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40D91" w:rsidRDefault="00D40D91" w:rsidP="00D40D91">
      <w:pPr>
        <w:jc w:val="center"/>
        <w:rPr>
          <w:b/>
          <w:sz w:val="28"/>
          <w:szCs w:val="28"/>
          <w:lang w:val="ru-RU" w:eastAsia="ja-JP"/>
        </w:rPr>
      </w:pPr>
      <w:bookmarkStart w:id="0" w:name="OLE_LINK1"/>
      <w:bookmarkStart w:id="1" w:name="OLE_LINK2"/>
      <w:r>
        <w:rPr>
          <w:b/>
          <w:sz w:val="28"/>
          <w:szCs w:val="28"/>
        </w:rPr>
        <w:t>МІНІСТЕРСТВО ОСВІТИ І НАУКИ УКРАЇНИ</w:t>
      </w:r>
    </w:p>
    <w:p w:rsidR="00D40D91" w:rsidRDefault="00D40D91" w:rsidP="00D40D91">
      <w:pPr>
        <w:jc w:val="center"/>
        <w:rPr>
          <w:b/>
          <w:sz w:val="28"/>
          <w:szCs w:val="28"/>
          <w:lang w:val="uk-UA"/>
        </w:rPr>
      </w:pPr>
      <w:r>
        <w:rPr>
          <w:b/>
          <w:sz w:val="28"/>
          <w:szCs w:val="28"/>
        </w:rPr>
        <w:t>Західноукраїнський національний університет</w:t>
      </w:r>
    </w:p>
    <w:p w:rsidR="00D40D91" w:rsidRDefault="00D40D91" w:rsidP="00D40D91">
      <w:pPr>
        <w:jc w:val="center"/>
        <w:rPr>
          <w:b/>
          <w:sz w:val="28"/>
          <w:szCs w:val="28"/>
          <w:lang w:eastAsia="uk-UA"/>
        </w:rPr>
      </w:pPr>
      <w:r>
        <w:rPr>
          <w:b/>
          <w:sz w:val="28"/>
          <w:szCs w:val="28"/>
        </w:rPr>
        <w:t>Факультет економіки та управління</w:t>
      </w:r>
    </w:p>
    <w:p w:rsidR="00D40D91" w:rsidRDefault="00D40D91" w:rsidP="00D40D91">
      <w:pPr>
        <w:jc w:val="center"/>
        <w:rPr>
          <w:sz w:val="28"/>
          <w:szCs w:val="28"/>
        </w:rPr>
      </w:pPr>
      <w:r>
        <w:rPr>
          <w:sz w:val="28"/>
          <w:szCs w:val="28"/>
        </w:rPr>
        <w:t>Кафедра менеджменту, публічного управління та персоналу</w:t>
      </w:r>
    </w:p>
    <w:bookmarkEnd w:id="0"/>
    <w:bookmarkEnd w:id="1"/>
    <w:p w:rsidR="00D40D91" w:rsidRDefault="00D40D91" w:rsidP="00D40D91">
      <w:pPr>
        <w:jc w:val="both"/>
        <w:rPr>
          <w:sz w:val="28"/>
          <w:szCs w:val="28"/>
        </w:rPr>
      </w:pPr>
    </w:p>
    <w:p w:rsidR="008D3E29" w:rsidRPr="001864B1" w:rsidRDefault="008D3E29" w:rsidP="008D3E29">
      <w:pPr>
        <w:jc w:val="both"/>
        <w:rPr>
          <w:sz w:val="28"/>
          <w:szCs w:val="28"/>
        </w:rPr>
      </w:pPr>
    </w:p>
    <w:p w:rsidR="008D3E29" w:rsidRPr="001864B1" w:rsidRDefault="008D3E29" w:rsidP="008D3E29">
      <w:pPr>
        <w:jc w:val="both"/>
        <w:rPr>
          <w:sz w:val="28"/>
          <w:szCs w:val="28"/>
        </w:rPr>
      </w:pPr>
    </w:p>
    <w:p w:rsidR="008D3E29" w:rsidRDefault="008D3E29" w:rsidP="008D3E29">
      <w:pPr>
        <w:jc w:val="both"/>
        <w:rPr>
          <w:sz w:val="28"/>
          <w:szCs w:val="28"/>
        </w:rPr>
      </w:pPr>
    </w:p>
    <w:p w:rsidR="008D3E29" w:rsidRPr="001864B1" w:rsidRDefault="008D3E29" w:rsidP="008D3E29">
      <w:pPr>
        <w:jc w:val="both"/>
        <w:rPr>
          <w:sz w:val="28"/>
          <w:szCs w:val="28"/>
        </w:rPr>
      </w:pPr>
    </w:p>
    <w:p w:rsidR="008D3E29" w:rsidRPr="001864B1" w:rsidRDefault="008D3E29" w:rsidP="008D3E29">
      <w:pPr>
        <w:jc w:val="both"/>
        <w:rPr>
          <w:sz w:val="28"/>
          <w:szCs w:val="28"/>
        </w:rPr>
      </w:pPr>
    </w:p>
    <w:p w:rsidR="008D3E29" w:rsidRPr="00C90680" w:rsidRDefault="002500BD" w:rsidP="008D3E29">
      <w:pPr>
        <w:shd w:val="clear" w:color="auto" w:fill="FFFFFF"/>
        <w:adjustRightInd w:val="0"/>
        <w:jc w:val="center"/>
        <w:rPr>
          <w:b/>
          <w:sz w:val="30"/>
          <w:szCs w:val="28"/>
          <w:lang w:val="uk-UA"/>
        </w:rPr>
      </w:pPr>
      <w:r>
        <w:rPr>
          <w:b/>
          <w:color w:val="000000"/>
          <w:sz w:val="30"/>
          <w:szCs w:val="28"/>
          <w:lang w:val="uk-UA"/>
        </w:rPr>
        <w:t>Розвиток інвестиційно-інноваційної діяльності підприємств</w:t>
      </w:r>
    </w:p>
    <w:p w:rsidR="008D3E29" w:rsidRPr="00CE66B9" w:rsidRDefault="008D3E29" w:rsidP="008D3E29">
      <w:pPr>
        <w:shd w:val="clear" w:color="auto" w:fill="FFFFFF"/>
        <w:adjustRightInd w:val="0"/>
        <w:jc w:val="center"/>
        <w:rPr>
          <w:b/>
          <w:color w:val="000000"/>
          <w:sz w:val="30"/>
          <w:szCs w:val="28"/>
        </w:rPr>
      </w:pPr>
    </w:p>
    <w:p w:rsidR="00D40D91" w:rsidRDefault="00D40D91" w:rsidP="00D40D91">
      <w:pPr>
        <w:jc w:val="center"/>
        <w:rPr>
          <w:sz w:val="28"/>
          <w:szCs w:val="28"/>
          <w:lang w:val="ru-RU"/>
        </w:rPr>
      </w:pPr>
      <w:bookmarkStart w:id="2" w:name="OLE_LINK16"/>
      <w:bookmarkStart w:id="3" w:name="OLE_LINK18"/>
      <w:bookmarkStart w:id="4" w:name="OLE_LINK4"/>
      <w:r>
        <w:rPr>
          <w:sz w:val="28"/>
          <w:szCs w:val="28"/>
        </w:rPr>
        <w:t>спеціальність 073 «Менеджмент»</w:t>
      </w:r>
    </w:p>
    <w:p w:rsidR="00D40D91" w:rsidRDefault="00D40D91" w:rsidP="00D40D91">
      <w:pPr>
        <w:jc w:val="center"/>
        <w:rPr>
          <w:sz w:val="28"/>
          <w:szCs w:val="28"/>
          <w:lang w:val="uk-UA"/>
        </w:rPr>
      </w:pPr>
      <w:r>
        <w:rPr>
          <w:sz w:val="28"/>
          <w:szCs w:val="28"/>
        </w:rPr>
        <w:t xml:space="preserve">освітньо-професійна програма – Менеджмент </w:t>
      </w:r>
      <w:bookmarkEnd w:id="2"/>
      <w:bookmarkEnd w:id="3"/>
    </w:p>
    <w:p w:rsidR="00D40D91" w:rsidRDefault="00D40D91" w:rsidP="00D40D91">
      <w:pPr>
        <w:jc w:val="center"/>
        <w:rPr>
          <w:sz w:val="28"/>
          <w:szCs w:val="28"/>
        </w:rPr>
      </w:pPr>
    </w:p>
    <w:p w:rsidR="00D40D91" w:rsidRDefault="00D40D91" w:rsidP="00D40D91">
      <w:pPr>
        <w:jc w:val="center"/>
        <w:rPr>
          <w:sz w:val="28"/>
          <w:szCs w:val="28"/>
        </w:rPr>
      </w:pPr>
      <w:r>
        <w:rPr>
          <w:sz w:val="28"/>
          <w:szCs w:val="28"/>
        </w:rPr>
        <w:t xml:space="preserve">Кваліфікаційна робота </w:t>
      </w:r>
      <w:bookmarkEnd w:id="4"/>
    </w:p>
    <w:p w:rsidR="00D40D91" w:rsidRDefault="00D40D91" w:rsidP="00D40D91">
      <w:pPr>
        <w:jc w:val="both"/>
        <w:rPr>
          <w:sz w:val="28"/>
          <w:szCs w:val="28"/>
        </w:rPr>
      </w:pPr>
    </w:p>
    <w:p w:rsidR="008D3E29" w:rsidRDefault="008D3E29" w:rsidP="008D3E29">
      <w:pPr>
        <w:jc w:val="both"/>
        <w:rPr>
          <w:sz w:val="28"/>
          <w:szCs w:val="28"/>
        </w:rPr>
      </w:pPr>
    </w:p>
    <w:p w:rsidR="008D3E29" w:rsidRDefault="008D3E29" w:rsidP="008D3E29">
      <w:pPr>
        <w:jc w:val="both"/>
        <w:rPr>
          <w:sz w:val="28"/>
          <w:szCs w:val="28"/>
        </w:rPr>
      </w:pPr>
    </w:p>
    <w:p w:rsidR="008D3E29" w:rsidRPr="001864B1" w:rsidRDefault="008D3E29" w:rsidP="008D3E29">
      <w:pPr>
        <w:jc w:val="both"/>
        <w:rPr>
          <w:sz w:val="28"/>
          <w:szCs w:val="28"/>
        </w:rPr>
      </w:pPr>
    </w:p>
    <w:p w:rsidR="00D40D91" w:rsidRDefault="00D40D91" w:rsidP="00D40D91">
      <w:pPr>
        <w:jc w:val="right"/>
        <w:rPr>
          <w:sz w:val="28"/>
          <w:szCs w:val="28"/>
          <w:lang w:val="uk-UA"/>
        </w:rPr>
      </w:pPr>
      <w:r>
        <w:rPr>
          <w:sz w:val="28"/>
          <w:szCs w:val="28"/>
        </w:rPr>
        <w:t>Виконала ст.гр.</w:t>
      </w:r>
    </w:p>
    <w:p w:rsidR="00D40D91" w:rsidRDefault="00D40D91" w:rsidP="00D40D91">
      <w:pPr>
        <w:jc w:val="right"/>
        <w:rPr>
          <w:sz w:val="28"/>
          <w:szCs w:val="28"/>
        </w:rPr>
      </w:pPr>
      <w:r>
        <w:rPr>
          <w:sz w:val="28"/>
          <w:szCs w:val="28"/>
        </w:rPr>
        <w:t>МЕН-41</w:t>
      </w:r>
    </w:p>
    <w:p w:rsidR="008D3E29" w:rsidRPr="002500BD" w:rsidRDefault="00FF04EC" w:rsidP="008D3E29">
      <w:pPr>
        <w:jc w:val="right"/>
        <w:rPr>
          <w:b/>
          <w:sz w:val="28"/>
          <w:szCs w:val="28"/>
          <w:u w:val="single"/>
          <w:lang w:val="uk-UA"/>
        </w:rPr>
      </w:pPr>
      <w:bookmarkStart w:id="5" w:name="_GoBack"/>
      <w:bookmarkEnd w:id="5"/>
      <w:r>
        <w:rPr>
          <w:b/>
          <w:sz w:val="28"/>
          <w:szCs w:val="28"/>
          <w:u w:val="single"/>
          <w:lang w:val="uk-UA"/>
        </w:rPr>
        <w:t>Цапко Я.Р.</w:t>
      </w:r>
    </w:p>
    <w:p w:rsidR="008D3E29" w:rsidRPr="001864B1" w:rsidRDefault="008D3E29" w:rsidP="008D3E29">
      <w:pPr>
        <w:jc w:val="right"/>
        <w:rPr>
          <w:sz w:val="28"/>
          <w:szCs w:val="28"/>
        </w:rPr>
      </w:pPr>
      <w:r w:rsidRPr="001864B1">
        <w:rPr>
          <w:sz w:val="28"/>
          <w:szCs w:val="28"/>
        </w:rPr>
        <w:t>підпис</w:t>
      </w:r>
    </w:p>
    <w:p w:rsidR="008D3E29" w:rsidRPr="001864B1" w:rsidRDefault="008D3E29" w:rsidP="008D3E29">
      <w:pPr>
        <w:jc w:val="right"/>
        <w:rPr>
          <w:sz w:val="28"/>
          <w:szCs w:val="28"/>
        </w:rPr>
      </w:pPr>
    </w:p>
    <w:p w:rsidR="008D3E29" w:rsidRPr="001864B1" w:rsidRDefault="008D3E29" w:rsidP="008D3E29">
      <w:pPr>
        <w:jc w:val="right"/>
        <w:rPr>
          <w:sz w:val="28"/>
          <w:szCs w:val="28"/>
        </w:rPr>
      </w:pPr>
    </w:p>
    <w:p w:rsidR="00D40D91" w:rsidRDefault="00D40D91" w:rsidP="00D40D91">
      <w:pPr>
        <w:jc w:val="right"/>
        <w:rPr>
          <w:sz w:val="28"/>
          <w:szCs w:val="28"/>
          <w:lang w:val="uk-UA"/>
        </w:rPr>
      </w:pPr>
      <w:r>
        <w:rPr>
          <w:sz w:val="28"/>
          <w:szCs w:val="28"/>
        </w:rPr>
        <w:t xml:space="preserve">Науковий керівник: </w:t>
      </w:r>
    </w:p>
    <w:p w:rsidR="00D40D91" w:rsidRDefault="00D40D91" w:rsidP="00D40D91">
      <w:pPr>
        <w:jc w:val="right"/>
        <w:rPr>
          <w:sz w:val="28"/>
          <w:szCs w:val="28"/>
        </w:rPr>
      </w:pPr>
      <w:r>
        <w:rPr>
          <w:sz w:val="28"/>
          <w:szCs w:val="28"/>
        </w:rPr>
        <w:t>д.</w:t>
      </w:r>
      <w:r>
        <w:rPr>
          <w:sz w:val="28"/>
          <w:szCs w:val="28"/>
          <w:lang w:val="uk-UA"/>
        </w:rPr>
        <w:t xml:space="preserve"> </w:t>
      </w:r>
      <w:r>
        <w:rPr>
          <w:sz w:val="28"/>
          <w:szCs w:val="28"/>
        </w:rPr>
        <w:t>ф., доцент</w:t>
      </w:r>
    </w:p>
    <w:p w:rsidR="00D40D91" w:rsidRPr="00D40D91" w:rsidRDefault="00D40D91" w:rsidP="00D40D91">
      <w:pPr>
        <w:jc w:val="right"/>
        <w:rPr>
          <w:b/>
          <w:sz w:val="28"/>
          <w:szCs w:val="28"/>
          <w:u w:val="single"/>
          <w:lang w:val="uk-UA"/>
        </w:rPr>
      </w:pPr>
      <w:r w:rsidRPr="00D40D91">
        <w:rPr>
          <w:b/>
          <w:sz w:val="28"/>
          <w:szCs w:val="28"/>
          <w:u w:val="single"/>
          <w:lang w:val="uk-UA"/>
        </w:rPr>
        <w:t>Микитюк Ю.І.</w:t>
      </w:r>
    </w:p>
    <w:p w:rsidR="008D3E29" w:rsidRPr="001864B1" w:rsidRDefault="008D3E29" w:rsidP="008D3E29">
      <w:pPr>
        <w:jc w:val="right"/>
        <w:rPr>
          <w:sz w:val="28"/>
          <w:szCs w:val="28"/>
        </w:rPr>
      </w:pPr>
      <w:r w:rsidRPr="001864B1">
        <w:rPr>
          <w:sz w:val="28"/>
          <w:szCs w:val="28"/>
        </w:rPr>
        <w:t>підпис</w:t>
      </w:r>
    </w:p>
    <w:p w:rsidR="008D3E29" w:rsidRDefault="008D3E29" w:rsidP="008D3E29">
      <w:pPr>
        <w:jc w:val="both"/>
        <w:rPr>
          <w:sz w:val="28"/>
          <w:szCs w:val="28"/>
        </w:rPr>
      </w:pPr>
    </w:p>
    <w:p w:rsidR="008D3E29" w:rsidRDefault="008D3E29" w:rsidP="008D3E29">
      <w:pPr>
        <w:jc w:val="both"/>
        <w:rPr>
          <w:sz w:val="28"/>
          <w:szCs w:val="28"/>
        </w:rPr>
      </w:pPr>
    </w:p>
    <w:p w:rsidR="008D3E29" w:rsidRDefault="008D3E29" w:rsidP="008D3E29">
      <w:pPr>
        <w:jc w:val="both"/>
        <w:rPr>
          <w:sz w:val="28"/>
          <w:szCs w:val="28"/>
        </w:rPr>
      </w:pPr>
    </w:p>
    <w:p w:rsidR="008D3E29" w:rsidRDefault="008D3E29" w:rsidP="008D3E29">
      <w:pPr>
        <w:jc w:val="both"/>
        <w:rPr>
          <w:sz w:val="28"/>
          <w:szCs w:val="28"/>
        </w:rPr>
      </w:pPr>
    </w:p>
    <w:p w:rsidR="008D3E29" w:rsidRPr="001864B1" w:rsidRDefault="008D3E29" w:rsidP="008D3E29">
      <w:pPr>
        <w:jc w:val="both"/>
        <w:rPr>
          <w:sz w:val="28"/>
          <w:szCs w:val="28"/>
        </w:rPr>
      </w:pPr>
      <w:r w:rsidRPr="001864B1">
        <w:rPr>
          <w:sz w:val="28"/>
          <w:szCs w:val="28"/>
        </w:rPr>
        <w:t xml:space="preserve">Кваліфікаційну роботу допущено до </w:t>
      </w:r>
    </w:p>
    <w:p w:rsidR="008D3E29" w:rsidRPr="001864B1" w:rsidRDefault="008D3E29" w:rsidP="008D3E29">
      <w:pPr>
        <w:jc w:val="both"/>
        <w:rPr>
          <w:sz w:val="28"/>
          <w:szCs w:val="28"/>
        </w:rPr>
      </w:pPr>
      <w:r w:rsidRPr="001864B1">
        <w:rPr>
          <w:sz w:val="28"/>
          <w:szCs w:val="28"/>
        </w:rPr>
        <w:t xml:space="preserve">захисту «___»___________________ 20__р. </w:t>
      </w:r>
    </w:p>
    <w:p w:rsidR="008D3E29" w:rsidRPr="001864B1" w:rsidRDefault="008D3E29" w:rsidP="008D3E29">
      <w:pPr>
        <w:jc w:val="both"/>
        <w:rPr>
          <w:sz w:val="28"/>
          <w:szCs w:val="28"/>
        </w:rPr>
      </w:pPr>
    </w:p>
    <w:p w:rsidR="008D3E29" w:rsidRPr="001864B1" w:rsidRDefault="008D3E29" w:rsidP="008D3E29">
      <w:pPr>
        <w:jc w:val="both"/>
        <w:rPr>
          <w:sz w:val="28"/>
          <w:szCs w:val="28"/>
        </w:rPr>
      </w:pPr>
      <w:r w:rsidRPr="001864B1">
        <w:rPr>
          <w:sz w:val="28"/>
          <w:szCs w:val="28"/>
        </w:rPr>
        <w:t xml:space="preserve">Завідувач кафедри </w:t>
      </w:r>
    </w:p>
    <w:p w:rsidR="008D3E29" w:rsidRPr="001864B1" w:rsidRDefault="008D3E29" w:rsidP="008D3E29">
      <w:pPr>
        <w:jc w:val="both"/>
        <w:rPr>
          <w:sz w:val="28"/>
          <w:szCs w:val="28"/>
        </w:rPr>
      </w:pPr>
      <w:r w:rsidRPr="001864B1">
        <w:rPr>
          <w:sz w:val="28"/>
          <w:szCs w:val="28"/>
        </w:rPr>
        <w:t>________________</w:t>
      </w:r>
    </w:p>
    <w:p w:rsidR="008D3E29" w:rsidRPr="001864B1" w:rsidRDefault="008D3E29" w:rsidP="008D3E29">
      <w:pPr>
        <w:jc w:val="both"/>
        <w:rPr>
          <w:sz w:val="28"/>
          <w:szCs w:val="28"/>
        </w:rPr>
      </w:pPr>
      <w:r w:rsidRPr="001864B1">
        <w:rPr>
          <w:sz w:val="28"/>
          <w:szCs w:val="28"/>
        </w:rPr>
        <w:t xml:space="preserve">         підпис</w:t>
      </w:r>
    </w:p>
    <w:p w:rsidR="008D3E29" w:rsidRDefault="008D3E29" w:rsidP="008D3E29">
      <w:pPr>
        <w:jc w:val="both"/>
        <w:rPr>
          <w:sz w:val="28"/>
          <w:szCs w:val="28"/>
        </w:rPr>
      </w:pPr>
    </w:p>
    <w:p w:rsidR="008D3E29" w:rsidRDefault="008D3E29" w:rsidP="008D3E29">
      <w:pPr>
        <w:jc w:val="both"/>
        <w:rPr>
          <w:sz w:val="28"/>
          <w:szCs w:val="28"/>
        </w:rPr>
      </w:pPr>
    </w:p>
    <w:p w:rsidR="008D3E29" w:rsidRDefault="008D3E29" w:rsidP="008D3E29">
      <w:pPr>
        <w:jc w:val="both"/>
        <w:rPr>
          <w:sz w:val="28"/>
          <w:szCs w:val="28"/>
        </w:rPr>
      </w:pPr>
    </w:p>
    <w:p w:rsidR="008D3E29" w:rsidRPr="0021293B" w:rsidRDefault="008D3E29" w:rsidP="008D3E29">
      <w:pPr>
        <w:jc w:val="center"/>
        <w:rPr>
          <w:sz w:val="28"/>
          <w:szCs w:val="28"/>
          <w:lang w:val="uk-UA"/>
        </w:rPr>
      </w:pPr>
      <w:r w:rsidRPr="001864B1">
        <w:rPr>
          <w:sz w:val="28"/>
          <w:szCs w:val="28"/>
        </w:rPr>
        <w:t>ТЕРНОПІЛЬ – 202</w:t>
      </w:r>
      <w:r w:rsidR="00D40D91">
        <w:rPr>
          <w:sz w:val="28"/>
          <w:szCs w:val="28"/>
          <w:lang w:val="uk-UA"/>
        </w:rPr>
        <w:t>4</w:t>
      </w:r>
    </w:p>
    <w:p w:rsidR="008D3E29" w:rsidRDefault="008D3E29" w:rsidP="008D3E29">
      <w:pPr>
        <w:rPr>
          <w:sz w:val="28"/>
          <w:szCs w:val="28"/>
        </w:rPr>
      </w:pPr>
      <w:r>
        <w:rPr>
          <w:sz w:val="28"/>
          <w:szCs w:val="28"/>
        </w:rPr>
        <w:br w:type="page"/>
      </w:r>
    </w:p>
    <w:p w:rsidR="008D3E29" w:rsidRPr="00A66D38" w:rsidRDefault="008D3E29" w:rsidP="008D3E29">
      <w:pPr>
        <w:spacing w:line="360" w:lineRule="auto"/>
        <w:jc w:val="center"/>
        <w:rPr>
          <w:b/>
          <w:sz w:val="28"/>
          <w:szCs w:val="28"/>
        </w:rPr>
      </w:pPr>
      <w:r w:rsidRPr="00A66D38">
        <w:rPr>
          <w:b/>
          <w:sz w:val="28"/>
          <w:szCs w:val="28"/>
        </w:rPr>
        <w:lastRenderedPageBreak/>
        <w:t>ЗМІСТ</w:t>
      </w:r>
    </w:p>
    <w:p w:rsidR="005D1DA2" w:rsidRDefault="005D1DA2" w:rsidP="00D96249">
      <w:pPr>
        <w:pStyle w:val="11"/>
        <w:tabs>
          <w:tab w:val="right" w:leader="dot" w:pos="9639"/>
        </w:tabs>
        <w:spacing w:line="360" w:lineRule="auto"/>
        <w:rPr>
          <w:spacing w:val="-2"/>
          <w:szCs w:val="28"/>
        </w:rPr>
      </w:pPr>
    </w:p>
    <w:bookmarkStart w:id="6" w:name="OLE_LINK27"/>
    <w:p w:rsidR="009D29E5" w:rsidRPr="00764438" w:rsidRDefault="00372FCB" w:rsidP="00764438">
      <w:pPr>
        <w:pStyle w:val="11"/>
        <w:tabs>
          <w:tab w:val="right" w:leader="dot" w:pos="9627"/>
        </w:tabs>
        <w:spacing w:line="360" w:lineRule="auto"/>
        <w:jc w:val="both"/>
        <w:rPr>
          <w:rFonts w:asciiTheme="minorHAnsi" w:eastAsiaTheme="minorEastAsia" w:hAnsiTheme="minorHAnsi"/>
          <w:b w:val="0"/>
          <w:noProof/>
          <w:sz w:val="22"/>
          <w:lang w:eastAsia="uk-UA"/>
        </w:rPr>
      </w:pPr>
      <w:r>
        <w:fldChar w:fldCharType="begin"/>
      </w:r>
      <w:r>
        <w:rPr>
          <w:b w:val="0"/>
          <w:szCs w:val="28"/>
        </w:rPr>
        <w:instrText xml:space="preserve"> TOC \o "1-2" \h \z \u </w:instrText>
      </w:r>
      <w:r>
        <w:fldChar w:fldCharType="separate"/>
      </w:r>
      <w:bookmarkEnd w:id="6"/>
      <w:r w:rsidR="009D29E5" w:rsidRPr="00764438">
        <w:rPr>
          <w:rStyle w:val="ad"/>
          <w:b w:val="0"/>
          <w:noProof/>
        </w:rPr>
        <w:fldChar w:fldCharType="begin"/>
      </w:r>
      <w:r w:rsidR="009D29E5" w:rsidRPr="00764438">
        <w:rPr>
          <w:rStyle w:val="ad"/>
          <w:b w:val="0"/>
          <w:noProof/>
        </w:rPr>
        <w:instrText xml:space="preserve"> </w:instrText>
      </w:r>
      <w:r w:rsidR="009D29E5" w:rsidRPr="00764438">
        <w:rPr>
          <w:b w:val="0"/>
          <w:noProof/>
        </w:rPr>
        <w:instrText>HYPERLINK \l "_Toc167021149"</w:instrText>
      </w:r>
      <w:r w:rsidR="009D29E5" w:rsidRPr="00764438">
        <w:rPr>
          <w:rStyle w:val="ad"/>
          <w:b w:val="0"/>
          <w:noProof/>
        </w:rPr>
        <w:instrText xml:space="preserve"> </w:instrText>
      </w:r>
      <w:r w:rsidR="009D29E5" w:rsidRPr="00764438">
        <w:rPr>
          <w:rStyle w:val="ad"/>
          <w:b w:val="0"/>
          <w:noProof/>
        </w:rPr>
        <w:fldChar w:fldCharType="separate"/>
      </w:r>
      <w:r w:rsidR="009D29E5" w:rsidRPr="00764438">
        <w:rPr>
          <w:rStyle w:val="ad"/>
          <w:b w:val="0"/>
          <w:noProof/>
          <w:spacing w:val="-2"/>
        </w:rPr>
        <w:t>ВСТУП</w:t>
      </w:r>
      <w:r w:rsidR="009D29E5" w:rsidRPr="00764438">
        <w:rPr>
          <w:b w:val="0"/>
          <w:noProof/>
          <w:webHidden/>
        </w:rPr>
        <w:tab/>
      </w:r>
      <w:r w:rsidR="009D29E5" w:rsidRPr="00764438">
        <w:rPr>
          <w:b w:val="0"/>
          <w:noProof/>
          <w:webHidden/>
        </w:rPr>
        <w:fldChar w:fldCharType="begin"/>
      </w:r>
      <w:r w:rsidR="009D29E5" w:rsidRPr="00764438">
        <w:rPr>
          <w:b w:val="0"/>
          <w:noProof/>
          <w:webHidden/>
        </w:rPr>
        <w:instrText xml:space="preserve"> PAGEREF _Toc167021149 \h </w:instrText>
      </w:r>
      <w:r w:rsidR="009D29E5" w:rsidRPr="00764438">
        <w:rPr>
          <w:b w:val="0"/>
          <w:noProof/>
          <w:webHidden/>
        </w:rPr>
      </w:r>
      <w:r w:rsidR="009D29E5" w:rsidRPr="00764438">
        <w:rPr>
          <w:b w:val="0"/>
          <w:noProof/>
          <w:webHidden/>
        </w:rPr>
        <w:fldChar w:fldCharType="separate"/>
      </w:r>
      <w:r w:rsidR="009D29E5" w:rsidRPr="00764438">
        <w:rPr>
          <w:b w:val="0"/>
          <w:noProof/>
          <w:webHidden/>
        </w:rPr>
        <w:t>3</w:t>
      </w:r>
      <w:r w:rsidR="009D29E5" w:rsidRPr="00764438">
        <w:rPr>
          <w:b w:val="0"/>
          <w:noProof/>
          <w:webHidden/>
        </w:rPr>
        <w:fldChar w:fldCharType="end"/>
      </w:r>
      <w:r w:rsidR="009D29E5" w:rsidRPr="00764438">
        <w:rPr>
          <w:rStyle w:val="ad"/>
          <w:b w:val="0"/>
          <w:noProof/>
        </w:rPr>
        <w:fldChar w:fldCharType="end"/>
      </w:r>
    </w:p>
    <w:p w:rsidR="009D29E5" w:rsidRPr="00764438" w:rsidRDefault="008F7788" w:rsidP="00764438">
      <w:pPr>
        <w:pStyle w:val="11"/>
        <w:tabs>
          <w:tab w:val="right" w:leader="dot" w:pos="9627"/>
        </w:tabs>
        <w:spacing w:line="360" w:lineRule="auto"/>
        <w:jc w:val="both"/>
        <w:rPr>
          <w:rFonts w:asciiTheme="minorHAnsi" w:eastAsiaTheme="minorEastAsia" w:hAnsiTheme="minorHAnsi"/>
          <w:b w:val="0"/>
          <w:noProof/>
          <w:sz w:val="22"/>
          <w:lang w:eastAsia="uk-UA"/>
        </w:rPr>
      </w:pPr>
      <w:hyperlink w:anchor="_Toc167021150" w:history="1">
        <w:r w:rsidR="009D29E5" w:rsidRPr="00764438">
          <w:rPr>
            <w:rStyle w:val="ad"/>
            <w:b w:val="0"/>
            <w:noProof/>
          </w:rPr>
          <w:t>РОЗДІЛ 1</w:t>
        </w:r>
        <w:r w:rsidR="009D29E5" w:rsidRPr="00764438">
          <w:rPr>
            <w:b w:val="0"/>
            <w:noProof/>
            <w:webHidden/>
          </w:rPr>
          <w:tab/>
        </w:r>
        <w:r w:rsidR="009D29E5" w:rsidRPr="00764438">
          <w:rPr>
            <w:b w:val="0"/>
            <w:noProof/>
            <w:webHidden/>
          </w:rPr>
          <w:fldChar w:fldCharType="begin"/>
        </w:r>
        <w:r w:rsidR="009D29E5" w:rsidRPr="00764438">
          <w:rPr>
            <w:b w:val="0"/>
            <w:noProof/>
            <w:webHidden/>
          </w:rPr>
          <w:instrText xml:space="preserve"> PAGEREF _Toc167021150 \h </w:instrText>
        </w:r>
        <w:r w:rsidR="009D29E5" w:rsidRPr="00764438">
          <w:rPr>
            <w:b w:val="0"/>
            <w:noProof/>
            <w:webHidden/>
          </w:rPr>
        </w:r>
        <w:r w:rsidR="009D29E5" w:rsidRPr="00764438">
          <w:rPr>
            <w:b w:val="0"/>
            <w:noProof/>
            <w:webHidden/>
          </w:rPr>
          <w:fldChar w:fldCharType="separate"/>
        </w:r>
        <w:r w:rsidR="009D29E5" w:rsidRPr="00764438">
          <w:rPr>
            <w:b w:val="0"/>
            <w:noProof/>
            <w:webHidden/>
          </w:rPr>
          <w:t>6</w:t>
        </w:r>
        <w:r w:rsidR="009D29E5" w:rsidRPr="00764438">
          <w:rPr>
            <w:b w:val="0"/>
            <w:noProof/>
            <w:webHidden/>
          </w:rPr>
          <w:fldChar w:fldCharType="end"/>
        </w:r>
      </w:hyperlink>
    </w:p>
    <w:p w:rsidR="009D29E5" w:rsidRPr="00764438" w:rsidRDefault="008F7788" w:rsidP="00764438">
      <w:pPr>
        <w:pStyle w:val="11"/>
        <w:tabs>
          <w:tab w:val="right" w:leader="dot" w:pos="9627"/>
        </w:tabs>
        <w:spacing w:line="360" w:lineRule="auto"/>
        <w:jc w:val="both"/>
        <w:rPr>
          <w:rFonts w:asciiTheme="minorHAnsi" w:eastAsiaTheme="minorEastAsia" w:hAnsiTheme="minorHAnsi"/>
          <w:b w:val="0"/>
          <w:noProof/>
          <w:sz w:val="22"/>
          <w:lang w:eastAsia="uk-UA"/>
        </w:rPr>
      </w:pPr>
      <w:hyperlink w:anchor="_Toc167021151" w:history="1">
        <w:r w:rsidR="009D29E5" w:rsidRPr="00764438">
          <w:rPr>
            <w:rStyle w:val="ad"/>
            <w:b w:val="0"/>
            <w:noProof/>
          </w:rPr>
          <w:t>ТЕОРЕТИЧНІ ОСНОВИ РОЗВИТКУ ІНВЕСТИЦІЙНО-ІННОВАЦІЙНОЇ ДІЯЛЬНОСТІ ПІДПРИЄМСТВ</w:t>
        </w:r>
        <w:r w:rsidR="009D29E5" w:rsidRPr="00764438">
          <w:rPr>
            <w:b w:val="0"/>
            <w:noProof/>
            <w:webHidden/>
          </w:rPr>
          <w:tab/>
        </w:r>
        <w:r w:rsidR="009D29E5" w:rsidRPr="00764438">
          <w:rPr>
            <w:b w:val="0"/>
            <w:noProof/>
            <w:webHidden/>
          </w:rPr>
          <w:fldChar w:fldCharType="begin"/>
        </w:r>
        <w:r w:rsidR="009D29E5" w:rsidRPr="00764438">
          <w:rPr>
            <w:b w:val="0"/>
            <w:noProof/>
            <w:webHidden/>
          </w:rPr>
          <w:instrText xml:space="preserve"> PAGEREF _Toc167021151 \h </w:instrText>
        </w:r>
        <w:r w:rsidR="009D29E5" w:rsidRPr="00764438">
          <w:rPr>
            <w:b w:val="0"/>
            <w:noProof/>
            <w:webHidden/>
          </w:rPr>
        </w:r>
        <w:r w:rsidR="009D29E5" w:rsidRPr="00764438">
          <w:rPr>
            <w:b w:val="0"/>
            <w:noProof/>
            <w:webHidden/>
          </w:rPr>
          <w:fldChar w:fldCharType="separate"/>
        </w:r>
        <w:r w:rsidR="009D29E5" w:rsidRPr="00764438">
          <w:rPr>
            <w:b w:val="0"/>
            <w:noProof/>
            <w:webHidden/>
          </w:rPr>
          <w:t>6</w:t>
        </w:r>
        <w:r w:rsidR="009D29E5" w:rsidRPr="00764438">
          <w:rPr>
            <w:b w:val="0"/>
            <w:noProof/>
            <w:webHidden/>
          </w:rPr>
          <w:fldChar w:fldCharType="end"/>
        </w:r>
      </w:hyperlink>
    </w:p>
    <w:p w:rsidR="009D29E5" w:rsidRPr="00764438" w:rsidRDefault="008F7788" w:rsidP="00764438">
      <w:pPr>
        <w:pStyle w:val="21"/>
        <w:tabs>
          <w:tab w:val="right" w:leader="dot" w:pos="9627"/>
        </w:tabs>
        <w:spacing w:line="360" w:lineRule="auto"/>
        <w:ind w:left="0"/>
        <w:jc w:val="both"/>
        <w:rPr>
          <w:rFonts w:asciiTheme="minorHAnsi" w:eastAsiaTheme="minorEastAsia" w:hAnsiTheme="minorHAnsi"/>
          <w:noProof/>
          <w:sz w:val="22"/>
          <w:lang w:eastAsia="uk-UA"/>
        </w:rPr>
      </w:pPr>
      <w:hyperlink w:anchor="_Toc167021162" w:history="1">
        <w:r w:rsidR="009D29E5" w:rsidRPr="00764438">
          <w:rPr>
            <w:rStyle w:val="ad"/>
            <w:rFonts w:cs="Times New Roman"/>
            <w:noProof/>
          </w:rPr>
          <w:t>РОЗДІЛ 2</w:t>
        </w:r>
        <w:r w:rsidR="009D29E5" w:rsidRPr="00764438">
          <w:rPr>
            <w:noProof/>
            <w:webHidden/>
          </w:rPr>
          <w:tab/>
        </w:r>
        <w:r w:rsidR="009D29E5" w:rsidRPr="00764438">
          <w:rPr>
            <w:noProof/>
            <w:webHidden/>
          </w:rPr>
          <w:fldChar w:fldCharType="begin"/>
        </w:r>
        <w:r w:rsidR="009D29E5" w:rsidRPr="00764438">
          <w:rPr>
            <w:noProof/>
            <w:webHidden/>
          </w:rPr>
          <w:instrText xml:space="preserve"> PAGEREF _Toc167021162 \h </w:instrText>
        </w:r>
        <w:r w:rsidR="009D29E5" w:rsidRPr="00764438">
          <w:rPr>
            <w:noProof/>
            <w:webHidden/>
          </w:rPr>
        </w:r>
        <w:r w:rsidR="009D29E5" w:rsidRPr="00764438">
          <w:rPr>
            <w:noProof/>
            <w:webHidden/>
          </w:rPr>
          <w:fldChar w:fldCharType="separate"/>
        </w:r>
        <w:r w:rsidR="009D29E5" w:rsidRPr="00764438">
          <w:rPr>
            <w:noProof/>
            <w:webHidden/>
          </w:rPr>
          <w:t>13</w:t>
        </w:r>
        <w:r w:rsidR="009D29E5" w:rsidRPr="00764438">
          <w:rPr>
            <w:noProof/>
            <w:webHidden/>
          </w:rPr>
          <w:fldChar w:fldCharType="end"/>
        </w:r>
      </w:hyperlink>
    </w:p>
    <w:p w:rsidR="009D29E5" w:rsidRPr="00764438" w:rsidRDefault="008F7788" w:rsidP="00764438">
      <w:pPr>
        <w:pStyle w:val="11"/>
        <w:tabs>
          <w:tab w:val="right" w:leader="dot" w:pos="9627"/>
        </w:tabs>
        <w:spacing w:line="360" w:lineRule="auto"/>
        <w:jc w:val="both"/>
        <w:rPr>
          <w:rFonts w:asciiTheme="minorHAnsi" w:eastAsiaTheme="minorEastAsia" w:hAnsiTheme="minorHAnsi"/>
          <w:b w:val="0"/>
          <w:noProof/>
          <w:sz w:val="22"/>
          <w:lang w:eastAsia="uk-UA"/>
        </w:rPr>
      </w:pPr>
      <w:hyperlink w:anchor="_Toc167021163" w:history="1">
        <w:r w:rsidR="009D29E5" w:rsidRPr="00764438">
          <w:rPr>
            <w:rStyle w:val="ad"/>
            <w:b w:val="0"/>
            <w:noProof/>
          </w:rPr>
          <w:t>ОЦІНКА РОЗВИТКУ ІНВЕСТИЦІЙНО-ІННОВАЦІЙНОЇ ДІЯЛЬНОСТІ ПІДПРИЄМСТВ</w:t>
        </w:r>
        <w:r w:rsidR="009D29E5" w:rsidRPr="00764438">
          <w:rPr>
            <w:b w:val="0"/>
            <w:noProof/>
            <w:webHidden/>
          </w:rPr>
          <w:tab/>
        </w:r>
        <w:r w:rsidR="009D29E5" w:rsidRPr="00764438">
          <w:rPr>
            <w:b w:val="0"/>
            <w:noProof/>
            <w:webHidden/>
          </w:rPr>
          <w:fldChar w:fldCharType="begin"/>
        </w:r>
        <w:r w:rsidR="009D29E5" w:rsidRPr="00764438">
          <w:rPr>
            <w:b w:val="0"/>
            <w:noProof/>
            <w:webHidden/>
          </w:rPr>
          <w:instrText xml:space="preserve"> PAGEREF _Toc167021163 \h </w:instrText>
        </w:r>
        <w:r w:rsidR="009D29E5" w:rsidRPr="00764438">
          <w:rPr>
            <w:b w:val="0"/>
            <w:noProof/>
            <w:webHidden/>
          </w:rPr>
        </w:r>
        <w:r w:rsidR="009D29E5" w:rsidRPr="00764438">
          <w:rPr>
            <w:b w:val="0"/>
            <w:noProof/>
            <w:webHidden/>
          </w:rPr>
          <w:fldChar w:fldCharType="separate"/>
        </w:r>
        <w:r w:rsidR="009D29E5" w:rsidRPr="00764438">
          <w:rPr>
            <w:b w:val="0"/>
            <w:noProof/>
            <w:webHidden/>
          </w:rPr>
          <w:t>13</w:t>
        </w:r>
        <w:r w:rsidR="009D29E5" w:rsidRPr="00764438">
          <w:rPr>
            <w:b w:val="0"/>
            <w:noProof/>
            <w:webHidden/>
          </w:rPr>
          <w:fldChar w:fldCharType="end"/>
        </w:r>
      </w:hyperlink>
    </w:p>
    <w:p w:rsidR="009D29E5" w:rsidRPr="00764438" w:rsidRDefault="008F7788" w:rsidP="00764438">
      <w:pPr>
        <w:pStyle w:val="21"/>
        <w:tabs>
          <w:tab w:val="right" w:leader="dot" w:pos="9627"/>
        </w:tabs>
        <w:spacing w:line="360" w:lineRule="auto"/>
        <w:ind w:left="0"/>
        <w:jc w:val="both"/>
        <w:rPr>
          <w:rFonts w:asciiTheme="minorHAnsi" w:eastAsiaTheme="minorEastAsia" w:hAnsiTheme="minorHAnsi"/>
          <w:noProof/>
          <w:sz w:val="22"/>
          <w:lang w:eastAsia="uk-UA"/>
        </w:rPr>
      </w:pPr>
      <w:hyperlink w:anchor="_Toc167021164" w:history="1">
        <w:r w:rsidR="009D29E5" w:rsidRPr="00764438">
          <w:rPr>
            <w:rStyle w:val="ad"/>
            <w:rFonts w:cs="Times New Roman"/>
            <w:noProof/>
          </w:rPr>
          <w:t>2.1. Аналіз ефективності розвитку управління інвестиційно-інноваційною діяльністю підприємств</w:t>
        </w:r>
        <w:r w:rsidR="009D29E5" w:rsidRPr="00764438">
          <w:rPr>
            <w:noProof/>
            <w:webHidden/>
          </w:rPr>
          <w:tab/>
        </w:r>
        <w:r w:rsidR="009D29E5" w:rsidRPr="00764438">
          <w:rPr>
            <w:noProof/>
            <w:webHidden/>
          </w:rPr>
          <w:fldChar w:fldCharType="begin"/>
        </w:r>
        <w:r w:rsidR="009D29E5" w:rsidRPr="00764438">
          <w:rPr>
            <w:noProof/>
            <w:webHidden/>
          </w:rPr>
          <w:instrText xml:space="preserve"> PAGEREF _Toc167021164 \h </w:instrText>
        </w:r>
        <w:r w:rsidR="009D29E5" w:rsidRPr="00764438">
          <w:rPr>
            <w:noProof/>
            <w:webHidden/>
          </w:rPr>
        </w:r>
        <w:r w:rsidR="009D29E5" w:rsidRPr="00764438">
          <w:rPr>
            <w:noProof/>
            <w:webHidden/>
          </w:rPr>
          <w:fldChar w:fldCharType="separate"/>
        </w:r>
        <w:r w:rsidR="009D29E5" w:rsidRPr="00764438">
          <w:rPr>
            <w:noProof/>
            <w:webHidden/>
          </w:rPr>
          <w:t>13</w:t>
        </w:r>
        <w:r w:rsidR="009D29E5" w:rsidRPr="00764438">
          <w:rPr>
            <w:noProof/>
            <w:webHidden/>
          </w:rPr>
          <w:fldChar w:fldCharType="end"/>
        </w:r>
      </w:hyperlink>
    </w:p>
    <w:p w:rsidR="009D29E5" w:rsidRPr="00764438" w:rsidRDefault="008F7788" w:rsidP="00764438">
      <w:pPr>
        <w:pStyle w:val="21"/>
        <w:tabs>
          <w:tab w:val="right" w:leader="dot" w:pos="9627"/>
        </w:tabs>
        <w:spacing w:line="360" w:lineRule="auto"/>
        <w:ind w:left="0"/>
        <w:jc w:val="both"/>
        <w:rPr>
          <w:rFonts w:asciiTheme="minorHAnsi" w:eastAsiaTheme="minorEastAsia" w:hAnsiTheme="minorHAnsi"/>
          <w:noProof/>
          <w:sz w:val="22"/>
          <w:lang w:eastAsia="uk-UA"/>
        </w:rPr>
      </w:pPr>
      <w:hyperlink w:anchor="_Toc167021165" w:history="1">
        <w:r w:rsidR="009D29E5" w:rsidRPr="00764438">
          <w:rPr>
            <w:rStyle w:val="ad"/>
            <w:rFonts w:cs="Times New Roman"/>
            <w:noProof/>
          </w:rPr>
          <w:t>2.2. Розробка моделі управління інноваціями на підприємстві ТОВ «Добробуд»</w:t>
        </w:r>
        <w:r w:rsidR="009D29E5" w:rsidRPr="00764438">
          <w:rPr>
            <w:noProof/>
            <w:webHidden/>
          </w:rPr>
          <w:tab/>
        </w:r>
        <w:r w:rsidR="009D29E5" w:rsidRPr="00764438">
          <w:rPr>
            <w:noProof/>
            <w:webHidden/>
          </w:rPr>
          <w:fldChar w:fldCharType="begin"/>
        </w:r>
        <w:r w:rsidR="009D29E5" w:rsidRPr="00764438">
          <w:rPr>
            <w:noProof/>
            <w:webHidden/>
          </w:rPr>
          <w:instrText xml:space="preserve"> PAGEREF _Toc167021165 \h </w:instrText>
        </w:r>
        <w:r w:rsidR="009D29E5" w:rsidRPr="00764438">
          <w:rPr>
            <w:noProof/>
            <w:webHidden/>
          </w:rPr>
        </w:r>
        <w:r w:rsidR="009D29E5" w:rsidRPr="00764438">
          <w:rPr>
            <w:noProof/>
            <w:webHidden/>
          </w:rPr>
          <w:fldChar w:fldCharType="separate"/>
        </w:r>
        <w:r w:rsidR="009D29E5" w:rsidRPr="00764438">
          <w:rPr>
            <w:noProof/>
            <w:webHidden/>
          </w:rPr>
          <w:t>20</w:t>
        </w:r>
        <w:r w:rsidR="009D29E5" w:rsidRPr="00764438">
          <w:rPr>
            <w:noProof/>
            <w:webHidden/>
          </w:rPr>
          <w:fldChar w:fldCharType="end"/>
        </w:r>
      </w:hyperlink>
    </w:p>
    <w:p w:rsidR="009D29E5" w:rsidRPr="00764438" w:rsidRDefault="008F7788" w:rsidP="00764438">
      <w:pPr>
        <w:pStyle w:val="21"/>
        <w:tabs>
          <w:tab w:val="right" w:leader="dot" w:pos="9627"/>
        </w:tabs>
        <w:spacing w:line="360" w:lineRule="auto"/>
        <w:ind w:left="0"/>
        <w:jc w:val="both"/>
        <w:rPr>
          <w:rFonts w:asciiTheme="minorHAnsi" w:eastAsiaTheme="minorEastAsia" w:hAnsiTheme="minorHAnsi"/>
          <w:noProof/>
          <w:sz w:val="22"/>
          <w:lang w:eastAsia="uk-UA"/>
        </w:rPr>
      </w:pPr>
      <w:hyperlink w:anchor="_Toc167021166" w:history="1">
        <w:r w:rsidR="009D29E5" w:rsidRPr="00764438">
          <w:rPr>
            <w:rStyle w:val="ad"/>
            <w:rFonts w:cs="Times New Roman"/>
            <w:noProof/>
          </w:rPr>
          <w:t>РОЗДІЛ 3</w:t>
        </w:r>
        <w:r w:rsidR="009D29E5" w:rsidRPr="00764438">
          <w:rPr>
            <w:noProof/>
            <w:webHidden/>
          </w:rPr>
          <w:tab/>
        </w:r>
        <w:r w:rsidR="009D29E5" w:rsidRPr="00764438">
          <w:rPr>
            <w:noProof/>
            <w:webHidden/>
          </w:rPr>
          <w:fldChar w:fldCharType="begin"/>
        </w:r>
        <w:r w:rsidR="009D29E5" w:rsidRPr="00764438">
          <w:rPr>
            <w:noProof/>
            <w:webHidden/>
          </w:rPr>
          <w:instrText xml:space="preserve"> PAGEREF _Toc167021166 \h </w:instrText>
        </w:r>
        <w:r w:rsidR="009D29E5" w:rsidRPr="00764438">
          <w:rPr>
            <w:noProof/>
            <w:webHidden/>
          </w:rPr>
        </w:r>
        <w:r w:rsidR="009D29E5" w:rsidRPr="00764438">
          <w:rPr>
            <w:noProof/>
            <w:webHidden/>
          </w:rPr>
          <w:fldChar w:fldCharType="separate"/>
        </w:r>
        <w:r w:rsidR="009D29E5" w:rsidRPr="00764438">
          <w:rPr>
            <w:noProof/>
            <w:webHidden/>
          </w:rPr>
          <w:t>28</w:t>
        </w:r>
        <w:r w:rsidR="009D29E5" w:rsidRPr="00764438">
          <w:rPr>
            <w:noProof/>
            <w:webHidden/>
          </w:rPr>
          <w:fldChar w:fldCharType="end"/>
        </w:r>
      </w:hyperlink>
    </w:p>
    <w:p w:rsidR="009D29E5" w:rsidRPr="00764438" w:rsidRDefault="008F7788" w:rsidP="00764438">
      <w:pPr>
        <w:pStyle w:val="21"/>
        <w:tabs>
          <w:tab w:val="right" w:leader="dot" w:pos="9627"/>
        </w:tabs>
        <w:spacing w:line="360" w:lineRule="auto"/>
        <w:ind w:left="0"/>
        <w:jc w:val="both"/>
        <w:rPr>
          <w:rFonts w:asciiTheme="minorHAnsi" w:eastAsiaTheme="minorEastAsia" w:hAnsiTheme="minorHAnsi"/>
          <w:noProof/>
          <w:sz w:val="22"/>
          <w:lang w:eastAsia="uk-UA"/>
        </w:rPr>
      </w:pPr>
      <w:hyperlink w:anchor="_Toc167021167" w:history="1">
        <w:r w:rsidR="009D29E5" w:rsidRPr="00764438">
          <w:rPr>
            <w:rStyle w:val="ad"/>
            <w:rFonts w:cs="Times New Roman"/>
            <w:noProof/>
          </w:rPr>
          <w:t>ШЛЯХИ ВДОСКОНАЛЕННЯ МЕХАНІЗМУ УПРАВЛІННЯ ІНВЕСТИЦІЙНОЮ ДІЯЛЬНІСТЮ ПІДПРИЄМСТВ</w:t>
        </w:r>
        <w:r w:rsidR="009D29E5" w:rsidRPr="00764438">
          <w:rPr>
            <w:noProof/>
            <w:webHidden/>
          </w:rPr>
          <w:tab/>
        </w:r>
        <w:r w:rsidR="009D29E5" w:rsidRPr="00764438">
          <w:rPr>
            <w:noProof/>
            <w:webHidden/>
          </w:rPr>
          <w:fldChar w:fldCharType="begin"/>
        </w:r>
        <w:r w:rsidR="009D29E5" w:rsidRPr="00764438">
          <w:rPr>
            <w:noProof/>
            <w:webHidden/>
          </w:rPr>
          <w:instrText xml:space="preserve"> PAGEREF _Toc167021167 \h </w:instrText>
        </w:r>
        <w:r w:rsidR="009D29E5" w:rsidRPr="00764438">
          <w:rPr>
            <w:noProof/>
            <w:webHidden/>
          </w:rPr>
        </w:r>
        <w:r w:rsidR="009D29E5" w:rsidRPr="00764438">
          <w:rPr>
            <w:noProof/>
            <w:webHidden/>
          </w:rPr>
          <w:fldChar w:fldCharType="separate"/>
        </w:r>
        <w:r w:rsidR="009D29E5" w:rsidRPr="00764438">
          <w:rPr>
            <w:noProof/>
            <w:webHidden/>
          </w:rPr>
          <w:t>28</w:t>
        </w:r>
        <w:r w:rsidR="009D29E5" w:rsidRPr="00764438">
          <w:rPr>
            <w:noProof/>
            <w:webHidden/>
          </w:rPr>
          <w:fldChar w:fldCharType="end"/>
        </w:r>
      </w:hyperlink>
    </w:p>
    <w:p w:rsidR="009D29E5" w:rsidRPr="00764438" w:rsidRDefault="008F7788" w:rsidP="00764438">
      <w:pPr>
        <w:pStyle w:val="11"/>
        <w:tabs>
          <w:tab w:val="right" w:leader="dot" w:pos="9627"/>
        </w:tabs>
        <w:spacing w:line="360" w:lineRule="auto"/>
        <w:jc w:val="both"/>
        <w:rPr>
          <w:rFonts w:asciiTheme="minorHAnsi" w:eastAsiaTheme="minorEastAsia" w:hAnsiTheme="minorHAnsi"/>
          <w:b w:val="0"/>
          <w:noProof/>
          <w:sz w:val="22"/>
          <w:lang w:eastAsia="uk-UA"/>
        </w:rPr>
      </w:pPr>
      <w:hyperlink w:anchor="_Toc167021168" w:history="1">
        <w:r w:rsidR="009D29E5" w:rsidRPr="00764438">
          <w:rPr>
            <w:rStyle w:val="ad"/>
            <w:b w:val="0"/>
            <w:noProof/>
            <w:spacing w:val="-2"/>
          </w:rPr>
          <w:t>ВИСНОВКИ</w:t>
        </w:r>
        <w:r w:rsidR="009D29E5" w:rsidRPr="00764438">
          <w:rPr>
            <w:b w:val="0"/>
            <w:noProof/>
            <w:webHidden/>
          </w:rPr>
          <w:tab/>
        </w:r>
        <w:r w:rsidR="009D29E5" w:rsidRPr="00764438">
          <w:rPr>
            <w:b w:val="0"/>
            <w:noProof/>
            <w:webHidden/>
          </w:rPr>
          <w:fldChar w:fldCharType="begin"/>
        </w:r>
        <w:r w:rsidR="009D29E5" w:rsidRPr="00764438">
          <w:rPr>
            <w:b w:val="0"/>
            <w:noProof/>
            <w:webHidden/>
          </w:rPr>
          <w:instrText xml:space="preserve"> PAGEREF _Toc167021168 \h </w:instrText>
        </w:r>
        <w:r w:rsidR="009D29E5" w:rsidRPr="00764438">
          <w:rPr>
            <w:b w:val="0"/>
            <w:noProof/>
            <w:webHidden/>
          </w:rPr>
        </w:r>
        <w:r w:rsidR="009D29E5" w:rsidRPr="00764438">
          <w:rPr>
            <w:b w:val="0"/>
            <w:noProof/>
            <w:webHidden/>
          </w:rPr>
          <w:fldChar w:fldCharType="separate"/>
        </w:r>
        <w:r w:rsidR="009D29E5" w:rsidRPr="00764438">
          <w:rPr>
            <w:b w:val="0"/>
            <w:noProof/>
            <w:webHidden/>
          </w:rPr>
          <w:t>40</w:t>
        </w:r>
        <w:r w:rsidR="009D29E5" w:rsidRPr="00764438">
          <w:rPr>
            <w:b w:val="0"/>
            <w:noProof/>
            <w:webHidden/>
          </w:rPr>
          <w:fldChar w:fldCharType="end"/>
        </w:r>
      </w:hyperlink>
    </w:p>
    <w:p w:rsidR="009D29E5" w:rsidRDefault="008F7788" w:rsidP="00764438">
      <w:pPr>
        <w:pStyle w:val="11"/>
        <w:tabs>
          <w:tab w:val="right" w:leader="dot" w:pos="9627"/>
        </w:tabs>
        <w:spacing w:line="360" w:lineRule="auto"/>
        <w:jc w:val="both"/>
        <w:rPr>
          <w:rFonts w:asciiTheme="minorHAnsi" w:eastAsiaTheme="minorEastAsia" w:hAnsiTheme="minorHAnsi"/>
          <w:b w:val="0"/>
          <w:noProof/>
          <w:sz w:val="22"/>
          <w:lang w:eastAsia="uk-UA"/>
        </w:rPr>
      </w:pPr>
      <w:hyperlink w:anchor="_Toc167021169" w:history="1">
        <w:r w:rsidR="009D29E5" w:rsidRPr="00764438">
          <w:rPr>
            <w:rStyle w:val="ad"/>
            <w:b w:val="0"/>
            <w:noProof/>
          </w:rPr>
          <w:t>СПИСОК ЛІТЕРАТУРНИХ ДЖЕРЕЛ</w:t>
        </w:r>
        <w:r w:rsidR="009D29E5" w:rsidRPr="00764438">
          <w:rPr>
            <w:b w:val="0"/>
            <w:noProof/>
            <w:webHidden/>
          </w:rPr>
          <w:tab/>
        </w:r>
        <w:r w:rsidR="009D29E5" w:rsidRPr="00764438">
          <w:rPr>
            <w:b w:val="0"/>
            <w:noProof/>
            <w:webHidden/>
          </w:rPr>
          <w:fldChar w:fldCharType="begin"/>
        </w:r>
        <w:r w:rsidR="009D29E5" w:rsidRPr="00764438">
          <w:rPr>
            <w:b w:val="0"/>
            <w:noProof/>
            <w:webHidden/>
          </w:rPr>
          <w:instrText xml:space="preserve"> PAGEREF _Toc167021169 \h </w:instrText>
        </w:r>
        <w:r w:rsidR="009D29E5" w:rsidRPr="00764438">
          <w:rPr>
            <w:b w:val="0"/>
            <w:noProof/>
            <w:webHidden/>
          </w:rPr>
        </w:r>
        <w:r w:rsidR="009D29E5" w:rsidRPr="00764438">
          <w:rPr>
            <w:b w:val="0"/>
            <w:noProof/>
            <w:webHidden/>
          </w:rPr>
          <w:fldChar w:fldCharType="separate"/>
        </w:r>
        <w:r w:rsidR="009D29E5" w:rsidRPr="00764438">
          <w:rPr>
            <w:b w:val="0"/>
            <w:noProof/>
            <w:webHidden/>
          </w:rPr>
          <w:t>42</w:t>
        </w:r>
        <w:r w:rsidR="009D29E5" w:rsidRPr="00764438">
          <w:rPr>
            <w:b w:val="0"/>
            <w:noProof/>
            <w:webHidden/>
          </w:rPr>
          <w:fldChar w:fldCharType="end"/>
        </w:r>
      </w:hyperlink>
    </w:p>
    <w:p w:rsidR="008D3E29" w:rsidRDefault="00372FCB" w:rsidP="00372FCB">
      <w:pPr>
        <w:tabs>
          <w:tab w:val="right" w:leader="dot" w:pos="9639"/>
        </w:tabs>
        <w:spacing w:line="360" w:lineRule="auto"/>
        <w:rPr>
          <w:szCs w:val="28"/>
        </w:rPr>
      </w:pPr>
      <w:r>
        <w:rPr>
          <w:sz w:val="28"/>
          <w:szCs w:val="28"/>
        </w:rPr>
        <w:fldChar w:fldCharType="end"/>
      </w:r>
      <w:r w:rsidR="008D3E29">
        <w:rPr>
          <w:szCs w:val="28"/>
        </w:rPr>
        <w:br w:type="page"/>
      </w:r>
    </w:p>
    <w:p w:rsidR="001F6D32" w:rsidRPr="00375B35" w:rsidRDefault="001F6D32" w:rsidP="00904432">
      <w:pPr>
        <w:pStyle w:val="1"/>
        <w:spacing w:line="360" w:lineRule="auto"/>
        <w:ind w:left="0"/>
        <w:rPr>
          <w:spacing w:val="-2"/>
          <w:sz w:val="28"/>
          <w:szCs w:val="28"/>
          <w:lang w:val="uk-UA"/>
        </w:rPr>
      </w:pPr>
      <w:bookmarkStart w:id="7" w:name="_Toc167021149"/>
      <w:r w:rsidRPr="00177622">
        <w:rPr>
          <w:spacing w:val="-2"/>
          <w:sz w:val="28"/>
          <w:szCs w:val="28"/>
        </w:rPr>
        <w:lastRenderedPageBreak/>
        <w:t>ВСТУП</w:t>
      </w:r>
      <w:bookmarkEnd w:id="7"/>
    </w:p>
    <w:p w:rsidR="00ED289C" w:rsidRDefault="00904432" w:rsidP="00ED289C">
      <w:pPr>
        <w:pStyle w:val="af0"/>
        <w:widowControl w:val="0"/>
        <w:spacing w:line="360" w:lineRule="auto"/>
        <w:ind w:firstLine="709"/>
        <w:jc w:val="both"/>
        <w:rPr>
          <w:b w:val="0"/>
          <w:bCs/>
          <w:szCs w:val="28"/>
          <w:lang w:val="uk-UA"/>
        </w:rPr>
      </w:pPr>
      <w:r w:rsidRPr="00904432">
        <w:rPr>
          <w:szCs w:val="28"/>
          <w:lang w:val="uk-UA"/>
        </w:rPr>
        <w:t>Актуальність теми.</w:t>
      </w:r>
      <w:r>
        <w:rPr>
          <w:szCs w:val="28"/>
          <w:lang w:val="uk-UA"/>
        </w:rPr>
        <w:t xml:space="preserve"> </w:t>
      </w:r>
      <w:r w:rsidR="00ED289C">
        <w:rPr>
          <w:b w:val="0"/>
          <w:bCs/>
          <w:szCs w:val="28"/>
          <w:lang w:val="uk-UA"/>
        </w:rPr>
        <w:t>Перехід вітчизняної економіки на інноваційний шлях розвитку потребує створення, наукового обґрунтування і практичного впровадження системи управління вибором напрямків інноваційного розвитку суб’єктів господарської діяльності, прийнятних з погляду зовнішніх і внутрішніх умов господарювання та економічно ефективних. «Формування такої системи дозволить уникнути непродуктивних витрат ресурсів, зосередити зусилля на тих напрямках, де є шанс досягти успіху і зайняти міцні позиції на вітчизняному та світовому ринках» [12].</w:t>
      </w:r>
    </w:p>
    <w:p w:rsidR="00ED289C" w:rsidRDefault="007C6553" w:rsidP="00ED289C">
      <w:pPr>
        <w:pStyle w:val="ae"/>
        <w:tabs>
          <w:tab w:val="left" w:pos="0"/>
          <w:tab w:val="num" w:pos="851"/>
        </w:tabs>
        <w:spacing w:after="0" w:line="360" w:lineRule="auto"/>
        <w:ind w:left="0" w:firstLine="709"/>
        <w:jc w:val="both"/>
        <w:rPr>
          <w:sz w:val="28"/>
          <w:szCs w:val="28"/>
        </w:rPr>
      </w:pPr>
      <w:r w:rsidRPr="00904432">
        <w:rPr>
          <w:b/>
          <w:sz w:val="28"/>
          <w:szCs w:val="28"/>
          <w:lang w:val="uk-UA"/>
        </w:rPr>
        <w:t xml:space="preserve">Аналіз останніх досліджень та наукових праць. </w:t>
      </w:r>
      <w:r w:rsidR="00ED289C">
        <w:rPr>
          <w:sz w:val="28"/>
          <w:szCs w:val="28"/>
        </w:rPr>
        <w:t>Фундаментальні основи економічного розвитку на базі інновацій викладені у роботах Й.</w:t>
      </w:r>
      <w:r>
        <w:rPr>
          <w:sz w:val="28"/>
          <w:szCs w:val="28"/>
          <w:lang w:val="uk-UA"/>
        </w:rPr>
        <w:t> </w:t>
      </w:r>
      <w:r w:rsidR="00ED289C">
        <w:rPr>
          <w:sz w:val="28"/>
          <w:szCs w:val="28"/>
        </w:rPr>
        <w:t>Шумпетера, Г. Менша, Д. Кларка. Проблеми управління нововведеннями розкрито у працях Б.</w:t>
      </w:r>
      <w:r w:rsidR="00ED289C">
        <w:rPr>
          <w:sz w:val="28"/>
          <w:szCs w:val="28"/>
          <w:lang w:val="uk-UA"/>
        </w:rPr>
        <w:t xml:space="preserve"> </w:t>
      </w:r>
      <w:r w:rsidR="00ED289C">
        <w:rPr>
          <w:sz w:val="28"/>
          <w:szCs w:val="28"/>
        </w:rPr>
        <w:t>Твісса, Т. Брайана, Б. Санто, Д. Норта та ін. Запропоновані ними концепції глибоко опрацьовані і отримали розвиток у роботах вітчизняних учених Ю. Бажала, В. Геєця, Ю. Яковця, Г.</w:t>
      </w:r>
      <w:r w:rsidR="00ED289C">
        <w:rPr>
          <w:sz w:val="28"/>
          <w:szCs w:val="28"/>
          <w:lang w:val="uk-UA"/>
        </w:rPr>
        <w:t> </w:t>
      </w:r>
      <w:r w:rsidR="00ED289C">
        <w:rPr>
          <w:sz w:val="28"/>
          <w:szCs w:val="28"/>
        </w:rPr>
        <w:t>Андрощука, С.</w:t>
      </w:r>
      <w:r>
        <w:rPr>
          <w:sz w:val="28"/>
          <w:szCs w:val="28"/>
          <w:lang w:val="uk-UA"/>
        </w:rPr>
        <w:t> </w:t>
      </w:r>
      <w:r w:rsidR="00ED289C">
        <w:rPr>
          <w:sz w:val="28"/>
          <w:szCs w:val="28"/>
        </w:rPr>
        <w:t xml:space="preserve">Ілляшенка, О. Лапко та ін. </w:t>
      </w:r>
    </w:p>
    <w:p w:rsidR="001F6D32" w:rsidRPr="00177622" w:rsidRDefault="00ED289C" w:rsidP="00ED289C">
      <w:pPr>
        <w:pStyle w:val="a3"/>
        <w:spacing w:line="360" w:lineRule="auto"/>
        <w:ind w:left="0" w:firstLine="709"/>
        <w:jc w:val="both"/>
        <w:rPr>
          <w:sz w:val="28"/>
          <w:szCs w:val="28"/>
        </w:rPr>
      </w:pPr>
      <w:r>
        <w:rPr>
          <w:sz w:val="28"/>
          <w:szCs w:val="28"/>
        </w:rPr>
        <w:t>Разом з тим, подальшого дослідження потребує комплекс питань, пов’язаних з управлінням вибором напрямків інноваційного розвитку підприємств. Зокрема, недостатньо розробленими є питання визначення сутності і класифікації напрямків інноваційного розвитку, поглиблення теоретико-методичних основ їх вибору та удосконалення системи управління інноваційною діяльністю промислових підприємств</w:t>
      </w:r>
    </w:p>
    <w:p w:rsidR="00ED289C" w:rsidRDefault="00BD47AF" w:rsidP="00ED289C">
      <w:pPr>
        <w:pStyle w:val="ae"/>
        <w:tabs>
          <w:tab w:val="left" w:pos="0"/>
          <w:tab w:val="num" w:pos="1134"/>
        </w:tabs>
        <w:spacing w:after="0" w:line="360" w:lineRule="auto"/>
        <w:ind w:left="0" w:firstLine="709"/>
        <w:jc w:val="both"/>
        <w:rPr>
          <w:sz w:val="28"/>
          <w:szCs w:val="28"/>
        </w:rPr>
      </w:pPr>
      <w:r w:rsidRPr="00BD47AF">
        <w:rPr>
          <w:b/>
          <w:sz w:val="28"/>
          <w:szCs w:val="28"/>
          <w:lang w:val="uk-UA"/>
        </w:rPr>
        <w:t>Мета кваліфікаційної роботи</w:t>
      </w:r>
      <w:r w:rsidR="00904432">
        <w:rPr>
          <w:b/>
          <w:sz w:val="28"/>
          <w:szCs w:val="28"/>
          <w:lang w:val="uk-UA"/>
        </w:rPr>
        <w:t>.</w:t>
      </w:r>
      <w:r w:rsidRPr="00177622">
        <w:rPr>
          <w:spacing w:val="40"/>
          <w:sz w:val="28"/>
          <w:szCs w:val="28"/>
        </w:rPr>
        <w:t xml:space="preserve"> </w:t>
      </w:r>
      <w:r w:rsidR="00ED289C">
        <w:rPr>
          <w:sz w:val="28"/>
          <w:szCs w:val="28"/>
        </w:rPr>
        <w:t xml:space="preserve">Мета </w:t>
      </w:r>
      <w:r w:rsidR="00ED289C">
        <w:rPr>
          <w:sz w:val="28"/>
          <w:szCs w:val="28"/>
          <w:lang w:val="uk-UA"/>
        </w:rPr>
        <w:t>кваліфікаційної</w:t>
      </w:r>
      <w:r w:rsidR="00ED289C">
        <w:rPr>
          <w:sz w:val="28"/>
          <w:szCs w:val="28"/>
        </w:rPr>
        <w:t xml:space="preserve"> роботи полягає в розробці і науковому обґрунтуванні теоретико-методичних основ </w:t>
      </w:r>
      <w:r w:rsidR="00ED289C">
        <w:rPr>
          <w:sz w:val="28"/>
          <w:szCs w:val="28"/>
          <w:lang w:val="uk-UA"/>
        </w:rPr>
        <w:t>розвитку інвестиційно-інноваційної діяльності підприємств</w:t>
      </w:r>
      <w:r w:rsidR="00ED289C">
        <w:rPr>
          <w:sz w:val="28"/>
          <w:szCs w:val="28"/>
        </w:rPr>
        <w:t xml:space="preserve">. </w:t>
      </w:r>
    </w:p>
    <w:p w:rsidR="000817D8" w:rsidRDefault="000817D8" w:rsidP="000817D8">
      <w:pPr>
        <w:pStyle w:val="a5"/>
        <w:tabs>
          <w:tab w:val="left" w:pos="0"/>
        </w:tabs>
        <w:spacing w:line="360" w:lineRule="auto"/>
        <w:ind w:left="1211" w:firstLine="0"/>
        <w:jc w:val="both"/>
        <w:rPr>
          <w:b/>
          <w:color w:val="000000"/>
          <w:sz w:val="28"/>
          <w:lang w:val="uk-UA" w:eastAsia="uk-UA"/>
        </w:rPr>
      </w:pPr>
      <w:r>
        <w:rPr>
          <w:sz w:val="28"/>
          <w:szCs w:val="28"/>
        </w:rPr>
        <w:t xml:space="preserve">Відповідно до мети </w:t>
      </w:r>
      <w:r>
        <w:rPr>
          <w:sz w:val="28"/>
          <w:szCs w:val="28"/>
          <w:lang w:val="uk-UA"/>
        </w:rPr>
        <w:t xml:space="preserve">є </w:t>
      </w:r>
      <w:r>
        <w:rPr>
          <w:color w:val="000000"/>
          <w:sz w:val="28"/>
          <w:lang w:eastAsia="uk-UA"/>
        </w:rPr>
        <w:t xml:space="preserve">необхідність виконання таких </w:t>
      </w:r>
      <w:r>
        <w:rPr>
          <w:b/>
          <w:color w:val="000000"/>
          <w:sz w:val="28"/>
          <w:lang w:eastAsia="uk-UA"/>
        </w:rPr>
        <w:t xml:space="preserve">завдань: </w:t>
      </w:r>
    </w:p>
    <w:p w:rsidR="00ED289C" w:rsidRDefault="00ED289C" w:rsidP="0031313C">
      <w:pPr>
        <w:pStyle w:val="ae"/>
        <w:numPr>
          <w:ilvl w:val="0"/>
          <w:numId w:val="3"/>
        </w:numPr>
        <w:tabs>
          <w:tab w:val="clear" w:pos="1211"/>
          <w:tab w:val="num" w:pos="0"/>
          <w:tab w:val="left" w:pos="540"/>
          <w:tab w:val="left" w:pos="1134"/>
        </w:tabs>
        <w:autoSpaceDE/>
        <w:autoSpaceDN/>
        <w:spacing w:after="0" w:line="360" w:lineRule="auto"/>
        <w:ind w:left="0" w:firstLine="709"/>
        <w:jc w:val="both"/>
        <w:rPr>
          <w:sz w:val="28"/>
          <w:szCs w:val="28"/>
        </w:rPr>
      </w:pPr>
      <w:r>
        <w:rPr>
          <w:sz w:val="28"/>
          <w:szCs w:val="28"/>
        </w:rPr>
        <w:t>удосконалити категорійно-понятійний апарат інноватики;</w:t>
      </w:r>
    </w:p>
    <w:p w:rsidR="00ED289C" w:rsidRDefault="00ED289C" w:rsidP="0031313C">
      <w:pPr>
        <w:pStyle w:val="ae"/>
        <w:numPr>
          <w:ilvl w:val="0"/>
          <w:numId w:val="3"/>
        </w:numPr>
        <w:tabs>
          <w:tab w:val="clear" w:pos="1211"/>
          <w:tab w:val="num" w:pos="0"/>
          <w:tab w:val="left" w:pos="540"/>
          <w:tab w:val="left" w:pos="1134"/>
        </w:tabs>
        <w:autoSpaceDE/>
        <w:autoSpaceDN/>
        <w:spacing w:after="0" w:line="360" w:lineRule="auto"/>
        <w:ind w:left="0" w:firstLine="709"/>
        <w:jc w:val="both"/>
        <w:rPr>
          <w:sz w:val="28"/>
          <w:szCs w:val="28"/>
        </w:rPr>
      </w:pPr>
      <w:r>
        <w:rPr>
          <w:sz w:val="28"/>
          <w:szCs w:val="28"/>
        </w:rPr>
        <w:t>дослідити світовий досвід розвитку інноваційного підприємництва та виявити сучасні методи активізації інноваційних процесів за кордоном, придатні для впровадження в Україні;</w:t>
      </w:r>
    </w:p>
    <w:p w:rsidR="00ED289C" w:rsidRDefault="00ED289C" w:rsidP="0031313C">
      <w:pPr>
        <w:pStyle w:val="ae"/>
        <w:numPr>
          <w:ilvl w:val="0"/>
          <w:numId w:val="3"/>
        </w:numPr>
        <w:tabs>
          <w:tab w:val="clear" w:pos="1211"/>
          <w:tab w:val="num" w:pos="0"/>
          <w:tab w:val="left" w:pos="540"/>
          <w:tab w:val="left" w:pos="1134"/>
        </w:tabs>
        <w:autoSpaceDE/>
        <w:autoSpaceDN/>
        <w:spacing w:after="0" w:line="360" w:lineRule="auto"/>
        <w:ind w:left="0" w:firstLine="709"/>
        <w:jc w:val="both"/>
        <w:rPr>
          <w:sz w:val="28"/>
          <w:szCs w:val="28"/>
        </w:rPr>
      </w:pPr>
      <w:r>
        <w:rPr>
          <w:sz w:val="28"/>
          <w:szCs w:val="28"/>
        </w:rPr>
        <w:t xml:space="preserve">визначити проблеми, характерні для інноваційної діяльності в Україні, </w:t>
      </w:r>
      <w:r>
        <w:rPr>
          <w:sz w:val="28"/>
          <w:szCs w:val="28"/>
        </w:rPr>
        <w:lastRenderedPageBreak/>
        <w:t>та шляхи їх вирішення;</w:t>
      </w:r>
    </w:p>
    <w:p w:rsidR="00ED289C" w:rsidRDefault="00ED289C" w:rsidP="0031313C">
      <w:pPr>
        <w:pStyle w:val="ae"/>
        <w:numPr>
          <w:ilvl w:val="0"/>
          <w:numId w:val="3"/>
        </w:numPr>
        <w:tabs>
          <w:tab w:val="clear" w:pos="1211"/>
          <w:tab w:val="num" w:pos="0"/>
          <w:tab w:val="left" w:pos="540"/>
          <w:tab w:val="left" w:pos="720"/>
          <w:tab w:val="left" w:pos="1134"/>
        </w:tabs>
        <w:autoSpaceDE/>
        <w:autoSpaceDN/>
        <w:spacing w:after="0" w:line="360" w:lineRule="auto"/>
        <w:ind w:left="0" w:firstLine="709"/>
        <w:jc w:val="both"/>
        <w:rPr>
          <w:sz w:val="28"/>
          <w:szCs w:val="28"/>
        </w:rPr>
      </w:pPr>
      <w:r>
        <w:rPr>
          <w:sz w:val="28"/>
          <w:szCs w:val="28"/>
        </w:rPr>
        <w:t>удосконалити теоретико-методичні підходи до вибору напрямків інноваційного розвитку підприємств;</w:t>
      </w:r>
    </w:p>
    <w:p w:rsidR="00ED289C" w:rsidRDefault="00ED289C" w:rsidP="0031313C">
      <w:pPr>
        <w:pStyle w:val="ae"/>
        <w:numPr>
          <w:ilvl w:val="0"/>
          <w:numId w:val="3"/>
        </w:numPr>
        <w:tabs>
          <w:tab w:val="clear" w:pos="1211"/>
          <w:tab w:val="num" w:pos="0"/>
          <w:tab w:val="left" w:pos="540"/>
          <w:tab w:val="left" w:pos="720"/>
          <w:tab w:val="left" w:pos="1134"/>
        </w:tabs>
        <w:autoSpaceDE/>
        <w:autoSpaceDN/>
        <w:spacing w:after="0" w:line="360" w:lineRule="auto"/>
        <w:ind w:left="0" w:firstLine="709"/>
        <w:jc w:val="both"/>
        <w:rPr>
          <w:sz w:val="28"/>
          <w:szCs w:val="28"/>
        </w:rPr>
      </w:pPr>
      <w:r>
        <w:rPr>
          <w:sz w:val="28"/>
          <w:szCs w:val="28"/>
        </w:rPr>
        <w:t>сформувати інформаційне поле для управління вибором напрямків інноваційного розвитку;</w:t>
      </w:r>
    </w:p>
    <w:p w:rsidR="00ED289C" w:rsidRDefault="00ED289C" w:rsidP="0031313C">
      <w:pPr>
        <w:pStyle w:val="ae"/>
        <w:numPr>
          <w:ilvl w:val="0"/>
          <w:numId w:val="3"/>
        </w:numPr>
        <w:tabs>
          <w:tab w:val="clear" w:pos="1211"/>
          <w:tab w:val="num" w:pos="0"/>
          <w:tab w:val="left" w:pos="540"/>
          <w:tab w:val="left" w:pos="720"/>
          <w:tab w:val="left" w:pos="1134"/>
        </w:tabs>
        <w:autoSpaceDE/>
        <w:autoSpaceDN/>
        <w:spacing w:after="0" w:line="360" w:lineRule="auto"/>
        <w:ind w:left="0" w:firstLine="709"/>
        <w:jc w:val="both"/>
        <w:rPr>
          <w:sz w:val="28"/>
          <w:szCs w:val="28"/>
        </w:rPr>
      </w:pPr>
      <w:r>
        <w:rPr>
          <w:sz w:val="28"/>
          <w:szCs w:val="28"/>
        </w:rPr>
        <w:t>запропонувати критеріальну базу для оптимізації вибору напрямків інноваційного розвитку</w:t>
      </w:r>
      <w:r>
        <w:rPr>
          <w:sz w:val="28"/>
          <w:szCs w:val="28"/>
          <w:lang w:val="uk-UA"/>
        </w:rPr>
        <w:t>.</w:t>
      </w:r>
    </w:p>
    <w:p w:rsidR="00BD47AF" w:rsidRPr="007C6553" w:rsidRDefault="001F6D32" w:rsidP="007C6553">
      <w:pPr>
        <w:pStyle w:val="a3"/>
        <w:spacing w:line="360" w:lineRule="auto"/>
        <w:ind w:left="0" w:firstLine="710"/>
        <w:jc w:val="both"/>
        <w:rPr>
          <w:spacing w:val="-6"/>
          <w:sz w:val="28"/>
          <w:szCs w:val="28"/>
          <w:lang w:val="uk-UA"/>
        </w:rPr>
      </w:pPr>
      <w:r w:rsidRPr="007C6553">
        <w:rPr>
          <w:b/>
          <w:spacing w:val="-6"/>
          <w:sz w:val="28"/>
          <w:szCs w:val="28"/>
        </w:rPr>
        <w:t>Об</w:t>
      </w:r>
      <w:r w:rsidR="004967B6" w:rsidRPr="007C6553">
        <w:rPr>
          <w:b/>
          <w:spacing w:val="-6"/>
          <w:sz w:val="28"/>
          <w:szCs w:val="28"/>
        </w:rPr>
        <w:t>’</w:t>
      </w:r>
      <w:r w:rsidRPr="007C6553">
        <w:rPr>
          <w:b/>
          <w:spacing w:val="-6"/>
          <w:sz w:val="28"/>
          <w:szCs w:val="28"/>
        </w:rPr>
        <w:t>єкт</w:t>
      </w:r>
      <w:r w:rsidR="00950239" w:rsidRPr="007C6553">
        <w:rPr>
          <w:b/>
          <w:spacing w:val="-6"/>
          <w:sz w:val="28"/>
          <w:szCs w:val="28"/>
          <w:lang w:val="uk-UA"/>
        </w:rPr>
        <w:t xml:space="preserve">ом дослідження </w:t>
      </w:r>
      <w:r w:rsidR="00950239" w:rsidRPr="007C6553">
        <w:rPr>
          <w:spacing w:val="-6"/>
          <w:sz w:val="28"/>
          <w:szCs w:val="28"/>
          <w:lang w:val="uk-UA"/>
        </w:rPr>
        <w:t xml:space="preserve">є </w:t>
      </w:r>
      <w:r w:rsidR="00ED289C" w:rsidRPr="007C6553">
        <w:rPr>
          <w:spacing w:val="-6"/>
          <w:sz w:val="28"/>
          <w:szCs w:val="28"/>
          <w:lang w:val="uk-UA"/>
        </w:rPr>
        <w:t>інвестиційно-інноваційна діяльність підприємства</w:t>
      </w:r>
      <w:r w:rsidR="00950239" w:rsidRPr="007C6553">
        <w:rPr>
          <w:spacing w:val="-6"/>
          <w:sz w:val="28"/>
          <w:szCs w:val="28"/>
          <w:lang w:val="uk-UA"/>
        </w:rPr>
        <w:t>.</w:t>
      </w:r>
    </w:p>
    <w:p w:rsidR="001F6D32" w:rsidRPr="00177622" w:rsidRDefault="001F6D32" w:rsidP="007C6553">
      <w:pPr>
        <w:pStyle w:val="a3"/>
        <w:spacing w:line="360" w:lineRule="auto"/>
        <w:ind w:left="0" w:firstLine="710"/>
        <w:jc w:val="both"/>
        <w:rPr>
          <w:sz w:val="28"/>
          <w:szCs w:val="28"/>
        </w:rPr>
      </w:pPr>
      <w:r w:rsidRPr="00BD47AF">
        <w:rPr>
          <w:b/>
          <w:sz w:val="28"/>
          <w:szCs w:val="28"/>
        </w:rPr>
        <w:t>Предмет</w:t>
      </w:r>
      <w:r w:rsidR="00950239" w:rsidRPr="00950239">
        <w:rPr>
          <w:b/>
          <w:sz w:val="28"/>
          <w:szCs w:val="28"/>
          <w:lang w:val="uk-UA"/>
        </w:rPr>
        <w:t xml:space="preserve"> </w:t>
      </w:r>
      <w:r w:rsidR="00950239">
        <w:rPr>
          <w:b/>
          <w:sz w:val="28"/>
          <w:szCs w:val="28"/>
          <w:lang w:val="uk-UA"/>
        </w:rPr>
        <w:t>дослідження</w:t>
      </w:r>
      <w:r w:rsidRPr="00177622">
        <w:rPr>
          <w:spacing w:val="40"/>
          <w:sz w:val="28"/>
          <w:szCs w:val="28"/>
        </w:rPr>
        <w:t xml:space="preserve"> </w:t>
      </w:r>
      <w:r w:rsidR="007C6553">
        <w:rPr>
          <w:color w:val="000000"/>
          <w:sz w:val="30"/>
          <w:szCs w:val="28"/>
          <w:lang w:val="uk-UA"/>
        </w:rPr>
        <w:t>є р</w:t>
      </w:r>
      <w:r w:rsidR="007C6553" w:rsidRPr="007C6553">
        <w:rPr>
          <w:color w:val="000000"/>
          <w:sz w:val="30"/>
          <w:szCs w:val="28"/>
          <w:lang w:val="uk-UA"/>
        </w:rPr>
        <w:t>озвиток інвестиційно-інноваційної діяльності підприємств</w:t>
      </w:r>
      <w:r w:rsidRPr="00177622">
        <w:rPr>
          <w:sz w:val="28"/>
          <w:szCs w:val="28"/>
        </w:rPr>
        <w:t>.</w:t>
      </w:r>
    </w:p>
    <w:p w:rsidR="007C6553" w:rsidRDefault="007C6553" w:rsidP="007C6553">
      <w:pPr>
        <w:spacing w:line="360" w:lineRule="auto"/>
        <w:ind w:firstLine="709"/>
        <w:jc w:val="both"/>
        <w:rPr>
          <w:b/>
          <w:sz w:val="28"/>
          <w:szCs w:val="28"/>
          <w:lang w:val="uk-UA"/>
        </w:rPr>
      </w:pPr>
      <w:r>
        <w:rPr>
          <w:b/>
          <w:sz w:val="28"/>
          <w:szCs w:val="28"/>
          <w:lang w:val="uk-UA"/>
        </w:rPr>
        <w:t>Методи дослідження. «</w:t>
      </w:r>
      <w:r>
        <w:rPr>
          <w:sz w:val="28"/>
          <w:szCs w:val="28"/>
        </w:rPr>
        <w:t>Для розв’язання поставлених задач були використані: порівняльний та статистичний аналізи, метод логічного узагальнення – при дослідженні соціально-економічних передумов переходу вітчизняних підприємств на інноваційний шлях розвитку; системно-структурний аналіз, методи графічного та економіко-математичного моделювання – при удосконаленні теоретико-методичної бази для управління вибором напрямків інноваційного розвитку; метод експертних оцінок, математичного аналізу – при удосконаленні системи управління вибором напрямків інноваційного розвитку підприємства</w:t>
      </w:r>
      <w:r>
        <w:rPr>
          <w:sz w:val="28"/>
          <w:szCs w:val="28"/>
          <w:lang w:val="uk-UA"/>
        </w:rPr>
        <w:t>» [8]</w:t>
      </w:r>
      <w:r>
        <w:rPr>
          <w:sz w:val="28"/>
          <w:szCs w:val="28"/>
        </w:rPr>
        <w:t>.</w:t>
      </w:r>
    </w:p>
    <w:p w:rsidR="00950239" w:rsidRDefault="00A72FB7" w:rsidP="007C6553">
      <w:pPr>
        <w:spacing w:line="360" w:lineRule="auto"/>
        <w:ind w:firstLine="709"/>
        <w:jc w:val="both"/>
        <w:rPr>
          <w:color w:val="000000"/>
          <w:sz w:val="28"/>
          <w:lang w:eastAsia="uk-UA"/>
        </w:rPr>
      </w:pPr>
      <w:r>
        <w:rPr>
          <w:b/>
          <w:sz w:val="28"/>
          <w:szCs w:val="28"/>
          <w:lang w:val="uk-UA"/>
        </w:rPr>
        <w:t>«</w:t>
      </w:r>
      <w:r w:rsidR="007C6553" w:rsidRPr="007C6553">
        <w:rPr>
          <w:b/>
          <w:sz w:val="28"/>
          <w:szCs w:val="28"/>
        </w:rPr>
        <w:t>Практичне значення одержаних результатів</w:t>
      </w:r>
      <w:r w:rsidR="007C6553" w:rsidRPr="007C6553">
        <w:rPr>
          <w:bCs/>
          <w:sz w:val="36"/>
          <w:szCs w:val="28"/>
        </w:rPr>
        <w:t xml:space="preserve"> </w:t>
      </w:r>
      <w:r w:rsidR="007C6553" w:rsidRPr="007C6553">
        <w:rPr>
          <w:bCs/>
          <w:sz w:val="28"/>
          <w:szCs w:val="28"/>
        </w:rPr>
        <w:t>полягає у тому, що теоретичні положення, висновки і рекомендації, представлені в роботі, доведені до рівня методичних розробок і пропозицій щодо удосконалення управління вибором напрямків інноваційного розвитку підприємств для обґрунтованого у</w:t>
      </w:r>
      <w:r>
        <w:rPr>
          <w:bCs/>
          <w:sz w:val="28"/>
          <w:szCs w:val="28"/>
        </w:rPr>
        <w:t>хвалення управлінських рішень</w:t>
      </w:r>
      <w:r>
        <w:rPr>
          <w:bCs/>
          <w:sz w:val="28"/>
          <w:szCs w:val="28"/>
          <w:lang w:val="uk-UA"/>
        </w:rPr>
        <w:t>, в</w:t>
      </w:r>
      <w:r w:rsidR="007C6553" w:rsidRPr="007C6553">
        <w:rPr>
          <w:bCs/>
          <w:sz w:val="28"/>
          <w:szCs w:val="28"/>
        </w:rPr>
        <w:t>они призначені для використання в практиці оцінки і цілеспрямованого управління вибором напрямків інноваційного розвитку</w:t>
      </w:r>
      <w:r>
        <w:rPr>
          <w:bCs/>
          <w:sz w:val="28"/>
          <w:szCs w:val="28"/>
          <w:lang w:val="uk-UA"/>
        </w:rPr>
        <w:t xml:space="preserve">» </w:t>
      </w:r>
      <w:r w:rsidRPr="00A72FB7">
        <w:rPr>
          <w:bCs/>
          <w:sz w:val="28"/>
          <w:szCs w:val="28"/>
          <w:lang w:val="uk-UA"/>
        </w:rPr>
        <w:t>[14]</w:t>
      </w:r>
      <w:r w:rsidR="007C6553" w:rsidRPr="007C6553">
        <w:rPr>
          <w:bCs/>
          <w:sz w:val="28"/>
          <w:szCs w:val="28"/>
        </w:rPr>
        <w:t>.</w:t>
      </w:r>
      <w:r w:rsidR="007C6553">
        <w:rPr>
          <w:bCs/>
          <w:sz w:val="28"/>
          <w:szCs w:val="28"/>
          <w:lang w:val="uk-UA"/>
        </w:rPr>
        <w:t xml:space="preserve"> </w:t>
      </w:r>
    </w:p>
    <w:p w:rsidR="0099150A" w:rsidRDefault="0099150A" w:rsidP="0099150A">
      <w:pPr>
        <w:shd w:val="clear" w:color="auto" w:fill="FFFFFF"/>
        <w:spacing w:line="360" w:lineRule="auto"/>
        <w:ind w:firstLine="709"/>
        <w:jc w:val="both"/>
        <w:rPr>
          <w:b/>
          <w:bCs/>
          <w:sz w:val="28"/>
          <w:szCs w:val="28"/>
          <w:lang w:val="uk-UA"/>
        </w:rPr>
      </w:pPr>
      <w:r>
        <w:rPr>
          <w:b/>
          <w:bCs/>
          <w:color w:val="000000"/>
          <w:sz w:val="28"/>
          <w:szCs w:val="28"/>
        </w:rPr>
        <w:t>Апробація результатів.</w:t>
      </w:r>
      <w:r>
        <w:rPr>
          <w:bCs/>
          <w:color w:val="000000"/>
          <w:sz w:val="28"/>
          <w:szCs w:val="28"/>
        </w:rPr>
        <w:t xml:space="preserve"> </w:t>
      </w:r>
      <w:bookmarkStart w:id="8" w:name="OLE_LINK30"/>
      <w:r>
        <w:rPr>
          <w:color w:val="000000"/>
          <w:spacing w:val="4"/>
          <w:sz w:val="28"/>
          <w:szCs w:val="28"/>
          <w:lang w:eastAsia="ru-RU"/>
        </w:rPr>
        <w:t>За результатами дослідження опубліковано тези доповідей на тему: «</w:t>
      </w:r>
      <w:r>
        <w:rPr>
          <w:bCs/>
          <w:sz w:val="28"/>
          <w:szCs w:val="28"/>
          <w:lang w:val="uk-UA"/>
        </w:rPr>
        <w:t>Р</w:t>
      </w:r>
      <w:r w:rsidRPr="0099150A">
        <w:rPr>
          <w:bCs/>
          <w:sz w:val="28"/>
          <w:szCs w:val="28"/>
        </w:rPr>
        <w:t>озвиток інвестиційно-інноваційної діяльності підприємства</w:t>
      </w:r>
      <w:r>
        <w:rPr>
          <w:color w:val="000000"/>
          <w:spacing w:val="4"/>
          <w:sz w:val="28"/>
          <w:szCs w:val="28"/>
          <w:lang w:eastAsia="ru-RU"/>
        </w:rPr>
        <w:t>»</w:t>
      </w:r>
      <w:r>
        <w:rPr>
          <w:sz w:val="28"/>
          <w:szCs w:val="28"/>
        </w:rPr>
        <w:t xml:space="preserve"> у </w:t>
      </w:r>
      <w:r>
        <w:rPr>
          <w:sz w:val="28"/>
          <w:szCs w:val="28"/>
          <w:lang w:val="en-US"/>
        </w:rPr>
        <w:t>V</w:t>
      </w:r>
      <w:r>
        <w:rPr>
          <w:sz w:val="28"/>
          <w:szCs w:val="28"/>
        </w:rPr>
        <w:t xml:space="preserve"> Всеукраїнській науково-практичній конференції з міжнародною участю </w:t>
      </w:r>
      <w:r>
        <w:rPr>
          <w:color w:val="000000"/>
          <w:spacing w:val="4"/>
          <w:sz w:val="28"/>
          <w:szCs w:val="28"/>
          <w:lang w:eastAsia="ru-RU"/>
        </w:rPr>
        <w:t xml:space="preserve">«Актуальні проблеми менеджменту та публічного </w:t>
      </w:r>
      <w:r>
        <w:rPr>
          <w:color w:val="000000"/>
          <w:spacing w:val="4"/>
          <w:sz w:val="28"/>
          <w:szCs w:val="28"/>
          <w:lang w:eastAsia="ru-RU"/>
        </w:rPr>
        <w:lastRenderedPageBreak/>
        <w:t>управління в умовах сучасних викликів» (Тернопіль, ЗУНУ, 16 травня 2024).</w:t>
      </w:r>
      <w:bookmarkEnd w:id="8"/>
    </w:p>
    <w:p w:rsidR="00950239" w:rsidRDefault="00950239" w:rsidP="00950239">
      <w:pPr>
        <w:pStyle w:val="ac"/>
        <w:shd w:val="clear" w:color="auto" w:fill="FFFFFF"/>
        <w:spacing w:before="0" w:beforeAutospacing="0" w:after="0" w:afterAutospacing="0" w:line="360" w:lineRule="auto"/>
        <w:ind w:firstLine="709"/>
        <w:jc w:val="both"/>
        <w:rPr>
          <w:noProof/>
          <w:sz w:val="28"/>
          <w:szCs w:val="28"/>
        </w:rPr>
      </w:pPr>
      <w:r w:rsidRPr="00121827">
        <w:rPr>
          <w:b/>
          <w:noProof/>
          <w:sz w:val="28"/>
          <w:szCs w:val="28"/>
        </w:rPr>
        <w:t>Структура кваліфікаційної роботи.</w:t>
      </w:r>
      <w:r w:rsidRPr="00121827">
        <w:rPr>
          <w:noProof/>
          <w:sz w:val="28"/>
          <w:szCs w:val="28"/>
        </w:rPr>
        <w:t xml:space="preserve"> </w:t>
      </w:r>
      <w:r w:rsidR="006867A8">
        <w:rPr>
          <w:noProof/>
          <w:sz w:val="28"/>
          <w:szCs w:val="28"/>
        </w:rPr>
        <w:t>«</w:t>
      </w:r>
      <w:r w:rsidRPr="00121827">
        <w:rPr>
          <w:noProof/>
          <w:sz w:val="28"/>
          <w:szCs w:val="28"/>
        </w:rPr>
        <w:t>Кваліфікаційна ро</w:t>
      </w:r>
      <w:r w:rsidR="006867A8">
        <w:rPr>
          <w:noProof/>
          <w:sz w:val="28"/>
          <w:szCs w:val="28"/>
        </w:rPr>
        <w:t>бота, зміст якої викладено на 3</w:t>
      </w:r>
      <w:r>
        <w:rPr>
          <w:noProof/>
          <w:sz w:val="28"/>
          <w:szCs w:val="28"/>
        </w:rPr>
        <w:t>6</w:t>
      </w:r>
      <w:r w:rsidRPr="00121827">
        <w:rPr>
          <w:noProof/>
          <w:sz w:val="28"/>
          <w:szCs w:val="28"/>
        </w:rPr>
        <w:t xml:space="preserve"> сторінках, складається із вступу, трьох розділів, висновків, списку літератур</w:t>
      </w:r>
      <w:r>
        <w:rPr>
          <w:noProof/>
          <w:sz w:val="28"/>
          <w:szCs w:val="28"/>
        </w:rPr>
        <w:t>них джерел із 65</w:t>
      </w:r>
      <w:r w:rsidRPr="00121827">
        <w:rPr>
          <w:noProof/>
          <w:sz w:val="28"/>
          <w:szCs w:val="28"/>
        </w:rPr>
        <w:t xml:space="preserve"> найм</w:t>
      </w:r>
      <w:r w:rsidR="006867A8">
        <w:rPr>
          <w:noProof/>
          <w:sz w:val="28"/>
          <w:szCs w:val="28"/>
        </w:rPr>
        <w:t>енувань та містить 4таблиць і 3</w:t>
      </w:r>
      <w:r w:rsidR="0021293B">
        <w:rPr>
          <w:noProof/>
          <w:sz w:val="28"/>
          <w:szCs w:val="28"/>
        </w:rPr>
        <w:t> </w:t>
      </w:r>
      <w:r w:rsidRPr="00121827">
        <w:rPr>
          <w:noProof/>
          <w:sz w:val="28"/>
          <w:szCs w:val="28"/>
        </w:rPr>
        <w:t>рисунків</w:t>
      </w:r>
      <w:r w:rsidR="006867A8">
        <w:rPr>
          <w:noProof/>
          <w:sz w:val="28"/>
          <w:szCs w:val="28"/>
        </w:rPr>
        <w:t>»</w:t>
      </w:r>
      <w:r w:rsidRPr="00121827">
        <w:rPr>
          <w:noProof/>
          <w:sz w:val="28"/>
          <w:szCs w:val="28"/>
        </w:rPr>
        <w:t>.</w:t>
      </w:r>
      <w:r w:rsidRPr="00CD5726">
        <w:rPr>
          <w:noProof/>
          <w:sz w:val="28"/>
          <w:szCs w:val="28"/>
        </w:rPr>
        <w:t xml:space="preserve"> </w:t>
      </w:r>
    </w:p>
    <w:p w:rsidR="001F6D32" w:rsidRPr="00BD47AF" w:rsidRDefault="001F6D32" w:rsidP="006415C9">
      <w:pPr>
        <w:pStyle w:val="a3"/>
        <w:spacing w:line="360" w:lineRule="auto"/>
        <w:ind w:left="0" w:firstLine="710"/>
        <w:jc w:val="both"/>
        <w:rPr>
          <w:sz w:val="28"/>
          <w:szCs w:val="28"/>
          <w:lang w:val="uk-UA"/>
        </w:rPr>
      </w:pPr>
    </w:p>
    <w:p w:rsidR="001F6D32" w:rsidRPr="00950239" w:rsidRDefault="001F6D32" w:rsidP="006415C9">
      <w:pPr>
        <w:spacing w:line="360" w:lineRule="auto"/>
        <w:jc w:val="both"/>
        <w:rPr>
          <w:spacing w:val="-5"/>
          <w:sz w:val="28"/>
          <w:szCs w:val="28"/>
        </w:rPr>
      </w:pPr>
      <w:r w:rsidRPr="00950239">
        <w:rPr>
          <w:spacing w:val="-5"/>
          <w:sz w:val="28"/>
          <w:szCs w:val="28"/>
        </w:rPr>
        <w:br w:type="page"/>
      </w:r>
    </w:p>
    <w:p w:rsidR="00BD47AF" w:rsidRPr="00C07295" w:rsidRDefault="00BD47AF" w:rsidP="00C07295">
      <w:pPr>
        <w:pStyle w:val="1"/>
        <w:spacing w:line="360" w:lineRule="auto"/>
        <w:rPr>
          <w:sz w:val="28"/>
          <w:szCs w:val="28"/>
          <w:lang w:val="uk-UA"/>
        </w:rPr>
      </w:pPr>
      <w:bookmarkStart w:id="9" w:name="_Toc167021150"/>
      <w:r w:rsidRPr="00C07295">
        <w:rPr>
          <w:sz w:val="28"/>
          <w:szCs w:val="28"/>
          <w:lang w:val="uk-UA"/>
        </w:rPr>
        <w:lastRenderedPageBreak/>
        <w:t>РОЗДІЛ 1</w:t>
      </w:r>
      <w:bookmarkEnd w:id="9"/>
    </w:p>
    <w:p w:rsidR="00010F88" w:rsidRPr="00C07295" w:rsidRDefault="00992D73" w:rsidP="00C07295">
      <w:pPr>
        <w:pStyle w:val="1"/>
        <w:spacing w:line="360" w:lineRule="auto"/>
        <w:rPr>
          <w:sz w:val="28"/>
          <w:szCs w:val="28"/>
          <w:lang w:val="uk-UA"/>
        </w:rPr>
      </w:pPr>
      <w:bookmarkStart w:id="10" w:name="_Toc167021151"/>
      <w:r w:rsidRPr="00C07295">
        <w:rPr>
          <w:sz w:val="28"/>
          <w:szCs w:val="28"/>
        </w:rPr>
        <w:t xml:space="preserve">ТЕОРЕТИЧНІ ОСНОВИ </w:t>
      </w:r>
      <w:r w:rsidR="00010F88" w:rsidRPr="00C07295">
        <w:rPr>
          <w:color w:val="000000"/>
          <w:sz w:val="28"/>
          <w:szCs w:val="28"/>
          <w:lang w:val="uk-UA"/>
        </w:rPr>
        <w:t>РОЗВИТКУ ІНВЕСТИЦІЙНО-ІННОВАЦІЙНОЇ ДІЯЛЬНОСТІ ПІДПРИЄМСТВ</w:t>
      </w:r>
      <w:bookmarkEnd w:id="10"/>
    </w:p>
    <w:p w:rsidR="00992D73" w:rsidRPr="007D1153" w:rsidRDefault="00992D73" w:rsidP="007D1153">
      <w:pPr>
        <w:pStyle w:val="a3"/>
        <w:spacing w:line="360" w:lineRule="auto"/>
        <w:ind w:left="0"/>
        <w:jc w:val="both"/>
        <w:rPr>
          <w:b/>
          <w:szCs w:val="28"/>
          <w:lang w:val="uk-UA"/>
        </w:rPr>
      </w:pPr>
    </w:p>
    <w:p w:rsidR="00010F88" w:rsidRDefault="00010F88" w:rsidP="00010F88">
      <w:pPr>
        <w:pStyle w:val="22"/>
        <w:tabs>
          <w:tab w:val="left" w:pos="1134"/>
        </w:tabs>
        <w:spacing w:after="0" w:line="360" w:lineRule="auto"/>
        <w:ind w:left="0" w:firstLine="709"/>
        <w:jc w:val="both"/>
        <w:rPr>
          <w:sz w:val="28"/>
        </w:rPr>
      </w:pPr>
      <w:bookmarkStart w:id="11" w:name="1.1_Управление_проектами_в_сфере_здравоо"/>
      <w:bookmarkStart w:id="12" w:name="_bookmark2"/>
      <w:bookmarkStart w:id="13" w:name="1.2_Управление_проектами_с_учетом_отрасл"/>
      <w:bookmarkStart w:id="14" w:name="_bookmark3"/>
      <w:bookmarkEnd w:id="11"/>
      <w:bookmarkEnd w:id="12"/>
      <w:bookmarkEnd w:id="13"/>
      <w:bookmarkEnd w:id="14"/>
      <w:r>
        <w:rPr>
          <w:sz w:val="28"/>
        </w:rPr>
        <w:t>Підходи до аналізу економічного розвитку постійно вдосконалюються, доповнюються і коректуються. Так, перші спроби пояснити феномен економічного зростання передбачали вплив лише таких факторів виробництва, як праця і капітал. Також в літературі на ранніх етапах дослідження цієї проблеми спостерігалися і спроби врахування такого чинника економічного зростання, як технологія, але пояснити і описати технологічні зміни було важко, і тому цей параметр вважали незмінним.</w:t>
      </w:r>
    </w:p>
    <w:p w:rsidR="00010F88" w:rsidRDefault="00010F88" w:rsidP="00010F88">
      <w:pPr>
        <w:pStyle w:val="22"/>
        <w:tabs>
          <w:tab w:val="left" w:pos="1134"/>
        </w:tabs>
        <w:spacing w:after="0" w:line="360" w:lineRule="auto"/>
        <w:ind w:left="0" w:firstLine="709"/>
        <w:jc w:val="both"/>
        <w:rPr>
          <w:sz w:val="28"/>
        </w:rPr>
      </w:pPr>
      <w:r>
        <w:rPr>
          <w:sz w:val="28"/>
        </w:rPr>
        <w:t xml:space="preserve">Відомий англійський економіст А. Маршалл (початок XX ст.) поряд із зазначеними факторами виділяв діяльність з організації виробництва, яка приносить платню керівнику виробництва. </w:t>
      </w:r>
    </w:p>
    <w:p w:rsidR="00010F88" w:rsidRDefault="00010F88" w:rsidP="00010F88">
      <w:pPr>
        <w:pStyle w:val="22"/>
        <w:tabs>
          <w:tab w:val="left" w:pos="1134"/>
        </w:tabs>
        <w:spacing w:after="0" w:line="360" w:lineRule="auto"/>
        <w:ind w:left="0" w:firstLine="709"/>
        <w:jc w:val="both"/>
        <w:rPr>
          <w:sz w:val="28"/>
        </w:rPr>
      </w:pPr>
      <w:r>
        <w:rPr>
          <w:sz w:val="28"/>
        </w:rPr>
        <w:t xml:space="preserve">Австрійський економіст К. Менгер найважливішим фактором економічного зростання вважав прогрес знання про найефективніше використання факторів виробництва, ресурсів. </w:t>
      </w:r>
    </w:p>
    <w:p w:rsidR="00010F88" w:rsidRPr="00010F88" w:rsidRDefault="00010F88" w:rsidP="00010F88">
      <w:pPr>
        <w:pStyle w:val="22"/>
        <w:spacing w:after="0" w:line="353" w:lineRule="auto"/>
        <w:ind w:left="0" w:firstLine="709"/>
        <w:jc w:val="both"/>
        <w:rPr>
          <w:sz w:val="28"/>
          <w:szCs w:val="28"/>
        </w:rPr>
      </w:pPr>
      <w:r>
        <w:rPr>
          <w:sz w:val="28"/>
          <w:szCs w:val="28"/>
          <w:lang w:val="uk-UA"/>
        </w:rPr>
        <w:t>П</w:t>
      </w:r>
      <w:r w:rsidRPr="00010F88">
        <w:rPr>
          <w:sz w:val="28"/>
          <w:szCs w:val="28"/>
        </w:rPr>
        <w:t xml:space="preserve">ріоритетним напрямком розвитку економіки держави є активізація інноваційної діяльності в </w:t>
      </w:r>
      <w:r w:rsidR="007545CF">
        <w:rPr>
          <w:sz w:val="28"/>
          <w:szCs w:val="28"/>
          <w:lang w:val="uk-UA"/>
        </w:rPr>
        <w:t>сфері</w:t>
      </w:r>
      <w:r w:rsidRPr="00010F88">
        <w:rPr>
          <w:sz w:val="28"/>
          <w:szCs w:val="28"/>
        </w:rPr>
        <w:t xml:space="preserve"> базових наукоємних галузей народного господарства, причому фактори виробництва та інвестиції слід вважати засобами науково обґрунтованої інноваційної діяльності, а не її метою.</w:t>
      </w:r>
    </w:p>
    <w:p w:rsidR="00010F88" w:rsidRPr="00010F88" w:rsidRDefault="00010F88" w:rsidP="00010F88">
      <w:pPr>
        <w:pStyle w:val="22"/>
        <w:spacing w:after="0" w:line="353" w:lineRule="auto"/>
        <w:ind w:left="0" w:firstLine="709"/>
        <w:jc w:val="both"/>
        <w:rPr>
          <w:sz w:val="28"/>
          <w:szCs w:val="28"/>
        </w:rPr>
      </w:pPr>
      <w:r w:rsidRPr="00010F88">
        <w:rPr>
          <w:sz w:val="28"/>
          <w:szCs w:val="28"/>
        </w:rPr>
        <w:t>Ряд авторів також підкреслюють економічну доцільність впровадження інноваційної моделі економічного розвитку, яка повинна ґрунтуватися на сукупності прогресивних якісно нових змін, які безперервно виникають у часі та просторі і в умовах обмеженості ресурсів та факторів виробництва позитивно впливають на розвиток економіки</w:t>
      </w:r>
      <w:r>
        <w:rPr>
          <w:sz w:val="28"/>
          <w:szCs w:val="28"/>
          <w:lang w:val="uk-UA"/>
        </w:rPr>
        <w:t>,</w:t>
      </w:r>
      <w:r w:rsidRPr="00010F88">
        <w:rPr>
          <w:sz w:val="28"/>
          <w:szCs w:val="28"/>
        </w:rPr>
        <w:t xml:space="preserve"> </w:t>
      </w:r>
      <w:r>
        <w:rPr>
          <w:sz w:val="28"/>
          <w:szCs w:val="28"/>
          <w:lang w:val="uk-UA"/>
        </w:rPr>
        <w:t>г</w:t>
      </w:r>
      <w:r w:rsidRPr="00010F88">
        <w:rPr>
          <w:sz w:val="28"/>
          <w:szCs w:val="28"/>
        </w:rPr>
        <w:t>оловною перевагою інноваційної діяльності є орієнтація на творчі здібності людей, їхній інтелектуальний капітал</w:t>
      </w:r>
      <w:r>
        <w:rPr>
          <w:sz w:val="28"/>
          <w:szCs w:val="28"/>
          <w:lang w:val="uk-UA"/>
        </w:rPr>
        <w:t>» [10]</w:t>
      </w:r>
      <w:r w:rsidRPr="00010F88">
        <w:rPr>
          <w:sz w:val="28"/>
          <w:szCs w:val="28"/>
        </w:rPr>
        <w:t xml:space="preserve">. При цьому забезпечується економічне зростання без пропорційного збільшення сировинних ресурсів, відбувається формування нетрадиційної структури інвестування, що робить вигідним вкладання в підвищення творчого потенціалу </w:t>
      </w:r>
      <w:r w:rsidRPr="00010F88">
        <w:rPr>
          <w:sz w:val="28"/>
          <w:szCs w:val="28"/>
        </w:rPr>
        <w:lastRenderedPageBreak/>
        <w:t>людської особистості. Таким чином, продукується самоорганізуючий механізм, який дозволяє здійснювати інвестиції, що стимулює економічне зростання. Тобто виникає необхідність визнання третього типу економічного розвитку – інноваційного, якому притаманний динамізм на відміну від статичного екстенсивного зростання.</w:t>
      </w:r>
    </w:p>
    <w:p w:rsidR="00010F88" w:rsidRPr="00010F88" w:rsidRDefault="00010F88" w:rsidP="00010F88">
      <w:pPr>
        <w:pStyle w:val="22"/>
        <w:spacing w:after="0" w:line="353" w:lineRule="auto"/>
        <w:ind w:left="0" w:firstLine="709"/>
        <w:jc w:val="both"/>
        <w:rPr>
          <w:sz w:val="28"/>
          <w:szCs w:val="28"/>
        </w:rPr>
      </w:pPr>
      <w:r>
        <w:rPr>
          <w:sz w:val="28"/>
          <w:szCs w:val="28"/>
          <w:lang w:val="uk-UA"/>
        </w:rPr>
        <w:t>«</w:t>
      </w:r>
      <w:r w:rsidRPr="00010F88">
        <w:rPr>
          <w:sz w:val="28"/>
          <w:szCs w:val="28"/>
        </w:rPr>
        <w:t>Таким чином, усю сукупність процесів, які пов’язані з діяльністю підприємств різних галузей народного господарства, умовно можна поділити на дві групи: традиційні та інноваційні</w:t>
      </w:r>
      <w:r>
        <w:rPr>
          <w:sz w:val="28"/>
          <w:szCs w:val="28"/>
          <w:lang w:val="uk-UA"/>
        </w:rPr>
        <w:t>,</w:t>
      </w:r>
      <w:r w:rsidRPr="00010F88">
        <w:rPr>
          <w:sz w:val="28"/>
          <w:szCs w:val="28"/>
        </w:rPr>
        <w:t xml:space="preserve"> </w:t>
      </w:r>
      <w:r>
        <w:rPr>
          <w:sz w:val="28"/>
          <w:szCs w:val="28"/>
          <w:lang w:val="uk-UA"/>
        </w:rPr>
        <w:t>т</w:t>
      </w:r>
      <w:r w:rsidRPr="00010F88">
        <w:rPr>
          <w:sz w:val="28"/>
          <w:szCs w:val="28"/>
        </w:rPr>
        <w:t>радиційні процеси відображають функціонування народного господарства, його галузей і підприємств за звичайними схемами, а інноваційні – розвиток останніх на якісно новому рівні</w:t>
      </w:r>
      <w:r>
        <w:rPr>
          <w:sz w:val="28"/>
          <w:szCs w:val="28"/>
          <w:lang w:val="uk-UA"/>
        </w:rPr>
        <w:t>,</w:t>
      </w:r>
      <w:r w:rsidRPr="00010F88">
        <w:rPr>
          <w:sz w:val="28"/>
          <w:szCs w:val="28"/>
        </w:rPr>
        <w:t xml:space="preserve"> </w:t>
      </w:r>
      <w:r>
        <w:rPr>
          <w:sz w:val="28"/>
          <w:szCs w:val="28"/>
          <w:lang w:val="uk-UA"/>
        </w:rPr>
        <w:t>п</w:t>
      </w:r>
      <w:r w:rsidRPr="00010F88">
        <w:rPr>
          <w:sz w:val="28"/>
          <w:szCs w:val="28"/>
        </w:rPr>
        <w:t>ротягом достатньо тривалого періоду, коли економіка функціонувала й розвивалася за рахунок екстенсивних факторів (застосування постійно зростаючого обсягу суспільних ресурсів), у виробництві домінували традиційні еволюційні процеси</w:t>
      </w:r>
      <w:r>
        <w:rPr>
          <w:sz w:val="28"/>
          <w:szCs w:val="28"/>
          <w:lang w:val="uk-UA"/>
        </w:rPr>
        <w:t>,</w:t>
      </w:r>
      <w:r w:rsidRPr="00010F88">
        <w:rPr>
          <w:sz w:val="28"/>
          <w:szCs w:val="28"/>
        </w:rPr>
        <w:t xml:space="preserve"> </w:t>
      </w:r>
      <w:r>
        <w:rPr>
          <w:sz w:val="28"/>
          <w:szCs w:val="28"/>
          <w:lang w:val="uk-UA"/>
        </w:rPr>
        <w:t>о</w:t>
      </w:r>
      <w:r w:rsidRPr="00010F88">
        <w:rPr>
          <w:sz w:val="28"/>
          <w:szCs w:val="28"/>
        </w:rPr>
        <w:t>скільки екстенсивні фактори практично вичерпали себе або стали економічно невигідними, розвиток та інтенсифікація сучасного виробництва повинні базуватися на принципово нових рішеннях, технологіях, організаційних формах і методах господарювання</w:t>
      </w:r>
      <w:r>
        <w:rPr>
          <w:sz w:val="28"/>
          <w:szCs w:val="28"/>
          <w:lang w:val="uk-UA"/>
        </w:rPr>
        <w:t>» [8]</w:t>
      </w:r>
      <w:r w:rsidRPr="00010F88">
        <w:rPr>
          <w:sz w:val="28"/>
          <w:szCs w:val="28"/>
        </w:rPr>
        <w:t xml:space="preserve">. </w:t>
      </w:r>
    </w:p>
    <w:p w:rsidR="00010F88" w:rsidRPr="00010F88" w:rsidRDefault="00010F88" w:rsidP="007D1153">
      <w:pPr>
        <w:pStyle w:val="a3"/>
        <w:spacing w:line="346" w:lineRule="auto"/>
        <w:ind w:left="0" w:firstLine="709"/>
        <w:jc w:val="both"/>
        <w:rPr>
          <w:sz w:val="28"/>
          <w:szCs w:val="28"/>
        </w:rPr>
      </w:pPr>
      <w:r w:rsidRPr="00010F88">
        <w:rPr>
          <w:sz w:val="28"/>
          <w:szCs w:val="28"/>
        </w:rPr>
        <w:t xml:space="preserve">У цьому контексті слід виділити думку вітчизняного економіста В. Тарасевича, який підкреслює, що стратегічним першоджерелом сучасного економічного зростання є інтегративно-інноваційне утворення, єдиний і суперечливий сплав найбільш активних складових технологічних, економічних та соціальних укладів суспільства. </w:t>
      </w:r>
    </w:p>
    <w:p w:rsidR="00010F88" w:rsidRPr="00010F88" w:rsidRDefault="00010F88" w:rsidP="007D1153">
      <w:pPr>
        <w:pStyle w:val="a3"/>
        <w:spacing w:line="346" w:lineRule="auto"/>
        <w:ind w:left="0" w:firstLine="709"/>
        <w:jc w:val="both"/>
        <w:rPr>
          <w:bCs/>
          <w:sz w:val="28"/>
          <w:szCs w:val="28"/>
        </w:rPr>
      </w:pPr>
      <w:r w:rsidRPr="00010F88">
        <w:rPr>
          <w:bCs/>
          <w:sz w:val="28"/>
          <w:szCs w:val="28"/>
        </w:rPr>
        <w:t>У працях Д. Норта послідовно розроблені проблеми інституціонального контексту інноваційної діяльності. Відмінна риса його дослідження до взаємодії інституціональних структур і технологій, їх спільної ролі в економічному і соціальному розвиткові</w:t>
      </w:r>
      <w:r w:rsidR="00CC1670" w:rsidRPr="00CC1670">
        <w:rPr>
          <w:bCs/>
          <w:sz w:val="28"/>
          <w:szCs w:val="28"/>
        </w:rPr>
        <w:t xml:space="preserve"> </w:t>
      </w:r>
      <w:r w:rsidR="00CC1670" w:rsidRPr="00010F88">
        <w:rPr>
          <w:bCs/>
          <w:sz w:val="28"/>
          <w:szCs w:val="28"/>
        </w:rPr>
        <w:t>полягає в особливій увазі</w:t>
      </w:r>
      <w:r w:rsidRPr="00010F88">
        <w:rPr>
          <w:bCs/>
          <w:sz w:val="28"/>
          <w:szCs w:val="28"/>
        </w:rPr>
        <w:t xml:space="preserve">, а головна ідея в тому, що інститути прямо й опосередковано впливають і на знання, і на технології. Автор доводить, що в ході еволюційних перетворень в інституціональних системах створюються розгалужені формальні відносини та механізми, що забезпечують більш високу ефективність ринку, сприяють конкуренції, яка ґрунтується на нових знаннях і технологіях, а не на пошукові різноманітних рент чи шляхів </w:t>
      </w:r>
      <w:r w:rsidRPr="00010F88">
        <w:rPr>
          <w:bCs/>
          <w:sz w:val="28"/>
          <w:szCs w:val="28"/>
        </w:rPr>
        <w:lastRenderedPageBreak/>
        <w:t>перерозподілу національного багатства.</w:t>
      </w:r>
    </w:p>
    <w:p w:rsidR="00010F88" w:rsidRDefault="00010F88" w:rsidP="007D1153">
      <w:pPr>
        <w:pStyle w:val="a3"/>
        <w:tabs>
          <w:tab w:val="left" w:pos="0"/>
        </w:tabs>
        <w:spacing w:line="346" w:lineRule="auto"/>
        <w:ind w:left="0" w:firstLine="709"/>
        <w:jc w:val="both"/>
        <w:rPr>
          <w:sz w:val="28"/>
          <w:lang w:val="uk-UA"/>
        </w:rPr>
      </w:pPr>
      <w:r w:rsidRPr="00CC1670">
        <w:rPr>
          <w:sz w:val="28"/>
        </w:rPr>
        <w:t xml:space="preserve">На основі вищевикладеного автором запропоновано комплексну схему появи інновацій (рис. 1.1), що на відміну від існуючих поєднує процес створення (від зародження ідеї до комерціалізації) радикальної або революційної інновації з появою на кожній стадії характерного </w:t>
      </w:r>
      <w:r w:rsidR="00CC1670">
        <w:rPr>
          <w:sz w:val="28"/>
          <w:lang w:val="uk-UA"/>
        </w:rPr>
        <w:t>«</w:t>
      </w:r>
      <w:r w:rsidRPr="00CC1670">
        <w:rPr>
          <w:sz w:val="28"/>
        </w:rPr>
        <w:t>попередника</w:t>
      </w:r>
      <w:r w:rsidR="00CC1670">
        <w:rPr>
          <w:sz w:val="28"/>
          <w:lang w:val="uk-UA"/>
        </w:rPr>
        <w:t>»</w:t>
      </w:r>
      <w:r w:rsidRPr="00CC1670">
        <w:rPr>
          <w:sz w:val="28"/>
        </w:rPr>
        <w:t xml:space="preserve"> інновацій.</w:t>
      </w:r>
    </w:p>
    <w:p w:rsidR="007D1153" w:rsidRDefault="007D1153" w:rsidP="00010F88">
      <w:pPr>
        <w:pStyle w:val="af0"/>
        <w:widowControl w:val="0"/>
        <w:spacing w:line="360" w:lineRule="auto"/>
        <w:ind w:firstLine="567"/>
        <w:jc w:val="both"/>
        <w:rPr>
          <w:b w:val="0"/>
          <w:lang w:val="uk-UA"/>
        </w:rPr>
      </w:pPr>
    </w:p>
    <w:p w:rsidR="00010F88" w:rsidRDefault="00010F88" w:rsidP="00010F88">
      <w:pPr>
        <w:pStyle w:val="af0"/>
        <w:widowControl w:val="0"/>
        <w:spacing w:line="360" w:lineRule="auto"/>
        <w:ind w:firstLine="567"/>
        <w:jc w:val="both"/>
        <w:rPr>
          <w:b w:val="0"/>
          <w:lang w:val="uk-UA"/>
        </w:rPr>
      </w:pPr>
      <w:r>
        <w:rPr>
          <w:b w:val="0"/>
          <w:bCs/>
          <w:noProof/>
          <w:sz w:val="20"/>
          <w:lang w:val="uk-UA" w:eastAsia="uk-UA"/>
        </w:rPr>
        <mc:AlternateContent>
          <mc:Choice Requires="wpg">
            <w:drawing>
              <wp:anchor distT="0" distB="0" distL="114300" distR="114300" simplePos="0" relativeHeight="251661312" behindDoc="0" locked="0" layoutInCell="1" allowOverlap="1" wp14:anchorId="7B569EB3" wp14:editId="451344C5">
                <wp:simplePos x="0" y="0"/>
                <wp:positionH relativeFrom="column">
                  <wp:posOffset>228600</wp:posOffset>
                </wp:positionH>
                <wp:positionV relativeFrom="paragraph">
                  <wp:posOffset>29210</wp:posOffset>
                </wp:positionV>
                <wp:extent cx="5682615" cy="5537835"/>
                <wp:effectExtent l="13335" t="12065" r="9525" b="12700"/>
                <wp:wrapNone/>
                <wp:docPr id="108" name="Групувати 10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82615" cy="5537835"/>
                          <a:chOff x="2100" y="4493"/>
                          <a:chExt cx="8949" cy="8721"/>
                        </a:xfrm>
                      </wpg:grpSpPr>
                      <wps:wsp>
                        <wps:cNvPr id="109" name="Rectangle 80"/>
                        <wps:cNvSpPr>
                          <a:spLocks noChangeArrowheads="1"/>
                        </wps:cNvSpPr>
                        <wps:spPr bwMode="auto">
                          <a:xfrm>
                            <a:off x="4722" y="4493"/>
                            <a:ext cx="2766" cy="448"/>
                          </a:xfrm>
                          <a:prstGeom prst="rect">
                            <a:avLst/>
                          </a:prstGeom>
                          <a:solidFill>
                            <a:srgbClr val="FFFFFF"/>
                          </a:solidFill>
                          <a:ln w="9525">
                            <a:solidFill>
                              <a:srgbClr val="000000"/>
                            </a:solidFill>
                            <a:miter lim="800000"/>
                            <a:headEnd/>
                            <a:tailEnd/>
                          </a:ln>
                        </wps:spPr>
                        <wps:txbx>
                          <w:txbxContent>
                            <w:p w:rsidR="00C07295" w:rsidRPr="00CC1670" w:rsidRDefault="00C07295" w:rsidP="00CC1670">
                              <w:pPr>
                                <w:pStyle w:val="1"/>
                                <w:ind w:left="0"/>
                                <w:rPr>
                                  <w:sz w:val="28"/>
                                </w:rPr>
                              </w:pPr>
                              <w:bookmarkStart w:id="15" w:name="_Toc167021152"/>
                              <w:r w:rsidRPr="00CC1670">
                                <w:rPr>
                                  <w:sz w:val="28"/>
                                </w:rPr>
                                <w:t>Ідея</w:t>
                              </w:r>
                              <w:bookmarkEnd w:id="15"/>
                            </w:p>
                          </w:txbxContent>
                        </wps:txbx>
                        <wps:bodyPr rot="0" vert="horz" wrap="square" lIns="91440" tIns="45720" rIns="91440" bIns="45720" anchor="t" anchorCtr="0" upright="1">
                          <a:noAutofit/>
                        </wps:bodyPr>
                      </wps:wsp>
                      <wps:wsp>
                        <wps:cNvPr id="110" name="Line 81"/>
                        <wps:cNvCnPr/>
                        <wps:spPr bwMode="auto">
                          <a:xfrm>
                            <a:off x="6033" y="4941"/>
                            <a:ext cx="0"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1" name="Rectangle 82"/>
                        <wps:cNvSpPr>
                          <a:spLocks noChangeArrowheads="1"/>
                        </wps:cNvSpPr>
                        <wps:spPr bwMode="auto">
                          <a:xfrm>
                            <a:off x="2727" y="5283"/>
                            <a:ext cx="4386" cy="741"/>
                          </a:xfrm>
                          <a:prstGeom prst="rect">
                            <a:avLst/>
                          </a:prstGeom>
                          <a:solidFill>
                            <a:srgbClr val="FFFFFF"/>
                          </a:solidFill>
                          <a:ln w="9525">
                            <a:solidFill>
                              <a:srgbClr val="000000"/>
                            </a:solidFill>
                            <a:miter lim="800000"/>
                            <a:headEnd/>
                            <a:tailEnd/>
                          </a:ln>
                        </wps:spPr>
                        <wps:txbx>
                          <w:txbxContent>
                            <w:p w:rsidR="00C07295" w:rsidRDefault="00C07295" w:rsidP="00010F88">
                              <w:pPr>
                                <w:jc w:val="center"/>
                                <w:rPr>
                                  <w:sz w:val="24"/>
                                  <w:lang w:val="uk-UA"/>
                                </w:rPr>
                              </w:pPr>
                              <w:r>
                                <w:rPr>
                                  <w:sz w:val="24"/>
                                  <w:lang w:val="uk-UA"/>
                                </w:rPr>
                                <w:t>Дослідження</w:t>
                              </w:r>
                            </w:p>
                            <w:p w:rsidR="00C07295" w:rsidRDefault="00C07295" w:rsidP="00010F88">
                              <w:pPr>
                                <w:jc w:val="center"/>
                                <w:rPr>
                                  <w:sz w:val="28"/>
                                  <w:lang w:val="uk-UA"/>
                                </w:rPr>
                              </w:pPr>
                              <w:r>
                                <w:rPr>
                                  <w:sz w:val="24"/>
                                  <w:lang w:val="uk-UA"/>
                                </w:rPr>
                                <w:t>(фундаментальні та прикладні)</w:t>
                              </w:r>
                            </w:p>
                          </w:txbxContent>
                        </wps:txbx>
                        <wps:bodyPr rot="0" vert="horz" wrap="square" lIns="91440" tIns="45720" rIns="91440" bIns="45720" anchor="t" anchorCtr="0" upright="1">
                          <a:noAutofit/>
                        </wps:bodyPr>
                      </wps:wsp>
                      <wps:wsp>
                        <wps:cNvPr id="112" name="Rectangle 83"/>
                        <wps:cNvSpPr>
                          <a:spLocks noChangeArrowheads="1"/>
                        </wps:cNvSpPr>
                        <wps:spPr bwMode="auto">
                          <a:xfrm>
                            <a:off x="2727" y="6374"/>
                            <a:ext cx="4446" cy="391"/>
                          </a:xfrm>
                          <a:prstGeom prst="rect">
                            <a:avLst/>
                          </a:prstGeom>
                          <a:solidFill>
                            <a:srgbClr val="FFFFFF"/>
                          </a:solidFill>
                          <a:ln w="9525">
                            <a:solidFill>
                              <a:srgbClr val="000000"/>
                            </a:solidFill>
                            <a:miter lim="800000"/>
                            <a:headEnd/>
                            <a:tailEnd/>
                          </a:ln>
                        </wps:spPr>
                        <wps:txbx>
                          <w:txbxContent>
                            <w:p w:rsidR="00C07295" w:rsidRDefault="00C07295" w:rsidP="00010F88">
                              <w:pPr>
                                <w:pStyle w:val="3"/>
                              </w:pPr>
                              <w:r>
                                <w:t>Розроблення</w:t>
                              </w:r>
                            </w:p>
                          </w:txbxContent>
                        </wps:txbx>
                        <wps:bodyPr rot="0" vert="horz" wrap="square" lIns="91440" tIns="45720" rIns="91440" bIns="45720" anchor="t" anchorCtr="0" upright="1">
                          <a:noAutofit/>
                        </wps:bodyPr>
                      </wps:wsp>
                      <wps:wsp>
                        <wps:cNvPr id="113" name="Line 84"/>
                        <wps:cNvCnPr/>
                        <wps:spPr bwMode="auto">
                          <a:xfrm>
                            <a:off x="6033" y="6032"/>
                            <a:ext cx="0"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4" name="Line 85"/>
                        <wps:cNvCnPr/>
                        <wps:spPr bwMode="auto">
                          <a:xfrm>
                            <a:off x="6090" y="7571"/>
                            <a:ext cx="0" cy="456"/>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5" name="Rectangle 86"/>
                        <wps:cNvSpPr>
                          <a:spLocks noChangeArrowheads="1"/>
                        </wps:cNvSpPr>
                        <wps:spPr bwMode="auto">
                          <a:xfrm>
                            <a:off x="2727" y="8027"/>
                            <a:ext cx="4389" cy="391"/>
                          </a:xfrm>
                          <a:prstGeom prst="rect">
                            <a:avLst/>
                          </a:prstGeom>
                          <a:solidFill>
                            <a:srgbClr val="FFFFFF"/>
                          </a:solidFill>
                          <a:ln w="9525">
                            <a:solidFill>
                              <a:srgbClr val="000000"/>
                            </a:solidFill>
                            <a:miter lim="800000"/>
                            <a:headEnd/>
                            <a:tailEnd/>
                          </a:ln>
                        </wps:spPr>
                        <wps:txbx>
                          <w:txbxContent>
                            <w:p w:rsidR="00C07295" w:rsidRDefault="00C07295" w:rsidP="00010F88">
                              <w:pPr>
                                <w:pStyle w:val="1"/>
                                <w:spacing w:line="192" w:lineRule="auto"/>
                              </w:pPr>
                              <w:bookmarkStart w:id="16" w:name="_Toc167021153"/>
                              <w:r>
                                <w:t>Впровадження</w:t>
                              </w:r>
                              <w:bookmarkEnd w:id="16"/>
                            </w:p>
                          </w:txbxContent>
                        </wps:txbx>
                        <wps:bodyPr rot="0" vert="horz" wrap="square" lIns="91440" tIns="45720" rIns="91440" bIns="45720" anchor="t" anchorCtr="0" upright="1">
                          <a:noAutofit/>
                        </wps:bodyPr>
                      </wps:wsp>
                      <wps:wsp>
                        <wps:cNvPr id="116" name="Line 87"/>
                        <wps:cNvCnPr/>
                        <wps:spPr bwMode="auto">
                          <a:xfrm>
                            <a:off x="6033" y="6773"/>
                            <a:ext cx="0"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7" name="Rectangle 88"/>
                        <wps:cNvSpPr>
                          <a:spLocks noChangeArrowheads="1"/>
                        </wps:cNvSpPr>
                        <wps:spPr bwMode="auto">
                          <a:xfrm>
                            <a:off x="5178" y="10592"/>
                            <a:ext cx="1938" cy="969"/>
                          </a:xfrm>
                          <a:prstGeom prst="rect">
                            <a:avLst/>
                          </a:prstGeom>
                          <a:solidFill>
                            <a:srgbClr val="FFFFFF"/>
                          </a:solidFill>
                          <a:ln w="9525">
                            <a:solidFill>
                              <a:srgbClr val="000000"/>
                            </a:solidFill>
                            <a:miter lim="800000"/>
                            <a:headEnd/>
                            <a:tailEnd/>
                          </a:ln>
                        </wps:spPr>
                        <wps:txbx>
                          <w:txbxContent>
                            <w:p w:rsidR="00C07295" w:rsidRDefault="00C07295" w:rsidP="00010F88">
                              <w:pPr>
                                <w:jc w:val="center"/>
                                <w:rPr>
                                  <w:sz w:val="24"/>
                                  <w:lang w:val="uk-UA"/>
                                </w:rPr>
                              </w:pPr>
                              <w:r>
                                <w:rPr>
                                  <w:sz w:val="24"/>
                                  <w:lang w:val="uk-UA"/>
                                </w:rPr>
                                <w:t>Поширення (дифузія) та комерціалізація</w:t>
                              </w:r>
                            </w:p>
                          </w:txbxContent>
                        </wps:txbx>
                        <wps:bodyPr rot="0" vert="horz" wrap="square" lIns="91440" tIns="45720" rIns="91440" bIns="45720" anchor="t" anchorCtr="0" upright="1">
                          <a:noAutofit/>
                        </wps:bodyPr>
                      </wps:wsp>
                      <wps:wsp>
                        <wps:cNvPr id="118" name="Rectangle 89"/>
                        <wps:cNvSpPr>
                          <a:spLocks noChangeArrowheads="1"/>
                        </wps:cNvSpPr>
                        <wps:spPr bwMode="auto">
                          <a:xfrm>
                            <a:off x="8256" y="8502"/>
                            <a:ext cx="2046" cy="570"/>
                          </a:xfrm>
                          <a:prstGeom prst="rect">
                            <a:avLst/>
                          </a:prstGeom>
                          <a:solidFill>
                            <a:srgbClr val="FFFFFF"/>
                          </a:solidFill>
                          <a:ln w="9525">
                            <a:solidFill>
                              <a:srgbClr val="000000"/>
                            </a:solidFill>
                            <a:miter lim="800000"/>
                            <a:headEnd/>
                            <a:tailEnd/>
                          </a:ln>
                        </wps:spPr>
                        <wps:txbx>
                          <w:txbxContent>
                            <w:p w:rsidR="00C07295" w:rsidRDefault="00C07295" w:rsidP="00CC1670">
                              <w:pPr>
                                <w:pStyle w:val="1"/>
                                <w:ind w:left="0"/>
                              </w:pPr>
                              <w:bookmarkStart w:id="17" w:name="_Toc167021154"/>
                              <w:r>
                                <w:t>Нововведення</w:t>
                              </w:r>
                              <w:bookmarkEnd w:id="17"/>
                            </w:p>
                          </w:txbxContent>
                        </wps:txbx>
                        <wps:bodyPr rot="0" vert="horz" wrap="square" lIns="91440" tIns="45720" rIns="91440" bIns="45720" anchor="t" anchorCtr="0" upright="1">
                          <a:noAutofit/>
                        </wps:bodyPr>
                      </wps:wsp>
                      <wps:wsp>
                        <wps:cNvPr id="119" name="Line 90"/>
                        <wps:cNvCnPr/>
                        <wps:spPr bwMode="auto">
                          <a:xfrm flipH="1" flipV="1">
                            <a:off x="6090" y="7799"/>
                            <a:ext cx="2109"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0" name="Line 91"/>
                        <wps:cNvCnPr/>
                        <wps:spPr bwMode="auto">
                          <a:xfrm>
                            <a:off x="6090" y="8426"/>
                            <a:ext cx="0" cy="399"/>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1" name="Rectangle 92"/>
                        <wps:cNvSpPr>
                          <a:spLocks noChangeArrowheads="1"/>
                        </wps:cNvSpPr>
                        <wps:spPr bwMode="auto">
                          <a:xfrm>
                            <a:off x="2727" y="7115"/>
                            <a:ext cx="4446" cy="449"/>
                          </a:xfrm>
                          <a:prstGeom prst="rect">
                            <a:avLst/>
                          </a:prstGeom>
                          <a:solidFill>
                            <a:srgbClr val="FFFFFF"/>
                          </a:solidFill>
                          <a:ln w="9525">
                            <a:solidFill>
                              <a:srgbClr val="000000"/>
                            </a:solidFill>
                            <a:miter lim="800000"/>
                            <a:headEnd/>
                            <a:tailEnd/>
                          </a:ln>
                        </wps:spPr>
                        <wps:txbx>
                          <w:txbxContent>
                            <w:p w:rsidR="00C07295" w:rsidRDefault="00C07295" w:rsidP="00CC1670">
                              <w:pPr>
                                <w:pStyle w:val="1"/>
                                <w:ind w:left="0"/>
                              </w:pPr>
                              <w:bookmarkStart w:id="18" w:name="_Toc167021155"/>
                              <w:r>
                                <w:t>Створення</w:t>
                              </w:r>
                              <w:bookmarkEnd w:id="18"/>
                            </w:p>
                          </w:txbxContent>
                        </wps:txbx>
                        <wps:bodyPr rot="0" vert="horz" wrap="square" lIns="91440" tIns="45720" rIns="91440" bIns="45720" anchor="t" anchorCtr="0" upright="1">
                          <a:noAutofit/>
                        </wps:bodyPr>
                      </wps:wsp>
                      <wps:wsp>
                        <wps:cNvPr id="122" name="Line 93"/>
                        <wps:cNvCnPr/>
                        <wps:spPr bwMode="auto">
                          <a:xfrm flipH="1">
                            <a:off x="6033" y="5082"/>
                            <a:ext cx="21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3" name="Rectangle 94"/>
                        <wps:cNvSpPr>
                          <a:spLocks noChangeArrowheads="1"/>
                        </wps:cNvSpPr>
                        <wps:spPr bwMode="auto">
                          <a:xfrm>
                            <a:off x="8142" y="4854"/>
                            <a:ext cx="2907" cy="437"/>
                          </a:xfrm>
                          <a:prstGeom prst="rect">
                            <a:avLst/>
                          </a:prstGeom>
                          <a:solidFill>
                            <a:srgbClr val="FFFFFF"/>
                          </a:solidFill>
                          <a:ln w="9525">
                            <a:solidFill>
                              <a:srgbClr val="000000"/>
                            </a:solidFill>
                            <a:miter lim="800000"/>
                            <a:headEnd/>
                            <a:tailEnd/>
                          </a:ln>
                        </wps:spPr>
                        <wps:txbx>
                          <w:txbxContent>
                            <w:p w:rsidR="00C07295" w:rsidRDefault="00C07295" w:rsidP="00010F88">
                              <w:pPr>
                                <w:pStyle w:val="a3"/>
                                <w:jc w:val="center"/>
                              </w:pPr>
                              <w:r>
                                <w:t>Відкриття або винахід</w:t>
                              </w:r>
                            </w:p>
                          </w:txbxContent>
                        </wps:txbx>
                        <wps:bodyPr rot="0" vert="horz" wrap="square" lIns="91440" tIns="45720" rIns="91440" bIns="45720" anchor="t" anchorCtr="0" upright="1">
                          <a:noAutofit/>
                        </wps:bodyPr>
                      </wps:wsp>
                      <wps:wsp>
                        <wps:cNvPr id="124" name="Line 95"/>
                        <wps:cNvCnPr/>
                        <wps:spPr bwMode="auto">
                          <a:xfrm flipH="1">
                            <a:off x="6033" y="6203"/>
                            <a:ext cx="2166"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5" name="Rectangle 96"/>
                        <wps:cNvSpPr>
                          <a:spLocks noChangeArrowheads="1"/>
                        </wps:cNvSpPr>
                        <wps:spPr bwMode="auto">
                          <a:xfrm>
                            <a:off x="8199" y="5538"/>
                            <a:ext cx="2841" cy="741"/>
                          </a:xfrm>
                          <a:prstGeom prst="rect">
                            <a:avLst/>
                          </a:prstGeom>
                          <a:solidFill>
                            <a:srgbClr val="FFFFFF"/>
                          </a:solidFill>
                          <a:ln w="9525">
                            <a:solidFill>
                              <a:srgbClr val="000000"/>
                            </a:solidFill>
                            <a:miter lim="800000"/>
                            <a:headEnd/>
                            <a:tailEnd/>
                          </a:ln>
                        </wps:spPr>
                        <wps:txbx>
                          <w:txbxContent>
                            <w:p w:rsidR="00C07295" w:rsidRDefault="00C07295" w:rsidP="00010F88">
                              <w:pPr>
                                <w:pStyle w:val="24"/>
                                <w:rPr>
                                  <w:sz w:val="24"/>
                                </w:rPr>
                              </w:pPr>
                              <w:r>
                                <w:rPr>
                                  <w:sz w:val="24"/>
                                </w:rPr>
                                <w:t>Експериментальний зразок</w:t>
                              </w:r>
                            </w:p>
                          </w:txbxContent>
                        </wps:txbx>
                        <wps:bodyPr rot="0" vert="horz" wrap="square" lIns="91440" tIns="45720" rIns="91440" bIns="45720" anchor="t" anchorCtr="0" upright="1">
                          <a:noAutofit/>
                        </wps:bodyPr>
                      </wps:wsp>
                      <wps:wsp>
                        <wps:cNvPr id="126" name="Line 97"/>
                        <wps:cNvCnPr/>
                        <wps:spPr bwMode="auto">
                          <a:xfrm flipV="1">
                            <a:off x="6033" y="6944"/>
                            <a:ext cx="2166"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7" name="Rectangle 98"/>
                        <wps:cNvSpPr>
                          <a:spLocks noChangeArrowheads="1"/>
                        </wps:cNvSpPr>
                        <wps:spPr bwMode="auto">
                          <a:xfrm>
                            <a:off x="8199" y="6564"/>
                            <a:ext cx="2283" cy="855"/>
                          </a:xfrm>
                          <a:prstGeom prst="rect">
                            <a:avLst/>
                          </a:prstGeom>
                          <a:solidFill>
                            <a:srgbClr val="FFFFFF"/>
                          </a:solidFill>
                          <a:ln w="9525">
                            <a:solidFill>
                              <a:srgbClr val="000000"/>
                            </a:solidFill>
                            <a:miter lim="800000"/>
                            <a:headEnd/>
                            <a:tailEnd/>
                          </a:ln>
                        </wps:spPr>
                        <wps:txbx>
                          <w:txbxContent>
                            <w:p w:rsidR="00C07295" w:rsidRDefault="00C07295" w:rsidP="00CC1670">
                              <w:pPr>
                                <w:pStyle w:val="24"/>
                                <w:spacing w:line="240" w:lineRule="auto"/>
                                <w:jc w:val="center"/>
                                <w:rPr>
                                  <w:sz w:val="24"/>
                                </w:rPr>
                              </w:pPr>
                              <w:r>
                                <w:rPr>
                                  <w:sz w:val="24"/>
                                </w:rPr>
                                <w:t>Промисловий зразок</w:t>
                              </w:r>
                            </w:p>
                          </w:txbxContent>
                        </wps:txbx>
                        <wps:bodyPr rot="0" vert="horz" wrap="square" lIns="91440" tIns="45720" rIns="91440" bIns="45720" anchor="t" anchorCtr="0" upright="1">
                          <a:noAutofit/>
                        </wps:bodyPr>
                      </wps:wsp>
                      <wps:wsp>
                        <wps:cNvPr id="128" name="Rectangle 99"/>
                        <wps:cNvSpPr>
                          <a:spLocks noChangeArrowheads="1"/>
                        </wps:cNvSpPr>
                        <wps:spPr bwMode="auto">
                          <a:xfrm>
                            <a:off x="8256" y="10014"/>
                            <a:ext cx="2160" cy="540"/>
                          </a:xfrm>
                          <a:prstGeom prst="rect">
                            <a:avLst/>
                          </a:prstGeom>
                          <a:solidFill>
                            <a:srgbClr val="FFFFFF"/>
                          </a:solidFill>
                          <a:ln w="9525">
                            <a:solidFill>
                              <a:srgbClr val="000000"/>
                            </a:solidFill>
                            <a:miter lim="800000"/>
                            <a:headEnd/>
                            <a:tailEnd/>
                          </a:ln>
                        </wps:spPr>
                        <wps:txbx>
                          <w:txbxContent>
                            <w:p w:rsidR="00C07295" w:rsidRDefault="00C07295" w:rsidP="00CC1670">
                              <w:pPr>
                                <w:pStyle w:val="1"/>
                                <w:ind w:left="0"/>
                              </w:pPr>
                              <w:bookmarkStart w:id="19" w:name="_Toc167021156"/>
                              <w:r>
                                <w:t>Інновація</w:t>
                              </w:r>
                              <w:bookmarkEnd w:id="19"/>
                              <w:r>
                                <w:t xml:space="preserve"> </w:t>
                              </w:r>
                            </w:p>
                            <w:p w:rsidR="00C07295" w:rsidRDefault="00C07295" w:rsidP="00010F88">
                              <w:pPr>
                                <w:rPr>
                                  <w:sz w:val="28"/>
                                </w:rPr>
                              </w:pPr>
                            </w:p>
                          </w:txbxContent>
                        </wps:txbx>
                        <wps:bodyPr rot="0" vert="horz" wrap="square" lIns="91440" tIns="45720" rIns="91440" bIns="45720" anchor="t" anchorCtr="0" upright="1">
                          <a:noAutofit/>
                        </wps:bodyPr>
                      </wps:wsp>
                      <wps:wsp>
                        <wps:cNvPr id="129" name="Line 100"/>
                        <wps:cNvCnPr/>
                        <wps:spPr bwMode="auto">
                          <a:xfrm>
                            <a:off x="9624" y="5291"/>
                            <a:ext cx="0" cy="247"/>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0" name="Line 101"/>
                        <wps:cNvCnPr/>
                        <wps:spPr bwMode="auto">
                          <a:xfrm>
                            <a:off x="9567" y="6279"/>
                            <a:ext cx="0" cy="28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1" name="Line 102"/>
                        <wps:cNvCnPr/>
                        <wps:spPr bwMode="auto">
                          <a:xfrm>
                            <a:off x="9510" y="7419"/>
                            <a:ext cx="0" cy="28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2" name="Rectangle 103"/>
                        <wps:cNvSpPr>
                          <a:spLocks noChangeArrowheads="1"/>
                        </wps:cNvSpPr>
                        <wps:spPr bwMode="auto">
                          <a:xfrm>
                            <a:off x="8199" y="7704"/>
                            <a:ext cx="2577" cy="513"/>
                          </a:xfrm>
                          <a:prstGeom prst="rect">
                            <a:avLst/>
                          </a:prstGeom>
                          <a:solidFill>
                            <a:srgbClr val="FFFFFF"/>
                          </a:solidFill>
                          <a:ln w="9525">
                            <a:solidFill>
                              <a:srgbClr val="000000"/>
                            </a:solidFill>
                            <a:miter lim="800000"/>
                            <a:headEnd/>
                            <a:tailEnd/>
                          </a:ln>
                        </wps:spPr>
                        <wps:txbx>
                          <w:txbxContent>
                            <w:p w:rsidR="00C07295" w:rsidRDefault="00C07295" w:rsidP="00CC1670">
                              <w:pPr>
                                <w:pStyle w:val="1"/>
                                <w:ind w:left="0"/>
                              </w:pPr>
                              <w:bookmarkStart w:id="20" w:name="_Toc167021157"/>
                              <w:r>
                                <w:t>Новинка</w:t>
                              </w:r>
                              <w:bookmarkEnd w:id="20"/>
                            </w:p>
                          </w:txbxContent>
                        </wps:txbx>
                        <wps:bodyPr rot="0" vert="horz" wrap="square" lIns="91440" tIns="45720" rIns="91440" bIns="45720" anchor="t" anchorCtr="0" upright="1">
                          <a:noAutofit/>
                        </wps:bodyPr>
                      </wps:wsp>
                      <wps:wsp>
                        <wps:cNvPr id="133" name="Line 104"/>
                        <wps:cNvCnPr/>
                        <wps:spPr bwMode="auto">
                          <a:xfrm flipV="1">
                            <a:off x="6090" y="8589"/>
                            <a:ext cx="2166" cy="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4" name="Line 105"/>
                        <wps:cNvCnPr/>
                        <wps:spPr bwMode="auto">
                          <a:xfrm>
                            <a:off x="9510" y="8217"/>
                            <a:ext cx="0" cy="28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5" name="Line 106"/>
                        <wps:cNvCnPr/>
                        <wps:spPr bwMode="auto">
                          <a:xfrm flipH="1">
                            <a:off x="9510" y="9072"/>
                            <a:ext cx="0" cy="94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6" name="Rectangle 107"/>
                        <wps:cNvSpPr>
                          <a:spLocks noChangeArrowheads="1"/>
                        </wps:cNvSpPr>
                        <wps:spPr bwMode="auto">
                          <a:xfrm>
                            <a:off x="2670" y="8825"/>
                            <a:ext cx="4446" cy="391"/>
                          </a:xfrm>
                          <a:prstGeom prst="rect">
                            <a:avLst/>
                          </a:prstGeom>
                          <a:solidFill>
                            <a:srgbClr val="FFFFFF"/>
                          </a:solidFill>
                          <a:ln w="9525">
                            <a:solidFill>
                              <a:srgbClr val="000000"/>
                            </a:solidFill>
                            <a:miter lim="800000"/>
                            <a:headEnd/>
                            <a:tailEnd/>
                          </a:ln>
                        </wps:spPr>
                        <wps:txbx>
                          <w:txbxContent>
                            <w:p w:rsidR="00C07295" w:rsidRDefault="00C07295" w:rsidP="00010F88">
                              <w:pPr>
                                <w:pStyle w:val="2"/>
                                <w:spacing w:line="192" w:lineRule="auto"/>
                                <w:jc w:val="center"/>
                                <w:rPr>
                                  <w:sz w:val="24"/>
                                </w:rPr>
                              </w:pPr>
                              <w:bookmarkStart w:id="21" w:name="_Toc167021158"/>
                              <w:r>
                                <w:rPr>
                                  <w:sz w:val="24"/>
                                </w:rPr>
                                <w:t>Оцінка нововведення</w:t>
                              </w:r>
                              <w:bookmarkEnd w:id="21"/>
                            </w:p>
                          </w:txbxContent>
                        </wps:txbx>
                        <wps:bodyPr rot="0" vert="horz" wrap="square" lIns="91440" tIns="45720" rIns="91440" bIns="45720" anchor="t" anchorCtr="0" upright="1">
                          <a:noAutofit/>
                        </wps:bodyPr>
                      </wps:wsp>
                      <wps:wsp>
                        <wps:cNvPr id="137" name="Line 108"/>
                        <wps:cNvCnPr/>
                        <wps:spPr bwMode="auto">
                          <a:xfrm>
                            <a:off x="6090" y="9224"/>
                            <a:ext cx="0"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8" name="Line 109"/>
                        <wps:cNvCnPr/>
                        <wps:spPr bwMode="auto">
                          <a:xfrm>
                            <a:off x="3639" y="9216"/>
                            <a:ext cx="0" cy="35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9" name="Rectangle 110"/>
                        <wps:cNvSpPr>
                          <a:spLocks noChangeArrowheads="1"/>
                        </wps:cNvSpPr>
                        <wps:spPr bwMode="auto">
                          <a:xfrm>
                            <a:off x="5292" y="9566"/>
                            <a:ext cx="1809" cy="676"/>
                          </a:xfrm>
                          <a:prstGeom prst="rect">
                            <a:avLst/>
                          </a:prstGeom>
                          <a:solidFill>
                            <a:srgbClr val="FFFFFF"/>
                          </a:solidFill>
                          <a:ln w="9525">
                            <a:solidFill>
                              <a:srgbClr val="000000"/>
                            </a:solidFill>
                            <a:miter lim="800000"/>
                            <a:headEnd/>
                            <a:tailEnd/>
                          </a:ln>
                        </wps:spPr>
                        <wps:txbx>
                          <w:txbxContent>
                            <w:p w:rsidR="00C07295" w:rsidRDefault="00C07295" w:rsidP="00010F88">
                              <w:pPr>
                                <w:pStyle w:val="24"/>
                                <w:spacing w:line="216" w:lineRule="auto"/>
                                <w:rPr>
                                  <w:sz w:val="24"/>
                                </w:rPr>
                              </w:pPr>
                              <w:r>
                                <w:rPr>
                                  <w:sz w:val="24"/>
                                </w:rPr>
                                <w:t>Позитивний результат</w:t>
                              </w:r>
                            </w:p>
                          </w:txbxContent>
                        </wps:txbx>
                        <wps:bodyPr rot="0" vert="horz" wrap="square" lIns="91440" tIns="45720" rIns="91440" bIns="45720" anchor="t" anchorCtr="0" upright="1">
                          <a:noAutofit/>
                        </wps:bodyPr>
                      </wps:wsp>
                      <wps:wsp>
                        <wps:cNvPr id="140" name="Rectangle 111"/>
                        <wps:cNvSpPr>
                          <a:spLocks noChangeArrowheads="1"/>
                        </wps:cNvSpPr>
                        <wps:spPr bwMode="auto">
                          <a:xfrm>
                            <a:off x="2670" y="9566"/>
                            <a:ext cx="1824" cy="676"/>
                          </a:xfrm>
                          <a:prstGeom prst="rect">
                            <a:avLst/>
                          </a:prstGeom>
                          <a:solidFill>
                            <a:srgbClr val="FFFFFF"/>
                          </a:solidFill>
                          <a:ln w="9525">
                            <a:solidFill>
                              <a:srgbClr val="000000"/>
                            </a:solidFill>
                            <a:miter lim="800000"/>
                            <a:headEnd/>
                            <a:tailEnd/>
                          </a:ln>
                        </wps:spPr>
                        <wps:txbx>
                          <w:txbxContent>
                            <w:p w:rsidR="00C07295" w:rsidRPr="00CC1670" w:rsidRDefault="00C07295" w:rsidP="00CC1670">
                              <w:pPr>
                                <w:pStyle w:val="2"/>
                                <w:spacing w:before="0" w:line="216" w:lineRule="auto"/>
                                <w:jc w:val="center"/>
                                <w:rPr>
                                  <w:b w:val="0"/>
                                  <w:color w:val="auto"/>
                                  <w:sz w:val="24"/>
                                </w:rPr>
                              </w:pPr>
                              <w:bookmarkStart w:id="22" w:name="_Toc167021159"/>
                              <w:r w:rsidRPr="00CC1670">
                                <w:rPr>
                                  <w:b w:val="0"/>
                                  <w:color w:val="auto"/>
                                  <w:sz w:val="24"/>
                                </w:rPr>
                                <w:t>Негативний</w:t>
                              </w:r>
                              <w:bookmarkEnd w:id="22"/>
                            </w:p>
                            <w:p w:rsidR="00C07295" w:rsidRDefault="00C07295" w:rsidP="00010F88">
                              <w:pPr>
                                <w:spacing w:line="216" w:lineRule="auto"/>
                                <w:jc w:val="center"/>
                                <w:rPr>
                                  <w:sz w:val="28"/>
                                  <w:lang w:val="uk-UA"/>
                                </w:rPr>
                              </w:pPr>
                              <w:r>
                                <w:rPr>
                                  <w:sz w:val="24"/>
                                  <w:lang w:val="uk-UA"/>
                                </w:rPr>
                                <w:t>результат</w:t>
                              </w:r>
                            </w:p>
                          </w:txbxContent>
                        </wps:txbx>
                        <wps:bodyPr rot="0" vert="horz" wrap="square" lIns="91440" tIns="45720" rIns="91440" bIns="45720" anchor="t" anchorCtr="0" upright="1">
                          <a:noAutofit/>
                        </wps:bodyPr>
                      </wps:wsp>
                      <wps:wsp>
                        <wps:cNvPr id="141" name="Line 112"/>
                        <wps:cNvCnPr/>
                        <wps:spPr bwMode="auto">
                          <a:xfrm>
                            <a:off x="6090" y="10250"/>
                            <a:ext cx="0" cy="34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2" name="Line 113"/>
                        <wps:cNvCnPr/>
                        <wps:spPr bwMode="auto">
                          <a:xfrm>
                            <a:off x="3696" y="10242"/>
                            <a:ext cx="0" cy="35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3" name="Rectangle 114"/>
                        <wps:cNvSpPr>
                          <a:spLocks noChangeArrowheads="1"/>
                        </wps:cNvSpPr>
                        <wps:spPr bwMode="auto">
                          <a:xfrm>
                            <a:off x="2613" y="10592"/>
                            <a:ext cx="1881" cy="912"/>
                          </a:xfrm>
                          <a:prstGeom prst="rect">
                            <a:avLst/>
                          </a:prstGeom>
                          <a:solidFill>
                            <a:srgbClr val="FFFFFF"/>
                          </a:solidFill>
                          <a:ln w="9525">
                            <a:solidFill>
                              <a:srgbClr val="000000"/>
                            </a:solidFill>
                            <a:miter lim="800000"/>
                            <a:headEnd/>
                            <a:tailEnd/>
                          </a:ln>
                        </wps:spPr>
                        <wps:txbx>
                          <w:txbxContent>
                            <w:p w:rsidR="00C07295" w:rsidRDefault="00C07295" w:rsidP="00CC1670">
                              <w:pPr>
                                <w:pStyle w:val="a3"/>
                                <w:spacing w:line="216" w:lineRule="auto"/>
                                <w:ind w:left="0"/>
                                <w:jc w:val="center"/>
                              </w:pPr>
                              <w:r>
                                <w:t>Аналіз причин, усунення недоліків</w:t>
                              </w:r>
                            </w:p>
                          </w:txbxContent>
                        </wps:txbx>
                        <wps:bodyPr rot="0" vert="horz" wrap="square" lIns="91440" tIns="45720" rIns="91440" bIns="45720" anchor="t" anchorCtr="0" upright="1">
                          <a:noAutofit/>
                        </wps:bodyPr>
                      </wps:wsp>
                      <wps:wsp>
                        <wps:cNvPr id="144" name="Line 115"/>
                        <wps:cNvCnPr/>
                        <wps:spPr bwMode="auto">
                          <a:xfrm>
                            <a:off x="7116" y="11219"/>
                            <a:ext cx="239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5" name="Line 116"/>
                        <wps:cNvCnPr/>
                        <wps:spPr bwMode="auto">
                          <a:xfrm flipV="1">
                            <a:off x="9510" y="10584"/>
                            <a:ext cx="0" cy="63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6" name="Line 117"/>
                        <wps:cNvCnPr/>
                        <wps:spPr bwMode="auto">
                          <a:xfrm>
                            <a:off x="3582" y="11504"/>
                            <a:ext cx="12" cy="278"/>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47" name="Line 118"/>
                        <wps:cNvCnPr/>
                        <wps:spPr bwMode="auto">
                          <a:xfrm flipH="1" flipV="1">
                            <a:off x="2100" y="11846"/>
                            <a:ext cx="1482" cy="8"/>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48" name="Line 119"/>
                        <wps:cNvCnPr/>
                        <wps:spPr bwMode="auto">
                          <a:xfrm flipH="1" flipV="1">
                            <a:off x="2100" y="4656"/>
                            <a:ext cx="0" cy="719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49" name="Line 120"/>
                        <wps:cNvCnPr/>
                        <wps:spPr bwMode="auto">
                          <a:xfrm>
                            <a:off x="2100" y="4656"/>
                            <a:ext cx="2634" cy="0"/>
                          </a:xfrm>
                          <a:prstGeom prst="line">
                            <a:avLst/>
                          </a:prstGeom>
                          <a:noFill/>
                          <a:ln w="9525">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wps:wsp>
                        <wps:cNvPr id="150" name="Line 121"/>
                        <wps:cNvCnPr/>
                        <wps:spPr bwMode="auto">
                          <a:xfrm>
                            <a:off x="2157" y="5739"/>
                            <a:ext cx="513" cy="0"/>
                          </a:xfrm>
                          <a:prstGeom prst="line">
                            <a:avLst/>
                          </a:prstGeom>
                          <a:noFill/>
                          <a:ln w="9525">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wps:wsp>
                        <wps:cNvPr id="151" name="Line 122"/>
                        <wps:cNvCnPr/>
                        <wps:spPr bwMode="auto">
                          <a:xfrm>
                            <a:off x="2157" y="6537"/>
                            <a:ext cx="540" cy="0"/>
                          </a:xfrm>
                          <a:prstGeom prst="line">
                            <a:avLst/>
                          </a:prstGeom>
                          <a:noFill/>
                          <a:ln w="9525">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wps:wsp>
                        <wps:cNvPr id="152" name="Line 123"/>
                        <wps:cNvCnPr/>
                        <wps:spPr bwMode="auto">
                          <a:xfrm>
                            <a:off x="2157" y="7335"/>
                            <a:ext cx="540" cy="0"/>
                          </a:xfrm>
                          <a:prstGeom prst="line">
                            <a:avLst/>
                          </a:prstGeom>
                          <a:noFill/>
                          <a:ln w="9525">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wps:wsp>
                        <wps:cNvPr id="153" name="Line 124"/>
                        <wps:cNvCnPr/>
                        <wps:spPr bwMode="auto">
                          <a:xfrm>
                            <a:off x="2157" y="8190"/>
                            <a:ext cx="540" cy="0"/>
                          </a:xfrm>
                          <a:prstGeom prst="line">
                            <a:avLst/>
                          </a:prstGeom>
                          <a:noFill/>
                          <a:ln w="9525">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wps:wsp>
                        <wps:cNvPr id="154" name="Line 125"/>
                        <wps:cNvCnPr/>
                        <wps:spPr bwMode="auto">
                          <a:xfrm>
                            <a:off x="2157" y="9045"/>
                            <a:ext cx="540" cy="0"/>
                          </a:xfrm>
                          <a:prstGeom prst="line">
                            <a:avLst/>
                          </a:prstGeom>
                          <a:noFill/>
                          <a:ln w="9525">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wps:wsp>
                        <wps:cNvPr id="155" name="Line 126"/>
                        <wps:cNvCnPr/>
                        <wps:spPr bwMode="auto">
                          <a:xfrm>
                            <a:off x="3696" y="11504"/>
                            <a:ext cx="0" cy="513"/>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6" name="Rectangle 127"/>
                        <wps:cNvSpPr>
                          <a:spLocks noChangeArrowheads="1"/>
                        </wps:cNvSpPr>
                        <wps:spPr bwMode="auto">
                          <a:xfrm>
                            <a:off x="2556" y="12017"/>
                            <a:ext cx="3762" cy="1197"/>
                          </a:xfrm>
                          <a:prstGeom prst="rect">
                            <a:avLst/>
                          </a:prstGeom>
                          <a:solidFill>
                            <a:srgbClr val="FFFFFF"/>
                          </a:solidFill>
                          <a:ln w="9525">
                            <a:solidFill>
                              <a:srgbClr val="000000"/>
                            </a:solidFill>
                            <a:miter lim="800000"/>
                            <a:headEnd/>
                            <a:tailEnd/>
                          </a:ln>
                        </wps:spPr>
                        <wps:txbx>
                          <w:txbxContent>
                            <w:p w:rsidR="00C07295" w:rsidRPr="00CC1670" w:rsidRDefault="00C07295" w:rsidP="00CC1670">
                              <w:pPr>
                                <w:pStyle w:val="2"/>
                                <w:spacing w:before="0" w:line="216" w:lineRule="auto"/>
                                <w:jc w:val="center"/>
                                <w:rPr>
                                  <w:rFonts w:ascii="Times New Roman" w:hAnsi="Times New Roman" w:cs="Times New Roman"/>
                                  <w:b w:val="0"/>
                                  <w:color w:val="auto"/>
                                  <w:sz w:val="24"/>
                                </w:rPr>
                              </w:pPr>
                              <w:bookmarkStart w:id="23" w:name="_Toc167021160"/>
                              <w:r w:rsidRPr="00CC1670">
                                <w:rPr>
                                  <w:rFonts w:ascii="Times New Roman" w:hAnsi="Times New Roman" w:cs="Times New Roman"/>
                                  <w:b w:val="0"/>
                                  <w:color w:val="auto"/>
                                  <w:sz w:val="24"/>
                                </w:rPr>
                                <w:t>Призупинення або відмова від нововведення в разі неможливості усунення недоліків</w:t>
                              </w:r>
                              <w:bookmarkEnd w:id="23"/>
                            </w:p>
                          </w:txbxContent>
                        </wps:txbx>
                        <wps:bodyPr rot="0" vert="horz" wrap="square" lIns="91440" tIns="45720" rIns="91440" bIns="45720" anchor="t" anchorCtr="0" upright="1">
                          <a:noAutofit/>
                        </wps:bodyPr>
                      </wps:wsp>
                      <wps:wsp>
                        <wps:cNvPr id="157" name="Line 128"/>
                        <wps:cNvCnPr/>
                        <wps:spPr bwMode="auto">
                          <a:xfrm>
                            <a:off x="4494" y="10991"/>
                            <a:ext cx="684"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7B569EB3" id="Групувати 108" o:spid="_x0000_s1026" style="position:absolute;left:0;text-align:left;margin-left:18pt;margin-top:2.3pt;width:447.45pt;height:436.05pt;z-index:251661312" coordorigin="2100,4493" coordsize="8949,87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">
                <v:rect id="Rectangle 80" o:spid="_x0000_s1027" style="position:absolute;left:4722;top:4493;width:2766;height: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">
                  <v:textbox>
                    <w:txbxContent>
                      <w:p w:rsidR="00C07295" w:rsidRPr="00CC1670" w:rsidRDefault="00C07295" w:rsidP="00CC1670">
                        <w:pPr>
                          <w:pStyle w:val="1"/>
                          <w:ind w:left="0"/>
                          <w:rPr>
                            <w:sz w:val="28"/>
                          </w:rPr>
                        </w:pPr>
                        <w:bookmarkStart w:id="24" w:name="_Toc167021152"/>
                        <w:r w:rsidRPr="00CC1670">
                          <w:rPr>
                            <w:sz w:val="28"/>
                          </w:rPr>
                          <w:t>Ідея</w:t>
                        </w:r>
                        <w:bookmarkEnd w:id="24"/>
                      </w:p>
                    </w:txbxContent>
                  </v:textbox>
                </v:rect>
                <v:line id="Line 81" o:spid="_x0000_s1028" style="position:absolute;visibility:visible;mso-wrap-style:square" from="6033,4941" to="6033,53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">
                  <v:stroke endarrow="block"/>
                </v:line>
                <v:rect id="Rectangle 82" o:spid="_x0000_s1029" style="position:absolute;left:2727;top:5283;width:4386;height:7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">
                  <v:textbox>
                    <w:txbxContent>
                      <w:p w:rsidR="00C07295" w:rsidRDefault="00C07295" w:rsidP="00010F88">
                        <w:pPr>
                          <w:jc w:val="center"/>
                          <w:rPr>
                            <w:sz w:val="24"/>
                            <w:lang w:val="uk-UA"/>
                          </w:rPr>
                        </w:pPr>
                        <w:r>
                          <w:rPr>
                            <w:sz w:val="24"/>
                            <w:lang w:val="uk-UA"/>
                          </w:rPr>
                          <w:t>Дослідження</w:t>
                        </w:r>
                      </w:p>
                      <w:p w:rsidR="00C07295" w:rsidRDefault="00C07295" w:rsidP="00010F88">
                        <w:pPr>
                          <w:jc w:val="center"/>
                          <w:rPr>
                            <w:sz w:val="28"/>
                            <w:lang w:val="uk-UA"/>
                          </w:rPr>
                        </w:pPr>
                        <w:r>
                          <w:rPr>
                            <w:sz w:val="24"/>
                            <w:lang w:val="uk-UA"/>
                          </w:rPr>
                          <w:t>(фундаментальні та прикладні)</w:t>
                        </w:r>
                      </w:p>
                    </w:txbxContent>
                  </v:textbox>
                </v:rect>
                <v:rect id="Rectangle 83" o:spid="_x0000_s1030" style="position:absolute;left:2727;top:6374;width:4446;height:3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">
                  <v:textbox>
                    <w:txbxContent>
                      <w:p w:rsidR="00C07295" w:rsidRDefault="00C07295" w:rsidP="00010F88">
                        <w:pPr>
                          <w:pStyle w:val="3"/>
                        </w:pPr>
                        <w:r>
                          <w:t>Розроблення</w:t>
                        </w:r>
                      </w:p>
                    </w:txbxContent>
                  </v:textbox>
                </v:rect>
                <v:line id="Line 84" o:spid="_x0000_s1031" style="position:absolute;visibility:visible;mso-wrap-style:square" from="6033,6032" to="6033,6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">
                  <v:stroke endarrow="block"/>
                </v:line>
                <v:line id="Line 85" o:spid="_x0000_s1032" style="position:absolute;visibility:visible;mso-wrap-style:square" from="6090,7571" to="6090,80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">
                  <v:stroke endarrow="block"/>
                </v:line>
                <v:rect id="Rectangle 86" o:spid="_x0000_s1033" style="position:absolute;left:2727;top:8027;width:4389;height:3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">
                  <v:textbox>
                    <w:txbxContent>
                      <w:p w:rsidR="00C07295" w:rsidRDefault="00C07295" w:rsidP="00010F88">
                        <w:pPr>
                          <w:pStyle w:val="1"/>
                          <w:spacing w:line="192" w:lineRule="auto"/>
                        </w:pPr>
                        <w:bookmarkStart w:id="25" w:name="_Toc167021153"/>
                        <w:r>
                          <w:t>Впровадження</w:t>
                        </w:r>
                        <w:bookmarkEnd w:id="25"/>
                      </w:p>
                    </w:txbxContent>
                  </v:textbox>
                </v:rect>
                <v:line id="Line 87" o:spid="_x0000_s1034" style="position:absolute;visibility:visible;mso-wrap-style:square" from="6033,6773" to="6033,71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">
                  <v:stroke endarrow="block"/>
                </v:line>
                <v:rect id="Rectangle 88" o:spid="_x0000_s1035" style="position:absolute;left:5178;top:10592;width:1938;height:9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">
                  <v:textbox>
                    <w:txbxContent>
                      <w:p w:rsidR="00C07295" w:rsidRDefault="00C07295" w:rsidP="00010F88">
                        <w:pPr>
                          <w:jc w:val="center"/>
                          <w:rPr>
                            <w:sz w:val="24"/>
                            <w:lang w:val="uk-UA"/>
                          </w:rPr>
                        </w:pPr>
                        <w:r>
                          <w:rPr>
                            <w:sz w:val="24"/>
                            <w:lang w:val="uk-UA"/>
                          </w:rPr>
                          <w:t>Поширення (дифузія) та комерціалізація</w:t>
                        </w:r>
                      </w:p>
                    </w:txbxContent>
                  </v:textbox>
                </v:rect>
                <v:rect id="Rectangle 89" o:spid="_x0000_s1036" style="position:absolute;left:8256;top:8502;width:2046;height:5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">
                  <v:textbox>
                    <w:txbxContent>
                      <w:p w:rsidR="00C07295" w:rsidRDefault="00C07295" w:rsidP="00CC1670">
                        <w:pPr>
                          <w:pStyle w:val="1"/>
                          <w:ind w:left="0"/>
                        </w:pPr>
                        <w:bookmarkStart w:id="26" w:name="_Toc167021154"/>
                        <w:r>
                          <w:t>Нововведення</w:t>
                        </w:r>
                        <w:bookmarkEnd w:id="26"/>
                      </w:p>
                    </w:txbxContent>
                  </v:textbox>
                </v:rect>
                <v:line id="Line 90" o:spid="_x0000_s1037" style="position:absolute;flip:x y;visibility:visible;mso-wrap-style:square" from="6090,7799" to="8199,77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"/>
                <v:line id="Line 91" o:spid="_x0000_s1038" style="position:absolute;visibility:visible;mso-wrap-style:square" from="6090,8426" to="6090,88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">
                  <v:stroke endarrow="block"/>
                </v:line>
                <v:rect id="Rectangle 92" o:spid="_x0000_s1039" style="position:absolute;left:2727;top:7115;width:4446;height:4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">
                  <v:textbox>
                    <w:txbxContent>
                      <w:p w:rsidR="00C07295" w:rsidRDefault="00C07295" w:rsidP="00CC1670">
                        <w:pPr>
                          <w:pStyle w:val="1"/>
                          <w:ind w:left="0"/>
                        </w:pPr>
                        <w:bookmarkStart w:id="27" w:name="_Toc167021155"/>
                        <w:r>
                          <w:t>Створення</w:t>
                        </w:r>
                        <w:bookmarkEnd w:id="27"/>
                      </w:p>
                    </w:txbxContent>
                  </v:textbox>
                </v:rect>
                <v:line id="Line 93" o:spid="_x0000_s1040" style="position:absolute;flip:x;visibility:visible;mso-wrap-style:square" from="6033,5082" to="8193,50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"/>
                <v:rect id="Rectangle 94" o:spid="_x0000_s1041" style="position:absolute;left:8142;top:4854;width:2907;height:4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">
                  <v:textbox>
                    <w:txbxContent>
                      <w:p w:rsidR="00C07295" w:rsidRDefault="00C07295" w:rsidP="00010F88">
                        <w:pPr>
                          <w:pStyle w:val="a3"/>
                          <w:jc w:val="center"/>
                        </w:pPr>
                        <w:r>
                          <w:t>Відкриття або винахід</w:t>
                        </w:r>
                      </w:p>
                    </w:txbxContent>
                  </v:textbox>
                </v:rect>
                <v:line id="Line 95" o:spid="_x0000_s1042" style="position:absolute;flip:x;visibility:visible;mso-wrap-style:square" from="6033,6203" to="8199,62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"/>
                <v:rect id="Rectangle 96" o:spid="_x0000_s1043" style="position:absolute;left:8199;top:5538;width:2841;height:7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">
                  <v:textbox>
                    <w:txbxContent>
                      <w:p w:rsidR="00C07295" w:rsidRDefault="00C07295" w:rsidP="00010F88">
                        <w:pPr>
                          <w:pStyle w:val="24"/>
                          <w:rPr>
                            <w:sz w:val="24"/>
                          </w:rPr>
                        </w:pPr>
                        <w:r>
                          <w:rPr>
                            <w:sz w:val="24"/>
                          </w:rPr>
                          <w:t>Експериментальний зразок</w:t>
                        </w:r>
                      </w:p>
                    </w:txbxContent>
                  </v:textbox>
                </v:rect>
                <v:line id="Line 97" o:spid="_x0000_s1044" style="position:absolute;flip:y;visibility:visible;mso-wrap-style:square" from="6033,6944" to="8199,69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"/>
                <v:rect id="Rectangle 98" o:spid="_x0000_s1045" style="position:absolute;left:8199;top:6564;width:2283;height:8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">
                  <v:textbox>
                    <w:txbxContent>
                      <w:p w:rsidR="00C07295" w:rsidRDefault="00C07295" w:rsidP="00CC1670">
                        <w:pPr>
                          <w:pStyle w:val="24"/>
                          <w:spacing w:line="240" w:lineRule="auto"/>
                          <w:jc w:val="center"/>
                          <w:rPr>
                            <w:sz w:val="24"/>
                          </w:rPr>
                        </w:pPr>
                        <w:r>
                          <w:rPr>
                            <w:sz w:val="24"/>
                          </w:rPr>
                          <w:t>Промисловий зразок</w:t>
                        </w:r>
                      </w:p>
                    </w:txbxContent>
                  </v:textbox>
                </v:rect>
                <v:rect id="Rectangle 99" o:spid="_x0000_s1046" style="position:absolute;left:8256;top:10014;width:216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">
                  <v:textbox>
                    <w:txbxContent>
                      <w:p w:rsidR="00C07295" w:rsidRDefault="00C07295" w:rsidP="00CC1670">
                        <w:pPr>
                          <w:pStyle w:val="1"/>
                          <w:ind w:left="0"/>
                        </w:pPr>
                        <w:bookmarkStart w:id="28" w:name="_Toc167021156"/>
                        <w:r>
                          <w:t>Інновація</w:t>
                        </w:r>
                        <w:bookmarkEnd w:id="28"/>
                        <w:r>
                          <w:t xml:space="preserve"> </w:t>
                        </w:r>
                      </w:p>
                      <w:p w:rsidR="00C07295" w:rsidRDefault="00C07295" w:rsidP="00010F88">
                        <w:pPr>
                          <w:rPr>
                            <w:sz w:val="28"/>
                          </w:rPr>
                        </w:pPr>
                      </w:p>
                    </w:txbxContent>
                  </v:textbox>
                </v:rect>
                <v:line id="Line 100" o:spid="_x0000_s1047" style="position:absolute;visibility:visible;mso-wrap-style:square" from="9624,5291" to="9624,55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">
                  <v:stroke endarrow="block"/>
                </v:line>
                <v:line id="Line 101" o:spid="_x0000_s1048" style="position:absolute;visibility:visible;mso-wrap-style:square" from="9567,6279" to="9567,65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">
                  <v:stroke endarrow="block"/>
                </v:line>
                <v:line id="Line 102" o:spid="_x0000_s1049" style="position:absolute;visibility:visible;mso-wrap-style:square" from="9510,7419" to="9510,77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">
                  <v:stroke endarrow="block"/>
                </v:line>
                <v:rect id="Rectangle 103" o:spid="_x0000_s1050" style="position:absolute;left:8199;top:7704;width:2577;height:5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">
                  <v:textbox>
                    <w:txbxContent>
                      <w:p w:rsidR="00C07295" w:rsidRDefault="00C07295" w:rsidP="00CC1670">
                        <w:pPr>
                          <w:pStyle w:val="1"/>
                          <w:ind w:left="0"/>
                        </w:pPr>
                        <w:bookmarkStart w:id="29" w:name="_Toc167021157"/>
                        <w:r>
                          <w:t>Новинка</w:t>
                        </w:r>
                        <w:bookmarkEnd w:id="29"/>
                      </w:p>
                    </w:txbxContent>
                  </v:textbox>
                </v:rect>
                <v:line id="Line 104" o:spid="_x0000_s1051" style="position:absolute;flip:y;visibility:visible;mso-wrap-style:square" from="6090,8589" to="8256,85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"/>
                <v:line id="Line 105" o:spid="_x0000_s1052" style="position:absolute;visibility:visible;mso-wrap-style:square" from="9510,8217" to="9510,85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">
                  <v:stroke endarrow="block"/>
                </v:line>
                <v:line id="Line 106" o:spid="_x0000_s1053" style="position:absolute;flip:x;visibility:visible;mso-wrap-style:square" from="9510,9072" to="9510,100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">
                  <v:stroke endarrow="block"/>
                </v:line>
                <v:rect id="Rectangle 107" o:spid="_x0000_s1054" style="position:absolute;left:2670;top:8825;width:4446;height:3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">
                  <v:textbox>
                    <w:txbxContent>
                      <w:p w:rsidR="00C07295" w:rsidRDefault="00C07295" w:rsidP="00010F88">
                        <w:pPr>
                          <w:pStyle w:val="2"/>
                          <w:spacing w:line="192" w:lineRule="auto"/>
                          <w:jc w:val="center"/>
                          <w:rPr>
                            <w:sz w:val="24"/>
                          </w:rPr>
                        </w:pPr>
                        <w:bookmarkStart w:id="30" w:name="_Toc167021158"/>
                        <w:r>
                          <w:rPr>
                            <w:sz w:val="24"/>
                          </w:rPr>
                          <w:t>Оцінка нововведення</w:t>
                        </w:r>
                        <w:bookmarkEnd w:id="30"/>
                      </w:p>
                    </w:txbxContent>
                  </v:textbox>
                </v:rect>
                <v:line id="Line 108" o:spid="_x0000_s1055" style="position:absolute;visibility:visible;mso-wrap-style:square" from="6090,9224" to="6090,9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">
                  <v:stroke endarrow="block"/>
                </v:line>
                <v:line id="Line 109" o:spid="_x0000_s1056" style="position:absolute;visibility:visible;mso-wrap-style:square" from="3639,9216" to="3639,95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">
                  <v:stroke endarrow="block"/>
                </v:line>
                <v:rect id="Rectangle 110" o:spid="_x0000_s1057" style="position:absolute;left:5292;top:9566;width:1809;height:6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">
                  <v:textbox>
                    <w:txbxContent>
                      <w:p w:rsidR="00C07295" w:rsidRDefault="00C07295" w:rsidP="00010F88">
                        <w:pPr>
                          <w:pStyle w:val="24"/>
                          <w:spacing w:line="216" w:lineRule="auto"/>
                          <w:rPr>
                            <w:sz w:val="24"/>
                          </w:rPr>
                        </w:pPr>
                        <w:r>
                          <w:rPr>
                            <w:sz w:val="24"/>
                          </w:rPr>
                          <w:t>Позитивний результат</w:t>
                        </w:r>
                      </w:p>
                    </w:txbxContent>
                  </v:textbox>
                </v:rect>
                <v:rect id="Rectangle 111" o:spid="_x0000_s1058" style="position:absolute;left:2670;top:9566;width:1824;height:6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">
                  <v:textbox>
                    <w:txbxContent>
                      <w:p w:rsidR="00C07295" w:rsidRPr="00CC1670" w:rsidRDefault="00C07295" w:rsidP="00CC1670">
                        <w:pPr>
                          <w:pStyle w:val="2"/>
                          <w:spacing w:before="0" w:line="216" w:lineRule="auto"/>
                          <w:jc w:val="center"/>
                          <w:rPr>
                            <w:b w:val="0"/>
                            <w:color w:val="auto"/>
                            <w:sz w:val="24"/>
                          </w:rPr>
                        </w:pPr>
                        <w:bookmarkStart w:id="31" w:name="_Toc167021159"/>
                        <w:r w:rsidRPr="00CC1670">
                          <w:rPr>
                            <w:b w:val="0"/>
                            <w:color w:val="auto"/>
                            <w:sz w:val="24"/>
                          </w:rPr>
                          <w:t>Негативний</w:t>
                        </w:r>
                        <w:bookmarkEnd w:id="31"/>
                      </w:p>
                      <w:p w:rsidR="00C07295" w:rsidRDefault="00C07295" w:rsidP="00010F88">
                        <w:pPr>
                          <w:spacing w:line="216" w:lineRule="auto"/>
                          <w:jc w:val="center"/>
                          <w:rPr>
                            <w:sz w:val="28"/>
                            <w:lang w:val="uk-UA"/>
                          </w:rPr>
                        </w:pPr>
                        <w:r>
                          <w:rPr>
                            <w:sz w:val="24"/>
                            <w:lang w:val="uk-UA"/>
                          </w:rPr>
                          <w:t>результат</w:t>
                        </w:r>
                      </w:p>
                    </w:txbxContent>
                  </v:textbox>
                </v:rect>
                <v:line id="Line 112" o:spid="_x0000_s1059" style="position:absolute;visibility:visible;mso-wrap-style:square" from="6090,10250" to="6090,105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">
                  <v:stroke endarrow="block"/>
                </v:line>
                <v:line id="Line 113" o:spid="_x0000_s1060" style="position:absolute;visibility:visible;mso-wrap-style:square" from="3696,10242" to="3696,105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">
                  <v:stroke endarrow="block"/>
                </v:line>
                <v:rect id="Rectangle 114" o:spid="_x0000_s1061" style="position:absolute;left:2613;top:10592;width:1881;height:9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">
                  <v:textbox>
                    <w:txbxContent>
                      <w:p w:rsidR="00C07295" w:rsidRDefault="00C07295" w:rsidP="00CC1670">
                        <w:pPr>
                          <w:pStyle w:val="a3"/>
                          <w:spacing w:line="216" w:lineRule="auto"/>
                          <w:ind w:left="0"/>
                          <w:jc w:val="center"/>
                        </w:pPr>
                        <w:r>
                          <w:t>Аналіз причин, усунення недоліків</w:t>
                        </w:r>
                      </w:p>
                    </w:txbxContent>
                  </v:textbox>
                </v:rect>
                <v:line id="Line 115" o:spid="_x0000_s1062" style="position:absolute;visibility:visible;mso-wrap-style:square" from="7116,11219" to="9510,112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"/>
                <v:line id="Line 116" o:spid="_x0000_s1063" style="position:absolute;flip:y;visibility:visible;mso-wrap-style:square" from="9510,10584" to="9510,112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">
                  <v:stroke endarrow="block"/>
                </v:line>
                <v:line id="Line 117" o:spid="_x0000_s1064" style="position:absolute;visibility:visible;mso-wrap-style:square" from="3582,11504" to="3594,117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">
                  <v:stroke dashstyle="dash"/>
                </v:line>
                <v:line id="Line 118" o:spid="_x0000_s1065" style="position:absolute;flip:x y;visibility:visible;mso-wrap-style:square" from="2100,11846" to="3582,118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">
                  <v:stroke dashstyle="dash"/>
                </v:line>
                <v:line id="Line 119" o:spid="_x0000_s1066" style="position:absolute;flip:x y;visibility:visible;mso-wrap-style:square" from="2100,4656" to="2100,118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">
                  <v:stroke dashstyle="dash"/>
                </v:line>
                <v:line id="Line 120" o:spid="_x0000_s1067" style="position:absolute;visibility:visible;mso-wrap-style:square" from="2100,4656" to="4734,46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">
                  <v:stroke dashstyle="dash" endarrow="block"/>
                </v:line>
                <v:line id="Line 121" o:spid="_x0000_s1068" style="position:absolute;visibility:visible;mso-wrap-style:square" from="2157,5739" to="2670,57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">
                  <v:stroke dashstyle="dash" endarrow="block"/>
                </v:line>
                <v:line id="Line 122" o:spid="_x0000_s1069" style="position:absolute;visibility:visible;mso-wrap-style:square" from="2157,6537" to="2697,65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">
                  <v:stroke dashstyle="dash" endarrow="block"/>
                </v:line>
                <v:line id="Line 123" o:spid="_x0000_s1070" style="position:absolute;visibility:visible;mso-wrap-style:square" from="2157,7335" to="2697,73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">
                  <v:stroke dashstyle="dash" endarrow="block"/>
                </v:line>
                <v:line id="Line 124" o:spid="_x0000_s1071" style="position:absolute;visibility:visible;mso-wrap-style:square" from="2157,8190" to="2697,81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">
                  <v:stroke dashstyle="dash" endarrow="block"/>
                </v:line>
                <v:line id="Line 125" o:spid="_x0000_s1072" style="position:absolute;visibility:visible;mso-wrap-style:square" from="2157,9045" to="2697,90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">
                  <v:stroke dashstyle="dash" endarrow="block"/>
                </v:line>
                <v:line id="Line 126" o:spid="_x0000_s1073" style="position:absolute;visibility:visible;mso-wrap-style:square" from="3696,11504" to="3696,120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">
                  <v:stroke endarrow="block"/>
                </v:line>
                <v:rect id="Rectangle 127" o:spid="_x0000_s1074" style="position:absolute;left:2556;top:12017;width:3762;height:11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">
                  <v:textbox>
                    <w:txbxContent>
                      <w:p w:rsidR="00C07295" w:rsidRPr="00CC1670" w:rsidRDefault="00C07295" w:rsidP="00CC1670">
                        <w:pPr>
                          <w:pStyle w:val="2"/>
                          <w:spacing w:before="0" w:line="216" w:lineRule="auto"/>
                          <w:jc w:val="center"/>
                          <w:rPr>
                            <w:rFonts w:ascii="Times New Roman" w:hAnsi="Times New Roman" w:cs="Times New Roman"/>
                            <w:b w:val="0"/>
                            <w:color w:val="auto"/>
                            <w:sz w:val="24"/>
                          </w:rPr>
                        </w:pPr>
                        <w:bookmarkStart w:id="32" w:name="_Toc167021160"/>
                        <w:r w:rsidRPr="00CC1670">
                          <w:rPr>
                            <w:rFonts w:ascii="Times New Roman" w:hAnsi="Times New Roman" w:cs="Times New Roman"/>
                            <w:b w:val="0"/>
                            <w:color w:val="auto"/>
                            <w:sz w:val="24"/>
                          </w:rPr>
                          <w:t>Призупинення або відмова від нововведення в разі неможливості усунення недоліків</w:t>
                        </w:r>
                        <w:bookmarkEnd w:id="32"/>
                      </w:p>
                    </w:txbxContent>
                  </v:textbox>
                </v:rect>
                <v:line id="Line 128" o:spid="_x0000_s1075" style="position:absolute;visibility:visible;mso-wrap-style:square" from="4494,10991" to="5178,109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">
                  <v:stroke endarrow="block"/>
                </v:line>
              </v:group>
            </w:pict>
          </mc:Fallback>
        </mc:AlternateContent>
      </w:r>
    </w:p>
    <w:p w:rsidR="00010F88" w:rsidRDefault="00010F88" w:rsidP="00010F88">
      <w:pPr>
        <w:pStyle w:val="af0"/>
        <w:widowControl w:val="0"/>
        <w:spacing w:line="360" w:lineRule="auto"/>
        <w:ind w:firstLine="709"/>
        <w:jc w:val="both"/>
        <w:rPr>
          <w:b w:val="0"/>
          <w:lang w:val="uk-UA"/>
        </w:rPr>
      </w:pPr>
    </w:p>
    <w:p w:rsidR="00010F88" w:rsidRDefault="00010F88" w:rsidP="00010F88">
      <w:pPr>
        <w:pStyle w:val="af0"/>
        <w:widowControl w:val="0"/>
        <w:spacing w:line="360" w:lineRule="auto"/>
        <w:ind w:firstLine="709"/>
        <w:jc w:val="both"/>
        <w:rPr>
          <w:b w:val="0"/>
          <w:lang w:val="uk-UA"/>
        </w:rPr>
      </w:pPr>
    </w:p>
    <w:p w:rsidR="00010F88" w:rsidRDefault="00010F88" w:rsidP="00010F88">
      <w:pPr>
        <w:pStyle w:val="af0"/>
        <w:widowControl w:val="0"/>
        <w:spacing w:line="360" w:lineRule="auto"/>
        <w:ind w:firstLine="709"/>
        <w:jc w:val="both"/>
        <w:rPr>
          <w:b w:val="0"/>
          <w:lang w:val="uk-UA"/>
        </w:rPr>
      </w:pPr>
    </w:p>
    <w:p w:rsidR="00010F88" w:rsidRDefault="00010F88" w:rsidP="00010F88">
      <w:pPr>
        <w:pStyle w:val="af0"/>
        <w:widowControl w:val="0"/>
        <w:spacing w:line="360" w:lineRule="auto"/>
        <w:ind w:firstLine="709"/>
        <w:jc w:val="both"/>
        <w:rPr>
          <w:b w:val="0"/>
          <w:lang w:val="uk-UA"/>
        </w:rPr>
      </w:pPr>
    </w:p>
    <w:p w:rsidR="00010F88" w:rsidRDefault="00010F88" w:rsidP="00010F88">
      <w:pPr>
        <w:pStyle w:val="af0"/>
        <w:widowControl w:val="0"/>
        <w:spacing w:line="360" w:lineRule="auto"/>
        <w:ind w:firstLine="709"/>
        <w:jc w:val="both"/>
        <w:rPr>
          <w:b w:val="0"/>
          <w:lang w:val="uk-UA"/>
        </w:rPr>
      </w:pPr>
    </w:p>
    <w:p w:rsidR="00010F88" w:rsidRDefault="00010F88" w:rsidP="00010F88">
      <w:pPr>
        <w:pStyle w:val="af0"/>
        <w:widowControl w:val="0"/>
        <w:spacing w:line="360" w:lineRule="auto"/>
        <w:ind w:firstLine="709"/>
        <w:jc w:val="both"/>
        <w:rPr>
          <w:b w:val="0"/>
          <w:lang w:val="uk-UA"/>
        </w:rPr>
      </w:pPr>
    </w:p>
    <w:p w:rsidR="00010F88" w:rsidRDefault="00010F88" w:rsidP="00010F88">
      <w:pPr>
        <w:pStyle w:val="af0"/>
        <w:widowControl w:val="0"/>
        <w:spacing w:line="360" w:lineRule="auto"/>
        <w:ind w:firstLine="709"/>
        <w:jc w:val="both"/>
        <w:rPr>
          <w:b w:val="0"/>
          <w:lang w:val="uk-UA"/>
        </w:rPr>
      </w:pPr>
    </w:p>
    <w:p w:rsidR="00010F88" w:rsidRDefault="00010F88" w:rsidP="00010F88">
      <w:pPr>
        <w:pStyle w:val="af0"/>
        <w:widowControl w:val="0"/>
        <w:spacing w:line="360" w:lineRule="auto"/>
        <w:ind w:firstLine="709"/>
        <w:jc w:val="both"/>
        <w:rPr>
          <w:b w:val="0"/>
          <w:lang w:val="uk-UA"/>
        </w:rPr>
      </w:pPr>
    </w:p>
    <w:p w:rsidR="00010F88" w:rsidRDefault="00010F88" w:rsidP="00010F88">
      <w:pPr>
        <w:pStyle w:val="af0"/>
        <w:widowControl w:val="0"/>
        <w:spacing w:line="360" w:lineRule="auto"/>
        <w:ind w:firstLine="709"/>
        <w:jc w:val="both"/>
        <w:rPr>
          <w:b w:val="0"/>
          <w:lang w:val="uk-UA"/>
        </w:rPr>
      </w:pPr>
    </w:p>
    <w:p w:rsidR="00010F88" w:rsidRDefault="00010F88" w:rsidP="00010F88">
      <w:pPr>
        <w:pStyle w:val="af0"/>
        <w:widowControl w:val="0"/>
        <w:spacing w:line="360" w:lineRule="auto"/>
        <w:ind w:firstLine="709"/>
        <w:jc w:val="both"/>
        <w:rPr>
          <w:b w:val="0"/>
          <w:lang w:val="uk-UA"/>
        </w:rPr>
      </w:pPr>
    </w:p>
    <w:p w:rsidR="00010F88" w:rsidRDefault="00010F88" w:rsidP="00010F88">
      <w:pPr>
        <w:pStyle w:val="af0"/>
        <w:widowControl w:val="0"/>
        <w:spacing w:line="360" w:lineRule="auto"/>
        <w:ind w:firstLine="709"/>
        <w:jc w:val="both"/>
        <w:rPr>
          <w:b w:val="0"/>
          <w:lang w:val="uk-UA"/>
        </w:rPr>
      </w:pPr>
    </w:p>
    <w:p w:rsidR="00010F88" w:rsidRDefault="00010F88" w:rsidP="00010F88">
      <w:pPr>
        <w:pStyle w:val="af0"/>
        <w:widowControl w:val="0"/>
        <w:spacing w:line="360" w:lineRule="auto"/>
        <w:ind w:firstLine="709"/>
        <w:jc w:val="both"/>
        <w:rPr>
          <w:b w:val="0"/>
          <w:lang w:val="uk-UA"/>
        </w:rPr>
      </w:pPr>
    </w:p>
    <w:p w:rsidR="00010F88" w:rsidRDefault="00010F88" w:rsidP="00010F88">
      <w:pPr>
        <w:pStyle w:val="af0"/>
        <w:widowControl w:val="0"/>
        <w:spacing w:line="360" w:lineRule="auto"/>
        <w:ind w:firstLine="709"/>
        <w:jc w:val="both"/>
        <w:rPr>
          <w:b w:val="0"/>
          <w:lang w:val="uk-UA"/>
        </w:rPr>
      </w:pPr>
    </w:p>
    <w:p w:rsidR="00010F88" w:rsidRDefault="00010F88" w:rsidP="00010F88">
      <w:pPr>
        <w:pStyle w:val="af0"/>
        <w:widowControl w:val="0"/>
        <w:spacing w:line="360" w:lineRule="auto"/>
        <w:jc w:val="both"/>
        <w:rPr>
          <w:b w:val="0"/>
          <w:lang w:val="uk-UA"/>
        </w:rPr>
      </w:pPr>
    </w:p>
    <w:p w:rsidR="00010F88" w:rsidRDefault="00010F88" w:rsidP="00010F88">
      <w:pPr>
        <w:pStyle w:val="af0"/>
        <w:widowControl w:val="0"/>
        <w:spacing w:line="360" w:lineRule="auto"/>
        <w:jc w:val="both"/>
        <w:rPr>
          <w:b w:val="0"/>
          <w:lang w:val="uk-UA"/>
        </w:rPr>
      </w:pPr>
    </w:p>
    <w:p w:rsidR="00010F88" w:rsidRDefault="00010F88" w:rsidP="00010F88">
      <w:pPr>
        <w:pStyle w:val="af0"/>
        <w:widowControl w:val="0"/>
        <w:spacing w:line="360" w:lineRule="auto"/>
        <w:jc w:val="both"/>
        <w:rPr>
          <w:b w:val="0"/>
          <w:lang w:val="uk-UA"/>
        </w:rPr>
      </w:pPr>
    </w:p>
    <w:p w:rsidR="00010F88" w:rsidRDefault="00010F88" w:rsidP="00010F88">
      <w:pPr>
        <w:pStyle w:val="af0"/>
        <w:widowControl w:val="0"/>
        <w:spacing w:line="360" w:lineRule="auto"/>
        <w:jc w:val="both"/>
        <w:rPr>
          <w:b w:val="0"/>
          <w:lang w:val="uk-UA"/>
        </w:rPr>
      </w:pPr>
    </w:p>
    <w:p w:rsidR="00010F88" w:rsidRDefault="00010F88" w:rsidP="00010F88">
      <w:pPr>
        <w:pStyle w:val="af0"/>
        <w:widowControl w:val="0"/>
        <w:spacing w:line="360" w:lineRule="auto"/>
        <w:jc w:val="both"/>
        <w:rPr>
          <w:b w:val="0"/>
          <w:lang w:val="uk-UA"/>
        </w:rPr>
      </w:pPr>
    </w:p>
    <w:p w:rsidR="00010F88" w:rsidRDefault="00010F88" w:rsidP="00CC1670">
      <w:pPr>
        <w:pStyle w:val="af0"/>
        <w:widowControl w:val="0"/>
        <w:spacing w:line="360" w:lineRule="auto"/>
        <w:rPr>
          <w:b w:val="0"/>
          <w:lang w:val="uk-UA"/>
        </w:rPr>
      </w:pPr>
      <w:r>
        <w:rPr>
          <w:b w:val="0"/>
          <w:lang w:val="uk-UA"/>
        </w:rPr>
        <w:t>Рис. 1.1 Схема виникнення інновації</w:t>
      </w:r>
    </w:p>
    <w:p w:rsidR="00010F88" w:rsidRDefault="00010F88" w:rsidP="00010F88">
      <w:pPr>
        <w:spacing w:line="360" w:lineRule="auto"/>
        <w:ind w:firstLine="567"/>
        <w:jc w:val="both"/>
        <w:rPr>
          <w:sz w:val="28"/>
          <w:lang w:val="uk-UA"/>
        </w:rPr>
      </w:pPr>
    </w:p>
    <w:p w:rsidR="00010F88" w:rsidRDefault="00010F88" w:rsidP="00010F88">
      <w:pPr>
        <w:spacing w:line="360" w:lineRule="auto"/>
        <w:ind w:firstLine="567"/>
        <w:jc w:val="both"/>
        <w:rPr>
          <w:sz w:val="28"/>
          <w:lang w:val="uk-UA"/>
        </w:rPr>
      </w:pPr>
      <w:r>
        <w:rPr>
          <w:sz w:val="28"/>
          <w:lang w:val="uk-UA"/>
        </w:rPr>
        <w:t>Ідеї до створення інновації можуть виникати на основі:</w:t>
      </w:r>
    </w:p>
    <w:p w:rsidR="00010F88" w:rsidRPr="00CC1670" w:rsidRDefault="00010F88" w:rsidP="0031313C">
      <w:pPr>
        <w:pStyle w:val="a5"/>
        <w:numPr>
          <w:ilvl w:val="0"/>
          <w:numId w:val="4"/>
        </w:numPr>
        <w:tabs>
          <w:tab w:val="left" w:pos="284"/>
          <w:tab w:val="left" w:pos="1134"/>
        </w:tabs>
        <w:spacing w:line="360" w:lineRule="auto"/>
        <w:ind w:left="0" w:firstLine="709"/>
        <w:jc w:val="both"/>
        <w:rPr>
          <w:sz w:val="28"/>
          <w:lang w:val="uk-UA"/>
        </w:rPr>
      </w:pPr>
      <w:r w:rsidRPr="00CC1670">
        <w:rPr>
          <w:bCs/>
          <w:sz w:val="28"/>
          <w:lang w:val="uk-UA"/>
        </w:rPr>
        <w:t xml:space="preserve">аналізу потреб ринку, тобто існуючого попиту на конкретний продукт (товар, послугу). Іншими словами, виникнення інновації як </w:t>
      </w:r>
      <w:r w:rsidRPr="00CC1670">
        <w:rPr>
          <w:sz w:val="28"/>
          <w:lang w:val="uk-UA"/>
        </w:rPr>
        <w:t xml:space="preserve">відповідь на існуючі </w:t>
      </w:r>
      <w:r w:rsidRPr="00CC1670">
        <w:rPr>
          <w:sz w:val="28"/>
          <w:lang w:val="uk-UA"/>
        </w:rPr>
        <w:lastRenderedPageBreak/>
        <w:t>потреби ринку. Це є маркетинговий варіант, його також можна назвати еволюційним. До них ще відносяться різноманітні зміни в існуючих на ринку продуктах (товарах, послугах). Наприклад, зміни в результаті вивчення думки клієнтів та проведення спеціального опитування (перш за все, орієнтуватися слід на провідних споживачів, до яких відносять необов’язково найбільш крупного замовника, скоріше за все це є замовник або потенційний замовник, запити якого випереджають поточні запити ринку і який сподівається отримати вигоди від задоволення своїх нових запитів, аналізу продукції, технології і методів роботи конкурентів. При цьому етапи дослідження, розробки та створення інновації пропускаються;</w:t>
      </w:r>
    </w:p>
    <w:p w:rsidR="00010F88" w:rsidRDefault="00010F88" w:rsidP="0031313C">
      <w:pPr>
        <w:numPr>
          <w:ilvl w:val="0"/>
          <w:numId w:val="4"/>
        </w:numPr>
        <w:tabs>
          <w:tab w:val="left" w:pos="1134"/>
        </w:tabs>
        <w:autoSpaceDE/>
        <w:autoSpaceDN/>
        <w:spacing w:line="360" w:lineRule="auto"/>
        <w:ind w:left="0" w:firstLine="709"/>
        <w:jc w:val="both"/>
        <w:rPr>
          <w:sz w:val="28"/>
          <w:lang w:val="uk-UA"/>
        </w:rPr>
      </w:pPr>
      <w:r>
        <w:rPr>
          <w:sz w:val="28"/>
          <w:lang w:val="uk-UA"/>
        </w:rPr>
        <w:t>аналізу власної діяльності підприємства (наприклад, при дослідженні причин браку та рекламацій і т.п.);</w:t>
      </w:r>
    </w:p>
    <w:p w:rsidR="007D1153" w:rsidRPr="007D1153" w:rsidRDefault="007D1153" w:rsidP="007D1153">
      <w:pPr>
        <w:pStyle w:val="af0"/>
        <w:widowControl w:val="0"/>
        <w:tabs>
          <w:tab w:val="left" w:pos="0"/>
        </w:tabs>
        <w:spacing w:line="360" w:lineRule="auto"/>
        <w:ind w:firstLine="709"/>
        <w:jc w:val="both"/>
        <w:rPr>
          <w:b w:val="0"/>
          <w:lang w:val="uk-UA"/>
        </w:rPr>
      </w:pPr>
      <w:r>
        <w:rPr>
          <w:b w:val="0"/>
          <w:lang w:val="uk-UA"/>
        </w:rPr>
        <w:t>Як висновок про роль інновацій на сучасному етапі соціально-економічного розвитку суспільства наведемо рисунок 1.3.</w:t>
      </w:r>
    </w:p>
    <w:p w:rsidR="00010F88" w:rsidRPr="00372FCB" w:rsidRDefault="00010F88" w:rsidP="00372FCB">
      <w:pPr>
        <w:numPr>
          <w:ilvl w:val="0"/>
          <w:numId w:val="4"/>
        </w:numPr>
        <w:tabs>
          <w:tab w:val="left" w:pos="1134"/>
        </w:tabs>
        <w:autoSpaceDE/>
        <w:autoSpaceDN/>
        <w:spacing w:line="360" w:lineRule="auto"/>
        <w:ind w:left="0" w:firstLine="709"/>
        <w:jc w:val="both"/>
        <w:rPr>
          <w:sz w:val="28"/>
          <w:lang w:val="uk-UA"/>
        </w:rPr>
      </w:pPr>
      <w:r>
        <w:rPr>
          <w:sz w:val="28"/>
          <w:lang w:val="uk-UA"/>
        </w:rPr>
        <w:t>інформації з періодичних видань, відвідування ярмаро</w:t>
      </w:r>
      <w:r w:rsidR="00372FCB">
        <w:rPr>
          <w:sz w:val="28"/>
          <w:lang w:val="uk-UA"/>
        </w:rPr>
        <w:t xml:space="preserve">к, виставок, конференцій. </w:t>
      </w:r>
      <w:r w:rsidRPr="00372FCB">
        <w:rPr>
          <w:sz w:val="28"/>
        </w:rPr>
        <w:t>З іншого боку, надмірне використання еволюційного напрямку не може забезпечити якісне зрушення в розвитку суспільства. Таким чином, потрібно оптимально поєднувати як еволюційний, так і революційний шлях впровадження інновацій.</w:t>
      </w:r>
    </w:p>
    <w:p w:rsidR="00010F88" w:rsidRDefault="00010F88" w:rsidP="00010F88">
      <w:pPr>
        <w:tabs>
          <w:tab w:val="left" w:pos="284"/>
        </w:tabs>
        <w:spacing w:line="360" w:lineRule="auto"/>
        <w:ind w:firstLine="567"/>
        <w:jc w:val="both"/>
        <w:rPr>
          <w:sz w:val="28"/>
          <w:lang w:val="uk-UA"/>
        </w:rPr>
      </w:pPr>
      <w:r>
        <w:rPr>
          <w:sz w:val="28"/>
          <w:lang w:val="uk-UA"/>
        </w:rPr>
        <w:t>У сучасній літературі існує дуже багато підходів до визначення класифікаційних ознак і на їх основі типів інновацій. Наприклад, О.</w:t>
      </w:r>
      <w:r w:rsidR="003A4AE3">
        <w:rPr>
          <w:sz w:val="28"/>
          <w:lang w:val="uk-UA"/>
        </w:rPr>
        <w:t xml:space="preserve"> </w:t>
      </w:r>
      <w:r>
        <w:rPr>
          <w:sz w:val="28"/>
          <w:lang w:val="uk-UA"/>
        </w:rPr>
        <w:t>Б. Мосій запропонува</w:t>
      </w:r>
      <w:r w:rsidR="003A4AE3">
        <w:rPr>
          <w:sz w:val="28"/>
          <w:lang w:val="uk-UA"/>
        </w:rPr>
        <w:t>в</w:t>
      </w:r>
      <w:r>
        <w:rPr>
          <w:sz w:val="28"/>
          <w:lang w:val="uk-UA"/>
        </w:rPr>
        <w:t xml:space="preserve"> на основі класифікації інновацій їх кодування  для спрощення управління інноваційною діяльністю. </w:t>
      </w:r>
    </w:p>
    <w:p w:rsidR="003A4AE3" w:rsidRDefault="003A4AE3" w:rsidP="003A4AE3">
      <w:pPr>
        <w:pStyle w:val="31"/>
        <w:spacing w:after="0" w:line="360" w:lineRule="auto"/>
        <w:ind w:left="0" w:firstLine="709"/>
        <w:jc w:val="both"/>
        <w:rPr>
          <w:sz w:val="28"/>
          <w:lang w:val="uk-UA"/>
        </w:rPr>
      </w:pPr>
      <w:r>
        <w:rPr>
          <w:sz w:val="28"/>
          <w:lang w:val="uk-UA"/>
        </w:rPr>
        <w:t>Нами запропоновано більш зручну, з нашої точки зору, класифікацію інновацій шляхом об’єднання й уточнення вже існуючих (рис. 1.2).</w:t>
      </w:r>
    </w:p>
    <w:p w:rsidR="003A4AE3" w:rsidRDefault="003A4AE3" w:rsidP="003A4AE3">
      <w:pPr>
        <w:pStyle w:val="af0"/>
        <w:widowControl w:val="0"/>
        <w:tabs>
          <w:tab w:val="left" w:pos="284"/>
        </w:tabs>
        <w:spacing w:line="360" w:lineRule="auto"/>
        <w:ind w:firstLine="709"/>
        <w:jc w:val="both"/>
        <w:rPr>
          <w:b w:val="0"/>
          <w:lang w:val="uk-UA"/>
        </w:rPr>
      </w:pPr>
      <w:r>
        <w:rPr>
          <w:b w:val="0"/>
          <w:lang w:val="uk-UA"/>
        </w:rPr>
        <w:t xml:space="preserve">Так само, як і стосовно інновації, існує безліч визначень і суперечностей в сутності інноваційної діяльності, а деякі автори взагалі окремо це поняття не виділяють, а інноваційний процес і інноваційну діяльність вважають синонімічними поняттями. </w:t>
      </w:r>
    </w:p>
    <w:p w:rsidR="003A4AE3" w:rsidRDefault="003A4AE3" w:rsidP="00010F88">
      <w:pPr>
        <w:tabs>
          <w:tab w:val="left" w:pos="284"/>
        </w:tabs>
        <w:spacing w:line="360" w:lineRule="auto"/>
        <w:ind w:firstLine="567"/>
        <w:jc w:val="both"/>
        <w:rPr>
          <w:sz w:val="28"/>
          <w:lang w:val="uk-UA"/>
        </w:rPr>
      </w:pPr>
    </w:p>
    <w:p w:rsidR="003A4AE3" w:rsidRDefault="003A4AE3" w:rsidP="003A4AE3">
      <w:pPr>
        <w:pStyle w:val="31"/>
        <w:spacing w:after="0" w:line="360" w:lineRule="auto"/>
        <w:ind w:left="0"/>
        <w:rPr>
          <w:b/>
          <w:lang w:val="uk-UA"/>
        </w:rPr>
      </w:pPr>
      <w:r>
        <w:rPr>
          <w:b/>
          <w:noProof/>
          <w:lang w:val="uk-UA" w:eastAsia="uk-UA"/>
        </w:rPr>
        <w:lastRenderedPageBreak/>
        <mc:AlternateContent>
          <mc:Choice Requires="wpg">
            <w:drawing>
              <wp:inline distT="0" distB="0" distL="0" distR="0" wp14:anchorId="0F420A44" wp14:editId="73909E3A">
                <wp:extent cx="5943600" cy="3887470"/>
                <wp:effectExtent l="0" t="0" r="19050" b="17780"/>
                <wp:docPr id="86" name="Групувати 8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43600" cy="3887470"/>
                          <a:chOff x="1701" y="5764"/>
                          <a:chExt cx="9360" cy="6122"/>
                        </a:xfrm>
                      </wpg:grpSpPr>
                      <wps:wsp>
                        <wps:cNvPr id="87" name="Oval 14"/>
                        <wps:cNvSpPr>
                          <a:spLocks noChangeArrowheads="1"/>
                        </wps:cNvSpPr>
                        <wps:spPr bwMode="auto">
                          <a:xfrm>
                            <a:off x="4866" y="8119"/>
                            <a:ext cx="3906" cy="858"/>
                          </a:xfrm>
                          <a:prstGeom prst="ellipse">
                            <a:avLst/>
                          </a:prstGeom>
                          <a:solidFill>
                            <a:srgbClr val="FFFFFF"/>
                          </a:solidFill>
                          <a:ln w="9525">
                            <a:solidFill>
                              <a:srgbClr val="000000"/>
                            </a:solidFill>
                            <a:round/>
                            <a:headEnd/>
                            <a:tailEnd/>
                          </a:ln>
                        </wps:spPr>
                        <wps:txbx>
                          <w:txbxContent>
                            <w:p w:rsidR="00C07295" w:rsidRDefault="00C07295" w:rsidP="003A4AE3">
                              <w:pPr>
                                <w:pStyle w:val="1"/>
                                <w:ind w:left="0"/>
                                <w:rPr>
                                  <w:b w:val="0"/>
                                  <w:bCs w:val="0"/>
                                  <w:i/>
                                  <w:iCs/>
                                </w:rPr>
                              </w:pPr>
                              <w:bookmarkStart w:id="24" w:name="_Toc167021161"/>
                              <w:r>
                                <w:rPr>
                                  <w:b w:val="0"/>
                                  <w:bCs w:val="0"/>
                                  <w:i/>
                                  <w:iCs/>
                                </w:rPr>
                                <w:t>Інновації</w:t>
                              </w:r>
                              <w:bookmarkEnd w:id="24"/>
                            </w:p>
                          </w:txbxContent>
                        </wps:txbx>
                        <wps:bodyPr rot="0" vert="horz" wrap="square" lIns="91440" tIns="45720" rIns="91440" bIns="45720" anchor="t" anchorCtr="0" upright="1">
                          <a:noAutofit/>
                        </wps:bodyPr>
                      </wps:wsp>
                      <wps:wsp>
                        <wps:cNvPr id="88" name="Line 15"/>
                        <wps:cNvCnPr/>
                        <wps:spPr bwMode="auto">
                          <a:xfrm flipH="1" flipV="1">
                            <a:off x="3678" y="7747"/>
                            <a:ext cx="1206" cy="674"/>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9" name="Line 16"/>
                        <wps:cNvCnPr/>
                        <wps:spPr bwMode="auto">
                          <a:xfrm flipH="1" flipV="1">
                            <a:off x="5326" y="7614"/>
                            <a:ext cx="1321" cy="478"/>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0" name="Line 17"/>
                        <wps:cNvCnPr/>
                        <wps:spPr bwMode="auto">
                          <a:xfrm flipV="1">
                            <a:off x="7312" y="7564"/>
                            <a:ext cx="869" cy="52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1" name="Line 18"/>
                        <wps:cNvCnPr/>
                        <wps:spPr bwMode="auto">
                          <a:xfrm flipV="1">
                            <a:off x="8721" y="7549"/>
                            <a:ext cx="1429" cy="91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2" name="Line 19"/>
                        <wps:cNvCnPr/>
                        <wps:spPr bwMode="auto">
                          <a:xfrm flipH="1">
                            <a:off x="3966" y="8569"/>
                            <a:ext cx="9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3" name="Line 20"/>
                        <wps:cNvCnPr/>
                        <wps:spPr bwMode="auto">
                          <a:xfrm flipH="1">
                            <a:off x="3861" y="8644"/>
                            <a:ext cx="1080" cy="10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4" name="Line 21"/>
                        <wps:cNvCnPr/>
                        <wps:spPr bwMode="auto">
                          <a:xfrm flipH="1">
                            <a:off x="5661" y="8959"/>
                            <a:ext cx="540" cy="22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5" name="Line 22"/>
                        <wps:cNvCnPr/>
                        <wps:spPr bwMode="auto">
                          <a:xfrm>
                            <a:off x="7279" y="8949"/>
                            <a:ext cx="722" cy="77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6" name="Line 23"/>
                        <wps:cNvCnPr/>
                        <wps:spPr bwMode="auto">
                          <a:xfrm>
                            <a:off x="8687" y="8649"/>
                            <a:ext cx="754" cy="107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7" name="Rectangle 24"/>
                        <wps:cNvSpPr>
                          <a:spLocks noChangeArrowheads="1"/>
                        </wps:cNvSpPr>
                        <wps:spPr bwMode="auto">
                          <a:xfrm>
                            <a:off x="1701" y="5764"/>
                            <a:ext cx="1995" cy="2520"/>
                          </a:xfrm>
                          <a:prstGeom prst="rect">
                            <a:avLst/>
                          </a:prstGeom>
                          <a:solidFill>
                            <a:srgbClr val="FFFFFF"/>
                          </a:solidFill>
                          <a:ln w="9525">
                            <a:solidFill>
                              <a:srgbClr val="000000"/>
                            </a:solidFill>
                            <a:miter lim="800000"/>
                            <a:headEnd/>
                            <a:tailEnd/>
                          </a:ln>
                        </wps:spPr>
                        <wps:txbx>
                          <w:txbxContent>
                            <w:p w:rsidR="00C07295" w:rsidRPr="003A4AE3" w:rsidRDefault="00C07295" w:rsidP="003A4AE3">
                              <w:pPr>
                                <w:pStyle w:val="33"/>
                                <w:spacing w:after="0"/>
                                <w:rPr>
                                  <w:i/>
                                  <w:iCs/>
                                  <w:sz w:val="24"/>
                                  <w:szCs w:val="24"/>
                                </w:rPr>
                              </w:pPr>
                              <w:r w:rsidRPr="003A4AE3">
                                <w:rPr>
                                  <w:i/>
                                  <w:iCs/>
                                  <w:sz w:val="24"/>
                                  <w:szCs w:val="24"/>
                                </w:rPr>
                                <w:t>За характером використання:</w:t>
                              </w:r>
                            </w:p>
                            <w:p w:rsidR="00C07295" w:rsidRPr="003A4AE3" w:rsidRDefault="00C07295" w:rsidP="003A4AE3">
                              <w:pPr>
                                <w:rPr>
                                  <w:sz w:val="24"/>
                                  <w:szCs w:val="24"/>
                                  <w:lang w:val="uk-UA"/>
                                </w:rPr>
                              </w:pPr>
                              <w:r w:rsidRPr="003A4AE3">
                                <w:rPr>
                                  <w:sz w:val="24"/>
                                  <w:szCs w:val="24"/>
                                  <w:lang w:val="uk-UA"/>
                                </w:rPr>
                                <w:t>виробничі;</w:t>
                              </w:r>
                            </w:p>
                            <w:p w:rsidR="00C07295" w:rsidRPr="003A4AE3" w:rsidRDefault="00C07295" w:rsidP="003A4AE3">
                              <w:pPr>
                                <w:rPr>
                                  <w:sz w:val="24"/>
                                  <w:szCs w:val="24"/>
                                  <w:lang w:val="uk-UA"/>
                                </w:rPr>
                              </w:pPr>
                              <w:r w:rsidRPr="003A4AE3">
                                <w:rPr>
                                  <w:sz w:val="24"/>
                                  <w:szCs w:val="24"/>
                                  <w:lang w:val="uk-UA"/>
                                </w:rPr>
                                <w:t>технологічні;</w:t>
                              </w:r>
                            </w:p>
                            <w:p w:rsidR="00C07295" w:rsidRPr="003A4AE3" w:rsidRDefault="00C07295" w:rsidP="003A4AE3">
                              <w:pPr>
                                <w:rPr>
                                  <w:sz w:val="24"/>
                                  <w:szCs w:val="24"/>
                                  <w:lang w:val="uk-UA"/>
                                </w:rPr>
                              </w:pPr>
                              <w:r w:rsidRPr="003A4AE3">
                                <w:rPr>
                                  <w:sz w:val="24"/>
                                  <w:szCs w:val="24"/>
                                  <w:lang w:val="uk-UA"/>
                                </w:rPr>
                                <w:t>соціальні;</w:t>
                              </w:r>
                            </w:p>
                            <w:p w:rsidR="00C07295" w:rsidRPr="003A4AE3" w:rsidRDefault="00C07295" w:rsidP="003A4AE3">
                              <w:pPr>
                                <w:rPr>
                                  <w:sz w:val="24"/>
                                  <w:szCs w:val="24"/>
                                  <w:lang w:val="uk-UA"/>
                                </w:rPr>
                              </w:pPr>
                              <w:r w:rsidRPr="003A4AE3">
                                <w:rPr>
                                  <w:sz w:val="24"/>
                                  <w:szCs w:val="24"/>
                                  <w:lang w:val="uk-UA"/>
                                </w:rPr>
                                <w:t>управлінські;</w:t>
                              </w:r>
                            </w:p>
                            <w:p w:rsidR="00C07295" w:rsidRPr="003A4AE3" w:rsidRDefault="00C07295" w:rsidP="003A4AE3">
                              <w:pPr>
                                <w:rPr>
                                  <w:sz w:val="24"/>
                                  <w:szCs w:val="24"/>
                                  <w:lang w:val="uk-UA"/>
                                </w:rPr>
                              </w:pPr>
                              <w:r w:rsidRPr="003A4AE3">
                                <w:rPr>
                                  <w:sz w:val="24"/>
                                  <w:szCs w:val="24"/>
                                  <w:lang w:val="uk-UA"/>
                                </w:rPr>
                                <w:t>економічні;</w:t>
                              </w:r>
                            </w:p>
                            <w:p w:rsidR="00C07295" w:rsidRPr="003A4AE3" w:rsidRDefault="00C07295" w:rsidP="003A4AE3">
                              <w:pPr>
                                <w:rPr>
                                  <w:sz w:val="24"/>
                                  <w:szCs w:val="24"/>
                                  <w:lang w:val="uk-UA"/>
                                </w:rPr>
                              </w:pPr>
                              <w:r w:rsidRPr="003A4AE3">
                                <w:rPr>
                                  <w:sz w:val="24"/>
                                  <w:szCs w:val="24"/>
                                  <w:lang w:val="uk-UA"/>
                                </w:rPr>
                                <w:t>комплексні</w:t>
                              </w:r>
                            </w:p>
                            <w:p w:rsidR="00C07295" w:rsidRPr="003A4AE3" w:rsidRDefault="00C07295" w:rsidP="003A4AE3">
                              <w:pPr>
                                <w:rPr>
                                  <w:sz w:val="24"/>
                                  <w:szCs w:val="24"/>
                                  <w:lang w:val="uk-UA"/>
                                </w:rPr>
                              </w:pPr>
                            </w:p>
                          </w:txbxContent>
                        </wps:txbx>
                        <wps:bodyPr rot="0" vert="horz" wrap="square" lIns="91440" tIns="45720" rIns="91440" bIns="45720" anchor="t" anchorCtr="0" upright="1">
                          <a:noAutofit/>
                        </wps:bodyPr>
                      </wps:wsp>
                      <wps:wsp>
                        <wps:cNvPr id="98" name="Rectangle 25"/>
                        <wps:cNvSpPr>
                          <a:spLocks noChangeArrowheads="1"/>
                        </wps:cNvSpPr>
                        <wps:spPr bwMode="auto">
                          <a:xfrm>
                            <a:off x="3861" y="5764"/>
                            <a:ext cx="2176" cy="1850"/>
                          </a:xfrm>
                          <a:prstGeom prst="rect">
                            <a:avLst/>
                          </a:prstGeom>
                          <a:solidFill>
                            <a:srgbClr val="FFFFFF"/>
                          </a:solidFill>
                          <a:ln w="9525">
                            <a:solidFill>
                              <a:srgbClr val="000000"/>
                            </a:solidFill>
                            <a:miter lim="800000"/>
                            <a:headEnd/>
                            <a:tailEnd/>
                          </a:ln>
                        </wps:spPr>
                        <wps:txbx>
                          <w:txbxContent>
                            <w:p w:rsidR="00C07295" w:rsidRPr="003A4AE3" w:rsidRDefault="00C07295" w:rsidP="003A4AE3">
                              <w:pPr>
                                <w:pStyle w:val="33"/>
                                <w:spacing w:after="0"/>
                                <w:rPr>
                                  <w:i/>
                                  <w:iCs/>
                                  <w:sz w:val="24"/>
                                  <w:szCs w:val="24"/>
                                </w:rPr>
                              </w:pPr>
                              <w:r w:rsidRPr="003A4AE3">
                                <w:rPr>
                                  <w:i/>
                                  <w:iCs/>
                                  <w:sz w:val="24"/>
                                  <w:szCs w:val="24"/>
                                </w:rPr>
                                <w:t>За глибиною внесених змін:</w:t>
                              </w:r>
                            </w:p>
                            <w:p w:rsidR="00C07295" w:rsidRPr="003A4AE3" w:rsidRDefault="00C07295" w:rsidP="003A4AE3">
                              <w:pPr>
                                <w:pStyle w:val="ae"/>
                                <w:spacing w:after="0"/>
                                <w:ind w:left="0"/>
                                <w:rPr>
                                  <w:sz w:val="24"/>
                                  <w:szCs w:val="24"/>
                                </w:rPr>
                              </w:pPr>
                              <w:r w:rsidRPr="003A4AE3">
                                <w:rPr>
                                  <w:sz w:val="24"/>
                                  <w:szCs w:val="24"/>
                                </w:rPr>
                                <w:t>радикальні (базові піонерні);</w:t>
                              </w:r>
                            </w:p>
                            <w:p w:rsidR="00C07295" w:rsidRPr="003A4AE3" w:rsidRDefault="00C07295" w:rsidP="003A4AE3">
                              <w:pPr>
                                <w:pStyle w:val="ae"/>
                                <w:spacing w:after="0"/>
                                <w:ind w:left="0"/>
                                <w:rPr>
                                  <w:sz w:val="24"/>
                                  <w:szCs w:val="24"/>
                                </w:rPr>
                              </w:pPr>
                              <w:r w:rsidRPr="003A4AE3">
                                <w:rPr>
                                  <w:sz w:val="24"/>
                                  <w:szCs w:val="24"/>
                                </w:rPr>
                                <w:t>ординарні;</w:t>
                              </w:r>
                            </w:p>
                            <w:p w:rsidR="00C07295" w:rsidRPr="003A4AE3" w:rsidRDefault="00C07295" w:rsidP="003A4AE3">
                              <w:pPr>
                                <w:pStyle w:val="ae"/>
                                <w:spacing w:after="0"/>
                                <w:ind w:left="0"/>
                                <w:rPr>
                                  <w:sz w:val="24"/>
                                  <w:szCs w:val="24"/>
                                </w:rPr>
                              </w:pPr>
                              <w:r w:rsidRPr="003A4AE3">
                                <w:rPr>
                                  <w:sz w:val="24"/>
                                  <w:szCs w:val="24"/>
                                </w:rPr>
                                <w:t>модифікаційні</w:t>
                              </w:r>
                            </w:p>
                            <w:p w:rsidR="00C07295" w:rsidRPr="003A4AE3" w:rsidRDefault="00C07295" w:rsidP="003A4AE3">
                              <w:pPr>
                                <w:pStyle w:val="ae"/>
                                <w:spacing w:after="0"/>
                                <w:ind w:left="0"/>
                                <w:rPr>
                                  <w:sz w:val="24"/>
                                  <w:szCs w:val="24"/>
                                </w:rPr>
                              </w:pPr>
                            </w:p>
                            <w:p w:rsidR="00C07295" w:rsidRDefault="00C07295" w:rsidP="003A4AE3">
                              <w:pPr>
                                <w:pStyle w:val="ae"/>
                                <w:spacing w:after="0"/>
                                <w:ind w:left="0"/>
                              </w:pPr>
                            </w:p>
                          </w:txbxContent>
                        </wps:txbx>
                        <wps:bodyPr rot="0" vert="horz" wrap="square" lIns="91440" tIns="45720" rIns="91440" bIns="45720" anchor="t" anchorCtr="0" upright="1">
                          <a:noAutofit/>
                        </wps:bodyPr>
                      </wps:wsp>
                      <wps:wsp>
                        <wps:cNvPr id="99" name="Rectangle 26"/>
                        <wps:cNvSpPr>
                          <a:spLocks noChangeArrowheads="1"/>
                        </wps:cNvSpPr>
                        <wps:spPr bwMode="auto">
                          <a:xfrm>
                            <a:off x="8826" y="9679"/>
                            <a:ext cx="2160" cy="2207"/>
                          </a:xfrm>
                          <a:prstGeom prst="rect">
                            <a:avLst/>
                          </a:prstGeom>
                          <a:solidFill>
                            <a:srgbClr val="FFFFFF"/>
                          </a:solidFill>
                          <a:ln w="9525">
                            <a:solidFill>
                              <a:srgbClr val="000000"/>
                            </a:solidFill>
                            <a:miter lim="800000"/>
                            <a:headEnd/>
                            <a:tailEnd/>
                          </a:ln>
                        </wps:spPr>
                        <wps:txbx>
                          <w:txbxContent>
                            <w:p w:rsidR="00C07295" w:rsidRDefault="00C07295" w:rsidP="003A4AE3">
                              <w:pPr>
                                <w:rPr>
                                  <w:i/>
                                  <w:iCs/>
                                  <w:sz w:val="24"/>
                                  <w:lang w:val="uk-UA"/>
                                </w:rPr>
                              </w:pPr>
                              <w:r>
                                <w:rPr>
                                  <w:i/>
                                  <w:iCs/>
                                  <w:sz w:val="24"/>
                                  <w:lang w:val="uk-UA"/>
                                </w:rPr>
                                <w:t>За ступенем новизни:</w:t>
                              </w:r>
                            </w:p>
                            <w:p w:rsidR="00C07295" w:rsidRDefault="00C07295" w:rsidP="003A4AE3">
                              <w:pPr>
                                <w:rPr>
                                  <w:sz w:val="24"/>
                                  <w:lang w:val="uk-UA"/>
                                </w:rPr>
                              </w:pPr>
                              <w:r>
                                <w:rPr>
                                  <w:sz w:val="24"/>
                                  <w:lang w:val="uk-UA"/>
                                </w:rPr>
                                <w:t>нові для підприємства;</w:t>
                              </w:r>
                            </w:p>
                            <w:p w:rsidR="00C07295" w:rsidRDefault="00C07295" w:rsidP="003A4AE3">
                              <w:pPr>
                                <w:rPr>
                                  <w:sz w:val="24"/>
                                  <w:lang w:val="uk-UA"/>
                                </w:rPr>
                              </w:pPr>
                              <w:r>
                                <w:rPr>
                                  <w:sz w:val="24"/>
                                  <w:lang w:val="uk-UA"/>
                                </w:rPr>
                                <w:t>нові для галузі;</w:t>
                              </w:r>
                            </w:p>
                            <w:p w:rsidR="00C07295" w:rsidRDefault="00C07295" w:rsidP="003A4AE3">
                              <w:pPr>
                                <w:rPr>
                                  <w:sz w:val="24"/>
                                  <w:lang w:val="uk-UA"/>
                                </w:rPr>
                              </w:pPr>
                              <w:r>
                                <w:rPr>
                                  <w:sz w:val="24"/>
                                  <w:lang w:val="uk-UA"/>
                                </w:rPr>
                                <w:t>нові для країни;</w:t>
                              </w:r>
                            </w:p>
                            <w:p w:rsidR="00C07295" w:rsidRDefault="00C07295" w:rsidP="003A4AE3">
                              <w:pPr>
                                <w:rPr>
                                  <w:sz w:val="24"/>
                                  <w:lang w:val="uk-UA"/>
                                </w:rPr>
                              </w:pPr>
                              <w:r>
                                <w:rPr>
                                  <w:sz w:val="24"/>
                                  <w:lang w:val="uk-UA"/>
                                </w:rPr>
                                <w:t>нові для світу</w:t>
                              </w:r>
                            </w:p>
                          </w:txbxContent>
                        </wps:txbx>
                        <wps:bodyPr rot="0" vert="horz" wrap="square" lIns="91440" tIns="45720" rIns="91440" bIns="45720" anchor="t" anchorCtr="0" upright="1">
                          <a:noAutofit/>
                        </wps:bodyPr>
                      </wps:wsp>
                      <wps:wsp>
                        <wps:cNvPr id="100" name="Rectangle 27"/>
                        <wps:cNvSpPr>
                          <a:spLocks noChangeArrowheads="1"/>
                        </wps:cNvSpPr>
                        <wps:spPr bwMode="auto">
                          <a:xfrm>
                            <a:off x="9081" y="5764"/>
                            <a:ext cx="1980" cy="1785"/>
                          </a:xfrm>
                          <a:prstGeom prst="rect">
                            <a:avLst/>
                          </a:prstGeom>
                          <a:solidFill>
                            <a:srgbClr val="FFFFFF"/>
                          </a:solidFill>
                          <a:ln w="9525">
                            <a:solidFill>
                              <a:srgbClr val="000000"/>
                            </a:solidFill>
                            <a:miter lim="800000"/>
                            <a:headEnd/>
                            <a:tailEnd/>
                          </a:ln>
                        </wps:spPr>
                        <wps:txbx>
                          <w:txbxContent>
                            <w:p w:rsidR="00C07295" w:rsidRDefault="00C07295" w:rsidP="003A4AE3">
                              <w:pPr>
                                <w:rPr>
                                  <w:i/>
                                  <w:iCs/>
                                  <w:sz w:val="24"/>
                                  <w:lang w:val="uk-UA"/>
                                </w:rPr>
                              </w:pPr>
                              <w:r>
                                <w:rPr>
                                  <w:i/>
                                  <w:iCs/>
                                  <w:sz w:val="24"/>
                                  <w:lang w:val="uk-UA"/>
                                </w:rPr>
                                <w:t>За ступенем інтенсивності:</w:t>
                              </w:r>
                            </w:p>
                            <w:p w:rsidR="00C07295" w:rsidRDefault="00C07295" w:rsidP="003A4AE3">
                              <w:pPr>
                                <w:rPr>
                                  <w:sz w:val="24"/>
                                  <w:lang w:val="uk-UA"/>
                                </w:rPr>
                              </w:pPr>
                              <w:r>
                                <w:rPr>
                                  <w:sz w:val="24"/>
                                  <w:lang w:val="uk-UA"/>
                                </w:rPr>
                                <w:t>“бум”;</w:t>
                              </w:r>
                            </w:p>
                            <w:p w:rsidR="00C07295" w:rsidRDefault="00C07295" w:rsidP="003A4AE3">
                              <w:pPr>
                                <w:rPr>
                                  <w:sz w:val="24"/>
                                  <w:lang w:val="uk-UA"/>
                                </w:rPr>
                              </w:pPr>
                              <w:r>
                                <w:rPr>
                                  <w:sz w:val="24"/>
                                  <w:lang w:val="uk-UA"/>
                                </w:rPr>
                                <w:t>рівномірні;</w:t>
                              </w:r>
                            </w:p>
                            <w:p w:rsidR="00C07295" w:rsidRDefault="00C07295" w:rsidP="003A4AE3">
                              <w:pPr>
                                <w:rPr>
                                  <w:sz w:val="24"/>
                                  <w:lang w:val="uk-UA"/>
                                </w:rPr>
                              </w:pPr>
                              <w:r>
                                <w:rPr>
                                  <w:sz w:val="24"/>
                                  <w:lang w:val="uk-UA"/>
                                </w:rPr>
                                <w:t>слабкі;</w:t>
                              </w:r>
                            </w:p>
                            <w:p w:rsidR="00C07295" w:rsidRDefault="00C07295" w:rsidP="003A4AE3">
                              <w:pPr>
                                <w:pStyle w:val="a8"/>
                                <w:rPr>
                                  <w:sz w:val="24"/>
                                  <w:lang w:val="uk-UA"/>
                                </w:rPr>
                              </w:pPr>
                              <w:r>
                                <w:rPr>
                                  <w:sz w:val="24"/>
                                  <w:lang w:val="uk-UA"/>
                                </w:rPr>
                                <w:t>масові</w:t>
                              </w:r>
                            </w:p>
                          </w:txbxContent>
                        </wps:txbx>
                        <wps:bodyPr rot="0" vert="horz" wrap="square" lIns="91440" tIns="45720" rIns="91440" bIns="45720" anchor="t" anchorCtr="0" upright="1">
                          <a:noAutofit/>
                        </wps:bodyPr>
                      </wps:wsp>
                      <wps:wsp>
                        <wps:cNvPr id="101" name="Line 28"/>
                        <wps:cNvCnPr/>
                        <wps:spPr bwMode="auto">
                          <a:xfrm>
                            <a:off x="8762" y="8547"/>
                            <a:ext cx="688"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2" name="Rectangle 29"/>
                        <wps:cNvSpPr>
                          <a:spLocks noChangeArrowheads="1"/>
                        </wps:cNvSpPr>
                        <wps:spPr bwMode="auto">
                          <a:xfrm>
                            <a:off x="1701" y="8284"/>
                            <a:ext cx="2299" cy="1260"/>
                          </a:xfrm>
                          <a:prstGeom prst="rect">
                            <a:avLst/>
                          </a:prstGeom>
                          <a:solidFill>
                            <a:srgbClr val="FFFFFF"/>
                          </a:solidFill>
                          <a:ln w="9525">
                            <a:solidFill>
                              <a:srgbClr val="000000"/>
                            </a:solidFill>
                            <a:miter lim="800000"/>
                            <a:headEnd/>
                            <a:tailEnd/>
                          </a:ln>
                        </wps:spPr>
                        <wps:txbx>
                          <w:txbxContent>
                            <w:p w:rsidR="00C07295" w:rsidRPr="003A4AE3" w:rsidRDefault="00C07295" w:rsidP="003A4AE3">
                              <w:pPr>
                                <w:pStyle w:val="33"/>
                                <w:tabs>
                                  <w:tab w:val="left" w:pos="0"/>
                                </w:tabs>
                                <w:spacing w:after="0"/>
                                <w:rPr>
                                  <w:i/>
                                  <w:iCs/>
                                  <w:sz w:val="24"/>
                                  <w:szCs w:val="24"/>
                                </w:rPr>
                              </w:pPr>
                              <w:r w:rsidRPr="003A4AE3">
                                <w:rPr>
                                  <w:i/>
                                  <w:iCs/>
                                  <w:sz w:val="24"/>
                                  <w:szCs w:val="24"/>
                                </w:rPr>
                                <w:t>За технологічними параметрами:</w:t>
                              </w:r>
                            </w:p>
                            <w:p w:rsidR="00C07295" w:rsidRPr="003A4AE3" w:rsidRDefault="00C07295" w:rsidP="003A4AE3">
                              <w:pPr>
                                <w:tabs>
                                  <w:tab w:val="left" w:pos="0"/>
                                </w:tabs>
                                <w:rPr>
                                  <w:sz w:val="24"/>
                                  <w:szCs w:val="24"/>
                                  <w:lang w:val="uk-UA"/>
                                </w:rPr>
                              </w:pPr>
                              <w:r w:rsidRPr="003A4AE3">
                                <w:rPr>
                                  <w:sz w:val="24"/>
                                  <w:szCs w:val="24"/>
                                  <w:lang w:val="uk-UA"/>
                                </w:rPr>
                                <w:t>продуктові;</w:t>
                              </w:r>
                            </w:p>
                            <w:p w:rsidR="00C07295" w:rsidRPr="003A4AE3" w:rsidRDefault="00C07295" w:rsidP="003A4AE3">
                              <w:pPr>
                                <w:tabs>
                                  <w:tab w:val="left" w:pos="0"/>
                                </w:tabs>
                                <w:rPr>
                                  <w:sz w:val="24"/>
                                  <w:szCs w:val="24"/>
                                </w:rPr>
                              </w:pPr>
                              <w:r w:rsidRPr="003A4AE3">
                                <w:rPr>
                                  <w:sz w:val="24"/>
                                  <w:szCs w:val="24"/>
                                  <w:lang w:val="uk-UA"/>
                                </w:rPr>
                                <w:t>процесні</w:t>
                              </w:r>
                            </w:p>
                          </w:txbxContent>
                        </wps:txbx>
                        <wps:bodyPr rot="0" vert="horz" wrap="square" lIns="91440" tIns="45720" rIns="91440" bIns="45720" anchor="t" anchorCtr="0" upright="1">
                          <a:noAutofit/>
                        </wps:bodyPr>
                      </wps:wsp>
                      <wps:wsp>
                        <wps:cNvPr id="103" name="Rectangle 30"/>
                        <wps:cNvSpPr>
                          <a:spLocks noChangeArrowheads="1"/>
                        </wps:cNvSpPr>
                        <wps:spPr bwMode="auto">
                          <a:xfrm>
                            <a:off x="1701" y="9724"/>
                            <a:ext cx="2520" cy="2160"/>
                          </a:xfrm>
                          <a:prstGeom prst="rect">
                            <a:avLst/>
                          </a:prstGeom>
                          <a:solidFill>
                            <a:srgbClr val="FFFFFF"/>
                          </a:solidFill>
                          <a:ln w="9525">
                            <a:solidFill>
                              <a:srgbClr val="000000"/>
                            </a:solidFill>
                            <a:miter lim="800000"/>
                            <a:headEnd/>
                            <a:tailEnd/>
                          </a:ln>
                        </wps:spPr>
                        <wps:txbx>
                          <w:txbxContent>
                            <w:p w:rsidR="00C07295" w:rsidRDefault="00C07295" w:rsidP="003A4AE3">
                              <w:pPr>
                                <w:rPr>
                                  <w:i/>
                                  <w:iCs/>
                                  <w:sz w:val="24"/>
                                  <w:lang w:val="uk-UA"/>
                                </w:rPr>
                              </w:pPr>
                              <w:r>
                                <w:rPr>
                                  <w:i/>
                                  <w:iCs/>
                                  <w:sz w:val="24"/>
                                  <w:lang w:val="uk-UA"/>
                                </w:rPr>
                                <w:t>За відношенням  до попереднього стану процесу:</w:t>
                              </w:r>
                            </w:p>
                            <w:p w:rsidR="00C07295" w:rsidRDefault="00C07295" w:rsidP="003A4AE3">
                              <w:pPr>
                                <w:rPr>
                                  <w:sz w:val="24"/>
                                  <w:lang w:val="uk-UA"/>
                                </w:rPr>
                              </w:pPr>
                              <w:r>
                                <w:rPr>
                                  <w:sz w:val="24"/>
                                  <w:lang w:val="uk-UA"/>
                                </w:rPr>
                                <w:t>ті, що заміняють;</w:t>
                              </w:r>
                            </w:p>
                            <w:p w:rsidR="00C07295" w:rsidRDefault="00C07295" w:rsidP="003A4AE3">
                              <w:pPr>
                                <w:rPr>
                                  <w:sz w:val="24"/>
                                  <w:lang w:val="uk-UA"/>
                                </w:rPr>
                              </w:pPr>
                              <w:r>
                                <w:rPr>
                                  <w:sz w:val="24"/>
                                  <w:lang w:val="uk-UA"/>
                                </w:rPr>
                                <w:t>ті, що відміняють;</w:t>
                              </w:r>
                            </w:p>
                            <w:p w:rsidR="00C07295" w:rsidRDefault="00C07295" w:rsidP="003A4AE3">
                              <w:pPr>
                                <w:rPr>
                                  <w:sz w:val="24"/>
                                  <w:lang w:val="uk-UA"/>
                                </w:rPr>
                              </w:pPr>
                              <w:r>
                                <w:rPr>
                                  <w:sz w:val="24"/>
                                  <w:lang w:val="uk-UA"/>
                                </w:rPr>
                                <w:t>ті, що відкривають; ретроінновації</w:t>
                              </w:r>
                            </w:p>
                            <w:p w:rsidR="00C07295" w:rsidRDefault="00C07295" w:rsidP="00010F88">
                              <w:pPr>
                                <w:rPr>
                                  <w:sz w:val="24"/>
                                  <w:lang w:val="uk-UA"/>
                                </w:rPr>
                              </w:pPr>
                            </w:p>
                            <w:p w:rsidR="00C07295" w:rsidRDefault="00C07295" w:rsidP="00010F88">
                              <w:pPr>
                                <w:rPr>
                                  <w:sz w:val="24"/>
                                  <w:lang w:val="uk-UA"/>
                                </w:rPr>
                              </w:pPr>
                            </w:p>
                            <w:p w:rsidR="00C07295" w:rsidRDefault="00C07295" w:rsidP="00010F88">
                              <w:pPr>
                                <w:rPr>
                                  <w:i/>
                                  <w:iCs/>
                                  <w:sz w:val="24"/>
                                  <w:lang w:val="uk-UA"/>
                                </w:rPr>
                              </w:pPr>
                            </w:p>
                          </w:txbxContent>
                        </wps:txbx>
                        <wps:bodyPr rot="0" vert="horz" wrap="square" lIns="91440" tIns="45720" rIns="91440" bIns="45720" anchor="t" anchorCtr="0" upright="1">
                          <a:noAutofit/>
                        </wps:bodyPr>
                      </wps:wsp>
                      <wps:wsp>
                        <wps:cNvPr id="104" name="Rectangle 31"/>
                        <wps:cNvSpPr>
                          <a:spLocks noChangeArrowheads="1"/>
                        </wps:cNvSpPr>
                        <wps:spPr bwMode="auto">
                          <a:xfrm>
                            <a:off x="4356" y="9184"/>
                            <a:ext cx="1695" cy="2700"/>
                          </a:xfrm>
                          <a:prstGeom prst="rect">
                            <a:avLst/>
                          </a:prstGeom>
                          <a:solidFill>
                            <a:srgbClr val="FFFFFF"/>
                          </a:solidFill>
                          <a:ln w="9525">
                            <a:solidFill>
                              <a:srgbClr val="000000"/>
                            </a:solidFill>
                            <a:miter lim="800000"/>
                            <a:headEnd/>
                            <a:tailEnd/>
                          </a:ln>
                        </wps:spPr>
                        <wps:txbx>
                          <w:txbxContent>
                            <w:p w:rsidR="00C07295" w:rsidRDefault="00C07295" w:rsidP="003A4AE3">
                              <w:pPr>
                                <w:rPr>
                                  <w:i/>
                                  <w:iCs/>
                                  <w:sz w:val="24"/>
                                  <w:lang w:val="uk-UA"/>
                                </w:rPr>
                              </w:pPr>
                              <w:r>
                                <w:rPr>
                                  <w:i/>
                                  <w:iCs/>
                                  <w:sz w:val="24"/>
                                  <w:lang w:val="uk-UA"/>
                                </w:rPr>
                                <w:t>За механізмом здійснення:</w:t>
                              </w:r>
                            </w:p>
                            <w:p w:rsidR="00C07295" w:rsidRDefault="00C07295" w:rsidP="003A4AE3">
                              <w:pPr>
                                <w:rPr>
                                  <w:sz w:val="24"/>
                                </w:rPr>
                              </w:pPr>
                              <w:r>
                                <w:rPr>
                                  <w:sz w:val="24"/>
                                  <w:lang w:val="uk-UA"/>
                                </w:rPr>
                                <w:t>одиничні;</w:t>
                              </w:r>
                            </w:p>
                            <w:p w:rsidR="00C07295" w:rsidRDefault="00C07295" w:rsidP="003A4AE3">
                              <w:pPr>
                                <w:rPr>
                                  <w:sz w:val="24"/>
                                  <w:lang w:val="uk-UA"/>
                                </w:rPr>
                              </w:pPr>
                              <w:r>
                                <w:rPr>
                                  <w:sz w:val="24"/>
                                  <w:lang w:val="uk-UA"/>
                                </w:rPr>
                                <w:t>дифузійні;</w:t>
                              </w:r>
                            </w:p>
                            <w:p w:rsidR="00C07295" w:rsidRDefault="00C07295" w:rsidP="003A4AE3">
                              <w:pPr>
                                <w:rPr>
                                  <w:sz w:val="24"/>
                                  <w:lang w:val="uk-UA"/>
                                </w:rPr>
                              </w:pPr>
                              <w:r>
                                <w:rPr>
                                  <w:sz w:val="24"/>
                                  <w:lang w:val="uk-UA"/>
                                </w:rPr>
                                <w:t>завершені;</w:t>
                              </w:r>
                            </w:p>
                            <w:p w:rsidR="00C07295" w:rsidRDefault="00C07295" w:rsidP="003A4AE3">
                              <w:pPr>
                                <w:rPr>
                                  <w:sz w:val="24"/>
                                  <w:lang w:val="uk-UA"/>
                                </w:rPr>
                              </w:pPr>
                              <w:r>
                                <w:rPr>
                                  <w:sz w:val="24"/>
                                  <w:lang w:val="uk-UA"/>
                                </w:rPr>
                                <w:t>незавершені;</w:t>
                              </w:r>
                            </w:p>
                            <w:p w:rsidR="00C07295" w:rsidRDefault="00C07295" w:rsidP="003A4AE3">
                              <w:pPr>
                                <w:rPr>
                                  <w:sz w:val="24"/>
                                  <w:lang w:val="uk-UA"/>
                                </w:rPr>
                              </w:pPr>
                              <w:r>
                                <w:rPr>
                                  <w:sz w:val="24"/>
                                  <w:lang w:val="uk-UA"/>
                                </w:rPr>
                                <w:t>успішні;</w:t>
                              </w:r>
                            </w:p>
                            <w:p w:rsidR="00C07295" w:rsidRDefault="00C07295" w:rsidP="003A4AE3">
                              <w:pPr>
                                <w:rPr>
                                  <w:sz w:val="24"/>
                                  <w:lang w:val="uk-UA"/>
                                </w:rPr>
                              </w:pPr>
                              <w:r>
                                <w:rPr>
                                  <w:sz w:val="24"/>
                                  <w:lang w:val="uk-UA"/>
                                </w:rPr>
                                <w:t>неуспішні</w:t>
                              </w:r>
                            </w:p>
                            <w:p w:rsidR="00C07295" w:rsidRDefault="00C07295" w:rsidP="003A4AE3">
                              <w:pPr>
                                <w:rPr>
                                  <w:sz w:val="24"/>
                                  <w:lang w:val="uk-UA"/>
                                </w:rPr>
                              </w:pPr>
                            </w:p>
                            <w:p w:rsidR="00C07295" w:rsidRDefault="00C07295" w:rsidP="00010F88">
                              <w:pPr>
                                <w:jc w:val="center"/>
                                <w:rPr>
                                  <w:i/>
                                  <w:iCs/>
                                  <w:sz w:val="24"/>
                                  <w:lang w:val="uk-UA"/>
                                </w:rPr>
                              </w:pPr>
                            </w:p>
                          </w:txbxContent>
                        </wps:txbx>
                        <wps:bodyPr rot="0" vert="horz" wrap="square" lIns="91440" tIns="45720" rIns="91440" bIns="45720" anchor="t" anchorCtr="0" upright="1">
                          <a:noAutofit/>
                        </wps:bodyPr>
                      </wps:wsp>
                      <wps:wsp>
                        <wps:cNvPr id="105" name="Rectangle 32"/>
                        <wps:cNvSpPr>
                          <a:spLocks noChangeArrowheads="1"/>
                        </wps:cNvSpPr>
                        <wps:spPr bwMode="auto">
                          <a:xfrm>
                            <a:off x="6156" y="5764"/>
                            <a:ext cx="2793" cy="1800"/>
                          </a:xfrm>
                          <a:prstGeom prst="rect">
                            <a:avLst/>
                          </a:prstGeom>
                          <a:solidFill>
                            <a:srgbClr val="FFFFFF"/>
                          </a:solidFill>
                          <a:ln w="9525">
                            <a:solidFill>
                              <a:srgbClr val="000000"/>
                            </a:solidFill>
                            <a:miter lim="800000"/>
                            <a:headEnd/>
                            <a:tailEnd/>
                          </a:ln>
                        </wps:spPr>
                        <wps:txbx>
                          <w:txbxContent>
                            <w:p w:rsidR="00C07295" w:rsidRDefault="00C07295" w:rsidP="003A4AE3">
                              <w:pPr>
                                <w:rPr>
                                  <w:i/>
                                  <w:iCs/>
                                  <w:sz w:val="24"/>
                                  <w:lang w:val="uk-UA"/>
                                </w:rPr>
                              </w:pPr>
                              <w:r>
                                <w:rPr>
                                  <w:i/>
                                  <w:iCs/>
                                  <w:sz w:val="24"/>
                                  <w:lang w:val="uk-UA"/>
                                </w:rPr>
                                <w:t>За рівнем управління:</w:t>
                              </w:r>
                            </w:p>
                            <w:p w:rsidR="00C07295" w:rsidRDefault="00C07295" w:rsidP="003A4AE3">
                              <w:pPr>
                                <w:rPr>
                                  <w:sz w:val="24"/>
                                  <w:lang w:val="uk-UA"/>
                                </w:rPr>
                              </w:pPr>
                              <w:r>
                                <w:rPr>
                                  <w:sz w:val="24"/>
                                  <w:lang w:val="uk-UA"/>
                                </w:rPr>
                                <w:t>народногосподарські;</w:t>
                              </w:r>
                            </w:p>
                            <w:p w:rsidR="00C07295" w:rsidRDefault="00C07295" w:rsidP="003A4AE3">
                              <w:pPr>
                                <w:rPr>
                                  <w:sz w:val="24"/>
                                  <w:lang w:val="uk-UA"/>
                                </w:rPr>
                              </w:pPr>
                              <w:r>
                                <w:rPr>
                                  <w:sz w:val="24"/>
                                  <w:lang w:val="uk-UA"/>
                                </w:rPr>
                                <w:t>галузеві;</w:t>
                              </w:r>
                            </w:p>
                            <w:p w:rsidR="00C07295" w:rsidRDefault="00C07295" w:rsidP="003A4AE3">
                              <w:pPr>
                                <w:pStyle w:val="13"/>
                                <w:widowControl w:val="0"/>
                                <w:autoSpaceDE w:val="0"/>
                                <w:autoSpaceDN w:val="0"/>
                                <w:spacing w:before="0" w:after="0"/>
                                <w:rPr>
                                  <w:snapToGrid/>
                                  <w:lang w:val="uk-UA"/>
                                </w:rPr>
                              </w:pPr>
                              <w:r>
                                <w:rPr>
                                  <w:snapToGrid/>
                                  <w:lang w:val="uk-UA"/>
                                </w:rPr>
                                <w:t>територіальні;</w:t>
                              </w:r>
                            </w:p>
                            <w:p w:rsidR="00C07295" w:rsidRDefault="00C07295" w:rsidP="003A4AE3">
                              <w:pPr>
                                <w:pStyle w:val="13"/>
                                <w:widowControl w:val="0"/>
                                <w:autoSpaceDE w:val="0"/>
                                <w:autoSpaceDN w:val="0"/>
                                <w:spacing w:before="0" w:after="0"/>
                                <w:rPr>
                                  <w:snapToGrid/>
                                  <w:lang w:val="uk-UA"/>
                                </w:rPr>
                              </w:pPr>
                              <w:r>
                                <w:rPr>
                                  <w:snapToGrid/>
                                  <w:lang w:val="uk-UA"/>
                                </w:rPr>
                                <w:t>первинної ланки управління</w:t>
                              </w:r>
                            </w:p>
                            <w:p w:rsidR="00C07295" w:rsidRDefault="00C07295" w:rsidP="00010F88">
                              <w:pPr>
                                <w:rPr>
                                  <w:sz w:val="24"/>
                                  <w:lang w:val="uk-UA"/>
                                </w:rPr>
                              </w:pPr>
                            </w:p>
                            <w:p w:rsidR="00C07295" w:rsidRDefault="00C07295" w:rsidP="00010F88">
                              <w:pPr>
                                <w:jc w:val="both"/>
                                <w:rPr>
                                  <w:sz w:val="24"/>
                                  <w:lang w:val="uk-UA"/>
                                </w:rPr>
                              </w:pPr>
                            </w:p>
                          </w:txbxContent>
                        </wps:txbx>
                        <wps:bodyPr rot="0" vert="horz" wrap="square" lIns="91440" tIns="45720" rIns="91440" bIns="45720" anchor="t" anchorCtr="0" upright="1">
                          <a:noAutofit/>
                        </wps:bodyPr>
                      </wps:wsp>
                      <wps:wsp>
                        <wps:cNvPr id="106" name="Rectangle 33"/>
                        <wps:cNvSpPr>
                          <a:spLocks noChangeArrowheads="1"/>
                        </wps:cNvSpPr>
                        <wps:spPr bwMode="auto">
                          <a:xfrm>
                            <a:off x="6201" y="9709"/>
                            <a:ext cx="2520" cy="2160"/>
                          </a:xfrm>
                          <a:prstGeom prst="rect">
                            <a:avLst/>
                          </a:prstGeom>
                          <a:solidFill>
                            <a:srgbClr val="FFFFFF"/>
                          </a:solidFill>
                          <a:ln w="9525">
                            <a:solidFill>
                              <a:srgbClr val="000000"/>
                            </a:solidFill>
                            <a:miter lim="800000"/>
                            <a:headEnd/>
                            <a:tailEnd/>
                          </a:ln>
                        </wps:spPr>
                        <wps:txbx>
                          <w:txbxContent>
                            <w:p w:rsidR="00C07295" w:rsidRDefault="00C07295" w:rsidP="003A4AE3">
                              <w:pPr>
                                <w:rPr>
                                  <w:i/>
                                  <w:iCs/>
                                  <w:sz w:val="24"/>
                                  <w:lang w:val="uk-UA"/>
                                </w:rPr>
                              </w:pPr>
                              <w:r>
                                <w:rPr>
                                  <w:i/>
                                  <w:iCs/>
                                  <w:sz w:val="24"/>
                                  <w:lang w:val="uk-UA"/>
                                </w:rPr>
                                <w:t>За результативністю:</w:t>
                              </w:r>
                            </w:p>
                            <w:p w:rsidR="00C07295" w:rsidRDefault="00C07295" w:rsidP="003A4AE3">
                              <w:pPr>
                                <w:rPr>
                                  <w:sz w:val="24"/>
                                  <w:lang w:val="uk-UA"/>
                                </w:rPr>
                              </w:pPr>
                              <w:r>
                                <w:rPr>
                                  <w:sz w:val="24"/>
                                  <w:lang w:val="uk-UA"/>
                                </w:rPr>
                                <w:t>впроваджені і повністю використовувані;</w:t>
                              </w:r>
                            </w:p>
                            <w:p w:rsidR="00C07295" w:rsidRDefault="00C07295" w:rsidP="003A4AE3">
                              <w:pPr>
                                <w:pStyle w:val="13"/>
                                <w:widowControl w:val="0"/>
                                <w:autoSpaceDE w:val="0"/>
                                <w:autoSpaceDN w:val="0"/>
                                <w:spacing w:before="0" w:after="0"/>
                                <w:rPr>
                                  <w:snapToGrid/>
                                  <w:lang w:val="uk-UA"/>
                                </w:rPr>
                              </w:pPr>
                              <w:r>
                                <w:rPr>
                                  <w:snapToGrid/>
                                  <w:lang w:val="uk-UA"/>
                                </w:rPr>
                                <w:t>впроваджені і слабо використовувані</w:t>
                              </w:r>
                            </w:p>
                          </w:txbxContent>
                        </wps:txbx>
                        <wps:bodyPr rot="0" vert="horz" wrap="square" lIns="91440" tIns="45720" rIns="91440" bIns="45720" anchor="t" anchorCtr="0" upright="1">
                          <a:noAutofit/>
                        </wps:bodyPr>
                      </wps:wsp>
                      <wps:wsp>
                        <wps:cNvPr id="107" name="Rectangle 34"/>
                        <wps:cNvSpPr>
                          <a:spLocks noChangeArrowheads="1"/>
                        </wps:cNvSpPr>
                        <wps:spPr bwMode="auto">
                          <a:xfrm>
                            <a:off x="9441" y="8104"/>
                            <a:ext cx="1551" cy="1394"/>
                          </a:xfrm>
                          <a:prstGeom prst="rect">
                            <a:avLst/>
                          </a:prstGeom>
                          <a:solidFill>
                            <a:srgbClr val="FFFFFF"/>
                          </a:solidFill>
                          <a:ln w="9525">
                            <a:solidFill>
                              <a:srgbClr val="000000"/>
                            </a:solidFill>
                            <a:miter lim="800000"/>
                            <a:headEnd/>
                            <a:tailEnd/>
                          </a:ln>
                        </wps:spPr>
                        <wps:txbx>
                          <w:txbxContent>
                            <w:p w:rsidR="00C07295" w:rsidRDefault="00C07295" w:rsidP="003A4AE3">
                              <w:pPr>
                                <w:rPr>
                                  <w:i/>
                                  <w:iCs/>
                                  <w:sz w:val="24"/>
                                  <w:lang w:val="uk-UA"/>
                                </w:rPr>
                              </w:pPr>
                              <w:r>
                                <w:rPr>
                                  <w:i/>
                                  <w:iCs/>
                                  <w:sz w:val="24"/>
                                  <w:lang w:val="uk-UA"/>
                                </w:rPr>
                                <w:t>За обсягом:</w:t>
                              </w:r>
                            </w:p>
                            <w:p w:rsidR="00C07295" w:rsidRDefault="00C07295" w:rsidP="003A4AE3">
                              <w:pPr>
                                <w:rPr>
                                  <w:sz w:val="24"/>
                                  <w:lang w:val="uk-UA"/>
                                </w:rPr>
                              </w:pPr>
                              <w:r>
                                <w:rPr>
                                  <w:sz w:val="24"/>
                                  <w:lang w:val="uk-UA"/>
                                </w:rPr>
                                <w:t>точкові;</w:t>
                              </w:r>
                            </w:p>
                            <w:p w:rsidR="00C07295" w:rsidRDefault="00C07295" w:rsidP="003A4AE3">
                              <w:pPr>
                                <w:pStyle w:val="a8"/>
                                <w:rPr>
                                  <w:sz w:val="24"/>
                                  <w:lang w:val="uk-UA"/>
                                </w:rPr>
                              </w:pPr>
                              <w:r>
                                <w:rPr>
                                  <w:sz w:val="24"/>
                                  <w:lang w:val="uk-UA"/>
                                </w:rPr>
                                <w:t>системні;</w:t>
                              </w:r>
                            </w:p>
                            <w:p w:rsidR="00C07295" w:rsidRDefault="00C07295" w:rsidP="003A4AE3">
                              <w:pPr>
                                <w:pStyle w:val="a8"/>
                                <w:rPr>
                                  <w:sz w:val="24"/>
                                  <w:lang w:val="uk-UA"/>
                                </w:rPr>
                              </w:pPr>
                              <w:r>
                                <w:rPr>
                                  <w:sz w:val="24"/>
                                  <w:lang w:val="uk-UA"/>
                                </w:rPr>
                                <w:t>стратегічні</w:t>
                              </w:r>
                            </w:p>
                            <w:p w:rsidR="00C07295" w:rsidRDefault="00C07295" w:rsidP="003A4AE3">
                              <w:pPr>
                                <w:rPr>
                                  <w:sz w:val="24"/>
                                  <w:lang w:val="uk-UA"/>
                                </w:rPr>
                              </w:pPr>
                            </w:p>
                          </w:txbxContent>
                        </wps:txbx>
                        <wps:bodyPr rot="0" vert="horz" wrap="square" lIns="91440" tIns="45720" rIns="91440" bIns="45720" anchor="t" anchorCtr="0" upright="1">
                          <a:noAutofit/>
                        </wps:bodyPr>
                      </wps:wsp>
                    </wpg:wgp>
                  </a:graphicData>
                </a:graphic>
              </wp:inline>
            </w:drawing>
          </mc:Choice>
          <mc:Fallback>
            <w:pict>
              <v:group w14:anchorId="0F420A44" id="Групувати 86" o:spid="_x0000_s1076" style="width:468pt;height:306.1pt;mso-position-horizontal-relative:char;mso-position-vertical-relative:line" coordorigin="1701,5764" coordsize="9360,61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">
                <v:oval id="Oval 14" o:spid="_x0000_s1077" style="position:absolute;left:4866;top:8119;width:3906;height: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">
                  <v:textbox>
                    <w:txbxContent>
                      <w:p w:rsidR="00C07295" w:rsidRDefault="00C07295" w:rsidP="003A4AE3">
                        <w:pPr>
                          <w:pStyle w:val="1"/>
                          <w:ind w:left="0"/>
                          <w:rPr>
                            <w:b w:val="0"/>
                            <w:bCs w:val="0"/>
                            <w:i/>
                            <w:iCs/>
                          </w:rPr>
                        </w:pPr>
                        <w:bookmarkStart w:id="34" w:name="_Toc167021161"/>
                        <w:r>
                          <w:rPr>
                            <w:b w:val="0"/>
                            <w:bCs w:val="0"/>
                            <w:i/>
                            <w:iCs/>
                          </w:rPr>
                          <w:t>Інновації</w:t>
                        </w:r>
                        <w:bookmarkEnd w:id="34"/>
                      </w:p>
                    </w:txbxContent>
                  </v:textbox>
                </v:oval>
                <v:line id="Line 15" o:spid="_x0000_s1078" style="position:absolute;flip:x y;visibility:visible;mso-wrap-style:square" from="3678,7747" to="4884,84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">
                  <v:stroke endarrow="block"/>
                </v:line>
                <v:line id="Line 16" o:spid="_x0000_s1079" style="position:absolute;flip:x y;visibility:visible;mso-wrap-style:square" from="5326,7614" to="6647,80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">
                  <v:stroke endarrow="block"/>
                </v:line>
                <v:line id="Line 17" o:spid="_x0000_s1080" style="position:absolute;flip:y;visibility:visible;mso-wrap-style:square" from="7312,7564" to="8181,80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">
                  <v:stroke endarrow="block"/>
                </v:line>
                <v:line id="Line 18" o:spid="_x0000_s1081" style="position:absolute;flip:y;visibility:visible;mso-wrap-style:square" from="8721,7549" to="10150,84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">
                  <v:stroke endarrow="block"/>
                </v:line>
                <v:line id="Line 19" o:spid="_x0000_s1082" style="position:absolute;flip:x;visibility:visible;mso-wrap-style:square" from="3966,8569" to="4866,85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">
                  <v:stroke endarrow="block"/>
                </v:line>
                <v:line id="Line 20" o:spid="_x0000_s1083" style="position:absolute;flip:x;visibility:visible;mso-wrap-style:square" from="3861,8644" to="4941,97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">
                  <v:stroke endarrow="block"/>
                </v:line>
                <v:line id="Line 21" o:spid="_x0000_s1084" style="position:absolute;flip:x;visibility:visible;mso-wrap-style:square" from="5661,8959" to="6201,91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">
                  <v:stroke endarrow="block"/>
                </v:line>
                <v:line id="Line 22" o:spid="_x0000_s1085" style="position:absolute;visibility:visible;mso-wrap-style:square" from="7279,8949" to="8001,97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">
                  <v:stroke endarrow="block"/>
                </v:line>
                <v:line id="Line 23" o:spid="_x0000_s1086" style="position:absolute;visibility:visible;mso-wrap-style:square" from="8687,8649" to="9441,97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">
                  <v:stroke endarrow="block"/>
                </v:line>
                <v:rect id="Rectangle 24" o:spid="_x0000_s1087" style="position:absolute;left:1701;top:5764;width:1995;height:25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">
                  <v:textbox>
                    <w:txbxContent>
                      <w:p w:rsidR="00C07295" w:rsidRPr="003A4AE3" w:rsidRDefault="00C07295" w:rsidP="003A4AE3">
                        <w:pPr>
                          <w:pStyle w:val="33"/>
                          <w:spacing w:after="0"/>
                          <w:rPr>
                            <w:i/>
                            <w:iCs/>
                            <w:sz w:val="24"/>
                            <w:szCs w:val="24"/>
                          </w:rPr>
                        </w:pPr>
                        <w:r w:rsidRPr="003A4AE3">
                          <w:rPr>
                            <w:i/>
                            <w:iCs/>
                            <w:sz w:val="24"/>
                            <w:szCs w:val="24"/>
                          </w:rPr>
                          <w:t>За характером використання:</w:t>
                        </w:r>
                      </w:p>
                      <w:p w:rsidR="00C07295" w:rsidRPr="003A4AE3" w:rsidRDefault="00C07295" w:rsidP="003A4AE3">
                        <w:pPr>
                          <w:rPr>
                            <w:sz w:val="24"/>
                            <w:szCs w:val="24"/>
                            <w:lang w:val="uk-UA"/>
                          </w:rPr>
                        </w:pPr>
                        <w:r w:rsidRPr="003A4AE3">
                          <w:rPr>
                            <w:sz w:val="24"/>
                            <w:szCs w:val="24"/>
                            <w:lang w:val="uk-UA"/>
                          </w:rPr>
                          <w:t>виробничі;</w:t>
                        </w:r>
                      </w:p>
                      <w:p w:rsidR="00C07295" w:rsidRPr="003A4AE3" w:rsidRDefault="00C07295" w:rsidP="003A4AE3">
                        <w:pPr>
                          <w:rPr>
                            <w:sz w:val="24"/>
                            <w:szCs w:val="24"/>
                            <w:lang w:val="uk-UA"/>
                          </w:rPr>
                        </w:pPr>
                        <w:r w:rsidRPr="003A4AE3">
                          <w:rPr>
                            <w:sz w:val="24"/>
                            <w:szCs w:val="24"/>
                            <w:lang w:val="uk-UA"/>
                          </w:rPr>
                          <w:t>технологічні;</w:t>
                        </w:r>
                      </w:p>
                      <w:p w:rsidR="00C07295" w:rsidRPr="003A4AE3" w:rsidRDefault="00C07295" w:rsidP="003A4AE3">
                        <w:pPr>
                          <w:rPr>
                            <w:sz w:val="24"/>
                            <w:szCs w:val="24"/>
                            <w:lang w:val="uk-UA"/>
                          </w:rPr>
                        </w:pPr>
                        <w:r w:rsidRPr="003A4AE3">
                          <w:rPr>
                            <w:sz w:val="24"/>
                            <w:szCs w:val="24"/>
                            <w:lang w:val="uk-UA"/>
                          </w:rPr>
                          <w:t>соціальні;</w:t>
                        </w:r>
                      </w:p>
                      <w:p w:rsidR="00C07295" w:rsidRPr="003A4AE3" w:rsidRDefault="00C07295" w:rsidP="003A4AE3">
                        <w:pPr>
                          <w:rPr>
                            <w:sz w:val="24"/>
                            <w:szCs w:val="24"/>
                            <w:lang w:val="uk-UA"/>
                          </w:rPr>
                        </w:pPr>
                        <w:r w:rsidRPr="003A4AE3">
                          <w:rPr>
                            <w:sz w:val="24"/>
                            <w:szCs w:val="24"/>
                            <w:lang w:val="uk-UA"/>
                          </w:rPr>
                          <w:t>управлінські;</w:t>
                        </w:r>
                      </w:p>
                      <w:p w:rsidR="00C07295" w:rsidRPr="003A4AE3" w:rsidRDefault="00C07295" w:rsidP="003A4AE3">
                        <w:pPr>
                          <w:rPr>
                            <w:sz w:val="24"/>
                            <w:szCs w:val="24"/>
                            <w:lang w:val="uk-UA"/>
                          </w:rPr>
                        </w:pPr>
                        <w:r w:rsidRPr="003A4AE3">
                          <w:rPr>
                            <w:sz w:val="24"/>
                            <w:szCs w:val="24"/>
                            <w:lang w:val="uk-UA"/>
                          </w:rPr>
                          <w:t>економічні;</w:t>
                        </w:r>
                      </w:p>
                      <w:p w:rsidR="00C07295" w:rsidRPr="003A4AE3" w:rsidRDefault="00C07295" w:rsidP="003A4AE3">
                        <w:pPr>
                          <w:rPr>
                            <w:sz w:val="24"/>
                            <w:szCs w:val="24"/>
                            <w:lang w:val="uk-UA"/>
                          </w:rPr>
                        </w:pPr>
                        <w:r w:rsidRPr="003A4AE3">
                          <w:rPr>
                            <w:sz w:val="24"/>
                            <w:szCs w:val="24"/>
                            <w:lang w:val="uk-UA"/>
                          </w:rPr>
                          <w:t>комплексні</w:t>
                        </w:r>
                      </w:p>
                      <w:p w:rsidR="00C07295" w:rsidRPr="003A4AE3" w:rsidRDefault="00C07295" w:rsidP="003A4AE3">
                        <w:pPr>
                          <w:rPr>
                            <w:sz w:val="24"/>
                            <w:szCs w:val="24"/>
                            <w:lang w:val="uk-UA"/>
                          </w:rPr>
                        </w:pPr>
                      </w:p>
                    </w:txbxContent>
                  </v:textbox>
                </v:rect>
                <v:rect id="Rectangle 25" o:spid="_x0000_s1088" style="position:absolute;left:3861;top:5764;width:2176;height:1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">
                  <v:textbox>
                    <w:txbxContent>
                      <w:p w:rsidR="00C07295" w:rsidRPr="003A4AE3" w:rsidRDefault="00C07295" w:rsidP="003A4AE3">
                        <w:pPr>
                          <w:pStyle w:val="33"/>
                          <w:spacing w:after="0"/>
                          <w:rPr>
                            <w:i/>
                            <w:iCs/>
                            <w:sz w:val="24"/>
                            <w:szCs w:val="24"/>
                          </w:rPr>
                        </w:pPr>
                        <w:r w:rsidRPr="003A4AE3">
                          <w:rPr>
                            <w:i/>
                            <w:iCs/>
                            <w:sz w:val="24"/>
                            <w:szCs w:val="24"/>
                          </w:rPr>
                          <w:t>За глибиною внесених змін:</w:t>
                        </w:r>
                      </w:p>
                      <w:p w:rsidR="00C07295" w:rsidRPr="003A4AE3" w:rsidRDefault="00C07295" w:rsidP="003A4AE3">
                        <w:pPr>
                          <w:pStyle w:val="ae"/>
                          <w:spacing w:after="0"/>
                          <w:ind w:left="0"/>
                          <w:rPr>
                            <w:sz w:val="24"/>
                            <w:szCs w:val="24"/>
                          </w:rPr>
                        </w:pPr>
                        <w:r w:rsidRPr="003A4AE3">
                          <w:rPr>
                            <w:sz w:val="24"/>
                            <w:szCs w:val="24"/>
                          </w:rPr>
                          <w:t>радикальні (базові піонерні);</w:t>
                        </w:r>
                      </w:p>
                      <w:p w:rsidR="00C07295" w:rsidRPr="003A4AE3" w:rsidRDefault="00C07295" w:rsidP="003A4AE3">
                        <w:pPr>
                          <w:pStyle w:val="ae"/>
                          <w:spacing w:after="0"/>
                          <w:ind w:left="0"/>
                          <w:rPr>
                            <w:sz w:val="24"/>
                            <w:szCs w:val="24"/>
                          </w:rPr>
                        </w:pPr>
                        <w:r w:rsidRPr="003A4AE3">
                          <w:rPr>
                            <w:sz w:val="24"/>
                            <w:szCs w:val="24"/>
                          </w:rPr>
                          <w:t>ординарні;</w:t>
                        </w:r>
                      </w:p>
                      <w:p w:rsidR="00C07295" w:rsidRPr="003A4AE3" w:rsidRDefault="00C07295" w:rsidP="003A4AE3">
                        <w:pPr>
                          <w:pStyle w:val="ae"/>
                          <w:spacing w:after="0"/>
                          <w:ind w:left="0"/>
                          <w:rPr>
                            <w:sz w:val="24"/>
                            <w:szCs w:val="24"/>
                          </w:rPr>
                        </w:pPr>
                        <w:r w:rsidRPr="003A4AE3">
                          <w:rPr>
                            <w:sz w:val="24"/>
                            <w:szCs w:val="24"/>
                          </w:rPr>
                          <w:t>модифікаційні</w:t>
                        </w:r>
                      </w:p>
                      <w:p w:rsidR="00C07295" w:rsidRPr="003A4AE3" w:rsidRDefault="00C07295" w:rsidP="003A4AE3">
                        <w:pPr>
                          <w:pStyle w:val="ae"/>
                          <w:spacing w:after="0"/>
                          <w:ind w:left="0"/>
                          <w:rPr>
                            <w:sz w:val="24"/>
                            <w:szCs w:val="24"/>
                          </w:rPr>
                        </w:pPr>
                      </w:p>
                      <w:p w:rsidR="00C07295" w:rsidRDefault="00C07295" w:rsidP="003A4AE3">
                        <w:pPr>
                          <w:pStyle w:val="ae"/>
                          <w:spacing w:after="0"/>
                          <w:ind w:left="0"/>
                        </w:pPr>
                      </w:p>
                    </w:txbxContent>
                  </v:textbox>
                </v:rect>
                <v:rect id="Rectangle 26" o:spid="_x0000_s1089" style="position:absolute;left:8826;top:9679;width:2160;height:22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">
                  <v:textbox>
                    <w:txbxContent>
                      <w:p w:rsidR="00C07295" w:rsidRDefault="00C07295" w:rsidP="003A4AE3">
                        <w:pPr>
                          <w:rPr>
                            <w:i/>
                            <w:iCs/>
                            <w:sz w:val="24"/>
                            <w:lang w:val="uk-UA"/>
                          </w:rPr>
                        </w:pPr>
                        <w:r>
                          <w:rPr>
                            <w:i/>
                            <w:iCs/>
                            <w:sz w:val="24"/>
                            <w:lang w:val="uk-UA"/>
                          </w:rPr>
                          <w:t>За ступенем новизни:</w:t>
                        </w:r>
                      </w:p>
                      <w:p w:rsidR="00C07295" w:rsidRDefault="00C07295" w:rsidP="003A4AE3">
                        <w:pPr>
                          <w:rPr>
                            <w:sz w:val="24"/>
                            <w:lang w:val="uk-UA"/>
                          </w:rPr>
                        </w:pPr>
                        <w:r>
                          <w:rPr>
                            <w:sz w:val="24"/>
                            <w:lang w:val="uk-UA"/>
                          </w:rPr>
                          <w:t>нові для підприємства;</w:t>
                        </w:r>
                      </w:p>
                      <w:p w:rsidR="00C07295" w:rsidRDefault="00C07295" w:rsidP="003A4AE3">
                        <w:pPr>
                          <w:rPr>
                            <w:sz w:val="24"/>
                            <w:lang w:val="uk-UA"/>
                          </w:rPr>
                        </w:pPr>
                        <w:r>
                          <w:rPr>
                            <w:sz w:val="24"/>
                            <w:lang w:val="uk-UA"/>
                          </w:rPr>
                          <w:t>нові для галузі;</w:t>
                        </w:r>
                      </w:p>
                      <w:p w:rsidR="00C07295" w:rsidRDefault="00C07295" w:rsidP="003A4AE3">
                        <w:pPr>
                          <w:rPr>
                            <w:sz w:val="24"/>
                            <w:lang w:val="uk-UA"/>
                          </w:rPr>
                        </w:pPr>
                        <w:r>
                          <w:rPr>
                            <w:sz w:val="24"/>
                            <w:lang w:val="uk-UA"/>
                          </w:rPr>
                          <w:t>нові для країни;</w:t>
                        </w:r>
                      </w:p>
                      <w:p w:rsidR="00C07295" w:rsidRDefault="00C07295" w:rsidP="003A4AE3">
                        <w:pPr>
                          <w:rPr>
                            <w:sz w:val="24"/>
                            <w:lang w:val="uk-UA"/>
                          </w:rPr>
                        </w:pPr>
                        <w:r>
                          <w:rPr>
                            <w:sz w:val="24"/>
                            <w:lang w:val="uk-UA"/>
                          </w:rPr>
                          <w:t>нові для світу</w:t>
                        </w:r>
                      </w:p>
                    </w:txbxContent>
                  </v:textbox>
                </v:rect>
                <v:rect id="Rectangle 27" o:spid="_x0000_s1090" style="position:absolute;left:9081;top:5764;width:1980;height:17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">
                  <v:textbox>
                    <w:txbxContent>
                      <w:p w:rsidR="00C07295" w:rsidRDefault="00C07295" w:rsidP="003A4AE3">
                        <w:pPr>
                          <w:rPr>
                            <w:i/>
                            <w:iCs/>
                            <w:sz w:val="24"/>
                            <w:lang w:val="uk-UA"/>
                          </w:rPr>
                        </w:pPr>
                        <w:r>
                          <w:rPr>
                            <w:i/>
                            <w:iCs/>
                            <w:sz w:val="24"/>
                            <w:lang w:val="uk-UA"/>
                          </w:rPr>
                          <w:t>За ступенем інтенсивності:</w:t>
                        </w:r>
                      </w:p>
                      <w:p w:rsidR="00C07295" w:rsidRDefault="00C07295" w:rsidP="003A4AE3">
                        <w:pPr>
                          <w:rPr>
                            <w:sz w:val="24"/>
                            <w:lang w:val="uk-UA"/>
                          </w:rPr>
                        </w:pPr>
                        <w:r>
                          <w:rPr>
                            <w:sz w:val="24"/>
                            <w:lang w:val="uk-UA"/>
                          </w:rPr>
                          <w:t>“бум”;</w:t>
                        </w:r>
                      </w:p>
                      <w:p w:rsidR="00C07295" w:rsidRDefault="00C07295" w:rsidP="003A4AE3">
                        <w:pPr>
                          <w:rPr>
                            <w:sz w:val="24"/>
                            <w:lang w:val="uk-UA"/>
                          </w:rPr>
                        </w:pPr>
                        <w:r>
                          <w:rPr>
                            <w:sz w:val="24"/>
                            <w:lang w:val="uk-UA"/>
                          </w:rPr>
                          <w:t>рівномірні;</w:t>
                        </w:r>
                      </w:p>
                      <w:p w:rsidR="00C07295" w:rsidRDefault="00C07295" w:rsidP="003A4AE3">
                        <w:pPr>
                          <w:rPr>
                            <w:sz w:val="24"/>
                            <w:lang w:val="uk-UA"/>
                          </w:rPr>
                        </w:pPr>
                        <w:r>
                          <w:rPr>
                            <w:sz w:val="24"/>
                            <w:lang w:val="uk-UA"/>
                          </w:rPr>
                          <w:t>слабкі;</w:t>
                        </w:r>
                      </w:p>
                      <w:p w:rsidR="00C07295" w:rsidRDefault="00C07295" w:rsidP="003A4AE3">
                        <w:pPr>
                          <w:pStyle w:val="a8"/>
                          <w:rPr>
                            <w:sz w:val="24"/>
                            <w:lang w:val="uk-UA"/>
                          </w:rPr>
                        </w:pPr>
                        <w:r>
                          <w:rPr>
                            <w:sz w:val="24"/>
                            <w:lang w:val="uk-UA"/>
                          </w:rPr>
                          <w:t>масові</w:t>
                        </w:r>
                      </w:p>
                    </w:txbxContent>
                  </v:textbox>
                </v:rect>
                <v:line id="Line 28" o:spid="_x0000_s1091" style="position:absolute;visibility:visible;mso-wrap-style:square" from="8762,8547" to="9450,85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">
                  <v:stroke endarrow="block"/>
                </v:line>
                <v:rect id="Rectangle 29" o:spid="_x0000_s1092" style="position:absolute;left:1701;top:8284;width:2299;height:12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">
                  <v:textbox>
                    <w:txbxContent>
                      <w:p w:rsidR="00C07295" w:rsidRPr="003A4AE3" w:rsidRDefault="00C07295" w:rsidP="003A4AE3">
                        <w:pPr>
                          <w:pStyle w:val="33"/>
                          <w:tabs>
                            <w:tab w:val="left" w:pos="0"/>
                          </w:tabs>
                          <w:spacing w:after="0"/>
                          <w:rPr>
                            <w:i/>
                            <w:iCs/>
                            <w:sz w:val="24"/>
                            <w:szCs w:val="24"/>
                          </w:rPr>
                        </w:pPr>
                        <w:r w:rsidRPr="003A4AE3">
                          <w:rPr>
                            <w:i/>
                            <w:iCs/>
                            <w:sz w:val="24"/>
                            <w:szCs w:val="24"/>
                          </w:rPr>
                          <w:t>За технологічними параметрами:</w:t>
                        </w:r>
                      </w:p>
                      <w:p w:rsidR="00C07295" w:rsidRPr="003A4AE3" w:rsidRDefault="00C07295" w:rsidP="003A4AE3">
                        <w:pPr>
                          <w:tabs>
                            <w:tab w:val="left" w:pos="0"/>
                          </w:tabs>
                          <w:rPr>
                            <w:sz w:val="24"/>
                            <w:szCs w:val="24"/>
                            <w:lang w:val="uk-UA"/>
                          </w:rPr>
                        </w:pPr>
                        <w:r w:rsidRPr="003A4AE3">
                          <w:rPr>
                            <w:sz w:val="24"/>
                            <w:szCs w:val="24"/>
                            <w:lang w:val="uk-UA"/>
                          </w:rPr>
                          <w:t>продуктові;</w:t>
                        </w:r>
                      </w:p>
                      <w:p w:rsidR="00C07295" w:rsidRPr="003A4AE3" w:rsidRDefault="00C07295" w:rsidP="003A4AE3">
                        <w:pPr>
                          <w:tabs>
                            <w:tab w:val="left" w:pos="0"/>
                          </w:tabs>
                          <w:rPr>
                            <w:sz w:val="24"/>
                            <w:szCs w:val="24"/>
                          </w:rPr>
                        </w:pPr>
                        <w:r w:rsidRPr="003A4AE3">
                          <w:rPr>
                            <w:sz w:val="24"/>
                            <w:szCs w:val="24"/>
                            <w:lang w:val="uk-UA"/>
                          </w:rPr>
                          <w:t>процесні</w:t>
                        </w:r>
                      </w:p>
                    </w:txbxContent>
                  </v:textbox>
                </v:rect>
                <v:rect id="Rectangle 30" o:spid="_x0000_s1093" style="position:absolute;left:1701;top:9724;width:2520;height:21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">
                  <v:textbox>
                    <w:txbxContent>
                      <w:p w:rsidR="00C07295" w:rsidRDefault="00C07295" w:rsidP="003A4AE3">
                        <w:pPr>
                          <w:rPr>
                            <w:i/>
                            <w:iCs/>
                            <w:sz w:val="24"/>
                            <w:lang w:val="uk-UA"/>
                          </w:rPr>
                        </w:pPr>
                        <w:r>
                          <w:rPr>
                            <w:i/>
                            <w:iCs/>
                            <w:sz w:val="24"/>
                            <w:lang w:val="uk-UA"/>
                          </w:rPr>
                          <w:t>За відношенням  до попереднього стану процесу:</w:t>
                        </w:r>
                      </w:p>
                      <w:p w:rsidR="00C07295" w:rsidRDefault="00C07295" w:rsidP="003A4AE3">
                        <w:pPr>
                          <w:rPr>
                            <w:sz w:val="24"/>
                            <w:lang w:val="uk-UA"/>
                          </w:rPr>
                        </w:pPr>
                        <w:r>
                          <w:rPr>
                            <w:sz w:val="24"/>
                            <w:lang w:val="uk-UA"/>
                          </w:rPr>
                          <w:t>ті, що заміняють;</w:t>
                        </w:r>
                      </w:p>
                      <w:p w:rsidR="00C07295" w:rsidRDefault="00C07295" w:rsidP="003A4AE3">
                        <w:pPr>
                          <w:rPr>
                            <w:sz w:val="24"/>
                            <w:lang w:val="uk-UA"/>
                          </w:rPr>
                        </w:pPr>
                        <w:r>
                          <w:rPr>
                            <w:sz w:val="24"/>
                            <w:lang w:val="uk-UA"/>
                          </w:rPr>
                          <w:t>ті, що відміняють;</w:t>
                        </w:r>
                      </w:p>
                      <w:p w:rsidR="00C07295" w:rsidRDefault="00C07295" w:rsidP="003A4AE3">
                        <w:pPr>
                          <w:rPr>
                            <w:sz w:val="24"/>
                            <w:lang w:val="uk-UA"/>
                          </w:rPr>
                        </w:pPr>
                        <w:r>
                          <w:rPr>
                            <w:sz w:val="24"/>
                            <w:lang w:val="uk-UA"/>
                          </w:rPr>
                          <w:t xml:space="preserve">ті, що відкривають; </w:t>
                        </w:r>
                        <w:proofErr w:type="spellStart"/>
                        <w:r>
                          <w:rPr>
                            <w:sz w:val="24"/>
                            <w:lang w:val="uk-UA"/>
                          </w:rPr>
                          <w:t>ретроінновації</w:t>
                        </w:r>
                        <w:proofErr w:type="spellEnd"/>
                      </w:p>
                      <w:p w:rsidR="00C07295" w:rsidRDefault="00C07295" w:rsidP="00010F88">
                        <w:pPr>
                          <w:rPr>
                            <w:sz w:val="24"/>
                            <w:lang w:val="uk-UA"/>
                          </w:rPr>
                        </w:pPr>
                      </w:p>
                      <w:p w:rsidR="00C07295" w:rsidRDefault="00C07295" w:rsidP="00010F88">
                        <w:pPr>
                          <w:rPr>
                            <w:sz w:val="24"/>
                            <w:lang w:val="uk-UA"/>
                          </w:rPr>
                        </w:pPr>
                      </w:p>
                      <w:p w:rsidR="00C07295" w:rsidRDefault="00C07295" w:rsidP="00010F88">
                        <w:pPr>
                          <w:rPr>
                            <w:i/>
                            <w:iCs/>
                            <w:sz w:val="24"/>
                            <w:lang w:val="uk-UA"/>
                          </w:rPr>
                        </w:pPr>
                      </w:p>
                    </w:txbxContent>
                  </v:textbox>
                </v:rect>
                <v:rect id="Rectangle 31" o:spid="_x0000_s1094" style="position:absolute;left:4356;top:9184;width:1695;height:27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">
                  <v:textbox>
                    <w:txbxContent>
                      <w:p w:rsidR="00C07295" w:rsidRDefault="00C07295" w:rsidP="003A4AE3">
                        <w:pPr>
                          <w:rPr>
                            <w:i/>
                            <w:iCs/>
                            <w:sz w:val="24"/>
                            <w:lang w:val="uk-UA"/>
                          </w:rPr>
                        </w:pPr>
                        <w:r>
                          <w:rPr>
                            <w:i/>
                            <w:iCs/>
                            <w:sz w:val="24"/>
                            <w:lang w:val="uk-UA"/>
                          </w:rPr>
                          <w:t>За механізмом здійснення:</w:t>
                        </w:r>
                      </w:p>
                      <w:p w:rsidR="00C07295" w:rsidRDefault="00C07295" w:rsidP="003A4AE3">
                        <w:pPr>
                          <w:rPr>
                            <w:sz w:val="24"/>
                          </w:rPr>
                        </w:pPr>
                        <w:r>
                          <w:rPr>
                            <w:sz w:val="24"/>
                            <w:lang w:val="uk-UA"/>
                          </w:rPr>
                          <w:t>одиничні;</w:t>
                        </w:r>
                      </w:p>
                      <w:p w:rsidR="00C07295" w:rsidRDefault="00C07295" w:rsidP="003A4AE3">
                        <w:pPr>
                          <w:rPr>
                            <w:sz w:val="24"/>
                            <w:lang w:val="uk-UA"/>
                          </w:rPr>
                        </w:pPr>
                        <w:r>
                          <w:rPr>
                            <w:sz w:val="24"/>
                            <w:lang w:val="uk-UA"/>
                          </w:rPr>
                          <w:t>дифузійні;</w:t>
                        </w:r>
                      </w:p>
                      <w:p w:rsidR="00C07295" w:rsidRDefault="00C07295" w:rsidP="003A4AE3">
                        <w:pPr>
                          <w:rPr>
                            <w:sz w:val="24"/>
                            <w:lang w:val="uk-UA"/>
                          </w:rPr>
                        </w:pPr>
                        <w:r>
                          <w:rPr>
                            <w:sz w:val="24"/>
                            <w:lang w:val="uk-UA"/>
                          </w:rPr>
                          <w:t>завершені;</w:t>
                        </w:r>
                      </w:p>
                      <w:p w:rsidR="00C07295" w:rsidRDefault="00C07295" w:rsidP="003A4AE3">
                        <w:pPr>
                          <w:rPr>
                            <w:sz w:val="24"/>
                            <w:lang w:val="uk-UA"/>
                          </w:rPr>
                        </w:pPr>
                        <w:r>
                          <w:rPr>
                            <w:sz w:val="24"/>
                            <w:lang w:val="uk-UA"/>
                          </w:rPr>
                          <w:t>незавершені;</w:t>
                        </w:r>
                      </w:p>
                      <w:p w:rsidR="00C07295" w:rsidRDefault="00C07295" w:rsidP="003A4AE3">
                        <w:pPr>
                          <w:rPr>
                            <w:sz w:val="24"/>
                            <w:lang w:val="uk-UA"/>
                          </w:rPr>
                        </w:pPr>
                        <w:r>
                          <w:rPr>
                            <w:sz w:val="24"/>
                            <w:lang w:val="uk-UA"/>
                          </w:rPr>
                          <w:t>успішні;</w:t>
                        </w:r>
                      </w:p>
                      <w:p w:rsidR="00C07295" w:rsidRDefault="00C07295" w:rsidP="003A4AE3">
                        <w:pPr>
                          <w:rPr>
                            <w:sz w:val="24"/>
                            <w:lang w:val="uk-UA"/>
                          </w:rPr>
                        </w:pPr>
                        <w:r>
                          <w:rPr>
                            <w:sz w:val="24"/>
                            <w:lang w:val="uk-UA"/>
                          </w:rPr>
                          <w:t>неуспішні</w:t>
                        </w:r>
                      </w:p>
                      <w:p w:rsidR="00C07295" w:rsidRDefault="00C07295" w:rsidP="003A4AE3">
                        <w:pPr>
                          <w:rPr>
                            <w:sz w:val="24"/>
                            <w:lang w:val="uk-UA"/>
                          </w:rPr>
                        </w:pPr>
                      </w:p>
                      <w:p w:rsidR="00C07295" w:rsidRDefault="00C07295" w:rsidP="00010F88">
                        <w:pPr>
                          <w:jc w:val="center"/>
                          <w:rPr>
                            <w:i/>
                            <w:iCs/>
                            <w:sz w:val="24"/>
                            <w:lang w:val="uk-UA"/>
                          </w:rPr>
                        </w:pPr>
                      </w:p>
                    </w:txbxContent>
                  </v:textbox>
                </v:rect>
                <v:rect id="Rectangle 32" o:spid="_x0000_s1095" style="position:absolute;left:6156;top:5764;width:2793;height:18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">
                  <v:textbox>
                    <w:txbxContent>
                      <w:p w:rsidR="00C07295" w:rsidRDefault="00C07295" w:rsidP="003A4AE3">
                        <w:pPr>
                          <w:rPr>
                            <w:i/>
                            <w:iCs/>
                            <w:sz w:val="24"/>
                            <w:lang w:val="uk-UA"/>
                          </w:rPr>
                        </w:pPr>
                        <w:r>
                          <w:rPr>
                            <w:i/>
                            <w:iCs/>
                            <w:sz w:val="24"/>
                            <w:lang w:val="uk-UA"/>
                          </w:rPr>
                          <w:t>За рівнем управління:</w:t>
                        </w:r>
                      </w:p>
                      <w:p w:rsidR="00C07295" w:rsidRDefault="00C07295" w:rsidP="003A4AE3">
                        <w:pPr>
                          <w:rPr>
                            <w:sz w:val="24"/>
                            <w:lang w:val="uk-UA"/>
                          </w:rPr>
                        </w:pPr>
                        <w:r>
                          <w:rPr>
                            <w:sz w:val="24"/>
                            <w:lang w:val="uk-UA"/>
                          </w:rPr>
                          <w:t>народногосподарські;</w:t>
                        </w:r>
                      </w:p>
                      <w:p w:rsidR="00C07295" w:rsidRDefault="00C07295" w:rsidP="003A4AE3">
                        <w:pPr>
                          <w:rPr>
                            <w:sz w:val="24"/>
                            <w:lang w:val="uk-UA"/>
                          </w:rPr>
                        </w:pPr>
                        <w:r>
                          <w:rPr>
                            <w:sz w:val="24"/>
                            <w:lang w:val="uk-UA"/>
                          </w:rPr>
                          <w:t>галузеві;</w:t>
                        </w:r>
                      </w:p>
                      <w:p w:rsidR="00C07295" w:rsidRDefault="00C07295" w:rsidP="003A4AE3">
                        <w:pPr>
                          <w:pStyle w:val="13"/>
                          <w:widowControl w:val="0"/>
                          <w:autoSpaceDE w:val="0"/>
                          <w:autoSpaceDN w:val="0"/>
                          <w:spacing w:before="0" w:after="0"/>
                          <w:rPr>
                            <w:snapToGrid/>
                            <w:lang w:val="uk-UA"/>
                          </w:rPr>
                        </w:pPr>
                        <w:r>
                          <w:rPr>
                            <w:snapToGrid/>
                            <w:lang w:val="uk-UA"/>
                          </w:rPr>
                          <w:t>територіальні;</w:t>
                        </w:r>
                      </w:p>
                      <w:p w:rsidR="00C07295" w:rsidRDefault="00C07295" w:rsidP="003A4AE3">
                        <w:pPr>
                          <w:pStyle w:val="13"/>
                          <w:widowControl w:val="0"/>
                          <w:autoSpaceDE w:val="0"/>
                          <w:autoSpaceDN w:val="0"/>
                          <w:spacing w:before="0" w:after="0"/>
                          <w:rPr>
                            <w:snapToGrid/>
                            <w:lang w:val="uk-UA"/>
                          </w:rPr>
                        </w:pPr>
                        <w:r>
                          <w:rPr>
                            <w:snapToGrid/>
                            <w:lang w:val="uk-UA"/>
                          </w:rPr>
                          <w:t>первинної ланки управління</w:t>
                        </w:r>
                      </w:p>
                      <w:p w:rsidR="00C07295" w:rsidRDefault="00C07295" w:rsidP="00010F88">
                        <w:pPr>
                          <w:rPr>
                            <w:sz w:val="24"/>
                            <w:lang w:val="uk-UA"/>
                          </w:rPr>
                        </w:pPr>
                      </w:p>
                      <w:p w:rsidR="00C07295" w:rsidRDefault="00C07295" w:rsidP="00010F88">
                        <w:pPr>
                          <w:jc w:val="both"/>
                          <w:rPr>
                            <w:sz w:val="24"/>
                            <w:lang w:val="uk-UA"/>
                          </w:rPr>
                        </w:pPr>
                      </w:p>
                    </w:txbxContent>
                  </v:textbox>
                </v:rect>
                <v:rect id="Rectangle 33" o:spid="_x0000_s1096" style="position:absolute;left:6201;top:9709;width:2520;height:21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">
                  <v:textbox>
                    <w:txbxContent>
                      <w:p w:rsidR="00C07295" w:rsidRDefault="00C07295" w:rsidP="003A4AE3">
                        <w:pPr>
                          <w:rPr>
                            <w:i/>
                            <w:iCs/>
                            <w:sz w:val="24"/>
                            <w:lang w:val="uk-UA"/>
                          </w:rPr>
                        </w:pPr>
                        <w:r>
                          <w:rPr>
                            <w:i/>
                            <w:iCs/>
                            <w:sz w:val="24"/>
                            <w:lang w:val="uk-UA"/>
                          </w:rPr>
                          <w:t>За результативністю:</w:t>
                        </w:r>
                      </w:p>
                      <w:p w:rsidR="00C07295" w:rsidRDefault="00C07295" w:rsidP="003A4AE3">
                        <w:pPr>
                          <w:rPr>
                            <w:sz w:val="24"/>
                            <w:lang w:val="uk-UA"/>
                          </w:rPr>
                        </w:pPr>
                        <w:r>
                          <w:rPr>
                            <w:sz w:val="24"/>
                            <w:lang w:val="uk-UA"/>
                          </w:rPr>
                          <w:t>впроваджені і повністю використовувані;</w:t>
                        </w:r>
                      </w:p>
                      <w:p w:rsidR="00C07295" w:rsidRDefault="00C07295" w:rsidP="003A4AE3">
                        <w:pPr>
                          <w:pStyle w:val="13"/>
                          <w:widowControl w:val="0"/>
                          <w:autoSpaceDE w:val="0"/>
                          <w:autoSpaceDN w:val="0"/>
                          <w:spacing w:before="0" w:after="0"/>
                          <w:rPr>
                            <w:snapToGrid/>
                            <w:lang w:val="uk-UA"/>
                          </w:rPr>
                        </w:pPr>
                        <w:r>
                          <w:rPr>
                            <w:snapToGrid/>
                            <w:lang w:val="uk-UA"/>
                          </w:rPr>
                          <w:t>впроваджені і слабо використовувані</w:t>
                        </w:r>
                      </w:p>
                    </w:txbxContent>
                  </v:textbox>
                </v:rect>
                <v:rect id="Rectangle 34" o:spid="_x0000_s1097" style="position:absolute;left:9441;top:8104;width:1551;height:13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">
                  <v:textbox>
                    <w:txbxContent>
                      <w:p w:rsidR="00C07295" w:rsidRDefault="00C07295" w:rsidP="003A4AE3">
                        <w:pPr>
                          <w:rPr>
                            <w:i/>
                            <w:iCs/>
                            <w:sz w:val="24"/>
                            <w:lang w:val="uk-UA"/>
                          </w:rPr>
                        </w:pPr>
                        <w:r>
                          <w:rPr>
                            <w:i/>
                            <w:iCs/>
                            <w:sz w:val="24"/>
                            <w:lang w:val="uk-UA"/>
                          </w:rPr>
                          <w:t>За обсягом:</w:t>
                        </w:r>
                      </w:p>
                      <w:p w:rsidR="00C07295" w:rsidRDefault="00C07295" w:rsidP="003A4AE3">
                        <w:pPr>
                          <w:rPr>
                            <w:sz w:val="24"/>
                            <w:lang w:val="uk-UA"/>
                          </w:rPr>
                        </w:pPr>
                        <w:r>
                          <w:rPr>
                            <w:sz w:val="24"/>
                            <w:lang w:val="uk-UA"/>
                          </w:rPr>
                          <w:t>точкові;</w:t>
                        </w:r>
                      </w:p>
                      <w:p w:rsidR="00C07295" w:rsidRDefault="00C07295" w:rsidP="003A4AE3">
                        <w:pPr>
                          <w:pStyle w:val="a8"/>
                          <w:rPr>
                            <w:sz w:val="24"/>
                            <w:lang w:val="uk-UA"/>
                          </w:rPr>
                        </w:pPr>
                        <w:r>
                          <w:rPr>
                            <w:sz w:val="24"/>
                            <w:lang w:val="uk-UA"/>
                          </w:rPr>
                          <w:t>системні;</w:t>
                        </w:r>
                      </w:p>
                      <w:p w:rsidR="00C07295" w:rsidRDefault="00C07295" w:rsidP="003A4AE3">
                        <w:pPr>
                          <w:pStyle w:val="a8"/>
                          <w:rPr>
                            <w:sz w:val="24"/>
                            <w:lang w:val="uk-UA"/>
                          </w:rPr>
                        </w:pPr>
                        <w:r>
                          <w:rPr>
                            <w:sz w:val="24"/>
                            <w:lang w:val="uk-UA"/>
                          </w:rPr>
                          <w:t>стратегічні</w:t>
                        </w:r>
                      </w:p>
                      <w:p w:rsidR="00C07295" w:rsidRDefault="00C07295" w:rsidP="003A4AE3">
                        <w:pPr>
                          <w:rPr>
                            <w:sz w:val="24"/>
                            <w:lang w:val="uk-UA"/>
                          </w:rPr>
                        </w:pPr>
                      </w:p>
                    </w:txbxContent>
                  </v:textbox>
                </v:rect>
                <w10:anchorlock/>
              </v:group>
            </w:pict>
          </mc:Fallback>
        </mc:AlternateContent>
      </w:r>
      <w:r>
        <w:rPr>
          <w:b/>
          <w:lang w:val="uk-UA"/>
        </w:rPr>
        <w:t xml:space="preserve"> </w:t>
      </w:r>
    </w:p>
    <w:p w:rsidR="007A7EAE" w:rsidRDefault="007A7EAE" w:rsidP="003A4AE3">
      <w:pPr>
        <w:pStyle w:val="af0"/>
        <w:widowControl w:val="0"/>
        <w:spacing w:line="360" w:lineRule="auto"/>
        <w:rPr>
          <w:b w:val="0"/>
          <w:lang w:val="uk-UA"/>
        </w:rPr>
      </w:pPr>
    </w:p>
    <w:p w:rsidR="00010F88" w:rsidRDefault="00010F88" w:rsidP="003A4AE3">
      <w:pPr>
        <w:pStyle w:val="af0"/>
        <w:widowControl w:val="0"/>
        <w:spacing w:line="360" w:lineRule="auto"/>
        <w:rPr>
          <w:b w:val="0"/>
          <w:lang w:val="uk-UA"/>
        </w:rPr>
      </w:pPr>
      <w:r>
        <w:rPr>
          <w:b w:val="0"/>
          <w:lang w:val="uk-UA"/>
        </w:rPr>
        <w:t>Рис. 1.2</w:t>
      </w:r>
      <w:r w:rsidR="007D1153">
        <w:rPr>
          <w:b w:val="0"/>
          <w:lang w:val="uk-UA"/>
        </w:rPr>
        <w:t>.</w:t>
      </w:r>
      <w:r>
        <w:rPr>
          <w:b w:val="0"/>
          <w:lang w:val="uk-UA"/>
        </w:rPr>
        <w:t xml:space="preserve"> Основні типи інновацій</w:t>
      </w:r>
    </w:p>
    <w:p w:rsidR="00010F88" w:rsidRDefault="00010F88" w:rsidP="00010F88">
      <w:pPr>
        <w:pStyle w:val="af0"/>
        <w:widowControl w:val="0"/>
        <w:tabs>
          <w:tab w:val="left" w:pos="284"/>
        </w:tabs>
        <w:spacing w:line="360" w:lineRule="auto"/>
        <w:ind w:firstLine="567"/>
        <w:jc w:val="both"/>
        <w:rPr>
          <w:b w:val="0"/>
          <w:lang w:val="uk-UA"/>
        </w:rPr>
      </w:pPr>
    </w:p>
    <w:p w:rsidR="007545CF" w:rsidRDefault="003A4AE3" w:rsidP="003A4AE3">
      <w:pPr>
        <w:pStyle w:val="af0"/>
        <w:widowControl w:val="0"/>
        <w:tabs>
          <w:tab w:val="left" w:pos="567"/>
        </w:tabs>
        <w:spacing w:line="360" w:lineRule="auto"/>
        <w:ind w:firstLine="709"/>
        <w:jc w:val="both"/>
        <w:rPr>
          <w:b w:val="0"/>
          <w:lang w:val="uk-UA"/>
        </w:rPr>
      </w:pPr>
      <w:r>
        <w:rPr>
          <w:b w:val="0"/>
          <w:bCs/>
          <w:lang w:val="uk-UA"/>
        </w:rPr>
        <w:t>Таким чином, автором простежено еволюцію факторів економічного зростання і проаналізовано основні підходи до пояснення даного феномену. Виконано аналіз сутності і змісту основних понять інноватики, виявлено основні протиріччя і дискусійні моменти, встановлено необхідність їх відповідності певним вимогам і поглиблено їх зміст.</w:t>
      </w:r>
      <w:r w:rsidRPr="003A4AE3">
        <w:rPr>
          <w:b w:val="0"/>
          <w:lang w:val="uk-UA"/>
        </w:rPr>
        <w:t xml:space="preserve"> </w:t>
      </w:r>
    </w:p>
    <w:p w:rsidR="003A4AE3" w:rsidRDefault="003A4AE3" w:rsidP="003A4AE3">
      <w:pPr>
        <w:pStyle w:val="af0"/>
        <w:widowControl w:val="0"/>
        <w:tabs>
          <w:tab w:val="left" w:pos="567"/>
        </w:tabs>
        <w:spacing w:line="360" w:lineRule="auto"/>
        <w:ind w:firstLine="709"/>
        <w:jc w:val="both"/>
        <w:rPr>
          <w:b w:val="0"/>
          <w:bCs/>
          <w:lang w:val="uk-UA"/>
        </w:rPr>
      </w:pPr>
      <w:r w:rsidRPr="003A4AE3">
        <w:rPr>
          <w:b w:val="0"/>
          <w:lang w:val="uk-UA"/>
        </w:rPr>
        <w:t>«</w:t>
      </w:r>
      <w:r>
        <w:rPr>
          <w:b w:val="0"/>
          <w:bCs/>
          <w:lang w:val="uk-UA"/>
        </w:rPr>
        <w:t xml:space="preserve">Досліджено роль інновацій у вирішенні соціально-економічних проблем, що доводить необхідність та доцільність впровадження інноваційної моделі на рівні держави, регіону та окремого підприємства, за результатами проведеного дослідження визначено, що впровадження інноваційного типу розвитку забезпечить не тільки стійкі темпи економічного зростання, бурхливий розвиток науково-технічного прогресу, а і визначить місце країни у світовому господарстві та поліпшить внутрішнє соціально-економічне становище» [18].  </w:t>
      </w:r>
    </w:p>
    <w:p w:rsidR="007545CF" w:rsidRPr="00412D1A" w:rsidRDefault="007545CF" w:rsidP="007545CF">
      <w:pPr>
        <w:tabs>
          <w:tab w:val="left" w:pos="567"/>
          <w:tab w:val="left" w:pos="1134"/>
        </w:tabs>
        <w:spacing w:line="360" w:lineRule="auto"/>
        <w:ind w:firstLine="709"/>
        <w:jc w:val="both"/>
        <w:rPr>
          <w:sz w:val="28"/>
          <w:szCs w:val="28"/>
        </w:rPr>
      </w:pPr>
      <w:r w:rsidRPr="00412D1A">
        <w:rPr>
          <w:sz w:val="28"/>
          <w:szCs w:val="28"/>
        </w:rPr>
        <w:t xml:space="preserve">Серед питань, які слід розв’язати підприємствам будь-якої форми власності для можливості функціонування в умовах ринку, особливу увагу </w:t>
      </w:r>
      <w:r w:rsidRPr="00412D1A">
        <w:rPr>
          <w:sz w:val="28"/>
          <w:szCs w:val="28"/>
        </w:rPr>
        <w:lastRenderedPageBreak/>
        <w:t>необхідно приділити формуванню ефективної системи управління як підприємством в цілому, так і інноваційною діяльністю зокрема, враховуючи при цьому вплив зовнішнього і внутрішнього середовища.</w:t>
      </w:r>
    </w:p>
    <w:p w:rsidR="007A7EAE" w:rsidRDefault="007A7EAE" w:rsidP="00010F88">
      <w:pPr>
        <w:pStyle w:val="af0"/>
        <w:widowControl w:val="0"/>
        <w:spacing w:line="360" w:lineRule="auto"/>
        <w:jc w:val="both"/>
        <w:rPr>
          <w:b w:val="0"/>
          <w:sz w:val="20"/>
          <w:lang w:val="uk-UA"/>
        </w:rPr>
      </w:pPr>
    </w:p>
    <w:p w:rsidR="007A7EAE" w:rsidRDefault="007A7EAE" w:rsidP="00010F88">
      <w:pPr>
        <w:pStyle w:val="af0"/>
        <w:widowControl w:val="0"/>
        <w:spacing w:line="360" w:lineRule="auto"/>
        <w:jc w:val="both"/>
        <w:rPr>
          <w:b w:val="0"/>
          <w:sz w:val="20"/>
          <w:lang w:val="uk-UA"/>
        </w:rPr>
      </w:pPr>
    </w:p>
    <w:p w:rsidR="00010F88" w:rsidRDefault="00010F88" w:rsidP="00F00DA4">
      <w:pPr>
        <w:pStyle w:val="af0"/>
        <w:widowControl w:val="0"/>
        <w:spacing w:line="360" w:lineRule="auto"/>
        <w:jc w:val="both"/>
        <w:rPr>
          <w:b w:val="0"/>
          <w:sz w:val="20"/>
          <w:lang w:val="uk-UA"/>
        </w:rPr>
      </w:pPr>
      <w:r>
        <w:rPr>
          <w:b w:val="0"/>
          <w:noProof/>
          <w:sz w:val="20"/>
          <w:lang w:val="uk-UA" w:eastAsia="uk-UA"/>
        </w:rPr>
        <mc:AlternateContent>
          <mc:Choice Requires="wpg">
            <w:drawing>
              <wp:anchor distT="0" distB="0" distL="114300" distR="114300" simplePos="0" relativeHeight="251660288" behindDoc="0" locked="0" layoutInCell="1" allowOverlap="1" wp14:anchorId="0E131ADF" wp14:editId="0DFAA3F9">
                <wp:simplePos x="0" y="0"/>
                <wp:positionH relativeFrom="column">
                  <wp:posOffset>-222885</wp:posOffset>
                </wp:positionH>
                <wp:positionV relativeFrom="paragraph">
                  <wp:posOffset>-60365</wp:posOffset>
                </wp:positionV>
                <wp:extent cx="6227587" cy="5229225"/>
                <wp:effectExtent l="0" t="0" r="20955" b="28575"/>
                <wp:wrapNone/>
                <wp:docPr id="42" name="Групувати 4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27587" cy="5229225"/>
                          <a:chOff x="1838" y="4775"/>
                          <a:chExt cx="9325" cy="6869"/>
                        </a:xfrm>
                      </wpg:grpSpPr>
                      <wps:wsp>
                        <wps:cNvPr id="43" name="Line 36"/>
                        <wps:cNvCnPr/>
                        <wps:spPr bwMode="auto">
                          <a:xfrm>
                            <a:off x="11063" y="6281"/>
                            <a:ext cx="0" cy="75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4" name="Line 37"/>
                        <wps:cNvCnPr/>
                        <wps:spPr bwMode="auto">
                          <a:xfrm flipV="1">
                            <a:off x="1881" y="8295"/>
                            <a:ext cx="203" cy="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5" name="Line 38"/>
                        <wps:cNvCnPr/>
                        <wps:spPr bwMode="auto">
                          <a:xfrm>
                            <a:off x="1881" y="6027"/>
                            <a:ext cx="0" cy="75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6" name="Line 39"/>
                        <wps:cNvCnPr/>
                        <wps:spPr bwMode="auto">
                          <a:xfrm>
                            <a:off x="1891" y="9488"/>
                            <a:ext cx="177"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7" name="Line 40"/>
                        <wps:cNvCnPr/>
                        <wps:spPr bwMode="auto">
                          <a:xfrm>
                            <a:off x="1881" y="10286"/>
                            <a:ext cx="236"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8" name="Line 41"/>
                        <wps:cNvCnPr>
                          <a:endCxn id="73" idx="1"/>
                        </wps:cNvCnPr>
                        <wps:spPr bwMode="auto">
                          <a:xfrm>
                            <a:off x="1838" y="10744"/>
                            <a:ext cx="223"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9" name="Line 42"/>
                        <wps:cNvCnPr/>
                        <wps:spPr bwMode="auto">
                          <a:xfrm flipV="1">
                            <a:off x="1891" y="8902"/>
                            <a:ext cx="209"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0" name="Line 43"/>
                        <wps:cNvCnPr/>
                        <wps:spPr bwMode="auto">
                          <a:xfrm>
                            <a:off x="11051" y="7175"/>
                            <a:ext cx="10" cy="416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1" name="Line 44"/>
                        <wps:cNvCnPr/>
                        <wps:spPr bwMode="auto">
                          <a:xfrm>
                            <a:off x="1891" y="7651"/>
                            <a:ext cx="177"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2" name="Line 45"/>
                        <wps:cNvCnPr/>
                        <wps:spPr bwMode="auto">
                          <a:xfrm flipH="1">
                            <a:off x="10887" y="7039"/>
                            <a:ext cx="176"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3" name="Line 46"/>
                        <wps:cNvCnPr/>
                        <wps:spPr bwMode="auto">
                          <a:xfrm>
                            <a:off x="10884" y="7679"/>
                            <a:ext cx="176"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4" name="Line 47"/>
                        <wps:cNvCnPr/>
                        <wps:spPr bwMode="auto">
                          <a:xfrm>
                            <a:off x="1881" y="6786"/>
                            <a:ext cx="177"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5" name="Line 48"/>
                        <wps:cNvCnPr/>
                        <wps:spPr bwMode="auto">
                          <a:xfrm>
                            <a:off x="1881" y="7039"/>
                            <a:ext cx="177"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6" name="Line 49"/>
                        <wps:cNvCnPr/>
                        <wps:spPr bwMode="auto">
                          <a:xfrm>
                            <a:off x="1881" y="11344"/>
                            <a:ext cx="176"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7" name="Line 50"/>
                        <wps:cNvCnPr/>
                        <wps:spPr bwMode="auto">
                          <a:xfrm>
                            <a:off x="10884" y="11347"/>
                            <a:ext cx="167"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8" name="Line 51"/>
                        <wps:cNvCnPr/>
                        <wps:spPr bwMode="auto">
                          <a:xfrm>
                            <a:off x="10881" y="10624"/>
                            <a:ext cx="167"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9" name="Line 52"/>
                        <wps:cNvCnPr/>
                        <wps:spPr bwMode="auto">
                          <a:xfrm flipV="1">
                            <a:off x="10884" y="10059"/>
                            <a:ext cx="176"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0" name="Line 53"/>
                        <wps:cNvCnPr/>
                        <wps:spPr bwMode="auto">
                          <a:xfrm>
                            <a:off x="10869" y="8836"/>
                            <a:ext cx="17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1" name="Line 54"/>
                        <wps:cNvCnPr/>
                        <wps:spPr bwMode="auto">
                          <a:xfrm>
                            <a:off x="10850" y="8295"/>
                            <a:ext cx="183"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2" name="Oval 55"/>
                        <wps:cNvSpPr>
                          <a:spLocks noChangeArrowheads="1"/>
                        </wps:cNvSpPr>
                        <wps:spPr bwMode="auto">
                          <a:xfrm>
                            <a:off x="1881" y="4775"/>
                            <a:ext cx="9282" cy="2378"/>
                          </a:xfrm>
                          <a:prstGeom prst="ellipse">
                            <a:avLst/>
                          </a:prstGeom>
                          <a:solidFill>
                            <a:srgbClr val="FFFFFF"/>
                          </a:solidFill>
                          <a:ln w="9525">
                            <a:solidFill>
                              <a:srgbClr val="000000"/>
                            </a:solidFill>
                            <a:prstDash val="dash"/>
                            <a:round/>
                            <a:headEnd/>
                            <a:tailEnd/>
                          </a:ln>
                          <a:effectLst/>
                          <a:extLst>
                            <a:ext uri="{AF507438-7753-43E0-B8FC-AC1667EBCBE1}">
                              <a14:hiddenEffects xmlns:a14="http://schemas.microsoft.com/office/drawing/2010/main">
                                <a:effectLst>
                                  <a:outerShdw kx="3284103" algn="bl" rotWithShape="0">
                                    <a:srgbClr val="808080"/>
                                  </a:outerShdw>
                                </a:effectLst>
                              </a14:hiddenEffects>
                            </a:ext>
                          </a:extLst>
                        </wps:spPr>
                        <wps:bodyPr rot="0" vert="horz" wrap="square" lIns="0" tIns="0" rIns="0" bIns="0" anchor="t" anchorCtr="0" upright="1">
                          <a:noAutofit/>
                        </wps:bodyPr>
                      </wps:wsp>
                      <wps:wsp>
                        <wps:cNvPr id="63" name="Oval 56"/>
                        <wps:cNvSpPr>
                          <a:spLocks noChangeArrowheads="1"/>
                        </wps:cNvSpPr>
                        <wps:spPr bwMode="auto">
                          <a:xfrm>
                            <a:off x="1993" y="5519"/>
                            <a:ext cx="3419" cy="1014"/>
                          </a:xfrm>
                          <a:prstGeom prst="ellipse">
                            <a:avLst/>
                          </a:prstGeom>
                          <a:solidFill>
                            <a:srgbClr val="FFFFFF"/>
                          </a:solidFill>
                          <a:ln w="9525">
                            <a:solidFill>
                              <a:srgbClr val="000000"/>
                            </a:solidFill>
                            <a:round/>
                            <a:headEnd/>
                            <a:tailEnd/>
                          </a:ln>
                          <a:effectLst>
                            <a:outerShdw dist="107763" dir="13500000" algn="ctr" rotWithShape="0">
                              <a:srgbClr val="C0C0C0"/>
                            </a:outerShdw>
                          </a:effectLst>
                        </wps:spPr>
                        <wps:txbx>
                          <w:txbxContent>
                            <w:p w:rsidR="00C07295" w:rsidRPr="003A4AE3" w:rsidRDefault="00C07295" w:rsidP="00010F88">
                              <w:pPr>
                                <w:pStyle w:val="3"/>
                                <w:widowControl/>
                                <w:rPr>
                                  <w:rFonts w:ascii="Times New Roman" w:hAnsi="Times New Roman" w:cs="Times New Roman"/>
                                  <w:color w:val="auto"/>
                                  <w:sz w:val="24"/>
                                  <w:szCs w:val="24"/>
                                </w:rPr>
                              </w:pPr>
                              <w:r w:rsidRPr="003A4AE3">
                                <w:rPr>
                                  <w:rFonts w:ascii="Times New Roman" w:hAnsi="Times New Roman" w:cs="Times New Roman"/>
                                  <w:color w:val="auto"/>
                                  <w:sz w:val="24"/>
                                  <w:szCs w:val="24"/>
                                </w:rPr>
                                <w:t>Суспільний розвиток</w:t>
                              </w:r>
                            </w:p>
                          </w:txbxContent>
                        </wps:txbx>
                        <wps:bodyPr rot="0" vert="horz" wrap="square" lIns="0" tIns="0" rIns="0" bIns="0" anchor="t" anchorCtr="0" upright="1">
                          <a:noAutofit/>
                        </wps:bodyPr>
                      </wps:wsp>
                      <wps:wsp>
                        <wps:cNvPr id="64" name="Oval 57"/>
                        <wps:cNvSpPr>
                          <a:spLocks noChangeArrowheads="1"/>
                        </wps:cNvSpPr>
                        <wps:spPr bwMode="auto">
                          <a:xfrm>
                            <a:off x="7884" y="5519"/>
                            <a:ext cx="3111" cy="1267"/>
                          </a:xfrm>
                          <a:prstGeom prst="ellipse">
                            <a:avLst/>
                          </a:prstGeom>
                          <a:solidFill>
                            <a:srgbClr val="FFFFFF"/>
                          </a:solidFill>
                          <a:ln w="9525">
                            <a:solidFill>
                              <a:srgbClr val="000000"/>
                            </a:solidFill>
                            <a:round/>
                            <a:headEnd/>
                            <a:tailEnd/>
                          </a:ln>
                          <a:effectLst>
                            <a:outerShdw dist="107763" dir="18900000" algn="ctr" rotWithShape="0">
                              <a:srgbClr val="C0C0C0"/>
                            </a:outerShdw>
                          </a:effectLst>
                        </wps:spPr>
                        <wps:txbx>
                          <w:txbxContent>
                            <w:p w:rsidR="00C07295" w:rsidRPr="007D1153" w:rsidRDefault="00C07295" w:rsidP="003A4AE3">
                              <w:pPr>
                                <w:pStyle w:val="33"/>
                                <w:jc w:val="center"/>
                                <w:rPr>
                                  <w:b/>
                                  <w:sz w:val="24"/>
                                  <w:szCs w:val="24"/>
                                </w:rPr>
                              </w:pPr>
                              <w:r w:rsidRPr="007D1153">
                                <w:rPr>
                                  <w:b/>
                                  <w:sz w:val="24"/>
                                  <w:szCs w:val="24"/>
                                </w:rPr>
                                <w:t>Техніко-технологічний розвиток</w:t>
                              </w:r>
                            </w:p>
                          </w:txbxContent>
                        </wps:txbx>
                        <wps:bodyPr rot="0" vert="horz" wrap="square" lIns="0" tIns="0" rIns="0" bIns="0" anchor="t" anchorCtr="0" upright="1">
                          <a:noAutofit/>
                        </wps:bodyPr>
                      </wps:wsp>
                      <wps:wsp>
                        <wps:cNvPr id="65" name="Rectangle 58"/>
                        <wps:cNvSpPr>
                          <a:spLocks noChangeArrowheads="1"/>
                        </wps:cNvSpPr>
                        <wps:spPr bwMode="auto">
                          <a:xfrm>
                            <a:off x="2049" y="6799"/>
                            <a:ext cx="1765" cy="506"/>
                          </a:xfrm>
                          <a:prstGeom prst="rect">
                            <a:avLst/>
                          </a:prstGeom>
                          <a:solidFill>
                            <a:srgbClr val="FFFFFF"/>
                          </a:solidFill>
                          <a:ln w="9525">
                            <a:miter lim="800000"/>
                            <a:headEnd/>
                            <a:tailEnd/>
                          </a:ln>
                          <a:effectLst/>
                          <a:scene3d>
                            <a:camera prst="legacyObliqueTopRight"/>
                            <a:lightRig rig="legacyFlat3" dir="b"/>
                          </a:scene3d>
                          <a:sp3d extrusionH="430200" prstMaterial="legacyMatte">
                            <a:bevelT w="13500" h="13500" prst="angle"/>
                            <a:bevelB w="13500" h="13500" prst="angle"/>
                            <a:extrusionClr>
                              <a:srgbClr val="FFFFFF"/>
                            </a:extrusionClr>
                          </a:sp3d>
                          <a:extLst>
                            <a:ext uri="{AF507438-7753-43E0-B8FC-AC1667EBCBE1}">
                              <a14:hiddenEffects xmlns:a14="http://schemas.microsoft.com/office/drawing/2010/main">
                                <a:effectLst>
                                  <a:outerShdw dist="107763" dir="18900000" algn="ctr" rotWithShape="0">
                                    <a:srgbClr val="808080"/>
                                  </a:outerShdw>
                                </a:effectLst>
                              </a14:hiddenEffects>
                            </a:ext>
                          </a:extLst>
                        </wps:spPr>
                        <wps:txbx>
                          <w:txbxContent>
                            <w:p w:rsidR="00C07295" w:rsidRDefault="00C07295" w:rsidP="00010F88">
                              <w:pPr>
                                <w:pStyle w:val="3"/>
                                <w:widowControl/>
                              </w:pPr>
                              <w:r>
                                <w:t>Макрорівень</w:t>
                              </w:r>
                            </w:p>
                          </w:txbxContent>
                        </wps:txbx>
                        <wps:bodyPr rot="0" vert="horz" wrap="square" lIns="0" tIns="0" rIns="0" bIns="0" anchor="t" anchorCtr="0" upright="1">
                          <a:noAutofit/>
                        </wps:bodyPr>
                      </wps:wsp>
                      <wps:wsp>
                        <wps:cNvPr id="66" name="Rectangle 59"/>
                        <wps:cNvSpPr>
                          <a:spLocks noChangeArrowheads="1"/>
                        </wps:cNvSpPr>
                        <wps:spPr bwMode="auto">
                          <a:xfrm>
                            <a:off x="8892" y="6880"/>
                            <a:ext cx="1766" cy="505"/>
                          </a:xfrm>
                          <a:prstGeom prst="rect">
                            <a:avLst/>
                          </a:prstGeom>
                          <a:solidFill>
                            <a:srgbClr val="FFFFFF"/>
                          </a:solidFill>
                          <a:ln w="9525">
                            <a:miter lim="800000"/>
                            <a:headEnd/>
                            <a:tailEnd/>
                          </a:ln>
                          <a:effectLst/>
                          <a:scene3d>
                            <a:camera prst="legacyObliqueTopRight"/>
                            <a:lightRig rig="legacyFlat3" dir="b"/>
                          </a:scene3d>
                          <a:sp3d extrusionH="430200" prstMaterial="legacyMatte">
                            <a:bevelT w="13500" h="13500" prst="angle"/>
                            <a:bevelB w="13500" h="13500" prst="angle"/>
                            <a:extrusionClr>
                              <a:srgbClr val="FFFFFF"/>
                            </a:extrusionClr>
                          </a:sp3d>
                          <a:extLst>
                            <a:ext uri="{AF507438-7753-43E0-B8FC-AC1667EBCBE1}">
                              <a14:hiddenEffects xmlns:a14="http://schemas.microsoft.com/office/drawing/2010/main">
                                <a:effectLst>
                                  <a:outerShdw dist="35921" dir="2700000" algn="ctr" rotWithShape="0">
                                    <a:srgbClr val="C0C0C0"/>
                                  </a:outerShdw>
                                </a:effectLst>
                              </a14:hiddenEffects>
                            </a:ext>
                          </a:extLst>
                        </wps:spPr>
                        <wps:txbx>
                          <w:txbxContent>
                            <w:p w:rsidR="00C07295" w:rsidRDefault="00C07295" w:rsidP="00010F88">
                              <w:pPr>
                                <w:pStyle w:val="3"/>
                                <w:widowControl/>
                              </w:pPr>
                              <w:r>
                                <w:t>Мікрорівень</w:t>
                              </w:r>
                            </w:p>
                          </w:txbxContent>
                        </wps:txbx>
                        <wps:bodyPr rot="0" vert="horz" wrap="square" lIns="0" tIns="0" rIns="0" bIns="0" anchor="t" anchorCtr="0" upright="1">
                          <a:noAutofit/>
                        </wps:bodyPr>
                      </wps:wsp>
                      <wps:wsp>
                        <wps:cNvPr id="67" name="Line 60"/>
                        <wps:cNvCnPr/>
                        <wps:spPr bwMode="auto">
                          <a:xfrm>
                            <a:off x="1881" y="7053"/>
                            <a:ext cx="0" cy="429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8" name="Rectangle 61"/>
                        <wps:cNvSpPr>
                          <a:spLocks noChangeArrowheads="1"/>
                        </wps:cNvSpPr>
                        <wps:spPr bwMode="auto">
                          <a:xfrm>
                            <a:off x="2058" y="7403"/>
                            <a:ext cx="3708" cy="506"/>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18900000" algn="ctr" rotWithShape="0">
                                    <a:srgbClr val="808080"/>
                                  </a:outerShdw>
                                </a:effectLst>
                              </a14:hiddenEffects>
                            </a:ext>
                          </a:extLst>
                        </wps:spPr>
                        <wps:txbx>
                          <w:txbxContent>
                            <w:p w:rsidR="00C07295" w:rsidRPr="003A4AE3" w:rsidRDefault="00C07295" w:rsidP="007D1153">
                              <w:pPr>
                                <w:pStyle w:val="33"/>
                                <w:tabs>
                                  <w:tab w:val="left" w:pos="2694"/>
                                </w:tabs>
                                <w:rPr>
                                  <w:sz w:val="24"/>
                                  <w:szCs w:val="24"/>
                                </w:rPr>
                              </w:pPr>
                              <w:r w:rsidRPr="003A4AE3">
                                <w:rPr>
                                  <w:sz w:val="24"/>
                                  <w:szCs w:val="24"/>
                                </w:rPr>
                                <w:t>Підвищення життєвого рівня населення</w:t>
                              </w:r>
                            </w:p>
                          </w:txbxContent>
                        </wps:txbx>
                        <wps:bodyPr rot="0" vert="horz" wrap="square" lIns="0" tIns="0" rIns="0" bIns="0" anchor="t" anchorCtr="0" upright="1">
                          <a:noAutofit/>
                        </wps:bodyPr>
                      </wps:wsp>
                      <wps:wsp>
                        <wps:cNvPr id="69" name="Rectangle 62"/>
                        <wps:cNvSpPr>
                          <a:spLocks noChangeArrowheads="1"/>
                        </wps:cNvSpPr>
                        <wps:spPr bwMode="auto">
                          <a:xfrm>
                            <a:off x="2058" y="8000"/>
                            <a:ext cx="3746" cy="552"/>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18900000" algn="ctr" rotWithShape="0">
                                    <a:srgbClr val="808080"/>
                                  </a:outerShdw>
                                </a:effectLst>
                              </a14:hiddenEffects>
                            </a:ext>
                          </a:extLst>
                        </wps:spPr>
                        <wps:txbx>
                          <w:txbxContent>
                            <w:p w:rsidR="00C07295" w:rsidRPr="007D1153" w:rsidRDefault="00C07295" w:rsidP="007D1153">
                              <w:pPr>
                                <w:pStyle w:val="3"/>
                                <w:keepNext w:val="0"/>
                                <w:keepLines w:val="0"/>
                                <w:spacing w:before="0"/>
                                <w:rPr>
                                  <w:rFonts w:ascii="Times New Roman" w:hAnsi="Times New Roman" w:cs="Times New Roman"/>
                                  <w:b w:val="0"/>
                                  <w:color w:val="auto"/>
                                  <w:sz w:val="18"/>
                                  <w:szCs w:val="24"/>
                                  <w:lang w:val="uk-UA"/>
                                </w:rPr>
                              </w:pPr>
                            </w:p>
                            <w:p w:rsidR="00C07295" w:rsidRPr="007D1153" w:rsidRDefault="00C07295" w:rsidP="007D1153">
                              <w:pPr>
                                <w:pStyle w:val="3"/>
                                <w:keepNext w:val="0"/>
                                <w:keepLines w:val="0"/>
                                <w:spacing w:before="0"/>
                                <w:rPr>
                                  <w:rFonts w:ascii="Times New Roman" w:hAnsi="Times New Roman" w:cs="Times New Roman"/>
                                  <w:b w:val="0"/>
                                  <w:color w:val="auto"/>
                                  <w:sz w:val="24"/>
                                  <w:szCs w:val="24"/>
                                </w:rPr>
                              </w:pPr>
                              <w:r w:rsidRPr="007D1153">
                                <w:rPr>
                                  <w:rFonts w:ascii="Times New Roman" w:hAnsi="Times New Roman" w:cs="Times New Roman"/>
                                  <w:b w:val="0"/>
                                  <w:color w:val="auto"/>
                                  <w:sz w:val="24"/>
                                  <w:szCs w:val="24"/>
                                </w:rPr>
                                <w:t>Збереження екосистеми</w:t>
                              </w:r>
                            </w:p>
                          </w:txbxContent>
                        </wps:txbx>
                        <wps:bodyPr rot="0" vert="horz" wrap="square" lIns="0" tIns="0" rIns="0" bIns="0" anchor="t" anchorCtr="0" upright="1">
                          <a:noAutofit/>
                        </wps:bodyPr>
                      </wps:wsp>
                      <wps:wsp>
                        <wps:cNvPr id="70" name="Rectangle 63"/>
                        <wps:cNvSpPr>
                          <a:spLocks noChangeArrowheads="1"/>
                        </wps:cNvSpPr>
                        <wps:spPr bwMode="auto">
                          <a:xfrm>
                            <a:off x="2049" y="8641"/>
                            <a:ext cx="4086" cy="505"/>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18900000" algn="ctr" rotWithShape="0">
                                    <a:srgbClr val="808080"/>
                                  </a:outerShdw>
                                </a:effectLst>
                              </a14:hiddenEffects>
                            </a:ext>
                          </a:extLst>
                        </wps:spPr>
                        <wps:txbx>
                          <w:txbxContent>
                            <w:p w:rsidR="00C07295" w:rsidRPr="003A4AE3" w:rsidRDefault="00C07295" w:rsidP="007D1153">
                              <w:pPr>
                                <w:pStyle w:val="33"/>
                                <w:spacing w:after="0"/>
                                <w:rPr>
                                  <w:sz w:val="24"/>
                                  <w:szCs w:val="24"/>
                                </w:rPr>
                              </w:pPr>
                              <w:r w:rsidRPr="003A4AE3">
                                <w:rPr>
                                  <w:sz w:val="24"/>
                                  <w:szCs w:val="24"/>
                                </w:rPr>
                                <w:t>Зростання конкурентоспроможності країни</w:t>
                              </w:r>
                            </w:p>
                          </w:txbxContent>
                        </wps:txbx>
                        <wps:bodyPr rot="0" vert="horz" wrap="square" lIns="0" tIns="0" rIns="0" bIns="0" anchor="t" anchorCtr="0" upright="1">
                          <a:noAutofit/>
                        </wps:bodyPr>
                      </wps:wsp>
                      <wps:wsp>
                        <wps:cNvPr id="71" name="Rectangle 64"/>
                        <wps:cNvSpPr>
                          <a:spLocks noChangeArrowheads="1"/>
                        </wps:cNvSpPr>
                        <wps:spPr bwMode="auto">
                          <a:xfrm>
                            <a:off x="2058" y="9260"/>
                            <a:ext cx="4591" cy="505"/>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18900000" algn="ctr" rotWithShape="0">
                                    <a:srgbClr val="808080"/>
                                  </a:outerShdw>
                                </a:effectLst>
                              </a14:hiddenEffects>
                            </a:ext>
                          </a:extLst>
                        </wps:spPr>
                        <wps:txbx>
                          <w:txbxContent>
                            <w:p w:rsidR="00C07295" w:rsidRPr="003A4AE3" w:rsidRDefault="00C07295" w:rsidP="007D1153">
                              <w:pPr>
                                <w:pStyle w:val="33"/>
                                <w:spacing w:after="0"/>
                                <w:rPr>
                                  <w:sz w:val="24"/>
                                  <w:szCs w:val="24"/>
                                </w:rPr>
                              </w:pPr>
                              <w:r w:rsidRPr="003A4AE3">
                                <w:rPr>
                                  <w:sz w:val="24"/>
                                  <w:szCs w:val="24"/>
                                </w:rPr>
                                <w:t>Позитивні зміни в макроекономічних показниках</w:t>
                              </w:r>
                            </w:p>
                          </w:txbxContent>
                        </wps:txbx>
                        <wps:bodyPr rot="0" vert="horz" wrap="square" lIns="0" tIns="0" rIns="0" bIns="0" anchor="t" anchorCtr="0" upright="1">
                          <a:noAutofit/>
                        </wps:bodyPr>
                      </wps:wsp>
                      <wps:wsp>
                        <wps:cNvPr id="72" name="Rectangle 65"/>
                        <wps:cNvSpPr>
                          <a:spLocks noChangeArrowheads="1"/>
                        </wps:cNvSpPr>
                        <wps:spPr bwMode="auto">
                          <a:xfrm>
                            <a:off x="2061" y="9900"/>
                            <a:ext cx="4555" cy="544"/>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13500000" algn="ctr" rotWithShape="0">
                                    <a:srgbClr val="808080"/>
                                  </a:outerShdw>
                                </a:effectLst>
                              </a14:hiddenEffects>
                            </a:ext>
                          </a:extLst>
                        </wps:spPr>
                        <wps:txbx>
                          <w:txbxContent>
                            <w:p w:rsidR="00C07295" w:rsidRPr="003A4AE3" w:rsidRDefault="00C07295" w:rsidP="007D1153">
                              <w:pPr>
                                <w:pStyle w:val="33"/>
                                <w:spacing w:after="0"/>
                                <w:rPr>
                                  <w:sz w:val="24"/>
                                  <w:szCs w:val="24"/>
                                </w:rPr>
                              </w:pPr>
                              <w:r w:rsidRPr="003A4AE3">
                                <w:rPr>
                                  <w:sz w:val="24"/>
                                  <w:szCs w:val="24"/>
                                </w:rPr>
                                <w:t>Формування нової структури суспільного виробництва</w:t>
                              </w:r>
                            </w:p>
                          </w:txbxContent>
                        </wps:txbx>
                        <wps:bodyPr rot="0" vert="horz" wrap="square" lIns="0" tIns="0" rIns="0" bIns="0" anchor="t" anchorCtr="0" upright="1">
                          <a:noAutofit/>
                        </wps:bodyPr>
                      </wps:wsp>
                      <wps:wsp>
                        <wps:cNvPr id="73" name="Rectangle 66"/>
                        <wps:cNvSpPr>
                          <a:spLocks noChangeArrowheads="1"/>
                        </wps:cNvSpPr>
                        <wps:spPr bwMode="auto">
                          <a:xfrm>
                            <a:off x="2061" y="10564"/>
                            <a:ext cx="4592" cy="360"/>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18900000" algn="ctr" rotWithShape="0">
                                    <a:srgbClr val="808080"/>
                                  </a:outerShdw>
                                </a:effectLst>
                              </a14:hiddenEffects>
                            </a:ext>
                          </a:extLst>
                        </wps:spPr>
                        <wps:txbx>
                          <w:txbxContent>
                            <w:p w:rsidR="00C07295" w:rsidRPr="007D1153" w:rsidRDefault="00C07295" w:rsidP="007D1153">
                              <w:pPr>
                                <w:pStyle w:val="3"/>
                                <w:keepNext w:val="0"/>
                                <w:keepLines w:val="0"/>
                                <w:spacing w:before="0"/>
                                <w:rPr>
                                  <w:rFonts w:ascii="Times New Roman" w:hAnsi="Times New Roman" w:cs="Times New Roman"/>
                                  <w:b w:val="0"/>
                                  <w:color w:val="auto"/>
                                  <w:sz w:val="24"/>
                                  <w:szCs w:val="24"/>
                                </w:rPr>
                              </w:pPr>
                              <w:r w:rsidRPr="007D1153">
                                <w:rPr>
                                  <w:rFonts w:ascii="Times New Roman" w:hAnsi="Times New Roman" w:cs="Times New Roman"/>
                                  <w:b w:val="0"/>
                                  <w:color w:val="auto"/>
                                  <w:sz w:val="24"/>
                                  <w:szCs w:val="24"/>
                                </w:rPr>
                                <w:t>Культурний прогрес нації</w:t>
                              </w:r>
                            </w:p>
                          </w:txbxContent>
                        </wps:txbx>
                        <wps:bodyPr rot="0" vert="horz" wrap="square" lIns="0" tIns="0" rIns="0" bIns="0" anchor="t" anchorCtr="0" upright="1">
                          <a:noAutofit/>
                        </wps:bodyPr>
                      </wps:wsp>
                      <wps:wsp>
                        <wps:cNvPr id="74" name="Rectangle 67"/>
                        <wps:cNvSpPr>
                          <a:spLocks noChangeArrowheads="1"/>
                        </wps:cNvSpPr>
                        <wps:spPr bwMode="auto">
                          <a:xfrm>
                            <a:off x="2061" y="11104"/>
                            <a:ext cx="4590" cy="540"/>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18900000" algn="ctr" rotWithShape="0">
                                    <a:srgbClr val="808080"/>
                                  </a:outerShdw>
                                </a:effectLst>
                              </a14:hiddenEffects>
                            </a:ext>
                          </a:extLst>
                        </wps:spPr>
                        <wps:txbx>
                          <w:txbxContent>
                            <w:p w:rsidR="00C07295" w:rsidRPr="007D1153" w:rsidRDefault="00C07295" w:rsidP="007D1153">
                              <w:pPr>
                                <w:pStyle w:val="33"/>
                                <w:spacing w:after="0"/>
                                <w:rPr>
                                  <w:sz w:val="24"/>
                                  <w:szCs w:val="24"/>
                                </w:rPr>
                              </w:pPr>
                              <w:r w:rsidRPr="007D1153">
                                <w:rPr>
                                  <w:sz w:val="24"/>
                                  <w:szCs w:val="24"/>
                                </w:rPr>
                                <w:t>Підвищення ступеня інтеграції країни в світове господарство</w:t>
                              </w:r>
                            </w:p>
                          </w:txbxContent>
                        </wps:txbx>
                        <wps:bodyPr rot="0" vert="horz" wrap="square" lIns="0" tIns="0" rIns="0" bIns="0" anchor="t" anchorCtr="0" upright="1">
                          <a:noAutofit/>
                        </wps:bodyPr>
                      </wps:wsp>
                      <wps:wsp>
                        <wps:cNvPr id="75" name="Rectangle 68"/>
                        <wps:cNvSpPr>
                          <a:spLocks noChangeArrowheads="1"/>
                        </wps:cNvSpPr>
                        <wps:spPr bwMode="auto">
                          <a:xfrm>
                            <a:off x="6127" y="7440"/>
                            <a:ext cx="4750" cy="528"/>
                          </a:xfrm>
                          <a:prstGeom prst="rect">
                            <a:avLst/>
                          </a:prstGeom>
                          <a:solidFill>
                            <a:srgbClr val="FFFFFF"/>
                          </a:solidFill>
                          <a:ln w="9525">
                            <a:solidFill>
                              <a:srgbClr val="000000"/>
                            </a:solidFill>
                            <a:miter lim="800000"/>
                            <a:headEnd/>
                            <a:tailEnd/>
                          </a:ln>
                        </wps:spPr>
                        <wps:txbx>
                          <w:txbxContent>
                            <w:p w:rsidR="00C07295" w:rsidRPr="003A4AE3" w:rsidRDefault="00C07295" w:rsidP="007D1153">
                              <w:pPr>
                                <w:pStyle w:val="33"/>
                                <w:rPr>
                                  <w:sz w:val="24"/>
                                  <w:szCs w:val="24"/>
                                </w:rPr>
                              </w:pPr>
                              <w:r w:rsidRPr="003A4AE3">
                                <w:rPr>
                                  <w:sz w:val="24"/>
                                  <w:szCs w:val="24"/>
                                </w:rPr>
                                <w:t xml:space="preserve">Покращення фінансово-економічних показників </w:t>
                              </w:r>
                            </w:p>
                          </w:txbxContent>
                        </wps:txbx>
                        <wps:bodyPr rot="0" vert="horz" wrap="square" lIns="0" tIns="0" rIns="0" bIns="0" anchor="t" anchorCtr="0" upright="1">
                          <a:noAutofit/>
                        </wps:bodyPr>
                      </wps:wsp>
                      <wps:wsp>
                        <wps:cNvPr id="76" name="Rectangle 69"/>
                        <wps:cNvSpPr>
                          <a:spLocks noChangeArrowheads="1"/>
                        </wps:cNvSpPr>
                        <wps:spPr bwMode="auto">
                          <a:xfrm>
                            <a:off x="6786" y="8104"/>
                            <a:ext cx="4062" cy="325"/>
                          </a:xfrm>
                          <a:prstGeom prst="rect">
                            <a:avLst/>
                          </a:prstGeom>
                          <a:solidFill>
                            <a:srgbClr val="FFFFFF"/>
                          </a:solidFill>
                          <a:ln w="9525">
                            <a:solidFill>
                              <a:srgbClr val="000000"/>
                            </a:solidFill>
                            <a:miter lim="800000"/>
                            <a:headEnd/>
                            <a:tailEnd/>
                          </a:ln>
                        </wps:spPr>
                        <wps:txbx>
                          <w:txbxContent>
                            <w:p w:rsidR="00C07295" w:rsidRPr="007D1153" w:rsidRDefault="00C07295" w:rsidP="007D1153">
                              <w:pPr>
                                <w:pStyle w:val="3"/>
                                <w:keepNext w:val="0"/>
                                <w:keepLines w:val="0"/>
                                <w:spacing w:before="0"/>
                                <w:rPr>
                                  <w:rFonts w:ascii="Times New Roman" w:hAnsi="Times New Roman" w:cs="Times New Roman"/>
                                  <w:b w:val="0"/>
                                  <w:color w:val="auto"/>
                                  <w:sz w:val="24"/>
                                  <w:szCs w:val="24"/>
                                </w:rPr>
                              </w:pPr>
                              <w:r w:rsidRPr="007D1153">
                                <w:rPr>
                                  <w:rFonts w:ascii="Times New Roman" w:hAnsi="Times New Roman" w:cs="Times New Roman"/>
                                  <w:b w:val="0"/>
                                  <w:color w:val="auto"/>
                                  <w:sz w:val="24"/>
                                  <w:szCs w:val="24"/>
                                </w:rPr>
                                <w:t>Підвищення якості продукції</w:t>
                              </w:r>
                            </w:p>
                          </w:txbxContent>
                        </wps:txbx>
                        <wps:bodyPr rot="0" vert="horz" wrap="square" lIns="0" tIns="0" rIns="0" bIns="0" anchor="t" anchorCtr="0" upright="1">
                          <a:noAutofit/>
                        </wps:bodyPr>
                      </wps:wsp>
                      <wps:wsp>
                        <wps:cNvPr id="77" name="Rectangle 70"/>
                        <wps:cNvSpPr>
                          <a:spLocks noChangeArrowheads="1"/>
                        </wps:cNvSpPr>
                        <wps:spPr bwMode="auto">
                          <a:xfrm>
                            <a:off x="6261" y="8569"/>
                            <a:ext cx="4592" cy="505"/>
                          </a:xfrm>
                          <a:prstGeom prst="rect">
                            <a:avLst/>
                          </a:prstGeom>
                          <a:solidFill>
                            <a:srgbClr val="FFFFFF"/>
                          </a:solidFill>
                          <a:ln w="9525">
                            <a:solidFill>
                              <a:srgbClr val="000000"/>
                            </a:solidFill>
                            <a:miter lim="800000"/>
                            <a:headEnd/>
                            <a:tailEnd/>
                          </a:ln>
                        </wps:spPr>
                        <wps:txbx>
                          <w:txbxContent>
                            <w:p w:rsidR="00C07295" w:rsidRPr="003A4AE3" w:rsidRDefault="00C07295" w:rsidP="007D1153">
                              <w:pPr>
                                <w:pStyle w:val="33"/>
                                <w:spacing w:after="0"/>
                                <w:rPr>
                                  <w:sz w:val="24"/>
                                  <w:szCs w:val="24"/>
                                </w:rPr>
                              </w:pPr>
                              <w:r w:rsidRPr="003A4AE3">
                                <w:rPr>
                                  <w:sz w:val="24"/>
                                  <w:szCs w:val="24"/>
                                </w:rPr>
                                <w:t>Удосконалення системи управління підприємства</w:t>
                              </w:r>
                            </w:p>
                          </w:txbxContent>
                        </wps:txbx>
                        <wps:bodyPr rot="0" vert="horz" wrap="square" lIns="0" tIns="0" rIns="0" bIns="0" anchor="t" anchorCtr="0" upright="1">
                          <a:noAutofit/>
                        </wps:bodyPr>
                      </wps:wsp>
                      <wps:wsp>
                        <wps:cNvPr id="78" name="Rectangle 71"/>
                        <wps:cNvSpPr>
                          <a:spLocks noChangeArrowheads="1"/>
                        </wps:cNvSpPr>
                        <wps:spPr bwMode="auto">
                          <a:xfrm>
                            <a:off x="6921" y="9175"/>
                            <a:ext cx="3950" cy="624"/>
                          </a:xfrm>
                          <a:prstGeom prst="rect">
                            <a:avLst/>
                          </a:prstGeom>
                          <a:solidFill>
                            <a:srgbClr val="FFFFFF"/>
                          </a:solidFill>
                          <a:ln w="9525">
                            <a:solidFill>
                              <a:srgbClr val="000000"/>
                            </a:solidFill>
                            <a:miter lim="800000"/>
                            <a:headEnd/>
                            <a:tailEnd/>
                          </a:ln>
                        </wps:spPr>
                        <wps:txbx>
                          <w:txbxContent>
                            <w:p w:rsidR="00C07295" w:rsidRPr="003A4AE3" w:rsidRDefault="00C07295" w:rsidP="007D1153">
                              <w:pPr>
                                <w:pStyle w:val="33"/>
                                <w:spacing w:after="0"/>
                                <w:rPr>
                                  <w:sz w:val="24"/>
                                  <w:szCs w:val="24"/>
                                </w:rPr>
                              </w:pPr>
                              <w:r w:rsidRPr="003A4AE3">
                                <w:rPr>
                                  <w:sz w:val="24"/>
                                  <w:szCs w:val="24"/>
                                </w:rPr>
                                <w:t>Зростання конкурентоспроможності продукції та підприємства</w:t>
                              </w:r>
                            </w:p>
                          </w:txbxContent>
                        </wps:txbx>
                        <wps:bodyPr rot="0" vert="horz" wrap="square" lIns="0" tIns="0" rIns="0" bIns="0" anchor="t" anchorCtr="0" upright="1">
                          <a:noAutofit/>
                        </wps:bodyPr>
                      </wps:wsp>
                      <wps:wsp>
                        <wps:cNvPr id="79" name="Rectangle 72"/>
                        <wps:cNvSpPr>
                          <a:spLocks noChangeArrowheads="1"/>
                        </wps:cNvSpPr>
                        <wps:spPr bwMode="auto">
                          <a:xfrm>
                            <a:off x="6921" y="9904"/>
                            <a:ext cx="3960" cy="360"/>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C07295" w:rsidRPr="007D1153" w:rsidRDefault="00C07295" w:rsidP="007D1153">
                              <w:pPr>
                                <w:pStyle w:val="3"/>
                                <w:keepNext w:val="0"/>
                                <w:keepLines w:val="0"/>
                                <w:spacing w:before="0"/>
                                <w:rPr>
                                  <w:rFonts w:ascii="Times New Roman" w:hAnsi="Times New Roman" w:cs="Times New Roman"/>
                                  <w:b w:val="0"/>
                                  <w:color w:val="auto"/>
                                  <w:sz w:val="24"/>
                                </w:rPr>
                              </w:pPr>
                              <w:r w:rsidRPr="007D1153">
                                <w:rPr>
                                  <w:rFonts w:ascii="Times New Roman" w:hAnsi="Times New Roman" w:cs="Times New Roman"/>
                                  <w:b w:val="0"/>
                                  <w:color w:val="auto"/>
                                  <w:sz w:val="24"/>
                                </w:rPr>
                                <w:t>Вихід на нові ринки збуту</w:t>
                              </w:r>
                            </w:p>
                          </w:txbxContent>
                        </wps:txbx>
                        <wps:bodyPr rot="0" vert="horz" wrap="square" lIns="0" tIns="0" rIns="0" bIns="0" anchor="t" anchorCtr="0" upright="1">
                          <a:noAutofit/>
                        </wps:bodyPr>
                      </wps:wsp>
                      <wps:wsp>
                        <wps:cNvPr id="80" name="Rectangle 73"/>
                        <wps:cNvSpPr>
                          <a:spLocks noChangeArrowheads="1"/>
                        </wps:cNvSpPr>
                        <wps:spPr bwMode="auto">
                          <a:xfrm>
                            <a:off x="6921" y="10369"/>
                            <a:ext cx="3966" cy="555"/>
                          </a:xfrm>
                          <a:prstGeom prst="rect">
                            <a:avLst/>
                          </a:prstGeom>
                          <a:solidFill>
                            <a:srgbClr val="FFFFFF"/>
                          </a:solidFill>
                          <a:ln w="9525">
                            <a:solidFill>
                              <a:srgbClr val="000000"/>
                            </a:solidFill>
                            <a:miter lim="800000"/>
                            <a:headEnd/>
                            <a:tailEnd/>
                          </a:ln>
                        </wps:spPr>
                        <wps:txbx>
                          <w:txbxContent>
                            <w:p w:rsidR="00C07295" w:rsidRPr="003A4AE3" w:rsidRDefault="00C07295" w:rsidP="007D1153">
                              <w:pPr>
                                <w:pStyle w:val="33"/>
                                <w:spacing w:after="0"/>
                                <w:rPr>
                                  <w:sz w:val="24"/>
                                  <w:szCs w:val="24"/>
                                </w:rPr>
                              </w:pPr>
                              <w:r w:rsidRPr="003A4AE3">
                                <w:rPr>
                                  <w:sz w:val="24"/>
                                  <w:szCs w:val="24"/>
                                </w:rPr>
                                <w:t>Постійне оновлення виробничого потенціалу підприємства та продукції</w:t>
                              </w:r>
                            </w:p>
                          </w:txbxContent>
                        </wps:txbx>
                        <wps:bodyPr rot="0" vert="horz" wrap="square" lIns="0" tIns="0" rIns="0" bIns="0" anchor="t" anchorCtr="0" upright="1">
                          <a:noAutofit/>
                        </wps:bodyPr>
                      </wps:wsp>
                      <wps:wsp>
                        <wps:cNvPr id="81" name="Rectangle 74"/>
                        <wps:cNvSpPr>
                          <a:spLocks noChangeArrowheads="1"/>
                        </wps:cNvSpPr>
                        <wps:spPr bwMode="auto">
                          <a:xfrm>
                            <a:off x="6921" y="11074"/>
                            <a:ext cx="3960" cy="540"/>
                          </a:xfrm>
                          <a:prstGeom prst="rect">
                            <a:avLst/>
                          </a:prstGeom>
                          <a:solidFill>
                            <a:srgbClr val="FFFFFF"/>
                          </a:solidFill>
                          <a:ln w="9525">
                            <a:solidFill>
                              <a:srgbClr val="000000"/>
                            </a:solidFill>
                            <a:miter lim="800000"/>
                            <a:headEnd/>
                            <a:tailEnd/>
                          </a:ln>
                        </wps:spPr>
                        <wps:txbx>
                          <w:txbxContent>
                            <w:p w:rsidR="00C07295" w:rsidRPr="007D1153" w:rsidRDefault="00C07295" w:rsidP="007D1153">
                              <w:pPr>
                                <w:pStyle w:val="33"/>
                                <w:spacing w:after="0"/>
                                <w:rPr>
                                  <w:sz w:val="24"/>
                                  <w:szCs w:val="24"/>
                                </w:rPr>
                              </w:pPr>
                              <w:r w:rsidRPr="007D1153">
                                <w:rPr>
                                  <w:sz w:val="24"/>
                                  <w:szCs w:val="24"/>
                                </w:rPr>
                                <w:t>Зниження ресурсоємності виробничих процесів</w:t>
                              </w:r>
                            </w:p>
                          </w:txbxContent>
                        </wps:txbx>
                        <wps:bodyPr rot="0" vert="horz" wrap="square" lIns="0" tIns="0" rIns="0" bIns="0" anchor="t" anchorCtr="0" upright="1">
                          <a:noAutofit/>
                        </wps:bodyPr>
                      </wps:wsp>
                      <wps:wsp>
                        <wps:cNvPr id="82" name="Oval 75"/>
                        <wps:cNvSpPr>
                          <a:spLocks noChangeArrowheads="1"/>
                        </wps:cNvSpPr>
                        <wps:spPr bwMode="auto">
                          <a:xfrm>
                            <a:off x="4677" y="6000"/>
                            <a:ext cx="3690" cy="960"/>
                          </a:xfrm>
                          <a:prstGeom prst="ellipse">
                            <a:avLst/>
                          </a:prstGeom>
                          <a:solidFill>
                            <a:srgbClr val="FFFFFF"/>
                          </a:solidFill>
                          <a:ln w="9525">
                            <a:solidFill>
                              <a:srgbClr val="000000"/>
                            </a:solidFill>
                            <a:round/>
                            <a:headEnd/>
                            <a:tailEnd/>
                          </a:ln>
                          <a:effectLst>
                            <a:outerShdw dist="107763" dir="13500000" algn="ctr" rotWithShape="0">
                              <a:srgbClr val="C0C0C0"/>
                            </a:outerShdw>
                          </a:effectLst>
                        </wps:spPr>
                        <wps:txbx>
                          <w:txbxContent>
                            <w:p w:rsidR="00C07295" w:rsidRDefault="00C07295" w:rsidP="00010F88">
                              <w:pPr>
                                <w:pStyle w:val="3"/>
                                <w:widowControl/>
                              </w:pPr>
                              <w:r>
                                <w:t>Економічний розвиток</w:t>
                              </w:r>
                            </w:p>
                          </w:txbxContent>
                        </wps:txbx>
                        <wps:bodyPr rot="0" vert="horz" wrap="square" lIns="0" tIns="0" rIns="0" bIns="0" anchor="t" anchorCtr="0" upright="1">
                          <a:noAutofit/>
                        </wps:bodyPr>
                      </wps:wsp>
                      <wps:wsp>
                        <wps:cNvPr id="83" name="Line 76"/>
                        <wps:cNvCnPr/>
                        <wps:spPr bwMode="auto">
                          <a:xfrm>
                            <a:off x="10881" y="9494"/>
                            <a:ext cx="171"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4" name="Oval 77"/>
                        <wps:cNvSpPr>
                          <a:spLocks noChangeArrowheads="1"/>
                        </wps:cNvSpPr>
                        <wps:spPr bwMode="auto">
                          <a:xfrm>
                            <a:off x="4732" y="4970"/>
                            <a:ext cx="3859" cy="1040"/>
                          </a:xfrm>
                          <a:prstGeom prst="ellipse">
                            <a:avLst/>
                          </a:prstGeom>
                          <a:solidFill>
                            <a:srgbClr val="C0C0C0"/>
                          </a:solidFill>
                          <a:ln w="9525">
                            <a:solidFill>
                              <a:srgbClr val="000000"/>
                            </a:solidFill>
                            <a:round/>
                            <a:headEnd/>
                            <a:tailEnd/>
                          </a:ln>
                          <a:effectLst/>
                          <a:extLst>
                            <a:ext uri="{AF507438-7753-43E0-B8FC-AC1667EBCBE1}">
                              <a14:hiddenEffects xmlns:a14="http://schemas.microsoft.com/office/drawing/2010/main">
                                <a:effectLst>
                                  <a:outerShdw dist="107763" dir="13500000" algn="ctr" rotWithShape="0">
                                    <a:srgbClr val="808080"/>
                                  </a:outerShdw>
                                </a:effectLst>
                              </a14:hiddenEffects>
                            </a:ext>
                          </a:extLst>
                        </wps:spPr>
                        <wps:txbx>
                          <w:txbxContent>
                            <w:p w:rsidR="00C07295" w:rsidRPr="007D1153" w:rsidRDefault="00C07295" w:rsidP="00010F88">
                              <w:pPr>
                                <w:pStyle w:val="a8"/>
                                <w:jc w:val="center"/>
                                <w:rPr>
                                  <w:b/>
                                  <w:sz w:val="24"/>
                                  <w:lang w:val="uk-UA"/>
                                </w:rPr>
                              </w:pPr>
                              <w:r w:rsidRPr="007D1153">
                                <w:rPr>
                                  <w:b/>
                                  <w:sz w:val="24"/>
                                  <w:lang w:val="uk-UA"/>
                                </w:rPr>
                                <w:t>Інноваційний розвиток</w:t>
                              </w:r>
                            </w:p>
                          </w:txbxContent>
                        </wps:txbx>
                        <wps:bodyPr rot="0" vert="horz" wrap="square" lIns="0" tIns="0" rIns="0" bIns="0" anchor="t" anchorCtr="0" upright="1">
                          <a:noAutofit/>
                        </wps:bodyPr>
                      </wps:wsp>
                      <wps:wsp>
                        <wps:cNvPr id="85" name="Line 78"/>
                        <wps:cNvCnPr/>
                        <wps:spPr bwMode="auto">
                          <a:xfrm>
                            <a:off x="10884" y="7175"/>
                            <a:ext cx="167"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0E131ADF" id="Групувати 42" o:spid="_x0000_s1098" style="position:absolute;left:0;text-align:left;margin-left:-17.55pt;margin-top:-4.75pt;width:490.35pt;height:411.75pt;z-index:251660288;mso-position-horizontal-relative:text;mso-position-vertical-relative:text" coordorigin="1838,4775" coordsize="9325,68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">
                <v:line id="Line 36" o:spid="_x0000_s1099" style="position:absolute;visibility:visible;mso-wrap-style:square" from="11063,6281" to="11063,70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"/>
                <v:line id="Line 37" o:spid="_x0000_s1100" style="position:absolute;flip:y;visibility:visible;mso-wrap-style:square" from="1881,8295" to="2084,83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"/>
                <v:line id="Line 38" o:spid="_x0000_s1101" style="position:absolute;visibility:visible;mso-wrap-style:square" from="1881,6027" to="1881,67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"/>
                <v:line id="Line 39" o:spid="_x0000_s1102" style="position:absolute;visibility:visible;mso-wrap-style:square" from="1891,9488" to="2068,94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"/>
                <v:line id="Line 40" o:spid="_x0000_s1103" style="position:absolute;visibility:visible;mso-wrap-style:square" from="1881,10286" to="2117,102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"/>
                <v:line id="Line 41" o:spid="_x0000_s1104" style="position:absolute;visibility:visible;mso-wrap-style:square" from="1838,10744" to="2061,107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"/>
                <v:line id="Line 42" o:spid="_x0000_s1105" style="position:absolute;flip:y;visibility:visible;mso-wrap-style:square" from="1891,8902" to="2100,89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"/>
                <v:line id="Line 43" o:spid="_x0000_s1106" style="position:absolute;visibility:visible;mso-wrap-style:square" from="11051,7175" to="11061,113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"/>
                <v:line id="Line 44" o:spid="_x0000_s1107" style="position:absolute;visibility:visible;mso-wrap-style:square" from="1891,7651" to="2068,76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"/>
                <v:line id="Line 45" o:spid="_x0000_s1108" style="position:absolute;flip:x;visibility:visible;mso-wrap-style:square" from="10887,7039" to="11063,70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">
                  <v:stroke endarrow="block"/>
                </v:line>
                <v:line id="Line 46" o:spid="_x0000_s1109" style="position:absolute;visibility:visible;mso-wrap-style:square" from="10884,7679" to="11060,76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"/>
                <v:line id="Line 47" o:spid="_x0000_s1110" style="position:absolute;visibility:visible;mso-wrap-style:square" from="1881,6786" to="2058,67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">
                  <v:stroke endarrow="block"/>
                </v:line>
                <v:line id="Line 48" o:spid="_x0000_s1111" style="position:absolute;visibility:visible;mso-wrap-style:square" from="1881,7039" to="2058,70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"/>
                <v:line id="Line 49" o:spid="_x0000_s1112" style="position:absolute;visibility:visible;mso-wrap-style:square" from="1881,11344" to="2057,113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"/>
                <v:line id="Line 50" o:spid="_x0000_s1113" style="position:absolute;visibility:visible;mso-wrap-style:square" from="10884,11347" to="11051,113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"/>
                <v:line id="Line 51" o:spid="_x0000_s1114" style="position:absolute;visibility:visible;mso-wrap-style:square" from="10881,10624" to="11048,106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"/>
                <v:line id="Line 52" o:spid="_x0000_s1115" style="position:absolute;flip:y;visibility:visible;mso-wrap-style:square" from="10884,10059" to="11060,100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"/>
                <v:line id="Line 53" o:spid="_x0000_s1116" style="position:absolute;visibility:visible;mso-wrap-style:square" from="10869,8836" to="11039,88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"/>
                <v:line id="Line 54" o:spid="_x0000_s1117" style="position:absolute;visibility:visible;mso-wrap-style:square" from="10850,8295" to="11033,8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"/>
                <v:oval id="Oval 55" o:spid="_x0000_s1118" style="position:absolute;left:1881;top:4775;width:9282;height:23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">
                  <v:stroke dashstyle="dash"/>
                  <v:shadow type="perspective" origin="-.5,.5" offset="0,0" matrix=",92680f"/>
                  <v:textbox inset="0,0,0,0"/>
                </v:oval>
                <v:oval id="Oval 56" o:spid="_x0000_s1119" style="position:absolute;left:1993;top:5519;width:3419;height:10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">
                  <v:shadow on="t" color="silver" offset="-6pt,-6pt"/>
                  <v:textbox inset="0,0,0,0">
                    <w:txbxContent>
                      <w:p w:rsidR="00C07295" w:rsidRPr="003A4AE3" w:rsidRDefault="00C07295" w:rsidP="00010F88">
                        <w:pPr>
                          <w:pStyle w:val="3"/>
                          <w:widowControl/>
                          <w:rPr>
                            <w:rFonts w:ascii="Times New Roman" w:hAnsi="Times New Roman" w:cs="Times New Roman"/>
                            <w:color w:val="auto"/>
                            <w:sz w:val="24"/>
                            <w:szCs w:val="24"/>
                          </w:rPr>
                        </w:pPr>
                        <w:r w:rsidRPr="003A4AE3">
                          <w:rPr>
                            <w:rFonts w:ascii="Times New Roman" w:hAnsi="Times New Roman" w:cs="Times New Roman"/>
                            <w:color w:val="auto"/>
                            <w:sz w:val="24"/>
                            <w:szCs w:val="24"/>
                          </w:rPr>
                          <w:t>Суспільний розвиток</w:t>
                        </w:r>
                      </w:p>
                    </w:txbxContent>
                  </v:textbox>
                </v:oval>
                <v:oval id="Oval 57" o:spid="_x0000_s1120" style="position:absolute;left:7884;top:5519;width:3111;height:12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">
                  <v:shadow on="t" color="silver" offset="6pt,-6pt"/>
                  <v:textbox inset="0,0,0,0">
                    <w:txbxContent>
                      <w:p w:rsidR="00C07295" w:rsidRPr="007D1153" w:rsidRDefault="00C07295" w:rsidP="003A4AE3">
                        <w:pPr>
                          <w:pStyle w:val="33"/>
                          <w:jc w:val="center"/>
                          <w:rPr>
                            <w:b/>
                            <w:sz w:val="24"/>
                            <w:szCs w:val="24"/>
                          </w:rPr>
                        </w:pPr>
                        <w:r w:rsidRPr="007D1153">
                          <w:rPr>
                            <w:b/>
                            <w:sz w:val="24"/>
                            <w:szCs w:val="24"/>
                          </w:rPr>
                          <w:t>Техніко-технологічний розвиток</w:t>
                        </w:r>
                      </w:p>
                    </w:txbxContent>
                  </v:textbox>
                </v:oval>
                <v:rect id="Rectangle 58" o:spid="_x0000_s1121" style="position:absolute;left:2049;top:6799;width:1765;height:5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">
                  <v:shadow offset="6pt,-6pt"/>
                  <o:extrusion v:ext="view" color="white" on="t"/>
                  <v:textbox inset="0,0,0,0">
                    <w:txbxContent>
                      <w:p w:rsidR="00C07295" w:rsidRDefault="00C07295" w:rsidP="00010F88">
                        <w:pPr>
                          <w:pStyle w:val="3"/>
                          <w:widowControl/>
                        </w:pPr>
                        <w:r>
                          <w:t>Макрорівень</w:t>
                        </w:r>
                      </w:p>
                    </w:txbxContent>
                  </v:textbox>
                </v:rect>
                <v:rect id="Rectangle 59" o:spid="_x0000_s1122" style="position:absolute;left:8892;top:6880;width:1766;height:5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">
                  <v:shadow color="silver"/>
                  <o:extrusion v:ext="view" color="white" on="t"/>
                  <v:textbox inset="0,0,0,0">
                    <w:txbxContent>
                      <w:p w:rsidR="00C07295" w:rsidRDefault="00C07295" w:rsidP="00010F88">
                        <w:pPr>
                          <w:pStyle w:val="3"/>
                          <w:widowControl/>
                        </w:pPr>
                        <w:r>
                          <w:t>Мікрорівень</w:t>
                        </w:r>
                      </w:p>
                    </w:txbxContent>
                  </v:textbox>
                </v:rect>
                <v:line id="Line 60" o:spid="_x0000_s1123" style="position:absolute;visibility:visible;mso-wrap-style:square" from="1881,7053" to="1881,113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"/>
                <v:rect id="Rectangle 61" o:spid="_x0000_s1124" style="position:absolute;left:2058;top:7403;width:3708;height:5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">
                  <v:shadow offset="6pt,-6pt"/>
                  <v:textbox inset="0,0,0,0">
                    <w:txbxContent>
                      <w:p w:rsidR="00C07295" w:rsidRPr="003A4AE3" w:rsidRDefault="00C07295" w:rsidP="007D1153">
                        <w:pPr>
                          <w:pStyle w:val="33"/>
                          <w:tabs>
                            <w:tab w:val="left" w:pos="2694"/>
                          </w:tabs>
                          <w:rPr>
                            <w:sz w:val="24"/>
                            <w:szCs w:val="24"/>
                          </w:rPr>
                        </w:pPr>
                        <w:r w:rsidRPr="003A4AE3">
                          <w:rPr>
                            <w:sz w:val="24"/>
                            <w:szCs w:val="24"/>
                          </w:rPr>
                          <w:t>Підвищення життєвого рівня населення</w:t>
                        </w:r>
                      </w:p>
                    </w:txbxContent>
                  </v:textbox>
                </v:rect>
                <v:rect id="Rectangle 62" o:spid="_x0000_s1125" style="position:absolute;left:2058;top:8000;width:3746;height:5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">
                  <v:shadow offset="6pt,-6pt"/>
                  <v:textbox inset="0,0,0,0">
                    <w:txbxContent>
                      <w:p w:rsidR="00C07295" w:rsidRPr="007D1153" w:rsidRDefault="00C07295" w:rsidP="007D1153">
                        <w:pPr>
                          <w:pStyle w:val="3"/>
                          <w:keepNext w:val="0"/>
                          <w:keepLines w:val="0"/>
                          <w:spacing w:before="0"/>
                          <w:rPr>
                            <w:rFonts w:ascii="Times New Roman" w:hAnsi="Times New Roman" w:cs="Times New Roman"/>
                            <w:b w:val="0"/>
                            <w:color w:val="auto"/>
                            <w:sz w:val="18"/>
                            <w:szCs w:val="24"/>
                            <w:lang w:val="uk-UA"/>
                          </w:rPr>
                        </w:pPr>
                      </w:p>
                      <w:p w:rsidR="00C07295" w:rsidRPr="007D1153" w:rsidRDefault="00C07295" w:rsidP="007D1153">
                        <w:pPr>
                          <w:pStyle w:val="3"/>
                          <w:keepNext w:val="0"/>
                          <w:keepLines w:val="0"/>
                          <w:spacing w:before="0"/>
                          <w:rPr>
                            <w:rFonts w:ascii="Times New Roman" w:hAnsi="Times New Roman" w:cs="Times New Roman"/>
                            <w:b w:val="0"/>
                            <w:color w:val="auto"/>
                            <w:sz w:val="24"/>
                            <w:szCs w:val="24"/>
                          </w:rPr>
                        </w:pPr>
                        <w:r w:rsidRPr="007D1153">
                          <w:rPr>
                            <w:rFonts w:ascii="Times New Roman" w:hAnsi="Times New Roman" w:cs="Times New Roman"/>
                            <w:b w:val="0"/>
                            <w:color w:val="auto"/>
                            <w:sz w:val="24"/>
                            <w:szCs w:val="24"/>
                          </w:rPr>
                          <w:t>Збереження екосистеми</w:t>
                        </w:r>
                      </w:p>
                    </w:txbxContent>
                  </v:textbox>
                </v:rect>
                <v:rect id="Rectangle 63" o:spid="_x0000_s1126" style="position:absolute;left:2049;top:8641;width:4086;height:5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">
                  <v:shadow offset="6pt,-6pt"/>
                  <v:textbox inset="0,0,0,0">
                    <w:txbxContent>
                      <w:p w:rsidR="00C07295" w:rsidRPr="003A4AE3" w:rsidRDefault="00C07295" w:rsidP="007D1153">
                        <w:pPr>
                          <w:pStyle w:val="33"/>
                          <w:spacing w:after="0"/>
                          <w:rPr>
                            <w:sz w:val="24"/>
                            <w:szCs w:val="24"/>
                          </w:rPr>
                        </w:pPr>
                        <w:r w:rsidRPr="003A4AE3">
                          <w:rPr>
                            <w:sz w:val="24"/>
                            <w:szCs w:val="24"/>
                          </w:rPr>
                          <w:t>Зростання конкурентоспроможності країни</w:t>
                        </w:r>
                      </w:p>
                    </w:txbxContent>
                  </v:textbox>
                </v:rect>
                <v:rect id="Rectangle 64" o:spid="_x0000_s1127" style="position:absolute;left:2058;top:9260;width:4591;height:5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">
                  <v:shadow offset="6pt,-6pt"/>
                  <v:textbox inset="0,0,0,0">
                    <w:txbxContent>
                      <w:p w:rsidR="00C07295" w:rsidRPr="003A4AE3" w:rsidRDefault="00C07295" w:rsidP="007D1153">
                        <w:pPr>
                          <w:pStyle w:val="33"/>
                          <w:spacing w:after="0"/>
                          <w:rPr>
                            <w:sz w:val="24"/>
                            <w:szCs w:val="24"/>
                          </w:rPr>
                        </w:pPr>
                        <w:r w:rsidRPr="003A4AE3">
                          <w:rPr>
                            <w:sz w:val="24"/>
                            <w:szCs w:val="24"/>
                          </w:rPr>
                          <w:t>Позитивні зміни в макроекономічних показниках</w:t>
                        </w:r>
                      </w:p>
                    </w:txbxContent>
                  </v:textbox>
                </v:rect>
                <v:rect id="Rectangle 65" o:spid="_x0000_s1128" style="position:absolute;left:2061;top:9900;width:4555;height:5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">
                  <v:shadow offset="-6pt,-6pt"/>
                  <v:textbox inset="0,0,0,0">
                    <w:txbxContent>
                      <w:p w:rsidR="00C07295" w:rsidRPr="003A4AE3" w:rsidRDefault="00C07295" w:rsidP="007D1153">
                        <w:pPr>
                          <w:pStyle w:val="33"/>
                          <w:spacing w:after="0"/>
                          <w:rPr>
                            <w:sz w:val="24"/>
                            <w:szCs w:val="24"/>
                          </w:rPr>
                        </w:pPr>
                        <w:r w:rsidRPr="003A4AE3">
                          <w:rPr>
                            <w:sz w:val="24"/>
                            <w:szCs w:val="24"/>
                          </w:rPr>
                          <w:t>Формування нової структури суспільного виробництва</w:t>
                        </w:r>
                      </w:p>
                    </w:txbxContent>
                  </v:textbox>
                </v:rect>
                <v:rect id="Rectangle 66" o:spid="_x0000_s1129" style="position:absolute;left:2061;top:10564;width:4592;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">
                  <v:shadow offset="6pt,-6pt"/>
                  <v:textbox inset="0,0,0,0">
                    <w:txbxContent>
                      <w:p w:rsidR="00C07295" w:rsidRPr="007D1153" w:rsidRDefault="00C07295" w:rsidP="007D1153">
                        <w:pPr>
                          <w:pStyle w:val="3"/>
                          <w:keepNext w:val="0"/>
                          <w:keepLines w:val="0"/>
                          <w:spacing w:before="0"/>
                          <w:rPr>
                            <w:rFonts w:ascii="Times New Roman" w:hAnsi="Times New Roman" w:cs="Times New Roman"/>
                            <w:b w:val="0"/>
                            <w:color w:val="auto"/>
                            <w:sz w:val="24"/>
                            <w:szCs w:val="24"/>
                          </w:rPr>
                        </w:pPr>
                        <w:r w:rsidRPr="007D1153">
                          <w:rPr>
                            <w:rFonts w:ascii="Times New Roman" w:hAnsi="Times New Roman" w:cs="Times New Roman"/>
                            <w:b w:val="0"/>
                            <w:color w:val="auto"/>
                            <w:sz w:val="24"/>
                            <w:szCs w:val="24"/>
                          </w:rPr>
                          <w:t>Культурний прогрес нації</w:t>
                        </w:r>
                      </w:p>
                    </w:txbxContent>
                  </v:textbox>
                </v:rect>
                <v:rect id="Rectangle 67" o:spid="_x0000_s1130" style="position:absolute;left:2061;top:11104;width:459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">
                  <v:shadow offset="6pt,-6pt"/>
                  <v:textbox inset="0,0,0,0">
                    <w:txbxContent>
                      <w:p w:rsidR="00C07295" w:rsidRPr="007D1153" w:rsidRDefault="00C07295" w:rsidP="007D1153">
                        <w:pPr>
                          <w:pStyle w:val="33"/>
                          <w:spacing w:after="0"/>
                          <w:rPr>
                            <w:sz w:val="24"/>
                            <w:szCs w:val="24"/>
                          </w:rPr>
                        </w:pPr>
                        <w:r w:rsidRPr="007D1153">
                          <w:rPr>
                            <w:sz w:val="24"/>
                            <w:szCs w:val="24"/>
                          </w:rPr>
                          <w:t>Підвищення ступеня інтеграції країни в світове господарство</w:t>
                        </w:r>
                      </w:p>
                    </w:txbxContent>
                  </v:textbox>
                </v:rect>
                <v:rect id="Rectangle 68" o:spid="_x0000_s1131" style="position:absolute;left:6127;top:7440;width:4750;height:5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">
                  <v:textbox inset="0,0,0,0">
                    <w:txbxContent>
                      <w:p w:rsidR="00C07295" w:rsidRPr="003A4AE3" w:rsidRDefault="00C07295" w:rsidP="007D1153">
                        <w:pPr>
                          <w:pStyle w:val="33"/>
                          <w:rPr>
                            <w:sz w:val="24"/>
                            <w:szCs w:val="24"/>
                          </w:rPr>
                        </w:pPr>
                        <w:r w:rsidRPr="003A4AE3">
                          <w:rPr>
                            <w:sz w:val="24"/>
                            <w:szCs w:val="24"/>
                          </w:rPr>
                          <w:t xml:space="preserve">Покращення фінансово-економічних показників </w:t>
                        </w:r>
                      </w:p>
                    </w:txbxContent>
                  </v:textbox>
                </v:rect>
                <v:rect id="Rectangle 69" o:spid="_x0000_s1132" style="position:absolute;left:6786;top:8104;width:4062;height:3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">
                  <v:textbox inset="0,0,0,0">
                    <w:txbxContent>
                      <w:p w:rsidR="00C07295" w:rsidRPr="007D1153" w:rsidRDefault="00C07295" w:rsidP="007D1153">
                        <w:pPr>
                          <w:pStyle w:val="3"/>
                          <w:keepNext w:val="0"/>
                          <w:keepLines w:val="0"/>
                          <w:spacing w:before="0"/>
                          <w:rPr>
                            <w:rFonts w:ascii="Times New Roman" w:hAnsi="Times New Roman" w:cs="Times New Roman"/>
                            <w:b w:val="0"/>
                            <w:color w:val="auto"/>
                            <w:sz w:val="24"/>
                            <w:szCs w:val="24"/>
                          </w:rPr>
                        </w:pPr>
                        <w:r w:rsidRPr="007D1153">
                          <w:rPr>
                            <w:rFonts w:ascii="Times New Roman" w:hAnsi="Times New Roman" w:cs="Times New Roman"/>
                            <w:b w:val="0"/>
                            <w:color w:val="auto"/>
                            <w:sz w:val="24"/>
                            <w:szCs w:val="24"/>
                          </w:rPr>
                          <w:t>Підвищення якості продукції</w:t>
                        </w:r>
                      </w:p>
                    </w:txbxContent>
                  </v:textbox>
                </v:rect>
                <v:rect id="Rectangle 70" o:spid="_x0000_s1133" style="position:absolute;left:6261;top:8569;width:4592;height:5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">
                  <v:textbox inset="0,0,0,0">
                    <w:txbxContent>
                      <w:p w:rsidR="00C07295" w:rsidRPr="003A4AE3" w:rsidRDefault="00C07295" w:rsidP="007D1153">
                        <w:pPr>
                          <w:pStyle w:val="33"/>
                          <w:spacing w:after="0"/>
                          <w:rPr>
                            <w:sz w:val="24"/>
                            <w:szCs w:val="24"/>
                          </w:rPr>
                        </w:pPr>
                        <w:r w:rsidRPr="003A4AE3">
                          <w:rPr>
                            <w:sz w:val="24"/>
                            <w:szCs w:val="24"/>
                          </w:rPr>
                          <w:t>Удосконалення системи управління підприємства</w:t>
                        </w:r>
                      </w:p>
                    </w:txbxContent>
                  </v:textbox>
                </v:rect>
                <v:rect id="Rectangle 71" o:spid="_x0000_s1134" style="position:absolute;left:6921;top:9175;width:3950;height:6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">
                  <v:textbox inset="0,0,0,0">
                    <w:txbxContent>
                      <w:p w:rsidR="00C07295" w:rsidRPr="003A4AE3" w:rsidRDefault="00C07295" w:rsidP="007D1153">
                        <w:pPr>
                          <w:pStyle w:val="33"/>
                          <w:spacing w:after="0"/>
                          <w:rPr>
                            <w:sz w:val="24"/>
                            <w:szCs w:val="24"/>
                          </w:rPr>
                        </w:pPr>
                        <w:r w:rsidRPr="003A4AE3">
                          <w:rPr>
                            <w:sz w:val="24"/>
                            <w:szCs w:val="24"/>
                          </w:rPr>
                          <w:t>Зростання конкурентоспроможності продукції та підприємства</w:t>
                        </w:r>
                      </w:p>
                    </w:txbxContent>
                  </v:textbox>
                </v:rect>
                <v:rect id="Rectangle 72" o:spid="_x0000_s1135" style="position:absolute;left:6921;top:9904;width:396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">
                  <v:textbox inset="0,0,0,0">
                    <w:txbxContent>
                      <w:p w:rsidR="00C07295" w:rsidRPr="007D1153" w:rsidRDefault="00C07295" w:rsidP="007D1153">
                        <w:pPr>
                          <w:pStyle w:val="3"/>
                          <w:keepNext w:val="0"/>
                          <w:keepLines w:val="0"/>
                          <w:spacing w:before="0"/>
                          <w:rPr>
                            <w:rFonts w:ascii="Times New Roman" w:hAnsi="Times New Roman" w:cs="Times New Roman"/>
                            <w:b w:val="0"/>
                            <w:color w:val="auto"/>
                            <w:sz w:val="24"/>
                          </w:rPr>
                        </w:pPr>
                        <w:r w:rsidRPr="007D1153">
                          <w:rPr>
                            <w:rFonts w:ascii="Times New Roman" w:hAnsi="Times New Roman" w:cs="Times New Roman"/>
                            <w:b w:val="0"/>
                            <w:color w:val="auto"/>
                            <w:sz w:val="24"/>
                          </w:rPr>
                          <w:t>Вихід на нові ринки збуту</w:t>
                        </w:r>
                      </w:p>
                    </w:txbxContent>
                  </v:textbox>
                </v:rect>
                <v:rect id="Rectangle 73" o:spid="_x0000_s1136" style="position:absolute;left:6921;top:10369;width:3966;height:5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">
                  <v:textbox inset="0,0,0,0">
                    <w:txbxContent>
                      <w:p w:rsidR="00C07295" w:rsidRPr="003A4AE3" w:rsidRDefault="00C07295" w:rsidP="007D1153">
                        <w:pPr>
                          <w:pStyle w:val="33"/>
                          <w:spacing w:after="0"/>
                          <w:rPr>
                            <w:sz w:val="24"/>
                            <w:szCs w:val="24"/>
                          </w:rPr>
                        </w:pPr>
                        <w:r w:rsidRPr="003A4AE3">
                          <w:rPr>
                            <w:sz w:val="24"/>
                            <w:szCs w:val="24"/>
                          </w:rPr>
                          <w:t>Постійне оновлення виробничого потенціалу підприємства та продукції</w:t>
                        </w:r>
                      </w:p>
                    </w:txbxContent>
                  </v:textbox>
                </v:rect>
                <v:rect id="Rectangle 74" o:spid="_x0000_s1137" style="position:absolute;left:6921;top:11074;width:396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">
                  <v:textbox inset="0,0,0,0">
                    <w:txbxContent>
                      <w:p w:rsidR="00C07295" w:rsidRPr="007D1153" w:rsidRDefault="00C07295" w:rsidP="007D1153">
                        <w:pPr>
                          <w:pStyle w:val="33"/>
                          <w:spacing w:after="0"/>
                          <w:rPr>
                            <w:sz w:val="24"/>
                            <w:szCs w:val="24"/>
                          </w:rPr>
                        </w:pPr>
                        <w:r w:rsidRPr="007D1153">
                          <w:rPr>
                            <w:sz w:val="24"/>
                            <w:szCs w:val="24"/>
                          </w:rPr>
                          <w:t xml:space="preserve">Зниження </w:t>
                        </w:r>
                        <w:proofErr w:type="spellStart"/>
                        <w:r w:rsidRPr="007D1153">
                          <w:rPr>
                            <w:sz w:val="24"/>
                            <w:szCs w:val="24"/>
                          </w:rPr>
                          <w:t>ресурсоємності</w:t>
                        </w:r>
                        <w:proofErr w:type="spellEnd"/>
                        <w:r w:rsidRPr="007D1153">
                          <w:rPr>
                            <w:sz w:val="24"/>
                            <w:szCs w:val="24"/>
                          </w:rPr>
                          <w:t xml:space="preserve"> виробничих процесів</w:t>
                        </w:r>
                      </w:p>
                    </w:txbxContent>
                  </v:textbox>
                </v:rect>
                <v:oval id="Oval 75" o:spid="_x0000_s1138" style="position:absolute;left:4677;top:6000;width:3690;height: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">
                  <v:shadow on="t" color="silver" offset="-6pt,-6pt"/>
                  <v:textbox inset="0,0,0,0">
                    <w:txbxContent>
                      <w:p w:rsidR="00C07295" w:rsidRDefault="00C07295" w:rsidP="00010F88">
                        <w:pPr>
                          <w:pStyle w:val="3"/>
                          <w:widowControl/>
                        </w:pPr>
                        <w:r>
                          <w:t>Економічний розвиток</w:t>
                        </w:r>
                      </w:p>
                    </w:txbxContent>
                  </v:textbox>
                </v:oval>
                <v:line id="Line 76" o:spid="_x0000_s1139" style="position:absolute;visibility:visible;mso-wrap-style:square" from="10881,9494" to="11052,94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"/>
                <v:oval id="Oval 77" o:spid="_x0000_s1140" style="position:absolute;left:4732;top:4970;width:3859;height:10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" fillcolor="silver">
                  <v:shadow offset="-6pt,-6pt"/>
                  <v:textbox inset="0,0,0,0">
                    <w:txbxContent>
                      <w:p w:rsidR="00C07295" w:rsidRPr="007D1153" w:rsidRDefault="00C07295" w:rsidP="00010F88">
                        <w:pPr>
                          <w:pStyle w:val="a8"/>
                          <w:jc w:val="center"/>
                          <w:rPr>
                            <w:b/>
                            <w:sz w:val="24"/>
                            <w:lang w:val="uk-UA"/>
                          </w:rPr>
                        </w:pPr>
                        <w:r w:rsidRPr="007D1153">
                          <w:rPr>
                            <w:b/>
                            <w:sz w:val="24"/>
                            <w:lang w:val="uk-UA"/>
                          </w:rPr>
                          <w:t>Інноваційний розвиток</w:t>
                        </w:r>
                      </w:p>
                    </w:txbxContent>
                  </v:textbox>
                </v:oval>
                <v:line id="Line 78" o:spid="_x0000_s1141" style="position:absolute;visibility:visible;mso-wrap-style:square" from="10884,7175" to="11051,71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"/>
              </v:group>
            </w:pict>
          </mc:Fallback>
        </mc:AlternateContent>
      </w:r>
    </w:p>
    <w:p w:rsidR="00010F88" w:rsidRDefault="00010F88" w:rsidP="00010F88">
      <w:pPr>
        <w:pStyle w:val="af0"/>
        <w:widowControl w:val="0"/>
        <w:ind w:firstLine="284"/>
        <w:jc w:val="both"/>
        <w:rPr>
          <w:b w:val="0"/>
          <w:sz w:val="20"/>
          <w:lang w:val="uk-UA"/>
        </w:rPr>
      </w:pPr>
    </w:p>
    <w:p w:rsidR="00010F88" w:rsidRDefault="00010F88" w:rsidP="00010F88">
      <w:pPr>
        <w:pStyle w:val="af0"/>
        <w:widowControl w:val="0"/>
        <w:ind w:firstLine="284"/>
        <w:jc w:val="both"/>
        <w:rPr>
          <w:b w:val="0"/>
          <w:sz w:val="20"/>
          <w:lang w:val="uk-UA"/>
        </w:rPr>
      </w:pPr>
    </w:p>
    <w:p w:rsidR="00010F88" w:rsidRDefault="00010F88" w:rsidP="00010F88">
      <w:pPr>
        <w:pStyle w:val="af0"/>
        <w:widowControl w:val="0"/>
        <w:tabs>
          <w:tab w:val="left" w:pos="4536"/>
        </w:tabs>
        <w:ind w:firstLine="284"/>
        <w:jc w:val="both"/>
        <w:rPr>
          <w:b w:val="0"/>
          <w:sz w:val="20"/>
          <w:lang w:val="uk-UA"/>
        </w:rPr>
      </w:pPr>
    </w:p>
    <w:p w:rsidR="00010F88" w:rsidRDefault="00010F88" w:rsidP="00010F88">
      <w:pPr>
        <w:pStyle w:val="af0"/>
        <w:widowControl w:val="0"/>
        <w:ind w:firstLine="284"/>
        <w:jc w:val="both"/>
        <w:rPr>
          <w:b w:val="0"/>
          <w:sz w:val="20"/>
          <w:lang w:val="uk-UA"/>
        </w:rPr>
      </w:pPr>
    </w:p>
    <w:p w:rsidR="00010F88" w:rsidRDefault="00010F88" w:rsidP="00010F88">
      <w:pPr>
        <w:pStyle w:val="af0"/>
        <w:widowControl w:val="0"/>
        <w:ind w:firstLine="284"/>
        <w:jc w:val="both"/>
        <w:rPr>
          <w:b w:val="0"/>
          <w:sz w:val="20"/>
          <w:lang w:val="uk-UA"/>
        </w:rPr>
      </w:pPr>
    </w:p>
    <w:p w:rsidR="00010F88" w:rsidRDefault="00010F88" w:rsidP="00010F88">
      <w:pPr>
        <w:pStyle w:val="af0"/>
        <w:widowControl w:val="0"/>
        <w:ind w:firstLine="284"/>
        <w:jc w:val="both"/>
        <w:rPr>
          <w:b w:val="0"/>
          <w:sz w:val="20"/>
          <w:lang w:val="uk-UA"/>
        </w:rPr>
      </w:pPr>
    </w:p>
    <w:p w:rsidR="00010F88" w:rsidRDefault="00010F88" w:rsidP="00010F88">
      <w:pPr>
        <w:pStyle w:val="af0"/>
        <w:widowControl w:val="0"/>
        <w:ind w:firstLine="284"/>
        <w:jc w:val="both"/>
        <w:rPr>
          <w:b w:val="0"/>
          <w:sz w:val="20"/>
          <w:lang w:val="uk-UA"/>
        </w:rPr>
      </w:pPr>
    </w:p>
    <w:p w:rsidR="00010F88" w:rsidRDefault="00010F88" w:rsidP="00010F88">
      <w:pPr>
        <w:pStyle w:val="af0"/>
        <w:widowControl w:val="0"/>
        <w:ind w:firstLine="284"/>
        <w:jc w:val="both"/>
        <w:rPr>
          <w:b w:val="0"/>
          <w:sz w:val="20"/>
          <w:lang w:val="uk-UA"/>
        </w:rPr>
      </w:pPr>
    </w:p>
    <w:p w:rsidR="00010F88" w:rsidRDefault="00010F88" w:rsidP="00010F88">
      <w:pPr>
        <w:pStyle w:val="af0"/>
        <w:widowControl w:val="0"/>
        <w:ind w:firstLine="284"/>
        <w:jc w:val="both"/>
        <w:rPr>
          <w:b w:val="0"/>
          <w:sz w:val="20"/>
          <w:lang w:val="uk-UA"/>
        </w:rPr>
      </w:pPr>
    </w:p>
    <w:p w:rsidR="00010F88" w:rsidRDefault="00010F88" w:rsidP="00010F88">
      <w:pPr>
        <w:pStyle w:val="af0"/>
        <w:widowControl w:val="0"/>
        <w:ind w:firstLine="284"/>
        <w:jc w:val="both"/>
        <w:rPr>
          <w:b w:val="0"/>
          <w:sz w:val="20"/>
          <w:lang w:val="uk-UA"/>
        </w:rPr>
      </w:pPr>
    </w:p>
    <w:p w:rsidR="00010F88" w:rsidRDefault="00010F88" w:rsidP="00010F88">
      <w:pPr>
        <w:pStyle w:val="af0"/>
        <w:widowControl w:val="0"/>
        <w:ind w:firstLine="284"/>
        <w:jc w:val="both"/>
        <w:rPr>
          <w:b w:val="0"/>
          <w:sz w:val="20"/>
          <w:lang w:val="uk-UA"/>
        </w:rPr>
      </w:pPr>
    </w:p>
    <w:p w:rsidR="00010F88" w:rsidRDefault="00010F88" w:rsidP="00010F88">
      <w:pPr>
        <w:pStyle w:val="af0"/>
        <w:widowControl w:val="0"/>
        <w:ind w:firstLine="284"/>
        <w:jc w:val="both"/>
        <w:rPr>
          <w:b w:val="0"/>
          <w:sz w:val="20"/>
          <w:lang w:val="uk-UA"/>
        </w:rPr>
      </w:pPr>
    </w:p>
    <w:p w:rsidR="00010F88" w:rsidRDefault="00010F88" w:rsidP="00010F88">
      <w:pPr>
        <w:pStyle w:val="af0"/>
        <w:widowControl w:val="0"/>
        <w:ind w:firstLine="284"/>
        <w:jc w:val="both"/>
        <w:rPr>
          <w:b w:val="0"/>
          <w:sz w:val="20"/>
          <w:lang w:val="uk-UA"/>
        </w:rPr>
      </w:pPr>
    </w:p>
    <w:p w:rsidR="00010F88" w:rsidRDefault="00010F88" w:rsidP="00010F88">
      <w:pPr>
        <w:pStyle w:val="af0"/>
        <w:widowControl w:val="0"/>
        <w:ind w:firstLine="284"/>
        <w:jc w:val="both"/>
        <w:rPr>
          <w:b w:val="0"/>
          <w:sz w:val="20"/>
          <w:lang w:val="uk-UA"/>
        </w:rPr>
      </w:pPr>
    </w:p>
    <w:p w:rsidR="00010F88" w:rsidRDefault="00010F88" w:rsidP="00010F88">
      <w:pPr>
        <w:pStyle w:val="af0"/>
        <w:widowControl w:val="0"/>
        <w:ind w:firstLine="284"/>
        <w:jc w:val="both"/>
        <w:rPr>
          <w:b w:val="0"/>
          <w:sz w:val="20"/>
          <w:lang w:val="uk-UA"/>
        </w:rPr>
      </w:pPr>
    </w:p>
    <w:p w:rsidR="00010F88" w:rsidRDefault="00010F88" w:rsidP="00010F88">
      <w:pPr>
        <w:pStyle w:val="af0"/>
        <w:widowControl w:val="0"/>
        <w:ind w:firstLine="284"/>
        <w:jc w:val="both"/>
        <w:rPr>
          <w:b w:val="0"/>
          <w:sz w:val="20"/>
          <w:lang w:val="uk-UA"/>
        </w:rPr>
      </w:pPr>
    </w:p>
    <w:p w:rsidR="00010F88" w:rsidRDefault="00010F88" w:rsidP="00010F88">
      <w:pPr>
        <w:pStyle w:val="af0"/>
        <w:widowControl w:val="0"/>
        <w:ind w:firstLine="284"/>
        <w:jc w:val="both"/>
        <w:rPr>
          <w:b w:val="0"/>
          <w:sz w:val="20"/>
          <w:lang w:val="uk-UA"/>
        </w:rPr>
      </w:pPr>
    </w:p>
    <w:p w:rsidR="00010F88" w:rsidRDefault="00010F88" w:rsidP="00010F88">
      <w:pPr>
        <w:pStyle w:val="af0"/>
        <w:widowControl w:val="0"/>
        <w:ind w:firstLine="284"/>
        <w:jc w:val="both"/>
        <w:rPr>
          <w:b w:val="0"/>
          <w:sz w:val="20"/>
          <w:lang w:val="uk-UA"/>
        </w:rPr>
      </w:pPr>
    </w:p>
    <w:p w:rsidR="00010F88" w:rsidRDefault="00010F88" w:rsidP="00010F88">
      <w:pPr>
        <w:pStyle w:val="af0"/>
        <w:widowControl w:val="0"/>
        <w:ind w:firstLine="284"/>
        <w:jc w:val="both"/>
        <w:rPr>
          <w:b w:val="0"/>
          <w:sz w:val="20"/>
          <w:lang w:val="uk-UA"/>
        </w:rPr>
      </w:pPr>
    </w:p>
    <w:p w:rsidR="00010F88" w:rsidRDefault="00010F88" w:rsidP="00010F88">
      <w:pPr>
        <w:pStyle w:val="af0"/>
        <w:widowControl w:val="0"/>
        <w:ind w:firstLine="284"/>
        <w:jc w:val="both"/>
        <w:rPr>
          <w:b w:val="0"/>
          <w:sz w:val="20"/>
          <w:lang w:val="uk-UA"/>
        </w:rPr>
      </w:pPr>
    </w:p>
    <w:p w:rsidR="00010F88" w:rsidRDefault="00010F88" w:rsidP="00010F88">
      <w:pPr>
        <w:pStyle w:val="af0"/>
        <w:widowControl w:val="0"/>
        <w:ind w:firstLine="284"/>
        <w:jc w:val="both"/>
        <w:rPr>
          <w:b w:val="0"/>
          <w:sz w:val="20"/>
          <w:lang w:val="uk-UA"/>
        </w:rPr>
      </w:pPr>
    </w:p>
    <w:p w:rsidR="00010F88" w:rsidRDefault="00010F88" w:rsidP="00010F88">
      <w:pPr>
        <w:pStyle w:val="af0"/>
        <w:widowControl w:val="0"/>
        <w:ind w:firstLine="284"/>
        <w:jc w:val="both"/>
        <w:rPr>
          <w:b w:val="0"/>
          <w:sz w:val="20"/>
          <w:lang w:val="uk-UA"/>
        </w:rPr>
      </w:pPr>
    </w:p>
    <w:p w:rsidR="00010F88" w:rsidRDefault="00010F88" w:rsidP="00010F88">
      <w:pPr>
        <w:pStyle w:val="af0"/>
        <w:widowControl w:val="0"/>
        <w:spacing w:line="360" w:lineRule="auto"/>
        <w:jc w:val="both"/>
        <w:rPr>
          <w:b w:val="0"/>
          <w:bCs/>
          <w:lang w:val="uk-UA"/>
        </w:rPr>
      </w:pPr>
    </w:p>
    <w:p w:rsidR="00010F88" w:rsidRDefault="00010F88" w:rsidP="00010F88">
      <w:pPr>
        <w:pStyle w:val="af0"/>
        <w:widowControl w:val="0"/>
        <w:spacing w:line="360" w:lineRule="auto"/>
        <w:jc w:val="both"/>
        <w:rPr>
          <w:b w:val="0"/>
          <w:bCs/>
          <w:lang w:val="uk-UA"/>
        </w:rPr>
      </w:pPr>
    </w:p>
    <w:p w:rsidR="007D1153" w:rsidRDefault="007D1153" w:rsidP="00010F88">
      <w:pPr>
        <w:pStyle w:val="af0"/>
        <w:widowControl w:val="0"/>
        <w:spacing w:line="360" w:lineRule="auto"/>
        <w:jc w:val="both"/>
        <w:rPr>
          <w:b w:val="0"/>
          <w:bCs/>
          <w:lang w:val="uk-UA"/>
        </w:rPr>
      </w:pPr>
    </w:p>
    <w:p w:rsidR="007D1153" w:rsidRDefault="007D1153" w:rsidP="00010F88">
      <w:pPr>
        <w:pStyle w:val="af0"/>
        <w:widowControl w:val="0"/>
        <w:spacing w:line="360" w:lineRule="auto"/>
        <w:jc w:val="both"/>
        <w:rPr>
          <w:b w:val="0"/>
          <w:bCs/>
          <w:lang w:val="uk-UA"/>
        </w:rPr>
      </w:pPr>
    </w:p>
    <w:p w:rsidR="007D1153" w:rsidRDefault="007D1153" w:rsidP="00010F88">
      <w:pPr>
        <w:pStyle w:val="af0"/>
        <w:widowControl w:val="0"/>
        <w:spacing w:line="360" w:lineRule="auto"/>
        <w:jc w:val="both"/>
        <w:rPr>
          <w:b w:val="0"/>
          <w:bCs/>
          <w:lang w:val="uk-UA"/>
        </w:rPr>
      </w:pPr>
    </w:p>
    <w:p w:rsidR="007D1153" w:rsidRDefault="007D1153" w:rsidP="00010F88">
      <w:pPr>
        <w:pStyle w:val="af0"/>
        <w:widowControl w:val="0"/>
        <w:spacing w:line="360" w:lineRule="auto"/>
        <w:jc w:val="both"/>
        <w:rPr>
          <w:b w:val="0"/>
          <w:bCs/>
          <w:lang w:val="uk-UA"/>
        </w:rPr>
      </w:pPr>
    </w:p>
    <w:p w:rsidR="007A7EAE" w:rsidRPr="007A7EAE" w:rsidRDefault="007A7EAE" w:rsidP="007D1153">
      <w:pPr>
        <w:pStyle w:val="af0"/>
        <w:widowControl w:val="0"/>
        <w:spacing w:line="360" w:lineRule="auto"/>
        <w:rPr>
          <w:b w:val="0"/>
          <w:bCs/>
          <w:sz w:val="20"/>
          <w:lang w:val="uk-UA"/>
        </w:rPr>
      </w:pPr>
    </w:p>
    <w:p w:rsidR="00010F88" w:rsidRDefault="00010F88" w:rsidP="007D1153">
      <w:pPr>
        <w:pStyle w:val="af0"/>
        <w:widowControl w:val="0"/>
        <w:spacing w:line="360" w:lineRule="auto"/>
        <w:rPr>
          <w:b w:val="0"/>
          <w:bCs/>
          <w:lang w:val="uk-UA"/>
        </w:rPr>
      </w:pPr>
      <w:r>
        <w:rPr>
          <w:b w:val="0"/>
          <w:bCs/>
          <w:lang w:val="uk-UA"/>
        </w:rPr>
        <w:t>Рис. 1.3</w:t>
      </w:r>
      <w:r w:rsidR="007D1153">
        <w:rPr>
          <w:b w:val="0"/>
          <w:bCs/>
          <w:lang w:val="uk-UA"/>
        </w:rPr>
        <w:t>.</w:t>
      </w:r>
      <w:r>
        <w:rPr>
          <w:b w:val="0"/>
          <w:bCs/>
          <w:lang w:val="uk-UA"/>
        </w:rPr>
        <w:t xml:space="preserve"> Вплив інноваційного типу розвитку на загальний розвиток суспільства</w:t>
      </w:r>
    </w:p>
    <w:p w:rsidR="00CF5561" w:rsidRDefault="00CF5561" w:rsidP="00CF5561">
      <w:pPr>
        <w:tabs>
          <w:tab w:val="left" w:pos="567"/>
          <w:tab w:val="left" w:pos="1134"/>
        </w:tabs>
        <w:spacing w:line="360" w:lineRule="auto"/>
        <w:ind w:firstLine="709"/>
        <w:jc w:val="both"/>
        <w:rPr>
          <w:sz w:val="28"/>
          <w:szCs w:val="28"/>
        </w:rPr>
      </w:pPr>
    </w:p>
    <w:p w:rsidR="00CF5561" w:rsidRPr="00412D1A" w:rsidRDefault="007545CF" w:rsidP="00CF5561">
      <w:pPr>
        <w:tabs>
          <w:tab w:val="left" w:pos="567"/>
          <w:tab w:val="left" w:pos="1134"/>
        </w:tabs>
        <w:spacing w:line="360" w:lineRule="auto"/>
        <w:ind w:firstLine="709"/>
        <w:jc w:val="both"/>
        <w:rPr>
          <w:sz w:val="28"/>
          <w:szCs w:val="28"/>
        </w:rPr>
      </w:pPr>
      <w:r>
        <w:rPr>
          <w:sz w:val="28"/>
          <w:szCs w:val="28"/>
          <w:lang w:val="uk-UA"/>
        </w:rPr>
        <w:t xml:space="preserve"> </w:t>
      </w:r>
      <w:r w:rsidR="00CF5561">
        <w:rPr>
          <w:sz w:val="28"/>
          <w:szCs w:val="28"/>
          <w:lang w:val="uk-UA"/>
        </w:rPr>
        <w:t>«</w:t>
      </w:r>
      <w:r w:rsidR="00CF5561" w:rsidRPr="00412D1A">
        <w:rPr>
          <w:sz w:val="28"/>
          <w:szCs w:val="28"/>
        </w:rPr>
        <w:t>Необхідно відзначити, що формування системи управління інноваціями на вітчизняних підприємствах спирається більше на досвід, аналогію, стандартні рішення і інтуїцію, ніж на строгу методологію і методику, що базується на наукових методах і принципах менеджменту і маркетингу</w:t>
      </w:r>
      <w:r w:rsidR="00CF5561">
        <w:rPr>
          <w:sz w:val="28"/>
          <w:szCs w:val="28"/>
          <w:lang w:val="uk-UA"/>
        </w:rPr>
        <w:t>,</w:t>
      </w:r>
      <w:r w:rsidR="00CF5561" w:rsidRPr="00412D1A">
        <w:rPr>
          <w:sz w:val="28"/>
          <w:szCs w:val="28"/>
        </w:rPr>
        <w:t xml:space="preserve"> </w:t>
      </w:r>
      <w:r w:rsidR="00CF5561">
        <w:rPr>
          <w:sz w:val="28"/>
          <w:szCs w:val="28"/>
          <w:lang w:val="uk-UA"/>
        </w:rPr>
        <w:t>т</w:t>
      </w:r>
      <w:r w:rsidR="00CF5561" w:rsidRPr="00412D1A">
        <w:rPr>
          <w:sz w:val="28"/>
          <w:szCs w:val="28"/>
        </w:rPr>
        <w:t>акий підхід приводить до негативних явищ і необоротних процесів, що негативно позначаються на ефективності системи управління інноваціями</w:t>
      </w:r>
      <w:r w:rsidR="00CF5561">
        <w:rPr>
          <w:sz w:val="28"/>
          <w:szCs w:val="28"/>
          <w:lang w:val="uk-UA"/>
        </w:rPr>
        <w:t>» [10]</w:t>
      </w:r>
      <w:r w:rsidR="00CF5561" w:rsidRPr="00412D1A">
        <w:rPr>
          <w:sz w:val="28"/>
          <w:szCs w:val="28"/>
        </w:rPr>
        <w:t>.</w:t>
      </w:r>
    </w:p>
    <w:p w:rsidR="00CF5561" w:rsidRPr="00412D1A" w:rsidRDefault="00CF5561" w:rsidP="00CF5561">
      <w:pPr>
        <w:tabs>
          <w:tab w:val="left" w:pos="567"/>
          <w:tab w:val="left" w:pos="1134"/>
        </w:tabs>
        <w:spacing w:line="360" w:lineRule="auto"/>
        <w:ind w:firstLine="709"/>
        <w:jc w:val="both"/>
        <w:rPr>
          <w:sz w:val="28"/>
          <w:szCs w:val="28"/>
        </w:rPr>
      </w:pPr>
      <w:r w:rsidRPr="00412D1A">
        <w:rPr>
          <w:sz w:val="28"/>
          <w:szCs w:val="28"/>
        </w:rPr>
        <w:lastRenderedPageBreak/>
        <w:t>Під «ефективністю системи управління інноваціями потрібно розуміти результат її функціонування, що забезпечує підприємству в умовах конкуренції досягнення поставлених цілей при найменших витратах на управління інноваціями»</w:t>
      </w:r>
      <w:r>
        <w:rPr>
          <w:sz w:val="28"/>
          <w:szCs w:val="28"/>
          <w:lang w:val="uk-UA"/>
        </w:rPr>
        <w:t xml:space="preserve"> [28]</w:t>
      </w:r>
      <w:r w:rsidRPr="00412D1A">
        <w:rPr>
          <w:sz w:val="28"/>
          <w:szCs w:val="28"/>
        </w:rPr>
        <w:t>.</w:t>
      </w:r>
    </w:p>
    <w:p w:rsidR="00CF5561" w:rsidRPr="00412D1A" w:rsidRDefault="00CF5561" w:rsidP="00CF5561">
      <w:pPr>
        <w:tabs>
          <w:tab w:val="left" w:pos="567"/>
          <w:tab w:val="left" w:pos="1134"/>
        </w:tabs>
        <w:spacing w:line="360" w:lineRule="auto"/>
        <w:ind w:firstLine="709"/>
        <w:jc w:val="both"/>
        <w:rPr>
          <w:sz w:val="28"/>
          <w:szCs w:val="28"/>
        </w:rPr>
      </w:pPr>
      <w:r>
        <w:rPr>
          <w:sz w:val="28"/>
          <w:szCs w:val="28"/>
          <w:lang w:val="uk-UA"/>
        </w:rPr>
        <w:t>А</w:t>
      </w:r>
      <w:r w:rsidRPr="00412D1A">
        <w:rPr>
          <w:sz w:val="28"/>
          <w:szCs w:val="28"/>
        </w:rPr>
        <w:t>аналіз економічної ефективності</w:t>
      </w:r>
      <w:r>
        <w:rPr>
          <w:sz w:val="28"/>
          <w:szCs w:val="28"/>
          <w:lang w:val="uk-UA"/>
        </w:rPr>
        <w:t>,</w:t>
      </w:r>
      <w:r w:rsidRPr="00412D1A">
        <w:rPr>
          <w:sz w:val="28"/>
          <w:szCs w:val="28"/>
        </w:rPr>
        <w:t xml:space="preserve"> </w:t>
      </w:r>
      <w:r>
        <w:rPr>
          <w:sz w:val="28"/>
          <w:szCs w:val="28"/>
          <w:lang w:val="uk-UA"/>
        </w:rPr>
        <w:t>в</w:t>
      </w:r>
      <w:r w:rsidRPr="00412D1A">
        <w:rPr>
          <w:sz w:val="28"/>
          <w:szCs w:val="28"/>
        </w:rPr>
        <w:t>иходячи з даного визначення,</w:t>
      </w:r>
      <w:r>
        <w:rPr>
          <w:sz w:val="28"/>
          <w:szCs w:val="28"/>
          <w:lang w:val="uk-UA"/>
        </w:rPr>
        <w:t xml:space="preserve"> </w:t>
      </w:r>
      <w:r w:rsidRPr="00412D1A">
        <w:rPr>
          <w:sz w:val="28"/>
          <w:szCs w:val="28"/>
        </w:rPr>
        <w:t>припускає обчислення абсолютної і порівняльної ефективності витрат, що мають місце на всіх етапах інноваційної діяльності.</w:t>
      </w:r>
    </w:p>
    <w:p w:rsidR="00010F88" w:rsidRPr="00CF5561" w:rsidRDefault="00010F88" w:rsidP="007D1153">
      <w:pPr>
        <w:pStyle w:val="a3"/>
        <w:tabs>
          <w:tab w:val="left" w:pos="360"/>
          <w:tab w:val="left" w:pos="851"/>
        </w:tabs>
        <w:spacing w:line="360" w:lineRule="auto"/>
        <w:ind w:left="0"/>
        <w:jc w:val="center"/>
      </w:pPr>
    </w:p>
    <w:p w:rsidR="007A7EAE" w:rsidRPr="007A7EAE" w:rsidRDefault="007A7EAE" w:rsidP="007D1153">
      <w:pPr>
        <w:pStyle w:val="a3"/>
        <w:tabs>
          <w:tab w:val="left" w:pos="360"/>
          <w:tab w:val="left" w:pos="851"/>
        </w:tabs>
        <w:spacing w:line="360" w:lineRule="auto"/>
        <w:ind w:left="0"/>
        <w:jc w:val="center"/>
        <w:rPr>
          <w:lang w:val="uk-UA"/>
        </w:rPr>
      </w:pPr>
    </w:p>
    <w:p w:rsidR="006C5C65" w:rsidRDefault="006C5C65">
      <w:pPr>
        <w:widowControl/>
        <w:autoSpaceDE/>
        <w:autoSpaceDN/>
        <w:spacing w:after="200" w:line="276" w:lineRule="auto"/>
        <w:rPr>
          <w:rFonts w:eastAsiaTheme="majorEastAsia"/>
          <w:b/>
          <w:bCs/>
          <w:sz w:val="28"/>
          <w:szCs w:val="28"/>
          <w:lang w:val="uk-UA"/>
        </w:rPr>
      </w:pPr>
      <w:r>
        <w:rPr>
          <w:sz w:val="28"/>
          <w:szCs w:val="28"/>
          <w:lang w:val="uk-UA"/>
        </w:rPr>
        <w:br w:type="page"/>
      </w:r>
    </w:p>
    <w:p w:rsidR="00890F03" w:rsidRPr="005F1480" w:rsidRDefault="00890F03" w:rsidP="005F1480">
      <w:pPr>
        <w:pStyle w:val="2"/>
        <w:keepNext w:val="0"/>
        <w:keepLines w:val="0"/>
        <w:tabs>
          <w:tab w:val="left" w:pos="1012"/>
        </w:tabs>
        <w:spacing w:before="0" w:line="360" w:lineRule="auto"/>
        <w:jc w:val="center"/>
        <w:rPr>
          <w:rFonts w:ascii="Times New Roman" w:hAnsi="Times New Roman" w:cs="Times New Roman"/>
          <w:color w:val="auto"/>
          <w:sz w:val="28"/>
          <w:szCs w:val="28"/>
          <w:lang w:val="uk-UA"/>
        </w:rPr>
      </w:pPr>
      <w:bookmarkStart w:id="25" w:name="_Toc167021162"/>
      <w:r w:rsidRPr="005F1480">
        <w:rPr>
          <w:rFonts w:ascii="Times New Roman" w:hAnsi="Times New Roman" w:cs="Times New Roman"/>
          <w:color w:val="auto"/>
          <w:sz w:val="28"/>
          <w:szCs w:val="28"/>
          <w:lang w:val="uk-UA"/>
        </w:rPr>
        <w:lastRenderedPageBreak/>
        <w:t xml:space="preserve">РОЗДІЛ </w:t>
      </w:r>
      <w:r w:rsidR="00F83DED" w:rsidRPr="005F1480">
        <w:rPr>
          <w:rFonts w:ascii="Times New Roman" w:hAnsi="Times New Roman" w:cs="Times New Roman"/>
          <w:color w:val="auto"/>
          <w:sz w:val="28"/>
          <w:szCs w:val="28"/>
          <w:lang w:val="uk-UA"/>
        </w:rPr>
        <w:t>2</w:t>
      </w:r>
      <w:bookmarkEnd w:id="25"/>
    </w:p>
    <w:p w:rsidR="005F1480" w:rsidRPr="005A7936" w:rsidRDefault="005A7936" w:rsidP="005F1480">
      <w:pPr>
        <w:pStyle w:val="1"/>
        <w:spacing w:line="360" w:lineRule="auto"/>
        <w:ind w:left="0"/>
        <w:rPr>
          <w:sz w:val="28"/>
          <w:lang w:val="uk-UA"/>
        </w:rPr>
      </w:pPr>
      <w:bookmarkStart w:id="26" w:name="_Toc167021163"/>
      <w:r>
        <w:rPr>
          <w:sz w:val="28"/>
          <w:lang w:val="uk-UA"/>
        </w:rPr>
        <w:t>ОЦІН</w:t>
      </w:r>
      <w:r w:rsidR="006C5C65">
        <w:rPr>
          <w:sz w:val="28"/>
          <w:lang w:val="uk-UA"/>
        </w:rPr>
        <w:t>КА</w:t>
      </w:r>
      <w:r>
        <w:rPr>
          <w:sz w:val="28"/>
          <w:lang w:val="uk-UA"/>
        </w:rPr>
        <w:t xml:space="preserve"> </w:t>
      </w:r>
      <w:r w:rsidR="006C5C65">
        <w:rPr>
          <w:sz w:val="28"/>
          <w:lang w:val="uk-UA"/>
        </w:rPr>
        <w:t>РОЗВИТКУ</w:t>
      </w:r>
      <w:r>
        <w:rPr>
          <w:sz w:val="28"/>
          <w:lang w:val="uk-UA"/>
        </w:rPr>
        <w:t xml:space="preserve"> ІНВЕСТИЦІЙНО</w:t>
      </w:r>
      <w:r w:rsidR="006C5C65">
        <w:rPr>
          <w:sz w:val="28"/>
          <w:lang w:val="uk-UA"/>
        </w:rPr>
        <w:t>-ІННОВАЦІЙНОЇ</w:t>
      </w:r>
      <w:r>
        <w:rPr>
          <w:sz w:val="28"/>
          <w:lang w:val="uk-UA"/>
        </w:rPr>
        <w:t xml:space="preserve"> ДІЯЛЬН</w:t>
      </w:r>
      <w:r w:rsidR="006C5C65">
        <w:rPr>
          <w:sz w:val="28"/>
          <w:lang w:val="uk-UA"/>
        </w:rPr>
        <w:t>О</w:t>
      </w:r>
      <w:r>
        <w:rPr>
          <w:sz w:val="28"/>
          <w:lang w:val="uk-UA"/>
        </w:rPr>
        <w:t>СТ</w:t>
      </w:r>
      <w:r w:rsidR="006C5C65">
        <w:rPr>
          <w:sz w:val="28"/>
          <w:lang w:val="uk-UA"/>
        </w:rPr>
        <w:t>І ПІДПРИЄМСТВ</w:t>
      </w:r>
      <w:bookmarkEnd w:id="26"/>
      <w:r>
        <w:rPr>
          <w:sz w:val="28"/>
          <w:lang w:val="uk-UA"/>
        </w:rPr>
        <w:t xml:space="preserve"> </w:t>
      </w:r>
    </w:p>
    <w:p w:rsidR="00513FCC" w:rsidRPr="005F1480" w:rsidRDefault="00513FCC" w:rsidP="005F1480">
      <w:pPr>
        <w:pStyle w:val="a3"/>
        <w:spacing w:line="360" w:lineRule="auto"/>
        <w:ind w:left="0"/>
        <w:jc w:val="both"/>
        <w:rPr>
          <w:sz w:val="28"/>
          <w:szCs w:val="28"/>
        </w:rPr>
      </w:pPr>
    </w:p>
    <w:p w:rsidR="003F18B2" w:rsidRPr="006C5C65" w:rsidRDefault="003F18B2" w:rsidP="003F18B2">
      <w:pPr>
        <w:pStyle w:val="2"/>
        <w:spacing w:before="0" w:line="360" w:lineRule="auto"/>
        <w:ind w:firstLine="709"/>
        <w:jc w:val="both"/>
        <w:rPr>
          <w:rFonts w:ascii="Times New Roman" w:hAnsi="Times New Roman" w:cs="Times New Roman"/>
          <w:color w:val="auto"/>
          <w:sz w:val="28"/>
          <w:szCs w:val="28"/>
          <w:lang w:val="uk-UA"/>
        </w:rPr>
      </w:pPr>
      <w:bookmarkStart w:id="27" w:name="1.3_Проблемы_проектной_деятельности_комм"/>
      <w:bookmarkStart w:id="28" w:name="_bookmark4"/>
      <w:bookmarkStart w:id="29" w:name="_Toc115344341"/>
      <w:bookmarkStart w:id="30" w:name="_Toc167021164"/>
      <w:bookmarkEnd w:id="27"/>
      <w:bookmarkEnd w:id="28"/>
      <w:r w:rsidRPr="003F18B2">
        <w:rPr>
          <w:rFonts w:ascii="Times New Roman" w:hAnsi="Times New Roman" w:cs="Times New Roman"/>
          <w:color w:val="auto"/>
          <w:sz w:val="28"/>
          <w:szCs w:val="28"/>
        </w:rPr>
        <w:t>2.</w:t>
      </w:r>
      <w:r w:rsidRPr="003F18B2">
        <w:rPr>
          <w:rFonts w:ascii="Times New Roman" w:hAnsi="Times New Roman" w:cs="Times New Roman"/>
          <w:color w:val="auto"/>
          <w:sz w:val="28"/>
          <w:szCs w:val="28"/>
          <w:lang w:val="uk-UA"/>
        </w:rPr>
        <w:t>1</w:t>
      </w:r>
      <w:r w:rsidRPr="003F18B2">
        <w:rPr>
          <w:rFonts w:ascii="Times New Roman" w:hAnsi="Times New Roman" w:cs="Times New Roman"/>
          <w:color w:val="auto"/>
          <w:sz w:val="28"/>
          <w:szCs w:val="28"/>
        </w:rPr>
        <w:t xml:space="preserve">. </w:t>
      </w:r>
      <w:bookmarkEnd w:id="29"/>
      <w:r w:rsidR="006C5C65">
        <w:rPr>
          <w:rFonts w:ascii="Times New Roman" w:hAnsi="Times New Roman" w:cs="Times New Roman"/>
          <w:color w:val="auto"/>
          <w:sz w:val="28"/>
          <w:szCs w:val="28"/>
          <w:lang w:val="uk-UA"/>
        </w:rPr>
        <w:t xml:space="preserve">Аналіз ефективності </w:t>
      </w:r>
      <w:r w:rsidR="00412D1A">
        <w:rPr>
          <w:rFonts w:ascii="Times New Roman" w:hAnsi="Times New Roman" w:cs="Times New Roman"/>
          <w:color w:val="auto"/>
          <w:sz w:val="28"/>
          <w:szCs w:val="28"/>
          <w:lang w:val="uk-UA"/>
        </w:rPr>
        <w:t xml:space="preserve">розвитку </w:t>
      </w:r>
      <w:r w:rsidR="006C5C65">
        <w:rPr>
          <w:rFonts w:ascii="Times New Roman" w:hAnsi="Times New Roman" w:cs="Times New Roman"/>
          <w:color w:val="auto"/>
          <w:sz w:val="28"/>
          <w:szCs w:val="28"/>
          <w:lang w:val="uk-UA"/>
        </w:rPr>
        <w:t>управління інвестиційно-інноваційною діяльністю пі</w:t>
      </w:r>
      <w:r w:rsidR="00412D1A">
        <w:rPr>
          <w:rFonts w:ascii="Times New Roman" w:hAnsi="Times New Roman" w:cs="Times New Roman"/>
          <w:color w:val="auto"/>
          <w:sz w:val="28"/>
          <w:szCs w:val="28"/>
          <w:lang w:val="uk-UA"/>
        </w:rPr>
        <w:t>дп</w:t>
      </w:r>
      <w:r w:rsidR="006C5C65">
        <w:rPr>
          <w:rFonts w:ascii="Times New Roman" w:hAnsi="Times New Roman" w:cs="Times New Roman"/>
          <w:color w:val="auto"/>
          <w:sz w:val="28"/>
          <w:szCs w:val="28"/>
          <w:lang w:val="uk-UA"/>
        </w:rPr>
        <w:t>риємств</w:t>
      </w:r>
      <w:bookmarkEnd w:id="30"/>
    </w:p>
    <w:p w:rsidR="003F18B2" w:rsidRPr="003F18B2" w:rsidRDefault="003F18B2" w:rsidP="003F18B2">
      <w:pPr>
        <w:widowControl/>
        <w:spacing w:line="360" w:lineRule="auto"/>
        <w:ind w:firstLine="709"/>
        <w:jc w:val="both"/>
        <w:rPr>
          <w:sz w:val="28"/>
          <w:szCs w:val="28"/>
          <w:lang w:val="uk-UA"/>
        </w:rPr>
      </w:pPr>
    </w:p>
    <w:p w:rsidR="006C5C65" w:rsidRPr="00412D1A" w:rsidRDefault="006C5C65" w:rsidP="00412D1A">
      <w:pPr>
        <w:tabs>
          <w:tab w:val="left" w:pos="567"/>
          <w:tab w:val="left" w:pos="1134"/>
        </w:tabs>
        <w:spacing w:line="360" w:lineRule="auto"/>
        <w:ind w:firstLine="709"/>
        <w:jc w:val="both"/>
        <w:rPr>
          <w:sz w:val="28"/>
          <w:szCs w:val="28"/>
        </w:rPr>
      </w:pPr>
      <w:r w:rsidRPr="00412D1A">
        <w:rPr>
          <w:sz w:val="28"/>
          <w:szCs w:val="28"/>
        </w:rPr>
        <w:t xml:space="preserve">Абсолютна ефективність управління інноваціями характеризує загальну величину ефекту, який отримує підприємство, застосовуючи обрану систему управління інноваціями. </w:t>
      </w:r>
    </w:p>
    <w:p w:rsidR="006C5C65" w:rsidRPr="00412D1A" w:rsidRDefault="006C5C65" w:rsidP="00412D1A">
      <w:pPr>
        <w:tabs>
          <w:tab w:val="left" w:pos="567"/>
          <w:tab w:val="left" w:pos="1134"/>
        </w:tabs>
        <w:spacing w:line="360" w:lineRule="auto"/>
        <w:ind w:firstLine="709"/>
        <w:jc w:val="both"/>
        <w:rPr>
          <w:sz w:val="28"/>
          <w:szCs w:val="28"/>
        </w:rPr>
      </w:pPr>
      <w:r w:rsidRPr="00412D1A">
        <w:rPr>
          <w:sz w:val="28"/>
          <w:szCs w:val="28"/>
        </w:rPr>
        <w:t>Порівняльна ефективність управління інноваціями дає можливість визначити переваги і недоліки одного варіанту застосування системи управління в порівнянні з іншим, а також ступінь наближення вибраного варіанту до оптимального.</w:t>
      </w:r>
    </w:p>
    <w:p w:rsidR="006C5C65" w:rsidRPr="00412D1A" w:rsidRDefault="006C5C65" w:rsidP="00412D1A">
      <w:pPr>
        <w:tabs>
          <w:tab w:val="left" w:pos="567"/>
          <w:tab w:val="left" w:pos="1134"/>
        </w:tabs>
        <w:spacing w:line="360" w:lineRule="auto"/>
        <w:ind w:firstLine="709"/>
        <w:jc w:val="both"/>
        <w:rPr>
          <w:sz w:val="28"/>
          <w:szCs w:val="28"/>
        </w:rPr>
      </w:pPr>
      <w:r w:rsidRPr="00412D1A">
        <w:rPr>
          <w:sz w:val="28"/>
          <w:szCs w:val="28"/>
        </w:rPr>
        <w:t xml:space="preserve">Вибір найкращого варіанту системи управління інноваціями – це комплексне завдання, вирішити яке можна тільки шляхом глибокого організаційного і економічного аналізу діяльності підприємства, зокрема інноваційної діяльності. Отже, ефективність системи управління інноваціями не може бути визначена лише одним показником. Необхідно розробити цілу систему показників, яка враховує не тільки кількісні показники ефективності управління, але й якісні. </w:t>
      </w:r>
    </w:p>
    <w:p w:rsidR="006C5C65" w:rsidRPr="00412D1A" w:rsidRDefault="006C5C65" w:rsidP="00412D1A">
      <w:pPr>
        <w:tabs>
          <w:tab w:val="left" w:pos="567"/>
          <w:tab w:val="left" w:pos="1134"/>
        </w:tabs>
        <w:spacing w:line="360" w:lineRule="auto"/>
        <w:ind w:firstLine="709"/>
        <w:jc w:val="both"/>
        <w:rPr>
          <w:sz w:val="28"/>
          <w:szCs w:val="28"/>
        </w:rPr>
      </w:pPr>
      <w:r w:rsidRPr="00412D1A">
        <w:rPr>
          <w:sz w:val="28"/>
          <w:szCs w:val="28"/>
        </w:rPr>
        <w:t>При врахуванні ефекту від застосування системи управління необхідно враховувати вплив на ефективність виробництва в цілому.</w:t>
      </w:r>
    </w:p>
    <w:p w:rsidR="006C5C65" w:rsidRPr="00412D1A" w:rsidRDefault="00412D1A" w:rsidP="00412D1A">
      <w:pPr>
        <w:tabs>
          <w:tab w:val="left" w:pos="567"/>
          <w:tab w:val="left" w:pos="1134"/>
        </w:tabs>
        <w:adjustRightInd w:val="0"/>
        <w:spacing w:line="360" w:lineRule="auto"/>
        <w:ind w:firstLine="709"/>
        <w:jc w:val="both"/>
        <w:rPr>
          <w:sz w:val="28"/>
          <w:szCs w:val="28"/>
          <w:lang w:eastAsia="uk-UA"/>
        </w:rPr>
      </w:pPr>
      <w:r>
        <w:rPr>
          <w:sz w:val="28"/>
          <w:szCs w:val="28"/>
          <w:lang w:val="uk-UA" w:eastAsia="uk-UA"/>
        </w:rPr>
        <w:t>«</w:t>
      </w:r>
      <w:r w:rsidR="006C5C65" w:rsidRPr="00412D1A">
        <w:rPr>
          <w:sz w:val="28"/>
          <w:szCs w:val="28"/>
          <w:lang w:eastAsia="uk-UA"/>
        </w:rPr>
        <w:t>Система управління інноваціями не існує сама по собі, ізольовано від виробництва і реалізації продукції, а мета її існування полягає в підвищенні ефективності діяльності підприємства</w:t>
      </w:r>
      <w:r>
        <w:rPr>
          <w:sz w:val="28"/>
          <w:szCs w:val="28"/>
          <w:lang w:val="uk-UA" w:eastAsia="uk-UA"/>
        </w:rPr>
        <w:t>» [24]</w:t>
      </w:r>
      <w:r w:rsidR="006C5C65" w:rsidRPr="00412D1A">
        <w:rPr>
          <w:sz w:val="28"/>
          <w:szCs w:val="28"/>
          <w:lang w:eastAsia="uk-UA"/>
        </w:rPr>
        <w:t xml:space="preserve">. </w:t>
      </w:r>
    </w:p>
    <w:p w:rsidR="006C5C65" w:rsidRDefault="006C5C65" w:rsidP="00412D1A">
      <w:pPr>
        <w:tabs>
          <w:tab w:val="left" w:pos="567"/>
          <w:tab w:val="left" w:pos="1134"/>
        </w:tabs>
        <w:adjustRightInd w:val="0"/>
        <w:spacing w:line="360" w:lineRule="auto"/>
        <w:ind w:firstLine="709"/>
        <w:jc w:val="both"/>
        <w:rPr>
          <w:sz w:val="28"/>
          <w:szCs w:val="28"/>
          <w:lang w:val="uk-UA" w:eastAsia="uk-UA"/>
        </w:rPr>
      </w:pPr>
      <w:r w:rsidRPr="00412D1A">
        <w:rPr>
          <w:sz w:val="28"/>
          <w:szCs w:val="28"/>
          <w:lang w:eastAsia="uk-UA"/>
        </w:rPr>
        <w:t xml:space="preserve">Послідовність проведення аналізу ефективності використання системи управління інноваціями на підприємстві можна представити у вигляді логічної схеми (рис. </w:t>
      </w:r>
      <w:r w:rsidR="00412D1A">
        <w:rPr>
          <w:sz w:val="28"/>
          <w:szCs w:val="28"/>
          <w:lang w:val="uk-UA" w:eastAsia="uk-UA"/>
        </w:rPr>
        <w:t>2</w:t>
      </w:r>
      <w:r w:rsidRPr="00412D1A">
        <w:rPr>
          <w:sz w:val="28"/>
          <w:szCs w:val="28"/>
          <w:lang w:eastAsia="uk-UA"/>
        </w:rPr>
        <w:t>.</w:t>
      </w:r>
      <w:r w:rsidR="00412D1A">
        <w:rPr>
          <w:sz w:val="28"/>
          <w:szCs w:val="28"/>
          <w:lang w:val="uk-UA" w:eastAsia="uk-UA"/>
        </w:rPr>
        <w:t>1</w:t>
      </w:r>
      <w:r w:rsidRPr="00412D1A">
        <w:rPr>
          <w:sz w:val="28"/>
          <w:szCs w:val="28"/>
          <w:lang w:eastAsia="uk-UA"/>
        </w:rPr>
        <w:t>).</w:t>
      </w:r>
    </w:p>
    <w:p w:rsidR="00412D1A" w:rsidRDefault="00412D1A" w:rsidP="00412D1A">
      <w:pPr>
        <w:tabs>
          <w:tab w:val="left" w:pos="567"/>
          <w:tab w:val="left" w:pos="1134"/>
        </w:tabs>
        <w:adjustRightInd w:val="0"/>
        <w:spacing w:line="360" w:lineRule="auto"/>
        <w:ind w:firstLine="709"/>
        <w:jc w:val="both"/>
        <w:rPr>
          <w:sz w:val="28"/>
          <w:szCs w:val="28"/>
          <w:lang w:val="uk-UA" w:eastAsia="uk-UA"/>
        </w:rPr>
      </w:pPr>
    </w:p>
    <w:p w:rsidR="00412D1A" w:rsidRPr="00412D1A" w:rsidRDefault="00412D1A" w:rsidP="00412D1A">
      <w:pPr>
        <w:tabs>
          <w:tab w:val="left" w:pos="567"/>
          <w:tab w:val="left" w:pos="1134"/>
        </w:tabs>
        <w:adjustRightInd w:val="0"/>
        <w:spacing w:line="360" w:lineRule="auto"/>
        <w:ind w:firstLine="709"/>
        <w:jc w:val="both"/>
        <w:rPr>
          <w:sz w:val="28"/>
          <w:szCs w:val="28"/>
          <w:lang w:val="uk-UA" w:eastAsia="uk-UA"/>
        </w:rPr>
      </w:pPr>
      <w:r w:rsidRPr="00412D1A">
        <w:rPr>
          <w:noProof/>
          <w:color w:val="000080"/>
          <w:sz w:val="28"/>
          <w:szCs w:val="28"/>
          <w:lang w:val="uk-UA" w:eastAsia="uk-UA"/>
        </w:rPr>
        <w:lastRenderedPageBreak/>
        <mc:AlternateContent>
          <mc:Choice Requires="wpg">
            <w:drawing>
              <wp:anchor distT="0" distB="0" distL="114300" distR="114300" simplePos="0" relativeHeight="251714560" behindDoc="0" locked="0" layoutInCell="1" allowOverlap="1" wp14:anchorId="63713B75" wp14:editId="0A02D398">
                <wp:simplePos x="0" y="0"/>
                <wp:positionH relativeFrom="column">
                  <wp:posOffset>13970</wp:posOffset>
                </wp:positionH>
                <wp:positionV relativeFrom="paragraph">
                  <wp:posOffset>76200</wp:posOffset>
                </wp:positionV>
                <wp:extent cx="6070600" cy="2142490"/>
                <wp:effectExtent l="0" t="0" r="25400" b="10160"/>
                <wp:wrapNone/>
                <wp:docPr id="315" name="Group 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70600" cy="2142490"/>
                          <a:chOff x="1797" y="2385"/>
                          <a:chExt cx="8716" cy="4142"/>
                        </a:xfrm>
                      </wpg:grpSpPr>
                      <wps:wsp>
                        <wps:cNvPr id="316" name="AutoShape 37"/>
                        <wps:cNvSpPr>
                          <a:spLocks noChangeArrowheads="1"/>
                        </wps:cNvSpPr>
                        <wps:spPr bwMode="auto">
                          <a:xfrm>
                            <a:off x="1797" y="2385"/>
                            <a:ext cx="3240" cy="1089"/>
                          </a:xfrm>
                          <a:prstGeom prst="flowChartAlternateProcess">
                            <a:avLst/>
                          </a:prstGeom>
                          <a:solidFill>
                            <a:srgbClr val="FFFFFF"/>
                          </a:solidFill>
                          <a:ln w="9525">
                            <a:solidFill>
                              <a:srgbClr val="000000"/>
                            </a:solidFill>
                            <a:miter lim="800000"/>
                            <a:headEnd/>
                            <a:tailEnd/>
                          </a:ln>
                        </wps:spPr>
                        <wps:txbx>
                          <w:txbxContent>
                            <w:p w:rsidR="00C07295" w:rsidRPr="009179DC" w:rsidRDefault="00C07295" w:rsidP="006C5C65">
                              <w:pPr>
                                <w:jc w:val="center"/>
                                <w:rPr>
                                  <w:sz w:val="24"/>
                                  <w:szCs w:val="24"/>
                                </w:rPr>
                              </w:pPr>
                              <w:r w:rsidRPr="009179DC">
                                <w:rPr>
                                  <w:sz w:val="24"/>
                                  <w:szCs w:val="24"/>
                                </w:rPr>
                                <w:t>Оцінка ефективності управління інноваціями</w:t>
                              </w:r>
                            </w:p>
                          </w:txbxContent>
                        </wps:txbx>
                        <wps:bodyPr rot="0" vert="horz" wrap="square" lIns="91440" tIns="45720" rIns="91440" bIns="45720" anchor="t" anchorCtr="0" upright="1">
                          <a:noAutofit/>
                        </wps:bodyPr>
                      </wps:wsp>
                      <wps:wsp>
                        <wps:cNvPr id="317" name="AutoShape 38"/>
                        <wps:cNvSpPr>
                          <a:spLocks noChangeArrowheads="1"/>
                        </wps:cNvSpPr>
                        <wps:spPr bwMode="auto">
                          <a:xfrm>
                            <a:off x="1797" y="3834"/>
                            <a:ext cx="3360" cy="1252"/>
                          </a:xfrm>
                          <a:prstGeom prst="flowChartAlternateProcess">
                            <a:avLst/>
                          </a:prstGeom>
                          <a:solidFill>
                            <a:srgbClr val="FFFFFF"/>
                          </a:solidFill>
                          <a:ln w="9525">
                            <a:solidFill>
                              <a:srgbClr val="000000"/>
                            </a:solidFill>
                            <a:miter lim="800000"/>
                            <a:headEnd/>
                            <a:tailEnd/>
                          </a:ln>
                        </wps:spPr>
                        <wps:txbx>
                          <w:txbxContent>
                            <w:p w:rsidR="00C07295" w:rsidRPr="009179DC" w:rsidRDefault="00C07295" w:rsidP="006C5C65">
                              <w:pPr>
                                <w:jc w:val="center"/>
                                <w:rPr>
                                  <w:sz w:val="24"/>
                                  <w:szCs w:val="24"/>
                                </w:rPr>
                              </w:pPr>
                              <w:r w:rsidRPr="009179DC">
                                <w:rPr>
                                  <w:sz w:val="24"/>
                                  <w:szCs w:val="24"/>
                                </w:rPr>
                                <w:t>Оцінка ефективності виробництва, реалізації, використання інновацій</w:t>
                              </w:r>
                            </w:p>
                          </w:txbxContent>
                        </wps:txbx>
                        <wps:bodyPr rot="0" vert="horz" wrap="square" lIns="91440" tIns="45720" rIns="91440" bIns="45720" anchor="t" anchorCtr="0" upright="1">
                          <a:noAutofit/>
                        </wps:bodyPr>
                      </wps:wsp>
                      <wps:wsp>
                        <wps:cNvPr id="318" name="AutoShape 39"/>
                        <wps:cNvSpPr>
                          <a:spLocks noChangeArrowheads="1"/>
                        </wps:cNvSpPr>
                        <wps:spPr bwMode="auto">
                          <a:xfrm>
                            <a:off x="1797" y="5273"/>
                            <a:ext cx="3360" cy="1254"/>
                          </a:xfrm>
                          <a:prstGeom prst="flowChartAlternateProcess">
                            <a:avLst/>
                          </a:prstGeom>
                          <a:solidFill>
                            <a:srgbClr val="FFFFFF"/>
                          </a:solidFill>
                          <a:ln w="9525">
                            <a:solidFill>
                              <a:srgbClr val="000000"/>
                            </a:solidFill>
                            <a:miter lim="800000"/>
                            <a:headEnd/>
                            <a:tailEnd/>
                          </a:ln>
                        </wps:spPr>
                        <wps:txbx>
                          <w:txbxContent>
                            <w:p w:rsidR="00C07295" w:rsidRPr="009179DC" w:rsidRDefault="00C07295" w:rsidP="006C5C65">
                              <w:pPr>
                                <w:jc w:val="center"/>
                                <w:rPr>
                                  <w:sz w:val="24"/>
                                  <w:szCs w:val="24"/>
                                </w:rPr>
                              </w:pPr>
                              <w:r w:rsidRPr="009179DC">
                                <w:rPr>
                                  <w:sz w:val="24"/>
                                  <w:szCs w:val="24"/>
                                </w:rPr>
                                <w:t>Оцінка інноваційного потенціалу підприємства</w:t>
                              </w:r>
                            </w:p>
                          </w:txbxContent>
                        </wps:txbx>
                        <wps:bodyPr rot="0" vert="horz" wrap="square" lIns="91440" tIns="45720" rIns="91440" bIns="45720" anchor="t" anchorCtr="0" upright="1">
                          <a:noAutofit/>
                        </wps:bodyPr>
                      </wps:wsp>
                      <wps:wsp>
                        <wps:cNvPr id="319" name="AutoShape 40"/>
                        <wps:cNvSpPr>
                          <a:spLocks noChangeArrowheads="1"/>
                        </wps:cNvSpPr>
                        <wps:spPr bwMode="auto">
                          <a:xfrm>
                            <a:off x="5757" y="2385"/>
                            <a:ext cx="4756" cy="1089"/>
                          </a:xfrm>
                          <a:prstGeom prst="flowChartAlternateProcess">
                            <a:avLst/>
                          </a:prstGeom>
                          <a:solidFill>
                            <a:srgbClr val="FFFFFF"/>
                          </a:solidFill>
                          <a:ln w="9525">
                            <a:solidFill>
                              <a:srgbClr val="000000"/>
                            </a:solidFill>
                            <a:miter lim="800000"/>
                            <a:headEnd/>
                            <a:tailEnd/>
                          </a:ln>
                        </wps:spPr>
                        <wps:txbx>
                          <w:txbxContent>
                            <w:p w:rsidR="00C07295" w:rsidRPr="009179DC" w:rsidRDefault="00C07295" w:rsidP="006C5C65">
                              <w:pPr>
                                <w:jc w:val="center"/>
                                <w:rPr>
                                  <w:sz w:val="24"/>
                                  <w:szCs w:val="24"/>
                                </w:rPr>
                              </w:pPr>
                              <w:r w:rsidRPr="009179DC">
                                <w:rPr>
                                  <w:sz w:val="24"/>
                                  <w:szCs w:val="24"/>
                                </w:rPr>
                                <w:t>Показники, які характеризують ефективність управління інноваціями</w:t>
                              </w:r>
                            </w:p>
                          </w:txbxContent>
                        </wps:txbx>
                        <wps:bodyPr rot="0" vert="horz" wrap="square" lIns="91440" tIns="45720" rIns="91440" bIns="45720" anchor="t" anchorCtr="0" upright="1">
                          <a:noAutofit/>
                        </wps:bodyPr>
                      </wps:wsp>
                      <wps:wsp>
                        <wps:cNvPr id="320" name="AutoShape 41"/>
                        <wps:cNvSpPr>
                          <a:spLocks noChangeArrowheads="1"/>
                        </wps:cNvSpPr>
                        <wps:spPr bwMode="auto">
                          <a:xfrm>
                            <a:off x="5757" y="3834"/>
                            <a:ext cx="4600" cy="1252"/>
                          </a:xfrm>
                          <a:prstGeom prst="flowChartAlternateProcess">
                            <a:avLst/>
                          </a:prstGeom>
                          <a:solidFill>
                            <a:srgbClr val="FFFFFF"/>
                          </a:solidFill>
                          <a:ln w="9525">
                            <a:solidFill>
                              <a:srgbClr val="000000"/>
                            </a:solidFill>
                            <a:miter lim="800000"/>
                            <a:headEnd/>
                            <a:tailEnd/>
                          </a:ln>
                        </wps:spPr>
                        <wps:txbx>
                          <w:txbxContent>
                            <w:p w:rsidR="00C07295" w:rsidRPr="009179DC" w:rsidRDefault="00C07295" w:rsidP="006C5C65">
                              <w:pPr>
                                <w:jc w:val="center"/>
                                <w:rPr>
                                  <w:sz w:val="24"/>
                                  <w:szCs w:val="24"/>
                                </w:rPr>
                              </w:pPr>
                              <w:r w:rsidRPr="009179DC">
                                <w:rPr>
                                  <w:sz w:val="24"/>
                                  <w:szCs w:val="24"/>
                                </w:rPr>
                                <w:t>Показники, які характеризують ефективність виробництва і реалізації (використання) інновацій</w:t>
                              </w:r>
                            </w:p>
                          </w:txbxContent>
                        </wps:txbx>
                        <wps:bodyPr rot="0" vert="horz" wrap="square" lIns="91440" tIns="45720" rIns="91440" bIns="45720" anchor="t" anchorCtr="0" upright="1">
                          <a:noAutofit/>
                        </wps:bodyPr>
                      </wps:wsp>
                      <wps:wsp>
                        <wps:cNvPr id="321" name="AutoShape 42"/>
                        <wps:cNvSpPr>
                          <a:spLocks noChangeArrowheads="1"/>
                        </wps:cNvSpPr>
                        <wps:spPr bwMode="auto">
                          <a:xfrm>
                            <a:off x="5757" y="5273"/>
                            <a:ext cx="4600" cy="1253"/>
                          </a:xfrm>
                          <a:prstGeom prst="flowChartAlternateProcess">
                            <a:avLst/>
                          </a:prstGeom>
                          <a:solidFill>
                            <a:srgbClr val="FFFFFF"/>
                          </a:solidFill>
                          <a:ln w="9525">
                            <a:solidFill>
                              <a:srgbClr val="000000"/>
                            </a:solidFill>
                            <a:miter lim="800000"/>
                            <a:headEnd/>
                            <a:tailEnd/>
                          </a:ln>
                        </wps:spPr>
                        <wps:txbx>
                          <w:txbxContent>
                            <w:p w:rsidR="00C07295" w:rsidRPr="009179DC" w:rsidRDefault="00C07295" w:rsidP="006C5C65">
                              <w:pPr>
                                <w:pStyle w:val="a8"/>
                                <w:jc w:val="center"/>
                                <w:rPr>
                                  <w:sz w:val="24"/>
                                  <w:szCs w:val="24"/>
                                </w:rPr>
                              </w:pPr>
                              <w:r w:rsidRPr="009179DC">
                                <w:rPr>
                                  <w:sz w:val="24"/>
                                  <w:szCs w:val="24"/>
                                </w:rPr>
                                <w:t>Показники, які характеризують складові</w:t>
                              </w:r>
                            </w:p>
                            <w:p w:rsidR="00C07295" w:rsidRPr="009179DC" w:rsidRDefault="00C07295" w:rsidP="006C5C65">
                              <w:pPr>
                                <w:jc w:val="center"/>
                                <w:rPr>
                                  <w:sz w:val="24"/>
                                  <w:szCs w:val="24"/>
                                </w:rPr>
                              </w:pPr>
                              <w:r w:rsidRPr="009179DC">
                                <w:rPr>
                                  <w:sz w:val="24"/>
                                  <w:szCs w:val="24"/>
                                </w:rPr>
                                <w:t xml:space="preserve"> інноваційного потенціалу підприємства</w:t>
                              </w:r>
                            </w:p>
                          </w:txbxContent>
                        </wps:txbx>
                        <wps:bodyPr rot="0" vert="horz" wrap="square" lIns="91440" tIns="45720" rIns="91440" bIns="45720" anchor="t" anchorCtr="0" upright="1">
                          <a:noAutofit/>
                        </wps:bodyPr>
                      </wps:wsp>
                      <wps:wsp>
                        <wps:cNvPr id="322" name="Line 43"/>
                        <wps:cNvCnPr>
                          <a:cxnSpLocks noChangeShapeType="1"/>
                        </wps:cNvCnPr>
                        <wps:spPr bwMode="auto">
                          <a:xfrm>
                            <a:off x="5037" y="2934"/>
                            <a:ext cx="72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23" name="Line 44"/>
                        <wps:cNvCnPr>
                          <a:cxnSpLocks noChangeShapeType="1"/>
                        </wps:cNvCnPr>
                        <wps:spPr bwMode="auto">
                          <a:xfrm>
                            <a:off x="5037" y="5814"/>
                            <a:ext cx="72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24" name="Line 45"/>
                        <wps:cNvCnPr>
                          <a:cxnSpLocks noChangeShapeType="1"/>
                        </wps:cNvCnPr>
                        <wps:spPr bwMode="auto">
                          <a:xfrm>
                            <a:off x="5037" y="4374"/>
                            <a:ext cx="72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25" name="Line 46"/>
                        <wps:cNvCnPr>
                          <a:cxnSpLocks noChangeShapeType="1"/>
                        </wps:cNvCnPr>
                        <wps:spPr bwMode="auto">
                          <a:xfrm flipV="1">
                            <a:off x="3417" y="4914"/>
                            <a:ext cx="0"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26" name="Line 47"/>
                        <wps:cNvCnPr>
                          <a:cxnSpLocks noChangeShapeType="1"/>
                        </wps:cNvCnPr>
                        <wps:spPr bwMode="auto">
                          <a:xfrm>
                            <a:off x="2517" y="3249"/>
                            <a:ext cx="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27" name="Line 48"/>
                        <wps:cNvCnPr>
                          <a:cxnSpLocks noChangeShapeType="1"/>
                        </wps:cNvCnPr>
                        <wps:spPr bwMode="auto">
                          <a:xfrm flipV="1">
                            <a:off x="3417" y="3474"/>
                            <a:ext cx="0"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28" name="Line 49"/>
                        <wps:cNvCnPr>
                          <a:cxnSpLocks noChangeShapeType="1"/>
                        </wps:cNvCnPr>
                        <wps:spPr bwMode="auto">
                          <a:xfrm flipV="1">
                            <a:off x="8457" y="4914"/>
                            <a:ext cx="0"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29" name="Line 50"/>
                        <wps:cNvCnPr>
                          <a:cxnSpLocks noChangeShapeType="1"/>
                        </wps:cNvCnPr>
                        <wps:spPr bwMode="auto">
                          <a:xfrm flipV="1">
                            <a:off x="8457" y="3474"/>
                            <a:ext cx="0"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63713B75" id="Group 36" o:spid="_x0000_s1142" style="position:absolute;left:0;text-align:left;margin-left:1.1pt;margin-top:6pt;width:478pt;height:168.7pt;z-index:251714560;mso-position-horizontal-relative:text;mso-position-vertical-relative:text" coordorigin="1797,2385" coordsize="8716,41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">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AutoShape 37" o:spid="_x0000_s1143" type="#_x0000_t176" style="position:absolute;left:1797;top:2385;width:3240;height:10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">
                  <v:textbox>
                    <w:txbxContent>
                      <w:p w:rsidR="00C07295" w:rsidRPr="009179DC" w:rsidRDefault="00C07295" w:rsidP="006C5C65">
                        <w:pPr>
                          <w:jc w:val="center"/>
                          <w:rPr>
                            <w:sz w:val="24"/>
                            <w:szCs w:val="24"/>
                          </w:rPr>
                        </w:pPr>
                        <w:r w:rsidRPr="009179DC">
                          <w:rPr>
                            <w:sz w:val="24"/>
                            <w:szCs w:val="24"/>
                          </w:rPr>
                          <w:t>Оцінка ефективності управління інноваціями</w:t>
                        </w:r>
                      </w:p>
                    </w:txbxContent>
                  </v:textbox>
                </v:shape>
                <v:shape id="AutoShape 38" o:spid="_x0000_s1144" type="#_x0000_t176" style="position:absolute;left:1797;top:3834;width:3360;height:12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">
                  <v:textbox>
                    <w:txbxContent>
                      <w:p w:rsidR="00C07295" w:rsidRPr="009179DC" w:rsidRDefault="00C07295" w:rsidP="006C5C65">
                        <w:pPr>
                          <w:jc w:val="center"/>
                          <w:rPr>
                            <w:sz w:val="24"/>
                            <w:szCs w:val="24"/>
                          </w:rPr>
                        </w:pPr>
                        <w:r w:rsidRPr="009179DC">
                          <w:rPr>
                            <w:sz w:val="24"/>
                            <w:szCs w:val="24"/>
                          </w:rPr>
                          <w:t>Оцінка ефективності виробництва, реалізації, використання інновацій</w:t>
                        </w:r>
                      </w:p>
                    </w:txbxContent>
                  </v:textbox>
                </v:shape>
                <v:shape id="AutoShape 39" o:spid="_x0000_s1145" type="#_x0000_t176" style="position:absolute;left:1797;top:5273;width:3360;height:1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">
                  <v:textbox>
                    <w:txbxContent>
                      <w:p w:rsidR="00C07295" w:rsidRPr="009179DC" w:rsidRDefault="00C07295" w:rsidP="006C5C65">
                        <w:pPr>
                          <w:jc w:val="center"/>
                          <w:rPr>
                            <w:sz w:val="24"/>
                            <w:szCs w:val="24"/>
                          </w:rPr>
                        </w:pPr>
                        <w:r w:rsidRPr="009179DC">
                          <w:rPr>
                            <w:sz w:val="24"/>
                            <w:szCs w:val="24"/>
                          </w:rPr>
                          <w:t>Оцінка інноваційного потенціалу підприємства</w:t>
                        </w:r>
                      </w:p>
                    </w:txbxContent>
                  </v:textbox>
                </v:shape>
                <v:shape id="AutoShape 40" o:spid="_x0000_s1146" type="#_x0000_t176" style="position:absolute;left:5757;top:2385;width:4756;height:10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">
                  <v:textbox>
                    <w:txbxContent>
                      <w:p w:rsidR="00C07295" w:rsidRPr="009179DC" w:rsidRDefault="00C07295" w:rsidP="006C5C65">
                        <w:pPr>
                          <w:jc w:val="center"/>
                          <w:rPr>
                            <w:sz w:val="24"/>
                            <w:szCs w:val="24"/>
                          </w:rPr>
                        </w:pPr>
                        <w:r w:rsidRPr="009179DC">
                          <w:rPr>
                            <w:sz w:val="24"/>
                            <w:szCs w:val="24"/>
                          </w:rPr>
                          <w:t>Показники, які характеризують ефективність управління інноваціями</w:t>
                        </w:r>
                      </w:p>
                    </w:txbxContent>
                  </v:textbox>
                </v:shape>
                <v:shape id="AutoShape 41" o:spid="_x0000_s1147" type="#_x0000_t176" style="position:absolute;left:5757;top:3834;width:4600;height:12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">
                  <v:textbox>
                    <w:txbxContent>
                      <w:p w:rsidR="00C07295" w:rsidRPr="009179DC" w:rsidRDefault="00C07295" w:rsidP="006C5C65">
                        <w:pPr>
                          <w:jc w:val="center"/>
                          <w:rPr>
                            <w:sz w:val="24"/>
                            <w:szCs w:val="24"/>
                          </w:rPr>
                        </w:pPr>
                        <w:r w:rsidRPr="009179DC">
                          <w:rPr>
                            <w:sz w:val="24"/>
                            <w:szCs w:val="24"/>
                          </w:rPr>
                          <w:t>Показники, які характеризують ефективність виробництва і реалізації (використання) інновацій</w:t>
                        </w:r>
                      </w:p>
                    </w:txbxContent>
                  </v:textbox>
                </v:shape>
                <v:shape id="AutoShape 42" o:spid="_x0000_s1148" type="#_x0000_t176" style="position:absolute;left:5757;top:5273;width:4600;height:12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">
                  <v:textbox>
                    <w:txbxContent>
                      <w:p w:rsidR="00C07295" w:rsidRPr="009179DC" w:rsidRDefault="00C07295" w:rsidP="006C5C65">
                        <w:pPr>
                          <w:pStyle w:val="a8"/>
                          <w:jc w:val="center"/>
                          <w:rPr>
                            <w:sz w:val="24"/>
                            <w:szCs w:val="24"/>
                          </w:rPr>
                        </w:pPr>
                        <w:r w:rsidRPr="009179DC">
                          <w:rPr>
                            <w:sz w:val="24"/>
                            <w:szCs w:val="24"/>
                          </w:rPr>
                          <w:t>Показники, які характеризують складові</w:t>
                        </w:r>
                      </w:p>
                      <w:p w:rsidR="00C07295" w:rsidRPr="009179DC" w:rsidRDefault="00C07295" w:rsidP="006C5C65">
                        <w:pPr>
                          <w:jc w:val="center"/>
                          <w:rPr>
                            <w:sz w:val="24"/>
                            <w:szCs w:val="24"/>
                          </w:rPr>
                        </w:pPr>
                        <w:r w:rsidRPr="009179DC">
                          <w:rPr>
                            <w:sz w:val="24"/>
                            <w:szCs w:val="24"/>
                          </w:rPr>
                          <w:t xml:space="preserve"> інноваційного потенціалу підприємства</w:t>
                        </w:r>
                      </w:p>
                    </w:txbxContent>
                  </v:textbox>
                </v:shape>
                <v:line id="Line 43" o:spid="_x0000_s1149" style="position:absolute;visibility:visible;mso-wrap-style:square" from="5037,2934" to="5757,2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">
                  <v:stroke endarrow="block"/>
                </v:line>
                <v:line id="Line 44" o:spid="_x0000_s1150" style="position:absolute;visibility:visible;mso-wrap-style:square" from="5037,5814" to="5757,58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">
                  <v:stroke endarrow="block"/>
                </v:line>
                <v:line id="Line 45" o:spid="_x0000_s1151" style="position:absolute;visibility:visible;mso-wrap-style:square" from="5037,4374" to="5757,43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">
                  <v:stroke endarrow="block"/>
                </v:line>
                <v:line id="Line 46" o:spid="_x0000_s1152" style="position:absolute;flip:y;visibility:visible;mso-wrap-style:square" from="3417,4914" to="3417,52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">
                  <v:stroke endarrow="block"/>
                </v:line>
                <v:line id="Line 47" o:spid="_x0000_s1153" style="position:absolute;visibility:visible;mso-wrap-style:square" from="2517,3249" to="2517,32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">
                  <v:stroke endarrow="block"/>
                </v:line>
                <v:line id="Line 48" o:spid="_x0000_s1154" style="position:absolute;flip:y;visibility:visible;mso-wrap-style:square" from="3417,3474" to="3417,38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">
                  <v:stroke endarrow="block"/>
                </v:line>
                <v:line id="Line 49" o:spid="_x0000_s1155" style="position:absolute;flip:y;visibility:visible;mso-wrap-style:square" from="8457,4914" to="8457,52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">
                  <v:stroke endarrow="block"/>
                </v:line>
                <v:line id="Line 50" o:spid="_x0000_s1156" style="position:absolute;flip:y;visibility:visible;mso-wrap-style:square" from="8457,3474" to="8457,38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">
                  <v:stroke endarrow="block"/>
                </v:line>
              </v:group>
            </w:pict>
          </mc:Fallback>
        </mc:AlternateContent>
      </w:r>
    </w:p>
    <w:p w:rsidR="006C5C65" w:rsidRPr="00412D1A" w:rsidRDefault="006C5C65" w:rsidP="00412D1A">
      <w:pPr>
        <w:tabs>
          <w:tab w:val="left" w:pos="567"/>
          <w:tab w:val="left" w:pos="1134"/>
        </w:tabs>
        <w:adjustRightInd w:val="0"/>
        <w:spacing w:line="360" w:lineRule="auto"/>
        <w:ind w:firstLine="709"/>
        <w:jc w:val="both"/>
        <w:rPr>
          <w:sz w:val="28"/>
          <w:szCs w:val="28"/>
          <w:lang w:eastAsia="uk-UA"/>
        </w:rPr>
      </w:pPr>
    </w:p>
    <w:p w:rsidR="006C5C65" w:rsidRPr="00412D1A" w:rsidRDefault="006C5C65" w:rsidP="00412D1A">
      <w:pPr>
        <w:tabs>
          <w:tab w:val="left" w:pos="567"/>
          <w:tab w:val="left" w:pos="1134"/>
          <w:tab w:val="left" w:pos="2880"/>
        </w:tabs>
        <w:adjustRightInd w:val="0"/>
        <w:spacing w:line="360" w:lineRule="auto"/>
        <w:ind w:firstLine="709"/>
        <w:jc w:val="both"/>
        <w:rPr>
          <w:sz w:val="28"/>
          <w:szCs w:val="28"/>
          <w:lang w:eastAsia="uk-UA"/>
        </w:rPr>
      </w:pPr>
      <w:r w:rsidRPr="00412D1A">
        <w:rPr>
          <w:sz w:val="28"/>
          <w:szCs w:val="28"/>
          <w:lang w:eastAsia="uk-UA"/>
        </w:rPr>
        <w:tab/>
      </w:r>
    </w:p>
    <w:p w:rsidR="006C5C65" w:rsidRPr="00412D1A" w:rsidRDefault="006C5C65" w:rsidP="00412D1A">
      <w:pPr>
        <w:tabs>
          <w:tab w:val="left" w:pos="567"/>
          <w:tab w:val="left" w:pos="1134"/>
        </w:tabs>
        <w:adjustRightInd w:val="0"/>
        <w:spacing w:line="360" w:lineRule="auto"/>
        <w:ind w:firstLine="709"/>
        <w:jc w:val="both"/>
        <w:rPr>
          <w:color w:val="000080"/>
          <w:sz w:val="28"/>
          <w:szCs w:val="28"/>
          <w:lang w:eastAsia="uk-UA"/>
        </w:rPr>
      </w:pPr>
    </w:p>
    <w:p w:rsidR="006C5C65" w:rsidRPr="00412D1A" w:rsidRDefault="006C5C65" w:rsidP="00412D1A">
      <w:pPr>
        <w:tabs>
          <w:tab w:val="left" w:pos="567"/>
          <w:tab w:val="left" w:pos="1134"/>
        </w:tabs>
        <w:adjustRightInd w:val="0"/>
        <w:spacing w:line="360" w:lineRule="auto"/>
        <w:ind w:firstLine="709"/>
        <w:jc w:val="both"/>
        <w:rPr>
          <w:color w:val="000080"/>
          <w:sz w:val="28"/>
          <w:szCs w:val="28"/>
          <w:lang w:eastAsia="uk-UA"/>
        </w:rPr>
      </w:pPr>
    </w:p>
    <w:p w:rsidR="006C5C65" w:rsidRPr="00412D1A" w:rsidRDefault="006C5C65" w:rsidP="00412D1A">
      <w:pPr>
        <w:tabs>
          <w:tab w:val="left" w:pos="567"/>
          <w:tab w:val="left" w:pos="1134"/>
        </w:tabs>
        <w:adjustRightInd w:val="0"/>
        <w:spacing w:line="360" w:lineRule="auto"/>
        <w:ind w:firstLine="709"/>
        <w:jc w:val="both"/>
        <w:rPr>
          <w:color w:val="000080"/>
          <w:sz w:val="28"/>
          <w:szCs w:val="28"/>
          <w:lang w:eastAsia="uk-UA"/>
        </w:rPr>
      </w:pPr>
    </w:p>
    <w:p w:rsidR="006C5C65" w:rsidRPr="00412D1A" w:rsidRDefault="006C5C65" w:rsidP="00412D1A">
      <w:pPr>
        <w:tabs>
          <w:tab w:val="left" w:pos="567"/>
          <w:tab w:val="left" w:pos="1134"/>
        </w:tabs>
        <w:adjustRightInd w:val="0"/>
        <w:spacing w:line="360" w:lineRule="auto"/>
        <w:ind w:firstLine="709"/>
        <w:jc w:val="both"/>
        <w:rPr>
          <w:color w:val="000080"/>
          <w:sz w:val="28"/>
          <w:szCs w:val="28"/>
          <w:lang w:eastAsia="uk-UA"/>
        </w:rPr>
      </w:pPr>
    </w:p>
    <w:p w:rsidR="006C5C65" w:rsidRPr="00412D1A" w:rsidRDefault="006C5C65" w:rsidP="00412D1A">
      <w:pPr>
        <w:tabs>
          <w:tab w:val="left" w:pos="567"/>
          <w:tab w:val="left" w:pos="1134"/>
        </w:tabs>
        <w:adjustRightInd w:val="0"/>
        <w:spacing w:line="360" w:lineRule="auto"/>
        <w:ind w:firstLine="709"/>
        <w:jc w:val="both"/>
        <w:rPr>
          <w:sz w:val="20"/>
          <w:szCs w:val="20"/>
          <w:lang w:eastAsia="uk-UA"/>
        </w:rPr>
      </w:pPr>
    </w:p>
    <w:p w:rsidR="00412D1A" w:rsidRDefault="00412D1A" w:rsidP="00412D1A">
      <w:pPr>
        <w:tabs>
          <w:tab w:val="left" w:pos="567"/>
          <w:tab w:val="left" w:pos="1134"/>
        </w:tabs>
        <w:adjustRightInd w:val="0"/>
        <w:spacing w:line="360" w:lineRule="auto"/>
        <w:jc w:val="center"/>
        <w:rPr>
          <w:sz w:val="28"/>
          <w:szCs w:val="28"/>
          <w:lang w:val="uk-UA" w:eastAsia="uk-UA"/>
        </w:rPr>
      </w:pPr>
    </w:p>
    <w:p w:rsidR="006C5C65" w:rsidRPr="00412D1A" w:rsidRDefault="006C5C65" w:rsidP="00412D1A">
      <w:pPr>
        <w:tabs>
          <w:tab w:val="left" w:pos="567"/>
          <w:tab w:val="left" w:pos="1134"/>
        </w:tabs>
        <w:adjustRightInd w:val="0"/>
        <w:spacing w:line="360" w:lineRule="auto"/>
        <w:jc w:val="center"/>
        <w:rPr>
          <w:sz w:val="28"/>
          <w:szCs w:val="28"/>
          <w:lang w:eastAsia="uk-UA"/>
        </w:rPr>
      </w:pPr>
      <w:r w:rsidRPr="00412D1A">
        <w:rPr>
          <w:sz w:val="28"/>
          <w:szCs w:val="28"/>
          <w:lang w:eastAsia="uk-UA"/>
        </w:rPr>
        <w:t xml:space="preserve">Рис. </w:t>
      </w:r>
      <w:r w:rsidR="00412D1A">
        <w:rPr>
          <w:sz w:val="28"/>
          <w:szCs w:val="28"/>
          <w:lang w:val="uk-UA" w:eastAsia="uk-UA"/>
        </w:rPr>
        <w:t>2</w:t>
      </w:r>
      <w:r w:rsidRPr="00412D1A">
        <w:rPr>
          <w:sz w:val="28"/>
          <w:szCs w:val="28"/>
          <w:lang w:eastAsia="uk-UA"/>
        </w:rPr>
        <w:t>.</w:t>
      </w:r>
      <w:r w:rsidR="00412D1A">
        <w:rPr>
          <w:sz w:val="28"/>
          <w:szCs w:val="28"/>
          <w:lang w:val="uk-UA" w:eastAsia="uk-UA"/>
        </w:rPr>
        <w:t>1</w:t>
      </w:r>
      <w:r w:rsidRPr="00412D1A">
        <w:rPr>
          <w:sz w:val="28"/>
          <w:szCs w:val="28"/>
          <w:lang w:eastAsia="uk-UA"/>
        </w:rPr>
        <w:t xml:space="preserve"> Взаємозв’язок категорій ефективності управління і ефективності виробництва.</w:t>
      </w:r>
    </w:p>
    <w:p w:rsidR="00412D1A" w:rsidRPr="00412D1A" w:rsidRDefault="00412D1A" w:rsidP="00412D1A">
      <w:pPr>
        <w:tabs>
          <w:tab w:val="left" w:pos="567"/>
          <w:tab w:val="left" w:pos="1134"/>
        </w:tabs>
        <w:spacing w:line="360" w:lineRule="auto"/>
        <w:ind w:firstLine="709"/>
        <w:jc w:val="both"/>
        <w:rPr>
          <w:i/>
          <w:sz w:val="20"/>
          <w:szCs w:val="28"/>
          <w:lang w:val="uk-UA" w:eastAsia="uk-UA"/>
        </w:rPr>
      </w:pPr>
    </w:p>
    <w:p w:rsidR="006C5C65" w:rsidRPr="00412D1A" w:rsidRDefault="006C5C65" w:rsidP="00412D1A">
      <w:pPr>
        <w:tabs>
          <w:tab w:val="left" w:pos="567"/>
          <w:tab w:val="left" w:pos="1134"/>
        </w:tabs>
        <w:spacing w:line="360" w:lineRule="auto"/>
        <w:ind w:firstLine="709"/>
        <w:jc w:val="both"/>
        <w:rPr>
          <w:sz w:val="28"/>
          <w:szCs w:val="28"/>
        </w:rPr>
      </w:pPr>
      <w:r w:rsidRPr="00412D1A">
        <w:rPr>
          <w:sz w:val="28"/>
          <w:szCs w:val="28"/>
        </w:rPr>
        <w:t xml:space="preserve">Для того щоб оцінити ефективність виробництва та реалізації (використання) інновацій та управління ними, потрібно провести оцінку інноваційного потенціалу підприємства, яка дозволяє отримати інформацію щодо існування підґрунтя готовності підприємства до ефективного управління інноваційною діяльністю на основі використання його потенціалу. </w:t>
      </w:r>
      <w:r w:rsidRPr="00412D1A">
        <w:rPr>
          <w:sz w:val="28"/>
          <w:szCs w:val="28"/>
          <w:lang w:eastAsia="uk-UA"/>
        </w:rPr>
        <w:t>Слід зазначити, що в даний час системна інформація щодо кількісних і якісних показників ефективності управління інноваціями практично відсутня.</w:t>
      </w:r>
    </w:p>
    <w:p w:rsidR="006C5C65" w:rsidRPr="00412D1A" w:rsidRDefault="00412D1A" w:rsidP="00412D1A">
      <w:pPr>
        <w:tabs>
          <w:tab w:val="left" w:pos="567"/>
          <w:tab w:val="left" w:pos="1134"/>
        </w:tabs>
        <w:spacing w:line="360" w:lineRule="auto"/>
        <w:ind w:firstLine="709"/>
        <w:jc w:val="both"/>
        <w:rPr>
          <w:sz w:val="28"/>
          <w:szCs w:val="28"/>
        </w:rPr>
      </w:pPr>
      <w:r>
        <w:rPr>
          <w:sz w:val="28"/>
          <w:szCs w:val="28"/>
          <w:lang w:val="uk-UA"/>
        </w:rPr>
        <w:t>«</w:t>
      </w:r>
      <w:r w:rsidR="006C5C65" w:rsidRPr="00412D1A">
        <w:rPr>
          <w:sz w:val="28"/>
          <w:szCs w:val="28"/>
        </w:rPr>
        <w:t>Відсутність інноваційного потенціалу вказує на відсутність ефективного залучення інновацій у господарську діяльність</w:t>
      </w:r>
      <w:r>
        <w:rPr>
          <w:sz w:val="28"/>
          <w:szCs w:val="28"/>
          <w:lang w:val="uk-UA"/>
        </w:rPr>
        <w:t>» [2]</w:t>
      </w:r>
      <w:r w:rsidR="006C5C65" w:rsidRPr="00412D1A">
        <w:rPr>
          <w:sz w:val="28"/>
          <w:szCs w:val="28"/>
        </w:rPr>
        <w:t xml:space="preserve">. </w:t>
      </w:r>
    </w:p>
    <w:p w:rsidR="006C5C65" w:rsidRPr="00412D1A" w:rsidRDefault="006C5C65" w:rsidP="00412D1A">
      <w:pPr>
        <w:tabs>
          <w:tab w:val="left" w:pos="567"/>
          <w:tab w:val="left" w:pos="1134"/>
        </w:tabs>
        <w:spacing w:line="360" w:lineRule="auto"/>
        <w:ind w:firstLine="709"/>
        <w:jc w:val="both"/>
        <w:rPr>
          <w:sz w:val="28"/>
          <w:szCs w:val="28"/>
        </w:rPr>
      </w:pPr>
      <w:r w:rsidRPr="00412D1A">
        <w:rPr>
          <w:sz w:val="28"/>
          <w:szCs w:val="28"/>
        </w:rPr>
        <w:t>У сучасній економічній літературі не має однозначної думки, щодо складових інноваційного потенціалу та його оцінки.</w:t>
      </w:r>
    </w:p>
    <w:p w:rsidR="006C5C65" w:rsidRPr="00412D1A" w:rsidRDefault="00412D1A" w:rsidP="00412D1A">
      <w:pPr>
        <w:pStyle w:val="ae"/>
        <w:tabs>
          <w:tab w:val="left" w:pos="567"/>
          <w:tab w:val="left" w:pos="1134"/>
          <w:tab w:val="left" w:pos="2410"/>
        </w:tabs>
        <w:spacing w:after="0" w:line="360" w:lineRule="auto"/>
        <w:ind w:left="0" w:firstLine="709"/>
        <w:jc w:val="both"/>
        <w:rPr>
          <w:rFonts w:eastAsia="Batang"/>
          <w:sz w:val="28"/>
          <w:szCs w:val="28"/>
        </w:rPr>
      </w:pPr>
      <w:r>
        <w:rPr>
          <w:rFonts w:eastAsia="Batang"/>
          <w:sz w:val="28"/>
          <w:szCs w:val="28"/>
          <w:lang w:val="uk-UA"/>
        </w:rPr>
        <w:t>П</w:t>
      </w:r>
      <w:r w:rsidR="006C5C65" w:rsidRPr="00412D1A">
        <w:rPr>
          <w:rFonts w:eastAsia="Batang"/>
          <w:sz w:val="28"/>
          <w:szCs w:val="28"/>
        </w:rPr>
        <w:t>ропонує</w:t>
      </w:r>
      <w:r>
        <w:rPr>
          <w:rFonts w:eastAsia="Batang"/>
          <w:sz w:val="28"/>
          <w:szCs w:val="28"/>
          <w:lang w:val="uk-UA"/>
        </w:rPr>
        <w:t>ться</w:t>
      </w:r>
      <w:r w:rsidR="006C5C65" w:rsidRPr="00412D1A">
        <w:rPr>
          <w:rFonts w:eastAsia="Batang"/>
          <w:sz w:val="28"/>
          <w:szCs w:val="28"/>
        </w:rPr>
        <w:t xml:space="preserve"> оцінювати інноваційний потенціалу  підприємства за такими характеристиками: кількість і частка НДДКР, виконаних на рівні винаходів, з одержанням авторських свідоцтв; кількість і питома вага винаходів, запатентованих за кордоном; кількість і питома вага ліцензій, яки продані в інші країни; відношення витрат на проведення НДДКР до обсягу продукції; відношення витрат на їхнє проведення до чисельності промислово-виробничого персоналу; питома вага працівників, зайнятих НДДКР, у загальній чисельності промислово-виробничого персоналу [58].</w:t>
      </w:r>
    </w:p>
    <w:p w:rsidR="006C5C65" w:rsidRPr="00412D1A" w:rsidRDefault="00412D1A" w:rsidP="00412D1A">
      <w:pPr>
        <w:tabs>
          <w:tab w:val="left" w:pos="567"/>
          <w:tab w:val="left" w:pos="1134"/>
        </w:tabs>
        <w:spacing w:line="360" w:lineRule="auto"/>
        <w:ind w:firstLine="709"/>
        <w:jc w:val="both"/>
        <w:rPr>
          <w:sz w:val="28"/>
          <w:szCs w:val="28"/>
        </w:rPr>
      </w:pPr>
      <w:r>
        <w:rPr>
          <w:rFonts w:eastAsia="Batang"/>
          <w:sz w:val="28"/>
          <w:szCs w:val="28"/>
          <w:lang w:val="uk-UA"/>
        </w:rPr>
        <w:lastRenderedPageBreak/>
        <w:t>І</w:t>
      </w:r>
      <w:r w:rsidR="006C5C65" w:rsidRPr="00412D1A">
        <w:rPr>
          <w:rFonts w:eastAsia="Batang"/>
          <w:sz w:val="28"/>
          <w:szCs w:val="28"/>
        </w:rPr>
        <w:t>нноваційний потенціал підприємства слід оцінювати за наступними складовими: виробництво, кадри, НДДКР, організацію, фінанси та час.</w:t>
      </w:r>
      <w:r>
        <w:rPr>
          <w:rFonts w:eastAsia="Batang"/>
          <w:sz w:val="28"/>
          <w:szCs w:val="28"/>
          <w:lang w:val="uk-UA"/>
        </w:rPr>
        <w:br/>
      </w:r>
      <w:r w:rsidR="006C5C65" w:rsidRPr="00412D1A">
        <w:rPr>
          <w:rFonts w:eastAsia="Batang"/>
          <w:spacing w:val="2"/>
          <w:sz w:val="28"/>
          <w:szCs w:val="28"/>
        </w:rPr>
        <w:t>Шегда А.</w:t>
      </w:r>
      <w:r>
        <w:rPr>
          <w:rFonts w:eastAsia="Batang"/>
          <w:spacing w:val="2"/>
          <w:sz w:val="28"/>
          <w:szCs w:val="28"/>
          <w:lang w:val="uk-UA"/>
        </w:rPr>
        <w:t xml:space="preserve"> </w:t>
      </w:r>
      <w:r w:rsidR="006C5C65" w:rsidRPr="00412D1A">
        <w:rPr>
          <w:rFonts w:eastAsia="Batang"/>
          <w:spacing w:val="2"/>
          <w:sz w:val="28"/>
          <w:szCs w:val="28"/>
        </w:rPr>
        <w:t xml:space="preserve">В. розглядає матеріальні, фінансові, інформаційні та кадрові ресурси внутрішнього середовища підприємства, </w:t>
      </w:r>
      <w:r w:rsidR="006C5C65" w:rsidRPr="00412D1A">
        <w:rPr>
          <w:color w:val="000000"/>
          <w:sz w:val="28"/>
          <w:szCs w:val="28"/>
        </w:rPr>
        <w:t>Скибінська З.</w:t>
      </w:r>
      <w:r>
        <w:rPr>
          <w:color w:val="000000"/>
          <w:sz w:val="28"/>
          <w:szCs w:val="28"/>
          <w:lang w:val="uk-UA"/>
        </w:rPr>
        <w:t xml:space="preserve"> </w:t>
      </w:r>
      <w:r w:rsidR="006C5C65" w:rsidRPr="00412D1A">
        <w:rPr>
          <w:color w:val="000000"/>
          <w:sz w:val="28"/>
          <w:szCs w:val="28"/>
        </w:rPr>
        <w:t>М.</w:t>
      </w:r>
      <w:r w:rsidR="006C5C65" w:rsidRPr="00412D1A">
        <w:rPr>
          <w:rFonts w:eastAsia="Batang"/>
          <w:spacing w:val="2"/>
          <w:sz w:val="28"/>
          <w:szCs w:val="28"/>
        </w:rPr>
        <w:t xml:space="preserve"> пропонує такі фактори внутрішнього середовища підприємства: фінансові, матеріальні, трудові, інформаційні.</w:t>
      </w:r>
    </w:p>
    <w:p w:rsidR="006C5C65" w:rsidRPr="00412D1A" w:rsidRDefault="006C5C65" w:rsidP="00412D1A">
      <w:pPr>
        <w:pStyle w:val="ae"/>
        <w:tabs>
          <w:tab w:val="left" w:pos="567"/>
          <w:tab w:val="left" w:pos="864"/>
          <w:tab w:val="left" w:pos="1134"/>
          <w:tab w:val="left" w:pos="8311"/>
        </w:tabs>
        <w:spacing w:after="0" w:line="360" w:lineRule="auto"/>
        <w:ind w:left="0" w:firstLine="709"/>
        <w:jc w:val="both"/>
        <w:rPr>
          <w:sz w:val="28"/>
          <w:szCs w:val="28"/>
        </w:rPr>
      </w:pPr>
      <w:r w:rsidRPr="00412D1A">
        <w:rPr>
          <w:rFonts w:eastAsia="Batang"/>
          <w:sz w:val="28"/>
          <w:szCs w:val="28"/>
        </w:rPr>
        <w:t>Дослідивши погляди</w:t>
      </w:r>
      <w:r w:rsidR="00412D1A">
        <w:rPr>
          <w:rFonts w:eastAsia="Batang"/>
          <w:sz w:val="28"/>
          <w:szCs w:val="28"/>
        </w:rPr>
        <w:t xml:space="preserve"> різних вчених економістів </w:t>
      </w:r>
      <w:r w:rsidRPr="00412D1A">
        <w:rPr>
          <w:rFonts w:eastAsia="Batang"/>
          <w:sz w:val="28"/>
          <w:szCs w:val="28"/>
        </w:rPr>
        <w:t xml:space="preserve">щодо складових інноваційного потенціалу підприємства автор пропонує оцінювати інноваційний потенціал підприємства для визначення ефективності системи управління інноваціями на підприємстві через виділення </w:t>
      </w:r>
      <w:r w:rsidRPr="00412D1A">
        <w:rPr>
          <w:sz w:val="28"/>
          <w:szCs w:val="28"/>
        </w:rPr>
        <w:t>наступні блоків інноваційного потенціалу:</w:t>
      </w:r>
      <w:r w:rsidR="00412D1A">
        <w:rPr>
          <w:sz w:val="28"/>
          <w:szCs w:val="28"/>
          <w:lang w:val="uk-UA"/>
        </w:rPr>
        <w:t xml:space="preserve"> </w:t>
      </w:r>
      <w:r w:rsidRPr="00412D1A">
        <w:rPr>
          <w:sz w:val="28"/>
          <w:szCs w:val="28"/>
        </w:rPr>
        <w:t>управлінський блок (А</w:t>
      </w:r>
      <w:r w:rsidRPr="00412D1A">
        <w:rPr>
          <w:sz w:val="28"/>
          <w:szCs w:val="28"/>
          <w:vertAlign w:val="subscript"/>
        </w:rPr>
        <w:t>1</w:t>
      </w:r>
      <w:r w:rsidRPr="00412D1A">
        <w:rPr>
          <w:sz w:val="28"/>
          <w:szCs w:val="28"/>
        </w:rPr>
        <w:t>) – загальне керівництво організацією, система управління і стиль управління;</w:t>
      </w:r>
      <w:r w:rsidR="00412D1A">
        <w:rPr>
          <w:sz w:val="28"/>
          <w:szCs w:val="28"/>
          <w:lang w:val="uk-UA"/>
        </w:rPr>
        <w:t xml:space="preserve"> </w:t>
      </w:r>
      <w:r w:rsidRPr="00412D1A">
        <w:rPr>
          <w:sz w:val="28"/>
          <w:szCs w:val="28"/>
        </w:rPr>
        <w:t>ресурсний блок (А</w:t>
      </w:r>
      <w:r w:rsidRPr="00412D1A">
        <w:rPr>
          <w:sz w:val="28"/>
          <w:szCs w:val="28"/>
          <w:vertAlign w:val="subscript"/>
        </w:rPr>
        <w:t>2</w:t>
      </w:r>
      <w:r w:rsidRPr="00412D1A">
        <w:rPr>
          <w:sz w:val="28"/>
          <w:szCs w:val="28"/>
        </w:rPr>
        <w:t>) – комплекс матеріально-технічних, кадрових, фінансових, інтелектуальних та інформаційних ресурсів;</w:t>
      </w:r>
      <w:r w:rsidR="00412D1A">
        <w:rPr>
          <w:sz w:val="28"/>
          <w:szCs w:val="28"/>
          <w:lang w:val="uk-UA"/>
        </w:rPr>
        <w:t xml:space="preserve"> </w:t>
      </w:r>
      <w:r w:rsidRPr="00412D1A">
        <w:rPr>
          <w:sz w:val="28"/>
          <w:szCs w:val="28"/>
        </w:rPr>
        <w:t>організаційних блок (А</w:t>
      </w:r>
      <w:r w:rsidRPr="00412D1A">
        <w:rPr>
          <w:sz w:val="28"/>
          <w:szCs w:val="28"/>
          <w:vertAlign w:val="subscript"/>
        </w:rPr>
        <w:t>3</w:t>
      </w:r>
      <w:r w:rsidRPr="00412D1A">
        <w:rPr>
          <w:sz w:val="28"/>
          <w:szCs w:val="28"/>
        </w:rPr>
        <w:t>) – організаційна структура, технологія процесів за всіма функціями та проектами;</w:t>
      </w:r>
      <w:r w:rsidR="00412D1A">
        <w:rPr>
          <w:sz w:val="28"/>
          <w:szCs w:val="28"/>
          <w:lang w:val="uk-UA"/>
        </w:rPr>
        <w:t xml:space="preserve"> </w:t>
      </w:r>
      <w:r w:rsidRPr="00412D1A">
        <w:rPr>
          <w:sz w:val="28"/>
          <w:szCs w:val="28"/>
        </w:rPr>
        <w:t>функціональний блок (А</w:t>
      </w:r>
      <w:r w:rsidRPr="00412D1A">
        <w:rPr>
          <w:sz w:val="28"/>
          <w:szCs w:val="28"/>
          <w:vertAlign w:val="subscript"/>
        </w:rPr>
        <w:t>4</w:t>
      </w:r>
      <w:r w:rsidRPr="00412D1A">
        <w:rPr>
          <w:sz w:val="28"/>
          <w:szCs w:val="28"/>
        </w:rPr>
        <w:t xml:space="preserve">) – оператор перетворення ресурсів і управління в продукти та послуги в процесі трудової діяльності працівників підприємства. </w:t>
      </w:r>
    </w:p>
    <w:p w:rsidR="006C5C65" w:rsidRPr="00412D1A" w:rsidRDefault="006C5C65" w:rsidP="00412D1A">
      <w:pPr>
        <w:tabs>
          <w:tab w:val="left" w:pos="567"/>
          <w:tab w:val="left" w:pos="1134"/>
        </w:tabs>
        <w:spacing w:line="360" w:lineRule="auto"/>
        <w:ind w:firstLine="709"/>
        <w:jc w:val="both"/>
        <w:rPr>
          <w:sz w:val="28"/>
          <w:szCs w:val="28"/>
        </w:rPr>
      </w:pPr>
      <w:r w:rsidRPr="00412D1A">
        <w:rPr>
          <w:sz w:val="28"/>
          <w:szCs w:val="28"/>
        </w:rPr>
        <w:t>Наявність і масштаби розвитку всіх блоків інноваційного потенціалу визначають як поточний так і майбутній стан готовності до ефективного здіснення розробки, впровадження і реалізації підприємством інновацій.</w:t>
      </w:r>
    </w:p>
    <w:p w:rsidR="006C5C65" w:rsidRDefault="006C5C65" w:rsidP="00412D1A">
      <w:pPr>
        <w:pStyle w:val="ae"/>
        <w:tabs>
          <w:tab w:val="left" w:pos="567"/>
          <w:tab w:val="left" w:pos="1134"/>
        </w:tabs>
        <w:spacing w:after="0" w:line="360" w:lineRule="auto"/>
        <w:ind w:left="0" w:firstLine="709"/>
        <w:jc w:val="both"/>
        <w:rPr>
          <w:rFonts w:eastAsia="Batang"/>
          <w:sz w:val="28"/>
          <w:szCs w:val="28"/>
          <w:lang w:val="uk-UA"/>
        </w:rPr>
      </w:pPr>
      <w:r w:rsidRPr="00412D1A">
        <w:rPr>
          <w:rFonts w:eastAsia="Batang"/>
          <w:sz w:val="28"/>
          <w:szCs w:val="28"/>
        </w:rPr>
        <w:t>Схематично структуру оцінки стану інноваційного потенціалу підприємства зображено на рис.</w:t>
      </w:r>
      <w:r w:rsidR="00E83016">
        <w:rPr>
          <w:rFonts w:eastAsia="Batang"/>
          <w:sz w:val="28"/>
          <w:szCs w:val="28"/>
          <w:lang w:val="uk-UA"/>
        </w:rPr>
        <w:t xml:space="preserve"> 2</w:t>
      </w:r>
      <w:r w:rsidRPr="00412D1A">
        <w:rPr>
          <w:rFonts w:eastAsia="Batang"/>
          <w:sz w:val="28"/>
          <w:szCs w:val="28"/>
        </w:rPr>
        <w:t>.</w:t>
      </w:r>
      <w:r w:rsidR="00E83016">
        <w:rPr>
          <w:rFonts w:eastAsia="Batang"/>
          <w:sz w:val="28"/>
          <w:szCs w:val="28"/>
          <w:lang w:val="uk-UA"/>
        </w:rPr>
        <w:t>2</w:t>
      </w:r>
      <w:r w:rsidRPr="00412D1A">
        <w:rPr>
          <w:rFonts w:eastAsia="Batang"/>
          <w:sz w:val="28"/>
          <w:szCs w:val="28"/>
        </w:rPr>
        <w:t>. Оцінка головних складових у блоках дає загальну оцінку кожному блоку, безпосередньо з оцінок блоків розраховуються загальна о</w:t>
      </w:r>
      <w:r w:rsidR="00412D1A">
        <w:rPr>
          <w:rFonts w:eastAsia="Batang"/>
          <w:sz w:val="28"/>
          <w:szCs w:val="28"/>
        </w:rPr>
        <w:t>цінка інноваційного потенціалу.</w:t>
      </w:r>
    </w:p>
    <w:p w:rsidR="00412D1A" w:rsidRPr="00412D1A" w:rsidRDefault="00412D1A" w:rsidP="00412D1A">
      <w:pPr>
        <w:pStyle w:val="ae"/>
        <w:tabs>
          <w:tab w:val="left" w:pos="567"/>
          <w:tab w:val="left" w:pos="1134"/>
        </w:tabs>
        <w:spacing w:after="0" w:line="360" w:lineRule="auto"/>
        <w:ind w:left="0" w:firstLine="709"/>
        <w:jc w:val="both"/>
        <w:rPr>
          <w:rFonts w:eastAsia="Batang"/>
          <w:sz w:val="28"/>
          <w:szCs w:val="28"/>
          <w:lang w:val="uk-UA"/>
        </w:rPr>
      </w:pPr>
    </w:p>
    <w:p w:rsidR="006C5C65" w:rsidRPr="00412D1A" w:rsidRDefault="006C5C65" w:rsidP="00412D1A">
      <w:pPr>
        <w:pStyle w:val="a3"/>
        <w:tabs>
          <w:tab w:val="left" w:pos="567"/>
          <w:tab w:val="left" w:pos="1134"/>
        </w:tabs>
        <w:spacing w:line="360" w:lineRule="auto"/>
        <w:ind w:left="0" w:firstLine="709"/>
        <w:jc w:val="both"/>
        <w:rPr>
          <w:sz w:val="28"/>
          <w:szCs w:val="28"/>
        </w:rPr>
      </w:pPr>
      <w:r w:rsidRPr="00412D1A">
        <w:rPr>
          <w:noProof/>
          <w:sz w:val="28"/>
          <w:szCs w:val="28"/>
          <w:lang w:val="uk-UA" w:eastAsia="uk-UA"/>
        </w:rPr>
        <mc:AlternateContent>
          <mc:Choice Requires="wps">
            <w:drawing>
              <wp:anchor distT="0" distB="0" distL="114300" distR="114300" simplePos="0" relativeHeight="251716608" behindDoc="0" locked="0" layoutInCell="1" allowOverlap="1" wp14:anchorId="297C2AC3" wp14:editId="1B814BB1">
                <wp:simplePos x="0" y="0"/>
                <wp:positionH relativeFrom="column">
                  <wp:posOffset>114300</wp:posOffset>
                </wp:positionH>
                <wp:positionV relativeFrom="paragraph">
                  <wp:posOffset>59690</wp:posOffset>
                </wp:positionV>
                <wp:extent cx="5598795" cy="382270"/>
                <wp:effectExtent l="3810" t="167640" r="169545" b="2540"/>
                <wp:wrapNone/>
                <wp:docPr id="330" name="Rectangle 2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98795" cy="382270"/>
                        </a:xfrm>
                        <a:prstGeom prst="rect">
                          <a:avLst/>
                        </a:prstGeom>
                        <a:solidFill>
                          <a:srgbClr val="66FFFF">
                            <a:alpha val="50000"/>
                          </a:srgbClr>
                        </a:solidFill>
                        <a:ln w="9525">
                          <a:miter lim="800000"/>
                          <a:headEnd/>
                          <a:tailEnd/>
                        </a:ln>
                        <a:scene3d>
                          <a:camera prst="legacyObliqueTopRight"/>
                          <a:lightRig rig="legacyFlat3" dir="b"/>
                        </a:scene3d>
                        <a:sp3d extrusionH="430200" prstMaterial="legacyMatte">
                          <a:bevelT w="13500" h="13500" prst="angle"/>
                          <a:bevelB w="13500" h="13500" prst="angle"/>
                          <a:extrusionClr>
                            <a:srgbClr val="66FFFF"/>
                          </a:extrusionClr>
                          <a:contourClr>
                            <a:srgbClr val="66FFFF"/>
                          </a:contourClr>
                        </a:sp3d>
                      </wps:spPr>
                      <wps:txbx>
                        <w:txbxContent>
                          <w:p w:rsidR="00C07295" w:rsidRPr="00483781" w:rsidRDefault="00C07295" w:rsidP="006C5C65">
                            <w:pPr>
                              <w:jc w:val="center"/>
                              <w:rPr>
                                <w:b/>
                                <w:sz w:val="30"/>
                                <w:szCs w:val="30"/>
                              </w:rPr>
                            </w:pPr>
                            <w:r w:rsidRPr="00483781">
                              <w:rPr>
                                <w:b/>
                                <w:sz w:val="30"/>
                                <w:szCs w:val="30"/>
                              </w:rPr>
                              <w:t>Оцінка стану інноваційного потенціалу підприємства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97C2AC3" id="Rectangle 284" o:spid="_x0000_s1157" style="position:absolute;left:0;text-align:left;margin-left:9pt;margin-top:4.7pt;width:440.85pt;height:30.1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" fillcolor="#6ff">
                <v:fill opacity="32896f"/>
                <o:extrusion v:ext="view" color="#6ff" on="t"/>
                <v:textbox>
                  <w:txbxContent>
                    <w:p w:rsidR="00C07295" w:rsidRPr="00483781" w:rsidRDefault="00C07295" w:rsidP="006C5C65">
                      <w:pPr>
                        <w:jc w:val="center"/>
                        <w:rPr>
                          <w:b/>
                          <w:sz w:val="30"/>
                          <w:szCs w:val="30"/>
                        </w:rPr>
                      </w:pPr>
                      <w:r w:rsidRPr="00483781">
                        <w:rPr>
                          <w:b/>
                          <w:sz w:val="30"/>
                          <w:szCs w:val="30"/>
                        </w:rPr>
                        <w:t>Оцінка стану інноваційного потенціалу підприємства</w:t>
                      </w:r>
                    </w:p>
                  </w:txbxContent>
                </v:textbox>
              </v:rect>
            </w:pict>
          </mc:Fallback>
        </mc:AlternateContent>
      </w:r>
    </w:p>
    <w:p w:rsidR="006C5C65" w:rsidRPr="00412D1A" w:rsidRDefault="006C5C65" w:rsidP="00412D1A">
      <w:pPr>
        <w:pStyle w:val="a3"/>
        <w:tabs>
          <w:tab w:val="left" w:pos="567"/>
          <w:tab w:val="left" w:pos="1134"/>
        </w:tabs>
        <w:spacing w:line="360" w:lineRule="auto"/>
        <w:ind w:left="0" w:firstLine="709"/>
        <w:jc w:val="both"/>
        <w:rPr>
          <w:sz w:val="28"/>
          <w:szCs w:val="28"/>
        </w:rPr>
      </w:pPr>
      <w:r w:rsidRPr="00412D1A">
        <w:rPr>
          <w:noProof/>
          <w:sz w:val="28"/>
          <w:szCs w:val="28"/>
          <w:lang w:val="uk-UA" w:eastAsia="uk-UA"/>
        </w:rPr>
        <mc:AlternateContent>
          <mc:Choice Requires="wps">
            <w:drawing>
              <wp:anchor distT="0" distB="0" distL="114300" distR="114300" simplePos="0" relativeHeight="251759616" behindDoc="0" locked="0" layoutInCell="1" allowOverlap="1" wp14:anchorId="4A417867" wp14:editId="4CB4DC9C">
                <wp:simplePos x="0" y="0"/>
                <wp:positionH relativeFrom="column">
                  <wp:posOffset>3517265</wp:posOffset>
                </wp:positionH>
                <wp:positionV relativeFrom="paragraph">
                  <wp:posOffset>163195</wp:posOffset>
                </wp:positionV>
                <wp:extent cx="0" cy="286385"/>
                <wp:effectExtent l="53975" t="6985" r="60325" b="20955"/>
                <wp:wrapNone/>
                <wp:docPr id="331" name="Line 3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8638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77F3F50" id="Line 326" o:spid="_x0000_s1026" style="position:absolute;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6.95pt,12.85pt" to="276.95pt,35.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">
                <v:stroke endarrow="block"/>
              </v:line>
            </w:pict>
          </mc:Fallback>
        </mc:AlternateContent>
      </w:r>
      <w:r w:rsidRPr="00412D1A">
        <w:rPr>
          <w:noProof/>
          <w:sz w:val="28"/>
          <w:szCs w:val="28"/>
          <w:lang w:val="uk-UA" w:eastAsia="uk-UA"/>
        </w:rPr>
        <mc:AlternateContent>
          <mc:Choice Requires="wps">
            <w:drawing>
              <wp:anchor distT="0" distB="0" distL="114300" distR="114300" simplePos="0" relativeHeight="251739136" behindDoc="0" locked="0" layoutInCell="1" allowOverlap="1" wp14:anchorId="51803AAA" wp14:editId="3F577E79">
                <wp:simplePos x="0" y="0"/>
                <wp:positionH relativeFrom="column">
                  <wp:posOffset>772795</wp:posOffset>
                </wp:positionH>
                <wp:positionV relativeFrom="paragraph">
                  <wp:posOffset>134620</wp:posOffset>
                </wp:positionV>
                <wp:extent cx="0" cy="286385"/>
                <wp:effectExtent l="52705" t="6985" r="61595" b="20955"/>
                <wp:wrapNone/>
                <wp:docPr id="332" name="Line 30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8638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4FD2B68" id="Line 306" o:spid="_x0000_s1026" style="position:absolute;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0.85pt,10.6pt" to="60.85pt,3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">
                <v:stroke endarrow="block"/>
              </v:line>
            </w:pict>
          </mc:Fallback>
        </mc:AlternateContent>
      </w:r>
      <w:r w:rsidRPr="00412D1A">
        <w:rPr>
          <w:noProof/>
          <w:sz w:val="28"/>
          <w:szCs w:val="28"/>
          <w:lang w:val="uk-UA" w:eastAsia="uk-UA"/>
        </w:rPr>
        <mc:AlternateContent>
          <mc:Choice Requires="wps">
            <w:drawing>
              <wp:anchor distT="0" distB="0" distL="114300" distR="114300" simplePos="0" relativeHeight="251738112" behindDoc="0" locked="0" layoutInCell="1" allowOverlap="1" wp14:anchorId="1A9BC552" wp14:editId="64ED9AB3">
                <wp:simplePos x="0" y="0"/>
                <wp:positionH relativeFrom="column">
                  <wp:posOffset>5054600</wp:posOffset>
                </wp:positionH>
                <wp:positionV relativeFrom="paragraph">
                  <wp:posOffset>163195</wp:posOffset>
                </wp:positionV>
                <wp:extent cx="0" cy="286385"/>
                <wp:effectExtent l="57785" t="6985" r="56515" b="20955"/>
                <wp:wrapNone/>
                <wp:docPr id="333" name="Line 30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8638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8B57E05" id="Line 305" o:spid="_x0000_s1026" style="position:absolute;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98pt,12.85pt" to="398pt,35.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">
                <v:stroke endarrow="block"/>
              </v:line>
            </w:pict>
          </mc:Fallback>
        </mc:AlternateContent>
      </w:r>
      <w:r w:rsidRPr="00412D1A">
        <w:rPr>
          <w:noProof/>
          <w:sz w:val="28"/>
          <w:szCs w:val="28"/>
          <w:lang w:val="uk-UA" w:eastAsia="uk-UA"/>
        </w:rPr>
        <mc:AlternateContent>
          <mc:Choice Requires="wps">
            <w:drawing>
              <wp:anchor distT="0" distB="0" distL="114300" distR="114300" simplePos="0" relativeHeight="251737088" behindDoc="0" locked="0" layoutInCell="1" allowOverlap="1" wp14:anchorId="0A54C2E9" wp14:editId="70C61E1D">
                <wp:simplePos x="0" y="0"/>
                <wp:positionH relativeFrom="column">
                  <wp:posOffset>2090420</wp:posOffset>
                </wp:positionH>
                <wp:positionV relativeFrom="paragraph">
                  <wp:posOffset>134620</wp:posOffset>
                </wp:positionV>
                <wp:extent cx="0" cy="286385"/>
                <wp:effectExtent l="55880" t="6985" r="58420" b="20955"/>
                <wp:wrapNone/>
                <wp:docPr id="334" name="Line 30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8638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4B2E058" id="Line 304" o:spid="_x0000_s1026" style="position:absolute;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4.6pt,10.6pt" to="164.6pt,3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">
                <v:stroke endarrow="block"/>
              </v:line>
            </w:pict>
          </mc:Fallback>
        </mc:AlternateContent>
      </w:r>
    </w:p>
    <w:p w:rsidR="006C5C65" w:rsidRPr="00412D1A" w:rsidRDefault="006C5C65" w:rsidP="00412D1A">
      <w:pPr>
        <w:pStyle w:val="a3"/>
        <w:tabs>
          <w:tab w:val="left" w:pos="567"/>
          <w:tab w:val="left" w:pos="1134"/>
        </w:tabs>
        <w:spacing w:line="360" w:lineRule="auto"/>
        <w:ind w:left="0" w:firstLine="709"/>
        <w:jc w:val="both"/>
        <w:rPr>
          <w:sz w:val="28"/>
          <w:szCs w:val="28"/>
        </w:rPr>
      </w:pPr>
      <w:r w:rsidRPr="00412D1A">
        <w:rPr>
          <w:noProof/>
          <w:sz w:val="28"/>
          <w:szCs w:val="28"/>
          <w:lang w:val="uk-UA" w:eastAsia="uk-UA"/>
        </w:rPr>
        <mc:AlternateContent>
          <mc:Choice Requires="wps">
            <w:drawing>
              <wp:anchor distT="0" distB="0" distL="114300" distR="114300" simplePos="0" relativeHeight="251720704" behindDoc="0" locked="0" layoutInCell="1" allowOverlap="1" wp14:anchorId="7B7E2496" wp14:editId="314E779E">
                <wp:simplePos x="0" y="0"/>
                <wp:positionH relativeFrom="column">
                  <wp:posOffset>4286250</wp:posOffset>
                </wp:positionH>
                <wp:positionV relativeFrom="paragraph">
                  <wp:posOffset>142875</wp:posOffset>
                </wp:positionV>
                <wp:extent cx="1426845" cy="478155"/>
                <wp:effectExtent l="13335" t="121920" r="17145" b="9525"/>
                <wp:wrapNone/>
                <wp:docPr id="335" name="Rectangle 2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26845" cy="478155"/>
                        </a:xfrm>
                        <a:prstGeom prst="rect">
                          <a:avLst/>
                        </a:prstGeom>
                        <a:gradFill rotWithShape="1">
                          <a:gsLst>
                            <a:gs pos="0">
                              <a:srgbClr val="FFFFFF"/>
                            </a:gs>
                            <a:gs pos="100000">
                              <a:srgbClr val="CCFFFF"/>
                            </a:gs>
                          </a:gsLst>
                          <a:path path="shape">
                            <a:fillToRect l="50000" t="50000" r="50000" b="50000"/>
                          </a:path>
                        </a:gradFill>
                        <a:ln w="9525">
                          <a:miter lim="800000"/>
                          <a:headEnd/>
                          <a:tailEnd/>
                        </a:ln>
                        <a:scene3d>
                          <a:camera prst="legacyPerspectiveTop"/>
                          <a:lightRig rig="legacyFlat3" dir="b"/>
                        </a:scene3d>
                        <a:sp3d extrusionH="887400" prstMaterial="legacyMatte">
                          <a:bevelT w="13500" h="13500" prst="angle"/>
                          <a:bevelB w="13500" h="13500" prst="angle"/>
                          <a:extrusionClr>
                            <a:srgbClr val="CCFFFF"/>
                          </a:extrusionClr>
                          <a:contourClr>
                            <a:srgbClr val="CCFFFF"/>
                          </a:contourClr>
                        </a:sp3d>
                      </wps:spPr>
                      <wps:txbx>
                        <w:txbxContent>
                          <w:p w:rsidR="00C07295" w:rsidRPr="00483781" w:rsidRDefault="00C07295" w:rsidP="006C5C65">
                            <w:pPr>
                              <w:jc w:val="center"/>
                              <w:rPr>
                                <w:b/>
                                <w:sz w:val="24"/>
                                <w:szCs w:val="24"/>
                              </w:rPr>
                            </w:pPr>
                            <w:r w:rsidRPr="00483781">
                              <w:rPr>
                                <w:b/>
                                <w:sz w:val="24"/>
                                <w:szCs w:val="24"/>
                              </w:rPr>
                              <w:t>Функціональний блок</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B7E2496" id="Rectangle 288" o:spid="_x0000_s1158" style="position:absolute;left:0;text-align:left;margin-left:337.5pt;margin-top:11.25pt;width:112.35pt;height:37.65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">
                <v:fill color2="#cff" rotate="t" focusposition=".5,.5" focussize="" focus="100%" type="gradientRadial"/>
                <o:extrusion v:ext="view" backdepth="1in" color="#cff" on="t" viewpoint="0" viewpointorigin="0" skewangle="-90" type="perspective"/>
                <v:textbox>
                  <w:txbxContent>
                    <w:p w:rsidR="00C07295" w:rsidRPr="00483781" w:rsidRDefault="00C07295" w:rsidP="006C5C65">
                      <w:pPr>
                        <w:jc w:val="center"/>
                        <w:rPr>
                          <w:b/>
                          <w:sz w:val="24"/>
                          <w:szCs w:val="24"/>
                        </w:rPr>
                      </w:pPr>
                      <w:r w:rsidRPr="00483781">
                        <w:rPr>
                          <w:b/>
                          <w:sz w:val="24"/>
                          <w:szCs w:val="24"/>
                        </w:rPr>
                        <w:t>Функціональний блок</w:t>
                      </w:r>
                    </w:p>
                  </w:txbxContent>
                </v:textbox>
              </v:rect>
            </w:pict>
          </mc:Fallback>
        </mc:AlternateContent>
      </w:r>
      <w:r w:rsidRPr="00412D1A">
        <w:rPr>
          <w:noProof/>
          <w:sz w:val="28"/>
          <w:szCs w:val="28"/>
          <w:lang w:val="uk-UA" w:eastAsia="uk-UA"/>
        </w:rPr>
        <mc:AlternateContent>
          <mc:Choice Requires="wps">
            <w:drawing>
              <wp:anchor distT="0" distB="0" distL="114300" distR="114300" simplePos="0" relativeHeight="251719680" behindDoc="0" locked="0" layoutInCell="1" allowOverlap="1" wp14:anchorId="2A4FBC3F" wp14:editId="4FF57A2D">
                <wp:simplePos x="0" y="0"/>
                <wp:positionH relativeFrom="column">
                  <wp:posOffset>2858770</wp:posOffset>
                </wp:positionH>
                <wp:positionV relativeFrom="paragraph">
                  <wp:posOffset>142875</wp:posOffset>
                </wp:positionV>
                <wp:extent cx="1317625" cy="478155"/>
                <wp:effectExtent l="14605" t="121920" r="10795" b="9525"/>
                <wp:wrapNone/>
                <wp:docPr id="336" name="Rectangle 2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7625" cy="478155"/>
                        </a:xfrm>
                        <a:prstGeom prst="rect">
                          <a:avLst/>
                        </a:prstGeom>
                        <a:gradFill rotWithShape="1">
                          <a:gsLst>
                            <a:gs pos="0">
                              <a:srgbClr val="FFFFFF"/>
                            </a:gs>
                            <a:gs pos="100000">
                              <a:srgbClr val="CCFFFF"/>
                            </a:gs>
                          </a:gsLst>
                          <a:path path="shape">
                            <a:fillToRect l="50000" t="50000" r="50000" b="50000"/>
                          </a:path>
                        </a:gradFill>
                        <a:ln w="9525">
                          <a:miter lim="800000"/>
                          <a:headEnd/>
                          <a:tailEnd/>
                        </a:ln>
                        <a:scene3d>
                          <a:camera prst="legacyPerspectiveTop"/>
                          <a:lightRig rig="legacyFlat3" dir="b"/>
                        </a:scene3d>
                        <a:sp3d extrusionH="887400" prstMaterial="legacyMatte">
                          <a:bevelT w="13500" h="13500" prst="angle"/>
                          <a:bevelB w="13500" h="13500" prst="angle"/>
                          <a:extrusionClr>
                            <a:srgbClr val="CCFFFF"/>
                          </a:extrusionClr>
                          <a:contourClr>
                            <a:srgbClr val="CCFFFF"/>
                          </a:contourClr>
                        </a:sp3d>
                      </wps:spPr>
                      <wps:txbx>
                        <w:txbxContent>
                          <w:p w:rsidR="00C07295" w:rsidRPr="00483781" w:rsidRDefault="00C07295" w:rsidP="006C5C65">
                            <w:pPr>
                              <w:jc w:val="center"/>
                              <w:rPr>
                                <w:b/>
                                <w:sz w:val="24"/>
                                <w:szCs w:val="24"/>
                              </w:rPr>
                            </w:pPr>
                            <w:r w:rsidRPr="00483781">
                              <w:rPr>
                                <w:b/>
                                <w:sz w:val="24"/>
                                <w:szCs w:val="24"/>
                              </w:rPr>
                              <w:t>Організаційний блок</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A4FBC3F" id="Rectangle 287" o:spid="_x0000_s1159" style="position:absolute;left:0;text-align:left;margin-left:225.1pt;margin-top:11.25pt;width:103.75pt;height:37.65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">
                <v:fill color2="#cff" rotate="t" focusposition=".5,.5" focussize="" focus="100%" type="gradientRadial"/>
                <o:extrusion v:ext="view" backdepth="1in" color="#cff" on="t" viewpoint="0" viewpointorigin="0" skewangle="-90" type="perspective"/>
                <v:textbox>
                  <w:txbxContent>
                    <w:p w:rsidR="00C07295" w:rsidRPr="00483781" w:rsidRDefault="00C07295" w:rsidP="006C5C65">
                      <w:pPr>
                        <w:jc w:val="center"/>
                        <w:rPr>
                          <w:b/>
                          <w:sz w:val="24"/>
                          <w:szCs w:val="24"/>
                        </w:rPr>
                      </w:pPr>
                      <w:r w:rsidRPr="00483781">
                        <w:rPr>
                          <w:b/>
                          <w:sz w:val="24"/>
                          <w:szCs w:val="24"/>
                        </w:rPr>
                        <w:t>Організаційний блок</w:t>
                      </w:r>
                    </w:p>
                  </w:txbxContent>
                </v:textbox>
              </v:rect>
            </w:pict>
          </mc:Fallback>
        </mc:AlternateContent>
      </w:r>
      <w:r w:rsidRPr="00412D1A">
        <w:rPr>
          <w:noProof/>
          <w:sz w:val="28"/>
          <w:szCs w:val="28"/>
          <w:lang w:val="uk-UA" w:eastAsia="uk-UA"/>
        </w:rPr>
        <mc:AlternateContent>
          <mc:Choice Requires="wps">
            <w:drawing>
              <wp:anchor distT="0" distB="0" distL="114300" distR="114300" simplePos="0" relativeHeight="251718656" behindDoc="0" locked="0" layoutInCell="1" allowOverlap="1" wp14:anchorId="175D0085" wp14:editId="65E99E91">
                <wp:simplePos x="0" y="0"/>
                <wp:positionH relativeFrom="column">
                  <wp:posOffset>1541780</wp:posOffset>
                </wp:positionH>
                <wp:positionV relativeFrom="paragraph">
                  <wp:posOffset>142875</wp:posOffset>
                </wp:positionV>
                <wp:extent cx="1207135" cy="478155"/>
                <wp:effectExtent l="12065" t="121920" r="9525" b="9525"/>
                <wp:wrapNone/>
                <wp:docPr id="337" name="Rectangle 2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07135" cy="478155"/>
                        </a:xfrm>
                        <a:prstGeom prst="rect">
                          <a:avLst/>
                        </a:prstGeom>
                        <a:gradFill rotWithShape="1">
                          <a:gsLst>
                            <a:gs pos="0">
                              <a:srgbClr val="FFFFFF"/>
                            </a:gs>
                            <a:gs pos="100000">
                              <a:srgbClr val="CCFFFF"/>
                            </a:gs>
                          </a:gsLst>
                          <a:path path="shape">
                            <a:fillToRect l="50000" t="50000" r="50000" b="50000"/>
                          </a:path>
                        </a:gradFill>
                        <a:ln w="9525">
                          <a:miter lim="800000"/>
                          <a:headEnd/>
                          <a:tailEnd/>
                        </a:ln>
                        <a:scene3d>
                          <a:camera prst="legacyPerspectiveTop"/>
                          <a:lightRig rig="legacyFlat3" dir="b"/>
                        </a:scene3d>
                        <a:sp3d extrusionH="887400" prstMaterial="legacyMatte">
                          <a:bevelT w="13500" h="13500" prst="angle"/>
                          <a:bevelB w="13500" h="13500" prst="angle"/>
                          <a:extrusionClr>
                            <a:srgbClr val="CCFFFF"/>
                          </a:extrusionClr>
                          <a:contourClr>
                            <a:srgbClr val="CCFFFF"/>
                          </a:contourClr>
                        </a:sp3d>
                      </wps:spPr>
                      <wps:txbx>
                        <w:txbxContent>
                          <w:p w:rsidR="00C07295" w:rsidRPr="00483781" w:rsidRDefault="00C07295" w:rsidP="006C5C65">
                            <w:pPr>
                              <w:jc w:val="center"/>
                              <w:rPr>
                                <w:b/>
                                <w:sz w:val="24"/>
                                <w:szCs w:val="24"/>
                              </w:rPr>
                            </w:pPr>
                            <w:r w:rsidRPr="00483781">
                              <w:rPr>
                                <w:b/>
                                <w:sz w:val="24"/>
                                <w:szCs w:val="24"/>
                              </w:rPr>
                              <w:t>Ресурсний</w:t>
                            </w:r>
                          </w:p>
                          <w:p w:rsidR="00C07295" w:rsidRPr="00483781" w:rsidRDefault="00C07295" w:rsidP="006C5C65">
                            <w:pPr>
                              <w:jc w:val="center"/>
                              <w:rPr>
                                <w:b/>
                                <w:sz w:val="24"/>
                                <w:szCs w:val="24"/>
                              </w:rPr>
                            </w:pPr>
                            <w:r w:rsidRPr="00483781">
                              <w:rPr>
                                <w:b/>
                                <w:sz w:val="24"/>
                                <w:szCs w:val="24"/>
                              </w:rPr>
                              <w:t>блок</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75D0085" id="Rectangle 286" o:spid="_x0000_s1160" style="position:absolute;left:0;text-align:left;margin-left:121.4pt;margin-top:11.25pt;width:95.05pt;height:37.65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">
                <v:fill color2="#cff" rotate="t" focusposition=".5,.5" focussize="" focus="100%" type="gradientRadial"/>
                <o:extrusion v:ext="view" backdepth="1in" color="#cff" on="t" viewpoint="0" viewpointorigin="0" skewangle="-90" type="perspective"/>
                <v:textbox>
                  <w:txbxContent>
                    <w:p w:rsidR="00C07295" w:rsidRPr="00483781" w:rsidRDefault="00C07295" w:rsidP="006C5C65">
                      <w:pPr>
                        <w:jc w:val="center"/>
                        <w:rPr>
                          <w:b/>
                          <w:sz w:val="24"/>
                          <w:szCs w:val="24"/>
                        </w:rPr>
                      </w:pPr>
                      <w:r w:rsidRPr="00483781">
                        <w:rPr>
                          <w:b/>
                          <w:sz w:val="24"/>
                          <w:szCs w:val="24"/>
                        </w:rPr>
                        <w:t>Ресурсний</w:t>
                      </w:r>
                    </w:p>
                    <w:p w:rsidR="00C07295" w:rsidRPr="00483781" w:rsidRDefault="00C07295" w:rsidP="006C5C65">
                      <w:pPr>
                        <w:jc w:val="center"/>
                        <w:rPr>
                          <w:b/>
                          <w:sz w:val="24"/>
                          <w:szCs w:val="24"/>
                        </w:rPr>
                      </w:pPr>
                      <w:r w:rsidRPr="00483781">
                        <w:rPr>
                          <w:b/>
                          <w:sz w:val="24"/>
                          <w:szCs w:val="24"/>
                        </w:rPr>
                        <w:t>блок</w:t>
                      </w:r>
                    </w:p>
                  </w:txbxContent>
                </v:textbox>
              </v:rect>
            </w:pict>
          </mc:Fallback>
        </mc:AlternateContent>
      </w:r>
      <w:r w:rsidRPr="00412D1A">
        <w:rPr>
          <w:noProof/>
          <w:sz w:val="28"/>
          <w:szCs w:val="28"/>
          <w:lang w:val="uk-UA" w:eastAsia="uk-UA"/>
        </w:rPr>
        <mc:AlternateContent>
          <mc:Choice Requires="wps">
            <w:drawing>
              <wp:anchor distT="0" distB="0" distL="114300" distR="114300" simplePos="0" relativeHeight="251717632" behindDoc="0" locked="0" layoutInCell="1" allowOverlap="1" wp14:anchorId="4E751FFA" wp14:editId="7E58AAF5">
                <wp:simplePos x="0" y="0"/>
                <wp:positionH relativeFrom="column">
                  <wp:posOffset>114300</wp:posOffset>
                </wp:positionH>
                <wp:positionV relativeFrom="paragraph">
                  <wp:posOffset>150495</wp:posOffset>
                </wp:positionV>
                <wp:extent cx="1317625" cy="441960"/>
                <wp:effectExtent l="13335" t="120015" r="12065" b="9525"/>
                <wp:wrapNone/>
                <wp:docPr id="338" name="Rectangle 2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7625" cy="441960"/>
                        </a:xfrm>
                        <a:prstGeom prst="rect">
                          <a:avLst/>
                        </a:prstGeom>
                        <a:gradFill rotWithShape="1">
                          <a:gsLst>
                            <a:gs pos="0">
                              <a:srgbClr val="FFFFFF"/>
                            </a:gs>
                            <a:gs pos="100000">
                              <a:srgbClr val="CCFFFF"/>
                            </a:gs>
                          </a:gsLst>
                          <a:path path="shape">
                            <a:fillToRect l="50000" t="50000" r="50000" b="50000"/>
                          </a:path>
                        </a:gradFill>
                        <a:ln w="9525">
                          <a:miter lim="800000"/>
                          <a:headEnd/>
                          <a:tailEnd/>
                        </a:ln>
                        <a:scene3d>
                          <a:camera prst="legacyPerspectiveTop"/>
                          <a:lightRig rig="legacyFlat3" dir="b"/>
                        </a:scene3d>
                        <a:sp3d extrusionH="887400" prstMaterial="legacyMatte">
                          <a:bevelT w="13500" h="13500" prst="angle"/>
                          <a:bevelB w="13500" h="13500" prst="angle"/>
                          <a:extrusionClr>
                            <a:srgbClr val="CCFFFF"/>
                          </a:extrusionClr>
                          <a:contourClr>
                            <a:srgbClr val="CCFFFF"/>
                          </a:contourClr>
                        </a:sp3d>
                      </wps:spPr>
                      <wps:txbx>
                        <w:txbxContent>
                          <w:p w:rsidR="00C07295" w:rsidRPr="00483781" w:rsidRDefault="00C07295" w:rsidP="006C5C65">
                            <w:pPr>
                              <w:jc w:val="center"/>
                              <w:rPr>
                                <w:b/>
                                <w:sz w:val="24"/>
                                <w:szCs w:val="24"/>
                              </w:rPr>
                            </w:pPr>
                            <w:r w:rsidRPr="00483781">
                              <w:rPr>
                                <w:b/>
                                <w:sz w:val="24"/>
                                <w:szCs w:val="24"/>
                              </w:rPr>
                              <w:t>Управлінський блок</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E751FFA" id="Rectangle 285" o:spid="_x0000_s1161" style="position:absolute;left:0;text-align:left;margin-left:9pt;margin-top:11.85pt;width:103.75pt;height:34.8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">
                <v:fill color2="#cff" rotate="t" focusposition=".5,.5" focussize="" focus="100%" type="gradientRadial"/>
                <o:extrusion v:ext="view" backdepth="1in" color="#cff" on="t" viewpoint="0" viewpointorigin="0" skewangle="-90" type="perspective"/>
                <v:textbox>
                  <w:txbxContent>
                    <w:p w:rsidR="00C07295" w:rsidRPr="00483781" w:rsidRDefault="00C07295" w:rsidP="006C5C65">
                      <w:pPr>
                        <w:jc w:val="center"/>
                        <w:rPr>
                          <w:b/>
                          <w:sz w:val="24"/>
                          <w:szCs w:val="24"/>
                        </w:rPr>
                      </w:pPr>
                      <w:r w:rsidRPr="00483781">
                        <w:rPr>
                          <w:b/>
                          <w:sz w:val="24"/>
                          <w:szCs w:val="24"/>
                        </w:rPr>
                        <w:t>Управлінський блок</w:t>
                      </w:r>
                    </w:p>
                  </w:txbxContent>
                </v:textbox>
              </v:rect>
            </w:pict>
          </mc:Fallback>
        </mc:AlternateContent>
      </w:r>
    </w:p>
    <w:p w:rsidR="006C5C65" w:rsidRPr="00412D1A" w:rsidRDefault="006C5C65" w:rsidP="00412D1A">
      <w:pPr>
        <w:pStyle w:val="a3"/>
        <w:tabs>
          <w:tab w:val="left" w:pos="567"/>
          <w:tab w:val="left" w:pos="1134"/>
        </w:tabs>
        <w:spacing w:line="360" w:lineRule="auto"/>
        <w:ind w:left="0" w:firstLine="709"/>
        <w:jc w:val="both"/>
        <w:rPr>
          <w:sz w:val="28"/>
          <w:szCs w:val="28"/>
        </w:rPr>
      </w:pPr>
    </w:p>
    <w:p w:rsidR="006C5C65" w:rsidRPr="00412D1A" w:rsidRDefault="006C5C65" w:rsidP="00412D1A">
      <w:pPr>
        <w:pStyle w:val="a3"/>
        <w:tabs>
          <w:tab w:val="left" w:pos="567"/>
          <w:tab w:val="left" w:pos="1134"/>
        </w:tabs>
        <w:spacing w:line="360" w:lineRule="auto"/>
        <w:ind w:left="0" w:firstLine="709"/>
        <w:jc w:val="both"/>
        <w:rPr>
          <w:sz w:val="28"/>
          <w:szCs w:val="28"/>
        </w:rPr>
      </w:pPr>
      <w:r w:rsidRPr="00412D1A">
        <w:rPr>
          <w:noProof/>
          <w:sz w:val="28"/>
          <w:szCs w:val="28"/>
          <w:lang w:val="uk-UA" w:eastAsia="uk-UA"/>
        </w:rPr>
        <mc:AlternateContent>
          <mc:Choice Requires="wps">
            <w:drawing>
              <wp:anchor distT="0" distB="0" distL="114300" distR="114300" simplePos="0" relativeHeight="251757568" behindDoc="0" locked="0" layoutInCell="1" allowOverlap="1" wp14:anchorId="2AA383D9" wp14:editId="5E05E5A3">
                <wp:simplePos x="0" y="0"/>
                <wp:positionH relativeFrom="column">
                  <wp:posOffset>4615180</wp:posOffset>
                </wp:positionH>
                <wp:positionV relativeFrom="paragraph">
                  <wp:posOffset>294005</wp:posOffset>
                </wp:positionV>
                <wp:extent cx="219710" cy="0"/>
                <wp:effectExtent l="8890" t="57785" r="19050" b="56515"/>
                <wp:wrapNone/>
                <wp:docPr id="339" name="Line 3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971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FE15C1B" id="Line 324" o:spid="_x0000_s1026" style="position:absolute;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3.4pt,23.15pt" to="380.7pt,2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">
                <v:stroke endarrow="block"/>
              </v:line>
            </w:pict>
          </mc:Fallback>
        </mc:AlternateContent>
      </w:r>
      <w:r w:rsidRPr="00412D1A">
        <w:rPr>
          <w:noProof/>
          <w:sz w:val="28"/>
          <w:szCs w:val="28"/>
          <w:lang w:val="uk-UA" w:eastAsia="uk-UA"/>
        </w:rPr>
        <mc:AlternateContent>
          <mc:Choice Requires="wps">
            <w:drawing>
              <wp:anchor distT="0" distB="0" distL="114300" distR="114300" simplePos="0" relativeHeight="251754496" behindDoc="0" locked="0" layoutInCell="1" allowOverlap="1" wp14:anchorId="234774D6" wp14:editId="0759E853">
                <wp:simplePos x="0" y="0"/>
                <wp:positionH relativeFrom="column">
                  <wp:posOffset>4615180</wp:posOffset>
                </wp:positionH>
                <wp:positionV relativeFrom="paragraph">
                  <wp:posOffset>7620</wp:posOffset>
                </wp:positionV>
                <wp:extent cx="0" cy="1623695"/>
                <wp:effectExtent l="8890" t="9525" r="10160" b="5080"/>
                <wp:wrapNone/>
                <wp:docPr id="340" name="Line 3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62369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D71ED70" id="Line 321" o:spid="_x0000_s1026" style="position:absolute;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3.4pt,.6pt" to="363.4pt,12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"/>
            </w:pict>
          </mc:Fallback>
        </mc:AlternateContent>
      </w:r>
      <w:r w:rsidRPr="00412D1A">
        <w:rPr>
          <w:noProof/>
          <w:sz w:val="28"/>
          <w:szCs w:val="28"/>
          <w:lang w:val="uk-UA" w:eastAsia="uk-UA"/>
        </w:rPr>
        <mc:AlternateContent>
          <mc:Choice Requires="wps">
            <w:drawing>
              <wp:anchor distT="0" distB="0" distL="114300" distR="114300" simplePos="0" relativeHeight="251750400" behindDoc="0" locked="0" layoutInCell="1" allowOverlap="1" wp14:anchorId="1F325C92" wp14:editId="6A160B27">
                <wp:simplePos x="0" y="0"/>
                <wp:positionH relativeFrom="column">
                  <wp:posOffset>3188335</wp:posOffset>
                </wp:positionH>
                <wp:positionV relativeFrom="paragraph">
                  <wp:posOffset>7620</wp:posOffset>
                </wp:positionV>
                <wp:extent cx="0" cy="1241425"/>
                <wp:effectExtent l="10795" t="9525" r="8255" b="6350"/>
                <wp:wrapNone/>
                <wp:docPr id="341" name="Line 3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24142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CB7C44D" id="Line 317" o:spid="_x0000_s1026" style="position:absolute;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51.05pt,.6pt" to="251.05pt,9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"/>
            </w:pict>
          </mc:Fallback>
        </mc:AlternateContent>
      </w:r>
      <w:r w:rsidRPr="00412D1A">
        <w:rPr>
          <w:noProof/>
          <w:sz w:val="28"/>
          <w:szCs w:val="28"/>
          <w:lang w:val="uk-UA" w:eastAsia="uk-UA"/>
        </w:rPr>
        <mc:AlternateContent>
          <mc:Choice Requires="wps">
            <w:drawing>
              <wp:anchor distT="0" distB="0" distL="114300" distR="114300" simplePos="0" relativeHeight="251749376" behindDoc="0" locked="0" layoutInCell="1" allowOverlap="1" wp14:anchorId="6AB6C742" wp14:editId="010724FE">
                <wp:simplePos x="0" y="0"/>
                <wp:positionH relativeFrom="column">
                  <wp:posOffset>1651000</wp:posOffset>
                </wp:positionH>
                <wp:positionV relativeFrom="paragraph">
                  <wp:posOffset>294005</wp:posOffset>
                </wp:positionV>
                <wp:extent cx="109855" cy="0"/>
                <wp:effectExtent l="6985" t="57785" r="16510" b="56515"/>
                <wp:wrapNone/>
                <wp:docPr id="342" name="Line 3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9855"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0CEC0DF" id="Line 316" o:spid="_x0000_s1026" style="position:absolute;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30pt,23.15pt" to="138.65pt,2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">
                <v:stroke endarrow="block"/>
              </v:line>
            </w:pict>
          </mc:Fallback>
        </mc:AlternateContent>
      </w:r>
      <w:r w:rsidRPr="00412D1A">
        <w:rPr>
          <w:noProof/>
          <w:sz w:val="28"/>
          <w:szCs w:val="28"/>
          <w:lang w:val="uk-UA" w:eastAsia="uk-UA"/>
        </w:rPr>
        <mc:AlternateContent>
          <mc:Choice Requires="wps">
            <w:drawing>
              <wp:anchor distT="0" distB="0" distL="114300" distR="114300" simplePos="0" relativeHeight="251744256" behindDoc="0" locked="0" layoutInCell="1" allowOverlap="1" wp14:anchorId="0A22DAFA" wp14:editId="76374CDC">
                <wp:simplePos x="0" y="0"/>
                <wp:positionH relativeFrom="column">
                  <wp:posOffset>1651000</wp:posOffset>
                </wp:positionH>
                <wp:positionV relativeFrom="paragraph">
                  <wp:posOffset>7620</wp:posOffset>
                </wp:positionV>
                <wp:extent cx="0" cy="2005965"/>
                <wp:effectExtent l="6985" t="9525" r="12065" b="13335"/>
                <wp:wrapNone/>
                <wp:docPr id="343" name="Line 3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00596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5EC3939" id="Line 311" o:spid="_x0000_s1026" style="position:absolute;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30pt,.6pt" to="130pt,15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"/>
            </w:pict>
          </mc:Fallback>
        </mc:AlternateContent>
      </w:r>
      <w:r w:rsidRPr="00412D1A">
        <w:rPr>
          <w:noProof/>
          <w:sz w:val="28"/>
          <w:szCs w:val="28"/>
          <w:lang w:val="uk-UA" w:eastAsia="uk-UA"/>
        </w:rPr>
        <mc:AlternateContent>
          <mc:Choice Requires="wps">
            <w:drawing>
              <wp:anchor distT="0" distB="0" distL="114300" distR="114300" simplePos="0" relativeHeight="251743232" behindDoc="0" locked="0" layoutInCell="1" allowOverlap="1" wp14:anchorId="428C876D" wp14:editId="24342742">
                <wp:simplePos x="0" y="0"/>
                <wp:positionH relativeFrom="column">
                  <wp:posOffset>224155</wp:posOffset>
                </wp:positionH>
                <wp:positionV relativeFrom="paragraph">
                  <wp:posOffset>294005</wp:posOffset>
                </wp:positionV>
                <wp:extent cx="219710" cy="0"/>
                <wp:effectExtent l="8890" t="57785" r="19050" b="56515"/>
                <wp:wrapNone/>
                <wp:docPr id="344" name="Line 3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971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8DF9815" id="Line 310" o:spid="_x0000_s1026" style="position:absolute;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65pt,23.15pt" to="34.95pt,2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">
                <v:stroke endarrow="block"/>
              </v:line>
            </w:pict>
          </mc:Fallback>
        </mc:AlternateContent>
      </w:r>
      <w:r w:rsidRPr="00412D1A">
        <w:rPr>
          <w:noProof/>
          <w:sz w:val="28"/>
          <w:szCs w:val="28"/>
          <w:lang w:val="uk-UA" w:eastAsia="uk-UA"/>
        </w:rPr>
        <mc:AlternateContent>
          <mc:Choice Requires="wps">
            <w:drawing>
              <wp:anchor distT="0" distB="0" distL="114300" distR="114300" simplePos="0" relativeHeight="251740160" behindDoc="0" locked="0" layoutInCell="1" allowOverlap="1" wp14:anchorId="7FD2CD77" wp14:editId="55213ACD">
                <wp:simplePos x="0" y="0"/>
                <wp:positionH relativeFrom="column">
                  <wp:posOffset>224155</wp:posOffset>
                </wp:positionH>
                <wp:positionV relativeFrom="paragraph">
                  <wp:posOffset>7620</wp:posOffset>
                </wp:positionV>
                <wp:extent cx="0" cy="1337310"/>
                <wp:effectExtent l="8890" t="9525" r="10160" b="5715"/>
                <wp:wrapNone/>
                <wp:docPr id="345" name="Line 30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33731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BF8E030" id="Line 307" o:spid="_x0000_s1026" style="position:absolute;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65pt,.6pt" to="17.65pt,105.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"/>
            </w:pict>
          </mc:Fallback>
        </mc:AlternateContent>
      </w:r>
      <w:r w:rsidRPr="00412D1A">
        <w:rPr>
          <w:noProof/>
          <w:sz w:val="28"/>
          <w:szCs w:val="28"/>
          <w:lang w:val="uk-UA" w:eastAsia="uk-UA"/>
        </w:rPr>
        <mc:AlternateContent>
          <mc:Choice Requires="wps">
            <w:drawing>
              <wp:anchor distT="0" distB="0" distL="114300" distR="114300" simplePos="0" relativeHeight="251732992" behindDoc="0" locked="0" layoutInCell="1" allowOverlap="1" wp14:anchorId="76D9ABF4" wp14:editId="17A6958C">
                <wp:simplePos x="0" y="0"/>
                <wp:positionH relativeFrom="column">
                  <wp:posOffset>4834890</wp:posOffset>
                </wp:positionH>
                <wp:positionV relativeFrom="paragraph">
                  <wp:posOffset>102870</wp:posOffset>
                </wp:positionV>
                <wp:extent cx="988060" cy="286385"/>
                <wp:effectExtent l="9525" t="9525" r="12065" b="8890"/>
                <wp:wrapNone/>
                <wp:docPr id="346" name="Rectangle 3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88060" cy="286385"/>
                        </a:xfrm>
                        <a:prstGeom prst="rect">
                          <a:avLst/>
                        </a:prstGeom>
                        <a:solidFill>
                          <a:srgbClr val="99FFCC">
                            <a:alpha val="39999"/>
                          </a:srgbClr>
                        </a:solidFill>
                        <a:ln w="9525">
                          <a:solidFill>
                            <a:srgbClr val="000000"/>
                          </a:solidFill>
                          <a:miter lim="800000"/>
                          <a:headEnd/>
                          <a:tailEnd/>
                        </a:ln>
                      </wps:spPr>
                      <wps:txbx>
                        <w:txbxContent>
                          <w:p w:rsidR="00C07295" w:rsidRDefault="00C07295" w:rsidP="00E83016">
                            <w:pPr>
                              <w:pStyle w:val="6"/>
                              <w:spacing w:before="0"/>
                              <w:jc w:val="center"/>
                              <w:rPr>
                                <w:b/>
                              </w:rPr>
                            </w:pPr>
                            <w:r>
                              <w:t>НДДКР</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6D9ABF4" id="Rectangle 300" o:spid="_x0000_s1162" style="position:absolute;left:0;text-align:left;margin-left:380.7pt;margin-top:8.1pt;width:77.8pt;height:22.55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" fillcolor="#9fc">
                <v:fill opacity="26214f"/>
                <v:textbox>
                  <w:txbxContent>
                    <w:p w:rsidR="00C07295" w:rsidRDefault="00C07295" w:rsidP="00E83016">
                      <w:pPr>
                        <w:pStyle w:val="6"/>
                        <w:spacing w:before="0"/>
                        <w:jc w:val="center"/>
                        <w:rPr>
                          <w:b/>
                        </w:rPr>
                      </w:pPr>
                      <w:r>
                        <w:t>НДДКР</w:t>
                      </w:r>
                    </w:p>
                  </w:txbxContent>
                </v:textbox>
              </v:rect>
            </w:pict>
          </mc:Fallback>
        </mc:AlternateContent>
      </w:r>
      <w:r w:rsidRPr="00412D1A">
        <w:rPr>
          <w:noProof/>
          <w:sz w:val="28"/>
          <w:szCs w:val="28"/>
          <w:lang w:val="uk-UA" w:eastAsia="uk-UA"/>
        </w:rPr>
        <mc:AlternateContent>
          <mc:Choice Requires="wps">
            <w:drawing>
              <wp:anchor distT="0" distB="0" distL="114300" distR="114300" simplePos="0" relativeHeight="251729920" behindDoc="0" locked="0" layoutInCell="1" allowOverlap="1" wp14:anchorId="6CC3D088" wp14:editId="2F23E5D9">
                <wp:simplePos x="0" y="0"/>
                <wp:positionH relativeFrom="column">
                  <wp:posOffset>3408045</wp:posOffset>
                </wp:positionH>
                <wp:positionV relativeFrom="paragraph">
                  <wp:posOffset>102870</wp:posOffset>
                </wp:positionV>
                <wp:extent cx="1097280" cy="382270"/>
                <wp:effectExtent l="11430" t="9525" r="5715" b="8255"/>
                <wp:wrapNone/>
                <wp:docPr id="347" name="Rectangle 2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97280" cy="382270"/>
                        </a:xfrm>
                        <a:prstGeom prst="rect">
                          <a:avLst/>
                        </a:prstGeom>
                        <a:solidFill>
                          <a:srgbClr val="99FFCC">
                            <a:alpha val="39999"/>
                          </a:srgbClr>
                        </a:solidFill>
                        <a:ln w="9525">
                          <a:solidFill>
                            <a:srgbClr val="000000"/>
                          </a:solidFill>
                          <a:miter lim="800000"/>
                          <a:headEnd/>
                          <a:tailEnd/>
                        </a:ln>
                      </wps:spPr>
                      <wps:txbx>
                        <w:txbxContent>
                          <w:p w:rsidR="00C07295" w:rsidRDefault="00C07295" w:rsidP="006C5C65">
                            <w:pPr>
                              <w:jc w:val="center"/>
                            </w:pPr>
                            <w:r>
                              <w:t>Організаційна структура</w:t>
                            </w:r>
                          </w:p>
                        </w:txbxContent>
                      </wps:txbx>
                      <wps:bodyPr rot="0" vert="horz" wrap="square" lIns="91440" tIns="10800" rIns="91440" bIns="1080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CC3D088" id="Rectangle 297" o:spid="_x0000_s1163" style="position:absolute;left:0;text-align:left;margin-left:268.35pt;margin-top:8.1pt;width:86.4pt;height:30.1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" fillcolor="#9fc">
                <v:fill opacity="26214f"/>
                <v:textbox inset=",.3mm,,.3mm">
                  <w:txbxContent>
                    <w:p w:rsidR="00C07295" w:rsidRDefault="00C07295" w:rsidP="006C5C65">
                      <w:pPr>
                        <w:jc w:val="center"/>
                      </w:pPr>
                      <w:r>
                        <w:t>Організаційна структура</w:t>
                      </w:r>
                    </w:p>
                  </w:txbxContent>
                </v:textbox>
              </v:rect>
            </w:pict>
          </mc:Fallback>
        </mc:AlternateContent>
      </w:r>
      <w:r w:rsidRPr="00412D1A">
        <w:rPr>
          <w:noProof/>
          <w:sz w:val="28"/>
          <w:szCs w:val="28"/>
          <w:lang w:val="uk-UA" w:eastAsia="uk-UA"/>
        </w:rPr>
        <mc:AlternateContent>
          <mc:Choice Requires="wps">
            <w:drawing>
              <wp:anchor distT="0" distB="0" distL="114300" distR="114300" simplePos="0" relativeHeight="251728896" behindDoc="0" locked="0" layoutInCell="1" allowOverlap="1" wp14:anchorId="0F3573CD" wp14:editId="10A83B45">
                <wp:simplePos x="0" y="0"/>
                <wp:positionH relativeFrom="column">
                  <wp:posOffset>1760855</wp:posOffset>
                </wp:positionH>
                <wp:positionV relativeFrom="paragraph">
                  <wp:posOffset>102870</wp:posOffset>
                </wp:positionV>
                <wp:extent cx="1317625" cy="382270"/>
                <wp:effectExtent l="12065" t="9525" r="13335" b="8255"/>
                <wp:wrapNone/>
                <wp:docPr id="348" name="Rectangle 2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7625" cy="382270"/>
                        </a:xfrm>
                        <a:prstGeom prst="rect">
                          <a:avLst/>
                        </a:prstGeom>
                        <a:solidFill>
                          <a:srgbClr val="99FFCC">
                            <a:alpha val="39999"/>
                          </a:srgbClr>
                        </a:solidFill>
                        <a:ln w="9525">
                          <a:solidFill>
                            <a:srgbClr val="000000"/>
                          </a:solidFill>
                          <a:miter lim="800000"/>
                          <a:headEnd/>
                          <a:tailEnd/>
                        </a:ln>
                      </wps:spPr>
                      <wps:txbx>
                        <w:txbxContent>
                          <w:p w:rsidR="00C07295" w:rsidRDefault="00C07295" w:rsidP="006C5C65">
                            <w:pPr>
                              <w:jc w:val="center"/>
                              <w:rPr>
                                <w:color w:val="000000"/>
                              </w:rPr>
                            </w:pPr>
                            <w:r>
                              <w:rPr>
                                <w:color w:val="000000"/>
                              </w:rPr>
                              <w:t>Матеріально-технічні ресурси</w:t>
                            </w:r>
                          </w:p>
                        </w:txbxContent>
                      </wps:txbx>
                      <wps:bodyPr rot="0" vert="horz" wrap="square" lIns="91440" tIns="10800" rIns="91440" bIns="1080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F3573CD" id="Rectangle 296" o:spid="_x0000_s1164" style="position:absolute;left:0;text-align:left;margin-left:138.65pt;margin-top:8.1pt;width:103.75pt;height:30.1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" fillcolor="#9fc">
                <v:fill opacity="26214f"/>
                <v:textbox inset=",.3mm,,.3mm">
                  <w:txbxContent>
                    <w:p w:rsidR="00C07295" w:rsidRDefault="00C07295" w:rsidP="006C5C65">
                      <w:pPr>
                        <w:jc w:val="center"/>
                        <w:rPr>
                          <w:color w:val="000000"/>
                        </w:rPr>
                      </w:pPr>
                      <w:r>
                        <w:rPr>
                          <w:color w:val="000000"/>
                        </w:rPr>
                        <w:t>Матеріально-технічні ресурси</w:t>
                      </w:r>
                    </w:p>
                  </w:txbxContent>
                </v:textbox>
              </v:rect>
            </w:pict>
          </mc:Fallback>
        </mc:AlternateContent>
      </w:r>
      <w:r w:rsidRPr="00412D1A">
        <w:rPr>
          <w:noProof/>
          <w:sz w:val="28"/>
          <w:szCs w:val="28"/>
          <w:lang w:val="uk-UA" w:eastAsia="uk-UA"/>
        </w:rPr>
        <mc:AlternateContent>
          <mc:Choice Requires="wps">
            <w:drawing>
              <wp:anchor distT="0" distB="0" distL="114300" distR="114300" simplePos="0" relativeHeight="251723776" behindDoc="0" locked="0" layoutInCell="1" allowOverlap="1" wp14:anchorId="20F67799" wp14:editId="2A56DE88">
                <wp:simplePos x="0" y="0"/>
                <wp:positionH relativeFrom="column">
                  <wp:posOffset>443865</wp:posOffset>
                </wp:positionH>
                <wp:positionV relativeFrom="paragraph">
                  <wp:posOffset>102870</wp:posOffset>
                </wp:positionV>
                <wp:extent cx="1042035" cy="382270"/>
                <wp:effectExtent l="9525" t="9525" r="5715" b="8255"/>
                <wp:wrapNone/>
                <wp:docPr id="349" name="Rectangle 2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42035" cy="382270"/>
                        </a:xfrm>
                        <a:prstGeom prst="rect">
                          <a:avLst/>
                        </a:prstGeom>
                        <a:solidFill>
                          <a:srgbClr val="99FFCC">
                            <a:alpha val="39999"/>
                          </a:srgbClr>
                        </a:solidFill>
                        <a:ln w="9525">
                          <a:solidFill>
                            <a:srgbClr val="000000"/>
                          </a:solidFill>
                          <a:miter lim="800000"/>
                          <a:headEnd/>
                          <a:tailEnd/>
                        </a:ln>
                        <a:effectLst/>
                        <a:extLst>
                          <a:ext uri="{AF507438-7753-43E0-B8FC-AC1667EBCBE1}">
                            <a14:hiddenEffects xmlns:a14="http://schemas.microsoft.com/office/drawing/2010/main">
                              <a:effectLst>
                                <a:outerShdw dist="107763" dir="13500000" algn="ctr" rotWithShape="0">
                                  <a:srgbClr val="808080">
                                    <a:alpha val="50000"/>
                                  </a:srgbClr>
                                </a:outerShdw>
                              </a:effectLst>
                            </a14:hiddenEffects>
                          </a:ext>
                        </a:extLst>
                      </wps:spPr>
                      <wps:txbx>
                        <w:txbxContent>
                          <w:p w:rsidR="00C07295" w:rsidRDefault="00C07295" w:rsidP="006C5C65">
                            <w:pPr>
                              <w:jc w:val="center"/>
                            </w:pPr>
                            <w:r>
                              <w:t>Управління</w:t>
                            </w:r>
                          </w:p>
                          <w:p w:rsidR="00C07295" w:rsidRDefault="00C07295" w:rsidP="006C5C65">
                            <w:pPr>
                              <w:jc w:val="center"/>
                            </w:pPr>
                            <w:r>
                              <w:t>персоналом</w:t>
                            </w:r>
                          </w:p>
                        </w:txbxContent>
                      </wps:txbx>
                      <wps:bodyPr rot="0" vert="horz" wrap="square" lIns="91440" tIns="10800" rIns="91440" bIns="1080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0F67799" id="Rectangle 291" o:spid="_x0000_s1165" style="position:absolute;left:0;text-align:left;margin-left:34.95pt;margin-top:8.1pt;width:82.05pt;height:30.1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" fillcolor="#9fc">
                <v:fill opacity="26214f"/>
                <v:shadow opacity=".5" offset="-6pt,-6pt"/>
                <v:textbox inset=",.3mm,,.3mm">
                  <w:txbxContent>
                    <w:p w:rsidR="00C07295" w:rsidRDefault="00C07295" w:rsidP="006C5C65">
                      <w:pPr>
                        <w:jc w:val="center"/>
                      </w:pPr>
                      <w:r>
                        <w:t>Управління</w:t>
                      </w:r>
                    </w:p>
                    <w:p w:rsidR="00C07295" w:rsidRDefault="00C07295" w:rsidP="006C5C65">
                      <w:pPr>
                        <w:jc w:val="center"/>
                      </w:pPr>
                      <w:r>
                        <w:t>персоналом</w:t>
                      </w:r>
                    </w:p>
                  </w:txbxContent>
                </v:textbox>
              </v:rect>
            </w:pict>
          </mc:Fallback>
        </mc:AlternateContent>
      </w:r>
    </w:p>
    <w:p w:rsidR="006C5C65" w:rsidRPr="00412D1A" w:rsidRDefault="00E83016" w:rsidP="00412D1A">
      <w:pPr>
        <w:pStyle w:val="a3"/>
        <w:tabs>
          <w:tab w:val="left" w:pos="567"/>
          <w:tab w:val="left" w:pos="1134"/>
        </w:tabs>
        <w:spacing w:line="360" w:lineRule="auto"/>
        <w:ind w:left="0" w:firstLine="709"/>
        <w:jc w:val="both"/>
        <w:rPr>
          <w:sz w:val="28"/>
          <w:szCs w:val="28"/>
        </w:rPr>
      </w:pPr>
      <w:r w:rsidRPr="00412D1A">
        <w:rPr>
          <w:noProof/>
          <w:sz w:val="28"/>
          <w:szCs w:val="28"/>
          <w:lang w:val="uk-UA" w:eastAsia="uk-UA"/>
        </w:rPr>
        <w:lastRenderedPageBreak/>
        <mc:AlternateContent>
          <mc:Choice Requires="wps">
            <w:drawing>
              <wp:anchor distT="0" distB="0" distL="114300" distR="114300" simplePos="0" relativeHeight="251734016" behindDoc="0" locked="0" layoutInCell="1" allowOverlap="1" wp14:anchorId="61A3D8DA" wp14:editId="65C30E0B">
                <wp:simplePos x="0" y="0"/>
                <wp:positionH relativeFrom="column">
                  <wp:posOffset>4832985</wp:posOffset>
                </wp:positionH>
                <wp:positionV relativeFrom="paragraph">
                  <wp:posOffset>274320</wp:posOffset>
                </wp:positionV>
                <wp:extent cx="1095375" cy="287020"/>
                <wp:effectExtent l="0" t="0" r="28575" b="17780"/>
                <wp:wrapNone/>
                <wp:docPr id="351" name="Rectangle 3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95375" cy="287020"/>
                        </a:xfrm>
                        <a:prstGeom prst="rect">
                          <a:avLst/>
                        </a:prstGeom>
                        <a:solidFill>
                          <a:srgbClr val="99FFCC">
                            <a:alpha val="39999"/>
                          </a:srgbClr>
                        </a:solidFill>
                        <a:ln w="9525">
                          <a:solidFill>
                            <a:srgbClr val="000000"/>
                          </a:solidFill>
                          <a:miter lim="800000"/>
                          <a:headEnd/>
                          <a:tailEnd/>
                        </a:ln>
                      </wps:spPr>
                      <wps:txbx>
                        <w:txbxContent>
                          <w:p w:rsidR="00C07295" w:rsidRDefault="00C07295" w:rsidP="00E83016">
                            <w:pPr>
                              <w:pStyle w:val="6"/>
                              <w:spacing w:before="0"/>
                              <w:jc w:val="center"/>
                              <w:rPr>
                                <w:b/>
                              </w:rPr>
                            </w:pPr>
                            <w:r>
                              <w:t>Виробництво</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1A3D8DA" id="Rectangle 301" o:spid="_x0000_s1166" style="position:absolute;left:0;text-align:left;margin-left:380.55pt;margin-top:21.6pt;width:86.25pt;height:22.6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" fillcolor="#9fc">
                <v:fill opacity="26214f"/>
                <v:textbox>
                  <w:txbxContent>
                    <w:p w:rsidR="00C07295" w:rsidRDefault="00C07295" w:rsidP="00E83016">
                      <w:pPr>
                        <w:pStyle w:val="6"/>
                        <w:spacing w:before="0"/>
                        <w:jc w:val="center"/>
                        <w:rPr>
                          <w:b/>
                        </w:rPr>
                      </w:pPr>
                      <w:r>
                        <w:t>Виробництво</w:t>
                      </w:r>
                    </w:p>
                  </w:txbxContent>
                </v:textbox>
              </v:rect>
            </w:pict>
          </mc:Fallback>
        </mc:AlternateContent>
      </w:r>
      <w:r w:rsidR="006C5C65" w:rsidRPr="00412D1A">
        <w:rPr>
          <w:noProof/>
          <w:sz w:val="28"/>
          <w:szCs w:val="28"/>
          <w:lang w:val="uk-UA" w:eastAsia="uk-UA"/>
        </w:rPr>
        <mc:AlternateContent>
          <mc:Choice Requires="wps">
            <w:drawing>
              <wp:anchor distT="0" distB="0" distL="114300" distR="114300" simplePos="0" relativeHeight="251753472" behindDoc="0" locked="0" layoutInCell="1" allowOverlap="1" wp14:anchorId="06FE9697" wp14:editId="6FE3C31E">
                <wp:simplePos x="0" y="0"/>
                <wp:positionH relativeFrom="column">
                  <wp:posOffset>3188335</wp:posOffset>
                </wp:positionH>
                <wp:positionV relativeFrom="paragraph">
                  <wp:posOffset>83185</wp:posOffset>
                </wp:positionV>
                <wp:extent cx="219710" cy="0"/>
                <wp:effectExtent l="10795" t="58420" r="17145" b="55880"/>
                <wp:wrapNone/>
                <wp:docPr id="350" name="Line 3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971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7AC7681" id="Line 320" o:spid="_x0000_s1026" style="position:absolute;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51.05pt,6.55pt" to="268.35pt,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">
                <v:stroke endarrow="block"/>
              </v:line>
            </w:pict>
          </mc:Fallback>
        </mc:AlternateContent>
      </w:r>
      <w:r w:rsidR="006C5C65" w:rsidRPr="00412D1A">
        <w:rPr>
          <w:noProof/>
          <w:sz w:val="28"/>
          <w:szCs w:val="28"/>
          <w:lang w:val="uk-UA" w:eastAsia="uk-UA"/>
        </w:rPr>
        <mc:AlternateContent>
          <mc:Choice Requires="wps">
            <w:drawing>
              <wp:anchor distT="0" distB="0" distL="114300" distR="114300" simplePos="0" relativeHeight="251730944" behindDoc="0" locked="0" layoutInCell="1" allowOverlap="1" wp14:anchorId="0FC152CF" wp14:editId="06927AE3">
                <wp:simplePos x="0" y="0"/>
                <wp:positionH relativeFrom="column">
                  <wp:posOffset>3408045</wp:posOffset>
                </wp:positionH>
                <wp:positionV relativeFrom="paragraph">
                  <wp:posOffset>274320</wp:posOffset>
                </wp:positionV>
                <wp:extent cx="1097280" cy="382270"/>
                <wp:effectExtent l="11430" t="11430" r="5715" b="6350"/>
                <wp:wrapNone/>
                <wp:docPr id="352" name="Rectangle 2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97280" cy="382270"/>
                        </a:xfrm>
                        <a:prstGeom prst="rect">
                          <a:avLst/>
                        </a:prstGeom>
                        <a:solidFill>
                          <a:srgbClr val="99FFCC">
                            <a:alpha val="39999"/>
                          </a:srgbClr>
                        </a:solidFill>
                        <a:ln w="9525">
                          <a:solidFill>
                            <a:srgbClr val="000000"/>
                          </a:solidFill>
                          <a:miter lim="800000"/>
                          <a:headEnd/>
                          <a:tailEnd/>
                        </a:ln>
                      </wps:spPr>
                      <wps:txbx>
                        <w:txbxContent>
                          <w:p w:rsidR="00C07295" w:rsidRDefault="00C07295" w:rsidP="006C5C65">
                            <w:pPr>
                              <w:jc w:val="center"/>
                            </w:pPr>
                            <w:r>
                              <w:t>Технологія процесів</w:t>
                            </w:r>
                          </w:p>
                        </w:txbxContent>
                      </wps:txbx>
                      <wps:bodyPr rot="0" vert="horz" wrap="square" lIns="91440" tIns="10800" rIns="91440" bIns="1080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FC152CF" id="Rectangle 298" o:spid="_x0000_s1167" style="position:absolute;left:0;text-align:left;margin-left:268.35pt;margin-top:21.6pt;width:86.4pt;height:30.1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" fillcolor="#9fc">
                <v:fill opacity="26214f"/>
                <v:textbox inset=",.3mm,,.3mm">
                  <w:txbxContent>
                    <w:p w:rsidR="00C07295" w:rsidRDefault="00C07295" w:rsidP="006C5C65">
                      <w:pPr>
                        <w:jc w:val="center"/>
                      </w:pPr>
                      <w:r>
                        <w:t>Технологія процесів</w:t>
                      </w:r>
                    </w:p>
                  </w:txbxContent>
                </v:textbox>
              </v:rect>
            </w:pict>
          </mc:Fallback>
        </mc:AlternateContent>
      </w:r>
      <w:r w:rsidR="006C5C65" w:rsidRPr="00412D1A">
        <w:rPr>
          <w:noProof/>
          <w:sz w:val="28"/>
          <w:szCs w:val="28"/>
          <w:lang w:val="uk-UA" w:eastAsia="uk-UA"/>
        </w:rPr>
        <mc:AlternateContent>
          <mc:Choice Requires="wps">
            <w:drawing>
              <wp:anchor distT="0" distB="0" distL="114300" distR="114300" simplePos="0" relativeHeight="251727872" behindDoc="0" locked="0" layoutInCell="1" allowOverlap="1" wp14:anchorId="3C8105F8" wp14:editId="3CCEDB14">
                <wp:simplePos x="0" y="0"/>
                <wp:positionH relativeFrom="column">
                  <wp:posOffset>1760855</wp:posOffset>
                </wp:positionH>
                <wp:positionV relativeFrom="paragraph">
                  <wp:posOffset>274320</wp:posOffset>
                </wp:positionV>
                <wp:extent cx="1317625" cy="287020"/>
                <wp:effectExtent l="12065" t="11430" r="13335" b="6350"/>
                <wp:wrapNone/>
                <wp:docPr id="353" name="Rectangle 2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7625" cy="287020"/>
                        </a:xfrm>
                        <a:prstGeom prst="rect">
                          <a:avLst/>
                        </a:prstGeom>
                        <a:solidFill>
                          <a:srgbClr val="99FFCC">
                            <a:alpha val="39999"/>
                          </a:srgbClr>
                        </a:solidFill>
                        <a:ln w="9525">
                          <a:solidFill>
                            <a:srgbClr val="000000"/>
                          </a:solidFill>
                          <a:miter lim="800000"/>
                          <a:headEnd/>
                          <a:tailEnd/>
                        </a:ln>
                      </wps:spPr>
                      <wps:txbx>
                        <w:txbxContent>
                          <w:p w:rsidR="00C07295" w:rsidRDefault="00C07295" w:rsidP="00E83016">
                            <w:pPr>
                              <w:pStyle w:val="6"/>
                              <w:spacing w:before="0"/>
                              <w:jc w:val="center"/>
                              <w:rPr>
                                <w:b/>
                              </w:rPr>
                            </w:pPr>
                            <w:r>
                              <w:t>Кадрові ресурси</w:t>
                            </w:r>
                          </w:p>
                          <w:p w:rsidR="00C07295" w:rsidRDefault="00C07295" w:rsidP="006C5C65"/>
                          <w:p w:rsidR="00C07295" w:rsidRDefault="00C07295" w:rsidP="006C5C65"/>
                        </w:txbxContent>
                      </wps:txbx>
                      <wps:bodyPr rot="0" vert="horz" wrap="square" lIns="91440" tIns="10800" rIns="91440" bIns="1080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C8105F8" id="Rectangle 295" o:spid="_x0000_s1168" style="position:absolute;left:0;text-align:left;margin-left:138.65pt;margin-top:21.6pt;width:103.75pt;height:22.6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" fillcolor="#9fc">
                <v:fill opacity="26214f"/>
                <v:textbox inset=",.3mm,,.3mm">
                  <w:txbxContent>
                    <w:p w:rsidR="00C07295" w:rsidRDefault="00C07295" w:rsidP="00E83016">
                      <w:pPr>
                        <w:pStyle w:val="6"/>
                        <w:spacing w:before="0"/>
                        <w:jc w:val="center"/>
                        <w:rPr>
                          <w:b/>
                        </w:rPr>
                      </w:pPr>
                      <w:r>
                        <w:t>Кадрові ресурси</w:t>
                      </w:r>
                    </w:p>
                    <w:p w:rsidR="00C07295" w:rsidRDefault="00C07295" w:rsidP="006C5C65"/>
                    <w:p w:rsidR="00C07295" w:rsidRDefault="00C07295" w:rsidP="006C5C65"/>
                  </w:txbxContent>
                </v:textbox>
              </v:rect>
            </w:pict>
          </mc:Fallback>
        </mc:AlternateContent>
      </w:r>
      <w:r w:rsidR="006C5C65" w:rsidRPr="00412D1A">
        <w:rPr>
          <w:noProof/>
          <w:sz w:val="28"/>
          <w:szCs w:val="28"/>
          <w:lang w:val="uk-UA" w:eastAsia="uk-UA"/>
        </w:rPr>
        <mc:AlternateContent>
          <mc:Choice Requires="wps">
            <w:drawing>
              <wp:anchor distT="0" distB="0" distL="114300" distR="114300" simplePos="0" relativeHeight="251722752" behindDoc="0" locked="0" layoutInCell="1" allowOverlap="1" wp14:anchorId="66B75BE4" wp14:editId="234D1A90">
                <wp:simplePos x="0" y="0"/>
                <wp:positionH relativeFrom="column">
                  <wp:posOffset>443865</wp:posOffset>
                </wp:positionH>
                <wp:positionV relativeFrom="paragraph">
                  <wp:posOffset>274320</wp:posOffset>
                </wp:positionV>
                <wp:extent cx="1031875" cy="382270"/>
                <wp:effectExtent l="9525" t="11430" r="6350" b="6350"/>
                <wp:wrapNone/>
                <wp:docPr id="354" name="Rectangle 2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1875" cy="382270"/>
                        </a:xfrm>
                        <a:prstGeom prst="rect">
                          <a:avLst/>
                        </a:prstGeom>
                        <a:solidFill>
                          <a:srgbClr val="99FFCC">
                            <a:alpha val="39999"/>
                          </a:srgbClr>
                        </a:solidFill>
                        <a:ln w="9525">
                          <a:solidFill>
                            <a:srgbClr val="000000"/>
                          </a:solidFill>
                          <a:miter lim="800000"/>
                          <a:headEnd/>
                          <a:tailEnd/>
                        </a:ln>
                      </wps:spPr>
                      <wps:txbx>
                        <w:txbxContent>
                          <w:p w:rsidR="00C07295" w:rsidRDefault="00C07295" w:rsidP="006C5C65">
                            <w:pPr>
                              <w:jc w:val="center"/>
                              <w:rPr>
                                <w:color w:val="000000"/>
                              </w:rPr>
                            </w:pPr>
                            <w:r>
                              <w:rPr>
                                <w:color w:val="000000"/>
                              </w:rPr>
                              <w:t>Управління</w:t>
                            </w:r>
                          </w:p>
                          <w:p w:rsidR="00C07295" w:rsidRDefault="00C07295" w:rsidP="006C5C65">
                            <w:pPr>
                              <w:jc w:val="center"/>
                              <w:rPr>
                                <w:color w:val="000000"/>
                              </w:rPr>
                            </w:pPr>
                            <w:r>
                              <w:rPr>
                                <w:color w:val="000000"/>
                              </w:rPr>
                              <w:t>знаннями</w:t>
                            </w:r>
                          </w:p>
                        </w:txbxContent>
                      </wps:txbx>
                      <wps:bodyPr rot="0" vert="horz" wrap="square" lIns="91440" tIns="10800" rIns="91440" bIns="1080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6B75BE4" id="Rectangle 290" o:spid="_x0000_s1169" style="position:absolute;left:0;text-align:left;margin-left:34.95pt;margin-top:21.6pt;width:81.25pt;height:30.1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" fillcolor="#9fc">
                <v:fill opacity="26214f"/>
                <v:textbox inset=",.3mm,,.3mm">
                  <w:txbxContent>
                    <w:p w:rsidR="00C07295" w:rsidRDefault="00C07295" w:rsidP="006C5C65">
                      <w:pPr>
                        <w:jc w:val="center"/>
                        <w:rPr>
                          <w:color w:val="000000"/>
                        </w:rPr>
                      </w:pPr>
                      <w:r>
                        <w:rPr>
                          <w:color w:val="000000"/>
                        </w:rPr>
                        <w:t>Управління</w:t>
                      </w:r>
                    </w:p>
                    <w:p w:rsidR="00C07295" w:rsidRDefault="00C07295" w:rsidP="006C5C65">
                      <w:pPr>
                        <w:jc w:val="center"/>
                        <w:rPr>
                          <w:color w:val="000000"/>
                        </w:rPr>
                      </w:pPr>
                      <w:r>
                        <w:rPr>
                          <w:color w:val="000000"/>
                        </w:rPr>
                        <w:t>знаннями</w:t>
                      </w:r>
                    </w:p>
                  </w:txbxContent>
                </v:textbox>
              </v:rect>
            </w:pict>
          </mc:Fallback>
        </mc:AlternateContent>
      </w:r>
    </w:p>
    <w:p w:rsidR="006C5C65" w:rsidRPr="00412D1A" w:rsidRDefault="006C5C65" w:rsidP="00412D1A">
      <w:pPr>
        <w:pStyle w:val="a3"/>
        <w:tabs>
          <w:tab w:val="left" w:pos="567"/>
          <w:tab w:val="left" w:pos="1134"/>
        </w:tabs>
        <w:spacing w:line="360" w:lineRule="auto"/>
        <w:ind w:left="0" w:firstLine="709"/>
        <w:jc w:val="both"/>
        <w:rPr>
          <w:sz w:val="28"/>
          <w:szCs w:val="28"/>
        </w:rPr>
      </w:pPr>
      <w:r w:rsidRPr="00412D1A">
        <w:rPr>
          <w:noProof/>
          <w:sz w:val="28"/>
          <w:szCs w:val="28"/>
          <w:lang w:val="uk-UA" w:eastAsia="uk-UA"/>
        </w:rPr>
        <mc:AlternateContent>
          <mc:Choice Requires="wps">
            <w:drawing>
              <wp:anchor distT="0" distB="0" distL="114300" distR="114300" simplePos="0" relativeHeight="251758592" behindDoc="0" locked="0" layoutInCell="1" allowOverlap="1" wp14:anchorId="6000CCE5" wp14:editId="19C14B14">
                <wp:simplePos x="0" y="0"/>
                <wp:positionH relativeFrom="column">
                  <wp:posOffset>4615180</wp:posOffset>
                </wp:positionH>
                <wp:positionV relativeFrom="paragraph">
                  <wp:posOffset>106045</wp:posOffset>
                </wp:positionV>
                <wp:extent cx="219710" cy="0"/>
                <wp:effectExtent l="8890" t="54610" r="19050" b="59690"/>
                <wp:wrapNone/>
                <wp:docPr id="355" name="Line 3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971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97EE6BB" id="Line 325" o:spid="_x0000_s1026" style="position:absolute;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3.4pt,8.35pt" to="380.7pt,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">
                <v:stroke endarrow="block"/>
              </v:line>
            </w:pict>
          </mc:Fallback>
        </mc:AlternateContent>
      </w:r>
      <w:r w:rsidRPr="00412D1A">
        <w:rPr>
          <w:noProof/>
          <w:sz w:val="28"/>
          <w:szCs w:val="28"/>
          <w:lang w:val="uk-UA" w:eastAsia="uk-UA"/>
        </w:rPr>
        <mc:AlternateContent>
          <mc:Choice Requires="wps">
            <w:drawing>
              <wp:anchor distT="0" distB="0" distL="114300" distR="114300" simplePos="0" relativeHeight="251752448" behindDoc="0" locked="0" layoutInCell="1" allowOverlap="1" wp14:anchorId="276A0899" wp14:editId="29D89041">
                <wp:simplePos x="0" y="0"/>
                <wp:positionH relativeFrom="column">
                  <wp:posOffset>3188335</wp:posOffset>
                </wp:positionH>
                <wp:positionV relativeFrom="paragraph">
                  <wp:posOffset>158750</wp:posOffset>
                </wp:positionV>
                <wp:extent cx="219710" cy="0"/>
                <wp:effectExtent l="10795" t="59690" r="17145" b="54610"/>
                <wp:wrapNone/>
                <wp:docPr id="356" name="Line 3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971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1F7BEB2" id="Line 319" o:spid="_x0000_s1026" style="position:absolute;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51.05pt,12.5pt" to="268.35pt,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">
                <v:stroke endarrow="block"/>
              </v:line>
            </w:pict>
          </mc:Fallback>
        </mc:AlternateContent>
      </w:r>
      <w:r w:rsidRPr="00412D1A">
        <w:rPr>
          <w:noProof/>
          <w:sz w:val="28"/>
          <w:szCs w:val="28"/>
          <w:lang w:val="uk-UA" w:eastAsia="uk-UA"/>
        </w:rPr>
        <mc:AlternateContent>
          <mc:Choice Requires="wps">
            <w:drawing>
              <wp:anchor distT="0" distB="0" distL="114300" distR="114300" simplePos="0" relativeHeight="251748352" behindDoc="0" locked="0" layoutInCell="1" allowOverlap="1" wp14:anchorId="7422C9B4" wp14:editId="75A0F227">
                <wp:simplePos x="0" y="0"/>
                <wp:positionH relativeFrom="column">
                  <wp:posOffset>1651000</wp:posOffset>
                </wp:positionH>
                <wp:positionV relativeFrom="paragraph">
                  <wp:posOffset>106045</wp:posOffset>
                </wp:positionV>
                <wp:extent cx="109855" cy="0"/>
                <wp:effectExtent l="6985" t="54610" r="16510" b="59690"/>
                <wp:wrapNone/>
                <wp:docPr id="357" name="Line 3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9855"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09000F5" id="Line 315" o:spid="_x0000_s1026" style="position:absolute;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30pt,8.35pt" to="138.65pt,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">
                <v:stroke endarrow="block"/>
              </v:line>
            </w:pict>
          </mc:Fallback>
        </mc:AlternateContent>
      </w:r>
      <w:r w:rsidRPr="00412D1A">
        <w:rPr>
          <w:noProof/>
          <w:sz w:val="28"/>
          <w:szCs w:val="28"/>
          <w:lang w:val="uk-UA" w:eastAsia="uk-UA"/>
        </w:rPr>
        <mc:AlternateContent>
          <mc:Choice Requires="wps">
            <w:drawing>
              <wp:anchor distT="0" distB="0" distL="114300" distR="114300" simplePos="0" relativeHeight="251742208" behindDoc="0" locked="0" layoutInCell="1" allowOverlap="1" wp14:anchorId="3A76B46F" wp14:editId="76F4E04F">
                <wp:simplePos x="0" y="0"/>
                <wp:positionH relativeFrom="column">
                  <wp:posOffset>224155</wp:posOffset>
                </wp:positionH>
                <wp:positionV relativeFrom="paragraph">
                  <wp:posOffset>158750</wp:posOffset>
                </wp:positionV>
                <wp:extent cx="219710" cy="0"/>
                <wp:effectExtent l="8890" t="59690" r="19050" b="54610"/>
                <wp:wrapNone/>
                <wp:docPr id="358" name="Line 30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971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6171E5A" id="Line 309" o:spid="_x0000_s1026" style="position:absolute;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65pt,12.5pt" to="34.95pt,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">
                <v:stroke endarrow="block"/>
              </v:line>
            </w:pict>
          </mc:Fallback>
        </mc:AlternateContent>
      </w:r>
    </w:p>
    <w:p w:rsidR="006C5C65" w:rsidRPr="00412D1A" w:rsidRDefault="006C5C65" w:rsidP="00412D1A">
      <w:pPr>
        <w:pStyle w:val="a3"/>
        <w:tabs>
          <w:tab w:val="left" w:pos="567"/>
          <w:tab w:val="left" w:pos="1134"/>
        </w:tabs>
        <w:spacing w:line="360" w:lineRule="auto"/>
        <w:ind w:left="0" w:firstLine="709"/>
        <w:jc w:val="both"/>
        <w:rPr>
          <w:sz w:val="28"/>
          <w:szCs w:val="28"/>
        </w:rPr>
      </w:pPr>
      <w:r w:rsidRPr="00412D1A">
        <w:rPr>
          <w:noProof/>
          <w:sz w:val="28"/>
          <w:szCs w:val="28"/>
          <w:lang w:val="uk-UA" w:eastAsia="uk-UA"/>
        </w:rPr>
        <mc:AlternateContent>
          <mc:Choice Requires="wps">
            <w:drawing>
              <wp:anchor distT="0" distB="0" distL="114300" distR="114300" simplePos="0" relativeHeight="251756544" behindDoc="0" locked="0" layoutInCell="1" allowOverlap="1" wp14:anchorId="2B4E3CAC" wp14:editId="737A63A1">
                <wp:simplePos x="0" y="0"/>
                <wp:positionH relativeFrom="column">
                  <wp:posOffset>4615180</wp:posOffset>
                </wp:positionH>
                <wp:positionV relativeFrom="paragraph">
                  <wp:posOffset>229870</wp:posOffset>
                </wp:positionV>
                <wp:extent cx="219710" cy="0"/>
                <wp:effectExtent l="8890" t="56515" r="19050" b="57785"/>
                <wp:wrapNone/>
                <wp:docPr id="359" name="Line 3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971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0B88A25" id="Line 323" o:spid="_x0000_s1026" style="position:absolute;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3.4pt,18.1pt" to="380.7pt,18.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">
                <v:stroke endarrow="block"/>
              </v:line>
            </w:pict>
          </mc:Fallback>
        </mc:AlternateContent>
      </w:r>
      <w:r w:rsidRPr="00412D1A">
        <w:rPr>
          <w:noProof/>
          <w:sz w:val="28"/>
          <w:szCs w:val="28"/>
          <w:lang w:val="uk-UA" w:eastAsia="uk-UA"/>
        </w:rPr>
        <mc:AlternateContent>
          <mc:Choice Requires="wps">
            <w:drawing>
              <wp:anchor distT="0" distB="0" distL="114300" distR="114300" simplePos="0" relativeHeight="251747328" behindDoc="0" locked="0" layoutInCell="1" allowOverlap="1" wp14:anchorId="394D0CD4" wp14:editId="5BF1E5E0">
                <wp:simplePos x="0" y="0"/>
                <wp:positionH relativeFrom="column">
                  <wp:posOffset>1651000</wp:posOffset>
                </wp:positionH>
                <wp:positionV relativeFrom="paragraph">
                  <wp:posOffset>234315</wp:posOffset>
                </wp:positionV>
                <wp:extent cx="109855" cy="0"/>
                <wp:effectExtent l="6985" t="60960" r="16510" b="53340"/>
                <wp:wrapNone/>
                <wp:docPr id="360" name="Line 3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9855"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8715E38" id="Line 314" o:spid="_x0000_s1026" style="position:absolute;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30pt,18.45pt" to="138.65pt,1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">
                <v:stroke endarrow="block"/>
              </v:line>
            </w:pict>
          </mc:Fallback>
        </mc:AlternateContent>
      </w:r>
      <w:r w:rsidRPr="00412D1A">
        <w:rPr>
          <w:noProof/>
          <w:sz w:val="28"/>
          <w:szCs w:val="28"/>
          <w:lang w:val="uk-UA" w:eastAsia="uk-UA"/>
        </w:rPr>
        <mc:AlternateContent>
          <mc:Choice Requires="wps">
            <w:drawing>
              <wp:anchor distT="0" distB="0" distL="114300" distR="114300" simplePos="0" relativeHeight="251735040" behindDoc="0" locked="0" layoutInCell="1" allowOverlap="1" wp14:anchorId="6A0C9970" wp14:editId="00676071">
                <wp:simplePos x="0" y="0"/>
                <wp:positionH relativeFrom="column">
                  <wp:posOffset>4834890</wp:posOffset>
                </wp:positionH>
                <wp:positionV relativeFrom="paragraph">
                  <wp:posOffset>43180</wp:posOffset>
                </wp:positionV>
                <wp:extent cx="988060" cy="286385"/>
                <wp:effectExtent l="9525" t="12700" r="12065" b="5715"/>
                <wp:wrapNone/>
                <wp:docPr id="361" name="Rectangle 3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88060" cy="286385"/>
                        </a:xfrm>
                        <a:prstGeom prst="rect">
                          <a:avLst/>
                        </a:prstGeom>
                        <a:solidFill>
                          <a:srgbClr val="99FFCC">
                            <a:alpha val="39999"/>
                          </a:srgbClr>
                        </a:solidFill>
                        <a:ln w="9525">
                          <a:solidFill>
                            <a:srgbClr val="000000"/>
                          </a:solidFill>
                          <a:miter lim="800000"/>
                          <a:headEnd/>
                          <a:tailEnd/>
                        </a:ln>
                      </wps:spPr>
                      <wps:txbx>
                        <w:txbxContent>
                          <w:p w:rsidR="00C07295" w:rsidRDefault="00C07295" w:rsidP="00E83016">
                            <w:pPr>
                              <w:pStyle w:val="6"/>
                              <w:spacing w:before="0"/>
                              <w:jc w:val="center"/>
                              <w:rPr>
                                <w:b/>
                              </w:rPr>
                            </w:pPr>
                            <w:r>
                              <w:t>Маркетинг</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A0C9970" id="Rectangle 302" o:spid="_x0000_s1170" style="position:absolute;left:0;text-align:left;margin-left:380.7pt;margin-top:3.4pt;width:77.8pt;height:22.55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" fillcolor="#9fc">
                <v:fill opacity="26214f"/>
                <v:textbox>
                  <w:txbxContent>
                    <w:p w:rsidR="00C07295" w:rsidRDefault="00C07295" w:rsidP="00E83016">
                      <w:pPr>
                        <w:pStyle w:val="6"/>
                        <w:spacing w:before="0"/>
                        <w:jc w:val="center"/>
                        <w:rPr>
                          <w:b/>
                        </w:rPr>
                      </w:pPr>
                      <w:r>
                        <w:t>Маркетинг</w:t>
                      </w:r>
                    </w:p>
                  </w:txbxContent>
                </v:textbox>
              </v:rect>
            </w:pict>
          </mc:Fallback>
        </mc:AlternateContent>
      </w:r>
      <w:r w:rsidRPr="00412D1A">
        <w:rPr>
          <w:noProof/>
          <w:sz w:val="28"/>
          <w:szCs w:val="28"/>
          <w:lang w:val="uk-UA" w:eastAsia="uk-UA"/>
        </w:rPr>
        <mc:AlternateContent>
          <mc:Choice Requires="wps">
            <w:drawing>
              <wp:anchor distT="0" distB="0" distL="114300" distR="114300" simplePos="0" relativeHeight="251731968" behindDoc="0" locked="0" layoutInCell="1" allowOverlap="1" wp14:anchorId="18EB811B" wp14:editId="1DC4A92D">
                <wp:simplePos x="0" y="0"/>
                <wp:positionH relativeFrom="column">
                  <wp:posOffset>3408045</wp:posOffset>
                </wp:positionH>
                <wp:positionV relativeFrom="paragraph">
                  <wp:posOffset>139065</wp:posOffset>
                </wp:positionV>
                <wp:extent cx="1097280" cy="381635"/>
                <wp:effectExtent l="11430" t="13335" r="5715" b="5080"/>
                <wp:wrapNone/>
                <wp:docPr id="362" name="Rectangle 2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97280" cy="381635"/>
                        </a:xfrm>
                        <a:prstGeom prst="rect">
                          <a:avLst/>
                        </a:prstGeom>
                        <a:solidFill>
                          <a:srgbClr val="99FFCC">
                            <a:alpha val="39999"/>
                          </a:srgbClr>
                        </a:solidFill>
                        <a:ln w="9525">
                          <a:solidFill>
                            <a:srgbClr val="000000"/>
                          </a:solidFill>
                          <a:miter lim="800000"/>
                          <a:headEnd/>
                          <a:tailEnd/>
                        </a:ln>
                      </wps:spPr>
                      <wps:txbx>
                        <w:txbxContent>
                          <w:p w:rsidR="00C07295" w:rsidRDefault="00C07295" w:rsidP="006C5C65">
                            <w:pPr>
                              <w:jc w:val="center"/>
                              <w:rPr>
                                <w:color w:val="000000"/>
                              </w:rPr>
                            </w:pPr>
                            <w:r>
                              <w:rPr>
                                <w:color w:val="000000"/>
                              </w:rPr>
                              <w:t>Корпоративна культура</w:t>
                            </w:r>
                          </w:p>
                        </w:txbxContent>
                      </wps:txbx>
                      <wps:bodyPr rot="0" vert="horz" wrap="square" lIns="91440" tIns="10800" rIns="91440" bIns="1080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8EB811B" id="Rectangle 299" o:spid="_x0000_s1171" style="position:absolute;left:0;text-align:left;margin-left:268.35pt;margin-top:10.95pt;width:86.4pt;height:30.05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" fillcolor="#9fc">
                <v:fill opacity="26214f"/>
                <v:textbox inset=",.3mm,,.3mm">
                  <w:txbxContent>
                    <w:p w:rsidR="00C07295" w:rsidRDefault="00C07295" w:rsidP="006C5C65">
                      <w:pPr>
                        <w:jc w:val="center"/>
                        <w:rPr>
                          <w:color w:val="000000"/>
                        </w:rPr>
                      </w:pPr>
                      <w:r>
                        <w:rPr>
                          <w:color w:val="000000"/>
                        </w:rPr>
                        <w:t>Корпоративна культура</w:t>
                      </w:r>
                    </w:p>
                  </w:txbxContent>
                </v:textbox>
              </v:rect>
            </w:pict>
          </mc:Fallback>
        </mc:AlternateContent>
      </w:r>
      <w:r w:rsidRPr="00412D1A">
        <w:rPr>
          <w:noProof/>
          <w:sz w:val="28"/>
          <w:szCs w:val="28"/>
          <w:lang w:val="uk-UA" w:eastAsia="uk-UA"/>
        </w:rPr>
        <mc:AlternateContent>
          <mc:Choice Requires="wps">
            <w:drawing>
              <wp:anchor distT="0" distB="0" distL="114300" distR="114300" simplePos="0" relativeHeight="251726848" behindDoc="0" locked="0" layoutInCell="1" allowOverlap="1" wp14:anchorId="1C9AE651" wp14:editId="7D827B9A">
                <wp:simplePos x="0" y="0"/>
                <wp:positionH relativeFrom="column">
                  <wp:posOffset>1760855</wp:posOffset>
                </wp:positionH>
                <wp:positionV relativeFrom="paragraph">
                  <wp:posOffset>43180</wp:posOffset>
                </wp:positionV>
                <wp:extent cx="1317625" cy="382270"/>
                <wp:effectExtent l="12065" t="12700" r="13335" b="5080"/>
                <wp:wrapNone/>
                <wp:docPr id="363" name="Rectangle 2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7625" cy="382270"/>
                        </a:xfrm>
                        <a:prstGeom prst="rect">
                          <a:avLst/>
                        </a:prstGeom>
                        <a:solidFill>
                          <a:srgbClr val="99FFCC">
                            <a:alpha val="39999"/>
                          </a:srgbClr>
                        </a:solidFill>
                        <a:ln w="9525">
                          <a:solidFill>
                            <a:srgbClr val="000000"/>
                          </a:solidFill>
                          <a:miter lim="800000"/>
                          <a:headEnd/>
                          <a:tailEnd/>
                        </a:ln>
                      </wps:spPr>
                      <wps:txbx>
                        <w:txbxContent>
                          <w:p w:rsidR="00C07295" w:rsidRDefault="00C07295" w:rsidP="006C5C65">
                            <w:pPr>
                              <w:jc w:val="center"/>
                              <w:rPr>
                                <w:color w:val="000000"/>
                              </w:rPr>
                            </w:pPr>
                            <w:r>
                              <w:rPr>
                                <w:color w:val="000000"/>
                              </w:rPr>
                              <w:t>Нематеріальні ресурси</w:t>
                            </w:r>
                          </w:p>
                        </w:txbxContent>
                      </wps:txbx>
                      <wps:bodyPr rot="0" vert="horz" wrap="square" lIns="91440" tIns="10800" rIns="91440" bIns="1080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C9AE651" id="Rectangle 294" o:spid="_x0000_s1172" style="position:absolute;left:0;text-align:left;margin-left:138.65pt;margin-top:3.4pt;width:103.75pt;height:30.1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" fillcolor="#9fc">
                <v:fill opacity="26214f"/>
                <v:textbox inset=",.3mm,,.3mm">
                  <w:txbxContent>
                    <w:p w:rsidR="00C07295" w:rsidRDefault="00C07295" w:rsidP="006C5C65">
                      <w:pPr>
                        <w:jc w:val="center"/>
                        <w:rPr>
                          <w:color w:val="000000"/>
                        </w:rPr>
                      </w:pPr>
                      <w:r>
                        <w:rPr>
                          <w:color w:val="000000"/>
                        </w:rPr>
                        <w:t>Нематеріальні ресурси</w:t>
                      </w:r>
                    </w:p>
                  </w:txbxContent>
                </v:textbox>
              </v:rect>
            </w:pict>
          </mc:Fallback>
        </mc:AlternateContent>
      </w:r>
      <w:r w:rsidRPr="00412D1A">
        <w:rPr>
          <w:noProof/>
          <w:sz w:val="28"/>
          <w:szCs w:val="28"/>
          <w:lang w:val="uk-UA" w:eastAsia="uk-UA"/>
        </w:rPr>
        <mc:AlternateContent>
          <mc:Choice Requires="wps">
            <w:drawing>
              <wp:anchor distT="0" distB="0" distL="114300" distR="114300" simplePos="0" relativeHeight="251721728" behindDoc="0" locked="0" layoutInCell="1" allowOverlap="1" wp14:anchorId="11CCBC68" wp14:editId="7664A630">
                <wp:simplePos x="0" y="0"/>
                <wp:positionH relativeFrom="column">
                  <wp:posOffset>443865</wp:posOffset>
                </wp:positionH>
                <wp:positionV relativeFrom="paragraph">
                  <wp:posOffset>139065</wp:posOffset>
                </wp:positionV>
                <wp:extent cx="1042035" cy="527685"/>
                <wp:effectExtent l="9525" t="13335" r="5715" b="11430"/>
                <wp:wrapNone/>
                <wp:docPr id="364" name="Rectangle 2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42035" cy="527685"/>
                        </a:xfrm>
                        <a:prstGeom prst="rect">
                          <a:avLst/>
                        </a:prstGeom>
                        <a:solidFill>
                          <a:srgbClr val="99FFCC">
                            <a:alpha val="39999"/>
                          </a:srgbClr>
                        </a:solidFill>
                        <a:ln w="9525">
                          <a:solidFill>
                            <a:srgbClr val="000000"/>
                          </a:solidFill>
                          <a:miter lim="800000"/>
                          <a:headEnd/>
                          <a:tailEnd/>
                        </a:ln>
                      </wps:spPr>
                      <wps:txbx>
                        <w:txbxContent>
                          <w:p w:rsidR="00C07295" w:rsidRDefault="00C07295" w:rsidP="006C5C65">
                            <w:pPr>
                              <w:jc w:val="center"/>
                            </w:pPr>
                            <w:r>
                              <w:t>Управління інтелектуальним капіталом</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1CCBC68" id="Rectangle 289" o:spid="_x0000_s1173" style="position:absolute;left:0;text-align:left;margin-left:34.95pt;margin-top:10.95pt;width:82.05pt;height:41.55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" fillcolor="#9fc">
                <v:fill opacity="26214f"/>
                <v:textbox inset="0,0,0,0">
                  <w:txbxContent>
                    <w:p w:rsidR="00C07295" w:rsidRDefault="00C07295" w:rsidP="006C5C65">
                      <w:pPr>
                        <w:jc w:val="center"/>
                      </w:pPr>
                      <w:r>
                        <w:t>Управління інтелектуальним капіталом</w:t>
                      </w:r>
                    </w:p>
                  </w:txbxContent>
                </v:textbox>
              </v:rect>
            </w:pict>
          </mc:Fallback>
        </mc:AlternateContent>
      </w:r>
    </w:p>
    <w:p w:rsidR="006C5C65" w:rsidRPr="00412D1A" w:rsidRDefault="006C5C65" w:rsidP="00412D1A">
      <w:pPr>
        <w:pStyle w:val="a3"/>
        <w:tabs>
          <w:tab w:val="left" w:pos="567"/>
          <w:tab w:val="left" w:pos="1134"/>
        </w:tabs>
        <w:spacing w:line="360" w:lineRule="auto"/>
        <w:ind w:left="0" w:firstLine="709"/>
        <w:jc w:val="both"/>
        <w:rPr>
          <w:sz w:val="28"/>
          <w:szCs w:val="28"/>
        </w:rPr>
      </w:pPr>
      <w:r w:rsidRPr="00412D1A">
        <w:rPr>
          <w:noProof/>
          <w:sz w:val="28"/>
          <w:szCs w:val="28"/>
          <w:lang w:val="uk-UA" w:eastAsia="uk-UA"/>
        </w:rPr>
        <mc:AlternateContent>
          <mc:Choice Requires="wps">
            <w:drawing>
              <wp:anchor distT="0" distB="0" distL="114300" distR="114300" simplePos="0" relativeHeight="251751424" behindDoc="0" locked="0" layoutInCell="1" allowOverlap="1" wp14:anchorId="0E48796D" wp14:editId="0D66F2FD">
                <wp:simplePos x="0" y="0"/>
                <wp:positionH relativeFrom="column">
                  <wp:posOffset>3188335</wp:posOffset>
                </wp:positionH>
                <wp:positionV relativeFrom="paragraph">
                  <wp:posOffset>22860</wp:posOffset>
                </wp:positionV>
                <wp:extent cx="219710" cy="0"/>
                <wp:effectExtent l="10795" t="60960" r="17145" b="53340"/>
                <wp:wrapNone/>
                <wp:docPr id="365" name="Line 3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971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08AB94C" id="Line 318" o:spid="_x0000_s1026" style="position:absolute;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51.05pt,1.8pt" to="268.35pt,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">
                <v:stroke endarrow="block"/>
              </v:line>
            </w:pict>
          </mc:Fallback>
        </mc:AlternateContent>
      </w:r>
      <w:r w:rsidRPr="00412D1A">
        <w:rPr>
          <w:noProof/>
          <w:sz w:val="28"/>
          <w:szCs w:val="28"/>
          <w:lang w:val="uk-UA" w:eastAsia="uk-UA"/>
        </w:rPr>
        <mc:AlternateContent>
          <mc:Choice Requires="wps">
            <w:drawing>
              <wp:anchor distT="0" distB="0" distL="114300" distR="114300" simplePos="0" relativeHeight="251741184" behindDoc="0" locked="0" layoutInCell="1" allowOverlap="1" wp14:anchorId="418483B7" wp14:editId="13BDD8FA">
                <wp:simplePos x="0" y="0"/>
                <wp:positionH relativeFrom="column">
                  <wp:posOffset>224155</wp:posOffset>
                </wp:positionH>
                <wp:positionV relativeFrom="paragraph">
                  <wp:posOffset>118745</wp:posOffset>
                </wp:positionV>
                <wp:extent cx="219710" cy="0"/>
                <wp:effectExtent l="8890" t="61595" r="19050" b="52705"/>
                <wp:wrapNone/>
                <wp:docPr id="366" name="Line 30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971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649221E" id="Line 308" o:spid="_x0000_s1026" style="position:absolute;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65pt,9.35pt" to="34.95pt,9.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">
                <v:stroke endarrow="block"/>
              </v:line>
            </w:pict>
          </mc:Fallback>
        </mc:AlternateContent>
      </w:r>
      <w:r w:rsidRPr="00412D1A">
        <w:rPr>
          <w:noProof/>
          <w:sz w:val="28"/>
          <w:szCs w:val="28"/>
          <w:lang w:val="uk-UA" w:eastAsia="uk-UA"/>
        </w:rPr>
        <mc:AlternateContent>
          <mc:Choice Requires="wps">
            <w:drawing>
              <wp:anchor distT="0" distB="0" distL="114300" distR="114300" simplePos="0" relativeHeight="251736064" behindDoc="0" locked="0" layoutInCell="1" allowOverlap="1" wp14:anchorId="7539ABF5" wp14:editId="4086DE99">
                <wp:simplePos x="0" y="0"/>
                <wp:positionH relativeFrom="column">
                  <wp:posOffset>4834890</wp:posOffset>
                </wp:positionH>
                <wp:positionV relativeFrom="paragraph">
                  <wp:posOffset>213995</wp:posOffset>
                </wp:positionV>
                <wp:extent cx="988060" cy="287020"/>
                <wp:effectExtent l="9525" t="13970" r="12065" b="13335"/>
                <wp:wrapNone/>
                <wp:docPr id="367" name="Rectangle 3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88060" cy="287020"/>
                        </a:xfrm>
                        <a:prstGeom prst="rect">
                          <a:avLst/>
                        </a:prstGeom>
                        <a:solidFill>
                          <a:srgbClr val="99FFCC">
                            <a:alpha val="39999"/>
                          </a:srgbClr>
                        </a:solidFill>
                        <a:ln w="9525">
                          <a:solidFill>
                            <a:srgbClr val="000000"/>
                          </a:solidFill>
                          <a:miter lim="800000"/>
                          <a:headEnd/>
                          <a:tailEnd/>
                        </a:ln>
                      </wps:spPr>
                      <wps:txbx>
                        <w:txbxContent>
                          <w:p w:rsidR="00C07295" w:rsidRPr="00E83016" w:rsidRDefault="00C07295" w:rsidP="00E83016">
                            <w:pPr>
                              <w:pStyle w:val="3"/>
                              <w:spacing w:before="0"/>
                              <w:jc w:val="center"/>
                              <w:rPr>
                                <w:rFonts w:ascii="Times New Roman" w:hAnsi="Times New Roman" w:cs="Times New Roman"/>
                                <w:b w:val="0"/>
                                <w:i/>
                                <w:color w:val="auto"/>
                              </w:rPr>
                            </w:pPr>
                            <w:r w:rsidRPr="00E83016">
                              <w:rPr>
                                <w:rFonts w:ascii="Times New Roman" w:hAnsi="Times New Roman" w:cs="Times New Roman"/>
                                <w:b w:val="0"/>
                                <w:i/>
                                <w:color w:val="auto"/>
                              </w:rPr>
                              <w:t>Сервіс</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539ABF5" id="Rectangle 303" o:spid="_x0000_s1174" style="position:absolute;left:0;text-align:left;margin-left:380.7pt;margin-top:16.85pt;width:77.8pt;height:22.6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" fillcolor="#9fc">
                <v:fill opacity="26214f"/>
                <v:textbox>
                  <w:txbxContent>
                    <w:p w:rsidR="00C07295" w:rsidRPr="00E83016" w:rsidRDefault="00C07295" w:rsidP="00E83016">
                      <w:pPr>
                        <w:pStyle w:val="3"/>
                        <w:spacing w:before="0"/>
                        <w:jc w:val="center"/>
                        <w:rPr>
                          <w:rFonts w:ascii="Times New Roman" w:hAnsi="Times New Roman" w:cs="Times New Roman"/>
                          <w:b w:val="0"/>
                          <w:i/>
                          <w:color w:val="auto"/>
                        </w:rPr>
                      </w:pPr>
                      <w:r w:rsidRPr="00E83016">
                        <w:rPr>
                          <w:rFonts w:ascii="Times New Roman" w:hAnsi="Times New Roman" w:cs="Times New Roman"/>
                          <w:b w:val="0"/>
                          <w:i/>
                          <w:color w:val="auto"/>
                        </w:rPr>
                        <w:t>Сервіс</w:t>
                      </w:r>
                    </w:p>
                  </w:txbxContent>
                </v:textbox>
              </v:rect>
            </w:pict>
          </mc:Fallback>
        </mc:AlternateContent>
      </w:r>
      <w:r w:rsidRPr="00412D1A">
        <w:rPr>
          <w:noProof/>
          <w:sz w:val="28"/>
          <w:szCs w:val="28"/>
          <w:lang w:val="uk-UA" w:eastAsia="uk-UA"/>
        </w:rPr>
        <mc:AlternateContent>
          <mc:Choice Requires="wps">
            <w:drawing>
              <wp:anchor distT="0" distB="0" distL="114300" distR="114300" simplePos="0" relativeHeight="251725824" behindDoc="0" locked="0" layoutInCell="1" allowOverlap="1" wp14:anchorId="11167285" wp14:editId="2534111D">
                <wp:simplePos x="0" y="0"/>
                <wp:positionH relativeFrom="column">
                  <wp:posOffset>1760855</wp:posOffset>
                </wp:positionH>
                <wp:positionV relativeFrom="paragraph">
                  <wp:posOffset>213995</wp:posOffset>
                </wp:positionV>
                <wp:extent cx="1317625" cy="382270"/>
                <wp:effectExtent l="12065" t="13970" r="13335" b="13335"/>
                <wp:wrapNone/>
                <wp:docPr id="368" name="Rectangle 2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7625" cy="382270"/>
                        </a:xfrm>
                        <a:prstGeom prst="rect">
                          <a:avLst/>
                        </a:prstGeom>
                        <a:solidFill>
                          <a:srgbClr val="99FFCC">
                            <a:alpha val="39999"/>
                          </a:srgbClr>
                        </a:solidFill>
                        <a:ln w="9525">
                          <a:solidFill>
                            <a:srgbClr val="000000"/>
                          </a:solidFill>
                          <a:miter lim="800000"/>
                          <a:headEnd/>
                          <a:tailEnd/>
                        </a:ln>
                      </wps:spPr>
                      <wps:txbx>
                        <w:txbxContent>
                          <w:p w:rsidR="00C07295" w:rsidRDefault="00C07295" w:rsidP="006C5C65">
                            <w:pPr>
                              <w:jc w:val="center"/>
                              <w:rPr>
                                <w:color w:val="000000"/>
                              </w:rPr>
                            </w:pPr>
                            <w:r>
                              <w:rPr>
                                <w:color w:val="000000"/>
                              </w:rPr>
                              <w:t>Інформаційні ресурси</w:t>
                            </w:r>
                          </w:p>
                        </w:txbxContent>
                      </wps:txbx>
                      <wps:bodyPr rot="0" vert="horz" wrap="square" lIns="91440" tIns="10800" rIns="91440" bIns="1080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1167285" id="Rectangle 293" o:spid="_x0000_s1175" style="position:absolute;left:0;text-align:left;margin-left:138.65pt;margin-top:16.85pt;width:103.75pt;height:30.1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" fillcolor="#9fc">
                <v:fill opacity="26214f"/>
                <v:textbox inset=",.3mm,,.3mm">
                  <w:txbxContent>
                    <w:p w:rsidR="00C07295" w:rsidRDefault="00C07295" w:rsidP="006C5C65">
                      <w:pPr>
                        <w:jc w:val="center"/>
                        <w:rPr>
                          <w:color w:val="000000"/>
                        </w:rPr>
                      </w:pPr>
                      <w:r>
                        <w:rPr>
                          <w:color w:val="000000"/>
                        </w:rPr>
                        <w:t>Інформаційні ресурси</w:t>
                      </w:r>
                    </w:p>
                  </w:txbxContent>
                </v:textbox>
              </v:rect>
            </w:pict>
          </mc:Fallback>
        </mc:AlternateContent>
      </w:r>
    </w:p>
    <w:p w:rsidR="006C5C65" w:rsidRPr="00412D1A" w:rsidRDefault="006C5C65" w:rsidP="00412D1A">
      <w:pPr>
        <w:pStyle w:val="a3"/>
        <w:tabs>
          <w:tab w:val="left" w:pos="567"/>
          <w:tab w:val="left" w:pos="1134"/>
        </w:tabs>
        <w:spacing w:line="360" w:lineRule="auto"/>
        <w:ind w:left="0" w:firstLine="709"/>
        <w:jc w:val="both"/>
        <w:rPr>
          <w:sz w:val="28"/>
          <w:szCs w:val="28"/>
        </w:rPr>
      </w:pPr>
      <w:r w:rsidRPr="00412D1A">
        <w:rPr>
          <w:noProof/>
          <w:sz w:val="28"/>
          <w:szCs w:val="28"/>
          <w:lang w:val="uk-UA" w:eastAsia="uk-UA"/>
        </w:rPr>
        <mc:AlternateContent>
          <mc:Choice Requires="wps">
            <w:drawing>
              <wp:anchor distT="0" distB="0" distL="114300" distR="114300" simplePos="0" relativeHeight="251755520" behindDoc="0" locked="0" layoutInCell="1" allowOverlap="1" wp14:anchorId="5981533C" wp14:editId="51630C7F">
                <wp:simplePos x="0" y="0"/>
                <wp:positionH relativeFrom="column">
                  <wp:posOffset>4615180</wp:posOffset>
                </wp:positionH>
                <wp:positionV relativeFrom="paragraph">
                  <wp:posOffset>98425</wp:posOffset>
                </wp:positionV>
                <wp:extent cx="219710" cy="0"/>
                <wp:effectExtent l="8890" t="52705" r="19050" b="61595"/>
                <wp:wrapNone/>
                <wp:docPr id="369" name="Line 3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971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48ADB60" id="Line 322" o:spid="_x0000_s1026" style="position:absolute;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3.4pt,7.75pt" to="380.7pt,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">
                <v:stroke endarrow="block"/>
              </v:line>
            </w:pict>
          </mc:Fallback>
        </mc:AlternateContent>
      </w:r>
      <w:r w:rsidRPr="00412D1A">
        <w:rPr>
          <w:noProof/>
          <w:sz w:val="28"/>
          <w:szCs w:val="28"/>
          <w:lang w:val="uk-UA" w:eastAsia="uk-UA"/>
        </w:rPr>
        <mc:AlternateContent>
          <mc:Choice Requires="wps">
            <w:drawing>
              <wp:anchor distT="0" distB="0" distL="114300" distR="114300" simplePos="0" relativeHeight="251746304" behindDoc="0" locked="0" layoutInCell="1" allowOverlap="1" wp14:anchorId="5FE34CF6" wp14:editId="2E0C57A1">
                <wp:simplePos x="0" y="0"/>
                <wp:positionH relativeFrom="column">
                  <wp:posOffset>1651000</wp:posOffset>
                </wp:positionH>
                <wp:positionV relativeFrom="paragraph">
                  <wp:posOffset>98425</wp:posOffset>
                </wp:positionV>
                <wp:extent cx="109855" cy="0"/>
                <wp:effectExtent l="6985" t="52705" r="16510" b="61595"/>
                <wp:wrapNone/>
                <wp:docPr id="370" name="Line 3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9855"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2585973" id="Line 313" o:spid="_x0000_s1026" style="position:absolute;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30pt,7.75pt" to="138.65pt,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">
                <v:stroke endarrow="block"/>
              </v:line>
            </w:pict>
          </mc:Fallback>
        </mc:AlternateContent>
      </w:r>
    </w:p>
    <w:p w:rsidR="006C5C65" w:rsidRPr="00412D1A" w:rsidRDefault="006C5C65" w:rsidP="00412D1A">
      <w:pPr>
        <w:pStyle w:val="a3"/>
        <w:tabs>
          <w:tab w:val="left" w:pos="567"/>
          <w:tab w:val="left" w:pos="1134"/>
        </w:tabs>
        <w:spacing w:line="360" w:lineRule="auto"/>
        <w:ind w:left="0" w:firstLine="709"/>
        <w:jc w:val="both"/>
        <w:rPr>
          <w:sz w:val="28"/>
          <w:szCs w:val="28"/>
        </w:rPr>
      </w:pPr>
      <w:r w:rsidRPr="00412D1A">
        <w:rPr>
          <w:noProof/>
          <w:sz w:val="28"/>
          <w:szCs w:val="28"/>
          <w:lang w:val="uk-UA" w:eastAsia="uk-UA"/>
        </w:rPr>
        <mc:AlternateContent>
          <mc:Choice Requires="wps">
            <w:drawing>
              <wp:anchor distT="0" distB="0" distL="114300" distR="114300" simplePos="0" relativeHeight="251745280" behindDoc="0" locked="0" layoutInCell="1" allowOverlap="1" wp14:anchorId="2A8A824C" wp14:editId="1EB56A0A">
                <wp:simplePos x="0" y="0"/>
                <wp:positionH relativeFrom="column">
                  <wp:posOffset>1651000</wp:posOffset>
                </wp:positionH>
                <wp:positionV relativeFrom="paragraph">
                  <wp:posOffset>173990</wp:posOffset>
                </wp:positionV>
                <wp:extent cx="109855" cy="0"/>
                <wp:effectExtent l="6985" t="53975" r="16510" b="60325"/>
                <wp:wrapNone/>
                <wp:docPr id="371" name="Line 3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9855"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7B756E0" id="Line 312" o:spid="_x0000_s1026" style="position:absolute;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30pt,13.7pt" to="138.65pt,1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">
                <v:stroke endarrow="block"/>
              </v:line>
            </w:pict>
          </mc:Fallback>
        </mc:AlternateContent>
      </w:r>
      <w:r w:rsidRPr="00412D1A">
        <w:rPr>
          <w:noProof/>
          <w:sz w:val="28"/>
          <w:szCs w:val="28"/>
          <w:lang w:val="uk-UA" w:eastAsia="uk-UA"/>
        </w:rPr>
        <mc:AlternateContent>
          <mc:Choice Requires="wps">
            <w:drawing>
              <wp:anchor distT="0" distB="0" distL="114300" distR="114300" simplePos="0" relativeHeight="251724800" behindDoc="0" locked="0" layoutInCell="1" allowOverlap="1" wp14:anchorId="30B1BF9A" wp14:editId="2E1032BD">
                <wp:simplePos x="0" y="0"/>
                <wp:positionH relativeFrom="column">
                  <wp:posOffset>1760855</wp:posOffset>
                </wp:positionH>
                <wp:positionV relativeFrom="paragraph">
                  <wp:posOffset>78740</wp:posOffset>
                </wp:positionV>
                <wp:extent cx="1317625" cy="286385"/>
                <wp:effectExtent l="12065" t="6350" r="13335" b="12065"/>
                <wp:wrapNone/>
                <wp:docPr id="372" name="Rectangle 2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7625" cy="286385"/>
                        </a:xfrm>
                        <a:prstGeom prst="rect">
                          <a:avLst/>
                        </a:prstGeom>
                        <a:solidFill>
                          <a:srgbClr val="99FFCC">
                            <a:alpha val="39999"/>
                          </a:srgbClr>
                        </a:solidFill>
                        <a:ln w="9525">
                          <a:solidFill>
                            <a:srgbClr val="000000"/>
                          </a:solidFill>
                          <a:miter lim="800000"/>
                          <a:headEnd/>
                          <a:tailEnd/>
                        </a:ln>
                      </wps:spPr>
                      <wps:txbx>
                        <w:txbxContent>
                          <w:p w:rsidR="00C07295" w:rsidRDefault="00C07295" w:rsidP="006C5C65">
                            <w:pPr>
                              <w:jc w:val="center"/>
                              <w:rPr>
                                <w:color w:val="000000"/>
                              </w:rPr>
                            </w:pPr>
                            <w:r>
                              <w:rPr>
                                <w:color w:val="000000"/>
                              </w:rPr>
                              <w:t>Фінансові ресурси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0B1BF9A" id="Rectangle 292" o:spid="_x0000_s1176" style="position:absolute;left:0;text-align:left;margin-left:138.65pt;margin-top:6.2pt;width:103.75pt;height:22.55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" fillcolor="#9fc">
                <v:fill opacity="26214f"/>
                <v:textbox>
                  <w:txbxContent>
                    <w:p w:rsidR="00C07295" w:rsidRDefault="00C07295" w:rsidP="006C5C65">
                      <w:pPr>
                        <w:jc w:val="center"/>
                        <w:rPr>
                          <w:color w:val="000000"/>
                        </w:rPr>
                      </w:pPr>
                      <w:r>
                        <w:rPr>
                          <w:color w:val="000000"/>
                        </w:rPr>
                        <w:t>Фінансові ресурси</w:t>
                      </w:r>
                    </w:p>
                  </w:txbxContent>
                </v:textbox>
              </v:rect>
            </w:pict>
          </mc:Fallback>
        </mc:AlternateContent>
      </w:r>
    </w:p>
    <w:p w:rsidR="006C5C65" w:rsidRPr="00412D1A" w:rsidRDefault="006C5C65" w:rsidP="00412D1A">
      <w:pPr>
        <w:pStyle w:val="a3"/>
        <w:tabs>
          <w:tab w:val="left" w:pos="567"/>
          <w:tab w:val="left" w:pos="1134"/>
        </w:tabs>
        <w:spacing w:line="360" w:lineRule="auto"/>
        <w:ind w:left="0" w:firstLine="709"/>
        <w:jc w:val="both"/>
        <w:rPr>
          <w:sz w:val="28"/>
          <w:szCs w:val="28"/>
        </w:rPr>
      </w:pPr>
    </w:p>
    <w:p w:rsidR="006C5C65" w:rsidRPr="00E83016" w:rsidRDefault="006C5C65" w:rsidP="00E83016">
      <w:pPr>
        <w:pStyle w:val="a3"/>
        <w:tabs>
          <w:tab w:val="left" w:pos="567"/>
          <w:tab w:val="left" w:pos="1134"/>
        </w:tabs>
        <w:spacing w:line="360" w:lineRule="auto"/>
        <w:ind w:left="0"/>
        <w:jc w:val="center"/>
        <w:rPr>
          <w:sz w:val="28"/>
          <w:szCs w:val="28"/>
        </w:rPr>
      </w:pPr>
      <w:r w:rsidRPr="00E83016">
        <w:rPr>
          <w:sz w:val="28"/>
          <w:szCs w:val="28"/>
        </w:rPr>
        <w:t>Рис.</w:t>
      </w:r>
      <w:r w:rsidR="00E83016" w:rsidRPr="00E83016">
        <w:rPr>
          <w:sz w:val="28"/>
          <w:szCs w:val="28"/>
          <w:lang w:val="uk-UA"/>
        </w:rPr>
        <w:t xml:space="preserve"> 2</w:t>
      </w:r>
      <w:r w:rsidRPr="00E83016">
        <w:rPr>
          <w:sz w:val="28"/>
          <w:szCs w:val="28"/>
        </w:rPr>
        <w:t>.</w:t>
      </w:r>
      <w:r w:rsidR="00E83016" w:rsidRPr="00E83016">
        <w:rPr>
          <w:sz w:val="28"/>
          <w:szCs w:val="28"/>
          <w:lang w:val="uk-UA"/>
        </w:rPr>
        <w:t>2</w:t>
      </w:r>
      <w:r w:rsidRPr="00E83016">
        <w:rPr>
          <w:sz w:val="28"/>
          <w:szCs w:val="28"/>
        </w:rPr>
        <w:t xml:space="preserve"> Структурна схема оцінки стану інноваційного потенціалу підприємства.</w:t>
      </w:r>
    </w:p>
    <w:p w:rsidR="00E83016" w:rsidRDefault="00E83016" w:rsidP="00412D1A">
      <w:pPr>
        <w:tabs>
          <w:tab w:val="left" w:pos="567"/>
          <w:tab w:val="left" w:pos="1134"/>
        </w:tabs>
        <w:spacing w:line="360" w:lineRule="auto"/>
        <w:ind w:firstLine="709"/>
        <w:jc w:val="both"/>
        <w:rPr>
          <w:rFonts w:eastAsia="Batang"/>
          <w:sz w:val="28"/>
          <w:szCs w:val="28"/>
          <w:lang w:val="uk-UA"/>
        </w:rPr>
      </w:pPr>
    </w:p>
    <w:p w:rsidR="00E83016" w:rsidRDefault="00E83016" w:rsidP="00412D1A">
      <w:pPr>
        <w:tabs>
          <w:tab w:val="left" w:pos="567"/>
          <w:tab w:val="left" w:pos="1134"/>
        </w:tabs>
        <w:spacing w:line="360" w:lineRule="auto"/>
        <w:ind w:firstLine="709"/>
        <w:jc w:val="both"/>
        <w:rPr>
          <w:rFonts w:eastAsia="Batang"/>
          <w:sz w:val="28"/>
          <w:szCs w:val="28"/>
          <w:lang w:val="uk-UA"/>
        </w:rPr>
      </w:pPr>
    </w:p>
    <w:p w:rsidR="006C5C65" w:rsidRPr="00412D1A" w:rsidRDefault="006C5C65" w:rsidP="00412D1A">
      <w:pPr>
        <w:tabs>
          <w:tab w:val="left" w:pos="567"/>
          <w:tab w:val="left" w:pos="1134"/>
        </w:tabs>
        <w:spacing w:line="360" w:lineRule="auto"/>
        <w:ind w:firstLine="709"/>
        <w:jc w:val="both"/>
        <w:rPr>
          <w:sz w:val="28"/>
          <w:szCs w:val="28"/>
          <w:lang w:eastAsia="uk-UA"/>
        </w:rPr>
      </w:pPr>
      <w:r w:rsidRPr="00412D1A">
        <w:rPr>
          <w:rFonts w:eastAsia="Batang"/>
          <w:sz w:val="28"/>
          <w:szCs w:val="28"/>
        </w:rPr>
        <w:t xml:space="preserve">Також при визначенні ефективності системи управління інноваціями  на підприємстві необхідно врахувати та ретельного вивчити економічні показників ефективності інноваційної діяльності підприємства, </w:t>
      </w:r>
      <w:r w:rsidRPr="00412D1A">
        <w:rPr>
          <w:sz w:val="28"/>
          <w:szCs w:val="28"/>
          <w:lang w:eastAsia="uk-UA"/>
        </w:rPr>
        <w:t xml:space="preserve">що об’єктивно і достатньо повно описують стан і зміну окремих елементів і управління системи інноваціями в цілому. </w:t>
      </w:r>
    </w:p>
    <w:p w:rsidR="006C5C65" w:rsidRPr="00412D1A" w:rsidRDefault="00E83016" w:rsidP="00412D1A">
      <w:pPr>
        <w:pStyle w:val="ae"/>
        <w:tabs>
          <w:tab w:val="left" w:pos="567"/>
          <w:tab w:val="left" w:pos="1134"/>
        </w:tabs>
        <w:spacing w:after="0" w:line="360" w:lineRule="auto"/>
        <w:ind w:left="0" w:firstLine="709"/>
        <w:jc w:val="both"/>
        <w:rPr>
          <w:sz w:val="28"/>
          <w:szCs w:val="28"/>
        </w:rPr>
      </w:pPr>
      <w:r>
        <w:rPr>
          <w:sz w:val="28"/>
          <w:szCs w:val="28"/>
          <w:lang w:val="uk-UA"/>
        </w:rPr>
        <w:t>«</w:t>
      </w:r>
      <w:r w:rsidR="006C5C65" w:rsidRPr="00412D1A">
        <w:rPr>
          <w:sz w:val="28"/>
          <w:szCs w:val="28"/>
        </w:rPr>
        <w:t>Економічна оцінка ефективності інноваційної діяльності передбачає вирішення комплексу таких питань, як: вибір і обґрунтування стратегічного напрямку досліджень; визначення критеріїв і показників її економічної ефективності; оцінки її впливу на ефективність діяльності підприємства, а також ефективного методу її здійснення</w:t>
      </w:r>
      <w:r>
        <w:rPr>
          <w:sz w:val="28"/>
          <w:szCs w:val="28"/>
          <w:lang w:val="uk-UA"/>
        </w:rPr>
        <w:t>» [16]</w:t>
      </w:r>
      <w:r w:rsidR="006C5C65" w:rsidRPr="00412D1A">
        <w:rPr>
          <w:sz w:val="28"/>
          <w:szCs w:val="28"/>
        </w:rPr>
        <w:t xml:space="preserve">. </w:t>
      </w:r>
    </w:p>
    <w:p w:rsidR="006C5C65" w:rsidRPr="00412D1A" w:rsidRDefault="006C5C65" w:rsidP="00412D1A">
      <w:pPr>
        <w:pStyle w:val="ae"/>
        <w:tabs>
          <w:tab w:val="left" w:pos="567"/>
          <w:tab w:val="left" w:pos="1134"/>
        </w:tabs>
        <w:spacing w:after="0" w:line="360" w:lineRule="auto"/>
        <w:ind w:left="0" w:firstLine="709"/>
        <w:jc w:val="both"/>
        <w:rPr>
          <w:sz w:val="28"/>
          <w:szCs w:val="28"/>
        </w:rPr>
      </w:pPr>
      <w:r w:rsidRPr="00412D1A">
        <w:rPr>
          <w:sz w:val="28"/>
          <w:szCs w:val="28"/>
        </w:rPr>
        <w:t>Для оцінки ефективності інноваційного проекту широко використовуються статистичні методи, на основі яких можна розрахувати такі показники:</w:t>
      </w:r>
    </w:p>
    <w:p w:rsidR="006C5C65" w:rsidRPr="00412D1A" w:rsidRDefault="006C5C65" w:rsidP="0031313C">
      <w:pPr>
        <w:pStyle w:val="ae"/>
        <w:widowControl/>
        <w:numPr>
          <w:ilvl w:val="0"/>
          <w:numId w:val="6"/>
        </w:numPr>
        <w:tabs>
          <w:tab w:val="left" w:pos="567"/>
          <w:tab w:val="num" w:pos="1080"/>
          <w:tab w:val="left" w:pos="1134"/>
        </w:tabs>
        <w:autoSpaceDE/>
        <w:autoSpaceDN/>
        <w:spacing w:after="0" w:line="360" w:lineRule="auto"/>
        <w:ind w:left="0" w:firstLine="709"/>
        <w:jc w:val="both"/>
        <w:rPr>
          <w:sz w:val="28"/>
          <w:szCs w:val="28"/>
        </w:rPr>
      </w:pPr>
      <w:r w:rsidRPr="00412D1A">
        <w:rPr>
          <w:sz w:val="28"/>
          <w:szCs w:val="28"/>
        </w:rPr>
        <w:t>чистий дисконтований дохід (чиста приведена вартість);</w:t>
      </w:r>
    </w:p>
    <w:p w:rsidR="006C5C65" w:rsidRPr="00412D1A" w:rsidRDefault="006C5C65" w:rsidP="0031313C">
      <w:pPr>
        <w:pStyle w:val="ae"/>
        <w:widowControl/>
        <w:numPr>
          <w:ilvl w:val="0"/>
          <w:numId w:val="6"/>
        </w:numPr>
        <w:tabs>
          <w:tab w:val="left" w:pos="567"/>
          <w:tab w:val="num" w:pos="1080"/>
          <w:tab w:val="left" w:pos="1134"/>
        </w:tabs>
        <w:autoSpaceDE/>
        <w:autoSpaceDN/>
        <w:spacing w:after="0" w:line="360" w:lineRule="auto"/>
        <w:ind w:left="0" w:firstLine="709"/>
        <w:jc w:val="both"/>
        <w:rPr>
          <w:sz w:val="28"/>
          <w:szCs w:val="28"/>
        </w:rPr>
      </w:pPr>
      <w:r w:rsidRPr="00412D1A">
        <w:rPr>
          <w:sz w:val="28"/>
          <w:szCs w:val="28"/>
        </w:rPr>
        <w:t>рентабельність інвестицій (проста норма прибутку);</w:t>
      </w:r>
    </w:p>
    <w:p w:rsidR="006C5C65" w:rsidRPr="00E83016" w:rsidRDefault="006C5C65" w:rsidP="0031313C">
      <w:pPr>
        <w:pStyle w:val="ae"/>
        <w:widowControl/>
        <w:numPr>
          <w:ilvl w:val="0"/>
          <w:numId w:val="6"/>
        </w:numPr>
        <w:tabs>
          <w:tab w:val="left" w:pos="567"/>
          <w:tab w:val="num" w:pos="1080"/>
          <w:tab w:val="left" w:pos="1134"/>
        </w:tabs>
        <w:autoSpaceDE/>
        <w:autoSpaceDN/>
        <w:spacing w:after="0" w:line="360" w:lineRule="auto"/>
        <w:ind w:left="0" w:firstLine="709"/>
        <w:jc w:val="both"/>
        <w:rPr>
          <w:sz w:val="28"/>
          <w:szCs w:val="28"/>
        </w:rPr>
      </w:pPr>
      <w:r w:rsidRPr="00412D1A">
        <w:rPr>
          <w:sz w:val="28"/>
          <w:szCs w:val="28"/>
        </w:rPr>
        <w:t>період окупності інвестицій.</w:t>
      </w:r>
    </w:p>
    <w:p w:rsidR="00E83016" w:rsidRPr="00E83016" w:rsidRDefault="00E83016" w:rsidP="00E83016">
      <w:pPr>
        <w:pStyle w:val="a5"/>
        <w:shd w:val="clear" w:color="auto" w:fill="FFFFFF"/>
        <w:tabs>
          <w:tab w:val="left" w:pos="1134"/>
        </w:tabs>
        <w:spacing w:line="360" w:lineRule="auto"/>
        <w:ind w:left="0" w:firstLine="709"/>
        <w:jc w:val="both"/>
        <w:rPr>
          <w:sz w:val="28"/>
          <w:szCs w:val="28"/>
        </w:rPr>
      </w:pPr>
      <w:r w:rsidRPr="00E83016">
        <w:rPr>
          <w:sz w:val="28"/>
          <w:szCs w:val="28"/>
        </w:rPr>
        <w:t xml:space="preserve">Управління загалом і особливо інноваціями на підприємстві залежить від системи його організації, яка дозволяє своєчасно враховувати всі аспекти, внутрішні і зовнішні фактори впливу на інноваційний процес. Мова йде про </w:t>
      </w:r>
      <w:r w:rsidRPr="00E83016">
        <w:rPr>
          <w:sz w:val="28"/>
          <w:szCs w:val="28"/>
        </w:rPr>
        <w:lastRenderedPageBreak/>
        <w:t>збалансованість і функціональність організаційної структури підприємства і його підрозділів, зайнятих інноваційною діяльністю. Збалансованість полягає у відповідності обсягів матеріальних витрат і витрат часу з результатами, що отримуються під час роботи певного підрозділу або підприємства в цілому. Функціональною організаційною структурою може вважатися така, що чітко відповідає своєму призначенню і дозволяє в найкоротший термін досягти поставленої мети.</w:t>
      </w:r>
    </w:p>
    <w:p w:rsidR="00E83016" w:rsidRPr="00E83016" w:rsidRDefault="00E83016" w:rsidP="00E83016">
      <w:pPr>
        <w:pStyle w:val="a5"/>
        <w:shd w:val="clear" w:color="auto" w:fill="FFFFFF"/>
        <w:tabs>
          <w:tab w:val="left" w:pos="1134"/>
        </w:tabs>
        <w:spacing w:line="360" w:lineRule="auto"/>
        <w:ind w:left="0" w:firstLine="709"/>
        <w:jc w:val="both"/>
        <w:rPr>
          <w:sz w:val="28"/>
          <w:szCs w:val="28"/>
        </w:rPr>
      </w:pPr>
      <w:r w:rsidRPr="00E83016">
        <w:rPr>
          <w:sz w:val="28"/>
          <w:szCs w:val="28"/>
        </w:rPr>
        <w:t>Головними показниками, що характеризують функціональність організаційної структури, в сучасній економічній літературі виступають такі показники як: тип організаційної структури, кількість підрозділів, середньосписочна чисельність працюючих, рівень заробітної плати, загальногосподарські витрати по підприємству, тощо. Але за допомогою цих показників не має можливості оцінити ефективність організації управління інноваціями на підприємстві. Тому виникає необхідність в застосуванні системи показників, яка б перш за все, враховували рівень інноваційного розвитку підприємства, тобто його інноваційний потенціал, по-друге, дозволяла б оцінити ефективність інноваційної діяльності та показники організаційно-управлінського характеру, які  впливають на виробництво.</w:t>
      </w:r>
    </w:p>
    <w:p w:rsidR="00E83016" w:rsidRPr="00E83016" w:rsidRDefault="00E83016" w:rsidP="00E83016">
      <w:pPr>
        <w:pStyle w:val="a5"/>
        <w:shd w:val="clear" w:color="auto" w:fill="FFFFFF"/>
        <w:tabs>
          <w:tab w:val="left" w:pos="1134"/>
        </w:tabs>
        <w:spacing w:line="360" w:lineRule="auto"/>
        <w:ind w:left="0" w:firstLine="709"/>
        <w:jc w:val="both"/>
        <w:rPr>
          <w:color w:val="000000"/>
          <w:sz w:val="28"/>
          <w:szCs w:val="28"/>
        </w:rPr>
      </w:pPr>
      <w:r w:rsidRPr="00E83016">
        <w:rPr>
          <w:color w:val="000000"/>
          <w:sz w:val="28"/>
          <w:szCs w:val="28"/>
        </w:rPr>
        <w:t>Отже, спочатку, необхідно оцінити та проаналізувати інноваційний потенціал кожного з обраних підприємств, бо він є головною складовою системи управління інноваціями і в разі його відсутності проведення дослідження і аналізу системи управління інноваціями втрачає економічний зміст.</w:t>
      </w:r>
    </w:p>
    <w:p w:rsidR="00E83016" w:rsidRPr="00E83016" w:rsidRDefault="00E83016" w:rsidP="00E83016">
      <w:pPr>
        <w:pStyle w:val="a5"/>
        <w:tabs>
          <w:tab w:val="left" w:pos="1134"/>
        </w:tabs>
        <w:spacing w:line="360" w:lineRule="auto"/>
        <w:ind w:left="0" w:firstLine="709"/>
        <w:jc w:val="both"/>
        <w:rPr>
          <w:bCs/>
          <w:sz w:val="28"/>
          <w:szCs w:val="28"/>
          <w:lang w:eastAsia="uk-UA"/>
        </w:rPr>
      </w:pPr>
      <w:r w:rsidRPr="00E83016">
        <w:rPr>
          <w:bCs/>
          <w:sz w:val="28"/>
          <w:szCs w:val="28"/>
          <w:lang w:eastAsia="uk-UA"/>
        </w:rPr>
        <w:t xml:space="preserve">Переходячи безпосередньо до аналізу функціонуючих підприємств будівництва, ми зупинилися на підприємствах, представниках трьох галузей, а саме: кондитерської, виробництва будматеріалів та хлібопекарської. Це такі підприємства як: ТОВ «Добробуд», ТОВ «Тернопільбуд»», ТОВ «Престижбуд». </w:t>
      </w:r>
    </w:p>
    <w:p w:rsidR="00E83016" w:rsidRPr="00E83016" w:rsidRDefault="00E83016" w:rsidP="00E83016">
      <w:pPr>
        <w:pStyle w:val="a5"/>
        <w:tabs>
          <w:tab w:val="left" w:pos="1134"/>
        </w:tabs>
        <w:spacing w:line="360" w:lineRule="auto"/>
        <w:ind w:left="0" w:firstLine="709"/>
        <w:jc w:val="both"/>
        <w:rPr>
          <w:sz w:val="28"/>
          <w:szCs w:val="28"/>
        </w:rPr>
      </w:pPr>
      <w:r w:rsidRPr="00E83016">
        <w:rPr>
          <w:bCs/>
          <w:sz w:val="28"/>
          <w:szCs w:val="28"/>
          <w:lang w:eastAsia="uk-UA"/>
        </w:rPr>
        <w:t>Вибір даних підприємств ґрунтується на тому, що кожне підприємство за обсягами реалізації продукції входить до п’ятірки лідерів в своїй галузі, але системи управління інноваціями на кожному має свої особливості, тому потребує її детального вивче</w:t>
      </w:r>
      <w:r>
        <w:rPr>
          <w:bCs/>
          <w:sz w:val="28"/>
          <w:szCs w:val="28"/>
          <w:lang w:eastAsia="uk-UA"/>
        </w:rPr>
        <w:t>ння і дослідження як позитивних</w:t>
      </w:r>
      <w:r>
        <w:rPr>
          <w:bCs/>
          <w:sz w:val="28"/>
          <w:szCs w:val="28"/>
          <w:lang w:val="uk-UA" w:eastAsia="uk-UA"/>
        </w:rPr>
        <w:t xml:space="preserve"> </w:t>
      </w:r>
      <w:r w:rsidRPr="00E83016">
        <w:rPr>
          <w:bCs/>
          <w:sz w:val="28"/>
          <w:szCs w:val="28"/>
          <w:lang w:eastAsia="uk-UA"/>
        </w:rPr>
        <w:t xml:space="preserve">і негативних </w:t>
      </w:r>
      <w:r w:rsidRPr="00E83016">
        <w:rPr>
          <w:bCs/>
          <w:sz w:val="28"/>
          <w:szCs w:val="28"/>
          <w:lang w:eastAsia="uk-UA"/>
        </w:rPr>
        <w:lastRenderedPageBreak/>
        <w:t>моментів з метою розробки пропозицій щодо удосконалення існуючої системи управління інноваціями на основі аналізу успішного досвіду передових підприємств інших галузей</w:t>
      </w:r>
      <w:r w:rsidRPr="00E83016">
        <w:rPr>
          <w:sz w:val="28"/>
          <w:szCs w:val="28"/>
        </w:rPr>
        <w:t>. Також відбираючи об’єкти аналізу, ми висунули гіпотезу про те, що стан і недоліки управління інноваціями безпосередньо залежать не від галузі діяльності суб’єкта господарювання, а від досконалості елементів створеного, менеджментом, механізму управління інноваціями</w:t>
      </w:r>
      <w:r w:rsidRPr="00E83016">
        <w:rPr>
          <w:color w:val="FF0000"/>
          <w:sz w:val="28"/>
          <w:szCs w:val="28"/>
        </w:rPr>
        <w:t>.</w:t>
      </w:r>
      <w:r w:rsidRPr="00E83016">
        <w:rPr>
          <w:sz w:val="28"/>
          <w:szCs w:val="28"/>
        </w:rPr>
        <w:t xml:space="preserve"> Тому, ми свідомо вирішили дослідити підприємства різних галузей будівництва.</w:t>
      </w:r>
    </w:p>
    <w:p w:rsidR="00E83016" w:rsidRPr="00E83016" w:rsidRDefault="00E83016" w:rsidP="00E83016">
      <w:pPr>
        <w:pStyle w:val="ac"/>
        <w:tabs>
          <w:tab w:val="left" w:pos="1134"/>
        </w:tabs>
        <w:spacing w:before="0" w:beforeAutospacing="0" w:after="0" w:afterAutospacing="0" w:line="360" w:lineRule="auto"/>
        <w:ind w:firstLine="709"/>
        <w:jc w:val="both"/>
        <w:rPr>
          <w:sz w:val="28"/>
          <w:szCs w:val="28"/>
        </w:rPr>
      </w:pPr>
      <w:r w:rsidRPr="00E83016">
        <w:rPr>
          <w:sz w:val="28"/>
          <w:szCs w:val="28"/>
        </w:rPr>
        <w:t xml:space="preserve">Для реалізації всіх вище зазначених технічних нововведень на ТОВ </w:t>
      </w:r>
      <w:r>
        <w:rPr>
          <w:sz w:val="28"/>
          <w:szCs w:val="28"/>
        </w:rPr>
        <w:t>«</w:t>
      </w:r>
      <w:r w:rsidRPr="00E83016">
        <w:rPr>
          <w:sz w:val="28"/>
          <w:szCs w:val="28"/>
        </w:rPr>
        <w:t>Добробуд</w:t>
      </w:r>
      <w:r>
        <w:rPr>
          <w:sz w:val="28"/>
          <w:szCs w:val="28"/>
        </w:rPr>
        <w:t>»</w:t>
      </w:r>
      <w:r w:rsidRPr="00E83016">
        <w:rPr>
          <w:sz w:val="28"/>
          <w:szCs w:val="28"/>
        </w:rPr>
        <w:t xml:space="preserve"> застосовувалася стратегія поетапного впровадження техніки і технології. Час, який проходив від появи ідеї до оформлення придбання устаткування, був в межах від півроку до півтора року. Поетапна стратегія являє собою адаптаційний механізм інновації до середовища підприємства, але в даному випадку вона носить специфічний характер, а не комплексний. Тобто спочатку відпрацьовується технічна сторона інновації, потім організаційна та управлінська, далі питання контролю, як правило, остання стадія на підприємстві полягає в розробці адекватного механізму оплати праці працівників. Так, на ТОВ </w:t>
      </w:r>
      <w:r>
        <w:rPr>
          <w:sz w:val="28"/>
          <w:szCs w:val="28"/>
        </w:rPr>
        <w:t>«</w:t>
      </w:r>
      <w:r w:rsidRPr="00E83016">
        <w:rPr>
          <w:sz w:val="28"/>
          <w:szCs w:val="28"/>
        </w:rPr>
        <w:t>Добробуд</w:t>
      </w:r>
      <w:r>
        <w:rPr>
          <w:sz w:val="28"/>
          <w:szCs w:val="28"/>
        </w:rPr>
        <w:t xml:space="preserve">» </w:t>
      </w:r>
      <w:r w:rsidRPr="00E83016">
        <w:rPr>
          <w:sz w:val="28"/>
          <w:szCs w:val="28"/>
        </w:rPr>
        <w:t>нові потужності дозволили створити 80 нових робочих місць і збільшувати середню заробітну платню співробітникам компанії. У 20</w:t>
      </w:r>
      <w:r w:rsidR="00BE33C4">
        <w:rPr>
          <w:sz w:val="28"/>
          <w:szCs w:val="28"/>
        </w:rPr>
        <w:t>23</w:t>
      </w:r>
      <w:r w:rsidRPr="00E83016">
        <w:rPr>
          <w:sz w:val="28"/>
          <w:szCs w:val="28"/>
        </w:rPr>
        <w:t xml:space="preserve"> р. зарплата виросла на 25% в порівнянні з 20</w:t>
      </w:r>
      <w:r w:rsidR="00BE33C4">
        <w:rPr>
          <w:sz w:val="28"/>
          <w:szCs w:val="28"/>
        </w:rPr>
        <w:t>22</w:t>
      </w:r>
      <w:r w:rsidRPr="00E83016">
        <w:rPr>
          <w:sz w:val="28"/>
          <w:szCs w:val="28"/>
        </w:rPr>
        <w:t xml:space="preserve"> р., в 20</w:t>
      </w:r>
      <w:r w:rsidR="00BE33C4">
        <w:rPr>
          <w:sz w:val="28"/>
          <w:szCs w:val="28"/>
        </w:rPr>
        <w:t>24</w:t>
      </w:r>
      <w:r w:rsidRPr="00E83016">
        <w:rPr>
          <w:sz w:val="28"/>
          <w:szCs w:val="28"/>
        </w:rPr>
        <w:t xml:space="preserve"> р. її заплановане зростання складає 20%. </w:t>
      </w:r>
    </w:p>
    <w:p w:rsidR="00E83016" w:rsidRPr="00E83016" w:rsidRDefault="00E83016" w:rsidP="00E83016">
      <w:pPr>
        <w:pStyle w:val="a5"/>
        <w:tabs>
          <w:tab w:val="left" w:pos="1134"/>
        </w:tabs>
        <w:spacing w:line="360" w:lineRule="auto"/>
        <w:ind w:left="0" w:firstLine="709"/>
        <w:jc w:val="both"/>
        <w:rPr>
          <w:sz w:val="28"/>
          <w:szCs w:val="28"/>
        </w:rPr>
      </w:pPr>
      <w:r w:rsidRPr="00E83016">
        <w:rPr>
          <w:sz w:val="28"/>
          <w:szCs w:val="28"/>
        </w:rPr>
        <w:t xml:space="preserve">Аналізуючи управління інноваціями на ТОВ </w:t>
      </w:r>
      <w:r>
        <w:rPr>
          <w:sz w:val="28"/>
          <w:szCs w:val="28"/>
          <w:lang w:val="uk-UA"/>
        </w:rPr>
        <w:t>«</w:t>
      </w:r>
      <w:r w:rsidRPr="00E83016">
        <w:rPr>
          <w:sz w:val="28"/>
          <w:szCs w:val="28"/>
        </w:rPr>
        <w:t>Добробуд</w:t>
      </w:r>
      <w:r>
        <w:rPr>
          <w:sz w:val="28"/>
          <w:szCs w:val="28"/>
          <w:lang w:val="uk-UA"/>
        </w:rPr>
        <w:t xml:space="preserve">» </w:t>
      </w:r>
      <w:r w:rsidRPr="00E83016">
        <w:rPr>
          <w:sz w:val="28"/>
          <w:szCs w:val="28"/>
        </w:rPr>
        <w:t xml:space="preserve">потрібно також зупинити увагу на питанні навчання персоналу. На цьому підприємстві виділилися три рівні навчання: на робочому місці, на спеціальних курсах, на місцях впровадження аналогічних технологій. Вищий менеджмент (головний інженер, головний механік, начальник цеху або нової технологічної лінії) проходить навчання там, де устаткування і технологія вже діє (наприклад, поїздка до Італії для знайомства з роботою ліній, що випускають сендвич-панелі; поїздка до Німеччини для знайомства з роботою заводів по виробництву стінових матеріалів). На необхідності та корисності такого видів навчання наголошували всі респонденти, тому що краще засвоюються особливості нового </w:t>
      </w:r>
      <w:r w:rsidRPr="00E83016">
        <w:rPr>
          <w:sz w:val="28"/>
          <w:szCs w:val="28"/>
        </w:rPr>
        <w:lastRenderedPageBreak/>
        <w:t xml:space="preserve">устаткування та технології, краще уявляються масштаби робіт і обсяги майбутнього виробництва. Навчання фахівців на курсах проходить у вигляді демонстрації роботи нового устаткування в спеціалізованих центрах. Для навчання в таких центрах потрібні додаткові витрати, тому можливості навчання обмежені. Якість і ефективність курсів респондентами було оцінено високо, особливо підкреслювалося те, що в ході навчання йде обмін досвідом реального впровадження. </w:t>
      </w:r>
    </w:p>
    <w:p w:rsidR="00E83016" w:rsidRPr="00E83016" w:rsidRDefault="00E83016" w:rsidP="00BE33C4">
      <w:pPr>
        <w:pStyle w:val="a5"/>
        <w:tabs>
          <w:tab w:val="left" w:pos="1134"/>
        </w:tabs>
        <w:spacing w:line="360" w:lineRule="auto"/>
        <w:ind w:left="0" w:firstLine="709"/>
        <w:jc w:val="both"/>
        <w:rPr>
          <w:sz w:val="28"/>
          <w:szCs w:val="28"/>
        </w:rPr>
      </w:pPr>
      <w:r w:rsidRPr="00E83016">
        <w:rPr>
          <w:sz w:val="28"/>
          <w:szCs w:val="28"/>
        </w:rPr>
        <w:t>Робочі проходять навчання на місцях, для роботи на новому устаткуванні підбираються кваліфіковані і досвідчені працівники. Оскільки нові технології в будівництві різноманітні, то у ряді випадків навіть була необхідність комплектувати бригади  з фахівців з інших підприємств або підрозділів.</w:t>
      </w:r>
    </w:p>
    <w:p w:rsidR="00E83016" w:rsidRPr="00E83016" w:rsidRDefault="00E83016" w:rsidP="00BE33C4">
      <w:pPr>
        <w:pStyle w:val="a5"/>
        <w:tabs>
          <w:tab w:val="left" w:pos="1134"/>
        </w:tabs>
        <w:spacing w:line="360" w:lineRule="auto"/>
        <w:ind w:left="0" w:firstLine="709"/>
        <w:jc w:val="both"/>
        <w:rPr>
          <w:sz w:val="28"/>
          <w:szCs w:val="28"/>
        </w:rPr>
      </w:pPr>
      <w:r w:rsidRPr="00E83016">
        <w:rPr>
          <w:sz w:val="28"/>
          <w:szCs w:val="28"/>
        </w:rPr>
        <w:t>Через відсутність достатньої кількості власних і залучених коштів придбання сучасного устаткування в даний період часу майже не відбувається, тому гнучкість асортиментної політики, а головне, її інноваційний характер стали умовою виживання на ринку.</w:t>
      </w:r>
    </w:p>
    <w:p w:rsidR="00E83016" w:rsidRPr="00E83016" w:rsidRDefault="00BE33C4" w:rsidP="00BE33C4">
      <w:pPr>
        <w:pStyle w:val="a5"/>
        <w:tabs>
          <w:tab w:val="left" w:pos="1134"/>
        </w:tabs>
        <w:spacing w:line="360" w:lineRule="auto"/>
        <w:ind w:left="0" w:firstLine="709"/>
        <w:jc w:val="both"/>
        <w:rPr>
          <w:sz w:val="28"/>
          <w:szCs w:val="28"/>
        </w:rPr>
      </w:pPr>
      <w:r>
        <w:rPr>
          <w:sz w:val="28"/>
          <w:szCs w:val="28"/>
          <w:lang w:val="uk-UA"/>
        </w:rPr>
        <w:t>«</w:t>
      </w:r>
      <w:r w:rsidR="00E83016" w:rsidRPr="00E83016">
        <w:rPr>
          <w:sz w:val="28"/>
          <w:szCs w:val="28"/>
        </w:rPr>
        <w:t>Організаційно-управлінські нововведення на цьому підприємстві націлені на вдосконалення організаційної структури, стилю і методів прийняття рішень, використання нових засобів обробки інформації і документації, раціоналізацію канцелярських робіт</w:t>
      </w:r>
      <w:r>
        <w:rPr>
          <w:sz w:val="28"/>
          <w:szCs w:val="28"/>
          <w:lang w:val="uk-UA"/>
        </w:rPr>
        <w:t>» [17]</w:t>
      </w:r>
      <w:r w:rsidR="00E83016" w:rsidRPr="00E83016">
        <w:rPr>
          <w:sz w:val="28"/>
          <w:szCs w:val="28"/>
        </w:rPr>
        <w:t>.</w:t>
      </w:r>
    </w:p>
    <w:p w:rsidR="00E83016" w:rsidRPr="00E83016" w:rsidRDefault="00E83016" w:rsidP="00BE33C4">
      <w:pPr>
        <w:pStyle w:val="a5"/>
        <w:tabs>
          <w:tab w:val="left" w:pos="1134"/>
        </w:tabs>
        <w:spacing w:line="360" w:lineRule="auto"/>
        <w:ind w:left="0" w:firstLine="709"/>
        <w:jc w:val="both"/>
        <w:rPr>
          <w:sz w:val="28"/>
          <w:szCs w:val="28"/>
        </w:rPr>
      </w:pPr>
      <w:r w:rsidRPr="00E83016">
        <w:rPr>
          <w:sz w:val="28"/>
          <w:szCs w:val="28"/>
        </w:rPr>
        <w:t>Зокрема, для створення організаційно-управлінської структури, яка б надавала можливість більш ефективно працювати для досягнення поставлених цілей на підприємстві була затверджена нова організаційна структура управління підприємством на 20</w:t>
      </w:r>
      <w:r w:rsidR="00BE33C4">
        <w:rPr>
          <w:sz w:val="28"/>
          <w:szCs w:val="28"/>
          <w:lang w:val="uk-UA"/>
        </w:rPr>
        <w:t>22</w:t>
      </w:r>
      <w:r w:rsidRPr="00E83016">
        <w:rPr>
          <w:sz w:val="28"/>
          <w:szCs w:val="28"/>
        </w:rPr>
        <w:t xml:space="preserve"> рік і організаційна структура управління виробничою службою на 20</w:t>
      </w:r>
      <w:r w:rsidR="00BE33C4">
        <w:rPr>
          <w:sz w:val="28"/>
          <w:szCs w:val="28"/>
          <w:lang w:val="uk-UA"/>
        </w:rPr>
        <w:t>22</w:t>
      </w:r>
      <w:r w:rsidRPr="00E83016">
        <w:rPr>
          <w:sz w:val="28"/>
          <w:szCs w:val="28"/>
        </w:rPr>
        <w:t xml:space="preserve"> рік.</w:t>
      </w:r>
    </w:p>
    <w:p w:rsidR="00E83016" w:rsidRPr="00E83016" w:rsidRDefault="00E83016" w:rsidP="00BE33C4">
      <w:pPr>
        <w:pStyle w:val="a5"/>
        <w:tabs>
          <w:tab w:val="left" w:pos="1134"/>
        </w:tabs>
        <w:spacing w:line="360" w:lineRule="auto"/>
        <w:ind w:left="0" w:firstLine="709"/>
        <w:jc w:val="both"/>
        <w:rPr>
          <w:sz w:val="28"/>
          <w:szCs w:val="28"/>
        </w:rPr>
      </w:pPr>
      <w:r w:rsidRPr="00E83016">
        <w:rPr>
          <w:sz w:val="28"/>
          <w:szCs w:val="28"/>
        </w:rPr>
        <w:t>Нова організаційна структура управління підприємством на 20</w:t>
      </w:r>
      <w:r w:rsidR="00BE33C4">
        <w:rPr>
          <w:sz w:val="28"/>
          <w:szCs w:val="28"/>
          <w:lang w:val="uk-UA"/>
        </w:rPr>
        <w:t>22</w:t>
      </w:r>
      <w:r w:rsidRPr="00E83016">
        <w:rPr>
          <w:sz w:val="28"/>
          <w:szCs w:val="28"/>
        </w:rPr>
        <w:t xml:space="preserve"> рік є більш досконалою в порівнянні з попередньою. Вона дає змогу організувати на новому рівні взаємодії і взаємозв’язки між окремими підрозділами, збалансовує повноваження та відповідальність. В свою чергу організаційна структура управління виробничою службою  на 20</w:t>
      </w:r>
      <w:r w:rsidR="00BE33C4">
        <w:rPr>
          <w:sz w:val="28"/>
          <w:szCs w:val="28"/>
          <w:lang w:val="uk-UA"/>
        </w:rPr>
        <w:t>22</w:t>
      </w:r>
      <w:r w:rsidRPr="00E83016">
        <w:rPr>
          <w:sz w:val="28"/>
          <w:szCs w:val="28"/>
        </w:rPr>
        <w:t xml:space="preserve"> рік є новим окремим документом для підприємства, так як раніше вона була включена в загальну організаційну </w:t>
      </w:r>
      <w:r w:rsidRPr="00E83016">
        <w:rPr>
          <w:sz w:val="28"/>
          <w:szCs w:val="28"/>
        </w:rPr>
        <w:lastRenderedPageBreak/>
        <w:t>структуру управління підприємством і була представлена не достатньо детально.</w:t>
      </w:r>
    </w:p>
    <w:p w:rsidR="00E83016" w:rsidRDefault="00E83016" w:rsidP="00BE33C4">
      <w:pPr>
        <w:pStyle w:val="a5"/>
        <w:tabs>
          <w:tab w:val="left" w:pos="1134"/>
        </w:tabs>
        <w:spacing w:line="360" w:lineRule="auto"/>
        <w:ind w:left="0" w:firstLine="709"/>
        <w:jc w:val="both"/>
        <w:rPr>
          <w:sz w:val="28"/>
          <w:szCs w:val="28"/>
          <w:lang w:val="uk-UA"/>
        </w:rPr>
      </w:pPr>
      <w:r w:rsidRPr="00E83016">
        <w:rPr>
          <w:sz w:val="28"/>
          <w:szCs w:val="28"/>
        </w:rPr>
        <w:t>В організаційній структурі управління з’явились два нові структурні підрозділи наділені великими повноваженнями, очолюють які заступник директора, якому підпорядковуються відділ матеріально-технічного постачання, відділ збуту, господарчий і транспортний відділи, другий підрозділ очолює заступник директора з маркетингу та продажу, в підпорядкуванні якому знаходиться відділ маркетингу.</w:t>
      </w:r>
    </w:p>
    <w:p w:rsidR="00E83016" w:rsidRPr="00E83016" w:rsidRDefault="00E83016" w:rsidP="00BE33C4">
      <w:pPr>
        <w:pStyle w:val="a5"/>
        <w:tabs>
          <w:tab w:val="left" w:pos="1134"/>
        </w:tabs>
        <w:spacing w:line="360" w:lineRule="auto"/>
        <w:ind w:left="0" w:firstLine="709"/>
        <w:jc w:val="both"/>
        <w:rPr>
          <w:sz w:val="28"/>
          <w:szCs w:val="28"/>
        </w:rPr>
      </w:pPr>
      <w:r w:rsidRPr="00E83016">
        <w:rPr>
          <w:sz w:val="28"/>
          <w:szCs w:val="28"/>
        </w:rPr>
        <w:t>Така організаційна структура управління підприємством дозволяє більше уваги керівника приділяти розвитку підприємства, зосередитись на стратегічних питаннях, швидко реагувати на зміни зовнішнього середовища і забезпечувати неформальний підхід до мотивації і контролю діяльності співробітників. Також така організаційна структура характеризується високою компетентністю працівників, які спеціалізуються на певних функціях, чіткий розподіл праці, централізований контроль.</w:t>
      </w:r>
    </w:p>
    <w:p w:rsidR="00E83016" w:rsidRPr="00E83016" w:rsidRDefault="00E83016" w:rsidP="00BE33C4">
      <w:pPr>
        <w:pStyle w:val="a5"/>
        <w:tabs>
          <w:tab w:val="left" w:pos="1134"/>
        </w:tabs>
        <w:spacing w:line="360" w:lineRule="auto"/>
        <w:ind w:left="0" w:firstLine="709"/>
        <w:jc w:val="both"/>
        <w:rPr>
          <w:sz w:val="28"/>
          <w:szCs w:val="28"/>
          <w:lang w:eastAsia="uk-UA"/>
        </w:rPr>
      </w:pPr>
      <w:r w:rsidRPr="00E83016">
        <w:rPr>
          <w:sz w:val="28"/>
          <w:szCs w:val="28"/>
        </w:rPr>
        <w:t xml:space="preserve">Для інновацій досліджуваних підприємств, а також більшості підприємств будівництва, характерне постійне оновлення продукції. За типом інновації у залежності від технологічних параметрів – </w:t>
      </w:r>
      <w:r w:rsidRPr="00E83016">
        <w:rPr>
          <w:sz w:val="28"/>
          <w:szCs w:val="28"/>
          <w:lang w:eastAsia="uk-UA"/>
        </w:rPr>
        <w:t xml:space="preserve"> продуктові </w:t>
      </w:r>
      <w:r w:rsidRPr="00E83016">
        <w:rPr>
          <w:sz w:val="28"/>
          <w:szCs w:val="28"/>
        </w:rPr>
        <w:t>інновації є найпоширенішим і представлені на всіх досліджуваних підприємствах. При цьому характер реальної новизни таких нововведень розрізняється від обраної інноваційної стратегії підприємства та фінансових можливостей. Для одних це повна зміна асортименту або істотне розширення номенклатури, що виходить за межі традиційного профілю, для інших – диверсифікація виробництва з урахуванням розширення круга споживачів в рамках спеціалізації, що склалася, для третіх – підвищення споживчих якостей продукції традиційного профілю з урахуванням підвищення запитів споживача.</w:t>
      </w:r>
      <w:r w:rsidRPr="00E83016">
        <w:rPr>
          <w:color w:val="008000"/>
          <w:sz w:val="28"/>
          <w:szCs w:val="28"/>
          <w:lang w:eastAsia="uk-UA"/>
        </w:rPr>
        <w:t xml:space="preserve"> </w:t>
      </w:r>
      <w:r w:rsidRPr="00E83016">
        <w:rPr>
          <w:sz w:val="28"/>
          <w:szCs w:val="28"/>
          <w:lang w:eastAsia="uk-UA"/>
        </w:rPr>
        <w:t xml:space="preserve">Проте, найчастіше, це модифікація в тому або іншому виді вже існуючої продукції, а не освоєння принципово нової. </w:t>
      </w:r>
    </w:p>
    <w:p w:rsidR="00BE33C4" w:rsidRDefault="00BE33C4" w:rsidP="00E83016">
      <w:pPr>
        <w:pStyle w:val="ae"/>
        <w:widowControl/>
        <w:tabs>
          <w:tab w:val="left" w:pos="567"/>
          <w:tab w:val="num" w:pos="1080"/>
          <w:tab w:val="left" w:pos="1134"/>
        </w:tabs>
        <w:autoSpaceDE/>
        <w:autoSpaceDN/>
        <w:spacing w:after="0" w:line="360" w:lineRule="auto"/>
        <w:jc w:val="both"/>
        <w:rPr>
          <w:sz w:val="28"/>
          <w:szCs w:val="28"/>
          <w:lang w:val="uk-UA"/>
        </w:rPr>
      </w:pPr>
    </w:p>
    <w:p w:rsidR="000226E0" w:rsidRPr="00C6092D" w:rsidRDefault="00E83016" w:rsidP="00C6092D">
      <w:pPr>
        <w:pStyle w:val="2"/>
        <w:spacing w:line="360" w:lineRule="auto"/>
        <w:jc w:val="both"/>
        <w:rPr>
          <w:rFonts w:ascii="Times New Roman" w:hAnsi="Times New Roman" w:cs="Times New Roman"/>
          <w:color w:val="auto"/>
          <w:sz w:val="28"/>
          <w:szCs w:val="28"/>
        </w:rPr>
      </w:pPr>
      <w:bookmarkStart w:id="31" w:name="_Toc167021165"/>
      <w:r w:rsidRPr="00C6092D">
        <w:rPr>
          <w:rFonts w:ascii="Times New Roman" w:hAnsi="Times New Roman" w:cs="Times New Roman"/>
          <w:color w:val="auto"/>
          <w:sz w:val="28"/>
          <w:szCs w:val="28"/>
          <w:lang w:val="uk-UA"/>
        </w:rPr>
        <w:t>2.2</w:t>
      </w:r>
      <w:r w:rsidR="00BE33C4" w:rsidRPr="00C6092D">
        <w:rPr>
          <w:rFonts w:ascii="Times New Roman" w:hAnsi="Times New Roman" w:cs="Times New Roman"/>
          <w:color w:val="auto"/>
          <w:sz w:val="28"/>
          <w:szCs w:val="28"/>
          <w:lang w:val="uk-UA"/>
        </w:rPr>
        <w:t xml:space="preserve">. </w:t>
      </w:r>
      <w:r w:rsidR="00C6092D">
        <w:rPr>
          <w:rFonts w:ascii="Times New Roman" w:hAnsi="Times New Roman" w:cs="Times New Roman"/>
          <w:color w:val="auto"/>
          <w:sz w:val="28"/>
          <w:szCs w:val="28"/>
        </w:rPr>
        <w:t>Розробка моделі</w:t>
      </w:r>
      <w:r w:rsidR="000226E0" w:rsidRPr="00C6092D">
        <w:rPr>
          <w:rFonts w:ascii="Times New Roman" w:hAnsi="Times New Roman" w:cs="Times New Roman"/>
          <w:color w:val="auto"/>
          <w:sz w:val="28"/>
          <w:szCs w:val="28"/>
        </w:rPr>
        <w:t xml:space="preserve"> управління інноваціями на підприємстві ТОВ «Добробуд»</w:t>
      </w:r>
      <w:bookmarkEnd w:id="31"/>
    </w:p>
    <w:p w:rsidR="000226E0" w:rsidRDefault="000226E0" w:rsidP="000226E0">
      <w:pPr>
        <w:pStyle w:val="14"/>
        <w:tabs>
          <w:tab w:val="left" w:pos="1134"/>
        </w:tabs>
        <w:rPr>
          <w:szCs w:val="28"/>
        </w:rPr>
      </w:pPr>
    </w:p>
    <w:p w:rsidR="000226E0" w:rsidRPr="000226E0" w:rsidRDefault="000226E0" w:rsidP="000226E0">
      <w:pPr>
        <w:pStyle w:val="14"/>
        <w:tabs>
          <w:tab w:val="left" w:pos="1134"/>
        </w:tabs>
        <w:rPr>
          <w:szCs w:val="28"/>
        </w:rPr>
      </w:pPr>
      <w:r w:rsidRPr="000226E0">
        <w:rPr>
          <w:szCs w:val="28"/>
        </w:rPr>
        <w:lastRenderedPageBreak/>
        <w:t>На сьогодні майже відсутні наукові й методичні розробки, що чітко визначають складові інноваційної моделі управління інноваціями на підприємствах будівельної галузі.</w:t>
      </w:r>
    </w:p>
    <w:p w:rsidR="000226E0" w:rsidRPr="000226E0" w:rsidRDefault="000226E0" w:rsidP="000226E0">
      <w:pPr>
        <w:tabs>
          <w:tab w:val="left" w:pos="1134"/>
        </w:tabs>
        <w:adjustRightInd w:val="0"/>
        <w:spacing w:line="360" w:lineRule="auto"/>
        <w:ind w:firstLine="709"/>
        <w:jc w:val="both"/>
        <w:rPr>
          <w:sz w:val="28"/>
          <w:szCs w:val="28"/>
          <w:lang w:eastAsia="uk-UA"/>
        </w:rPr>
      </w:pPr>
      <w:r w:rsidRPr="000226E0">
        <w:rPr>
          <w:sz w:val="28"/>
          <w:szCs w:val="28"/>
          <w:lang w:eastAsia="uk-UA"/>
        </w:rPr>
        <w:t>Сукупність економічних важелів і стимулів впливу на ефективність виробництва утворює комплексне поняття «економічна модель господарювання», яка включає все різноманіття економічних методів: планування, ціноутворення, фінансування, кредитування, матеріальне стимулювання, госпрозрахунок, аналіз господарської діяльності.</w:t>
      </w:r>
    </w:p>
    <w:p w:rsidR="000226E0" w:rsidRPr="000226E0" w:rsidRDefault="000226E0" w:rsidP="000226E0">
      <w:pPr>
        <w:pStyle w:val="14"/>
        <w:tabs>
          <w:tab w:val="left" w:pos="1134"/>
        </w:tabs>
        <w:rPr>
          <w:szCs w:val="28"/>
        </w:rPr>
      </w:pPr>
      <w:r w:rsidRPr="000226E0">
        <w:rPr>
          <w:szCs w:val="28"/>
        </w:rPr>
        <w:t xml:space="preserve">Під поняттям </w:t>
      </w:r>
      <w:r>
        <w:rPr>
          <w:szCs w:val="28"/>
        </w:rPr>
        <w:t>«</w:t>
      </w:r>
      <w:r w:rsidRPr="000226E0">
        <w:rPr>
          <w:szCs w:val="28"/>
        </w:rPr>
        <w:t>інноваційна модель</w:t>
      </w:r>
      <w:r>
        <w:rPr>
          <w:szCs w:val="28"/>
        </w:rPr>
        <w:t>»</w:t>
      </w:r>
      <w:r w:rsidRPr="000226E0">
        <w:rPr>
          <w:szCs w:val="28"/>
        </w:rPr>
        <w:t xml:space="preserve">, пропонується розуміти організаційну структуру реалізації інновацій, а також внутрішні та зовнішні чинники планування, регулювання й стимулювання інноваційної діяльності. </w:t>
      </w:r>
    </w:p>
    <w:p w:rsidR="000226E0" w:rsidRPr="000226E0" w:rsidRDefault="000226E0" w:rsidP="000226E0">
      <w:pPr>
        <w:tabs>
          <w:tab w:val="left" w:pos="1134"/>
        </w:tabs>
        <w:spacing w:line="360" w:lineRule="auto"/>
        <w:ind w:firstLine="709"/>
        <w:jc w:val="both"/>
        <w:rPr>
          <w:sz w:val="28"/>
          <w:szCs w:val="28"/>
        </w:rPr>
      </w:pPr>
      <w:r w:rsidRPr="000226E0">
        <w:rPr>
          <w:iCs/>
          <w:sz w:val="28"/>
          <w:szCs w:val="28"/>
        </w:rPr>
        <w:t xml:space="preserve">Модель управління інноваціями </w:t>
      </w:r>
      <w:r w:rsidRPr="000226E0">
        <w:rPr>
          <w:sz w:val="28"/>
          <w:szCs w:val="28"/>
        </w:rPr>
        <w:t>– це сукупність, методів, принципів, інструментів за допомогою яких здійснюється управління інноваціями, як на галузевому рівні, так і на рівні підприємства.</w:t>
      </w:r>
    </w:p>
    <w:p w:rsidR="000226E0" w:rsidRPr="000226E0" w:rsidRDefault="000226E0" w:rsidP="000226E0">
      <w:pPr>
        <w:tabs>
          <w:tab w:val="left" w:pos="1134"/>
        </w:tabs>
        <w:spacing w:line="360" w:lineRule="auto"/>
        <w:ind w:firstLine="709"/>
        <w:jc w:val="both"/>
        <w:rPr>
          <w:sz w:val="28"/>
          <w:szCs w:val="28"/>
        </w:rPr>
      </w:pPr>
      <w:r w:rsidRPr="000226E0">
        <w:rPr>
          <w:sz w:val="28"/>
          <w:szCs w:val="28"/>
        </w:rPr>
        <w:t>Перехід до ринкової моделі господарювання спричинив повне руйнування існуючої системи централізованого управління інноваційним розвитком підприємств, оскільки вона не могла вписатися в концепцію ринкових перетворень країни в цілому. Найважливішими напрямками трансформування систем управління на різних рівнях споконвічно були й залишаються децентралізація, розширення прав підприємств, а на цій основі – і їхніх економічних можливостей.</w:t>
      </w:r>
    </w:p>
    <w:p w:rsidR="000226E0" w:rsidRPr="000226E0" w:rsidRDefault="000226E0" w:rsidP="000226E0">
      <w:pPr>
        <w:tabs>
          <w:tab w:val="left" w:pos="1134"/>
        </w:tabs>
        <w:spacing w:line="360" w:lineRule="auto"/>
        <w:ind w:firstLine="709"/>
        <w:jc w:val="both"/>
        <w:rPr>
          <w:sz w:val="28"/>
          <w:szCs w:val="28"/>
        </w:rPr>
      </w:pPr>
      <w:r w:rsidRPr="000226E0">
        <w:rPr>
          <w:sz w:val="28"/>
          <w:szCs w:val="28"/>
        </w:rPr>
        <w:t xml:space="preserve">Але, крім об’єктивних, є суб’єктивні причини низького рівня ефективності функціонування та інноваційного розвитку підприємств будівельної галузі, серед яких важливе місце займає відсутність гнучкої моделі управління інноваціями у складних умовах ринку. </w:t>
      </w:r>
    </w:p>
    <w:p w:rsidR="000226E0" w:rsidRDefault="000226E0" w:rsidP="000226E0">
      <w:pPr>
        <w:tabs>
          <w:tab w:val="left" w:pos="1134"/>
        </w:tabs>
        <w:spacing w:line="360" w:lineRule="auto"/>
        <w:ind w:firstLine="709"/>
        <w:jc w:val="both"/>
        <w:rPr>
          <w:sz w:val="28"/>
          <w:szCs w:val="28"/>
          <w:lang w:val="uk-UA"/>
        </w:rPr>
      </w:pPr>
      <w:r>
        <w:rPr>
          <w:sz w:val="28"/>
          <w:szCs w:val="28"/>
          <w:lang w:val="uk-UA"/>
        </w:rPr>
        <w:t>«</w:t>
      </w:r>
      <w:r w:rsidRPr="000226E0">
        <w:rPr>
          <w:sz w:val="28"/>
          <w:szCs w:val="28"/>
        </w:rPr>
        <w:t>Сучасні економічні методи управління інноваціями на підприємствах, адекватні умовам і вимогам ринкової моделі, тільки формуються</w:t>
      </w:r>
      <w:r>
        <w:rPr>
          <w:sz w:val="28"/>
          <w:szCs w:val="28"/>
          <w:lang w:val="uk-UA"/>
        </w:rPr>
        <w:t>,</w:t>
      </w:r>
      <w:r w:rsidRPr="000226E0">
        <w:rPr>
          <w:sz w:val="28"/>
          <w:szCs w:val="28"/>
        </w:rPr>
        <w:t xml:space="preserve"> </w:t>
      </w:r>
      <w:r>
        <w:rPr>
          <w:sz w:val="28"/>
          <w:szCs w:val="28"/>
          <w:lang w:val="uk-UA"/>
        </w:rPr>
        <w:t>п</w:t>
      </w:r>
      <w:r w:rsidRPr="000226E0">
        <w:rPr>
          <w:sz w:val="28"/>
          <w:szCs w:val="28"/>
        </w:rPr>
        <w:t>ри цьому стратегічною метою системи управління є найбільш повне задоволення ринкового попиту на продукцію підприємства і на цій основі підвищення прибутковості й рентабельності</w:t>
      </w:r>
      <w:r>
        <w:rPr>
          <w:sz w:val="28"/>
          <w:szCs w:val="28"/>
          <w:lang w:val="uk-UA"/>
        </w:rPr>
        <w:t>» [12]</w:t>
      </w:r>
      <w:r w:rsidRPr="000226E0">
        <w:rPr>
          <w:sz w:val="28"/>
          <w:szCs w:val="28"/>
        </w:rPr>
        <w:t xml:space="preserve">. Модель управління інноваціями на </w:t>
      </w:r>
      <w:r w:rsidRPr="000226E0">
        <w:rPr>
          <w:sz w:val="28"/>
          <w:szCs w:val="28"/>
        </w:rPr>
        <w:lastRenderedPageBreak/>
        <w:t>підприємствах будівельної галузі повинна бути спрямована на збільшення вкладу наукових організацій в створення високотехнологічних видів продукції, організаційної підтримки інноваційної діяльності, сприяти впровадженн в виробництво нових технологій і винаходів.</w:t>
      </w:r>
    </w:p>
    <w:p w:rsidR="000226E0" w:rsidRPr="000226E0" w:rsidRDefault="000226E0" w:rsidP="000226E0">
      <w:pPr>
        <w:tabs>
          <w:tab w:val="left" w:pos="1134"/>
        </w:tabs>
        <w:spacing w:line="360" w:lineRule="auto"/>
        <w:ind w:firstLine="709"/>
        <w:jc w:val="both"/>
        <w:rPr>
          <w:sz w:val="28"/>
          <w:szCs w:val="28"/>
        </w:rPr>
      </w:pPr>
      <w:r w:rsidRPr="000226E0">
        <w:rPr>
          <w:sz w:val="28"/>
          <w:szCs w:val="28"/>
        </w:rPr>
        <w:t>Враховуючи вище викладене, модель управління інноваціями підприємстві ТОВ «Добробуд» повинна базуватись на наступних принципах [70]:</w:t>
      </w:r>
    </w:p>
    <w:p w:rsidR="000226E0" w:rsidRPr="000226E0" w:rsidRDefault="000226E0" w:rsidP="0031313C">
      <w:pPr>
        <w:widowControl/>
        <w:numPr>
          <w:ilvl w:val="0"/>
          <w:numId w:val="9"/>
        </w:numPr>
        <w:tabs>
          <w:tab w:val="left" w:pos="1080"/>
          <w:tab w:val="left" w:pos="1134"/>
        </w:tabs>
        <w:autoSpaceDE/>
        <w:autoSpaceDN/>
        <w:spacing w:line="360" w:lineRule="auto"/>
        <w:ind w:left="0" w:firstLine="709"/>
        <w:jc w:val="both"/>
        <w:rPr>
          <w:sz w:val="28"/>
          <w:szCs w:val="28"/>
        </w:rPr>
      </w:pPr>
      <w:r w:rsidRPr="000226E0">
        <w:rPr>
          <w:sz w:val="28"/>
          <w:szCs w:val="28"/>
        </w:rPr>
        <w:t xml:space="preserve">стимулювання формування сприятливих організаційно-економічних умов, спрямованих на забезпечення прискорення упровадження проривних технологій, випуску високоякісних будівельних матеріалів, а також недопущення забруднення природного середовища відходами будівництва. </w:t>
      </w:r>
    </w:p>
    <w:p w:rsidR="000226E0" w:rsidRPr="000226E0" w:rsidRDefault="000226E0" w:rsidP="0031313C">
      <w:pPr>
        <w:pStyle w:val="a3"/>
        <w:numPr>
          <w:ilvl w:val="0"/>
          <w:numId w:val="8"/>
        </w:numPr>
        <w:tabs>
          <w:tab w:val="clear" w:pos="360"/>
          <w:tab w:val="num" w:pos="0"/>
          <w:tab w:val="left" w:pos="709"/>
          <w:tab w:val="left" w:pos="1080"/>
          <w:tab w:val="left" w:pos="1134"/>
        </w:tabs>
        <w:autoSpaceDE/>
        <w:autoSpaceDN/>
        <w:spacing w:line="360" w:lineRule="auto"/>
        <w:ind w:left="0" w:firstLine="709"/>
        <w:jc w:val="both"/>
        <w:rPr>
          <w:sz w:val="28"/>
          <w:szCs w:val="28"/>
        </w:rPr>
      </w:pPr>
      <w:r w:rsidRPr="000226E0">
        <w:rPr>
          <w:sz w:val="28"/>
          <w:szCs w:val="28"/>
        </w:rPr>
        <w:t>підтримки конкуренції та підприємництва в науково-технічній сфері</w:t>
      </w:r>
      <w:r>
        <w:rPr>
          <w:sz w:val="28"/>
          <w:szCs w:val="28"/>
          <w:lang w:val="uk-UA"/>
        </w:rPr>
        <w:t>.</w:t>
      </w:r>
    </w:p>
    <w:p w:rsidR="000226E0" w:rsidRPr="000226E0" w:rsidRDefault="000226E0" w:rsidP="000226E0">
      <w:pPr>
        <w:tabs>
          <w:tab w:val="left" w:pos="1134"/>
        </w:tabs>
        <w:spacing w:line="360" w:lineRule="auto"/>
        <w:ind w:firstLine="709"/>
        <w:jc w:val="both"/>
        <w:rPr>
          <w:b/>
          <w:sz w:val="28"/>
          <w:szCs w:val="28"/>
        </w:rPr>
      </w:pPr>
      <w:r w:rsidRPr="000226E0">
        <w:rPr>
          <w:sz w:val="28"/>
          <w:szCs w:val="28"/>
        </w:rPr>
        <w:t xml:space="preserve">На основі дослідження складових системи управління інноваціями, структури механізму управління інноваціями, особливостей інноваційної діяльності та ефективності організації управління інноваціями на підприємстві запропоновано модель управління інноваціями на ТОВ «Добробуд», що представлена на рисунку </w:t>
      </w:r>
      <w:r w:rsidR="00B273E8">
        <w:rPr>
          <w:sz w:val="28"/>
          <w:szCs w:val="28"/>
          <w:lang w:val="uk-UA"/>
        </w:rPr>
        <w:t>2</w:t>
      </w:r>
      <w:r w:rsidRPr="000226E0">
        <w:rPr>
          <w:sz w:val="28"/>
          <w:szCs w:val="28"/>
        </w:rPr>
        <w:t>.</w:t>
      </w:r>
      <w:r w:rsidR="00B273E8">
        <w:rPr>
          <w:sz w:val="28"/>
          <w:szCs w:val="28"/>
          <w:lang w:val="uk-UA"/>
        </w:rPr>
        <w:t>3</w:t>
      </w:r>
      <w:r w:rsidRPr="000226E0">
        <w:rPr>
          <w:sz w:val="28"/>
          <w:szCs w:val="28"/>
        </w:rPr>
        <w:t>.</w:t>
      </w:r>
    </w:p>
    <w:p w:rsidR="000226E0" w:rsidRPr="000226E0" w:rsidRDefault="000226E0" w:rsidP="000226E0">
      <w:pPr>
        <w:tabs>
          <w:tab w:val="left" w:pos="1134"/>
        </w:tabs>
        <w:spacing w:line="360" w:lineRule="auto"/>
        <w:ind w:firstLine="709"/>
        <w:jc w:val="both"/>
        <w:rPr>
          <w:sz w:val="28"/>
          <w:szCs w:val="28"/>
        </w:rPr>
      </w:pPr>
      <w:r w:rsidRPr="000226E0">
        <w:rPr>
          <w:sz w:val="28"/>
          <w:szCs w:val="28"/>
        </w:rPr>
        <w:t xml:space="preserve">Модель управління інноваціями розроблена для підприємства ТОВ «Добробуд», яке, діючи відповідно до власних економічних інтересів та стратегічних орієнтирів, виконує основні функції управління, а саме формує інноваційну політику через планування інновацій на підприємстві, розробляє інноваційні програми, які включають в себе й розробку програми маркетингу інновацій; організовують, стимулюють інноваційну діяльність та здійснюють постійний контроль за етапами проходження інноваційної діяльності. </w:t>
      </w:r>
    </w:p>
    <w:p w:rsidR="000226E0" w:rsidRPr="000226E0" w:rsidRDefault="000226E0" w:rsidP="000226E0">
      <w:pPr>
        <w:tabs>
          <w:tab w:val="left" w:pos="1134"/>
        </w:tabs>
        <w:spacing w:line="360" w:lineRule="auto"/>
        <w:ind w:firstLine="709"/>
        <w:jc w:val="both"/>
        <w:rPr>
          <w:sz w:val="28"/>
          <w:szCs w:val="28"/>
        </w:rPr>
      </w:pPr>
      <w:r w:rsidRPr="000226E0">
        <w:rPr>
          <w:sz w:val="28"/>
          <w:szCs w:val="28"/>
        </w:rPr>
        <w:t>Розробка інноваційної програми</w:t>
      </w:r>
      <w:r w:rsidRPr="000226E0">
        <w:rPr>
          <w:b/>
          <w:i/>
          <w:sz w:val="28"/>
          <w:szCs w:val="28"/>
        </w:rPr>
        <w:t xml:space="preserve"> </w:t>
      </w:r>
      <w:r w:rsidRPr="000226E0">
        <w:rPr>
          <w:sz w:val="28"/>
          <w:szCs w:val="28"/>
        </w:rPr>
        <w:t>повинна</w:t>
      </w:r>
      <w:r w:rsidRPr="000226E0">
        <w:rPr>
          <w:b/>
          <w:i/>
          <w:sz w:val="28"/>
          <w:szCs w:val="28"/>
        </w:rPr>
        <w:t xml:space="preserve"> </w:t>
      </w:r>
      <w:r w:rsidRPr="000226E0">
        <w:rPr>
          <w:sz w:val="28"/>
          <w:szCs w:val="28"/>
        </w:rPr>
        <w:t>передбачати розробку</w:t>
      </w:r>
      <w:r w:rsidRPr="000226E0">
        <w:rPr>
          <w:i/>
          <w:sz w:val="28"/>
          <w:szCs w:val="28"/>
        </w:rPr>
        <w:t xml:space="preserve"> </w:t>
      </w:r>
      <w:r w:rsidRPr="000226E0">
        <w:rPr>
          <w:sz w:val="28"/>
          <w:szCs w:val="28"/>
        </w:rPr>
        <w:t xml:space="preserve">всіх проектів підприємства, а саме: проектів щодо вдосконалення маркетингової політики підприємства, розробки та вдосконалення політики в галузі використання нових інформаційних технологій, розробки та вдосконалення політики структурних змін, вдосконалення технічної політики та вдосконалення політики  оновлення асортименту. Отже програма інноваційної діяльності </w:t>
      </w:r>
      <w:r w:rsidRPr="000226E0">
        <w:rPr>
          <w:sz w:val="28"/>
          <w:szCs w:val="28"/>
        </w:rPr>
        <w:lastRenderedPageBreak/>
        <w:t xml:space="preserve">підприємства повинна являти собою портфель проектів інноваційної діяльності. </w:t>
      </w:r>
    </w:p>
    <w:p w:rsidR="000226E0" w:rsidRPr="000226E0" w:rsidRDefault="000226E0" w:rsidP="000226E0">
      <w:pPr>
        <w:tabs>
          <w:tab w:val="left" w:pos="1134"/>
        </w:tabs>
        <w:spacing w:line="360" w:lineRule="auto"/>
        <w:ind w:firstLine="709"/>
        <w:jc w:val="both"/>
        <w:rPr>
          <w:sz w:val="28"/>
          <w:szCs w:val="28"/>
        </w:rPr>
      </w:pPr>
    </w:p>
    <w:p w:rsidR="000226E0" w:rsidRPr="000226E0" w:rsidRDefault="000226E0" w:rsidP="000226E0">
      <w:pPr>
        <w:tabs>
          <w:tab w:val="left" w:pos="1134"/>
        </w:tabs>
        <w:spacing w:line="360" w:lineRule="auto"/>
        <w:ind w:firstLine="709"/>
        <w:jc w:val="both"/>
        <w:rPr>
          <w:sz w:val="28"/>
          <w:szCs w:val="28"/>
        </w:rPr>
      </w:pPr>
      <w:r w:rsidRPr="000226E0">
        <w:rPr>
          <w:noProof/>
          <w:sz w:val="28"/>
          <w:szCs w:val="28"/>
          <w:lang w:val="uk-UA" w:eastAsia="uk-UA"/>
        </w:rPr>
        <mc:AlternateContent>
          <mc:Choice Requires="wpg">
            <w:drawing>
              <wp:anchor distT="0" distB="0" distL="114300" distR="114300" simplePos="0" relativeHeight="251761664" behindDoc="0" locked="0" layoutInCell="1" allowOverlap="1" wp14:anchorId="3E77548D" wp14:editId="02F3818A">
                <wp:simplePos x="0" y="0"/>
                <wp:positionH relativeFrom="column">
                  <wp:posOffset>-119380</wp:posOffset>
                </wp:positionH>
                <wp:positionV relativeFrom="paragraph">
                  <wp:posOffset>62230</wp:posOffset>
                </wp:positionV>
                <wp:extent cx="6172200" cy="5154930"/>
                <wp:effectExtent l="95250" t="0" r="57150" b="26670"/>
                <wp:wrapNone/>
                <wp:docPr id="385" name="Group 38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72200" cy="5154930"/>
                          <a:chOff x="1521" y="5898"/>
                          <a:chExt cx="9720" cy="8118"/>
                        </a:xfrm>
                      </wpg:grpSpPr>
                      <wps:wsp>
                        <wps:cNvPr id="386" name="Line 385"/>
                        <wps:cNvCnPr>
                          <a:cxnSpLocks noChangeShapeType="1"/>
                        </wps:cNvCnPr>
                        <wps:spPr bwMode="auto">
                          <a:xfrm>
                            <a:off x="11241" y="8436"/>
                            <a:ext cx="0" cy="558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387" name="Line 386"/>
                        <wps:cNvCnPr>
                          <a:cxnSpLocks noChangeShapeType="1"/>
                        </wps:cNvCnPr>
                        <wps:spPr bwMode="auto">
                          <a:xfrm>
                            <a:off x="1521" y="14016"/>
                            <a:ext cx="9720" cy="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388" name="Line 387"/>
                        <wps:cNvCnPr>
                          <a:cxnSpLocks noChangeShapeType="1"/>
                        </wps:cNvCnPr>
                        <wps:spPr bwMode="auto">
                          <a:xfrm>
                            <a:off x="1521" y="8436"/>
                            <a:ext cx="0" cy="558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389" name="Line 388"/>
                        <wps:cNvCnPr>
                          <a:cxnSpLocks noChangeShapeType="1"/>
                        </wps:cNvCnPr>
                        <wps:spPr bwMode="auto">
                          <a:xfrm>
                            <a:off x="1521" y="8322"/>
                            <a:ext cx="9720" cy="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390" name="Rectangle 389"/>
                        <wps:cNvSpPr>
                          <a:spLocks noChangeArrowheads="1"/>
                        </wps:cNvSpPr>
                        <wps:spPr bwMode="auto">
                          <a:xfrm>
                            <a:off x="1701" y="8616"/>
                            <a:ext cx="1908" cy="966"/>
                          </a:xfrm>
                          <a:prstGeom prst="rect">
                            <a:avLst/>
                          </a:prstGeom>
                          <a:gradFill rotWithShape="1">
                            <a:gsLst>
                              <a:gs pos="0">
                                <a:srgbClr val="CCFFFF"/>
                              </a:gs>
                              <a:gs pos="100000">
                                <a:srgbClr val="CCFFFF">
                                  <a:gamma/>
                                  <a:shade val="46275"/>
                                  <a:invGamma/>
                                </a:srgbClr>
                              </a:gs>
                            </a:gsLst>
                            <a:path path="shape">
                              <a:fillToRect l="50000" t="50000" r="50000" b="50000"/>
                            </a:path>
                          </a:gradFill>
                          <a:ln w="9525">
                            <a:miter lim="800000"/>
                            <a:headEnd/>
                            <a:tailEnd/>
                          </a:ln>
                          <a:effectLst/>
                          <a:scene3d>
                            <a:camera prst="legacyObliqueTopLeft">
                              <a:rot lat="21299999" lon="0" rev="0"/>
                            </a:camera>
                            <a:lightRig rig="legacyFlat3" dir="t"/>
                          </a:scene3d>
                          <a:sp3d extrusionH="430200" prstMaterial="legacyMatte">
                            <a:bevelT w="13500" h="13500" prst="angle"/>
                            <a:bevelB w="13500" h="13500" prst="angle"/>
                            <a:extrusionClr>
                              <a:srgbClr val="CCFFFF"/>
                            </a:extrusionClr>
                            <a:contourClr>
                              <a:srgbClr val="CCFFFF"/>
                            </a:contourClr>
                          </a:sp3d>
                          <a:extLst>
                            <a:ext uri="{AF507438-7753-43E0-B8FC-AC1667EBCBE1}">
                              <a14:hiddenEffects xmlns:a14="http://schemas.microsoft.com/office/drawing/2010/main">
                                <a:effectLst>
                                  <a:outerShdw dist="107763" dir="13500000" algn="ctr" rotWithShape="0">
                                    <a:srgbClr val="808080">
                                      <a:alpha val="50000"/>
                                    </a:srgbClr>
                                  </a:outerShdw>
                                </a:effectLst>
                              </a14:hiddenEffects>
                            </a:ext>
                          </a:extLst>
                        </wps:spPr>
                        <wps:txbx>
                          <w:txbxContent>
                            <w:p w:rsidR="00C07295" w:rsidRDefault="00C07295" w:rsidP="000226E0">
                              <w:pPr>
                                <w:jc w:val="center"/>
                                <w:rPr>
                                  <w:b/>
                                  <w:sz w:val="24"/>
                                  <w:szCs w:val="24"/>
                                </w:rPr>
                              </w:pPr>
                              <w:r>
                                <w:rPr>
                                  <w:b/>
                                  <w:sz w:val="24"/>
                                  <w:szCs w:val="24"/>
                                </w:rPr>
                                <w:t>Формування інноваційної політики</w:t>
                              </w:r>
                            </w:p>
                          </w:txbxContent>
                        </wps:txbx>
                        <wps:bodyPr rot="0" vert="horz" wrap="square" lIns="91440" tIns="45720" rIns="91440" bIns="45720" anchor="t" anchorCtr="0" upright="1">
                          <a:noAutofit/>
                        </wps:bodyPr>
                      </wps:wsp>
                      <wps:wsp>
                        <wps:cNvPr id="391" name="Rectangle 390"/>
                        <wps:cNvSpPr>
                          <a:spLocks noChangeArrowheads="1"/>
                        </wps:cNvSpPr>
                        <wps:spPr bwMode="auto">
                          <a:xfrm>
                            <a:off x="6741" y="8616"/>
                            <a:ext cx="2160" cy="966"/>
                          </a:xfrm>
                          <a:prstGeom prst="rect">
                            <a:avLst/>
                          </a:prstGeom>
                          <a:gradFill rotWithShape="1">
                            <a:gsLst>
                              <a:gs pos="0">
                                <a:srgbClr val="CCFFFF">
                                  <a:gamma/>
                                  <a:shade val="46275"/>
                                  <a:invGamma/>
                                </a:srgbClr>
                              </a:gs>
                              <a:gs pos="100000">
                                <a:srgbClr val="CCFFFF"/>
                              </a:gs>
                            </a:gsLst>
                            <a:lin ang="18900000" scaled="1"/>
                          </a:gradFill>
                          <a:ln w="9525">
                            <a:miter lim="800000"/>
                            <a:headEnd/>
                            <a:tailEnd/>
                          </a:ln>
                          <a:scene3d>
                            <a:camera prst="legacyPerspectiveTop"/>
                            <a:lightRig rig="legacyFlat3" dir="b"/>
                          </a:scene3d>
                          <a:sp3d extrusionH="887400" prstMaterial="legacyMatte">
                            <a:bevelT w="13500" h="13500" prst="angle"/>
                            <a:bevelB w="13500" h="13500" prst="angle"/>
                            <a:extrusionClr>
                              <a:srgbClr val="CCFFFF"/>
                            </a:extrusionClr>
                            <a:contourClr>
                              <a:srgbClr val="CCFFFF"/>
                            </a:contourClr>
                          </a:sp3d>
                        </wps:spPr>
                        <wps:txbx>
                          <w:txbxContent>
                            <w:p w:rsidR="00C07295" w:rsidRDefault="00C07295" w:rsidP="000226E0">
                              <w:pPr>
                                <w:jc w:val="center"/>
                                <w:rPr>
                                  <w:b/>
                                  <w:sz w:val="24"/>
                                  <w:szCs w:val="24"/>
                                </w:rPr>
                              </w:pPr>
                              <w:r>
                                <w:rPr>
                                  <w:b/>
                                  <w:sz w:val="24"/>
                                  <w:szCs w:val="24"/>
                                </w:rPr>
                                <w:t>Мотивація інноваційної діяльності</w:t>
                              </w:r>
                            </w:p>
                          </w:txbxContent>
                        </wps:txbx>
                        <wps:bodyPr rot="0" vert="horz" wrap="square" lIns="91440" tIns="45720" rIns="91440" bIns="45720" anchor="t" anchorCtr="0" upright="1">
                          <a:noAutofit/>
                        </wps:bodyPr>
                      </wps:wsp>
                      <wps:wsp>
                        <wps:cNvPr id="392" name="Rectangle 391"/>
                        <wps:cNvSpPr>
                          <a:spLocks noChangeArrowheads="1"/>
                        </wps:cNvSpPr>
                        <wps:spPr bwMode="auto">
                          <a:xfrm>
                            <a:off x="3861" y="8616"/>
                            <a:ext cx="2520" cy="966"/>
                          </a:xfrm>
                          <a:prstGeom prst="rect">
                            <a:avLst/>
                          </a:prstGeom>
                          <a:gradFill rotWithShape="1">
                            <a:gsLst>
                              <a:gs pos="0">
                                <a:srgbClr val="CCFFFF"/>
                              </a:gs>
                              <a:gs pos="100000">
                                <a:srgbClr val="CCFFFF">
                                  <a:gamma/>
                                  <a:shade val="46275"/>
                                  <a:invGamma/>
                                </a:srgbClr>
                              </a:gs>
                            </a:gsLst>
                            <a:lin ang="2700000" scaled="1"/>
                          </a:gradFill>
                          <a:ln w="9525">
                            <a:miter lim="800000"/>
                            <a:headEnd/>
                            <a:tailEnd/>
                          </a:ln>
                          <a:scene3d>
                            <a:camera prst="legacyPerspectiveTop"/>
                            <a:lightRig rig="legacyFlat3" dir="b"/>
                          </a:scene3d>
                          <a:sp3d extrusionH="887400" prstMaterial="legacyMatte">
                            <a:bevelT w="13500" h="13500" prst="angle"/>
                            <a:bevelB w="13500" h="13500" prst="angle"/>
                            <a:extrusionClr>
                              <a:srgbClr val="CCFFFF"/>
                            </a:extrusionClr>
                            <a:contourClr>
                              <a:srgbClr val="CCFFFF"/>
                            </a:contourClr>
                          </a:sp3d>
                        </wps:spPr>
                        <wps:txbx>
                          <w:txbxContent>
                            <w:p w:rsidR="00C07295" w:rsidRDefault="00C07295" w:rsidP="000226E0">
                              <w:pPr>
                                <w:jc w:val="center"/>
                                <w:rPr>
                                  <w:b/>
                                  <w:sz w:val="24"/>
                                  <w:szCs w:val="24"/>
                                </w:rPr>
                              </w:pPr>
                              <w:r>
                                <w:rPr>
                                  <w:b/>
                                  <w:sz w:val="24"/>
                                  <w:szCs w:val="24"/>
                                </w:rPr>
                                <w:t>Організація інноваційної діяльності</w:t>
                              </w:r>
                            </w:p>
                          </w:txbxContent>
                        </wps:txbx>
                        <wps:bodyPr rot="0" vert="horz" wrap="square" lIns="91440" tIns="45720" rIns="91440" bIns="45720" anchor="t" anchorCtr="0" upright="1">
                          <a:noAutofit/>
                        </wps:bodyPr>
                      </wps:wsp>
                      <wps:wsp>
                        <wps:cNvPr id="393" name="Rectangle 392"/>
                        <wps:cNvSpPr>
                          <a:spLocks noChangeArrowheads="1"/>
                        </wps:cNvSpPr>
                        <wps:spPr bwMode="auto">
                          <a:xfrm>
                            <a:off x="9081" y="8616"/>
                            <a:ext cx="1908" cy="966"/>
                          </a:xfrm>
                          <a:prstGeom prst="rect">
                            <a:avLst/>
                          </a:prstGeom>
                          <a:gradFill rotWithShape="1">
                            <a:gsLst>
                              <a:gs pos="0">
                                <a:srgbClr val="CCFFFF"/>
                              </a:gs>
                              <a:gs pos="100000">
                                <a:srgbClr val="CCFFFF">
                                  <a:gamma/>
                                  <a:shade val="46275"/>
                                  <a:invGamma/>
                                </a:srgbClr>
                              </a:gs>
                            </a:gsLst>
                            <a:path path="shape">
                              <a:fillToRect l="50000" t="50000" r="50000" b="50000"/>
                            </a:path>
                          </a:gradFill>
                          <a:ln w="9525">
                            <a:miter lim="800000"/>
                            <a:headEnd/>
                            <a:tailEnd/>
                          </a:ln>
                          <a:scene3d>
                            <a:camera prst="legacyObliqueTopRight">
                              <a:rot lat="21299999" lon="0" rev="0"/>
                            </a:camera>
                            <a:lightRig rig="legacyFlat3" dir="b"/>
                          </a:scene3d>
                          <a:sp3d extrusionH="430200" prstMaterial="legacyMatte">
                            <a:bevelT w="13500" h="13500" prst="angle"/>
                            <a:bevelB w="13500" h="13500" prst="angle"/>
                            <a:extrusionClr>
                              <a:srgbClr val="CCFFFF"/>
                            </a:extrusionClr>
                            <a:contourClr>
                              <a:srgbClr val="CCFFFF"/>
                            </a:contourClr>
                          </a:sp3d>
                        </wps:spPr>
                        <wps:txbx>
                          <w:txbxContent>
                            <w:p w:rsidR="00C07295" w:rsidRDefault="00C07295" w:rsidP="000226E0">
                              <w:pPr>
                                <w:jc w:val="center"/>
                                <w:rPr>
                                  <w:b/>
                                  <w:sz w:val="24"/>
                                  <w:szCs w:val="24"/>
                                </w:rPr>
                              </w:pPr>
                              <w:r>
                                <w:rPr>
                                  <w:b/>
                                  <w:sz w:val="24"/>
                                  <w:szCs w:val="24"/>
                                </w:rPr>
                                <w:t>Контролінг інноваційної діяльності</w:t>
                              </w:r>
                            </w:p>
                          </w:txbxContent>
                        </wps:txbx>
                        <wps:bodyPr rot="0" vert="horz" wrap="square" lIns="91440" tIns="45720" rIns="91440" bIns="45720" anchor="t" anchorCtr="0" upright="1">
                          <a:noAutofit/>
                        </wps:bodyPr>
                      </wps:wsp>
                      <wps:wsp>
                        <wps:cNvPr id="394" name="AutoShape 393"/>
                        <wps:cNvSpPr>
                          <a:spLocks noChangeArrowheads="1"/>
                        </wps:cNvSpPr>
                        <wps:spPr bwMode="auto">
                          <a:xfrm rot="8165758">
                            <a:off x="6921" y="7074"/>
                            <a:ext cx="720" cy="1440"/>
                          </a:xfrm>
                          <a:prstGeom prst="upArrow">
                            <a:avLst>
                              <a:gd name="adj1" fmla="val 50000"/>
                              <a:gd name="adj2" fmla="val 50000"/>
                            </a:avLst>
                          </a:prstGeom>
                          <a:gradFill rotWithShape="1">
                            <a:gsLst>
                              <a:gs pos="0">
                                <a:srgbClr val="009999"/>
                              </a:gs>
                              <a:gs pos="100000">
                                <a:srgbClr val="FFFFFF"/>
                              </a:gs>
                            </a:gsLst>
                            <a:path path="rect">
                              <a:fillToRect l="50000" t="50000" r="50000" b="50000"/>
                            </a:path>
                          </a:gradFill>
                          <a:ln w="9525">
                            <a:solidFill>
                              <a:srgbClr val="000000"/>
                            </a:solidFill>
                            <a:miter lim="800000"/>
                            <a:headEnd/>
                            <a:tailEnd/>
                          </a:ln>
                          <a:effectLst/>
                          <a:extLst>
                            <a:ext uri="{AF507438-7753-43E0-B8FC-AC1667EBCBE1}">
                              <a14:hiddenEffects xmlns:a14="http://schemas.microsoft.com/office/drawing/2010/main">
                                <a:effectLst>
                                  <a:outerShdw dist="107763" dir="13500000" algn="ctr" rotWithShape="0">
                                    <a:srgbClr val="808080">
                                      <a:alpha val="50000"/>
                                    </a:srgbClr>
                                  </a:outerShdw>
                                </a:effectLst>
                              </a14:hiddenEffects>
                            </a:ext>
                          </a:extLst>
                        </wps:spPr>
                        <wps:bodyPr rot="0" vert="horz" wrap="square" lIns="91440" tIns="45720" rIns="91440" bIns="45720" anchor="t" anchorCtr="0" upright="1">
                          <a:noAutofit/>
                        </wps:bodyPr>
                      </wps:wsp>
                      <wps:wsp>
                        <wps:cNvPr id="395" name="Rectangle 394"/>
                        <wps:cNvSpPr>
                          <a:spLocks noChangeArrowheads="1"/>
                        </wps:cNvSpPr>
                        <wps:spPr bwMode="auto">
                          <a:xfrm>
                            <a:off x="1701" y="9942"/>
                            <a:ext cx="1800" cy="720"/>
                          </a:xfrm>
                          <a:prstGeom prst="rect">
                            <a:avLst/>
                          </a:prstGeom>
                          <a:solidFill>
                            <a:srgbClr val="FFFFFF"/>
                          </a:solidFill>
                          <a:ln w="38100" cmpd="dbl">
                            <a:solidFill>
                              <a:srgbClr val="000000"/>
                            </a:solidFill>
                            <a:miter lim="800000"/>
                            <a:headEnd/>
                            <a:tailEnd/>
                          </a:ln>
                        </wps:spPr>
                        <wps:txbx>
                          <w:txbxContent>
                            <w:p w:rsidR="00C07295" w:rsidRDefault="00C07295" w:rsidP="000226E0">
                              <w:pPr>
                                <w:jc w:val="center"/>
                                <w:rPr>
                                  <w:sz w:val="24"/>
                                  <w:szCs w:val="24"/>
                                </w:rPr>
                              </w:pPr>
                              <w:r>
                                <w:rPr>
                                  <w:sz w:val="24"/>
                                  <w:szCs w:val="24"/>
                                </w:rPr>
                                <w:t>Планування інновацій</w:t>
                              </w:r>
                            </w:p>
                          </w:txbxContent>
                        </wps:txbx>
                        <wps:bodyPr rot="0" vert="horz" wrap="square" lIns="91440" tIns="45720" rIns="91440" bIns="45720" anchor="t" anchorCtr="0" upright="1">
                          <a:noAutofit/>
                        </wps:bodyPr>
                      </wps:wsp>
                      <wps:wsp>
                        <wps:cNvPr id="396" name="Rectangle 395"/>
                        <wps:cNvSpPr>
                          <a:spLocks noChangeArrowheads="1"/>
                        </wps:cNvSpPr>
                        <wps:spPr bwMode="auto">
                          <a:xfrm>
                            <a:off x="1701" y="10842"/>
                            <a:ext cx="1800" cy="1260"/>
                          </a:xfrm>
                          <a:prstGeom prst="rect">
                            <a:avLst/>
                          </a:prstGeom>
                          <a:solidFill>
                            <a:srgbClr val="FFFFFF"/>
                          </a:solidFill>
                          <a:ln w="38100" cmpd="dbl">
                            <a:solidFill>
                              <a:srgbClr val="000000"/>
                            </a:solidFill>
                            <a:miter lim="800000"/>
                            <a:headEnd/>
                            <a:tailEnd/>
                          </a:ln>
                        </wps:spPr>
                        <wps:txbx>
                          <w:txbxContent>
                            <w:p w:rsidR="00C07295" w:rsidRDefault="00C07295" w:rsidP="000226E0">
                              <w:pPr>
                                <w:jc w:val="center"/>
                                <w:rPr>
                                  <w:sz w:val="24"/>
                                  <w:szCs w:val="24"/>
                                </w:rPr>
                              </w:pPr>
                              <w:r>
                                <w:rPr>
                                  <w:sz w:val="24"/>
                                  <w:szCs w:val="24"/>
                                </w:rPr>
                                <w:t>Розробка інноваційної програми підприємства</w:t>
                              </w:r>
                            </w:p>
                          </w:txbxContent>
                        </wps:txbx>
                        <wps:bodyPr rot="0" vert="horz" wrap="square" lIns="91440" tIns="45720" rIns="91440" bIns="45720" anchor="t" anchorCtr="0" upright="1">
                          <a:noAutofit/>
                        </wps:bodyPr>
                      </wps:wsp>
                      <wps:wsp>
                        <wps:cNvPr id="397" name="Rectangle 396"/>
                        <wps:cNvSpPr>
                          <a:spLocks noChangeArrowheads="1"/>
                        </wps:cNvSpPr>
                        <wps:spPr bwMode="auto">
                          <a:xfrm>
                            <a:off x="1701" y="12282"/>
                            <a:ext cx="1800" cy="1080"/>
                          </a:xfrm>
                          <a:prstGeom prst="rect">
                            <a:avLst/>
                          </a:prstGeom>
                          <a:solidFill>
                            <a:srgbClr val="FFFFFF"/>
                          </a:solidFill>
                          <a:ln w="38100" cmpd="dbl">
                            <a:solidFill>
                              <a:srgbClr val="000000"/>
                            </a:solidFill>
                            <a:miter lim="800000"/>
                            <a:headEnd/>
                            <a:tailEnd/>
                          </a:ln>
                        </wps:spPr>
                        <wps:txbx>
                          <w:txbxContent>
                            <w:p w:rsidR="00C07295" w:rsidRDefault="00C07295" w:rsidP="000226E0">
                              <w:pPr>
                                <w:jc w:val="center"/>
                                <w:rPr>
                                  <w:sz w:val="24"/>
                                  <w:szCs w:val="24"/>
                                </w:rPr>
                              </w:pPr>
                              <w:r>
                                <w:t xml:space="preserve">Прогнозування </w:t>
                              </w:r>
                              <w:r>
                                <w:rPr>
                                  <w:sz w:val="24"/>
                                  <w:szCs w:val="24"/>
                                </w:rPr>
                                <w:t>інноваційних ризиків</w:t>
                              </w:r>
                            </w:p>
                          </w:txbxContent>
                        </wps:txbx>
                        <wps:bodyPr rot="0" vert="horz" wrap="square" lIns="91440" tIns="45720" rIns="91440" bIns="45720" anchor="t" anchorCtr="0" upright="1">
                          <a:noAutofit/>
                        </wps:bodyPr>
                      </wps:wsp>
                      <wps:wsp>
                        <wps:cNvPr id="398" name="Rectangle 397"/>
                        <wps:cNvSpPr>
                          <a:spLocks noChangeArrowheads="1"/>
                        </wps:cNvSpPr>
                        <wps:spPr bwMode="auto">
                          <a:xfrm>
                            <a:off x="6741" y="9762"/>
                            <a:ext cx="2160" cy="1080"/>
                          </a:xfrm>
                          <a:prstGeom prst="rect">
                            <a:avLst/>
                          </a:prstGeom>
                          <a:solidFill>
                            <a:srgbClr val="FFFFFF"/>
                          </a:solidFill>
                          <a:ln w="38100" cmpd="dbl">
                            <a:solidFill>
                              <a:srgbClr val="000000"/>
                            </a:solidFill>
                            <a:miter lim="800000"/>
                            <a:headEnd/>
                            <a:tailEnd/>
                          </a:ln>
                        </wps:spPr>
                        <wps:txbx>
                          <w:txbxContent>
                            <w:p w:rsidR="00C07295" w:rsidRDefault="00C07295" w:rsidP="000226E0">
                              <w:pPr>
                                <w:jc w:val="center"/>
                                <w:rPr>
                                  <w:sz w:val="24"/>
                                  <w:szCs w:val="24"/>
                                </w:rPr>
                              </w:pPr>
                              <w:r>
                                <w:rPr>
                                  <w:sz w:val="24"/>
                                  <w:szCs w:val="24"/>
                                </w:rPr>
                                <w:t>Використання попередніх стимулів</w:t>
                              </w:r>
                            </w:p>
                          </w:txbxContent>
                        </wps:txbx>
                        <wps:bodyPr rot="0" vert="horz" wrap="square" lIns="91440" tIns="45720" rIns="91440" bIns="45720" anchor="t" anchorCtr="0" upright="1">
                          <a:noAutofit/>
                        </wps:bodyPr>
                      </wps:wsp>
                      <wps:wsp>
                        <wps:cNvPr id="399" name="Rectangle 398"/>
                        <wps:cNvSpPr>
                          <a:spLocks noChangeArrowheads="1"/>
                        </wps:cNvSpPr>
                        <wps:spPr bwMode="auto">
                          <a:xfrm>
                            <a:off x="6741" y="12282"/>
                            <a:ext cx="2157" cy="1734"/>
                          </a:xfrm>
                          <a:prstGeom prst="rect">
                            <a:avLst/>
                          </a:prstGeom>
                          <a:solidFill>
                            <a:srgbClr val="FFFFFF"/>
                          </a:solidFill>
                          <a:ln w="38100" cmpd="dbl">
                            <a:solidFill>
                              <a:srgbClr val="000000"/>
                            </a:solidFill>
                            <a:miter lim="800000"/>
                            <a:headEnd/>
                            <a:tailEnd/>
                          </a:ln>
                        </wps:spPr>
                        <wps:txbx>
                          <w:txbxContent>
                            <w:p w:rsidR="00C07295" w:rsidRDefault="00C07295" w:rsidP="000226E0">
                              <w:pPr>
                                <w:jc w:val="center"/>
                                <w:rPr>
                                  <w:sz w:val="24"/>
                                  <w:szCs w:val="24"/>
                                </w:rPr>
                              </w:pPr>
                              <w:r>
                                <w:rPr>
                                  <w:sz w:val="24"/>
                                  <w:szCs w:val="24"/>
                                </w:rPr>
                                <w:t>Застосування стимулів за результатами інноваційної діяльності</w:t>
                              </w:r>
                            </w:p>
                          </w:txbxContent>
                        </wps:txbx>
                        <wps:bodyPr rot="0" vert="horz" wrap="square" lIns="91440" tIns="45720" rIns="91440" bIns="45720" anchor="t" anchorCtr="0" upright="1">
                          <a:noAutofit/>
                        </wps:bodyPr>
                      </wps:wsp>
                      <wps:wsp>
                        <wps:cNvPr id="400" name="Rectangle 399"/>
                        <wps:cNvSpPr>
                          <a:spLocks noChangeArrowheads="1"/>
                        </wps:cNvSpPr>
                        <wps:spPr bwMode="auto">
                          <a:xfrm>
                            <a:off x="6741" y="11022"/>
                            <a:ext cx="2160" cy="1080"/>
                          </a:xfrm>
                          <a:prstGeom prst="rect">
                            <a:avLst/>
                          </a:prstGeom>
                          <a:solidFill>
                            <a:srgbClr val="FFFFFF"/>
                          </a:solidFill>
                          <a:ln w="38100" cmpd="dbl">
                            <a:solidFill>
                              <a:srgbClr val="000000"/>
                            </a:solidFill>
                            <a:miter lim="800000"/>
                            <a:headEnd/>
                            <a:tailEnd/>
                          </a:ln>
                        </wps:spPr>
                        <wps:txbx>
                          <w:txbxContent>
                            <w:p w:rsidR="00C07295" w:rsidRDefault="00C07295" w:rsidP="000226E0">
                              <w:pPr>
                                <w:spacing w:line="240" w:lineRule="atLeast"/>
                                <w:jc w:val="center"/>
                                <w:rPr>
                                  <w:kern w:val="20"/>
                                  <w:sz w:val="24"/>
                                  <w:szCs w:val="24"/>
                                </w:rPr>
                              </w:pPr>
                              <w:r>
                                <w:rPr>
                                  <w:kern w:val="20"/>
                                  <w:sz w:val="24"/>
                                  <w:szCs w:val="24"/>
                                </w:rPr>
                                <w:t>Використання поточних стимулів</w:t>
                              </w:r>
                            </w:p>
                          </w:txbxContent>
                        </wps:txbx>
                        <wps:bodyPr rot="0" vert="horz" wrap="square" lIns="91440" tIns="45720" rIns="91440" bIns="45720" anchor="t" anchorCtr="0" upright="1">
                          <a:noAutofit/>
                        </wps:bodyPr>
                      </wps:wsp>
                      <wps:wsp>
                        <wps:cNvPr id="401" name="Rectangle 400"/>
                        <wps:cNvSpPr>
                          <a:spLocks noChangeArrowheads="1"/>
                        </wps:cNvSpPr>
                        <wps:spPr bwMode="auto">
                          <a:xfrm>
                            <a:off x="3861" y="11382"/>
                            <a:ext cx="2520" cy="1080"/>
                          </a:xfrm>
                          <a:prstGeom prst="rect">
                            <a:avLst/>
                          </a:prstGeom>
                          <a:solidFill>
                            <a:srgbClr val="FFFFFF"/>
                          </a:solidFill>
                          <a:ln w="38100" cmpd="dbl">
                            <a:solidFill>
                              <a:srgbClr val="000000"/>
                            </a:solidFill>
                            <a:miter lim="800000"/>
                            <a:headEnd/>
                            <a:tailEnd/>
                          </a:ln>
                        </wps:spPr>
                        <wps:txbx>
                          <w:txbxContent>
                            <w:p w:rsidR="00C07295" w:rsidRDefault="00C07295" w:rsidP="000226E0">
                              <w:pPr>
                                <w:jc w:val="center"/>
                                <w:rPr>
                                  <w:sz w:val="24"/>
                                  <w:szCs w:val="24"/>
                                </w:rPr>
                              </w:pPr>
                              <w:r>
                                <w:rPr>
                                  <w:sz w:val="24"/>
                                  <w:szCs w:val="24"/>
                                </w:rPr>
                                <w:t>Підбір спеціалістів з управління інноваціями</w:t>
                              </w:r>
                            </w:p>
                          </w:txbxContent>
                        </wps:txbx>
                        <wps:bodyPr rot="0" vert="horz" wrap="square" lIns="91440" tIns="45720" rIns="91440" bIns="45720" anchor="t" anchorCtr="0" upright="1">
                          <a:noAutofit/>
                        </wps:bodyPr>
                      </wps:wsp>
                      <wps:wsp>
                        <wps:cNvPr id="402" name="Rectangle 401"/>
                        <wps:cNvSpPr>
                          <a:spLocks noChangeArrowheads="1"/>
                        </wps:cNvSpPr>
                        <wps:spPr bwMode="auto">
                          <a:xfrm>
                            <a:off x="3861" y="12642"/>
                            <a:ext cx="2520" cy="1080"/>
                          </a:xfrm>
                          <a:prstGeom prst="rect">
                            <a:avLst/>
                          </a:prstGeom>
                          <a:solidFill>
                            <a:srgbClr val="FFFFFF"/>
                          </a:solidFill>
                          <a:ln w="38100" cmpd="dbl">
                            <a:solidFill>
                              <a:srgbClr val="000000"/>
                            </a:solidFill>
                            <a:miter lim="800000"/>
                            <a:headEnd/>
                            <a:tailEnd/>
                          </a:ln>
                        </wps:spPr>
                        <wps:txbx>
                          <w:txbxContent>
                            <w:p w:rsidR="00C07295" w:rsidRDefault="00C07295" w:rsidP="000226E0">
                              <w:pPr>
                                <w:jc w:val="center"/>
                                <w:rPr>
                                  <w:sz w:val="24"/>
                                  <w:szCs w:val="24"/>
                                </w:rPr>
                              </w:pPr>
                              <w:r>
                                <w:rPr>
                                  <w:sz w:val="24"/>
                                  <w:szCs w:val="24"/>
                                </w:rPr>
                                <w:t>Розподіл функціональних обов’язків</w:t>
                              </w:r>
                            </w:p>
                          </w:txbxContent>
                        </wps:txbx>
                        <wps:bodyPr rot="0" vert="horz" wrap="square" lIns="91440" tIns="45720" rIns="91440" bIns="45720" anchor="t" anchorCtr="0" upright="1">
                          <a:noAutofit/>
                        </wps:bodyPr>
                      </wps:wsp>
                      <wps:wsp>
                        <wps:cNvPr id="403" name="Rectangle 402"/>
                        <wps:cNvSpPr>
                          <a:spLocks noChangeArrowheads="1"/>
                        </wps:cNvSpPr>
                        <wps:spPr bwMode="auto">
                          <a:xfrm>
                            <a:off x="9081" y="9762"/>
                            <a:ext cx="1980" cy="1260"/>
                          </a:xfrm>
                          <a:prstGeom prst="rect">
                            <a:avLst/>
                          </a:prstGeom>
                          <a:solidFill>
                            <a:srgbClr val="FFFFFF"/>
                          </a:solidFill>
                          <a:ln w="38100" cmpd="dbl">
                            <a:solidFill>
                              <a:srgbClr val="000000"/>
                            </a:solidFill>
                            <a:miter lim="800000"/>
                            <a:headEnd/>
                            <a:tailEnd/>
                          </a:ln>
                        </wps:spPr>
                        <wps:txbx>
                          <w:txbxContent>
                            <w:p w:rsidR="00C07295" w:rsidRDefault="00C07295" w:rsidP="000226E0">
                              <w:pPr>
                                <w:jc w:val="center"/>
                                <w:rPr>
                                  <w:sz w:val="24"/>
                                  <w:szCs w:val="24"/>
                                </w:rPr>
                              </w:pPr>
                              <w:r>
                                <w:rPr>
                                  <w:sz w:val="24"/>
                                  <w:szCs w:val="24"/>
                                </w:rPr>
                                <w:t>Інформаційна підтримка управління інноваціями</w:t>
                              </w:r>
                            </w:p>
                          </w:txbxContent>
                        </wps:txbx>
                        <wps:bodyPr rot="0" vert="horz" wrap="square" lIns="91440" tIns="45720" rIns="91440" bIns="45720" anchor="t" anchorCtr="0" upright="1">
                          <a:noAutofit/>
                        </wps:bodyPr>
                      </wps:wsp>
                      <wps:wsp>
                        <wps:cNvPr id="404" name="Rectangle 403"/>
                        <wps:cNvSpPr>
                          <a:spLocks noChangeArrowheads="1"/>
                        </wps:cNvSpPr>
                        <wps:spPr bwMode="auto">
                          <a:xfrm>
                            <a:off x="9081" y="11202"/>
                            <a:ext cx="1980" cy="1374"/>
                          </a:xfrm>
                          <a:prstGeom prst="rect">
                            <a:avLst/>
                          </a:prstGeom>
                          <a:solidFill>
                            <a:srgbClr val="FFFFFF"/>
                          </a:solidFill>
                          <a:ln w="38100" cmpd="dbl">
                            <a:solidFill>
                              <a:srgbClr val="000000"/>
                            </a:solidFill>
                            <a:miter lim="800000"/>
                            <a:headEnd/>
                            <a:tailEnd/>
                          </a:ln>
                        </wps:spPr>
                        <wps:txbx>
                          <w:txbxContent>
                            <w:p w:rsidR="00C07295" w:rsidRDefault="00C07295" w:rsidP="000226E0">
                              <w:pPr>
                                <w:spacing w:line="240" w:lineRule="exact"/>
                                <w:jc w:val="center"/>
                                <w:rPr>
                                  <w:sz w:val="24"/>
                                  <w:szCs w:val="24"/>
                                </w:rPr>
                              </w:pPr>
                              <w:r>
                                <w:rPr>
                                  <w:sz w:val="24"/>
                                  <w:szCs w:val="24"/>
                                </w:rPr>
                                <w:t>Контроль за реалізацією функцій управління інноваціям</w:t>
                              </w:r>
                            </w:p>
                          </w:txbxContent>
                        </wps:txbx>
                        <wps:bodyPr rot="0" vert="horz" wrap="square" lIns="91440" tIns="45720" rIns="91440" bIns="45720" anchor="t" anchorCtr="0" upright="1">
                          <a:noAutofit/>
                        </wps:bodyPr>
                      </wps:wsp>
                      <wps:wsp>
                        <wps:cNvPr id="405" name="Rectangle 404"/>
                        <wps:cNvSpPr>
                          <a:spLocks noChangeArrowheads="1"/>
                        </wps:cNvSpPr>
                        <wps:spPr bwMode="auto">
                          <a:xfrm>
                            <a:off x="9081" y="12756"/>
                            <a:ext cx="1980" cy="1080"/>
                          </a:xfrm>
                          <a:prstGeom prst="rect">
                            <a:avLst/>
                          </a:prstGeom>
                          <a:solidFill>
                            <a:srgbClr val="FFFFFF"/>
                          </a:solidFill>
                          <a:ln w="38100" cmpd="dbl">
                            <a:solidFill>
                              <a:srgbClr val="000000"/>
                            </a:solidFill>
                            <a:miter lim="800000"/>
                            <a:headEnd/>
                            <a:tailEnd/>
                          </a:ln>
                        </wps:spPr>
                        <wps:txbx>
                          <w:txbxContent>
                            <w:p w:rsidR="00C07295" w:rsidRDefault="00C07295" w:rsidP="000226E0">
                              <w:pPr>
                                <w:spacing w:line="220" w:lineRule="exact"/>
                                <w:jc w:val="center"/>
                                <w:rPr>
                                  <w:sz w:val="24"/>
                                  <w:szCs w:val="24"/>
                                </w:rPr>
                              </w:pPr>
                              <w:r>
                                <w:rPr>
                                  <w:sz w:val="24"/>
                                  <w:szCs w:val="24"/>
                                </w:rPr>
                                <w:t>Аналіз</w:t>
                              </w:r>
                            </w:p>
                            <w:p w:rsidR="00C07295" w:rsidRDefault="00C07295" w:rsidP="000226E0">
                              <w:pPr>
                                <w:spacing w:line="220" w:lineRule="exact"/>
                                <w:jc w:val="center"/>
                                <w:rPr>
                                  <w:sz w:val="24"/>
                                  <w:szCs w:val="24"/>
                                </w:rPr>
                              </w:pPr>
                              <w:r>
                                <w:rPr>
                                  <w:sz w:val="24"/>
                                  <w:szCs w:val="24"/>
                                </w:rPr>
                                <w:t>використання комплексу маркетингу</w:t>
                              </w:r>
                            </w:p>
                            <w:p w:rsidR="00C07295" w:rsidRDefault="00C07295" w:rsidP="000226E0">
                              <w:pPr>
                                <w:rPr>
                                  <w:szCs w:val="24"/>
                                </w:rPr>
                              </w:pPr>
                            </w:p>
                          </w:txbxContent>
                        </wps:txbx>
                        <wps:bodyPr rot="0" vert="horz" wrap="square" lIns="91440" tIns="45720" rIns="91440" bIns="45720" anchor="t" anchorCtr="0" upright="1">
                          <a:noAutofit/>
                        </wps:bodyPr>
                      </wps:wsp>
                      <wps:wsp>
                        <wps:cNvPr id="406" name="Text Box 405"/>
                        <wps:cNvSpPr txBox="1">
                          <a:spLocks noChangeArrowheads="1"/>
                        </wps:cNvSpPr>
                        <wps:spPr bwMode="auto">
                          <a:xfrm>
                            <a:off x="3861" y="9942"/>
                            <a:ext cx="2520" cy="1260"/>
                          </a:xfrm>
                          <a:prstGeom prst="rect">
                            <a:avLst/>
                          </a:prstGeom>
                          <a:solidFill>
                            <a:srgbClr val="FFFFFF"/>
                          </a:solidFill>
                          <a:ln w="38100" cmpd="dbl">
                            <a:solidFill>
                              <a:srgbClr val="000000"/>
                            </a:solidFill>
                            <a:miter lim="800000"/>
                            <a:headEnd/>
                            <a:tailEnd/>
                          </a:ln>
                        </wps:spPr>
                        <wps:txbx>
                          <w:txbxContent>
                            <w:p w:rsidR="00C07295" w:rsidRDefault="00C07295" w:rsidP="000226E0">
                              <w:pPr>
                                <w:jc w:val="center"/>
                                <w:rPr>
                                  <w:sz w:val="24"/>
                                  <w:szCs w:val="24"/>
                                </w:rPr>
                              </w:pPr>
                              <w:r>
                                <w:rPr>
                                  <w:sz w:val="24"/>
                                  <w:szCs w:val="24"/>
                                </w:rPr>
                                <w:t xml:space="preserve">Організаційна структура служби інноваційного розвитку під-ва </w:t>
                              </w:r>
                            </w:p>
                          </w:txbxContent>
                        </wps:txbx>
                        <wps:bodyPr rot="0" vert="horz" wrap="square" lIns="91440" tIns="45720" rIns="91440" bIns="45720" anchor="t" anchorCtr="0" upright="1">
                          <a:noAutofit/>
                        </wps:bodyPr>
                      </wps:wsp>
                      <wps:wsp>
                        <wps:cNvPr id="407" name="AutoShape 406"/>
                        <wps:cNvSpPr>
                          <a:spLocks noChangeArrowheads="1"/>
                        </wps:cNvSpPr>
                        <wps:spPr bwMode="auto">
                          <a:xfrm rot="-1631563">
                            <a:off x="1900" y="7156"/>
                            <a:ext cx="3060" cy="684"/>
                          </a:xfrm>
                          <a:prstGeom prst="leftArrow">
                            <a:avLst>
                              <a:gd name="adj1" fmla="val 50000"/>
                              <a:gd name="adj2" fmla="val 111842"/>
                            </a:avLst>
                          </a:prstGeom>
                          <a:gradFill rotWithShape="1">
                            <a:gsLst>
                              <a:gs pos="0">
                                <a:srgbClr val="009999"/>
                              </a:gs>
                              <a:gs pos="100000">
                                <a:srgbClr val="FFFFFF"/>
                              </a:gs>
                            </a:gsLst>
                            <a:path path="rect">
                              <a:fillToRect l="50000" t="50000" r="50000" b="50000"/>
                            </a:path>
                          </a:gradFill>
                          <a:ln w="9525">
                            <a:solidFill>
                              <a:srgbClr val="000000"/>
                            </a:solidFill>
                            <a:miter lim="800000"/>
                            <a:headEnd/>
                            <a:tailEnd/>
                          </a:ln>
                        </wps:spPr>
                        <wps:bodyPr rot="0" vert="horz" wrap="square" lIns="91440" tIns="45720" rIns="91440" bIns="45720" anchor="t" anchorCtr="0" upright="1">
                          <a:noAutofit/>
                        </wps:bodyPr>
                      </wps:wsp>
                      <wps:wsp>
                        <wps:cNvPr id="408" name="AutoShape 407"/>
                        <wps:cNvSpPr>
                          <a:spLocks noChangeArrowheads="1"/>
                        </wps:cNvSpPr>
                        <wps:spPr bwMode="auto">
                          <a:xfrm rot="1505861">
                            <a:off x="7439" y="7229"/>
                            <a:ext cx="3384" cy="720"/>
                          </a:xfrm>
                          <a:prstGeom prst="rightArrow">
                            <a:avLst>
                              <a:gd name="adj1" fmla="val 50000"/>
                              <a:gd name="adj2" fmla="val 117500"/>
                            </a:avLst>
                          </a:prstGeom>
                          <a:gradFill rotWithShape="1">
                            <a:gsLst>
                              <a:gs pos="0">
                                <a:srgbClr val="009999"/>
                              </a:gs>
                              <a:gs pos="100000">
                                <a:srgbClr val="FFFFFF"/>
                              </a:gs>
                            </a:gsLst>
                            <a:path path="rect">
                              <a:fillToRect l="50000" t="50000" r="50000" b="50000"/>
                            </a:path>
                          </a:gradFill>
                          <a:ln w="9525">
                            <a:solidFill>
                              <a:srgbClr val="000000"/>
                            </a:solidFill>
                            <a:miter lim="800000"/>
                            <a:headEnd/>
                            <a:tailEnd/>
                          </a:ln>
                        </wps:spPr>
                        <wps:bodyPr rot="0" vert="horz" wrap="square" lIns="91440" tIns="45720" rIns="91440" bIns="45720" anchor="t" anchorCtr="0" upright="1">
                          <a:noAutofit/>
                        </wps:bodyPr>
                      </wps:wsp>
                      <wps:wsp>
                        <wps:cNvPr id="409" name="AutoShape 408"/>
                        <wps:cNvSpPr>
                          <a:spLocks noChangeArrowheads="1"/>
                        </wps:cNvSpPr>
                        <wps:spPr bwMode="auto">
                          <a:xfrm rot="1896033">
                            <a:off x="4740" y="7155"/>
                            <a:ext cx="751" cy="1260"/>
                          </a:xfrm>
                          <a:prstGeom prst="downArrow">
                            <a:avLst>
                              <a:gd name="adj1" fmla="val 50000"/>
                              <a:gd name="adj2" fmla="val 41944"/>
                            </a:avLst>
                          </a:prstGeom>
                          <a:gradFill rotWithShape="1">
                            <a:gsLst>
                              <a:gs pos="0">
                                <a:srgbClr val="009999"/>
                              </a:gs>
                              <a:gs pos="100000">
                                <a:srgbClr val="FFFFFF"/>
                              </a:gs>
                            </a:gsLst>
                            <a:path path="rect">
                              <a:fillToRect l="50000" t="50000" r="50000" b="50000"/>
                            </a:path>
                          </a:gradFill>
                          <a:ln w="9525">
                            <a:solidFill>
                              <a:srgbClr val="000000"/>
                            </a:solidFill>
                            <a:miter lim="800000"/>
                            <a:headEnd/>
                            <a:tailEnd/>
                          </a:ln>
                        </wps:spPr>
                        <wps:bodyPr rot="0" vert="horz" wrap="square" lIns="91440" tIns="45720" rIns="91440" bIns="45720" anchor="t" anchorCtr="0" upright="1">
                          <a:noAutofit/>
                        </wps:bodyPr>
                      </wps:wsp>
                      <wps:wsp>
                        <wps:cNvPr id="410" name="Oval 409"/>
                        <wps:cNvSpPr>
                          <a:spLocks noChangeArrowheads="1"/>
                        </wps:cNvSpPr>
                        <wps:spPr bwMode="auto">
                          <a:xfrm>
                            <a:off x="4236" y="5898"/>
                            <a:ext cx="4005" cy="1620"/>
                          </a:xfrm>
                          <a:prstGeom prst="ellipse">
                            <a:avLst/>
                          </a:prstGeom>
                          <a:gradFill rotWithShape="1">
                            <a:gsLst>
                              <a:gs pos="0">
                                <a:srgbClr val="00CCFF"/>
                              </a:gs>
                              <a:gs pos="100000">
                                <a:srgbClr val="CCFFFF"/>
                              </a:gs>
                            </a:gsLst>
                            <a:path path="shape">
                              <a:fillToRect l="50000" t="50000" r="50000" b="50000"/>
                            </a:path>
                          </a:gradFill>
                          <a:ln w="9525">
                            <a:solidFill>
                              <a:srgbClr val="000000"/>
                            </a:solidFill>
                            <a:round/>
                            <a:headEnd/>
                            <a:tailEnd/>
                          </a:ln>
                          <a:effectLst/>
                          <a:extLst>
                            <a:ext uri="{AF507438-7753-43E0-B8FC-AC1667EBCBE1}">
                              <a14:hiddenEffects xmlns:a14="http://schemas.microsoft.com/office/drawing/2010/main">
                                <a:effectLst>
                                  <a:outerShdw dist="17961" dir="2700000" algn="ctr" rotWithShape="0">
                                    <a:srgbClr val="000000">
                                      <a:gamma/>
                                      <a:shade val="60000"/>
                                      <a:invGamma/>
                                    </a:srgbClr>
                                  </a:outerShdw>
                                </a:effectLst>
                              </a14:hiddenEffects>
                            </a:ext>
                          </a:extLst>
                        </wps:spPr>
                        <wps:txbx>
                          <w:txbxContent>
                            <w:p w:rsidR="00C07295" w:rsidRDefault="00C07295" w:rsidP="000226E0"/>
                            <w:p w:rsidR="00C07295" w:rsidRDefault="00C07295" w:rsidP="000226E0">
                              <w:pPr>
                                <w:pStyle w:val="ac"/>
                                <w:spacing w:before="0" w:beforeAutospacing="0" w:after="0" w:afterAutospacing="0"/>
                                <w:jc w:val="center"/>
                              </w:pPr>
                              <w:r w:rsidRPr="002823B6">
                                <w:rPr>
                                  <w:color w:val="000000"/>
                                  <w:spacing w:val="80"/>
                                  <w:sz w:val="40"/>
                                  <w:szCs w:val="40"/>
                                  <w14:shadow w14:blurRad="0" w14:dist="45847" w14:dir="2021404" w14:sx="100000" w14:sy="100000" w14:kx="0" w14:ky="0" w14:algn="ctr">
                                    <w14:srgbClr w14:val="B2B2B2">
                                      <w14:alpha w14:val="20000"/>
                                    </w14:srgbClr>
                                  </w14:shadow>
                                </w:rPr>
                                <w:t>Інновації</w:t>
                              </w:r>
                            </w:p>
                            <w:p w:rsidR="00C07295" w:rsidRDefault="00C07295" w:rsidP="000226E0">
                              <w:pPr>
                                <w:jc w:val="cente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E77548D" id="Group 384" o:spid="_x0000_s1177" style="position:absolute;left:0;text-align:left;margin-left:-9.4pt;margin-top:4.9pt;width:486pt;height:405.9pt;z-index:251761664;mso-position-horizontal-relative:text;mso-position-vertical-relative:text" coordorigin="1521,5898" coordsize="9720,81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">
                <v:line id="Line 385" o:spid="_x0000_s1178" style="position:absolute;visibility:visible;mso-wrap-style:square" from="11241,8436" to="11241,140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">
                  <v:stroke dashstyle="dash"/>
                </v:line>
                <v:line id="Line 386" o:spid="_x0000_s1179" style="position:absolute;visibility:visible;mso-wrap-style:square" from="1521,14016" to="11241,140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">
                  <v:stroke dashstyle="dash"/>
                </v:line>
                <v:line id="Line 387" o:spid="_x0000_s1180" style="position:absolute;visibility:visible;mso-wrap-style:square" from="1521,8436" to="1521,140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">
                  <v:stroke dashstyle="dash"/>
                </v:line>
                <v:line id="Line 388" o:spid="_x0000_s1181" style="position:absolute;visibility:visible;mso-wrap-style:square" from="1521,8322" to="11241,83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">
                  <v:stroke dashstyle="dash"/>
                </v:line>
                <v:rect id="Rectangle 389" o:spid="_x0000_s1182" style="position:absolute;left:1701;top:8616;width:1908;height:9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" fillcolor="#cff">
                  <v:fill color2="#5e7676" rotate="t" focusposition=".5,.5" focussize="" focus="100%" type="gradientRadial"/>
                  <v:shadow opacity=".5" offset="-6pt,-6pt"/>
                  <o:extrusion v:ext="view" color="#cff" on="t" rotationangle="327682fd" viewpoint="-34.72222mm" viewpointorigin="-.5" skewangle="-45" lightposition="-50000" lightposition2="50000"/>
                  <v:textbox>
                    <w:txbxContent>
                      <w:p w:rsidR="00C07295" w:rsidRDefault="00C07295" w:rsidP="000226E0">
                        <w:pPr>
                          <w:jc w:val="center"/>
                          <w:rPr>
                            <w:b/>
                            <w:sz w:val="24"/>
                            <w:szCs w:val="24"/>
                          </w:rPr>
                        </w:pPr>
                        <w:r>
                          <w:rPr>
                            <w:b/>
                            <w:sz w:val="24"/>
                            <w:szCs w:val="24"/>
                          </w:rPr>
                          <w:t>Формування інноваційної політики</w:t>
                        </w:r>
                      </w:p>
                    </w:txbxContent>
                  </v:textbox>
                </v:rect>
                <v:rect id="Rectangle 390" o:spid="_x0000_s1183" style="position:absolute;left:6741;top:8616;width:2160;height:9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" fillcolor="#5e7676">
                  <v:fill color2="#cff" rotate="t" angle="135" focus="100%" type="gradient"/>
                  <o:extrusion v:ext="view" backdepth="1in" color="#cff" on="t" viewpoint="0" viewpointorigin="0" skewangle="-90" type="perspective"/>
                  <v:textbox>
                    <w:txbxContent>
                      <w:p w:rsidR="00C07295" w:rsidRDefault="00C07295" w:rsidP="000226E0">
                        <w:pPr>
                          <w:jc w:val="center"/>
                          <w:rPr>
                            <w:b/>
                            <w:sz w:val="24"/>
                            <w:szCs w:val="24"/>
                          </w:rPr>
                        </w:pPr>
                        <w:r>
                          <w:rPr>
                            <w:b/>
                            <w:sz w:val="24"/>
                            <w:szCs w:val="24"/>
                          </w:rPr>
                          <w:t>Мотивація інноваційної діяльності</w:t>
                        </w:r>
                      </w:p>
                    </w:txbxContent>
                  </v:textbox>
                </v:rect>
                <v:rect id="Rectangle 391" o:spid="_x0000_s1184" style="position:absolute;left:3861;top:8616;width:2520;height:9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" fillcolor="#cff">
                  <v:fill color2="#5e7676" rotate="t" angle="45" focus="100%" type="gradient"/>
                  <o:extrusion v:ext="view" backdepth="1in" color="#cff" on="t" viewpoint="0" viewpointorigin="0" skewangle="-90" type="perspective"/>
                  <v:textbox>
                    <w:txbxContent>
                      <w:p w:rsidR="00C07295" w:rsidRDefault="00C07295" w:rsidP="000226E0">
                        <w:pPr>
                          <w:jc w:val="center"/>
                          <w:rPr>
                            <w:b/>
                            <w:sz w:val="24"/>
                            <w:szCs w:val="24"/>
                          </w:rPr>
                        </w:pPr>
                        <w:r>
                          <w:rPr>
                            <w:b/>
                            <w:sz w:val="24"/>
                            <w:szCs w:val="24"/>
                          </w:rPr>
                          <w:t>Організація інноваційної діяльності</w:t>
                        </w:r>
                      </w:p>
                    </w:txbxContent>
                  </v:textbox>
                </v:rect>
                <v:rect id="Rectangle 392" o:spid="_x0000_s1185" style="position:absolute;left:9081;top:8616;width:1908;height:9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" fillcolor="#cff">
                  <v:fill color2="#5e7676" rotate="t" focusposition=".5,.5" focussize="" focus="100%" type="gradientRadial"/>
                  <o:extrusion v:ext="view" color="#cff" on="t" rotationangle="327682fd"/>
                  <v:textbox>
                    <w:txbxContent>
                      <w:p w:rsidR="00C07295" w:rsidRDefault="00C07295" w:rsidP="000226E0">
                        <w:pPr>
                          <w:jc w:val="center"/>
                          <w:rPr>
                            <w:b/>
                            <w:sz w:val="24"/>
                            <w:szCs w:val="24"/>
                          </w:rPr>
                        </w:pPr>
                        <w:r>
                          <w:rPr>
                            <w:b/>
                            <w:sz w:val="24"/>
                            <w:szCs w:val="24"/>
                          </w:rPr>
                          <w:t>Контролінг інноваційної діяльності</w:t>
                        </w:r>
                      </w:p>
                    </w:txbxContent>
                  </v:textbox>
                </v:re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AutoShape 393" o:spid="_x0000_s1186" type="#_x0000_t68" style="position:absolute;left:6921;top:7074;width:720;height:1440;rotation:8919185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" fillcolor="#099">
                  <v:fill rotate="t" focusposition=".5,.5" focussize="" focus="100%" type="gradientRadial">
                    <o:fill v:ext="view" type="gradientCenter"/>
                  </v:fill>
                  <v:shadow opacity=".5" offset="-6pt,-6pt"/>
                </v:shape>
                <v:rect id="Rectangle 394" o:spid="_x0000_s1187" style="position:absolute;left:1701;top:9942;width:1800;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" strokeweight="3pt">
                  <v:stroke linestyle="thinThin"/>
                  <v:textbox>
                    <w:txbxContent>
                      <w:p w:rsidR="00C07295" w:rsidRDefault="00C07295" w:rsidP="000226E0">
                        <w:pPr>
                          <w:jc w:val="center"/>
                          <w:rPr>
                            <w:sz w:val="24"/>
                            <w:szCs w:val="24"/>
                          </w:rPr>
                        </w:pPr>
                        <w:r>
                          <w:rPr>
                            <w:sz w:val="24"/>
                            <w:szCs w:val="24"/>
                          </w:rPr>
                          <w:t>Планування інновацій</w:t>
                        </w:r>
                      </w:p>
                    </w:txbxContent>
                  </v:textbox>
                </v:rect>
                <v:rect id="Rectangle 395" o:spid="_x0000_s1188" style="position:absolute;left:1701;top:10842;width:1800;height:12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" strokeweight="3pt">
                  <v:stroke linestyle="thinThin"/>
                  <v:textbox>
                    <w:txbxContent>
                      <w:p w:rsidR="00C07295" w:rsidRDefault="00C07295" w:rsidP="000226E0">
                        <w:pPr>
                          <w:jc w:val="center"/>
                          <w:rPr>
                            <w:sz w:val="24"/>
                            <w:szCs w:val="24"/>
                          </w:rPr>
                        </w:pPr>
                        <w:r>
                          <w:rPr>
                            <w:sz w:val="24"/>
                            <w:szCs w:val="24"/>
                          </w:rPr>
                          <w:t>Розробка інноваційної програми підприємства</w:t>
                        </w:r>
                      </w:p>
                    </w:txbxContent>
                  </v:textbox>
                </v:rect>
                <v:rect id="Rectangle 396" o:spid="_x0000_s1189" style="position:absolute;left:1701;top:12282;width:180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" strokeweight="3pt">
                  <v:stroke linestyle="thinThin"/>
                  <v:textbox>
                    <w:txbxContent>
                      <w:p w:rsidR="00C07295" w:rsidRDefault="00C07295" w:rsidP="000226E0">
                        <w:pPr>
                          <w:jc w:val="center"/>
                          <w:rPr>
                            <w:sz w:val="24"/>
                            <w:szCs w:val="24"/>
                          </w:rPr>
                        </w:pPr>
                        <w:r>
                          <w:t xml:space="preserve">Прогнозування </w:t>
                        </w:r>
                        <w:r>
                          <w:rPr>
                            <w:sz w:val="24"/>
                            <w:szCs w:val="24"/>
                          </w:rPr>
                          <w:t>інноваційних ризиків</w:t>
                        </w:r>
                      </w:p>
                    </w:txbxContent>
                  </v:textbox>
                </v:rect>
                <v:rect id="Rectangle 397" o:spid="_x0000_s1190" style="position:absolute;left:6741;top:9762;width:216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" strokeweight="3pt">
                  <v:stroke linestyle="thinThin"/>
                  <v:textbox>
                    <w:txbxContent>
                      <w:p w:rsidR="00C07295" w:rsidRDefault="00C07295" w:rsidP="000226E0">
                        <w:pPr>
                          <w:jc w:val="center"/>
                          <w:rPr>
                            <w:sz w:val="24"/>
                            <w:szCs w:val="24"/>
                          </w:rPr>
                        </w:pPr>
                        <w:r>
                          <w:rPr>
                            <w:sz w:val="24"/>
                            <w:szCs w:val="24"/>
                          </w:rPr>
                          <w:t>Використання попередніх стимулів</w:t>
                        </w:r>
                      </w:p>
                    </w:txbxContent>
                  </v:textbox>
                </v:rect>
                <v:rect id="Rectangle 398" o:spid="_x0000_s1191" style="position:absolute;left:6741;top:12282;width:2157;height:17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" strokeweight="3pt">
                  <v:stroke linestyle="thinThin"/>
                  <v:textbox>
                    <w:txbxContent>
                      <w:p w:rsidR="00C07295" w:rsidRDefault="00C07295" w:rsidP="000226E0">
                        <w:pPr>
                          <w:jc w:val="center"/>
                          <w:rPr>
                            <w:sz w:val="24"/>
                            <w:szCs w:val="24"/>
                          </w:rPr>
                        </w:pPr>
                        <w:r>
                          <w:rPr>
                            <w:sz w:val="24"/>
                            <w:szCs w:val="24"/>
                          </w:rPr>
                          <w:t>Застосування стимулів за результатами інноваційної діяльності</w:t>
                        </w:r>
                      </w:p>
                    </w:txbxContent>
                  </v:textbox>
                </v:rect>
                <v:rect id="Rectangle 399" o:spid="_x0000_s1192" style="position:absolute;left:6741;top:11022;width:216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" strokeweight="3pt">
                  <v:stroke linestyle="thinThin"/>
                  <v:textbox>
                    <w:txbxContent>
                      <w:p w:rsidR="00C07295" w:rsidRDefault="00C07295" w:rsidP="000226E0">
                        <w:pPr>
                          <w:spacing w:line="240" w:lineRule="atLeast"/>
                          <w:jc w:val="center"/>
                          <w:rPr>
                            <w:kern w:val="20"/>
                            <w:sz w:val="24"/>
                            <w:szCs w:val="24"/>
                          </w:rPr>
                        </w:pPr>
                        <w:r>
                          <w:rPr>
                            <w:kern w:val="20"/>
                            <w:sz w:val="24"/>
                            <w:szCs w:val="24"/>
                          </w:rPr>
                          <w:t>Використання поточних стимулів</w:t>
                        </w:r>
                      </w:p>
                    </w:txbxContent>
                  </v:textbox>
                </v:rect>
                <v:rect id="Rectangle 400" o:spid="_x0000_s1193" style="position:absolute;left:3861;top:11382;width:252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" strokeweight="3pt">
                  <v:stroke linestyle="thinThin"/>
                  <v:textbox>
                    <w:txbxContent>
                      <w:p w:rsidR="00C07295" w:rsidRDefault="00C07295" w:rsidP="000226E0">
                        <w:pPr>
                          <w:jc w:val="center"/>
                          <w:rPr>
                            <w:sz w:val="24"/>
                            <w:szCs w:val="24"/>
                          </w:rPr>
                        </w:pPr>
                        <w:r>
                          <w:rPr>
                            <w:sz w:val="24"/>
                            <w:szCs w:val="24"/>
                          </w:rPr>
                          <w:t>Підбір спеціалістів з управління інноваціями</w:t>
                        </w:r>
                      </w:p>
                    </w:txbxContent>
                  </v:textbox>
                </v:rect>
                <v:rect id="Rectangle 401" o:spid="_x0000_s1194" style="position:absolute;left:3861;top:12642;width:252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" strokeweight="3pt">
                  <v:stroke linestyle="thinThin"/>
                  <v:textbox>
                    <w:txbxContent>
                      <w:p w:rsidR="00C07295" w:rsidRDefault="00C07295" w:rsidP="000226E0">
                        <w:pPr>
                          <w:jc w:val="center"/>
                          <w:rPr>
                            <w:sz w:val="24"/>
                            <w:szCs w:val="24"/>
                          </w:rPr>
                        </w:pPr>
                        <w:r>
                          <w:rPr>
                            <w:sz w:val="24"/>
                            <w:szCs w:val="24"/>
                          </w:rPr>
                          <w:t>Розподіл функціональних обов’язків</w:t>
                        </w:r>
                      </w:p>
                    </w:txbxContent>
                  </v:textbox>
                </v:rect>
                <v:rect id="Rectangle 402" o:spid="_x0000_s1195" style="position:absolute;left:9081;top:9762;width:1980;height:12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" strokeweight="3pt">
                  <v:stroke linestyle="thinThin"/>
                  <v:textbox>
                    <w:txbxContent>
                      <w:p w:rsidR="00C07295" w:rsidRDefault="00C07295" w:rsidP="000226E0">
                        <w:pPr>
                          <w:jc w:val="center"/>
                          <w:rPr>
                            <w:sz w:val="24"/>
                            <w:szCs w:val="24"/>
                          </w:rPr>
                        </w:pPr>
                        <w:r>
                          <w:rPr>
                            <w:sz w:val="24"/>
                            <w:szCs w:val="24"/>
                          </w:rPr>
                          <w:t>Інформаційна підтримка управління інноваціями</w:t>
                        </w:r>
                      </w:p>
                    </w:txbxContent>
                  </v:textbox>
                </v:rect>
                <v:rect id="Rectangle 403" o:spid="_x0000_s1196" style="position:absolute;left:9081;top:11202;width:1980;height:13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" strokeweight="3pt">
                  <v:stroke linestyle="thinThin"/>
                  <v:textbox>
                    <w:txbxContent>
                      <w:p w:rsidR="00C07295" w:rsidRDefault="00C07295" w:rsidP="000226E0">
                        <w:pPr>
                          <w:spacing w:line="240" w:lineRule="exact"/>
                          <w:jc w:val="center"/>
                          <w:rPr>
                            <w:sz w:val="24"/>
                            <w:szCs w:val="24"/>
                          </w:rPr>
                        </w:pPr>
                        <w:r>
                          <w:rPr>
                            <w:sz w:val="24"/>
                            <w:szCs w:val="24"/>
                          </w:rPr>
                          <w:t>Контроль за реалізацією функцій управління інноваціям</w:t>
                        </w:r>
                      </w:p>
                    </w:txbxContent>
                  </v:textbox>
                </v:rect>
                <v:rect id="Rectangle 404" o:spid="_x0000_s1197" style="position:absolute;left:9081;top:12756;width:198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" strokeweight="3pt">
                  <v:stroke linestyle="thinThin"/>
                  <v:textbox>
                    <w:txbxContent>
                      <w:p w:rsidR="00C07295" w:rsidRDefault="00C07295" w:rsidP="000226E0">
                        <w:pPr>
                          <w:spacing w:line="220" w:lineRule="exact"/>
                          <w:jc w:val="center"/>
                          <w:rPr>
                            <w:sz w:val="24"/>
                            <w:szCs w:val="24"/>
                          </w:rPr>
                        </w:pPr>
                        <w:r>
                          <w:rPr>
                            <w:sz w:val="24"/>
                            <w:szCs w:val="24"/>
                          </w:rPr>
                          <w:t>Аналіз</w:t>
                        </w:r>
                      </w:p>
                      <w:p w:rsidR="00C07295" w:rsidRDefault="00C07295" w:rsidP="000226E0">
                        <w:pPr>
                          <w:spacing w:line="220" w:lineRule="exact"/>
                          <w:jc w:val="center"/>
                          <w:rPr>
                            <w:sz w:val="24"/>
                            <w:szCs w:val="24"/>
                          </w:rPr>
                        </w:pPr>
                        <w:r>
                          <w:rPr>
                            <w:sz w:val="24"/>
                            <w:szCs w:val="24"/>
                          </w:rPr>
                          <w:t>використання комплексу маркетингу</w:t>
                        </w:r>
                      </w:p>
                      <w:p w:rsidR="00C07295" w:rsidRDefault="00C07295" w:rsidP="000226E0">
                        <w:pPr>
                          <w:rPr>
                            <w:szCs w:val="24"/>
                          </w:rPr>
                        </w:pPr>
                      </w:p>
                    </w:txbxContent>
                  </v:textbox>
                </v:rect>
                <v:shapetype id="_x0000_t202" coordsize="21600,21600" o:spt="202" path="m,l,21600r21600,l21600,xe">
                  <v:stroke joinstyle="miter"/>
                  <v:path gradientshapeok="t" o:connecttype="rect"/>
                </v:shapetype>
                <v:shape id="Text Box 405" o:spid="_x0000_s1198" type="#_x0000_t202" style="position:absolute;left:3861;top:9942;width:2520;height:12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" strokeweight="3pt">
                  <v:stroke linestyle="thinThin"/>
                  <v:textbox>
                    <w:txbxContent>
                      <w:p w:rsidR="00C07295" w:rsidRDefault="00C07295" w:rsidP="000226E0">
                        <w:pPr>
                          <w:jc w:val="center"/>
                          <w:rPr>
                            <w:sz w:val="24"/>
                            <w:szCs w:val="24"/>
                          </w:rPr>
                        </w:pPr>
                        <w:r>
                          <w:rPr>
                            <w:sz w:val="24"/>
                            <w:szCs w:val="24"/>
                          </w:rPr>
                          <w:t xml:space="preserve">Організаційна структура служби інноваційного розвитку під-ва </w:t>
                        </w:r>
                      </w:p>
                    </w:txbxContent>
                  </v:textbox>
                </v:shape>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AutoShape 406" o:spid="_x0000_s1199" type="#_x0000_t66" style="position:absolute;left:1900;top:7156;width:3060;height:684;rotation:-1782102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" fillcolor="#099">
                  <v:fill rotate="t" focusposition=".5,.5" focussize="" focus="100%" type="gradientRadial">
                    <o:fill v:ext="view" type="gradientCenter"/>
                  </v:fill>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407" o:spid="_x0000_s1200" type="#_x0000_t13" style="position:absolute;left:7439;top:7229;width:3384;height:720;rotation:1644802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" fillcolor="#099">
                  <v:fill rotate="t" focusposition=".5,.5" focussize="" focus="100%" type="gradientRadial">
                    <o:fill v:ext="view" type="gradientCenter"/>
                  </v:fill>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408" o:spid="_x0000_s1201" type="#_x0000_t67" style="position:absolute;left:4740;top:7155;width:751;height:1260;rotation:2070974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" fillcolor="#099">
                  <v:fill rotate="t" focusposition=".5,.5" focussize="" focus="100%" type="gradientRadial">
                    <o:fill v:ext="view" type="gradientCenter"/>
                  </v:fill>
                </v:shape>
                <v:oval id="Oval 409" o:spid="_x0000_s1202" style="position:absolute;left:4236;top:5898;width:4005;height:16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" fillcolor="#0cf">
                  <v:fill color2="#cff" rotate="t" focusposition=".5,.5" focussize="" focus="100%" type="gradientRadial"/>
                  <v:shadow color="black" offset="1pt,1pt"/>
                  <v:textbox>
                    <w:txbxContent>
                      <w:p w:rsidR="00C07295" w:rsidRDefault="00C07295" w:rsidP="000226E0"/>
                      <w:p w:rsidR="00C07295" w:rsidRDefault="00C07295" w:rsidP="000226E0">
                        <w:pPr>
                          <w:pStyle w:val="ac"/>
                          <w:spacing w:before="0" w:beforeAutospacing="0" w:after="0" w:afterAutospacing="0"/>
                          <w:jc w:val="center"/>
                        </w:pPr>
                        <w:r w:rsidRPr="002823B6">
                          <w:rPr>
                            <w:color w:val="000000"/>
                            <w:spacing w:val="80"/>
                            <w:sz w:val="40"/>
                            <w:szCs w:val="40"/>
                            <w14:shadow w14:blurRad="0" w14:dist="45847" w14:dir="2021404" w14:sx="100000" w14:sy="100000" w14:kx="0" w14:ky="0" w14:algn="ctr">
                              <w14:srgbClr w14:val="B2B2B2">
                                <w14:alpha w14:val="20000"/>
                              </w14:srgbClr>
                            </w14:shadow>
                          </w:rPr>
                          <w:t>Інновації</w:t>
                        </w:r>
                      </w:p>
                      <w:p w:rsidR="00C07295" w:rsidRDefault="00C07295" w:rsidP="000226E0">
                        <w:pPr>
                          <w:jc w:val="center"/>
                        </w:pPr>
                      </w:p>
                    </w:txbxContent>
                  </v:textbox>
                </v:oval>
              </v:group>
            </w:pict>
          </mc:Fallback>
        </mc:AlternateContent>
      </w:r>
    </w:p>
    <w:p w:rsidR="000226E0" w:rsidRPr="000226E0" w:rsidRDefault="000226E0" w:rsidP="000226E0">
      <w:pPr>
        <w:tabs>
          <w:tab w:val="left" w:pos="1134"/>
        </w:tabs>
        <w:spacing w:line="360" w:lineRule="auto"/>
        <w:ind w:firstLine="709"/>
        <w:jc w:val="both"/>
        <w:rPr>
          <w:sz w:val="28"/>
          <w:szCs w:val="28"/>
        </w:rPr>
      </w:pPr>
    </w:p>
    <w:p w:rsidR="000226E0" w:rsidRPr="000226E0" w:rsidRDefault="000226E0" w:rsidP="000226E0">
      <w:pPr>
        <w:tabs>
          <w:tab w:val="left" w:pos="1134"/>
        </w:tabs>
        <w:spacing w:line="360" w:lineRule="auto"/>
        <w:ind w:firstLine="709"/>
        <w:jc w:val="both"/>
        <w:rPr>
          <w:sz w:val="28"/>
          <w:szCs w:val="28"/>
        </w:rPr>
      </w:pPr>
    </w:p>
    <w:p w:rsidR="000226E0" w:rsidRPr="000226E0" w:rsidRDefault="000226E0" w:rsidP="000226E0">
      <w:pPr>
        <w:tabs>
          <w:tab w:val="left" w:pos="1134"/>
        </w:tabs>
        <w:spacing w:line="360" w:lineRule="auto"/>
        <w:ind w:firstLine="709"/>
        <w:jc w:val="both"/>
        <w:rPr>
          <w:sz w:val="28"/>
          <w:szCs w:val="28"/>
        </w:rPr>
      </w:pPr>
    </w:p>
    <w:p w:rsidR="000226E0" w:rsidRPr="000226E0" w:rsidRDefault="000226E0" w:rsidP="000226E0">
      <w:pPr>
        <w:tabs>
          <w:tab w:val="left" w:pos="1134"/>
        </w:tabs>
        <w:spacing w:line="360" w:lineRule="auto"/>
        <w:ind w:firstLine="709"/>
        <w:jc w:val="both"/>
        <w:rPr>
          <w:sz w:val="28"/>
          <w:szCs w:val="28"/>
        </w:rPr>
      </w:pPr>
    </w:p>
    <w:p w:rsidR="000226E0" w:rsidRPr="000226E0" w:rsidRDefault="000226E0" w:rsidP="000226E0">
      <w:pPr>
        <w:tabs>
          <w:tab w:val="left" w:pos="1134"/>
        </w:tabs>
        <w:spacing w:line="360" w:lineRule="auto"/>
        <w:ind w:firstLine="709"/>
        <w:jc w:val="both"/>
        <w:rPr>
          <w:sz w:val="28"/>
          <w:szCs w:val="28"/>
        </w:rPr>
      </w:pPr>
    </w:p>
    <w:p w:rsidR="000226E0" w:rsidRPr="000226E0" w:rsidRDefault="000226E0" w:rsidP="000226E0">
      <w:pPr>
        <w:tabs>
          <w:tab w:val="left" w:pos="1134"/>
        </w:tabs>
        <w:spacing w:line="360" w:lineRule="auto"/>
        <w:ind w:firstLine="709"/>
        <w:jc w:val="both"/>
        <w:rPr>
          <w:sz w:val="28"/>
          <w:szCs w:val="28"/>
        </w:rPr>
      </w:pPr>
    </w:p>
    <w:p w:rsidR="000226E0" w:rsidRPr="000226E0" w:rsidRDefault="000226E0" w:rsidP="000226E0">
      <w:pPr>
        <w:tabs>
          <w:tab w:val="left" w:pos="1134"/>
        </w:tabs>
        <w:spacing w:line="360" w:lineRule="auto"/>
        <w:ind w:firstLine="709"/>
        <w:jc w:val="both"/>
        <w:rPr>
          <w:sz w:val="28"/>
          <w:szCs w:val="28"/>
        </w:rPr>
      </w:pPr>
    </w:p>
    <w:p w:rsidR="000226E0" w:rsidRPr="000226E0" w:rsidRDefault="000226E0" w:rsidP="000226E0">
      <w:pPr>
        <w:tabs>
          <w:tab w:val="left" w:pos="1134"/>
        </w:tabs>
        <w:spacing w:line="360" w:lineRule="auto"/>
        <w:ind w:firstLine="709"/>
        <w:jc w:val="both"/>
        <w:rPr>
          <w:sz w:val="28"/>
          <w:szCs w:val="28"/>
        </w:rPr>
      </w:pPr>
    </w:p>
    <w:p w:rsidR="000226E0" w:rsidRPr="000226E0" w:rsidRDefault="000226E0" w:rsidP="000226E0">
      <w:pPr>
        <w:tabs>
          <w:tab w:val="left" w:pos="1134"/>
        </w:tabs>
        <w:spacing w:line="360" w:lineRule="auto"/>
        <w:ind w:firstLine="709"/>
        <w:jc w:val="both"/>
        <w:rPr>
          <w:sz w:val="28"/>
          <w:szCs w:val="28"/>
        </w:rPr>
      </w:pPr>
    </w:p>
    <w:p w:rsidR="000226E0" w:rsidRPr="000226E0" w:rsidRDefault="000226E0" w:rsidP="000226E0">
      <w:pPr>
        <w:tabs>
          <w:tab w:val="left" w:pos="1134"/>
        </w:tabs>
        <w:spacing w:line="360" w:lineRule="auto"/>
        <w:ind w:firstLine="709"/>
        <w:jc w:val="both"/>
        <w:rPr>
          <w:sz w:val="28"/>
          <w:szCs w:val="28"/>
        </w:rPr>
      </w:pPr>
    </w:p>
    <w:p w:rsidR="000226E0" w:rsidRPr="000226E0" w:rsidRDefault="000226E0" w:rsidP="000226E0">
      <w:pPr>
        <w:tabs>
          <w:tab w:val="left" w:pos="1134"/>
        </w:tabs>
        <w:spacing w:line="360" w:lineRule="auto"/>
        <w:ind w:firstLine="709"/>
        <w:jc w:val="both"/>
        <w:rPr>
          <w:sz w:val="28"/>
          <w:szCs w:val="28"/>
        </w:rPr>
      </w:pPr>
    </w:p>
    <w:p w:rsidR="000226E0" w:rsidRPr="000226E0" w:rsidRDefault="000226E0" w:rsidP="000226E0">
      <w:pPr>
        <w:tabs>
          <w:tab w:val="left" w:pos="1134"/>
        </w:tabs>
        <w:spacing w:line="360" w:lineRule="auto"/>
        <w:ind w:firstLine="709"/>
        <w:jc w:val="both"/>
        <w:rPr>
          <w:sz w:val="28"/>
          <w:szCs w:val="28"/>
        </w:rPr>
      </w:pPr>
    </w:p>
    <w:p w:rsidR="000226E0" w:rsidRPr="000226E0" w:rsidRDefault="000226E0" w:rsidP="000226E0">
      <w:pPr>
        <w:tabs>
          <w:tab w:val="left" w:pos="1134"/>
        </w:tabs>
        <w:spacing w:line="360" w:lineRule="auto"/>
        <w:ind w:firstLine="709"/>
        <w:jc w:val="both"/>
        <w:rPr>
          <w:sz w:val="28"/>
          <w:szCs w:val="28"/>
        </w:rPr>
      </w:pPr>
    </w:p>
    <w:p w:rsidR="000226E0" w:rsidRPr="000226E0" w:rsidRDefault="000226E0" w:rsidP="000226E0">
      <w:pPr>
        <w:tabs>
          <w:tab w:val="left" w:pos="1134"/>
        </w:tabs>
        <w:spacing w:line="360" w:lineRule="auto"/>
        <w:ind w:firstLine="709"/>
        <w:jc w:val="both"/>
        <w:rPr>
          <w:sz w:val="28"/>
          <w:szCs w:val="28"/>
        </w:rPr>
      </w:pPr>
    </w:p>
    <w:p w:rsidR="000226E0" w:rsidRPr="000226E0" w:rsidRDefault="000226E0" w:rsidP="000226E0">
      <w:pPr>
        <w:tabs>
          <w:tab w:val="left" w:pos="1134"/>
        </w:tabs>
        <w:spacing w:line="360" w:lineRule="auto"/>
        <w:ind w:firstLine="709"/>
        <w:jc w:val="both"/>
        <w:rPr>
          <w:sz w:val="28"/>
          <w:szCs w:val="28"/>
        </w:rPr>
      </w:pPr>
    </w:p>
    <w:p w:rsidR="000226E0" w:rsidRPr="000226E0" w:rsidRDefault="000226E0" w:rsidP="000226E0">
      <w:pPr>
        <w:tabs>
          <w:tab w:val="left" w:pos="1134"/>
        </w:tabs>
        <w:spacing w:line="360" w:lineRule="auto"/>
        <w:ind w:firstLine="709"/>
        <w:jc w:val="both"/>
        <w:rPr>
          <w:sz w:val="28"/>
          <w:szCs w:val="28"/>
        </w:rPr>
      </w:pPr>
    </w:p>
    <w:p w:rsidR="000226E0" w:rsidRPr="000226E0" w:rsidRDefault="000226E0" w:rsidP="000226E0">
      <w:pPr>
        <w:tabs>
          <w:tab w:val="left" w:pos="1134"/>
        </w:tabs>
        <w:spacing w:line="360" w:lineRule="auto"/>
        <w:ind w:firstLine="709"/>
        <w:jc w:val="both"/>
        <w:rPr>
          <w:sz w:val="28"/>
          <w:szCs w:val="28"/>
        </w:rPr>
      </w:pPr>
    </w:p>
    <w:p w:rsidR="000226E0" w:rsidRPr="000226E0" w:rsidRDefault="000226E0" w:rsidP="000226E0">
      <w:pPr>
        <w:tabs>
          <w:tab w:val="left" w:pos="1134"/>
        </w:tabs>
        <w:spacing w:line="360" w:lineRule="auto"/>
        <w:jc w:val="center"/>
        <w:rPr>
          <w:sz w:val="28"/>
          <w:szCs w:val="28"/>
        </w:rPr>
      </w:pPr>
      <w:r w:rsidRPr="000226E0">
        <w:rPr>
          <w:sz w:val="28"/>
          <w:szCs w:val="28"/>
        </w:rPr>
        <w:t xml:space="preserve">Рис. </w:t>
      </w:r>
      <w:r w:rsidR="00B273E8">
        <w:rPr>
          <w:sz w:val="28"/>
          <w:szCs w:val="28"/>
          <w:lang w:val="uk-UA"/>
        </w:rPr>
        <w:t>2</w:t>
      </w:r>
      <w:r w:rsidRPr="000226E0">
        <w:rPr>
          <w:sz w:val="28"/>
          <w:szCs w:val="28"/>
        </w:rPr>
        <w:t>.</w:t>
      </w:r>
      <w:r w:rsidR="00B273E8">
        <w:rPr>
          <w:sz w:val="28"/>
          <w:szCs w:val="28"/>
          <w:lang w:val="uk-UA"/>
        </w:rPr>
        <w:t>3</w:t>
      </w:r>
      <w:r w:rsidRPr="000226E0">
        <w:rPr>
          <w:sz w:val="28"/>
          <w:szCs w:val="28"/>
        </w:rPr>
        <w:t xml:space="preserve"> Модель управління інноваціями на підприємстві ТОВ «Добробуд»</w:t>
      </w:r>
    </w:p>
    <w:p w:rsidR="000226E0" w:rsidRDefault="000226E0" w:rsidP="000226E0">
      <w:pPr>
        <w:tabs>
          <w:tab w:val="left" w:pos="1134"/>
        </w:tabs>
        <w:spacing w:line="360" w:lineRule="auto"/>
        <w:ind w:firstLine="709"/>
        <w:jc w:val="both"/>
        <w:rPr>
          <w:i/>
          <w:sz w:val="28"/>
          <w:szCs w:val="28"/>
          <w:lang w:val="uk-UA"/>
        </w:rPr>
      </w:pPr>
    </w:p>
    <w:p w:rsidR="000226E0" w:rsidRPr="000226E0" w:rsidRDefault="000226E0" w:rsidP="000226E0">
      <w:pPr>
        <w:tabs>
          <w:tab w:val="left" w:pos="1134"/>
        </w:tabs>
        <w:spacing w:line="360" w:lineRule="auto"/>
        <w:ind w:firstLine="709"/>
        <w:jc w:val="both"/>
        <w:rPr>
          <w:sz w:val="28"/>
          <w:szCs w:val="28"/>
        </w:rPr>
      </w:pPr>
      <w:r w:rsidRPr="000226E0">
        <w:rPr>
          <w:sz w:val="28"/>
          <w:szCs w:val="28"/>
        </w:rPr>
        <w:t>Маркетингу належить провідна роль в розробці інноваційної програми підприємства, оскільки він являє собою систему організації та управління виробничою, збутовою і торгівельною діяльністю підприємств, спрямовану на розв’язання проблеми реалізації через вивчення потреб ринку, реальних потреб покупців у товарах і пристосування виробництва до них, а також на цілеспрямоване формування попиту в інтересах виробника. В ринкових умовах рушійною силою виробництва є інтереси численних конкретних споживачів і виробників.</w:t>
      </w:r>
    </w:p>
    <w:p w:rsidR="000226E0" w:rsidRPr="000226E0" w:rsidRDefault="000226E0" w:rsidP="000226E0">
      <w:pPr>
        <w:tabs>
          <w:tab w:val="left" w:pos="1134"/>
        </w:tabs>
        <w:spacing w:line="360" w:lineRule="auto"/>
        <w:ind w:firstLine="709"/>
        <w:jc w:val="both"/>
        <w:rPr>
          <w:sz w:val="28"/>
          <w:szCs w:val="28"/>
        </w:rPr>
      </w:pPr>
      <w:r w:rsidRPr="000226E0">
        <w:rPr>
          <w:sz w:val="28"/>
          <w:szCs w:val="28"/>
        </w:rPr>
        <w:lastRenderedPageBreak/>
        <w:t xml:space="preserve">Маркетинг в системі управління інноваціями – це ефективна діяльність підприємства з переробки та реалізації нової продукції на основі комплексного вивчення споживчих ринків для максимізації прибутку та задоволення запитів споживачів в нових, якісних та конкурентоспроможних продуктах. На сучасному етапі без організації маркетингової діяльності неможлива успішна робота жодного підприємства, зокрема й ефективна система управління інноваціями. </w:t>
      </w:r>
    </w:p>
    <w:p w:rsidR="000226E0" w:rsidRPr="000226E0" w:rsidRDefault="000226E0" w:rsidP="000226E0">
      <w:pPr>
        <w:tabs>
          <w:tab w:val="left" w:pos="1134"/>
        </w:tabs>
        <w:spacing w:line="360" w:lineRule="auto"/>
        <w:ind w:firstLine="709"/>
        <w:jc w:val="both"/>
        <w:rPr>
          <w:sz w:val="28"/>
          <w:szCs w:val="28"/>
        </w:rPr>
      </w:pPr>
      <w:r w:rsidRPr="000226E0">
        <w:rPr>
          <w:sz w:val="28"/>
          <w:szCs w:val="28"/>
        </w:rPr>
        <w:t>Розробка програми маркетингу інновацій підприємства повинна ґрунтуватися на вивченні та вдосконаленні основних  її елементів.</w:t>
      </w:r>
    </w:p>
    <w:p w:rsidR="000226E0" w:rsidRPr="000226E0" w:rsidRDefault="000226E0" w:rsidP="000226E0">
      <w:pPr>
        <w:tabs>
          <w:tab w:val="left" w:pos="1134"/>
        </w:tabs>
        <w:spacing w:line="360" w:lineRule="auto"/>
        <w:ind w:firstLine="709"/>
        <w:jc w:val="both"/>
        <w:rPr>
          <w:sz w:val="28"/>
          <w:szCs w:val="28"/>
        </w:rPr>
      </w:pPr>
      <w:r w:rsidRPr="000226E0">
        <w:rPr>
          <w:sz w:val="28"/>
          <w:szCs w:val="28"/>
        </w:rPr>
        <w:t>Перший елемент передбачає комплексне вивчення ринку, його функцій з метою використання результатів аналізу для складання успішного виконання договірних обов’язків підприємством. Стан ринку визначають насиченістю товарами, співвідношення попиту та пропозиції, присутністю інших товаровиробників і рівнем конкурентної боротьби на ньому.</w:t>
      </w:r>
    </w:p>
    <w:p w:rsidR="000226E0" w:rsidRPr="000226E0" w:rsidRDefault="000226E0" w:rsidP="000226E0">
      <w:pPr>
        <w:tabs>
          <w:tab w:val="left" w:pos="1134"/>
        </w:tabs>
        <w:spacing w:line="360" w:lineRule="auto"/>
        <w:ind w:firstLine="709"/>
        <w:jc w:val="both"/>
        <w:rPr>
          <w:sz w:val="28"/>
          <w:szCs w:val="28"/>
        </w:rPr>
      </w:pPr>
      <w:r w:rsidRPr="000226E0">
        <w:rPr>
          <w:sz w:val="28"/>
          <w:szCs w:val="28"/>
        </w:rPr>
        <w:t>Другий елемент – пробний маркетинг, який представляє собою реалізацію невеликої партії нової продукції в одному чи декількох обраних регіонах та спостереження за реальним розвитком подій. Оскільки пробний маркетинг вимагає значних коштів і часу, його проводять в основному для нової (принципово нової) продукції, при роботі на нових ринках тощо. Якщо йдеться  про розширення асортиментної групи, копіювання продукції у конкурентів чи незначні модифікації, пробного маркетингу проводити не потрібно.</w:t>
      </w:r>
    </w:p>
    <w:p w:rsidR="000226E0" w:rsidRPr="000226E0" w:rsidRDefault="000226E0" w:rsidP="000226E0">
      <w:pPr>
        <w:tabs>
          <w:tab w:val="left" w:pos="1134"/>
        </w:tabs>
        <w:spacing w:line="360" w:lineRule="auto"/>
        <w:ind w:firstLine="709"/>
        <w:jc w:val="both"/>
        <w:rPr>
          <w:sz w:val="28"/>
          <w:szCs w:val="28"/>
        </w:rPr>
      </w:pPr>
      <w:r w:rsidRPr="000226E0">
        <w:rPr>
          <w:sz w:val="28"/>
          <w:szCs w:val="28"/>
        </w:rPr>
        <w:t>Четвертий елемент – реклама. Повинна бути розроблена така інформація про нову продукцію, яка скерує споживача купити саме ту продукцію, що максимально задовольняє його потреби.</w:t>
      </w:r>
    </w:p>
    <w:p w:rsidR="000226E0" w:rsidRPr="000226E0" w:rsidRDefault="000226E0" w:rsidP="000226E0">
      <w:pPr>
        <w:tabs>
          <w:tab w:val="left" w:pos="1134"/>
        </w:tabs>
        <w:spacing w:line="360" w:lineRule="auto"/>
        <w:ind w:firstLine="709"/>
        <w:jc w:val="both"/>
        <w:rPr>
          <w:sz w:val="28"/>
          <w:szCs w:val="28"/>
        </w:rPr>
      </w:pPr>
      <w:r w:rsidRPr="000226E0">
        <w:rPr>
          <w:sz w:val="28"/>
          <w:szCs w:val="28"/>
        </w:rPr>
        <w:t xml:space="preserve">П’ятий елемент – матеріально-технічне забезпечення підприємства. Воно значно впливає на ефективність і ритмічність виробництва, визначає рівень задоволення споживачів та дохід підприємства-виробника. Оцінку постачальника можна здійснювати з точки зору його технічних, виробничих та фінансових можливостей. </w:t>
      </w:r>
    </w:p>
    <w:p w:rsidR="000226E0" w:rsidRPr="000226E0" w:rsidRDefault="000226E0" w:rsidP="000226E0">
      <w:pPr>
        <w:tabs>
          <w:tab w:val="left" w:pos="1134"/>
        </w:tabs>
        <w:spacing w:line="360" w:lineRule="auto"/>
        <w:ind w:firstLine="709"/>
        <w:jc w:val="both"/>
        <w:rPr>
          <w:sz w:val="28"/>
          <w:szCs w:val="28"/>
        </w:rPr>
      </w:pPr>
      <w:r w:rsidRPr="000226E0">
        <w:rPr>
          <w:sz w:val="28"/>
          <w:szCs w:val="28"/>
        </w:rPr>
        <w:t>Формуючи інноваційну політику підприємства, не потрібно забувати про прогнозування інноваційних ризиків</w:t>
      </w:r>
      <w:r w:rsidRPr="000226E0">
        <w:rPr>
          <w:b/>
          <w:i/>
          <w:sz w:val="28"/>
          <w:szCs w:val="28"/>
        </w:rPr>
        <w:t xml:space="preserve">, </w:t>
      </w:r>
      <w:r w:rsidRPr="000226E0">
        <w:rPr>
          <w:sz w:val="28"/>
          <w:szCs w:val="28"/>
        </w:rPr>
        <w:t xml:space="preserve">що повинні передбачати здійснення </w:t>
      </w:r>
      <w:r w:rsidRPr="000226E0">
        <w:rPr>
          <w:sz w:val="28"/>
          <w:szCs w:val="28"/>
        </w:rPr>
        <w:lastRenderedPageBreak/>
        <w:t>моніторингу і аналізу як зовнішніх так і внутрішніх чинників впливу на інноваційну діяльність, планування робіт щодо управління інноваційними ризиками та розробку заходів щодо зниження ризиків інноваційної діяльності.</w:t>
      </w:r>
    </w:p>
    <w:p w:rsidR="000226E0" w:rsidRPr="000226E0" w:rsidRDefault="000226E0" w:rsidP="000226E0">
      <w:pPr>
        <w:tabs>
          <w:tab w:val="left" w:pos="1134"/>
        </w:tabs>
        <w:spacing w:line="360" w:lineRule="auto"/>
        <w:ind w:firstLine="709"/>
        <w:jc w:val="both"/>
        <w:rPr>
          <w:sz w:val="28"/>
          <w:szCs w:val="28"/>
        </w:rPr>
      </w:pPr>
      <w:r w:rsidRPr="000226E0">
        <w:rPr>
          <w:sz w:val="28"/>
          <w:szCs w:val="28"/>
        </w:rPr>
        <w:t>Організація інноваційної діяльності передбачає вибір та  створення організаційної структури служби інноваційного розвитку підприємства, підбір спеціалістів з управління інноваціями та розподілу функціональних обов’язків між працівниками, які безпосередньо займаються інноваційною діяльністю.</w:t>
      </w:r>
    </w:p>
    <w:p w:rsidR="000226E0" w:rsidRPr="000226E0" w:rsidRDefault="000226E0" w:rsidP="000226E0">
      <w:pPr>
        <w:tabs>
          <w:tab w:val="left" w:pos="1134"/>
        </w:tabs>
        <w:spacing w:line="360" w:lineRule="auto"/>
        <w:ind w:firstLine="709"/>
        <w:jc w:val="both"/>
        <w:rPr>
          <w:sz w:val="28"/>
          <w:szCs w:val="28"/>
        </w:rPr>
      </w:pPr>
      <w:r w:rsidRPr="000226E0">
        <w:rPr>
          <w:sz w:val="28"/>
          <w:szCs w:val="28"/>
        </w:rPr>
        <w:t xml:space="preserve">Здійснення інноваційної діяльності підприємства вимагає створення адекватної організаційної структури управління інноваціями. </w:t>
      </w:r>
    </w:p>
    <w:p w:rsidR="000226E0" w:rsidRPr="000226E0" w:rsidRDefault="000226E0" w:rsidP="000226E0">
      <w:pPr>
        <w:tabs>
          <w:tab w:val="left" w:pos="1134"/>
        </w:tabs>
        <w:spacing w:line="360" w:lineRule="auto"/>
        <w:ind w:firstLine="709"/>
        <w:jc w:val="both"/>
        <w:rPr>
          <w:sz w:val="28"/>
          <w:szCs w:val="28"/>
        </w:rPr>
      </w:pPr>
      <w:r w:rsidRPr="000226E0">
        <w:rPr>
          <w:sz w:val="28"/>
          <w:szCs w:val="28"/>
        </w:rPr>
        <w:t>Мотивації інноваційної діяльності підприємства</w:t>
      </w:r>
      <w:r w:rsidRPr="000226E0">
        <w:rPr>
          <w:b/>
          <w:i/>
          <w:sz w:val="28"/>
          <w:szCs w:val="28"/>
        </w:rPr>
        <w:t xml:space="preserve"> </w:t>
      </w:r>
      <w:r w:rsidRPr="000226E0">
        <w:rPr>
          <w:sz w:val="28"/>
          <w:szCs w:val="28"/>
        </w:rPr>
        <w:t>повинна базуватися  на системі попередніх стимулів, поточних стимулів і стимулів за результатами інноваційної діяльності.</w:t>
      </w:r>
    </w:p>
    <w:p w:rsidR="000226E0" w:rsidRPr="000226E0" w:rsidRDefault="000226E0" w:rsidP="000226E0">
      <w:pPr>
        <w:tabs>
          <w:tab w:val="left" w:pos="1134"/>
        </w:tabs>
        <w:spacing w:line="360" w:lineRule="auto"/>
        <w:ind w:firstLine="709"/>
        <w:jc w:val="both"/>
        <w:rPr>
          <w:sz w:val="28"/>
          <w:szCs w:val="28"/>
        </w:rPr>
      </w:pPr>
      <w:r>
        <w:rPr>
          <w:sz w:val="28"/>
          <w:szCs w:val="28"/>
          <w:lang w:val="uk-UA"/>
        </w:rPr>
        <w:t>«</w:t>
      </w:r>
      <w:r w:rsidRPr="000226E0">
        <w:rPr>
          <w:sz w:val="28"/>
          <w:szCs w:val="28"/>
        </w:rPr>
        <w:t>Система попередніх стимулів повинна передбачати розробку стимулів, що сприяли б підвищенню зацікавленості виконавців інноваційних програм щодо ефективного здійснення майбутньої роботи та більш швидкому сприйняттю задач  щодо їх реалізації</w:t>
      </w:r>
      <w:r>
        <w:rPr>
          <w:sz w:val="28"/>
          <w:szCs w:val="28"/>
          <w:lang w:val="uk-UA"/>
        </w:rPr>
        <w:t>» [8]</w:t>
      </w:r>
      <w:r w:rsidRPr="000226E0">
        <w:rPr>
          <w:sz w:val="28"/>
          <w:szCs w:val="28"/>
        </w:rPr>
        <w:t xml:space="preserve">. </w:t>
      </w:r>
    </w:p>
    <w:p w:rsidR="000226E0" w:rsidRPr="000226E0" w:rsidRDefault="000226E0" w:rsidP="000226E0">
      <w:pPr>
        <w:tabs>
          <w:tab w:val="left" w:pos="1134"/>
        </w:tabs>
        <w:spacing w:line="360" w:lineRule="auto"/>
        <w:ind w:firstLine="709"/>
        <w:jc w:val="both"/>
        <w:rPr>
          <w:sz w:val="28"/>
          <w:szCs w:val="28"/>
        </w:rPr>
      </w:pPr>
      <w:r>
        <w:rPr>
          <w:sz w:val="28"/>
          <w:szCs w:val="28"/>
          <w:lang w:val="uk-UA"/>
        </w:rPr>
        <w:t>«</w:t>
      </w:r>
      <w:r w:rsidRPr="000226E0">
        <w:rPr>
          <w:sz w:val="28"/>
          <w:szCs w:val="28"/>
        </w:rPr>
        <w:t>Система поточних стимулів повинна бути спрямована на підтримку зацікавленості виконавців інноваційних програм щодо ефективного здійснення власної роботи</w:t>
      </w:r>
      <w:r>
        <w:rPr>
          <w:sz w:val="28"/>
          <w:szCs w:val="28"/>
          <w:lang w:val="uk-UA"/>
        </w:rPr>
        <w:t>» [12]</w:t>
      </w:r>
      <w:r w:rsidRPr="000226E0">
        <w:rPr>
          <w:sz w:val="28"/>
          <w:szCs w:val="28"/>
        </w:rPr>
        <w:t xml:space="preserve">. </w:t>
      </w:r>
    </w:p>
    <w:p w:rsidR="000226E0" w:rsidRPr="000226E0" w:rsidRDefault="000226E0" w:rsidP="000226E0">
      <w:pPr>
        <w:tabs>
          <w:tab w:val="left" w:pos="1134"/>
        </w:tabs>
        <w:spacing w:line="360" w:lineRule="auto"/>
        <w:ind w:firstLine="709"/>
        <w:jc w:val="both"/>
        <w:rPr>
          <w:sz w:val="28"/>
          <w:szCs w:val="28"/>
        </w:rPr>
      </w:pPr>
      <w:r w:rsidRPr="000226E0">
        <w:rPr>
          <w:sz w:val="28"/>
          <w:szCs w:val="28"/>
        </w:rPr>
        <w:t>Контролінг інноваційної діяльності включає інформаційну підтримку управління інноваціями, контроль за реалізацією функцій управління інноваціями та проведення аналізу використання комплексу маркетингу.</w:t>
      </w:r>
    </w:p>
    <w:p w:rsidR="000226E0" w:rsidRDefault="000226E0" w:rsidP="000226E0">
      <w:pPr>
        <w:tabs>
          <w:tab w:val="left" w:pos="1134"/>
        </w:tabs>
        <w:spacing w:line="360" w:lineRule="auto"/>
        <w:ind w:firstLine="709"/>
        <w:jc w:val="both"/>
        <w:rPr>
          <w:sz w:val="28"/>
          <w:szCs w:val="28"/>
          <w:lang w:val="uk-UA"/>
        </w:rPr>
      </w:pPr>
      <w:r w:rsidRPr="000226E0">
        <w:rPr>
          <w:sz w:val="28"/>
          <w:szCs w:val="28"/>
        </w:rPr>
        <w:t>Оскільки основна функція контролінгу інноваційної діяльності полягає в інформаційній підтримці управлінських рішень щодо інноваційної діяльності, можна сказати, що підсистема інформаційної підтримки управління інноваціями на підприємстві повинна, насамперед, забезпечити ефективне інформаційне забезпечення управління інноваціями підприємства та своєчасну діагностику інноваційної позиції підприємства, сприяючи підвищенню швидкості та ефективності реакції керівництва на зміни в зовнішньому та внутрішньому середовищі підприємства.</w:t>
      </w:r>
    </w:p>
    <w:p w:rsidR="000226E0" w:rsidRPr="000226E0" w:rsidRDefault="000226E0" w:rsidP="00884AE1">
      <w:pPr>
        <w:tabs>
          <w:tab w:val="left" w:pos="1134"/>
        </w:tabs>
        <w:spacing w:line="348" w:lineRule="auto"/>
        <w:ind w:firstLine="709"/>
        <w:jc w:val="both"/>
        <w:rPr>
          <w:sz w:val="28"/>
          <w:szCs w:val="28"/>
        </w:rPr>
      </w:pPr>
      <w:r w:rsidRPr="000226E0">
        <w:rPr>
          <w:sz w:val="28"/>
          <w:szCs w:val="28"/>
        </w:rPr>
        <w:lastRenderedPageBreak/>
        <w:t>Ефективність інформаційного забезпечення управління інноваціями на підприємстві залежить від ефективності його планування, під час якого підприємство повинно:</w:t>
      </w:r>
    </w:p>
    <w:p w:rsidR="000226E0" w:rsidRPr="000226E0" w:rsidRDefault="000226E0" w:rsidP="0031313C">
      <w:pPr>
        <w:widowControl/>
        <w:numPr>
          <w:ilvl w:val="0"/>
          <w:numId w:val="10"/>
        </w:numPr>
        <w:tabs>
          <w:tab w:val="clear" w:pos="624"/>
          <w:tab w:val="num" w:pos="1134"/>
        </w:tabs>
        <w:autoSpaceDE/>
        <w:autoSpaceDN/>
        <w:spacing w:line="348" w:lineRule="auto"/>
        <w:ind w:left="0" w:firstLine="709"/>
        <w:jc w:val="both"/>
        <w:rPr>
          <w:sz w:val="28"/>
          <w:szCs w:val="28"/>
        </w:rPr>
      </w:pPr>
      <w:r w:rsidRPr="000226E0">
        <w:rPr>
          <w:sz w:val="28"/>
          <w:szCs w:val="28"/>
        </w:rPr>
        <w:t xml:space="preserve">визначити джерела первинної та вторинної інформації, що необхідно використовувати під час здійснення підтримки прийняття управлінських рішень щодо управління інноваціями; </w:t>
      </w:r>
    </w:p>
    <w:p w:rsidR="000226E0" w:rsidRPr="000226E0" w:rsidRDefault="000226E0" w:rsidP="0031313C">
      <w:pPr>
        <w:widowControl/>
        <w:numPr>
          <w:ilvl w:val="0"/>
          <w:numId w:val="10"/>
        </w:numPr>
        <w:tabs>
          <w:tab w:val="clear" w:pos="624"/>
          <w:tab w:val="num" w:pos="1134"/>
        </w:tabs>
        <w:autoSpaceDE/>
        <w:autoSpaceDN/>
        <w:spacing w:line="348" w:lineRule="auto"/>
        <w:ind w:left="0" w:firstLine="709"/>
        <w:jc w:val="both"/>
        <w:rPr>
          <w:sz w:val="28"/>
          <w:szCs w:val="28"/>
        </w:rPr>
      </w:pPr>
      <w:r w:rsidRPr="000226E0">
        <w:rPr>
          <w:sz w:val="28"/>
          <w:szCs w:val="28"/>
        </w:rPr>
        <w:t xml:space="preserve">вибрати найбільш прийнятні методи пошуку та обробки інформації;  </w:t>
      </w:r>
    </w:p>
    <w:p w:rsidR="000226E0" w:rsidRPr="000226E0" w:rsidRDefault="000226E0" w:rsidP="0031313C">
      <w:pPr>
        <w:widowControl/>
        <w:numPr>
          <w:ilvl w:val="0"/>
          <w:numId w:val="10"/>
        </w:numPr>
        <w:tabs>
          <w:tab w:val="clear" w:pos="624"/>
          <w:tab w:val="num" w:pos="1134"/>
        </w:tabs>
        <w:autoSpaceDE/>
        <w:autoSpaceDN/>
        <w:spacing w:line="348" w:lineRule="auto"/>
        <w:ind w:left="0" w:firstLine="709"/>
        <w:jc w:val="both"/>
        <w:rPr>
          <w:sz w:val="28"/>
          <w:szCs w:val="28"/>
        </w:rPr>
      </w:pPr>
      <w:r w:rsidRPr="000226E0">
        <w:rPr>
          <w:sz w:val="28"/>
          <w:szCs w:val="28"/>
        </w:rPr>
        <w:t xml:space="preserve">визначити час, терміни, періодичність збору інформації; </w:t>
      </w:r>
    </w:p>
    <w:p w:rsidR="000226E0" w:rsidRPr="000226E0" w:rsidRDefault="000226E0" w:rsidP="0031313C">
      <w:pPr>
        <w:widowControl/>
        <w:numPr>
          <w:ilvl w:val="0"/>
          <w:numId w:val="10"/>
        </w:numPr>
        <w:tabs>
          <w:tab w:val="clear" w:pos="624"/>
          <w:tab w:val="num" w:pos="1134"/>
        </w:tabs>
        <w:autoSpaceDE/>
        <w:autoSpaceDN/>
        <w:spacing w:line="348" w:lineRule="auto"/>
        <w:ind w:left="0" w:firstLine="709"/>
        <w:jc w:val="both"/>
        <w:rPr>
          <w:sz w:val="28"/>
          <w:szCs w:val="28"/>
        </w:rPr>
      </w:pPr>
      <w:r w:rsidRPr="000226E0">
        <w:rPr>
          <w:sz w:val="28"/>
          <w:szCs w:val="28"/>
        </w:rPr>
        <w:t xml:space="preserve">здійснити формування цілеспрямованих потоків первинної та вторинної інформації; </w:t>
      </w:r>
    </w:p>
    <w:p w:rsidR="000226E0" w:rsidRPr="000226E0" w:rsidRDefault="000226E0" w:rsidP="0031313C">
      <w:pPr>
        <w:widowControl/>
        <w:numPr>
          <w:ilvl w:val="0"/>
          <w:numId w:val="10"/>
        </w:numPr>
        <w:tabs>
          <w:tab w:val="clear" w:pos="624"/>
          <w:tab w:val="num" w:pos="1134"/>
        </w:tabs>
        <w:autoSpaceDE/>
        <w:autoSpaceDN/>
        <w:spacing w:line="348" w:lineRule="auto"/>
        <w:ind w:left="0" w:firstLine="709"/>
        <w:jc w:val="both"/>
        <w:rPr>
          <w:sz w:val="28"/>
          <w:szCs w:val="28"/>
        </w:rPr>
      </w:pPr>
      <w:r w:rsidRPr="000226E0">
        <w:rPr>
          <w:sz w:val="28"/>
          <w:szCs w:val="28"/>
        </w:rPr>
        <w:t>визначити обсяг витрат на інформаційне забезпечення процесу управління інноваціями;</w:t>
      </w:r>
    </w:p>
    <w:p w:rsidR="000226E0" w:rsidRPr="000226E0" w:rsidRDefault="000226E0" w:rsidP="0031313C">
      <w:pPr>
        <w:widowControl/>
        <w:numPr>
          <w:ilvl w:val="0"/>
          <w:numId w:val="10"/>
        </w:numPr>
        <w:tabs>
          <w:tab w:val="clear" w:pos="624"/>
          <w:tab w:val="num" w:pos="1134"/>
        </w:tabs>
        <w:autoSpaceDE/>
        <w:autoSpaceDN/>
        <w:spacing w:line="348" w:lineRule="auto"/>
        <w:ind w:left="0" w:firstLine="709"/>
        <w:jc w:val="both"/>
        <w:rPr>
          <w:sz w:val="28"/>
          <w:szCs w:val="28"/>
        </w:rPr>
      </w:pPr>
      <w:r w:rsidRPr="000226E0">
        <w:rPr>
          <w:sz w:val="28"/>
          <w:szCs w:val="28"/>
        </w:rPr>
        <w:t xml:space="preserve">визначити необхідні ресурси для організації ефективного інформаційного забезпечення; </w:t>
      </w:r>
    </w:p>
    <w:p w:rsidR="000226E0" w:rsidRPr="000226E0" w:rsidRDefault="000226E0" w:rsidP="0031313C">
      <w:pPr>
        <w:widowControl/>
        <w:numPr>
          <w:ilvl w:val="0"/>
          <w:numId w:val="10"/>
        </w:numPr>
        <w:tabs>
          <w:tab w:val="clear" w:pos="624"/>
          <w:tab w:val="num" w:pos="1134"/>
        </w:tabs>
        <w:autoSpaceDE/>
        <w:autoSpaceDN/>
        <w:spacing w:line="348" w:lineRule="auto"/>
        <w:ind w:left="0" w:firstLine="709"/>
        <w:jc w:val="both"/>
        <w:rPr>
          <w:sz w:val="28"/>
          <w:szCs w:val="28"/>
        </w:rPr>
      </w:pPr>
      <w:r w:rsidRPr="000226E0">
        <w:rPr>
          <w:sz w:val="28"/>
          <w:szCs w:val="28"/>
        </w:rPr>
        <w:t>розробити схему документообороту підприємства та схему інформаційних потоків підприємства;</w:t>
      </w:r>
    </w:p>
    <w:p w:rsidR="000226E0" w:rsidRPr="000226E0" w:rsidRDefault="000226E0" w:rsidP="0031313C">
      <w:pPr>
        <w:widowControl/>
        <w:numPr>
          <w:ilvl w:val="0"/>
          <w:numId w:val="10"/>
        </w:numPr>
        <w:tabs>
          <w:tab w:val="clear" w:pos="624"/>
          <w:tab w:val="num" w:pos="1134"/>
        </w:tabs>
        <w:autoSpaceDE/>
        <w:autoSpaceDN/>
        <w:spacing w:line="348" w:lineRule="auto"/>
        <w:ind w:left="0" w:firstLine="709"/>
        <w:jc w:val="both"/>
        <w:rPr>
          <w:sz w:val="28"/>
          <w:szCs w:val="28"/>
        </w:rPr>
      </w:pPr>
      <w:r w:rsidRPr="000226E0">
        <w:rPr>
          <w:sz w:val="28"/>
          <w:szCs w:val="28"/>
        </w:rPr>
        <w:t>розробити заходи щодо організації інформаційного забезпечення управління інноваціями.</w:t>
      </w:r>
    </w:p>
    <w:p w:rsidR="000226E0" w:rsidRPr="000226E0" w:rsidRDefault="000226E0" w:rsidP="00884AE1">
      <w:pPr>
        <w:pStyle w:val="14"/>
        <w:tabs>
          <w:tab w:val="left" w:pos="1134"/>
        </w:tabs>
        <w:spacing w:line="348" w:lineRule="auto"/>
        <w:rPr>
          <w:szCs w:val="28"/>
        </w:rPr>
      </w:pPr>
      <w:r w:rsidRPr="000226E0">
        <w:rPr>
          <w:szCs w:val="28"/>
        </w:rPr>
        <w:t>Контроль і аналіз необхідні для використання зворотного зв’язку при здійсненні управління інноваціями. При будь-якому управлінні цей принцип є одним з найважливіших. Він забезпечує можливість виконувати одну із найістотніших функцій управління – контроль.</w:t>
      </w:r>
    </w:p>
    <w:p w:rsidR="000226E0" w:rsidRPr="000226E0" w:rsidRDefault="000226E0" w:rsidP="00884AE1">
      <w:pPr>
        <w:pStyle w:val="14"/>
        <w:tabs>
          <w:tab w:val="left" w:pos="1134"/>
        </w:tabs>
        <w:spacing w:line="348" w:lineRule="auto"/>
        <w:rPr>
          <w:szCs w:val="28"/>
        </w:rPr>
      </w:pPr>
      <w:r w:rsidRPr="000226E0">
        <w:rPr>
          <w:szCs w:val="28"/>
        </w:rPr>
        <w:t>Контроль дає змогу керівництву підприємства співвіднести досягнуті результати підприємства з результатами, наміченими відповідними планами, й у випадку їх розбіжності, виявити чи є вони результатом неправильно поставлених цілей і завдань або неточного і/чи не в термін виконання запланованого. На основі проведеного аналізу керівництво має можливість вчасно вжити відповідних заходів і відкоригувати дії підприємства.</w:t>
      </w:r>
    </w:p>
    <w:p w:rsidR="000226E0" w:rsidRPr="000226E0" w:rsidRDefault="000226E0" w:rsidP="00884AE1">
      <w:pPr>
        <w:tabs>
          <w:tab w:val="left" w:pos="1134"/>
        </w:tabs>
        <w:spacing w:line="348" w:lineRule="auto"/>
        <w:ind w:firstLine="709"/>
        <w:jc w:val="both"/>
        <w:rPr>
          <w:sz w:val="28"/>
          <w:szCs w:val="28"/>
        </w:rPr>
      </w:pPr>
      <w:r w:rsidRPr="000226E0">
        <w:rPr>
          <w:sz w:val="28"/>
          <w:szCs w:val="28"/>
        </w:rPr>
        <w:t xml:space="preserve">Аналіз використання комплексу маркетингу передбачає досягнення запланованого  прибутку, досягнення відповідної долі на ринку, завоювання споживачів, освоєння та впровадження нової продукції в нові сегменти ринків. </w:t>
      </w:r>
      <w:r w:rsidRPr="000226E0">
        <w:rPr>
          <w:sz w:val="28"/>
          <w:szCs w:val="28"/>
        </w:rPr>
        <w:lastRenderedPageBreak/>
        <w:t>Внаслідок виявлення недоліків необхідно провести коригування обраної маркетингової стратегії впровадження інновацій, а також потрібно розробити схему мотивації торгуючого персоналу, надаючи їм певні бонуси або винагороду.</w:t>
      </w:r>
    </w:p>
    <w:p w:rsidR="00CF5561" w:rsidRDefault="000226E0" w:rsidP="000226E0">
      <w:pPr>
        <w:pStyle w:val="14"/>
        <w:tabs>
          <w:tab w:val="left" w:pos="1134"/>
        </w:tabs>
        <w:rPr>
          <w:szCs w:val="28"/>
        </w:rPr>
        <w:sectPr w:rsidR="00CF5561" w:rsidSect="00405B36">
          <w:headerReference w:type="default" r:id="rId8"/>
          <w:pgSz w:w="11906" w:h="16838" w:code="9"/>
          <w:pgMar w:top="1134" w:right="851" w:bottom="1134" w:left="1418" w:header="851" w:footer="851" w:gutter="0"/>
          <w:cols w:space="708"/>
          <w:docGrid w:linePitch="360"/>
        </w:sectPr>
      </w:pPr>
      <w:r w:rsidRPr="000226E0">
        <w:rPr>
          <w:szCs w:val="28"/>
        </w:rPr>
        <w:t>Описана вище модель управління інноваціями та її практична реалізація буде сприяти, на наш погляд, посиленню інноваційної складової підприємництва і переходу до інноваційного типу економічного зростання підприємства ТОВ «Добробуд».</w:t>
      </w:r>
    </w:p>
    <w:p w:rsidR="00E25B02" w:rsidRDefault="00E25B02" w:rsidP="00E25B02">
      <w:pPr>
        <w:pStyle w:val="2"/>
        <w:keepNext w:val="0"/>
        <w:keepLines w:val="0"/>
        <w:tabs>
          <w:tab w:val="left" w:pos="1012"/>
        </w:tabs>
        <w:spacing w:before="0" w:line="360" w:lineRule="auto"/>
        <w:jc w:val="center"/>
        <w:rPr>
          <w:rFonts w:ascii="Times New Roman" w:hAnsi="Times New Roman" w:cs="Times New Roman"/>
          <w:color w:val="auto"/>
          <w:sz w:val="28"/>
          <w:szCs w:val="28"/>
          <w:lang w:val="uk-UA"/>
        </w:rPr>
      </w:pPr>
      <w:bookmarkStart w:id="32" w:name="_Toc167021166"/>
      <w:r>
        <w:rPr>
          <w:rFonts w:ascii="Times New Roman" w:hAnsi="Times New Roman" w:cs="Times New Roman"/>
          <w:color w:val="auto"/>
          <w:sz w:val="28"/>
          <w:szCs w:val="28"/>
          <w:lang w:val="uk-UA"/>
        </w:rPr>
        <w:lastRenderedPageBreak/>
        <w:t>РОЗДІЛ 3</w:t>
      </w:r>
      <w:bookmarkEnd w:id="32"/>
    </w:p>
    <w:p w:rsidR="00E25B02" w:rsidRPr="009F50A1" w:rsidRDefault="004A6BF7" w:rsidP="00E25B02">
      <w:pPr>
        <w:pStyle w:val="2"/>
        <w:keepNext w:val="0"/>
        <w:keepLines w:val="0"/>
        <w:tabs>
          <w:tab w:val="left" w:pos="1012"/>
        </w:tabs>
        <w:spacing w:before="0" w:line="360" w:lineRule="auto"/>
        <w:jc w:val="center"/>
        <w:rPr>
          <w:rFonts w:ascii="Times New Roman" w:hAnsi="Times New Roman" w:cs="Times New Roman"/>
          <w:color w:val="auto"/>
          <w:sz w:val="28"/>
          <w:szCs w:val="28"/>
          <w:lang w:val="uk-UA"/>
        </w:rPr>
      </w:pPr>
      <w:bookmarkStart w:id="33" w:name="_Toc167021167"/>
      <w:r w:rsidRPr="004A6BF7">
        <w:rPr>
          <w:rFonts w:ascii="Times New Roman" w:hAnsi="Times New Roman" w:cs="Times New Roman"/>
          <w:color w:val="auto"/>
          <w:sz w:val="28"/>
          <w:szCs w:val="28"/>
          <w:lang w:val="uk-UA"/>
        </w:rPr>
        <w:t xml:space="preserve">ШЛЯХИ </w:t>
      </w:r>
      <w:r w:rsidR="009F50A1">
        <w:rPr>
          <w:rFonts w:ascii="Times New Roman" w:hAnsi="Times New Roman" w:cs="Times New Roman"/>
          <w:color w:val="auto"/>
          <w:sz w:val="28"/>
          <w:lang w:val="uk-UA"/>
        </w:rPr>
        <w:t xml:space="preserve">ВДОСКОНАЛЕННЯ </w:t>
      </w:r>
      <w:r w:rsidR="009F50A1" w:rsidRPr="009F50A1">
        <w:rPr>
          <w:rFonts w:ascii="Times New Roman" w:hAnsi="Times New Roman" w:cs="Times New Roman"/>
          <w:color w:val="auto"/>
          <w:sz w:val="28"/>
          <w:lang w:val="uk-UA"/>
        </w:rPr>
        <w:t>МЕХАНІЗМУ</w:t>
      </w:r>
      <w:r w:rsidR="009F50A1" w:rsidRPr="009F50A1">
        <w:rPr>
          <w:rFonts w:ascii="Times New Roman" w:hAnsi="Times New Roman" w:cs="Times New Roman"/>
          <w:color w:val="auto"/>
          <w:sz w:val="28"/>
          <w:szCs w:val="28"/>
        </w:rPr>
        <w:t xml:space="preserve"> УПРАВЛІННЯ ІНВЕСТИЦІЙНОЮ ДІЯЛЬНІСТЮ ПІДПРИЄМСТВ</w:t>
      </w:r>
      <w:bookmarkEnd w:id="33"/>
    </w:p>
    <w:p w:rsidR="00E25B02" w:rsidRPr="009F50A1" w:rsidRDefault="00E25B02" w:rsidP="009F50A1">
      <w:pPr>
        <w:widowControl/>
        <w:autoSpaceDE/>
        <w:autoSpaceDN/>
        <w:spacing w:line="360" w:lineRule="auto"/>
        <w:ind w:firstLine="709"/>
        <w:jc w:val="both"/>
        <w:rPr>
          <w:sz w:val="28"/>
          <w:szCs w:val="28"/>
        </w:rPr>
      </w:pPr>
    </w:p>
    <w:p w:rsidR="00B273E8" w:rsidRPr="00B273E8" w:rsidRDefault="00B273E8" w:rsidP="00B273E8">
      <w:pPr>
        <w:spacing w:line="360" w:lineRule="auto"/>
        <w:ind w:firstLine="709"/>
        <w:jc w:val="both"/>
        <w:rPr>
          <w:sz w:val="28"/>
          <w:szCs w:val="28"/>
          <w:lang w:eastAsia="uk-UA"/>
        </w:rPr>
      </w:pPr>
      <w:r w:rsidRPr="00B273E8">
        <w:rPr>
          <w:sz w:val="28"/>
          <w:szCs w:val="28"/>
          <w:lang w:eastAsia="uk-UA"/>
        </w:rPr>
        <w:t>В умовах конкурентної боротьби, за споживачів та ринки збуту продукції, підприємства будівельної галузі останнім часом стали приділяти значну увагу інноваційній діяльності, як одній з головних чинників забезпечення конкурентних переваг своєї продукції в конкурентній боротьбі та створенні суттєвих різнопланових переваг. Зокрема розробка і впровадження нових видів продукції стає найбільш пріоритетним напрямом їх стратегії, оскільки визначає решту всіх напрямів розвитку діяльності підприємства.</w:t>
      </w:r>
    </w:p>
    <w:p w:rsidR="00B273E8" w:rsidRPr="00B273E8" w:rsidRDefault="00B273E8" w:rsidP="00B273E8">
      <w:pPr>
        <w:spacing w:line="360" w:lineRule="auto"/>
        <w:ind w:firstLine="709"/>
        <w:jc w:val="both"/>
        <w:rPr>
          <w:sz w:val="28"/>
          <w:szCs w:val="28"/>
          <w:lang w:eastAsia="uk-UA"/>
        </w:rPr>
      </w:pPr>
      <w:r w:rsidRPr="00B273E8">
        <w:rPr>
          <w:sz w:val="28"/>
          <w:szCs w:val="28"/>
          <w:lang w:eastAsia="uk-UA"/>
        </w:rPr>
        <w:t>Коло особистих інноваційних проблем визначається специфічними особливостями конкретного підприємства, функціонуючого у відповідній галузі. Вони ж значною мірою визначають і специфіку інноваційної діяльності підприємства.</w:t>
      </w:r>
    </w:p>
    <w:p w:rsidR="00B273E8" w:rsidRPr="00B273E8" w:rsidRDefault="00B273E8" w:rsidP="00B273E8">
      <w:pPr>
        <w:spacing w:line="360" w:lineRule="auto"/>
        <w:ind w:firstLine="709"/>
        <w:jc w:val="both"/>
        <w:rPr>
          <w:sz w:val="28"/>
          <w:szCs w:val="28"/>
        </w:rPr>
      </w:pPr>
      <w:r w:rsidRPr="00B273E8">
        <w:rPr>
          <w:sz w:val="28"/>
          <w:szCs w:val="28"/>
        </w:rPr>
        <w:t>Інноваційна діяльність є дуже складною, комплексною проблемою, пронизливою всі функціональні сфери – планування, наукові дослідження, розробку проектів, виробництво, маркетинг. Сьогодні ні у кого не викликає сумніву тісний зв’язок між конкурентними позиціями підприємства та його інноваційним потенціалом. Вся діяльність підприємств будівельної галузі  пов’язана з постійним оновленням. Підприємствам необхідно не тільки чітко і швидко реагувати на нові тенденції, але також впливати на споживачів для швидкої їх реакції на його нововведення. Для підприємств будівельної галузі  інновації стають не тільки критерієм конкуренції, але й умовою виживання їх на ринку. Тому особливо великого значення набуває питання розвитку системи управління інноваціями.</w:t>
      </w:r>
    </w:p>
    <w:p w:rsidR="00B273E8" w:rsidRPr="00B273E8" w:rsidRDefault="00B273E8" w:rsidP="00B273E8">
      <w:pPr>
        <w:spacing w:line="360" w:lineRule="auto"/>
        <w:ind w:firstLine="709"/>
        <w:jc w:val="both"/>
        <w:rPr>
          <w:sz w:val="28"/>
          <w:szCs w:val="28"/>
        </w:rPr>
      </w:pPr>
      <w:r w:rsidRPr="00B273E8">
        <w:rPr>
          <w:sz w:val="28"/>
          <w:szCs w:val="28"/>
        </w:rPr>
        <w:t xml:space="preserve">Розвиток управління інноваціям на підприємстваі полягає, у поліпшенні традиційних, а також у застосуванні нових специфічних організаційних форм, економічних методів і стимулів, спрямованих на забезпечення чіткого функціонування системи “НДДКР – виробництво – збут”. </w:t>
      </w:r>
    </w:p>
    <w:p w:rsidR="00B273E8" w:rsidRDefault="00B273E8" w:rsidP="00B273E8">
      <w:pPr>
        <w:spacing w:line="360" w:lineRule="auto"/>
        <w:ind w:firstLine="709"/>
        <w:jc w:val="both"/>
        <w:rPr>
          <w:sz w:val="28"/>
          <w:szCs w:val="28"/>
          <w:lang w:val="uk-UA"/>
        </w:rPr>
      </w:pPr>
      <w:r w:rsidRPr="00B273E8">
        <w:rPr>
          <w:sz w:val="28"/>
          <w:szCs w:val="28"/>
        </w:rPr>
        <w:lastRenderedPageBreak/>
        <w:t>Розвиток управління інноваціями на підприємстві ТОВ «Добробуд», враховуючи стан інноваційної діяльності та аналіз і оцінку інноваційного потенціалу підприємств, на думку автора, повинен включати наступні напрямки, які зображені на рис. 3.</w:t>
      </w:r>
      <w:r>
        <w:rPr>
          <w:sz w:val="28"/>
          <w:szCs w:val="28"/>
          <w:lang w:val="uk-UA"/>
        </w:rPr>
        <w:t>1</w:t>
      </w:r>
      <w:r w:rsidRPr="00B273E8">
        <w:rPr>
          <w:sz w:val="28"/>
          <w:szCs w:val="28"/>
        </w:rPr>
        <w:t>.</w:t>
      </w:r>
    </w:p>
    <w:p w:rsidR="00B273E8" w:rsidRPr="00B273E8" w:rsidRDefault="00B273E8" w:rsidP="00B273E8">
      <w:pPr>
        <w:spacing w:line="360" w:lineRule="auto"/>
        <w:ind w:firstLine="709"/>
        <w:jc w:val="both"/>
        <w:rPr>
          <w:sz w:val="28"/>
          <w:szCs w:val="28"/>
          <w:lang w:val="uk-UA"/>
        </w:rPr>
      </w:pPr>
    </w:p>
    <w:p w:rsidR="00B273E8" w:rsidRPr="00B273E8" w:rsidRDefault="00B273E8" w:rsidP="00B273E8">
      <w:pPr>
        <w:spacing w:line="360" w:lineRule="auto"/>
        <w:ind w:firstLine="709"/>
        <w:jc w:val="both"/>
        <w:rPr>
          <w:sz w:val="28"/>
          <w:szCs w:val="28"/>
        </w:rPr>
      </w:pPr>
      <w:r w:rsidRPr="00B273E8">
        <w:rPr>
          <w:noProof/>
          <w:sz w:val="28"/>
          <w:szCs w:val="28"/>
          <w:lang w:val="uk-UA" w:eastAsia="uk-UA"/>
        </w:rPr>
        <mc:AlternateContent>
          <mc:Choice Requires="wpg">
            <w:drawing>
              <wp:anchor distT="0" distB="0" distL="114300" distR="114300" simplePos="0" relativeHeight="251764736" behindDoc="0" locked="0" layoutInCell="1" allowOverlap="1" wp14:anchorId="52BD3637" wp14:editId="3FD5C6D5">
                <wp:simplePos x="0" y="0"/>
                <wp:positionH relativeFrom="column">
                  <wp:posOffset>-5080</wp:posOffset>
                </wp:positionH>
                <wp:positionV relativeFrom="paragraph">
                  <wp:posOffset>167005</wp:posOffset>
                </wp:positionV>
                <wp:extent cx="6086475" cy="4819650"/>
                <wp:effectExtent l="38100" t="152400" r="47625" b="19050"/>
                <wp:wrapNone/>
                <wp:docPr id="411" name="Group 4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86475" cy="4819650"/>
                          <a:chOff x="1416" y="4554"/>
                          <a:chExt cx="9585" cy="6118"/>
                        </a:xfrm>
                      </wpg:grpSpPr>
                      <wps:wsp>
                        <wps:cNvPr id="412" name="Text Box 434" descr="Диагональный кирпич"/>
                        <wps:cNvSpPr txBox="1">
                          <a:spLocks noChangeArrowheads="1"/>
                        </wps:cNvSpPr>
                        <wps:spPr bwMode="auto">
                          <a:xfrm>
                            <a:off x="1416" y="7404"/>
                            <a:ext cx="2565" cy="900"/>
                          </a:xfrm>
                          <a:prstGeom prst="rect">
                            <a:avLst/>
                          </a:prstGeom>
                          <a:pattFill prst="diagBrick">
                            <a:fgClr>
                              <a:srgbClr val="CCFFFF"/>
                            </a:fgClr>
                            <a:bgClr>
                              <a:srgbClr val="FFFFFF"/>
                            </a:bgClr>
                          </a:pattFill>
                          <a:ln w="9525">
                            <a:solidFill>
                              <a:srgbClr val="000000"/>
                            </a:solidFill>
                            <a:miter lim="800000"/>
                            <a:headEnd/>
                            <a:tailEnd/>
                          </a:ln>
                        </wps:spPr>
                        <wps:txbx>
                          <w:txbxContent>
                            <w:p w:rsidR="00C07295" w:rsidRPr="00B273E8" w:rsidRDefault="00C07295" w:rsidP="00B273E8">
                              <w:pPr>
                                <w:jc w:val="center"/>
                              </w:pPr>
                              <w:r w:rsidRPr="00B273E8">
                                <w:t>Введення  відділу інновацій або посади інноваційного менеджера</w:t>
                              </w:r>
                            </w:p>
                          </w:txbxContent>
                        </wps:txbx>
                        <wps:bodyPr rot="0" vert="horz" wrap="square" lIns="91440" tIns="45720" rIns="91440" bIns="45720" anchor="t" anchorCtr="0" upright="1">
                          <a:noAutofit/>
                        </wps:bodyPr>
                      </wps:wsp>
                      <wps:wsp>
                        <wps:cNvPr id="413" name="Text Box 435" descr="Диагональный кирпич"/>
                        <wps:cNvSpPr txBox="1">
                          <a:spLocks noChangeArrowheads="1"/>
                        </wps:cNvSpPr>
                        <wps:spPr bwMode="auto">
                          <a:xfrm>
                            <a:off x="1416" y="8487"/>
                            <a:ext cx="2565" cy="900"/>
                          </a:xfrm>
                          <a:prstGeom prst="rect">
                            <a:avLst/>
                          </a:prstGeom>
                          <a:pattFill prst="diagBrick">
                            <a:fgClr>
                              <a:srgbClr val="CCFFFF"/>
                            </a:fgClr>
                            <a:bgClr>
                              <a:srgbClr val="FFFFFF"/>
                            </a:bgClr>
                          </a:pattFill>
                          <a:ln w="9525">
                            <a:solidFill>
                              <a:srgbClr val="000000"/>
                            </a:solidFill>
                            <a:miter lim="800000"/>
                            <a:headEnd/>
                            <a:tailEnd/>
                          </a:ln>
                        </wps:spPr>
                        <wps:txbx>
                          <w:txbxContent>
                            <w:p w:rsidR="00C07295" w:rsidRPr="00B273E8" w:rsidRDefault="00C07295" w:rsidP="00B273E8">
                              <w:pPr>
                                <w:jc w:val="center"/>
                              </w:pPr>
                              <w:r w:rsidRPr="00B273E8">
                                <w:t>Підбір спеціалістів для здійснення інноваційної діяльності</w:t>
                              </w:r>
                            </w:p>
                          </w:txbxContent>
                        </wps:txbx>
                        <wps:bodyPr rot="0" vert="horz" wrap="square" lIns="91440" tIns="45720" rIns="91440" bIns="45720" anchor="t" anchorCtr="0" upright="1">
                          <a:noAutofit/>
                        </wps:bodyPr>
                      </wps:wsp>
                      <wps:wsp>
                        <wps:cNvPr id="414" name="Text Box 436" descr="Диагональный кирпич"/>
                        <wps:cNvSpPr txBox="1">
                          <a:spLocks noChangeArrowheads="1"/>
                        </wps:cNvSpPr>
                        <wps:spPr bwMode="auto">
                          <a:xfrm>
                            <a:off x="1416" y="9570"/>
                            <a:ext cx="2565" cy="897"/>
                          </a:xfrm>
                          <a:prstGeom prst="rect">
                            <a:avLst/>
                          </a:prstGeom>
                          <a:pattFill prst="diagBrick">
                            <a:fgClr>
                              <a:srgbClr val="CCFFFF"/>
                            </a:fgClr>
                            <a:bgClr>
                              <a:srgbClr val="FFFFFF"/>
                            </a:bgClr>
                          </a:pattFill>
                          <a:ln w="9525">
                            <a:solidFill>
                              <a:srgbClr val="000000"/>
                            </a:solidFill>
                            <a:miter lim="800000"/>
                            <a:headEnd/>
                            <a:tailEnd/>
                          </a:ln>
                        </wps:spPr>
                        <wps:txbx>
                          <w:txbxContent>
                            <w:p w:rsidR="00C07295" w:rsidRPr="00B273E8" w:rsidRDefault="00C07295" w:rsidP="00B273E8">
                              <w:pPr>
                                <w:jc w:val="center"/>
                              </w:pPr>
                              <w:r w:rsidRPr="00B273E8">
                                <w:t>Розробка посадових інструкцій і побудова моделей робочих місць</w:t>
                              </w:r>
                            </w:p>
                            <w:p w:rsidR="00C07295" w:rsidRDefault="00C07295" w:rsidP="00B273E8">
                              <w:pPr>
                                <w:rPr>
                                  <w:szCs w:val="18"/>
                                </w:rPr>
                              </w:pPr>
                            </w:p>
                          </w:txbxContent>
                        </wps:txbx>
                        <wps:bodyPr rot="0" vert="horz" wrap="square" lIns="91440" tIns="45720" rIns="91440" bIns="45720" anchor="t" anchorCtr="0" upright="1">
                          <a:noAutofit/>
                        </wps:bodyPr>
                      </wps:wsp>
                      <wps:wsp>
                        <wps:cNvPr id="415" name="Text Box 437" descr="Горизонтальный кирпич"/>
                        <wps:cNvSpPr txBox="1">
                          <a:spLocks noChangeArrowheads="1"/>
                        </wps:cNvSpPr>
                        <wps:spPr bwMode="auto">
                          <a:xfrm>
                            <a:off x="4722" y="8601"/>
                            <a:ext cx="3021" cy="912"/>
                          </a:xfrm>
                          <a:prstGeom prst="rect">
                            <a:avLst/>
                          </a:prstGeom>
                          <a:pattFill prst="horzBrick">
                            <a:fgClr>
                              <a:srgbClr val="CCFFFF"/>
                            </a:fgClr>
                            <a:bgClr>
                              <a:srgbClr val="FFFFFF"/>
                            </a:bgClr>
                          </a:pattFill>
                          <a:ln w="9525">
                            <a:solidFill>
                              <a:srgbClr val="000000"/>
                            </a:solidFill>
                            <a:miter lim="800000"/>
                            <a:headEnd/>
                            <a:tailEnd/>
                          </a:ln>
                        </wps:spPr>
                        <wps:txbx>
                          <w:txbxContent>
                            <w:p w:rsidR="00C07295" w:rsidRPr="00B273E8" w:rsidRDefault="00C07295" w:rsidP="00B273E8">
                              <w:pPr>
                                <w:jc w:val="center"/>
                              </w:pPr>
                              <w:r w:rsidRPr="00B273E8">
                                <w:t>Видання наказів та розробка положень та інструкцій з питань  інноваційної діяльності</w:t>
                              </w:r>
                            </w:p>
                          </w:txbxContent>
                        </wps:txbx>
                        <wps:bodyPr rot="0" vert="horz" wrap="square" lIns="91440" tIns="45720" rIns="91440" bIns="45720" anchor="t" anchorCtr="0" upright="1">
                          <a:noAutofit/>
                        </wps:bodyPr>
                      </wps:wsp>
                      <wps:wsp>
                        <wps:cNvPr id="416" name="Text Box 438" descr="Горизонтальный кирпич"/>
                        <wps:cNvSpPr txBox="1">
                          <a:spLocks noChangeArrowheads="1"/>
                        </wps:cNvSpPr>
                        <wps:spPr bwMode="auto">
                          <a:xfrm>
                            <a:off x="4722" y="9798"/>
                            <a:ext cx="3021" cy="874"/>
                          </a:xfrm>
                          <a:prstGeom prst="rect">
                            <a:avLst/>
                          </a:prstGeom>
                          <a:pattFill prst="horzBrick">
                            <a:fgClr>
                              <a:srgbClr val="CCFFFF"/>
                            </a:fgClr>
                            <a:bgClr>
                              <a:srgbClr val="FFFFFF"/>
                            </a:bgClr>
                          </a:pattFill>
                          <a:ln w="9525">
                            <a:solidFill>
                              <a:srgbClr val="000000"/>
                            </a:solidFill>
                            <a:miter lim="800000"/>
                            <a:headEnd/>
                            <a:tailEnd/>
                          </a:ln>
                        </wps:spPr>
                        <wps:txbx>
                          <w:txbxContent>
                            <w:p w:rsidR="00C07295" w:rsidRPr="00B273E8" w:rsidRDefault="00C07295" w:rsidP="00B273E8">
                              <w:pPr>
                                <w:jc w:val="center"/>
                              </w:pPr>
                              <w:r w:rsidRPr="00B273E8">
                                <w:t>Реєстрація та створення бази даних ідей підприємства</w:t>
                              </w:r>
                            </w:p>
                          </w:txbxContent>
                        </wps:txbx>
                        <wps:bodyPr rot="0" vert="horz" wrap="square" lIns="91440" tIns="45720" rIns="91440" bIns="45720" anchor="t" anchorCtr="0" upright="1">
                          <a:noAutofit/>
                        </wps:bodyPr>
                      </wps:wsp>
                      <wps:wsp>
                        <wps:cNvPr id="417" name="Text Box 439" descr="Контурные ромбики"/>
                        <wps:cNvSpPr txBox="1">
                          <a:spLocks noChangeArrowheads="1"/>
                        </wps:cNvSpPr>
                        <wps:spPr bwMode="auto">
                          <a:xfrm>
                            <a:off x="8046" y="7461"/>
                            <a:ext cx="2892" cy="912"/>
                          </a:xfrm>
                          <a:prstGeom prst="rect">
                            <a:avLst/>
                          </a:prstGeom>
                          <a:pattFill prst="openDmnd">
                            <a:fgClr>
                              <a:srgbClr val="CCFFFF"/>
                            </a:fgClr>
                            <a:bgClr>
                              <a:srgbClr val="FFFFFF"/>
                            </a:bgClr>
                          </a:pattFill>
                          <a:ln w="9525">
                            <a:solidFill>
                              <a:srgbClr val="000000"/>
                            </a:solidFill>
                            <a:miter lim="800000"/>
                            <a:headEnd/>
                            <a:tailEnd/>
                          </a:ln>
                        </wps:spPr>
                        <wps:txbx>
                          <w:txbxContent>
                            <w:p w:rsidR="00C07295" w:rsidRPr="00B273E8" w:rsidRDefault="00C07295" w:rsidP="00B273E8">
                              <w:pPr>
                                <w:jc w:val="center"/>
                              </w:pPr>
                              <w:r w:rsidRPr="00B273E8">
                                <w:t xml:space="preserve">Розробка та обґрунтованість бізнес планів підприємства щодо інноваційних проектів </w:t>
                              </w:r>
                            </w:p>
                          </w:txbxContent>
                        </wps:txbx>
                        <wps:bodyPr rot="0" vert="horz" wrap="square" lIns="91440" tIns="45720" rIns="91440" bIns="45720" anchor="t" anchorCtr="0" upright="1">
                          <a:noAutofit/>
                        </wps:bodyPr>
                      </wps:wsp>
                      <wps:wsp>
                        <wps:cNvPr id="418" name="Text Box 440" descr="Дранка"/>
                        <wps:cNvSpPr txBox="1">
                          <a:spLocks noChangeArrowheads="1"/>
                        </wps:cNvSpPr>
                        <wps:spPr bwMode="auto">
                          <a:xfrm>
                            <a:off x="8313" y="8544"/>
                            <a:ext cx="2622" cy="969"/>
                          </a:xfrm>
                          <a:prstGeom prst="rect">
                            <a:avLst/>
                          </a:prstGeom>
                          <a:pattFill prst="shingle">
                            <a:fgClr>
                              <a:srgbClr val="CCFFFF"/>
                            </a:fgClr>
                            <a:bgClr>
                              <a:srgbClr val="FFFFFF"/>
                            </a:bgClr>
                          </a:pattFill>
                          <a:ln w="9525">
                            <a:solidFill>
                              <a:srgbClr val="000000"/>
                            </a:solidFill>
                            <a:miter lim="800000"/>
                            <a:headEnd/>
                            <a:tailEnd/>
                          </a:ln>
                        </wps:spPr>
                        <wps:txbx>
                          <w:txbxContent>
                            <w:p w:rsidR="00C07295" w:rsidRPr="00B273E8" w:rsidRDefault="00C07295" w:rsidP="00B273E8">
                              <w:pPr>
                                <w:jc w:val="center"/>
                              </w:pPr>
                              <w:r w:rsidRPr="00B273E8">
                                <w:t>Розробка критеріїв оцінки ризику та ефективності інноваційних проектів</w:t>
                              </w:r>
                            </w:p>
                            <w:p w:rsidR="00C07295" w:rsidRPr="00B273E8" w:rsidRDefault="00C07295" w:rsidP="00B273E8"/>
                          </w:txbxContent>
                        </wps:txbx>
                        <wps:bodyPr rot="0" vert="horz" wrap="square" lIns="91440" tIns="45720" rIns="91440" bIns="45720" anchor="t" anchorCtr="0" upright="1">
                          <a:noAutofit/>
                        </wps:bodyPr>
                      </wps:wsp>
                      <wps:wsp>
                        <wps:cNvPr id="419" name="Text Box 441" descr="Дранка"/>
                        <wps:cNvSpPr txBox="1">
                          <a:spLocks noChangeArrowheads="1"/>
                        </wps:cNvSpPr>
                        <wps:spPr bwMode="auto">
                          <a:xfrm>
                            <a:off x="8313" y="9741"/>
                            <a:ext cx="2622" cy="931"/>
                          </a:xfrm>
                          <a:prstGeom prst="rect">
                            <a:avLst/>
                          </a:prstGeom>
                          <a:pattFill prst="shingle">
                            <a:fgClr>
                              <a:srgbClr val="CCFFFF"/>
                            </a:fgClr>
                            <a:bgClr>
                              <a:srgbClr val="FFFFFF"/>
                            </a:bgClr>
                          </a:pattFill>
                          <a:ln w="9525">
                            <a:solidFill>
                              <a:srgbClr val="000000"/>
                            </a:solidFill>
                            <a:miter lim="800000"/>
                            <a:headEnd/>
                            <a:tailEnd/>
                          </a:ln>
                        </wps:spPr>
                        <wps:txbx>
                          <w:txbxContent>
                            <w:p w:rsidR="00C07295" w:rsidRPr="00B273E8" w:rsidRDefault="00C07295" w:rsidP="00B273E8">
                              <w:pPr>
                                <w:jc w:val="center"/>
                              </w:pPr>
                              <w:r w:rsidRPr="00B273E8">
                                <w:t>Планування заходів щодо просування  на ринок інноваційної продукції</w:t>
                              </w:r>
                            </w:p>
                          </w:txbxContent>
                        </wps:txbx>
                        <wps:bodyPr rot="0" vert="horz" wrap="square" lIns="91440" tIns="45720" rIns="91440" bIns="45720" anchor="t" anchorCtr="0" upright="1">
                          <a:noAutofit/>
                        </wps:bodyPr>
                      </wps:wsp>
                      <wps:wsp>
                        <wps:cNvPr id="420" name="Text Box 442"/>
                        <wps:cNvSpPr txBox="1">
                          <a:spLocks noChangeArrowheads="1"/>
                        </wps:cNvSpPr>
                        <wps:spPr bwMode="auto">
                          <a:xfrm>
                            <a:off x="4494" y="4554"/>
                            <a:ext cx="3648" cy="861"/>
                          </a:xfrm>
                          <a:prstGeom prst="rect">
                            <a:avLst/>
                          </a:prstGeom>
                          <a:gradFill rotWithShape="1">
                            <a:gsLst>
                              <a:gs pos="0">
                                <a:srgbClr val="FFFFFF"/>
                              </a:gs>
                              <a:gs pos="100000">
                                <a:srgbClr val="CCFFFF"/>
                              </a:gs>
                            </a:gsLst>
                            <a:path path="shape">
                              <a:fillToRect l="50000" t="50000" r="50000" b="50000"/>
                            </a:path>
                          </a:gradFill>
                          <a:ln w="9525">
                            <a:miter lim="800000"/>
                            <a:headEnd/>
                            <a:tailEnd/>
                          </a:ln>
                          <a:scene3d>
                            <a:camera prst="legacyPerspectiveTop"/>
                            <a:lightRig rig="legacyFlat3" dir="b"/>
                          </a:scene3d>
                          <a:sp3d extrusionH="887400" prstMaterial="legacyMatte">
                            <a:bevelT w="13500" h="13500" prst="angle"/>
                            <a:bevelB w="13500" h="13500" prst="angle"/>
                            <a:extrusionClr>
                              <a:srgbClr val="CCFFFF"/>
                            </a:extrusionClr>
                            <a:contourClr>
                              <a:srgbClr val="CCFFFF"/>
                            </a:contourClr>
                          </a:sp3d>
                        </wps:spPr>
                        <wps:txbx>
                          <w:txbxContent>
                            <w:p w:rsidR="00C07295" w:rsidRDefault="00C07295" w:rsidP="00B273E8">
                              <w:pPr>
                                <w:jc w:val="center"/>
                                <w:rPr>
                                  <w:b/>
                                </w:rPr>
                              </w:pPr>
                              <w:r>
                                <w:rPr>
                                  <w:b/>
                                </w:rPr>
                                <w:t>Розвиток управління інноваціями</w:t>
                              </w:r>
                            </w:p>
                          </w:txbxContent>
                        </wps:txbx>
                        <wps:bodyPr rot="0" vert="horz" wrap="square" lIns="91440" tIns="45720" rIns="91440" bIns="45720" anchor="t" anchorCtr="0" upright="1">
                          <a:noAutofit/>
                        </wps:bodyPr>
                      </wps:wsp>
                      <wps:wsp>
                        <wps:cNvPr id="421" name="Text Box 443"/>
                        <wps:cNvSpPr txBox="1">
                          <a:spLocks noChangeArrowheads="1"/>
                        </wps:cNvSpPr>
                        <wps:spPr bwMode="auto">
                          <a:xfrm>
                            <a:off x="1587" y="6150"/>
                            <a:ext cx="2784" cy="855"/>
                          </a:xfrm>
                          <a:prstGeom prst="rect">
                            <a:avLst/>
                          </a:prstGeom>
                          <a:gradFill rotWithShape="1">
                            <a:gsLst>
                              <a:gs pos="0">
                                <a:srgbClr val="FFFFFF"/>
                              </a:gs>
                              <a:gs pos="100000">
                                <a:srgbClr val="CCFFFF"/>
                              </a:gs>
                            </a:gsLst>
                            <a:path path="shape">
                              <a:fillToRect l="50000" t="50000" r="50000" b="50000"/>
                            </a:path>
                          </a:gradFill>
                          <a:ln w="9525">
                            <a:miter lim="800000"/>
                            <a:headEnd/>
                            <a:tailEnd/>
                          </a:ln>
                          <a:scene3d>
                            <a:camera prst="legacyPerspectiveBottomLeft"/>
                            <a:lightRig rig="legacyFlat3" dir="t"/>
                          </a:scene3d>
                          <a:sp3d extrusionH="887400" prstMaterial="legacyMatte">
                            <a:bevelT w="13500" h="13500" prst="angle"/>
                            <a:bevelB w="13500" h="13500" prst="angle"/>
                            <a:extrusionClr>
                              <a:srgbClr val="CCFFFF"/>
                            </a:extrusionClr>
                            <a:contourClr>
                              <a:srgbClr val="CCFFFF"/>
                            </a:contourClr>
                          </a:sp3d>
                        </wps:spPr>
                        <wps:txbx>
                          <w:txbxContent>
                            <w:p w:rsidR="00C07295" w:rsidRPr="00B273E8" w:rsidRDefault="00C07295" w:rsidP="00B273E8">
                              <w:pPr>
                                <w:jc w:val="center"/>
                                <w:rPr>
                                  <w:b/>
                                </w:rPr>
                              </w:pPr>
                              <w:r w:rsidRPr="00B273E8">
                                <w:rPr>
                                  <w:b/>
                                </w:rPr>
                                <w:t>Організація та кадрове забезпечення інноваційної діяльності</w:t>
                              </w:r>
                            </w:p>
                          </w:txbxContent>
                        </wps:txbx>
                        <wps:bodyPr rot="0" vert="horz" wrap="square" lIns="91440" tIns="45720" rIns="91440" bIns="45720" anchor="t" anchorCtr="0" upright="1">
                          <a:noAutofit/>
                        </wps:bodyPr>
                      </wps:wsp>
                      <wps:wsp>
                        <wps:cNvPr id="422" name="Text Box 444" descr="Горизонтальный кирпич"/>
                        <wps:cNvSpPr txBox="1">
                          <a:spLocks noChangeArrowheads="1"/>
                        </wps:cNvSpPr>
                        <wps:spPr bwMode="auto">
                          <a:xfrm>
                            <a:off x="4722" y="7518"/>
                            <a:ext cx="3021" cy="855"/>
                          </a:xfrm>
                          <a:prstGeom prst="rect">
                            <a:avLst/>
                          </a:prstGeom>
                          <a:pattFill prst="horzBrick">
                            <a:fgClr>
                              <a:srgbClr val="CCFFFF"/>
                            </a:fgClr>
                            <a:bgClr>
                              <a:srgbClr val="FFFFFF"/>
                            </a:bgClr>
                          </a:pattFill>
                          <a:ln w="9525">
                            <a:solidFill>
                              <a:srgbClr val="000000"/>
                            </a:solidFill>
                            <a:miter lim="800000"/>
                            <a:headEnd/>
                            <a:tailEnd/>
                          </a:ln>
                        </wps:spPr>
                        <wps:txbx>
                          <w:txbxContent>
                            <w:p w:rsidR="00C07295" w:rsidRPr="00B273E8" w:rsidRDefault="00C07295" w:rsidP="00B273E8">
                              <w:pPr>
                                <w:jc w:val="center"/>
                              </w:pPr>
                              <w:r w:rsidRPr="00B273E8">
                                <w:t>Створення внутрішньої нормативної бази інноваційної діяльності</w:t>
                              </w:r>
                            </w:p>
                          </w:txbxContent>
                        </wps:txbx>
                        <wps:bodyPr rot="0" vert="horz" wrap="square" lIns="91440" tIns="45720" rIns="91440" bIns="45720" anchor="t" anchorCtr="0" upright="1">
                          <a:noAutofit/>
                        </wps:bodyPr>
                      </wps:wsp>
                      <wps:wsp>
                        <wps:cNvPr id="423" name="Text Box 445"/>
                        <wps:cNvSpPr txBox="1">
                          <a:spLocks noChangeArrowheads="1"/>
                        </wps:cNvSpPr>
                        <wps:spPr bwMode="auto">
                          <a:xfrm>
                            <a:off x="4836" y="6150"/>
                            <a:ext cx="2793" cy="912"/>
                          </a:xfrm>
                          <a:prstGeom prst="rect">
                            <a:avLst/>
                          </a:prstGeom>
                          <a:gradFill rotWithShape="1">
                            <a:gsLst>
                              <a:gs pos="0">
                                <a:srgbClr val="FFFFFF"/>
                              </a:gs>
                              <a:gs pos="100000">
                                <a:srgbClr val="CCFFFF"/>
                              </a:gs>
                            </a:gsLst>
                            <a:path path="shape">
                              <a:fillToRect l="50000" t="50000" r="50000" b="50000"/>
                            </a:path>
                          </a:gradFill>
                          <a:ln w="9525">
                            <a:miter lim="800000"/>
                            <a:headEnd/>
                            <a:tailEnd/>
                          </a:ln>
                          <a:scene3d>
                            <a:camera prst="legacyPerspectiveBottomLeft"/>
                            <a:lightRig rig="legacyFlat3" dir="t"/>
                          </a:scene3d>
                          <a:sp3d extrusionH="887400" prstMaterial="legacyMatte">
                            <a:bevelT w="13500" h="13500" prst="angle"/>
                            <a:bevelB w="13500" h="13500" prst="angle"/>
                            <a:extrusionClr>
                              <a:srgbClr val="CCFFFF"/>
                            </a:extrusionClr>
                            <a:contourClr>
                              <a:srgbClr val="CCFFFF"/>
                            </a:contourClr>
                          </a:sp3d>
                        </wps:spPr>
                        <wps:txbx>
                          <w:txbxContent>
                            <w:p w:rsidR="00C07295" w:rsidRPr="00B273E8" w:rsidRDefault="00C07295" w:rsidP="00B273E8">
                              <w:pPr>
                                <w:jc w:val="center"/>
                                <w:rPr>
                                  <w:b/>
                                </w:rPr>
                              </w:pPr>
                              <w:r w:rsidRPr="00B273E8">
                                <w:rPr>
                                  <w:b/>
                                </w:rPr>
                                <w:t>Формування інформаційної бази інноваційної діяльності</w:t>
                              </w:r>
                            </w:p>
                          </w:txbxContent>
                        </wps:txbx>
                        <wps:bodyPr rot="0" vert="horz" wrap="square" lIns="91440" tIns="45720" rIns="91440" bIns="45720" anchor="t" anchorCtr="0" upright="1">
                          <a:noAutofit/>
                        </wps:bodyPr>
                      </wps:wsp>
                      <wps:wsp>
                        <wps:cNvPr id="424" name="Text Box 446"/>
                        <wps:cNvSpPr txBox="1">
                          <a:spLocks noChangeArrowheads="1"/>
                        </wps:cNvSpPr>
                        <wps:spPr bwMode="auto">
                          <a:xfrm>
                            <a:off x="8370" y="6207"/>
                            <a:ext cx="2631" cy="855"/>
                          </a:xfrm>
                          <a:prstGeom prst="rect">
                            <a:avLst/>
                          </a:prstGeom>
                          <a:gradFill rotWithShape="1">
                            <a:gsLst>
                              <a:gs pos="0">
                                <a:srgbClr val="FFFFFF"/>
                              </a:gs>
                              <a:gs pos="100000">
                                <a:srgbClr val="CCFFFF"/>
                              </a:gs>
                            </a:gsLst>
                            <a:path path="shape">
                              <a:fillToRect l="50000" t="50000" r="50000" b="50000"/>
                            </a:path>
                          </a:gradFill>
                          <a:ln w="9525">
                            <a:miter lim="800000"/>
                            <a:headEnd/>
                            <a:tailEnd/>
                          </a:ln>
                          <a:scene3d>
                            <a:camera prst="legacyPerspectiveBottomLeft"/>
                            <a:lightRig rig="legacyFlat3" dir="t"/>
                          </a:scene3d>
                          <a:sp3d extrusionH="887400" prstMaterial="legacyMatte">
                            <a:bevelT w="13500" h="13500" prst="angle"/>
                            <a:bevelB w="13500" h="13500" prst="angle"/>
                            <a:extrusionClr>
                              <a:srgbClr val="CCFFFF"/>
                            </a:extrusionClr>
                            <a:contourClr>
                              <a:srgbClr val="CCFFFF"/>
                            </a:contourClr>
                          </a:sp3d>
                        </wps:spPr>
                        <wps:txbx>
                          <w:txbxContent>
                            <w:p w:rsidR="00C07295" w:rsidRPr="00B273E8" w:rsidRDefault="00C07295" w:rsidP="00B273E8">
                              <w:pPr>
                                <w:jc w:val="center"/>
                                <w:rPr>
                                  <w:b/>
                                  <w:szCs w:val="24"/>
                                </w:rPr>
                              </w:pPr>
                              <w:r w:rsidRPr="00B273E8">
                                <w:rPr>
                                  <w:b/>
                                  <w:szCs w:val="24"/>
                                </w:rPr>
                                <w:t>Формування та реалізація інноваційних проектів</w:t>
                              </w:r>
                            </w:p>
                          </w:txbxContent>
                        </wps:txbx>
                        <wps:bodyPr rot="0" vert="horz" wrap="square" lIns="91440" tIns="45720" rIns="91440" bIns="45720" anchor="t" anchorCtr="0" upright="1">
                          <a:noAutofit/>
                        </wps:bodyPr>
                      </wps:wsp>
                      <wps:wsp>
                        <wps:cNvPr id="425" name="Line 447"/>
                        <wps:cNvCnPr>
                          <a:cxnSpLocks noChangeShapeType="1"/>
                        </wps:cNvCnPr>
                        <wps:spPr bwMode="auto">
                          <a:xfrm>
                            <a:off x="2727" y="5751"/>
                            <a:ext cx="7011" cy="57"/>
                          </a:xfrm>
                          <a:prstGeom prst="line">
                            <a:avLst/>
                          </a:prstGeom>
                          <a:noFill/>
                          <a:ln w="9525">
                            <a:solidFill>
                              <a:srgbClr val="000000"/>
                            </a:solidFill>
                            <a:round/>
                            <a:headEnd/>
                            <a:tailEnd/>
                          </a:ln>
                          <a:effectLst>
                            <a:outerShdw dist="107763" dir="18900000" algn="ctr" rotWithShape="0">
                              <a:srgbClr val="808080">
                                <a:alpha val="50000"/>
                              </a:srgbClr>
                            </a:outerShdw>
                          </a:effectLst>
                          <a:extLst>
                            <a:ext uri="{909E8E84-426E-40DD-AFC4-6F175D3DCCD1}">
                              <a14:hiddenFill xmlns:a14="http://schemas.microsoft.com/office/drawing/2010/main">
                                <a:noFill/>
                              </a14:hiddenFill>
                            </a:ext>
                          </a:extLst>
                        </wps:spPr>
                        <wps:bodyPr/>
                      </wps:wsp>
                      <wps:wsp>
                        <wps:cNvPr id="426" name="Line 448"/>
                        <wps:cNvCnPr>
                          <a:cxnSpLocks noChangeShapeType="1"/>
                        </wps:cNvCnPr>
                        <wps:spPr bwMode="auto">
                          <a:xfrm flipH="1">
                            <a:off x="6204" y="5295"/>
                            <a:ext cx="0" cy="516"/>
                          </a:xfrm>
                          <a:prstGeom prst="line">
                            <a:avLst/>
                          </a:prstGeom>
                          <a:noFill/>
                          <a:ln w="9525">
                            <a:solidFill>
                              <a:srgbClr val="000000"/>
                            </a:solidFill>
                            <a:round/>
                            <a:headEnd/>
                            <a:tailEnd/>
                          </a:ln>
                          <a:effectLst>
                            <a:outerShdw dist="107763" dir="18900000" algn="ctr" rotWithShape="0">
                              <a:srgbClr val="808080">
                                <a:alpha val="50000"/>
                              </a:srgbClr>
                            </a:outerShdw>
                          </a:effectLst>
                          <a:extLst>
                            <a:ext uri="{909E8E84-426E-40DD-AFC4-6F175D3DCCD1}">
                              <a14:hiddenFill xmlns:a14="http://schemas.microsoft.com/office/drawing/2010/main">
                                <a:noFill/>
                              </a14:hiddenFill>
                            </a:ext>
                          </a:extLst>
                        </wps:spPr>
                        <wps:bodyPr/>
                      </wps:wsp>
                      <wps:wsp>
                        <wps:cNvPr id="427" name="Line 449"/>
                        <wps:cNvCnPr>
                          <a:cxnSpLocks noChangeShapeType="1"/>
                        </wps:cNvCnPr>
                        <wps:spPr bwMode="auto">
                          <a:xfrm>
                            <a:off x="2727" y="5751"/>
                            <a:ext cx="0" cy="399"/>
                          </a:xfrm>
                          <a:prstGeom prst="line">
                            <a:avLst/>
                          </a:prstGeom>
                          <a:noFill/>
                          <a:ln w="9525">
                            <a:solidFill>
                              <a:srgbClr val="000000"/>
                            </a:solidFill>
                            <a:round/>
                            <a:headEnd/>
                            <a:tailEnd type="triangle" w="med" len="med"/>
                          </a:ln>
                          <a:effectLst>
                            <a:outerShdw dist="107763" dir="18900000" algn="ctr" rotWithShape="0">
                              <a:srgbClr val="808080">
                                <a:alpha val="50000"/>
                              </a:srgbClr>
                            </a:outerShdw>
                          </a:effectLst>
                          <a:extLst>
                            <a:ext uri="{909E8E84-426E-40DD-AFC4-6F175D3DCCD1}">
                              <a14:hiddenFill xmlns:a14="http://schemas.microsoft.com/office/drawing/2010/main">
                                <a:noFill/>
                              </a14:hiddenFill>
                            </a:ext>
                          </a:extLst>
                        </wps:spPr>
                        <wps:bodyPr/>
                      </wps:wsp>
                      <wps:wsp>
                        <wps:cNvPr id="428" name="Line 450"/>
                        <wps:cNvCnPr>
                          <a:cxnSpLocks noChangeShapeType="1"/>
                        </wps:cNvCnPr>
                        <wps:spPr bwMode="auto">
                          <a:xfrm>
                            <a:off x="6318" y="5808"/>
                            <a:ext cx="0" cy="342"/>
                          </a:xfrm>
                          <a:prstGeom prst="line">
                            <a:avLst/>
                          </a:prstGeom>
                          <a:noFill/>
                          <a:ln w="9525">
                            <a:solidFill>
                              <a:srgbClr val="000000"/>
                            </a:solidFill>
                            <a:round/>
                            <a:headEnd/>
                            <a:tailEnd type="triangle" w="med" len="med"/>
                          </a:ln>
                          <a:effectLst>
                            <a:outerShdw dist="107763" dir="18900000" algn="ctr" rotWithShape="0">
                              <a:srgbClr val="808080">
                                <a:alpha val="50000"/>
                              </a:srgbClr>
                            </a:outerShdw>
                          </a:effectLst>
                          <a:extLst>
                            <a:ext uri="{909E8E84-426E-40DD-AFC4-6F175D3DCCD1}">
                              <a14:hiddenFill xmlns:a14="http://schemas.microsoft.com/office/drawing/2010/main">
                                <a:noFill/>
                              </a14:hiddenFill>
                            </a:ext>
                          </a:extLst>
                        </wps:spPr>
                        <wps:bodyPr/>
                      </wps:wsp>
                      <wps:wsp>
                        <wps:cNvPr id="429" name="Line 451"/>
                        <wps:cNvCnPr>
                          <a:cxnSpLocks noChangeShapeType="1"/>
                        </wps:cNvCnPr>
                        <wps:spPr bwMode="auto">
                          <a:xfrm>
                            <a:off x="9738" y="5808"/>
                            <a:ext cx="0" cy="412"/>
                          </a:xfrm>
                          <a:prstGeom prst="line">
                            <a:avLst/>
                          </a:prstGeom>
                          <a:noFill/>
                          <a:ln w="9525">
                            <a:solidFill>
                              <a:srgbClr val="000000"/>
                            </a:solidFill>
                            <a:round/>
                            <a:headEnd/>
                            <a:tailEnd type="triangle" w="med" len="med"/>
                          </a:ln>
                          <a:effectLst>
                            <a:outerShdw dist="107763" dir="18900000" algn="ctr" rotWithShape="0">
                              <a:srgbClr val="808080">
                                <a:alpha val="50000"/>
                              </a:srgbClr>
                            </a:outerShdw>
                          </a:effectLst>
                          <a:extLst>
                            <a:ext uri="{909E8E84-426E-40DD-AFC4-6F175D3DCCD1}">
                              <a14:hiddenFill xmlns:a14="http://schemas.microsoft.com/office/drawing/2010/main">
                                <a:noFill/>
                              </a14:hiddenFill>
                            </a:ext>
                          </a:extLst>
                        </wps:spPr>
                        <wps:bodyPr/>
                      </wps:wsp>
                      <wps:wsp>
                        <wps:cNvPr id="430" name="Line 452"/>
                        <wps:cNvCnPr>
                          <a:cxnSpLocks noChangeShapeType="1"/>
                        </wps:cNvCnPr>
                        <wps:spPr bwMode="auto">
                          <a:xfrm>
                            <a:off x="2727" y="7062"/>
                            <a:ext cx="0" cy="344"/>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31" name="Line 453"/>
                        <wps:cNvCnPr>
                          <a:cxnSpLocks noChangeShapeType="1"/>
                        </wps:cNvCnPr>
                        <wps:spPr bwMode="auto">
                          <a:xfrm>
                            <a:off x="9738" y="7119"/>
                            <a:ext cx="0" cy="344"/>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32" name="Line 454"/>
                        <wps:cNvCnPr>
                          <a:cxnSpLocks noChangeShapeType="1"/>
                        </wps:cNvCnPr>
                        <wps:spPr bwMode="auto">
                          <a:xfrm>
                            <a:off x="6318" y="7176"/>
                            <a:ext cx="0" cy="344"/>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33" name="Line 455"/>
                        <wps:cNvCnPr>
                          <a:cxnSpLocks noChangeShapeType="1"/>
                        </wps:cNvCnPr>
                        <wps:spPr bwMode="auto">
                          <a:xfrm>
                            <a:off x="2727" y="8316"/>
                            <a:ext cx="0" cy="1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34" name="Line 456"/>
                        <wps:cNvCnPr>
                          <a:cxnSpLocks noChangeShapeType="1"/>
                        </wps:cNvCnPr>
                        <wps:spPr bwMode="auto">
                          <a:xfrm>
                            <a:off x="2727" y="9399"/>
                            <a:ext cx="0" cy="1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35" name="Line 457"/>
                        <wps:cNvCnPr>
                          <a:cxnSpLocks noChangeShapeType="1"/>
                        </wps:cNvCnPr>
                        <wps:spPr bwMode="auto">
                          <a:xfrm>
                            <a:off x="6318" y="8373"/>
                            <a:ext cx="0" cy="228"/>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36" name="Line 458"/>
                        <wps:cNvCnPr>
                          <a:cxnSpLocks noChangeShapeType="1"/>
                        </wps:cNvCnPr>
                        <wps:spPr bwMode="auto">
                          <a:xfrm>
                            <a:off x="6318" y="9513"/>
                            <a:ext cx="0" cy="28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37" name="Line 459"/>
                        <wps:cNvCnPr>
                          <a:cxnSpLocks noChangeShapeType="1"/>
                        </wps:cNvCnPr>
                        <wps:spPr bwMode="auto">
                          <a:xfrm>
                            <a:off x="9738" y="8316"/>
                            <a:ext cx="0" cy="228"/>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38" name="Line 460"/>
                        <wps:cNvCnPr>
                          <a:cxnSpLocks noChangeShapeType="1"/>
                        </wps:cNvCnPr>
                        <wps:spPr bwMode="auto">
                          <a:xfrm>
                            <a:off x="9738" y="9513"/>
                            <a:ext cx="0" cy="228"/>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52BD3637" id="Group 433" o:spid="_x0000_s1203" style="position:absolute;left:0;text-align:left;margin-left:-.4pt;margin-top:13.15pt;width:479.25pt;height:379.5pt;z-index:251764736;mso-position-horizontal-relative:text;mso-position-vertical-relative:text" coordorigin="1416,4554" coordsize="9585,61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">
                <v:shape id="Text Box 434" o:spid="_x0000_s1204" type="#_x0000_t202" alt="Диагональный кирпич" style="position:absolute;left:1416;top:7404;width:2565;height: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" fillcolor="#cff">
                  <v:fill r:id="rId9" o:title="" type="pattern"/>
                  <v:textbox>
                    <w:txbxContent>
                      <w:p w:rsidR="00C07295" w:rsidRPr="00B273E8" w:rsidRDefault="00C07295" w:rsidP="00B273E8">
                        <w:pPr>
                          <w:jc w:val="center"/>
                        </w:pPr>
                        <w:r w:rsidRPr="00B273E8">
                          <w:t>Введення  відділу інновацій або посади інноваційного менеджера</w:t>
                        </w:r>
                      </w:p>
                    </w:txbxContent>
                  </v:textbox>
                </v:shape>
                <v:shape id="Text Box 435" o:spid="_x0000_s1205" type="#_x0000_t202" alt="Диагональный кирпич" style="position:absolute;left:1416;top:8487;width:2565;height: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" fillcolor="#cff">
                  <v:fill r:id="rId9" o:title="" type="pattern"/>
                  <v:textbox>
                    <w:txbxContent>
                      <w:p w:rsidR="00C07295" w:rsidRPr="00B273E8" w:rsidRDefault="00C07295" w:rsidP="00B273E8">
                        <w:pPr>
                          <w:jc w:val="center"/>
                        </w:pPr>
                        <w:r w:rsidRPr="00B273E8">
                          <w:t>Підбір спеціалістів для здійснення інноваційної діяльності</w:t>
                        </w:r>
                      </w:p>
                    </w:txbxContent>
                  </v:textbox>
                </v:shape>
                <v:shape id="Text Box 436" o:spid="_x0000_s1206" type="#_x0000_t202" alt="Диагональный кирпич" style="position:absolute;left:1416;top:9570;width:2565;height:8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" fillcolor="#cff">
                  <v:fill r:id="rId9" o:title="" type="pattern"/>
                  <v:textbox>
                    <w:txbxContent>
                      <w:p w:rsidR="00C07295" w:rsidRPr="00B273E8" w:rsidRDefault="00C07295" w:rsidP="00B273E8">
                        <w:pPr>
                          <w:jc w:val="center"/>
                        </w:pPr>
                        <w:r w:rsidRPr="00B273E8">
                          <w:t>Розробка посадових інструкцій і побудова моделей робочих місць</w:t>
                        </w:r>
                      </w:p>
                      <w:p w:rsidR="00C07295" w:rsidRDefault="00C07295" w:rsidP="00B273E8">
                        <w:pPr>
                          <w:rPr>
                            <w:szCs w:val="18"/>
                          </w:rPr>
                        </w:pPr>
                      </w:p>
                    </w:txbxContent>
                  </v:textbox>
                </v:shape>
                <v:shape id="Text Box 437" o:spid="_x0000_s1207" type="#_x0000_t202" alt="Горизонтальный кирпич" style="position:absolute;left:4722;top:8601;width:3021;height:9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" fillcolor="#cff">
                  <v:fill r:id="rId10" o:title="" type="pattern"/>
                  <v:textbox>
                    <w:txbxContent>
                      <w:p w:rsidR="00C07295" w:rsidRPr="00B273E8" w:rsidRDefault="00C07295" w:rsidP="00B273E8">
                        <w:pPr>
                          <w:jc w:val="center"/>
                        </w:pPr>
                        <w:r w:rsidRPr="00B273E8">
                          <w:t>Видання наказів та розробка положень та інструкцій з питань  інноваційної діяльності</w:t>
                        </w:r>
                      </w:p>
                    </w:txbxContent>
                  </v:textbox>
                </v:shape>
                <v:shape id="Text Box 438" o:spid="_x0000_s1208" type="#_x0000_t202" alt="Горизонтальный кирпич" style="position:absolute;left:4722;top:9798;width:3021;height: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" fillcolor="#cff">
                  <v:fill r:id="rId10" o:title="" type="pattern"/>
                  <v:textbox>
                    <w:txbxContent>
                      <w:p w:rsidR="00C07295" w:rsidRPr="00B273E8" w:rsidRDefault="00C07295" w:rsidP="00B273E8">
                        <w:pPr>
                          <w:jc w:val="center"/>
                        </w:pPr>
                        <w:r w:rsidRPr="00B273E8">
                          <w:t>Реєстрація та створення бази даних ідей підприємства</w:t>
                        </w:r>
                      </w:p>
                    </w:txbxContent>
                  </v:textbox>
                </v:shape>
                <v:shape id="Text Box 439" o:spid="_x0000_s1209" type="#_x0000_t202" alt="Контурные ромбики" style="position:absolute;left:8046;top:7461;width:2892;height:9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" fillcolor="#cff">
                  <v:fill r:id="rId11" o:title="" type="pattern"/>
                  <v:textbox>
                    <w:txbxContent>
                      <w:p w:rsidR="00C07295" w:rsidRPr="00B273E8" w:rsidRDefault="00C07295" w:rsidP="00B273E8">
                        <w:pPr>
                          <w:jc w:val="center"/>
                        </w:pPr>
                        <w:r w:rsidRPr="00B273E8">
                          <w:t xml:space="preserve">Розробка та обґрунтованість бізнес планів підприємства щодо інноваційних проектів </w:t>
                        </w:r>
                      </w:p>
                    </w:txbxContent>
                  </v:textbox>
                </v:shape>
                <v:shape id="Text Box 440" o:spid="_x0000_s1210" type="#_x0000_t202" alt="Дранка" style="position:absolute;left:8313;top:8544;width:2622;height:9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" fillcolor="#cff">
                  <v:fill r:id="rId12" o:title="" type="pattern"/>
                  <v:textbox>
                    <w:txbxContent>
                      <w:p w:rsidR="00C07295" w:rsidRPr="00B273E8" w:rsidRDefault="00C07295" w:rsidP="00B273E8">
                        <w:pPr>
                          <w:jc w:val="center"/>
                        </w:pPr>
                        <w:r w:rsidRPr="00B273E8">
                          <w:t>Розробка критеріїв оцінки ризику та ефективності інноваційних проектів</w:t>
                        </w:r>
                      </w:p>
                      <w:p w:rsidR="00C07295" w:rsidRPr="00B273E8" w:rsidRDefault="00C07295" w:rsidP="00B273E8"/>
                    </w:txbxContent>
                  </v:textbox>
                </v:shape>
                <v:shape id="Text Box 441" o:spid="_x0000_s1211" type="#_x0000_t202" alt="Дранка" style="position:absolute;left:8313;top:9741;width:2622;height:9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" fillcolor="#cff">
                  <v:fill r:id="rId12" o:title="" type="pattern"/>
                  <v:textbox>
                    <w:txbxContent>
                      <w:p w:rsidR="00C07295" w:rsidRPr="00B273E8" w:rsidRDefault="00C07295" w:rsidP="00B273E8">
                        <w:pPr>
                          <w:jc w:val="center"/>
                        </w:pPr>
                        <w:r w:rsidRPr="00B273E8">
                          <w:t>Планування заходів щодо просування  на ринок інноваційної продукції</w:t>
                        </w:r>
                      </w:p>
                    </w:txbxContent>
                  </v:textbox>
                </v:shape>
                <v:shape id="Text Box 442" o:spid="_x0000_s1212" type="#_x0000_t202" style="position:absolute;left:4494;top:4554;width:3648;height:8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">
                  <v:fill color2="#cff" rotate="t" focusposition=".5,.5" focussize="" focus="100%" type="gradientRadial"/>
                  <o:extrusion v:ext="view" backdepth="1in" color="#cff" on="t" viewpoint="0" viewpointorigin="0" skewangle="-90" type="perspective"/>
                  <v:textbox>
                    <w:txbxContent>
                      <w:p w:rsidR="00C07295" w:rsidRDefault="00C07295" w:rsidP="00B273E8">
                        <w:pPr>
                          <w:jc w:val="center"/>
                          <w:rPr>
                            <w:b/>
                          </w:rPr>
                        </w:pPr>
                        <w:r>
                          <w:rPr>
                            <w:b/>
                          </w:rPr>
                          <w:t>Розвиток управління інноваціями</w:t>
                        </w:r>
                      </w:p>
                    </w:txbxContent>
                  </v:textbox>
                </v:shape>
                <v:shape id="Text Box 443" o:spid="_x0000_s1213" type="#_x0000_t202" style="position:absolute;left:1587;top:6150;width:2784;height:8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">
                  <v:fill color2="#cff" rotate="t" focusposition=".5,.5" focussize="" focus="100%" type="gradientRadial"/>
                  <o:extrusion v:ext="view" backdepth="1in" color="#cff" on="t" viewpoint="-34.72222mm,34.72222mm" viewpointorigin="-.5,.5" skewangle="45" lightposition="-50000" lightposition2="50000" type="perspective"/>
                  <v:textbox>
                    <w:txbxContent>
                      <w:p w:rsidR="00C07295" w:rsidRPr="00B273E8" w:rsidRDefault="00C07295" w:rsidP="00B273E8">
                        <w:pPr>
                          <w:jc w:val="center"/>
                          <w:rPr>
                            <w:b/>
                          </w:rPr>
                        </w:pPr>
                        <w:r w:rsidRPr="00B273E8">
                          <w:rPr>
                            <w:b/>
                          </w:rPr>
                          <w:t>Організація та кадрове забезпечення інноваційної діяльності</w:t>
                        </w:r>
                      </w:p>
                    </w:txbxContent>
                  </v:textbox>
                </v:shape>
                <v:shape id="Text Box 444" o:spid="_x0000_s1214" type="#_x0000_t202" alt="Горизонтальный кирпич" style="position:absolute;left:4722;top:7518;width:3021;height:8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" fillcolor="#cff">
                  <v:fill r:id="rId10" o:title="" type="pattern"/>
                  <v:textbox>
                    <w:txbxContent>
                      <w:p w:rsidR="00C07295" w:rsidRPr="00B273E8" w:rsidRDefault="00C07295" w:rsidP="00B273E8">
                        <w:pPr>
                          <w:jc w:val="center"/>
                        </w:pPr>
                        <w:r w:rsidRPr="00B273E8">
                          <w:t>Створення внутрішньої нормативної бази інноваційної діяльності</w:t>
                        </w:r>
                      </w:p>
                    </w:txbxContent>
                  </v:textbox>
                </v:shape>
                <v:shape id="Text Box 445" o:spid="_x0000_s1215" type="#_x0000_t202" style="position:absolute;left:4836;top:6150;width:2793;height:9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">
                  <v:fill color2="#cff" rotate="t" focusposition=".5,.5" focussize="" focus="100%" type="gradientRadial"/>
                  <o:extrusion v:ext="view" backdepth="1in" color="#cff" on="t" viewpoint="-34.72222mm,34.72222mm" viewpointorigin="-.5,.5" skewangle="45" lightposition="-50000" lightposition2="50000" type="perspective"/>
                  <v:textbox>
                    <w:txbxContent>
                      <w:p w:rsidR="00C07295" w:rsidRPr="00B273E8" w:rsidRDefault="00C07295" w:rsidP="00B273E8">
                        <w:pPr>
                          <w:jc w:val="center"/>
                          <w:rPr>
                            <w:b/>
                          </w:rPr>
                        </w:pPr>
                        <w:r w:rsidRPr="00B273E8">
                          <w:rPr>
                            <w:b/>
                          </w:rPr>
                          <w:t>Формування інформаційної бази інноваційної діяльності</w:t>
                        </w:r>
                      </w:p>
                    </w:txbxContent>
                  </v:textbox>
                </v:shape>
                <v:shape id="Text Box 446" o:spid="_x0000_s1216" type="#_x0000_t202" style="position:absolute;left:8370;top:6207;width:2631;height:8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">
                  <v:fill color2="#cff" rotate="t" focusposition=".5,.5" focussize="" focus="100%" type="gradientRadial"/>
                  <o:extrusion v:ext="view" backdepth="1in" color="#cff" on="t" viewpoint="-34.72222mm,34.72222mm" viewpointorigin="-.5,.5" skewangle="45" lightposition="-50000" lightposition2="50000" type="perspective"/>
                  <v:textbox>
                    <w:txbxContent>
                      <w:p w:rsidR="00C07295" w:rsidRPr="00B273E8" w:rsidRDefault="00C07295" w:rsidP="00B273E8">
                        <w:pPr>
                          <w:jc w:val="center"/>
                          <w:rPr>
                            <w:b/>
                            <w:szCs w:val="24"/>
                          </w:rPr>
                        </w:pPr>
                        <w:r w:rsidRPr="00B273E8">
                          <w:rPr>
                            <w:b/>
                            <w:szCs w:val="24"/>
                          </w:rPr>
                          <w:t>Формування та реалізація інноваційних проектів</w:t>
                        </w:r>
                      </w:p>
                    </w:txbxContent>
                  </v:textbox>
                </v:shape>
                <v:line id="Line 447" o:spid="_x0000_s1217" style="position:absolute;visibility:visible;mso-wrap-style:square" from="2727,5751" to="9738,58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">
                  <v:shadow on="t" opacity=".5" offset="6pt,-6pt"/>
                </v:line>
                <v:line id="Line 448" o:spid="_x0000_s1218" style="position:absolute;flip:x;visibility:visible;mso-wrap-style:square" from="6204,5295" to="6204,58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">
                  <v:shadow on="t" opacity=".5" offset="6pt,-6pt"/>
                </v:line>
                <v:line id="Line 449" o:spid="_x0000_s1219" style="position:absolute;visibility:visible;mso-wrap-style:square" from="2727,5751" to="2727,61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">
                  <v:stroke endarrow="block"/>
                  <v:shadow on="t" opacity=".5" offset="6pt,-6pt"/>
                </v:line>
                <v:line id="Line 450" o:spid="_x0000_s1220" style="position:absolute;visibility:visible;mso-wrap-style:square" from="6318,5808" to="6318,61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">
                  <v:stroke endarrow="block"/>
                  <v:shadow on="t" opacity=".5" offset="6pt,-6pt"/>
                </v:line>
                <v:line id="Line 451" o:spid="_x0000_s1221" style="position:absolute;visibility:visible;mso-wrap-style:square" from="9738,5808" to="9738,62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">
                  <v:stroke endarrow="block"/>
                  <v:shadow on="t" opacity=".5" offset="6pt,-6pt"/>
                </v:line>
                <v:line id="Line 452" o:spid="_x0000_s1222" style="position:absolute;visibility:visible;mso-wrap-style:square" from="2727,7062" to="2727,74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">
                  <v:stroke endarrow="block"/>
                </v:line>
                <v:line id="Line 453" o:spid="_x0000_s1223" style="position:absolute;visibility:visible;mso-wrap-style:square" from="9738,7119" to="9738,74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">
                  <v:stroke endarrow="block"/>
                </v:line>
                <v:line id="Line 454" o:spid="_x0000_s1224" style="position:absolute;visibility:visible;mso-wrap-style:square" from="6318,7176" to="6318,75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">
                  <v:stroke endarrow="block"/>
                </v:line>
                <v:line id="Line 455" o:spid="_x0000_s1225" style="position:absolute;visibility:visible;mso-wrap-style:square" from="2727,8316" to="2727,84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">
                  <v:stroke endarrow="block"/>
                </v:line>
                <v:line id="Line 456" o:spid="_x0000_s1226" style="position:absolute;visibility:visible;mso-wrap-style:square" from="2727,9399" to="2727,95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">
                  <v:stroke endarrow="block"/>
                </v:line>
                <v:line id="Line 457" o:spid="_x0000_s1227" style="position:absolute;visibility:visible;mso-wrap-style:square" from="6318,8373" to="6318,86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">
                  <v:stroke endarrow="block"/>
                </v:line>
                <v:line id="Line 458" o:spid="_x0000_s1228" style="position:absolute;visibility:visible;mso-wrap-style:square" from="6318,9513" to="6318,97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">
                  <v:stroke endarrow="block"/>
                </v:line>
                <v:line id="Line 459" o:spid="_x0000_s1229" style="position:absolute;visibility:visible;mso-wrap-style:square" from="9738,8316" to="9738,85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">
                  <v:stroke endarrow="block"/>
                </v:line>
                <v:line id="Line 460" o:spid="_x0000_s1230" style="position:absolute;visibility:visible;mso-wrap-style:square" from="9738,9513" to="9738,97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">
                  <v:stroke endarrow="block"/>
                </v:line>
              </v:group>
            </w:pict>
          </mc:Fallback>
        </mc:AlternateContent>
      </w:r>
    </w:p>
    <w:p w:rsidR="00B273E8" w:rsidRPr="00B273E8" w:rsidRDefault="00B273E8" w:rsidP="00B273E8">
      <w:pPr>
        <w:spacing w:line="360" w:lineRule="auto"/>
        <w:ind w:firstLine="709"/>
        <w:jc w:val="both"/>
        <w:rPr>
          <w:sz w:val="28"/>
          <w:szCs w:val="28"/>
        </w:rPr>
      </w:pPr>
    </w:p>
    <w:p w:rsidR="00B273E8" w:rsidRDefault="00B273E8" w:rsidP="00B273E8">
      <w:pPr>
        <w:spacing w:line="360" w:lineRule="auto"/>
        <w:ind w:firstLine="709"/>
        <w:jc w:val="both"/>
        <w:rPr>
          <w:sz w:val="28"/>
          <w:szCs w:val="28"/>
          <w:lang w:val="uk-UA"/>
        </w:rPr>
      </w:pPr>
    </w:p>
    <w:p w:rsidR="00B273E8" w:rsidRDefault="00B273E8" w:rsidP="00B273E8">
      <w:pPr>
        <w:spacing w:line="360" w:lineRule="auto"/>
        <w:ind w:firstLine="709"/>
        <w:jc w:val="both"/>
        <w:rPr>
          <w:sz w:val="28"/>
          <w:szCs w:val="28"/>
          <w:lang w:val="uk-UA"/>
        </w:rPr>
      </w:pPr>
    </w:p>
    <w:p w:rsidR="00B273E8" w:rsidRDefault="00B273E8" w:rsidP="00B273E8">
      <w:pPr>
        <w:spacing w:line="360" w:lineRule="auto"/>
        <w:ind w:firstLine="709"/>
        <w:jc w:val="both"/>
        <w:rPr>
          <w:sz w:val="28"/>
          <w:szCs w:val="28"/>
          <w:lang w:val="uk-UA"/>
        </w:rPr>
      </w:pPr>
    </w:p>
    <w:p w:rsidR="00B273E8" w:rsidRDefault="00B273E8" w:rsidP="00B273E8">
      <w:pPr>
        <w:spacing w:line="360" w:lineRule="auto"/>
        <w:ind w:firstLine="709"/>
        <w:jc w:val="both"/>
        <w:rPr>
          <w:sz w:val="28"/>
          <w:szCs w:val="28"/>
          <w:lang w:val="uk-UA"/>
        </w:rPr>
      </w:pPr>
    </w:p>
    <w:p w:rsidR="00B273E8" w:rsidRDefault="00B273E8" w:rsidP="00B273E8">
      <w:pPr>
        <w:spacing w:line="360" w:lineRule="auto"/>
        <w:ind w:firstLine="709"/>
        <w:jc w:val="both"/>
        <w:rPr>
          <w:sz w:val="28"/>
          <w:szCs w:val="28"/>
          <w:lang w:val="uk-UA"/>
        </w:rPr>
      </w:pPr>
    </w:p>
    <w:p w:rsidR="00B273E8" w:rsidRPr="00B273E8" w:rsidRDefault="00B273E8" w:rsidP="00B273E8">
      <w:pPr>
        <w:spacing w:line="360" w:lineRule="auto"/>
        <w:ind w:firstLine="709"/>
        <w:jc w:val="both"/>
        <w:rPr>
          <w:sz w:val="28"/>
          <w:szCs w:val="28"/>
          <w:lang w:val="uk-UA"/>
        </w:rPr>
      </w:pPr>
    </w:p>
    <w:p w:rsidR="00B273E8" w:rsidRPr="00B273E8" w:rsidRDefault="00B273E8" w:rsidP="00B273E8">
      <w:pPr>
        <w:spacing w:line="360" w:lineRule="auto"/>
        <w:ind w:firstLine="709"/>
        <w:jc w:val="both"/>
        <w:rPr>
          <w:sz w:val="28"/>
          <w:szCs w:val="28"/>
        </w:rPr>
      </w:pPr>
    </w:p>
    <w:p w:rsidR="00B273E8" w:rsidRPr="00B273E8" w:rsidRDefault="00B273E8" w:rsidP="00B273E8">
      <w:pPr>
        <w:spacing w:line="360" w:lineRule="auto"/>
        <w:ind w:firstLine="709"/>
        <w:jc w:val="both"/>
        <w:rPr>
          <w:sz w:val="28"/>
          <w:szCs w:val="28"/>
        </w:rPr>
      </w:pPr>
    </w:p>
    <w:p w:rsidR="00B273E8" w:rsidRPr="00B273E8" w:rsidRDefault="00B273E8" w:rsidP="00B273E8">
      <w:pPr>
        <w:spacing w:line="360" w:lineRule="auto"/>
        <w:ind w:firstLine="709"/>
        <w:jc w:val="both"/>
        <w:rPr>
          <w:sz w:val="28"/>
          <w:szCs w:val="28"/>
        </w:rPr>
      </w:pPr>
    </w:p>
    <w:p w:rsidR="00B273E8" w:rsidRPr="00B273E8" w:rsidRDefault="00B273E8" w:rsidP="00B273E8">
      <w:pPr>
        <w:spacing w:line="360" w:lineRule="auto"/>
        <w:ind w:firstLine="709"/>
        <w:jc w:val="both"/>
        <w:rPr>
          <w:sz w:val="28"/>
          <w:szCs w:val="28"/>
        </w:rPr>
      </w:pPr>
    </w:p>
    <w:p w:rsidR="00B273E8" w:rsidRPr="00B273E8" w:rsidRDefault="00B273E8" w:rsidP="00B273E8">
      <w:pPr>
        <w:spacing w:line="360" w:lineRule="auto"/>
        <w:ind w:firstLine="709"/>
        <w:jc w:val="both"/>
        <w:rPr>
          <w:sz w:val="28"/>
          <w:szCs w:val="28"/>
        </w:rPr>
      </w:pPr>
    </w:p>
    <w:p w:rsidR="00B273E8" w:rsidRPr="00B273E8" w:rsidRDefault="00B273E8" w:rsidP="00B273E8">
      <w:pPr>
        <w:spacing w:line="360" w:lineRule="auto"/>
        <w:ind w:firstLine="709"/>
        <w:jc w:val="both"/>
        <w:rPr>
          <w:sz w:val="28"/>
          <w:szCs w:val="28"/>
        </w:rPr>
      </w:pPr>
    </w:p>
    <w:p w:rsidR="00B273E8" w:rsidRPr="00B273E8" w:rsidRDefault="00B273E8" w:rsidP="00B273E8">
      <w:pPr>
        <w:spacing w:line="360" w:lineRule="auto"/>
        <w:ind w:firstLine="709"/>
        <w:jc w:val="both"/>
        <w:rPr>
          <w:sz w:val="28"/>
          <w:szCs w:val="28"/>
        </w:rPr>
      </w:pPr>
    </w:p>
    <w:p w:rsidR="00B273E8" w:rsidRPr="00B273E8" w:rsidRDefault="00B273E8" w:rsidP="00B273E8">
      <w:pPr>
        <w:spacing w:line="360" w:lineRule="auto"/>
        <w:ind w:firstLine="709"/>
        <w:jc w:val="both"/>
        <w:rPr>
          <w:sz w:val="28"/>
          <w:szCs w:val="28"/>
        </w:rPr>
      </w:pPr>
    </w:p>
    <w:p w:rsidR="00B273E8" w:rsidRPr="00B273E8" w:rsidRDefault="00B273E8" w:rsidP="00B273E8">
      <w:pPr>
        <w:spacing w:line="360" w:lineRule="auto"/>
        <w:ind w:firstLine="709"/>
        <w:jc w:val="both"/>
        <w:rPr>
          <w:sz w:val="28"/>
          <w:szCs w:val="28"/>
        </w:rPr>
      </w:pPr>
    </w:p>
    <w:p w:rsidR="00B273E8" w:rsidRPr="00B273E8" w:rsidRDefault="00B273E8" w:rsidP="00B273E8">
      <w:pPr>
        <w:spacing w:line="360" w:lineRule="auto"/>
        <w:jc w:val="center"/>
        <w:rPr>
          <w:sz w:val="28"/>
          <w:szCs w:val="28"/>
        </w:rPr>
      </w:pPr>
      <w:r w:rsidRPr="00B273E8">
        <w:rPr>
          <w:sz w:val="28"/>
          <w:szCs w:val="28"/>
        </w:rPr>
        <w:t>Рис. 3.</w:t>
      </w:r>
      <w:r w:rsidRPr="00B273E8">
        <w:rPr>
          <w:sz w:val="28"/>
          <w:szCs w:val="28"/>
          <w:lang w:val="uk-UA"/>
        </w:rPr>
        <w:t>1</w:t>
      </w:r>
      <w:r w:rsidRPr="00B273E8">
        <w:rPr>
          <w:sz w:val="28"/>
          <w:szCs w:val="28"/>
        </w:rPr>
        <w:t xml:space="preserve"> Схема напрямів розвитку управління інноваціями на підприємствах.</w:t>
      </w:r>
    </w:p>
    <w:p w:rsidR="00B273E8" w:rsidRPr="00B273E8" w:rsidRDefault="00B273E8" w:rsidP="00B273E8">
      <w:pPr>
        <w:spacing w:line="360" w:lineRule="auto"/>
        <w:ind w:firstLine="709"/>
        <w:jc w:val="both"/>
        <w:rPr>
          <w:sz w:val="28"/>
          <w:szCs w:val="28"/>
        </w:rPr>
      </w:pPr>
    </w:p>
    <w:p w:rsidR="00B273E8" w:rsidRPr="00B273E8" w:rsidRDefault="00B273E8" w:rsidP="00B273E8">
      <w:pPr>
        <w:spacing w:line="360" w:lineRule="auto"/>
        <w:ind w:firstLine="709"/>
        <w:jc w:val="both"/>
        <w:rPr>
          <w:sz w:val="28"/>
          <w:szCs w:val="28"/>
        </w:rPr>
      </w:pPr>
      <w:r w:rsidRPr="00B273E8">
        <w:rPr>
          <w:sz w:val="28"/>
          <w:szCs w:val="28"/>
        </w:rPr>
        <w:t>Організація та кадрове забезпечення інноваційної діяльності мають важливе значення для розвитку системи управління інноваціями.</w:t>
      </w:r>
    </w:p>
    <w:p w:rsidR="00B273E8" w:rsidRPr="00B273E8" w:rsidRDefault="00B273E8" w:rsidP="00B273E8">
      <w:pPr>
        <w:pStyle w:val="ac"/>
        <w:spacing w:before="0" w:beforeAutospacing="0" w:after="0" w:afterAutospacing="0" w:line="360" w:lineRule="auto"/>
        <w:ind w:firstLine="709"/>
        <w:jc w:val="both"/>
        <w:rPr>
          <w:sz w:val="28"/>
          <w:szCs w:val="28"/>
        </w:rPr>
      </w:pPr>
      <w:r w:rsidRPr="00B273E8">
        <w:rPr>
          <w:sz w:val="28"/>
          <w:szCs w:val="28"/>
        </w:rPr>
        <w:t xml:space="preserve">Взагалі не існує універсальної схеми для організації інноваційної діяльності. Відділи (служби) інноваційного розвитку можуть мати різні види організаційних структур. Форми і методи організації і управління інноваціями повинні відповідати рівню і специфічним можливостям підприємства. Також </w:t>
      </w:r>
      <w:r w:rsidRPr="00B273E8">
        <w:rPr>
          <w:sz w:val="28"/>
          <w:szCs w:val="28"/>
        </w:rPr>
        <w:lastRenderedPageBreak/>
        <w:t>слід підкреслити, що ефективність організації і управління інноваціями на  підприємстві можуть бути досягнуті тільки у випадку, якщо інноваційний розвиток стане загальною стратегічною метою всієї корпоративної структури, а не приватними функціональними задачами окремих структурних підрозділів.</w:t>
      </w:r>
    </w:p>
    <w:p w:rsidR="00B273E8" w:rsidRPr="00B273E8" w:rsidRDefault="00B273E8" w:rsidP="00B273E8">
      <w:pPr>
        <w:spacing w:line="360" w:lineRule="auto"/>
        <w:ind w:firstLine="709"/>
        <w:jc w:val="both"/>
        <w:rPr>
          <w:sz w:val="28"/>
          <w:szCs w:val="28"/>
        </w:rPr>
      </w:pPr>
      <w:r w:rsidRPr="00B273E8">
        <w:rPr>
          <w:sz w:val="28"/>
          <w:szCs w:val="28"/>
        </w:rPr>
        <w:t xml:space="preserve">Для підприємства, інноваційна діяльність яких має великі масштаби, здійснюється за багатьма напрямками, має високий інноваційний потенціал, передбачає реалізацію багатьох проектів та є достатньо ефективною, тому  для підтримки вже існуючого рівня інноваційного розвитку та більш ефективної організації інноваційної діяльності та управління інноваціями на даному підприємстві необхідно формувати Відділ інноваційного розвитку, основними функціями якого буде здійснення організації і координації інноваційного розвитку підприємства. </w:t>
      </w:r>
    </w:p>
    <w:p w:rsidR="00B273E8" w:rsidRPr="00B273E8" w:rsidRDefault="00B273E8" w:rsidP="00B273E8">
      <w:pPr>
        <w:spacing w:line="360" w:lineRule="auto"/>
        <w:ind w:firstLine="709"/>
        <w:jc w:val="both"/>
        <w:rPr>
          <w:sz w:val="28"/>
          <w:szCs w:val="28"/>
        </w:rPr>
      </w:pPr>
      <w:r w:rsidRPr="00B273E8">
        <w:rPr>
          <w:sz w:val="28"/>
          <w:szCs w:val="28"/>
        </w:rPr>
        <w:t>Основними положеннями, які</w:t>
      </w:r>
      <w:r w:rsidRPr="00B273E8">
        <w:rPr>
          <w:i/>
          <w:sz w:val="28"/>
          <w:szCs w:val="28"/>
        </w:rPr>
        <w:t xml:space="preserve"> </w:t>
      </w:r>
      <w:r w:rsidRPr="00B273E8">
        <w:rPr>
          <w:sz w:val="28"/>
          <w:szCs w:val="28"/>
        </w:rPr>
        <w:t xml:space="preserve">визначають особливий підхід до формування організаційної структури  Відділу, а також враховують особливості інноваційних процесів є: </w:t>
      </w:r>
    </w:p>
    <w:p w:rsidR="00B273E8" w:rsidRPr="00B273E8" w:rsidRDefault="00B273E8" w:rsidP="00B273E8">
      <w:pPr>
        <w:tabs>
          <w:tab w:val="left" w:pos="540"/>
          <w:tab w:val="left" w:pos="1080"/>
        </w:tabs>
        <w:spacing w:line="360" w:lineRule="auto"/>
        <w:ind w:firstLine="709"/>
        <w:jc w:val="both"/>
        <w:rPr>
          <w:sz w:val="28"/>
          <w:szCs w:val="28"/>
        </w:rPr>
      </w:pPr>
      <w:r w:rsidRPr="00B273E8">
        <w:rPr>
          <w:sz w:val="28"/>
          <w:szCs w:val="28"/>
        </w:rPr>
        <w:t xml:space="preserve">1. Адаптаційність організаційної структури як до зовнішніх, так і внутрішніх умов, що змінюються, бути готовою до модернізації і подальшого розвитку. </w:t>
      </w:r>
    </w:p>
    <w:p w:rsidR="00B273E8" w:rsidRPr="00B273E8" w:rsidRDefault="00B273E8" w:rsidP="00B273E8">
      <w:pPr>
        <w:tabs>
          <w:tab w:val="left" w:pos="540"/>
          <w:tab w:val="left" w:pos="1080"/>
        </w:tabs>
        <w:spacing w:line="360" w:lineRule="auto"/>
        <w:ind w:firstLine="709"/>
        <w:jc w:val="both"/>
        <w:rPr>
          <w:sz w:val="28"/>
          <w:szCs w:val="28"/>
        </w:rPr>
      </w:pPr>
      <w:r w:rsidRPr="00B273E8">
        <w:rPr>
          <w:sz w:val="28"/>
          <w:szCs w:val="28"/>
        </w:rPr>
        <w:t>2. Комплексність, багатофункціональність, контрольованість, повнота і гнучкість забезпечення вирішуваних задачі – це основні вимоги при проектуванні організаційної структури.</w:t>
      </w:r>
    </w:p>
    <w:p w:rsidR="00B273E8" w:rsidRPr="00B273E8" w:rsidRDefault="00B273E8" w:rsidP="00B273E8">
      <w:pPr>
        <w:pStyle w:val="a3"/>
        <w:tabs>
          <w:tab w:val="left" w:pos="540"/>
          <w:tab w:val="left" w:pos="900"/>
        </w:tabs>
        <w:spacing w:line="360" w:lineRule="auto"/>
        <w:ind w:left="0" w:firstLine="709"/>
        <w:jc w:val="both"/>
        <w:rPr>
          <w:sz w:val="28"/>
          <w:szCs w:val="28"/>
        </w:rPr>
      </w:pPr>
      <w:r w:rsidRPr="00B273E8">
        <w:rPr>
          <w:sz w:val="28"/>
          <w:szCs w:val="28"/>
        </w:rPr>
        <w:t xml:space="preserve">3. Логічна узгодженість, впорядкованість структури залежно від функцій, що покладаються, зокрема, неодмінною умовою є орієнтація на особливості і послідовність етапів інноваційних процесів. </w:t>
      </w:r>
    </w:p>
    <w:p w:rsidR="00B273E8" w:rsidRPr="00B273E8" w:rsidRDefault="00B273E8" w:rsidP="00B273E8">
      <w:pPr>
        <w:tabs>
          <w:tab w:val="left" w:pos="540"/>
          <w:tab w:val="left" w:pos="1080"/>
        </w:tabs>
        <w:spacing w:line="360" w:lineRule="auto"/>
        <w:ind w:firstLine="709"/>
        <w:jc w:val="both"/>
        <w:rPr>
          <w:sz w:val="28"/>
          <w:szCs w:val="28"/>
        </w:rPr>
      </w:pPr>
      <w:r w:rsidRPr="00B273E8">
        <w:rPr>
          <w:sz w:val="28"/>
          <w:szCs w:val="28"/>
        </w:rPr>
        <w:t>4. Оптимальний розподіл повноважень з ключових питань і відповідальність за виконання покладених задач є також необхідною умовою проектування організаційної структури.</w:t>
      </w:r>
    </w:p>
    <w:p w:rsidR="00B273E8" w:rsidRPr="00B273E8" w:rsidRDefault="00B273E8" w:rsidP="00B273E8">
      <w:pPr>
        <w:spacing w:line="360" w:lineRule="auto"/>
        <w:ind w:firstLine="709"/>
        <w:jc w:val="both"/>
        <w:rPr>
          <w:sz w:val="28"/>
          <w:szCs w:val="28"/>
        </w:rPr>
      </w:pPr>
      <w:r w:rsidRPr="00B273E8">
        <w:rPr>
          <w:sz w:val="28"/>
          <w:szCs w:val="28"/>
        </w:rPr>
        <w:t>Завдання, які покладаються на відділ інноваційного розвитку наступні:</w:t>
      </w:r>
    </w:p>
    <w:p w:rsidR="00B273E8" w:rsidRPr="00B273E8" w:rsidRDefault="00B273E8" w:rsidP="0031313C">
      <w:pPr>
        <w:widowControl/>
        <w:numPr>
          <w:ilvl w:val="0"/>
          <w:numId w:val="13"/>
        </w:numPr>
        <w:tabs>
          <w:tab w:val="clear" w:pos="1344"/>
          <w:tab w:val="num" w:pos="720"/>
        </w:tabs>
        <w:autoSpaceDE/>
        <w:autoSpaceDN/>
        <w:spacing w:line="360" w:lineRule="auto"/>
        <w:ind w:left="0" w:firstLine="709"/>
        <w:jc w:val="both"/>
        <w:rPr>
          <w:sz w:val="28"/>
          <w:szCs w:val="28"/>
        </w:rPr>
      </w:pPr>
      <w:r w:rsidRPr="00B273E8">
        <w:rPr>
          <w:sz w:val="28"/>
          <w:szCs w:val="28"/>
        </w:rPr>
        <w:t xml:space="preserve">розробка інноваційної програми розвитку підприємства. </w:t>
      </w:r>
    </w:p>
    <w:p w:rsidR="00B273E8" w:rsidRPr="00B273E8" w:rsidRDefault="00B273E8" w:rsidP="0031313C">
      <w:pPr>
        <w:widowControl/>
        <w:numPr>
          <w:ilvl w:val="0"/>
          <w:numId w:val="13"/>
        </w:numPr>
        <w:tabs>
          <w:tab w:val="clear" w:pos="1344"/>
          <w:tab w:val="num" w:pos="720"/>
        </w:tabs>
        <w:autoSpaceDE/>
        <w:autoSpaceDN/>
        <w:spacing w:line="360" w:lineRule="auto"/>
        <w:ind w:left="0" w:firstLine="709"/>
        <w:jc w:val="both"/>
        <w:rPr>
          <w:sz w:val="28"/>
          <w:szCs w:val="28"/>
        </w:rPr>
      </w:pPr>
      <w:r w:rsidRPr="00B273E8">
        <w:rPr>
          <w:sz w:val="28"/>
          <w:szCs w:val="28"/>
        </w:rPr>
        <w:t>розробка та  контроль за здійсненням інноваційних проектів.</w:t>
      </w:r>
    </w:p>
    <w:p w:rsidR="00B273E8" w:rsidRPr="00B273E8" w:rsidRDefault="00B273E8" w:rsidP="0031313C">
      <w:pPr>
        <w:widowControl/>
        <w:numPr>
          <w:ilvl w:val="0"/>
          <w:numId w:val="13"/>
        </w:numPr>
        <w:tabs>
          <w:tab w:val="clear" w:pos="1344"/>
          <w:tab w:val="num" w:pos="720"/>
        </w:tabs>
        <w:autoSpaceDE/>
        <w:autoSpaceDN/>
        <w:spacing w:line="360" w:lineRule="auto"/>
        <w:ind w:left="0" w:firstLine="709"/>
        <w:jc w:val="both"/>
        <w:rPr>
          <w:sz w:val="28"/>
          <w:szCs w:val="28"/>
        </w:rPr>
      </w:pPr>
      <w:r w:rsidRPr="00B273E8">
        <w:rPr>
          <w:sz w:val="28"/>
          <w:szCs w:val="28"/>
        </w:rPr>
        <w:lastRenderedPageBreak/>
        <w:t>постійне вдосконалення структури підприємства, з метою підвищення ефективності роботи кожного працівника і всього колективу в цілому.</w:t>
      </w:r>
    </w:p>
    <w:p w:rsidR="00B273E8" w:rsidRPr="00B273E8" w:rsidRDefault="00B273E8" w:rsidP="0031313C">
      <w:pPr>
        <w:widowControl/>
        <w:numPr>
          <w:ilvl w:val="0"/>
          <w:numId w:val="13"/>
        </w:numPr>
        <w:tabs>
          <w:tab w:val="clear" w:pos="1344"/>
          <w:tab w:val="num" w:pos="720"/>
        </w:tabs>
        <w:autoSpaceDE/>
        <w:autoSpaceDN/>
        <w:spacing w:line="360" w:lineRule="auto"/>
        <w:ind w:left="0" w:firstLine="709"/>
        <w:jc w:val="both"/>
        <w:rPr>
          <w:sz w:val="28"/>
          <w:szCs w:val="28"/>
        </w:rPr>
      </w:pPr>
      <w:r w:rsidRPr="00B273E8">
        <w:rPr>
          <w:sz w:val="28"/>
          <w:szCs w:val="28"/>
        </w:rPr>
        <w:t>розробка плану заходів з модернізації і реконструкції виробництва.</w:t>
      </w:r>
    </w:p>
    <w:p w:rsidR="00B273E8" w:rsidRPr="00B273E8" w:rsidRDefault="00B273E8" w:rsidP="00B273E8">
      <w:pPr>
        <w:spacing w:line="360" w:lineRule="auto"/>
        <w:ind w:firstLine="709"/>
        <w:jc w:val="both"/>
        <w:rPr>
          <w:sz w:val="28"/>
          <w:szCs w:val="28"/>
        </w:rPr>
      </w:pPr>
      <w:r w:rsidRPr="00B273E8">
        <w:rPr>
          <w:sz w:val="28"/>
          <w:szCs w:val="28"/>
        </w:rPr>
        <w:t>На рис. 3.</w:t>
      </w:r>
      <w:r>
        <w:rPr>
          <w:sz w:val="28"/>
          <w:szCs w:val="28"/>
          <w:lang w:val="uk-UA"/>
        </w:rPr>
        <w:t>2</w:t>
      </w:r>
      <w:r w:rsidRPr="00B273E8">
        <w:rPr>
          <w:sz w:val="28"/>
          <w:szCs w:val="28"/>
        </w:rPr>
        <w:t xml:space="preserve">. представлена структура Відділу, що рекомендується. </w:t>
      </w:r>
    </w:p>
    <w:p w:rsidR="00B273E8" w:rsidRDefault="00B273E8" w:rsidP="00B273E8">
      <w:pPr>
        <w:spacing w:line="360" w:lineRule="auto"/>
        <w:ind w:firstLine="709"/>
        <w:jc w:val="both"/>
        <w:rPr>
          <w:sz w:val="28"/>
          <w:szCs w:val="28"/>
        </w:rPr>
      </w:pPr>
    </w:p>
    <w:p w:rsidR="00C07295" w:rsidRDefault="00C07295" w:rsidP="00B273E8">
      <w:pPr>
        <w:spacing w:line="360" w:lineRule="auto"/>
        <w:ind w:firstLine="709"/>
        <w:jc w:val="both"/>
        <w:rPr>
          <w:sz w:val="28"/>
          <w:szCs w:val="28"/>
        </w:rPr>
      </w:pPr>
    </w:p>
    <w:p w:rsidR="00B273E8" w:rsidRPr="00B273E8" w:rsidRDefault="00B273E8" w:rsidP="00B273E8">
      <w:pPr>
        <w:spacing w:line="360" w:lineRule="auto"/>
        <w:ind w:firstLine="709"/>
        <w:jc w:val="both"/>
        <w:rPr>
          <w:sz w:val="28"/>
          <w:szCs w:val="28"/>
        </w:rPr>
      </w:pPr>
      <w:r w:rsidRPr="00B273E8">
        <w:rPr>
          <w:noProof/>
          <w:sz w:val="28"/>
          <w:szCs w:val="28"/>
          <w:lang w:val="uk-UA" w:eastAsia="uk-UA"/>
        </w:rPr>
        <mc:AlternateContent>
          <mc:Choice Requires="wpg">
            <w:drawing>
              <wp:anchor distT="0" distB="0" distL="114300" distR="114300" simplePos="0" relativeHeight="251763712" behindDoc="0" locked="0" layoutInCell="1" allowOverlap="1" wp14:anchorId="0739A49C" wp14:editId="496CB63C">
                <wp:simplePos x="0" y="0"/>
                <wp:positionH relativeFrom="column">
                  <wp:posOffset>-114300</wp:posOffset>
                </wp:positionH>
                <wp:positionV relativeFrom="paragraph">
                  <wp:posOffset>80645</wp:posOffset>
                </wp:positionV>
                <wp:extent cx="5829300" cy="3812540"/>
                <wp:effectExtent l="3810" t="165100" r="167640" b="13335"/>
                <wp:wrapNone/>
                <wp:docPr id="1" name="Group 4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29300" cy="3812540"/>
                          <a:chOff x="1521" y="8022"/>
                          <a:chExt cx="9180" cy="6004"/>
                        </a:xfrm>
                      </wpg:grpSpPr>
                      <wps:wsp>
                        <wps:cNvPr id="2" name="Rectangle 411"/>
                        <wps:cNvSpPr>
                          <a:spLocks noChangeArrowheads="1"/>
                        </wps:cNvSpPr>
                        <wps:spPr bwMode="auto">
                          <a:xfrm>
                            <a:off x="8332" y="9667"/>
                            <a:ext cx="2369" cy="1223"/>
                          </a:xfrm>
                          <a:prstGeom prst="rect">
                            <a:avLst/>
                          </a:prstGeom>
                          <a:solidFill>
                            <a:srgbClr val="66FFFF">
                              <a:alpha val="35001"/>
                            </a:srgbClr>
                          </a:solidFill>
                          <a:ln w="9525">
                            <a:miter lim="800000"/>
                            <a:headEnd/>
                            <a:tailEnd/>
                          </a:ln>
                          <a:effectLst/>
                          <a:scene3d>
                            <a:camera prst="legacyObliqueTopRight"/>
                            <a:lightRig rig="legacyFlat3" dir="b"/>
                          </a:scene3d>
                          <a:sp3d extrusionH="430200" prstMaterial="legacyMatte">
                            <a:bevelT w="13500" h="13500" prst="angle"/>
                            <a:bevelB w="13500" h="13500" prst="angle"/>
                            <a:extrusionClr>
                              <a:srgbClr val="66FFFF"/>
                            </a:extrusionClr>
                            <a:contourClr>
                              <a:srgbClr val="66FFFF"/>
                            </a:contourClr>
                          </a:sp3d>
                          <a:extLst>
                            <a:ext uri="{AF507438-7753-43E0-B8FC-AC1667EBCBE1}">
                              <a14:hiddenEffects xmlns:a14="http://schemas.microsoft.com/office/drawing/2010/main">
                                <a:effectLst>
                                  <a:outerShdw dist="107763" dir="18900000" algn="ctr" rotWithShape="0">
                                    <a:srgbClr val="808080"/>
                                  </a:outerShdw>
                                </a:effectLst>
                              </a14:hiddenEffects>
                            </a:ext>
                          </a:extLst>
                        </wps:spPr>
                        <wps:txbx>
                          <w:txbxContent>
                            <w:p w:rsidR="00C07295" w:rsidRPr="00B273E8" w:rsidRDefault="00C07295" w:rsidP="00B273E8">
                              <w:pPr>
                                <w:pStyle w:val="a3"/>
                                <w:jc w:val="center"/>
                              </w:pPr>
                              <w:r w:rsidRPr="00B273E8">
                                <w:t>Центр інформаційного забезпечення</w:t>
                              </w:r>
                            </w:p>
                          </w:txbxContent>
                        </wps:txbx>
                        <wps:bodyPr rot="0" vert="horz" wrap="square" lIns="91440" tIns="45720" rIns="91440" bIns="45720" anchor="t" anchorCtr="0" upright="1">
                          <a:noAutofit/>
                        </wps:bodyPr>
                      </wps:wsp>
                      <wps:wsp>
                        <wps:cNvPr id="3" name="Rectangle 412"/>
                        <wps:cNvSpPr>
                          <a:spLocks noChangeArrowheads="1"/>
                        </wps:cNvSpPr>
                        <wps:spPr bwMode="auto">
                          <a:xfrm>
                            <a:off x="3648" y="8022"/>
                            <a:ext cx="3900" cy="765"/>
                          </a:xfrm>
                          <a:prstGeom prst="rect">
                            <a:avLst/>
                          </a:prstGeom>
                          <a:solidFill>
                            <a:srgbClr val="66FFFF">
                              <a:alpha val="30000"/>
                            </a:srgbClr>
                          </a:solidFill>
                          <a:ln w="9525">
                            <a:miter lim="800000"/>
                            <a:headEnd/>
                            <a:tailEnd/>
                          </a:ln>
                          <a:effectLst/>
                          <a:scene3d>
                            <a:camera prst="legacyObliqueTopRight"/>
                            <a:lightRig rig="legacyFlat3" dir="b"/>
                          </a:scene3d>
                          <a:sp3d extrusionH="430200" prstMaterial="legacyMatte">
                            <a:bevelT w="13500" h="13500" prst="angle"/>
                            <a:bevelB w="13500" h="13500" prst="angle"/>
                            <a:extrusionClr>
                              <a:srgbClr val="66FFFF"/>
                            </a:extrusionClr>
                            <a:contourClr>
                              <a:srgbClr val="66FFFF"/>
                            </a:contourClr>
                          </a:sp3d>
                          <a:extLst>
                            <a:ext uri="{AF507438-7753-43E0-B8FC-AC1667EBCBE1}">
                              <a14:hiddenEffects xmlns:a14="http://schemas.microsoft.com/office/drawing/2010/main">
                                <a:effectLst>
                                  <a:outerShdw dist="107763" dir="18900000" algn="ctr" rotWithShape="0">
                                    <a:srgbClr val="808080"/>
                                  </a:outerShdw>
                                </a:effectLst>
                              </a14:hiddenEffects>
                            </a:ext>
                          </a:extLst>
                        </wps:spPr>
                        <wps:txbx>
                          <w:txbxContent>
                            <w:p w:rsidR="00C07295" w:rsidRPr="00B273E8" w:rsidRDefault="00C07295" w:rsidP="00B273E8">
                              <w:pPr>
                                <w:jc w:val="center"/>
                                <w:rPr>
                                  <w:sz w:val="24"/>
                                  <w:szCs w:val="24"/>
                                </w:rPr>
                              </w:pPr>
                              <w:r w:rsidRPr="00B273E8">
                                <w:rPr>
                                  <w:sz w:val="24"/>
                                  <w:szCs w:val="24"/>
                                </w:rPr>
                                <w:t>Керівник підприємства</w:t>
                              </w:r>
                            </w:p>
                          </w:txbxContent>
                        </wps:txbx>
                        <wps:bodyPr rot="0" vert="horz" wrap="square" lIns="91440" tIns="45720" rIns="91440" bIns="45720" anchor="t" anchorCtr="0" upright="1">
                          <a:noAutofit/>
                        </wps:bodyPr>
                      </wps:wsp>
                      <wps:wsp>
                        <wps:cNvPr id="4" name="Rectangle 413"/>
                        <wps:cNvSpPr>
                          <a:spLocks noChangeArrowheads="1"/>
                        </wps:cNvSpPr>
                        <wps:spPr bwMode="auto">
                          <a:xfrm>
                            <a:off x="4041" y="11885"/>
                            <a:ext cx="1260" cy="2141"/>
                          </a:xfrm>
                          <a:prstGeom prst="rect">
                            <a:avLst/>
                          </a:prstGeom>
                          <a:gradFill rotWithShape="1">
                            <a:gsLst>
                              <a:gs pos="0">
                                <a:srgbClr val="FFFFFF"/>
                              </a:gs>
                              <a:gs pos="100000">
                                <a:srgbClr val="66FFFF"/>
                              </a:gs>
                            </a:gsLst>
                            <a:path path="shape">
                              <a:fillToRect l="50000" t="50000" r="50000" b="50000"/>
                            </a:path>
                          </a:gradFill>
                          <a:ln w="9525">
                            <a:miter lim="800000"/>
                            <a:headEnd/>
                            <a:tailEnd/>
                          </a:ln>
                          <a:effectLst/>
                          <a:scene3d>
                            <a:camera prst="legacyPerspectiveTop"/>
                            <a:lightRig rig="legacyFlat3" dir="b"/>
                          </a:scene3d>
                          <a:sp3d extrusionH="887400" prstMaterial="legacyMatte">
                            <a:bevelT w="13500" h="13500" prst="angle"/>
                            <a:bevelB w="13500" h="13500" prst="angle"/>
                            <a:extrusionClr>
                              <a:srgbClr val="66FFFF"/>
                            </a:extrusionClr>
                            <a:contourClr>
                              <a:srgbClr val="66FFFF"/>
                            </a:contourClr>
                          </a:sp3d>
                          <a:extLst>
                            <a:ext uri="{AF507438-7753-43E0-B8FC-AC1667EBCBE1}">
                              <a14:hiddenEffects xmlns:a14="http://schemas.microsoft.com/office/drawing/2010/main">
                                <a:effectLst>
                                  <a:outerShdw dist="107763" dir="18900000" algn="ctr" rotWithShape="0">
                                    <a:srgbClr val="808080"/>
                                  </a:outerShdw>
                                </a:effectLst>
                              </a14:hiddenEffects>
                            </a:ext>
                          </a:extLst>
                        </wps:spPr>
                        <wps:txbx>
                          <w:txbxContent>
                            <w:p w:rsidR="00C07295" w:rsidRDefault="00C07295" w:rsidP="00B273E8">
                              <w:pPr>
                                <w:pStyle w:val="a3"/>
                                <w:jc w:val="center"/>
                                <w:rPr>
                                  <w:szCs w:val="28"/>
                                </w:rPr>
                              </w:pPr>
                              <w:r>
                                <w:rPr>
                                  <w:szCs w:val="28"/>
                                </w:rPr>
                                <w:t>Технологічний відділ</w:t>
                              </w:r>
                            </w:p>
                          </w:txbxContent>
                        </wps:txbx>
                        <wps:bodyPr rot="0" vert="vert270" wrap="square" lIns="91440" tIns="45720" rIns="91440" bIns="45720" anchor="t" anchorCtr="0" upright="1">
                          <a:noAutofit/>
                        </wps:bodyPr>
                      </wps:wsp>
                      <wps:wsp>
                        <wps:cNvPr id="5" name="Rectangle 414"/>
                        <wps:cNvSpPr>
                          <a:spLocks noChangeArrowheads="1"/>
                        </wps:cNvSpPr>
                        <wps:spPr bwMode="auto">
                          <a:xfrm>
                            <a:off x="5661" y="11885"/>
                            <a:ext cx="1980" cy="2141"/>
                          </a:xfrm>
                          <a:prstGeom prst="rect">
                            <a:avLst/>
                          </a:prstGeom>
                          <a:gradFill rotWithShape="1">
                            <a:gsLst>
                              <a:gs pos="0">
                                <a:srgbClr val="FFFFFF"/>
                              </a:gs>
                              <a:gs pos="100000">
                                <a:srgbClr val="66FFFF"/>
                              </a:gs>
                            </a:gsLst>
                            <a:path path="shape">
                              <a:fillToRect l="50000" t="50000" r="50000" b="50000"/>
                            </a:path>
                          </a:gradFill>
                          <a:ln w="9525">
                            <a:miter lim="800000"/>
                            <a:headEnd/>
                            <a:tailEnd/>
                          </a:ln>
                          <a:effectLst/>
                          <a:scene3d>
                            <a:camera prst="legacyPerspectiveTop"/>
                            <a:lightRig rig="legacyFlat3" dir="b"/>
                          </a:scene3d>
                          <a:sp3d extrusionH="887400" prstMaterial="legacyMatte">
                            <a:bevelT w="13500" h="13500" prst="angle"/>
                            <a:bevelB w="13500" h="13500" prst="angle"/>
                            <a:extrusionClr>
                              <a:srgbClr val="66FFFF"/>
                            </a:extrusionClr>
                            <a:contourClr>
                              <a:srgbClr val="66FFFF"/>
                            </a:contourClr>
                          </a:sp3d>
                          <a:extLst>
                            <a:ext uri="{AF507438-7753-43E0-B8FC-AC1667EBCBE1}">
                              <a14:hiddenEffects xmlns:a14="http://schemas.microsoft.com/office/drawing/2010/main">
                                <a:effectLst>
                                  <a:outerShdw dist="107763" dir="18900000" algn="ctr" rotWithShape="0">
                                    <a:srgbClr val="808080"/>
                                  </a:outerShdw>
                                </a:effectLst>
                              </a14:hiddenEffects>
                            </a:ext>
                          </a:extLst>
                        </wps:spPr>
                        <wps:txbx>
                          <w:txbxContent>
                            <w:p w:rsidR="00C07295" w:rsidRPr="00B273E8" w:rsidRDefault="00C07295" w:rsidP="00B273E8">
                              <w:pPr>
                                <w:pStyle w:val="24"/>
                                <w:spacing w:after="0" w:line="240" w:lineRule="auto"/>
                                <w:jc w:val="center"/>
                                <w:rPr>
                                  <w:sz w:val="24"/>
                                  <w:szCs w:val="24"/>
                                </w:rPr>
                              </w:pPr>
                              <w:r w:rsidRPr="00B273E8">
                                <w:rPr>
                                  <w:sz w:val="24"/>
                                  <w:szCs w:val="24"/>
                                </w:rPr>
                                <w:t>Відділ стандартизації та  технічної документації</w:t>
                              </w:r>
                            </w:p>
                          </w:txbxContent>
                        </wps:txbx>
                        <wps:bodyPr rot="0" vert="vert270" wrap="square" lIns="91440" tIns="45720" rIns="91440" bIns="45720" anchor="t" anchorCtr="0" upright="1">
                          <a:noAutofit/>
                        </wps:bodyPr>
                      </wps:wsp>
                      <wps:wsp>
                        <wps:cNvPr id="7" name="Rectangle 415"/>
                        <wps:cNvSpPr>
                          <a:spLocks noChangeArrowheads="1"/>
                        </wps:cNvSpPr>
                        <wps:spPr bwMode="auto">
                          <a:xfrm>
                            <a:off x="2421" y="11885"/>
                            <a:ext cx="1156" cy="2141"/>
                          </a:xfrm>
                          <a:prstGeom prst="rect">
                            <a:avLst/>
                          </a:prstGeom>
                          <a:gradFill rotWithShape="1">
                            <a:gsLst>
                              <a:gs pos="0">
                                <a:srgbClr val="FFFFFF"/>
                              </a:gs>
                              <a:gs pos="100000">
                                <a:srgbClr val="66FFFF"/>
                              </a:gs>
                            </a:gsLst>
                            <a:path path="shape">
                              <a:fillToRect l="50000" t="50000" r="50000" b="50000"/>
                            </a:path>
                          </a:gradFill>
                          <a:ln w="9525">
                            <a:miter lim="800000"/>
                            <a:headEnd/>
                            <a:tailEnd/>
                          </a:ln>
                          <a:effectLst/>
                          <a:scene3d>
                            <a:camera prst="legacyPerspectiveTop"/>
                            <a:lightRig rig="legacyFlat3" dir="b"/>
                          </a:scene3d>
                          <a:sp3d extrusionH="887400" prstMaterial="legacyMatte">
                            <a:bevelT w="13500" h="13500" prst="angle"/>
                            <a:bevelB w="13500" h="13500" prst="angle"/>
                            <a:extrusionClr>
                              <a:srgbClr val="66FFFF"/>
                            </a:extrusionClr>
                            <a:contourClr>
                              <a:srgbClr val="66FFFF"/>
                            </a:contourClr>
                          </a:sp3d>
                          <a:extLst>
                            <a:ext uri="{AF507438-7753-43E0-B8FC-AC1667EBCBE1}">
                              <a14:hiddenEffects xmlns:a14="http://schemas.microsoft.com/office/drawing/2010/main">
                                <a:effectLst>
                                  <a:outerShdw dist="107763" dir="18900000" algn="ctr" rotWithShape="0">
                                    <a:srgbClr val="808080"/>
                                  </a:outerShdw>
                                </a:effectLst>
                              </a14:hiddenEffects>
                            </a:ext>
                          </a:extLst>
                        </wps:spPr>
                        <wps:txbx>
                          <w:txbxContent>
                            <w:p w:rsidR="00C07295" w:rsidRPr="00F00DA4" w:rsidRDefault="00C07295" w:rsidP="00B273E8">
                              <w:pPr>
                                <w:jc w:val="center"/>
                                <w:rPr>
                                  <w:sz w:val="24"/>
                                </w:rPr>
                              </w:pPr>
                              <w:r w:rsidRPr="00F00DA4">
                                <w:rPr>
                                  <w:sz w:val="24"/>
                                </w:rPr>
                                <w:t>Конструкторсь-кий відділ</w:t>
                              </w:r>
                            </w:p>
                          </w:txbxContent>
                        </wps:txbx>
                        <wps:bodyPr rot="0" vert="vert270" wrap="square" lIns="91440" tIns="45720" rIns="91440" bIns="45720" anchor="t" anchorCtr="0" upright="1">
                          <a:noAutofit/>
                        </wps:bodyPr>
                      </wps:wsp>
                      <wps:wsp>
                        <wps:cNvPr id="8" name="Rectangle 416"/>
                        <wps:cNvSpPr>
                          <a:spLocks noChangeArrowheads="1"/>
                        </wps:cNvSpPr>
                        <wps:spPr bwMode="auto">
                          <a:xfrm>
                            <a:off x="8181" y="11885"/>
                            <a:ext cx="1578" cy="2141"/>
                          </a:xfrm>
                          <a:prstGeom prst="rect">
                            <a:avLst/>
                          </a:prstGeom>
                          <a:gradFill rotWithShape="1">
                            <a:gsLst>
                              <a:gs pos="0">
                                <a:srgbClr val="FFFFFF"/>
                              </a:gs>
                              <a:gs pos="100000">
                                <a:srgbClr val="66FFFF"/>
                              </a:gs>
                            </a:gsLst>
                            <a:path path="shape">
                              <a:fillToRect l="50000" t="50000" r="50000" b="50000"/>
                            </a:path>
                          </a:gradFill>
                          <a:ln w="9525">
                            <a:miter lim="800000"/>
                            <a:headEnd/>
                            <a:tailEnd/>
                          </a:ln>
                          <a:effectLst/>
                          <a:scene3d>
                            <a:camera prst="legacyPerspectiveTop"/>
                            <a:lightRig rig="legacyFlat3" dir="b"/>
                          </a:scene3d>
                          <a:sp3d extrusionH="887400" prstMaterial="legacyMatte">
                            <a:bevelT w="13500" h="13500" prst="angle"/>
                            <a:bevelB w="13500" h="13500" prst="angle"/>
                            <a:extrusionClr>
                              <a:srgbClr val="66FFFF"/>
                            </a:extrusionClr>
                            <a:contourClr>
                              <a:srgbClr val="66FFFF"/>
                            </a:contourClr>
                          </a:sp3d>
                          <a:extLst>
                            <a:ext uri="{AF507438-7753-43E0-B8FC-AC1667EBCBE1}">
                              <a14:hiddenEffects xmlns:a14="http://schemas.microsoft.com/office/drawing/2010/main">
                                <a:effectLst>
                                  <a:outerShdw dist="107763" dir="18900000" algn="ctr" rotWithShape="0">
                                    <a:srgbClr val="808080"/>
                                  </a:outerShdw>
                                </a:effectLst>
                              </a14:hiddenEffects>
                            </a:ext>
                          </a:extLst>
                        </wps:spPr>
                        <wps:txbx>
                          <w:txbxContent>
                            <w:p w:rsidR="00C07295" w:rsidRPr="00B273E8" w:rsidRDefault="00C07295" w:rsidP="00B273E8">
                              <w:pPr>
                                <w:pStyle w:val="a3"/>
                                <w:jc w:val="center"/>
                              </w:pPr>
                              <w:r w:rsidRPr="00B273E8">
                                <w:t>Відділ патентно-ліцензійної роботи</w:t>
                              </w:r>
                            </w:p>
                          </w:txbxContent>
                        </wps:txbx>
                        <wps:bodyPr rot="0" vert="vert270" wrap="square" lIns="91440" tIns="45720" rIns="91440" bIns="45720" anchor="t" anchorCtr="0" upright="1">
                          <a:noAutofit/>
                        </wps:bodyPr>
                      </wps:wsp>
                      <wps:wsp>
                        <wps:cNvPr id="9" name="Rectangle 417"/>
                        <wps:cNvSpPr>
                          <a:spLocks noChangeArrowheads="1"/>
                        </wps:cNvSpPr>
                        <wps:spPr bwMode="auto">
                          <a:xfrm>
                            <a:off x="1521" y="9752"/>
                            <a:ext cx="1939" cy="1094"/>
                          </a:xfrm>
                          <a:prstGeom prst="rect">
                            <a:avLst/>
                          </a:prstGeom>
                          <a:solidFill>
                            <a:srgbClr val="66FFFF">
                              <a:alpha val="35001"/>
                            </a:srgbClr>
                          </a:solidFill>
                          <a:ln w="9525">
                            <a:miter lim="800000"/>
                            <a:headEnd/>
                            <a:tailEnd/>
                          </a:ln>
                          <a:effectLst/>
                          <a:scene3d>
                            <a:camera prst="legacyObliqueTopRight"/>
                            <a:lightRig rig="legacyFlat3" dir="b"/>
                          </a:scene3d>
                          <a:sp3d extrusionH="430200" prstMaterial="legacyMatte">
                            <a:bevelT w="13500" h="13500" prst="angle"/>
                            <a:bevelB w="13500" h="13500" prst="angle"/>
                            <a:extrusionClr>
                              <a:srgbClr val="66FFFF"/>
                            </a:extrusionClr>
                            <a:contourClr>
                              <a:srgbClr val="66FFFF"/>
                            </a:contourClr>
                          </a:sp3d>
                          <a:extLst>
                            <a:ext uri="{AF507438-7753-43E0-B8FC-AC1667EBCBE1}">
                              <a14:hiddenEffects xmlns:a14="http://schemas.microsoft.com/office/drawing/2010/main">
                                <a:effectLst>
                                  <a:outerShdw dist="107763" dir="18900000" algn="ctr" rotWithShape="0">
                                    <a:srgbClr val="808080"/>
                                  </a:outerShdw>
                                </a:effectLst>
                              </a14:hiddenEffects>
                            </a:ext>
                          </a:extLst>
                        </wps:spPr>
                        <wps:txbx>
                          <w:txbxContent>
                            <w:p w:rsidR="00C07295" w:rsidRPr="00B273E8" w:rsidRDefault="00C07295" w:rsidP="00B273E8">
                              <w:pPr>
                                <w:pStyle w:val="a3"/>
                                <w:jc w:val="center"/>
                              </w:pPr>
                              <w:r w:rsidRPr="00B273E8">
                                <w:t>Відділ маркетингу</w:t>
                              </w:r>
                            </w:p>
                          </w:txbxContent>
                        </wps:txbx>
                        <wps:bodyPr rot="0" vert="horz" wrap="square" lIns="91440" tIns="45720" rIns="91440" bIns="45720" anchor="t" anchorCtr="0" upright="1">
                          <a:noAutofit/>
                        </wps:bodyPr>
                      </wps:wsp>
                      <wps:wsp>
                        <wps:cNvPr id="10" name="Rectangle 418"/>
                        <wps:cNvSpPr>
                          <a:spLocks noChangeArrowheads="1"/>
                        </wps:cNvSpPr>
                        <wps:spPr bwMode="auto">
                          <a:xfrm>
                            <a:off x="3990" y="9752"/>
                            <a:ext cx="3709" cy="918"/>
                          </a:xfrm>
                          <a:prstGeom prst="rect">
                            <a:avLst/>
                          </a:prstGeom>
                          <a:solidFill>
                            <a:srgbClr val="66FFFF">
                              <a:alpha val="35001"/>
                            </a:srgbClr>
                          </a:solidFill>
                          <a:ln w="9525">
                            <a:miter lim="800000"/>
                            <a:headEnd/>
                            <a:tailEnd/>
                          </a:ln>
                          <a:effectLst/>
                          <a:scene3d>
                            <a:camera prst="legacyObliqueTopRight"/>
                            <a:lightRig rig="legacyFlat3" dir="b"/>
                          </a:scene3d>
                          <a:sp3d extrusionH="430200" prstMaterial="legacyMatte">
                            <a:bevelT w="13500" h="13500" prst="angle"/>
                            <a:bevelB w="13500" h="13500" prst="angle"/>
                            <a:extrusionClr>
                              <a:srgbClr val="66FFFF"/>
                            </a:extrusionClr>
                            <a:contourClr>
                              <a:srgbClr val="66FFFF"/>
                            </a:contourClr>
                          </a:sp3d>
                          <a:extLst>
                            <a:ext uri="{AF507438-7753-43E0-B8FC-AC1667EBCBE1}">
                              <a14:hiddenEffects xmlns:a14="http://schemas.microsoft.com/office/drawing/2010/main">
                                <a:effectLst>
                                  <a:outerShdw dist="107763" dir="18900000" algn="ctr" rotWithShape="0">
                                    <a:srgbClr val="808080"/>
                                  </a:outerShdw>
                                </a:effectLst>
                              </a14:hiddenEffects>
                            </a:ext>
                          </a:extLst>
                        </wps:spPr>
                        <wps:txbx>
                          <w:txbxContent>
                            <w:p w:rsidR="00C07295" w:rsidRPr="00B273E8" w:rsidRDefault="00C07295" w:rsidP="00B273E8">
                              <w:pPr>
                                <w:pStyle w:val="5"/>
                                <w:rPr>
                                  <w:sz w:val="24"/>
                                  <w:szCs w:val="28"/>
                                </w:rPr>
                              </w:pPr>
                              <w:r w:rsidRPr="00B273E8">
                                <w:rPr>
                                  <w:sz w:val="24"/>
                                  <w:szCs w:val="28"/>
                                </w:rPr>
                                <w:t>Відділ інноваційного розвитку</w:t>
                              </w:r>
                            </w:p>
                          </w:txbxContent>
                        </wps:txbx>
                        <wps:bodyPr rot="0" vert="horz" wrap="square" lIns="91440" tIns="45720" rIns="91440" bIns="45720" anchor="t" anchorCtr="0" upright="1">
                          <a:noAutofit/>
                        </wps:bodyPr>
                      </wps:wsp>
                      <wps:wsp>
                        <wps:cNvPr id="11" name="Line 419"/>
                        <wps:cNvCnPr>
                          <a:cxnSpLocks noChangeShapeType="1"/>
                        </wps:cNvCnPr>
                        <wps:spPr bwMode="auto">
                          <a:xfrm>
                            <a:off x="7875" y="10098"/>
                            <a:ext cx="516" cy="1"/>
                          </a:xfrm>
                          <a:prstGeom prst="line">
                            <a:avLst/>
                          </a:prstGeom>
                          <a:noFill/>
                          <a:ln w="9525">
                            <a:solidFill>
                              <a:srgbClr val="000000"/>
                            </a:solidFill>
                            <a:round/>
                            <a:headEnd type="triangle" w="med" len="med"/>
                            <a:tailEnd/>
                          </a:ln>
                          <a:effectLst>
                            <a:outerShdw dist="107763" dir="18900000" algn="ctr" rotWithShape="0">
                              <a:srgbClr val="808080"/>
                            </a:outerShdw>
                          </a:effectLst>
                          <a:extLst>
                            <a:ext uri="{909E8E84-426E-40DD-AFC4-6F175D3DCCD1}">
                              <a14:hiddenFill xmlns:a14="http://schemas.microsoft.com/office/drawing/2010/main">
                                <a:noFill/>
                              </a14:hiddenFill>
                            </a:ext>
                          </a:extLst>
                        </wps:spPr>
                        <wps:bodyPr/>
                      </wps:wsp>
                      <wps:wsp>
                        <wps:cNvPr id="12" name="Line 420"/>
                        <wps:cNvCnPr>
                          <a:cxnSpLocks noChangeShapeType="1"/>
                        </wps:cNvCnPr>
                        <wps:spPr bwMode="auto">
                          <a:xfrm>
                            <a:off x="7875" y="10271"/>
                            <a:ext cx="516" cy="1"/>
                          </a:xfrm>
                          <a:prstGeom prst="line">
                            <a:avLst/>
                          </a:prstGeom>
                          <a:noFill/>
                          <a:ln w="9525">
                            <a:solidFill>
                              <a:srgbClr val="000000"/>
                            </a:solidFill>
                            <a:round/>
                            <a:headEnd/>
                            <a:tailEnd type="triangle" w="med" len="med"/>
                          </a:ln>
                          <a:effectLst>
                            <a:outerShdw dist="107763" dir="18900000" algn="ctr" rotWithShape="0">
                              <a:srgbClr val="808080"/>
                            </a:outerShdw>
                          </a:effectLst>
                          <a:extLst>
                            <a:ext uri="{909E8E84-426E-40DD-AFC4-6F175D3DCCD1}">
                              <a14:hiddenFill xmlns:a14="http://schemas.microsoft.com/office/drawing/2010/main">
                                <a:noFill/>
                              </a14:hiddenFill>
                            </a:ext>
                          </a:extLst>
                        </wps:spPr>
                        <wps:bodyPr/>
                      </wps:wsp>
                      <wps:wsp>
                        <wps:cNvPr id="13" name="Line 421"/>
                        <wps:cNvCnPr>
                          <a:cxnSpLocks noChangeShapeType="1"/>
                        </wps:cNvCnPr>
                        <wps:spPr bwMode="auto">
                          <a:xfrm>
                            <a:off x="3460" y="10098"/>
                            <a:ext cx="516" cy="1"/>
                          </a:xfrm>
                          <a:prstGeom prst="line">
                            <a:avLst/>
                          </a:prstGeom>
                          <a:noFill/>
                          <a:ln w="9525">
                            <a:solidFill>
                              <a:srgbClr val="000000"/>
                            </a:solidFill>
                            <a:round/>
                            <a:headEnd type="triangle" w="med" len="med"/>
                            <a:tailEnd/>
                          </a:ln>
                          <a:effectLst>
                            <a:outerShdw dist="107763" dir="18900000" algn="ctr" rotWithShape="0">
                              <a:srgbClr val="808080"/>
                            </a:outerShdw>
                          </a:effectLst>
                          <a:extLst>
                            <a:ext uri="{909E8E84-426E-40DD-AFC4-6F175D3DCCD1}">
                              <a14:hiddenFill xmlns:a14="http://schemas.microsoft.com/office/drawing/2010/main">
                                <a:noFill/>
                              </a14:hiddenFill>
                            </a:ext>
                          </a:extLst>
                        </wps:spPr>
                        <wps:bodyPr/>
                      </wps:wsp>
                      <wps:wsp>
                        <wps:cNvPr id="14" name="Line 422"/>
                        <wps:cNvCnPr>
                          <a:cxnSpLocks noChangeShapeType="1"/>
                        </wps:cNvCnPr>
                        <wps:spPr bwMode="auto">
                          <a:xfrm>
                            <a:off x="3460" y="10271"/>
                            <a:ext cx="516" cy="1"/>
                          </a:xfrm>
                          <a:prstGeom prst="line">
                            <a:avLst/>
                          </a:prstGeom>
                          <a:noFill/>
                          <a:ln w="9525">
                            <a:solidFill>
                              <a:srgbClr val="000000"/>
                            </a:solidFill>
                            <a:round/>
                            <a:headEnd/>
                            <a:tailEnd type="triangle" w="med" len="med"/>
                          </a:ln>
                          <a:effectLst>
                            <a:outerShdw dist="107763" dir="18900000" algn="ctr" rotWithShape="0">
                              <a:srgbClr val="808080"/>
                            </a:outerShdw>
                          </a:effectLst>
                          <a:extLst>
                            <a:ext uri="{909E8E84-426E-40DD-AFC4-6F175D3DCCD1}">
                              <a14:hiddenFill xmlns:a14="http://schemas.microsoft.com/office/drawing/2010/main">
                                <a:noFill/>
                              </a14:hiddenFill>
                            </a:ext>
                          </a:extLst>
                        </wps:spPr>
                        <wps:bodyPr/>
                      </wps:wsp>
                      <wps:wsp>
                        <wps:cNvPr id="15" name="Line 423"/>
                        <wps:cNvCnPr>
                          <a:cxnSpLocks noChangeShapeType="1"/>
                        </wps:cNvCnPr>
                        <wps:spPr bwMode="auto">
                          <a:xfrm>
                            <a:off x="9081" y="11705"/>
                            <a:ext cx="1" cy="306"/>
                          </a:xfrm>
                          <a:prstGeom prst="line">
                            <a:avLst/>
                          </a:prstGeom>
                          <a:noFill/>
                          <a:ln w="9525">
                            <a:solidFill>
                              <a:srgbClr val="000000"/>
                            </a:solidFill>
                            <a:round/>
                            <a:headEnd/>
                            <a:tailEnd/>
                          </a:ln>
                          <a:effectLst>
                            <a:outerShdw dist="107763" dir="18900000" algn="ctr" rotWithShape="0">
                              <a:srgbClr val="808080"/>
                            </a:outerShdw>
                          </a:effectLst>
                          <a:extLst>
                            <a:ext uri="{909E8E84-426E-40DD-AFC4-6F175D3DCCD1}">
                              <a14:hiddenFill xmlns:a14="http://schemas.microsoft.com/office/drawing/2010/main">
                                <a:noFill/>
                              </a14:hiddenFill>
                            </a:ext>
                          </a:extLst>
                        </wps:spPr>
                        <wps:bodyPr/>
                      </wps:wsp>
                      <wps:wsp>
                        <wps:cNvPr id="16" name="Line 424"/>
                        <wps:cNvCnPr>
                          <a:cxnSpLocks noChangeShapeType="1"/>
                        </wps:cNvCnPr>
                        <wps:spPr bwMode="auto">
                          <a:xfrm>
                            <a:off x="3141" y="11345"/>
                            <a:ext cx="1" cy="306"/>
                          </a:xfrm>
                          <a:prstGeom prst="line">
                            <a:avLst/>
                          </a:prstGeom>
                          <a:noFill/>
                          <a:ln w="9525">
                            <a:solidFill>
                              <a:srgbClr val="000000"/>
                            </a:solidFill>
                            <a:round/>
                            <a:headEnd/>
                            <a:tailEnd/>
                          </a:ln>
                          <a:effectLst>
                            <a:outerShdw dist="107763" dir="18900000" algn="ctr" rotWithShape="0">
                              <a:srgbClr val="808080"/>
                            </a:outerShdw>
                          </a:effectLst>
                          <a:extLst>
                            <a:ext uri="{909E8E84-426E-40DD-AFC4-6F175D3DCCD1}">
                              <a14:hiddenFill xmlns:a14="http://schemas.microsoft.com/office/drawing/2010/main">
                                <a:noFill/>
                              </a14:hiddenFill>
                            </a:ext>
                          </a:extLst>
                        </wps:spPr>
                        <wps:bodyPr/>
                      </wps:wsp>
                      <wps:wsp>
                        <wps:cNvPr id="17" name="Line 425"/>
                        <wps:cNvCnPr>
                          <a:cxnSpLocks noChangeShapeType="1"/>
                        </wps:cNvCnPr>
                        <wps:spPr bwMode="auto">
                          <a:xfrm>
                            <a:off x="3141" y="11345"/>
                            <a:ext cx="1" cy="307"/>
                          </a:xfrm>
                          <a:prstGeom prst="line">
                            <a:avLst/>
                          </a:prstGeom>
                          <a:noFill/>
                          <a:ln w="9525">
                            <a:solidFill>
                              <a:srgbClr val="000000"/>
                            </a:solidFill>
                            <a:round/>
                            <a:headEnd/>
                            <a:tailEnd/>
                          </a:ln>
                          <a:effectLst>
                            <a:outerShdw dist="107763" dir="18900000" algn="ctr" rotWithShape="0">
                              <a:srgbClr val="808080"/>
                            </a:outerShdw>
                          </a:effectLst>
                          <a:extLst>
                            <a:ext uri="{909E8E84-426E-40DD-AFC4-6F175D3DCCD1}">
                              <a14:hiddenFill xmlns:a14="http://schemas.microsoft.com/office/drawing/2010/main">
                                <a:noFill/>
                              </a14:hiddenFill>
                            </a:ext>
                          </a:extLst>
                        </wps:spPr>
                        <wps:bodyPr/>
                      </wps:wsp>
                      <wps:wsp>
                        <wps:cNvPr id="18" name="Line 426"/>
                        <wps:cNvCnPr>
                          <a:cxnSpLocks noChangeShapeType="1"/>
                        </wps:cNvCnPr>
                        <wps:spPr bwMode="auto">
                          <a:xfrm>
                            <a:off x="4581" y="11345"/>
                            <a:ext cx="1" cy="307"/>
                          </a:xfrm>
                          <a:prstGeom prst="line">
                            <a:avLst/>
                          </a:prstGeom>
                          <a:noFill/>
                          <a:ln w="9525">
                            <a:solidFill>
                              <a:srgbClr val="000000"/>
                            </a:solidFill>
                            <a:round/>
                            <a:headEnd/>
                            <a:tailEnd/>
                          </a:ln>
                          <a:effectLst>
                            <a:outerShdw dist="107763" dir="18900000" algn="ctr" rotWithShape="0">
                              <a:srgbClr val="808080"/>
                            </a:outerShdw>
                          </a:effectLst>
                          <a:extLst>
                            <a:ext uri="{909E8E84-426E-40DD-AFC4-6F175D3DCCD1}">
                              <a14:hiddenFill xmlns:a14="http://schemas.microsoft.com/office/drawing/2010/main">
                                <a:noFill/>
                              </a14:hiddenFill>
                            </a:ext>
                          </a:extLst>
                        </wps:spPr>
                        <wps:bodyPr/>
                      </wps:wsp>
                      <wps:wsp>
                        <wps:cNvPr id="20" name="Line 427"/>
                        <wps:cNvCnPr>
                          <a:cxnSpLocks noChangeShapeType="1"/>
                        </wps:cNvCnPr>
                        <wps:spPr bwMode="auto">
                          <a:xfrm>
                            <a:off x="9081" y="11345"/>
                            <a:ext cx="1" cy="307"/>
                          </a:xfrm>
                          <a:prstGeom prst="line">
                            <a:avLst/>
                          </a:prstGeom>
                          <a:noFill/>
                          <a:ln w="9525">
                            <a:solidFill>
                              <a:srgbClr val="000000"/>
                            </a:solidFill>
                            <a:round/>
                            <a:headEnd/>
                            <a:tailEnd/>
                          </a:ln>
                          <a:effectLst>
                            <a:outerShdw dist="107763" dir="18900000" algn="ctr" rotWithShape="0">
                              <a:srgbClr val="808080"/>
                            </a:outerShdw>
                          </a:effectLst>
                          <a:extLst>
                            <a:ext uri="{909E8E84-426E-40DD-AFC4-6F175D3DCCD1}">
                              <a14:hiddenFill xmlns:a14="http://schemas.microsoft.com/office/drawing/2010/main">
                                <a:noFill/>
                              </a14:hiddenFill>
                            </a:ext>
                          </a:extLst>
                        </wps:spPr>
                        <wps:bodyPr/>
                      </wps:wsp>
                      <wps:wsp>
                        <wps:cNvPr id="21" name="Line 428"/>
                        <wps:cNvCnPr>
                          <a:cxnSpLocks noChangeShapeType="1"/>
                        </wps:cNvCnPr>
                        <wps:spPr bwMode="auto">
                          <a:xfrm>
                            <a:off x="3141" y="11345"/>
                            <a:ext cx="5940" cy="0"/>
                          </a:xfrm>
                          <a:prstGeom prst="line">
                            <a:avLst/>
                          </a:prstGeom>
                          <a:noFill/>
                          <a:ln w="9525">
                            <a:solidFill>
                              <a:srgbClr val="000000"/>
                            </a:solidFill>
                            <a:round/>
                            <a:headEnd/>
                            <a:tailEnd/>
                          </a:ln>
                          <a:effectLst>
                            <a:outerShdw dist="107763" dir="18900000" algn="ctr" rotWithShape="0">
                              <a:srgbClr val="808080"/>
                            </a:outerShdw>
                          </a:effectLst>
                          <a:extLst>
                            <a:ext uri="{909E8E84-426E-40DD-AFC4-6F175D3DCCD1}">
                              <a14:hiddenFill xmlns:a14="http://schemas.microsoft.com/office/drawing/2010/main">
                                <a:noFill/>
                              </a14:hiddenFill>
                            </a:ext>
                          </a:extLst>
                        </wps:spPr>
                        <wps:bodyPr/>
                      </wps:wsp>
                      <wps:wsp>
                        <wps:cNvPr id="22" name="Line 429"/>
                        <wps:cNvCnPr>
                          <a:cxnSpLocks noChangeShapeType="1"/>
                        </wps:cNvCnPr>
                        <wps:spPr bwMode="auto">
                          <a:xfrm>
                            <a:off x="6741" y="11345"/>
                            <a:ext cx="1" cy="612"/>
                          </a:xfrm>
                          <a:prstGeom prst="line">
                            <a:avLst/>
                          </a:prstGeom>
                          <a:noFill/>
                          <a:ln w="9525">
                            <a:solidFill>
                              <a:srgbClr val="000000"/>
                            </a:solidFill>
                            <a:round/>
                            <a:headEnd/>
                            <a:tailEnd/>
                          </a:ln>
                          <a:effectLst>
                            <a:outerShdw dist="107763" dir="18900000" algn="ctr" rotWithShape="0">
                              <a:srgbClr val="808080"/>
                            </a:outerShdw>
                          </a:effectLst>
                          <a:extLst>
                            <a:ext uri="{909E8E84-426E-40DD-AFC4-6F175D3DCCD1}">
                              <a14:hiddenFill xmlns:a14="http://schemas.microsoft.com/office/drawing/2010/main">
                                <a:noFill/>
                              </a14:hiddenFill>
                            </a:ext>
                          </a:extLst>
                        </wps:spPr>
                        <wps:bodyPr/>
                      </wps:wsp>
                      <wps:wsp>
                        <wps:cNvPr id="23" name="Line 430"/>
                        <wps:cNvCnPr>
                          <a:cxnSpLocks noChangeShapeType="1"/>
                        </wps:cNvCnPr>
                        <wps:spPr bwMode="auto">
                          <a:xfrm>
                            <a:off x="5635" y="10582"/>
                            <a:ext cx="1" cy="766"/>
                          </a:xfrm>
                          <a:prstGeom prst="line">
                            <a:avLst/>
                          </a:prstGeom>
                          <a:noFill/>
                          <a:ln w="9525">
                            <a:solidFill>
                              <a:srgbClr val="000000"/>
                            </a:solidFill>
                            <a:round/>
                            <a:headEnd/>
                            <a:tailEnd type="triangle" w="med" len="med"/>
                          </a:ln>
                          <a:effectLst>
                            <a:outerShdw dist="107763" dir="18900000" algn="ctr" rotWithShape="0">
                              <a:srgbClr val="808080"/>
                            </a:outerShdw>
                          </a:effectLst>
                          <a:extLst>
                            <a:ext uri="{909E8E84-426E-40DD-AFC4-6F175D3DCCD1}">
                              <a14:hiddenFill xmlns:a14="http://schemas.microsoft.com/office/drawing/2010/main">
                                <a:noFill/>
                              </a14:hiddenFill>
                            </a:ext>
                          </a:extLst>
                        </wps:spPr>
                        <wps:bodyPr/>
                      </wps:wsp>
                      <wps:wsp>
                        <wps:cNvPr id="24" name="Line 431"/>
                        <wps:cNvCnPr>
                          <a:cxnSpLocks noChangeShapeType="1"/>
                        </wps:cNvCnPr>
                        <wps:spPr bwMode="auto">
                          <a:xfrm>
                            <a:off x="6021" y="10625"/>
                            <a:ext cx="1" cy="766"/>
                          </a:xfrm>
                          <a:prstGeom prst="line">
                            <a:avLst/>
                          </a:prstGeom>
                          <a:noFill/>
                          <a:ln w="9525">
                            <a:solidFill>
                              <a:srgbClr val="000000"/>
                            </a:solidFill>
                            <a:round/>
                            <a:headEnd type="triangle" w="med" len="med"/>
                            <a:tailEnd/>
                          </a:ln>
                          <a:effectLst>
                            <a:outerShdw dist="107763" dir="18900000" algn="ctr" rotWithShape="0">
                              <a:srgbClr val="808080"/>
                            </a:outerShdw>
                          </a:effectLst>
                          <a:extLst>
                            <a:ext uri="{909E8E84-426E-40DD-AFC4-6F175D3DCCD1}">
                              <a14:hiddenFill xmlns:a14="http://schemas.microsoft.com/office/drawing/2010/main">
                                <a:noFill/>
                              </a14:hiddenFill>
                            </a:ext>
                          </a:extLst>
                        </wps:spPr>
                        <wps:bodyPr/>
                      </wps:wsp>
                      <wps:wsp>
                        <wps:cNvPr id="25" name="Line 432"/>
                        <wps:cNvCnPr>
                          <a:cxnSpLocks noChangeShapeType="1"/>
                        </wps:cNvCnPr>
                        <wps:spPr bwMode="auto">
                          <a:xfrm>
                            <a:off x="5637" y="8765"/>
                            <a:ext cx="1" cy="1015"/>
                          </a:xfrm>
                          <a:prstGeom prst="line">
                            <a:avLst/>
                          </a:prstGeom>
                          <a:noFill/>
                          <a:ln w="9525">
                            <a:solidFill>
                              <a:srgbClr val="000000"/>
                            </a:solidFill>
                            <a:round/>
                            <a:headEnd/>
                            <a:tailEnd/>
                          </a:ln>
                          <a:effectLst>
                            <a:outerShdw dist="107763" dir="18900000" algn="ctr" rotWithShape="0">
                              <a:srgbClr val="808080"/>
                            </a:outerShdw>
                          </a:effectLst>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0739A49C" id="Group 410" o:spid="_x0000_s1231" style="position:absolute;left:0;text-align:left;margin-left:-9pt;margin-top:6.35pt;width:459pt;height:300.2pt;z-index:251763712;mso-position-horizontal-relative:text;mso-position-vertical-relative:text" coordorigin="1521,8022" coordsize="9180,60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">
                <v:rect id="Rectangle 411" o:spid="_x0000_s1232" style="position:absolute;left:8332;top:9667;width:2369;height:12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" fillcolor="#6ff">
                  <v:fill opacity="22873f"/>
                  <v:shadow offset="6pt,-6pt"/>
                  <o:extrusion v:ext="view" color="#6ff" on="t"/>
                  <v:textbox>
                    <w:txbxContent>
                      <w:p w:rsidR="00C07295" w:rsidRPr="00B273E8" w:rsidRDefault="00C07295" w:rsidP="00B273E8">
                        <w:pPr>
                          <w:pStyle w:val="a3"/>
                          <w:jc w:val="center"/>
                        </w:pPr>
                        <w:r w:rsidRPr="00B273E8">
                          <w:t>Центр інформаційного забезпечення</w:t>
                        </w:r>
                      </w:p>
                    </w:txbxContent>
                  </v:textbox>
                </v:rect>
                <v:rect id="Rectangle 412" o:spid="_x0000_s1233" style="position:absolute;left:3648;top:8022;width:3900;height:7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" fillcolor="#6ff">
                  <v:fill opacity="19789f"/>
                  <v:shadow offset="6pt,-6pt"/>
                  <o:extrusion v:ext="view" color="#6ff" on="t"/>
                  <v:textbox>
                    <w:txbxContent>
                      <w:p w:rsidR="00C07295" w:rsidRPr="00B273E8" w:rsidRDefault="00C07295" w:rsidP="00B273E8">
                        <w:pPr>
                          <w:jc w:val="center"/>
                          <w:rPr>
                            <w:sz w:val="24"/>
                            <w:szCs w:val="24"/>
                          </w:rPr>
                        </w:pPr>
                        <w:r w:rsidRPr="00B273E8">
                          <w:rPr>
                            <w:sz w:val="24"/>
                            <w:szCs w:val="24"/>
                          </w:rPr>
                          <w:t>Керівник підприємства</w:t>
                        </w:r>
                      </w:p>
                    </w:txbxContent>
                  </v:textbox>
                </v:rect>
                <v:rect id="Rectangle 413" o:spid="_x0000_s1234" style="position:absolute;left:4041;top:11885;width:1260;height:21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">
                  <v:fill color2="#6ff" rotate="t" focusposition=".5,.5" focussize="" focus="100%" type="gradientRadial"/>
                  <v:shadow offset="6pt,-6pt"/>
                  <o:extrusion v:ext="view" backdepth="1in" color="#6ff" on="t" viewpoint="0" viewpointorigin="0" skewangle="-90" type="perspective"/>
                  <v:textbox style="layout-flow:vertical;mso-layout-flow-alt:bottom-to-top">
                    <w:txbxContent>
                      <w:p w:rsidR="00C07295" w:rsidRDefault="00C07295" w:rsidP="00B273E8">
                        <w:pPr>
                          <w:pStyle w:val="a3"/>
                          <w:jc w:val="center"/>
                          <w:rPr>
                            <w:szCs w:val="28"/>
                          </w:rPr>
                        </w:pPr>
                        <w:r>
                          <w:rPr>
                            <w:szCs w:val="28"/>
                          </w:rPr>
                          <w:t>Технологічний відділ</w:t>
                        </w:r>
                      </w:p>
                    </w:txbxContent>
                  </v:textbox>
                </v:rect>
                <v:rect id="Rectangle 414" o:spid="_x0000_s1235" style="position:absolute;left:5661;top:11885;width:1980;height:21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">
                  <v:fill color2="#6ff" rotate="t" focusposition=".5,.5" focussize="" focus="100%" type="gradientRadial"/>
                  <v:shadow offset="6pt,-6pt"/>
                  <o:extrusion v:ext="view" backdepth="1in" color="#6ff" on="t" viewpoint="0" viewpointorigin="0" skewangle="-90" type="perspective"/>
                  <v:textbox style="layout-flow:vertical;mso-layout-flow-alt:bottom-to-top">
                    <w:txbxContent>
                      <w:p w:rsidR="00C07295" w:rsidRPr="00B273E8" w:rsidRDefault="00C07295" w:rsidP="00B273E8">
                        <w:pPr>
                          <w:pStyle w:val="24"/>
                          <w:spacing w:after="0" w:line="240" w:lineRule="auto"/>
                          <w:jc w:val="center"/>
                          <w:rPr>
                            <w:sz w:val="24"/>
                            <w:szCs w:val="24"/>
                          </w:rPr>
                        </w:pPr>
                        <w:r w:rsidRPr="00B273E8">
                          <w:rPr>
                            <w:sz w:val="24"/>
                            <w:szCs w:val="24"/>
                          </w:rPr>
                          <w:t>Відділ стандартизації та  технічної документації</w:t>
                        </w:r>
                      </w:p>
                    </w:txbxContent>
                  </v:textbox>
                </v:rect>
                <v:rect id="Rectangle 415" o:spid="_x0000_s1236" style="position:absolute;left:2421;top:11885;width:1156;height:21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">
                  <v:fill color2="#6ff" rotate="t" focusposition=".5,.5" focussize="" focus="100%" type="gradientRadial"/>
                  <v:shadow offset="6pt,-6pt"/>
                  <o:extrusion v:ext="view" backdepth="1in" color="#6ff" on="t" viewpoint="0" viewpointorigin="0" skewangle="-90" type="perspective"/>
                  <v:textbox style="layout-flow:vertical;mso-layout-flow-alt:bottom-to-top">
                    <w:txbxContent>
                      <w:p w:rsidR="00C07295" w:rsidRPr="00F00DA4" w:rsidRDefault="00C07295" w:rsidP="00B273E8">
                        <w:pPr>
                          <w:jc w:val="center"/>
                          <w:rPr>
                            <w:sz w:val="24"/>
                          </w:rPr>
                        </w:pPr>
                        <w:proofErr w:type="spellStart"/>
                        <w:r w:rsidRPr="00F00DA4">
                          <w:rPr>
                            <w:sz w:val="24"/>
                          </w:rPr>
                          <w:t>Конструкторсь-кий</w:t>
                        </w:r>
                        <w:proofErr w:type="spellEnd"/>
                        <w:r w:rsidRPr="00F00DA4">
                          <w:rPr>
                            <w:sz w:val="24"/>
                          </w:rPr>
                          <w:t xml:space="preserve"> відділ</w:t>
                        </w:r>
                      </w:p>
                    </w:txbxContent>
                  </v:textbox>
                </v:rect>
                <v:rect id="Rectangle 416" o:spid="_x0000_s1237" style="position:absolute;left:8181;top:11885;width:1578;height:21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">
                  <v:fill color2="#6ff" rotate="t" focusposition=".5,.5" focussize="" focus="100%" type="gradientRadial"/>
                  <v:shadow offset="6pt,-6pt"/>
                  <o:extrusion v:ext="view" backdepth="1in" color="#6ff" on="t" viewpoint="0" viewpointorigin="0" skewangle="-90" type="perspective"/>
                  <v:textbox style="layout-flow:vertical;mso-layout-flow-alt:bottom-to-top">
                    <w:txbxContent>
                      <w:p w:rsidR="00C07295" w:rsidRPr="00B273E8" w:rsidRDefault="00C07295" w:rsidP="00B273E8">
                        <w:pPr>
                          <w:pStyle w:val="a3"/>
                          <w:jc w:val="center"/>
                        </w:pPr>
                        <w:r w:rsidRPr="00B273E8">
                          <w:t>Відділ патентно-ліцензійної роботи</w:t>
                        </w:r>
                      </w:p>
                    </w:txbxContent>
                  </v:textbox>
                </v:rect>
                <v:rect id="Rectangle 417" o:spid="_x0000_s1238" style="position:absolute;left:1521;top:9752;width:1939;height:10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" fillcolor="#6ff">
                  <v:fill opacity="22873f"/>
                  <v:shadow offset="6pt,-6pt"/>
                  <o:extrusion v:ext="view" color="#6ff" on="t"/>
                  <v:textbox>
                    <w:txbxContent>
                      <w:p w:rsidR="00C07295" w:rsidRPr="00B273E8" w:rsidRDefault="00C07295" w:rsidP="00B273E8">
                        <w:pPr>
                          <w:pStyle w:val="a3"/>
                          <w:jc w:val="center"/>
                        </w:pPr>
                        <w:r w:rsidRPr="00B273E8">
                          <w:t>Відділ маркетингу</w:t>
                        </w:r>
                      </w:p>
                    </w:txbxContent>
                  </v:textbox>
                </v:rect>
                <v:rect id="Rectangle 418" o:spid="_x0000_s1239" style="position:absolute;left:3990;top:9752;width:3709;height:9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" fillcolor="#6ff">
                  <v:fill opacity="22873f"/>
                  <v:shadow offset="6pt,-6pt"/>
                  <o:extrusion v:ext="view" color="#6ff" on="t"/>
                  <v:textbox>
                    <w:txbxContent>
                      <w:p w:rsidR="00C07295" w:rsidRPr="00B273E8" w:rsidRDefault="00C07295" w:rsidP="00B273E8">
                        <w:pPr>
                          <w:pStyle w:val="5"/>
                          <w:rPr>
                            <w:sz w:val="24"/>
                            <w:szCs w:val="28"/>
                          </w:rPr>
                        </w:pPr>
                        <w:r w:rsidRPr="00B273E8">
                          <w:rPr>
                            <w:sz w:val="24"/>
                            <w:szCs w:val="28"/>
                          </w:rPr>
                          <w:t>Відділ інноваційного розвитку</w:t>
                        </w:r>
                      </w:p>
                    </w:txbxContent>
                  </v:textbox>
                </v:rect>
                <v:line id="Line 419" o:spid="_x0000_s1240" style="position:absolute;visibility:visible;mso-wrap-style:square" from="7875,10098" to="8391,100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">
                  <v:stroke startarrow="block"/>
                  <v:shadow on="t" offset="6pt,-6pt"/>
                </v:line>
                <v:line id="Line 420" o:spid="_x0000_s1241" style="position:absolute;visibility:visible;mso-wrap-style:square" from="7875,10271" to="8391,102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">
                  <v:stroke endarrow="block"/>
                  <v:shadow on="t" offset="6pt,-6pt"/>
                </v:line>
                <v:line id="Line 421" o:spid="_x0000_s1242" style="position:absolute;visibility:visible;mso-wrap-style:square" from="3460,10098" to="3976,100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">
                  <v:stroke startarrow="block"/>
                  <v:shadow on="t" offset="6pt,-6pt"/>
                </v:line>
                <v:line id="Line 422" o:spid="_x0000_s1243" style="position:absolute;visibility:visible;mso-wrap-style:square" from="3460,10271" to="3976,102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">
                  <v:stroke endarrow="block"/>
                  <v:shadow on="t" offset="6pt,-6pt"/>
                </v:line>
                <v:line id="Line 423" o:spid="_x0000_s1244" style="position:absolute;visibility:visible;mso-wrap-style:square" from="9081,11705" to="9082,120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">
                  <v:shadow on="t" offset="6pt,-6pt"/>
                </v:line>
                <v:line id="Line 424" o:spid="_x0000_s1245" style="position:absolute;visibility:visible;mso-wrap-style:square" from="3141,11345" to="3142,116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">
                  <v:shadow on="t" offset="6pt,-6pt"/>
                </v:line>
                <v:line id="Line 425" o:spid="_x0000_s1246" style="position:absolute;visibility:visible;mso-wrap-style:square" from="3141,11345" to="3142,116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">
                  <v:shadow on="t" offset="6pt,-6pt"/>
                </v:line>
                <v:line id="Line 426" o:spid="_x0000_s1247" style="position:absolute;visibility:visible;mso-wrap-style:square" from="4581,11345" to="4582,116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">
                  <v:shadow on="t" offset="6pt,-6pt"/>
                </v:line>
                <v:line id="Line 427" o:spid="_x0000_s1248" style="position:absolute;visibility:visible;mso-wrap-style:square" from="9081,11345" to="9082,116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">
                  <v:shadow on="t" offset="6pt,-6pt"/>
                </v:line>
                <v:line id="Line 428" o:spid="_x0000_s1249" style="position:absolute;visibility:visible;mso-wrap-style:square" from="3141,11345" to="9081,113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">
                  <v:shadow on="t" offset="6pt,-6pt"/>
                </v:line>
                <v:line id="Line 429" o:spid="_x0000_s1250" style="position:absolute;visibility:visible;mso-wrap-style:square" from="6741,11345" to="6742,119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">
                  <v:shadow on="t" offset="6pt,-6pt"/>
                </v:line>
                <v:line id="Line 430" o:spid="_x0000_s1251" style="position:absolute;visibility:visible;mso-wrap-style:square" from="5635,10582" to="5636,113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">
                  <v:stroke endarrow="block"/>
                  <v:shadow on="t" offset="6pt,-6pt"/>
                </v:line>
                <v:line id="Line 431" o:spid="_x0000_s1252" style="position:absolute;visibility:visible;mso-wrap-style:square" from="6021,10625" to="6022,113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">
                  <v:stroke startarrow="block"/>
                  <v:shadow on="t" offset="6pt,-6pt"/>
                </v:line>
                <v:line id="Line 432" o:spid="_x0000_s1253" style="position:absolute;visibility:visible;mso-wrap-style:square" from="5637,8765" to="5638,97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">
                  <v:shadow on="t" offset="6pt,-6pt"/>
                </v:line>
              </v:group>
            </w:pict>
          </mc:Fallback>
        </mc:AlternateContent>
      </w:r>
    </w:p>
    <w:p w:rsidR="00B273E8" w:rsidRPr="00B273E8" w:rsidRDefault="00B273E8" w:rsidP="00B273E8">
      <w:pPr>
        <w:spacing w:line="360" w:lineRule="auto"/>
        <w:ind w:firstLine="709"/>
        <w:jc w:val="both"/>
        <w:rPr>
          <w:sz w:val="28"/>
          <w:szCs w:val="28"/>
        </w:rPr>
      </w:pPr>
    </w:p>
    <w:p w:rsidR="00B273E8" w:rsidRPr="00B273E8" w:rsidRDefault="00B273E8" w:rsidP="00B273E8">
      <w:pPr>
        <w:spacing w:line="360" w:lineRule="auto"/>
        <w:ind w:firstLine="709"/>
        <w:jc w:val="both"/>
        <w:rPr>
          <w:sz w:val="28"/>
          <w:szCs w:val="28"/>
        </w:rPr>
      </w:pPr>
    </w:p>
    <w:p w:rsidR="00B273E8" w:rsidRPr="00B273E8" w:rsidRDefault="00B273E8" w:rsidP="00B273E8">
      <w:pPr>
        <w:spacing w:line="360" w:lineRule="auto"/>
        <w:ind w:firstLine="709"/>
        <w:jc w:val="both"/>
        <w:rPr>
          <w:sz w:val="28"/>
          <w:szCs w:val="28"/>
        </w:rPr>
      </w:pPr>
    </w:p>
    <w:p w:rsidR="00B273E8" w:rsidRPr="00B273E8" w:rsidRDefault="00B273E8" w:rsidP="00B273E8">
      <w:pPr>
        <w:spacing w:line="360" w:lineRule="auto"/>
        <w:ind w:firstLine="709"/>
        <w:jc w:val="both"/>
        <w:rPr>
          <w:sz w:val="28"/>
          <w:szCs w:val="28"/>
        </w:rPr>
      </w:pPr>
    </w:p>
    <w:p w:rsidR="00B273E8" w:rsidRPr="00B273E8" w:rsidRDefault="00B273E8" w:rsidP="00B273E8">
      <w:pPr>
        <w:spacing w:line="360" w:lineRule="auto"/>
        <w:ind w:firstLine="709"/>
        <w:jc w:val="both"/>
        <w:rPr>
          <w:sz w:val="28"/>
          <w:szCs w:val="28"/>
        </w:rPr>
      </w:pPr>
    </w:p>
    <w:p w:rsidR="00B273E8" w:rsidRPr="00B273E8" w:rsidRDefault="00B273E8" w:rsidP="00B273E8">
      <w:pPr>
        <w:spacing w:line="360" w:lineRule="auto"/>
        <w:ind w:firstLine="709"/>
        <w:jc w:val="both"/>
        <w:rPr>
          <w:sz w:val="28"/>
          <w:szCs w:val="28"/>
        </w:rPr>
      </w:pPr>
    </w:p>
    <w:p w:rsidR="00B273E8" w:rsidRPr="00B273E8" w:rsidRDefault="00B273E8" w:rsidP="00B273E8">
      <w:pPr>
        <w:spacing w:line="360" w:lineRule="auto"/>
        <w:ind w:firstLine="709"/>
        <w:jc w:val="both"/>
        <w:rPr>
          <w:sz w:val="28"/>
          <w:szCs w:val="28"/>
        </w:rPr>
      </w:pPr>
    </w:p>
    <w:p w:rsidR="00B273E8" w:rsidRPr="00B273E8" w:rsidRDefault="00B273E8" w:rsidP="00B273E8">
      <w:pPr>
        <w:spacing w:line="360" w:lineRule="auto"/>
        <w:ind w:firstLine="709"/>
        <w:jc w:val="both"/>
        <w:rPr>
          <w:color w:val="0000FF"/>
          <w:sz w:val="28"/>
          <w:szCs w:val="28"/>
        </w:rPr>
      </w:pPr>
    </w:p>
    <w:p w:rsidR="00B273E8" w:rsidRPr="00B273E8" w:rsidRDefault="00B273E8" w:rsidP="00B273E8">
      <w:pPr>
        <w:spacing w:line="360" w:lineRule="auto"/>
        <w:ind w:firstLine="709"/>
        <w:jc w:val="both"/>
        <w:rPr>
          <w:color w:val="0000FF"/>
          <w:sz w:val="28"/>
          <w:szCs w:val="28"/>
        </w:rPr>
      </w:pPr>
    </w:p>
    <w:p w:rsidR="00B273E8" w:rsidRPr="00B273E8" w:rsidRDefault="00B273E8" w:rsidP="00B273E8">
      <w:pPr>
        <w:spacing w:line="360" w:lineRule="auto"/>
        <w:ind w:firstLine="709"/>
        <w:jc w:val="both"/>
        <w:rPr>
          <w:color w:val="0000FF"/>
          <w:sz w:val="28"/>
          <w:szCs w:val="28"/>
        </w:rPr>
      </w:pPr>
    </w:p>
    <w:p w:rsidR="00B273E8" w:rsidRPr="00B273E8" w:rsidRDefault="00B273E8" w:rsidP="00B273E8">
      <w:pPr>
        <w:spacing w:line="360" w:lineRule="auto"/>
        <w:ind w:firstLine="709"/>
        <w:jc w:val="both"/>
        <w:rPr>
          <w:color w:val="0000FF"/>
          <w:sz w:val="28"/>
          <w:szCs w:val="28"/>
        </w:rPr>
      </w:pPr>
    </w:p>
    <w:p w:rsidR="00B273E8" w:rsidRPr="00B273E8" w:rsidRDefault="00B273E8" w:rsidP="00B273E8">
      <w:pPr>
        <w:spacing w:line="360" w:lineRule="auto"/>
        <w:ind w:firstLine="709"/>
        <w:jc w:val="both"/>
        <w:rPr>
          <w:color w:val="0000FF"/>
          <w:sz w:val="28"/>
          <w:szCs w:val="28"/>
        </w:rPr>
      </w:pPr>
    </w:p>
    <w:p w:rsidR="00B273E8" w:rsidRDefault="00B273E8" w:rsidP="00B273E8">
      <w:pPr>
        <w:spacing w:line="360" w:lineRule="auto"/>
        <w:ind w:firstLine="709"/>
        <w:jc w:val="both"/>
        <w:rPr>
          <w:i/>
          <w:sz w:val="28"/>
          <w:szCs w:val="28"/>
          <w:lang w:val="uk-UA"/>
        </w:rPr>
      </w:pPr>
    </w:p>
    <w:p w:rsidR="00B273E8" w:rsidRPr="00B273E8" w:rsidRDefault="00B273E8" w:rsidP="00B273E8">
      <w:pPr>
        <w:spacing w:line="360" w:lineRule="auto"/>
        <w:jc w:val="center"/>
        <w:rPr>
          <w:sz w:val="28"/>
          <w:szCs w:val="28"/>
        </w:rPr>
      </w:pPr>
      <w:r w:rsidRPr="00B273E8">
        <w:rPr>
          <w:sz w:val="28"/>
          <w:szCs w:val="28"/>
        </w:rPr>
        <w:t>Рис. 3.</w:t>
      </w:r>
      <w:r w:rsidRPr="00B273E8">
        <w:rPr>
          <w:sz w:val="28"/>
          <w:szCs w:val="28"/>
          <w:lang w:val="uk-UA"/>
        </w:rPr>
        <w:t>2</w:t>
      </w:r>
      <w:r w:rsidRPr="00B273E8">
        <w:rPr>
          <w:sz w:val="28"/>
          <w:szCs w:val="28"/>
        </w:rPr>
        <w:t xml:space="preserve"> Структура Відділу інноваційного розвитку підприємства.</w:t>
      </w:r>
    </w:p>
    <w:p w:rsidR="00B273E8" w:rsidRPr="00B273E8" w:rsidRDefault="00B273E8" w:rsidP="00B273E8">
      <w:pPr>
        <w:spacing w:line="360" w:lineRule="auto"/>
        <w:ind w:firstLine="709"/>
        <w:jc w:val="both"/>
        <w:rPr>
          <w:sz w:val="28"/>
          <w:szCs w:val="28"/>
        </w:rPr>
      </w:pPr>
    </w:p>
    <w:p w:rsidR="00B273E8" w:rsidRPr="00B273E8" w:rsidRDefault="00B273E8" w:rsidP="00B273E8">
      <w:pPr>
        <w:spacing w:line="360" w:lineRule="auto"/>
        <w:ind w:firstLine="709"/>
        <w:jc w:val="both"/>
        <w:rPr>
          <w:sz w:val="28"/>
          <w:szCs w:val="28"/>
        </w:rPr>
      </w:pPr>
      <w:r w:rsidRPr="00B273E8">
        <w:rPr>
          <w:sz w:val="28"/>
          <w:szCs w:val="28"/>
        </w:rPr>
        <w:t>Розглянемо кожну складову структури відділу інноваційного розвитку.</w:t>
      </w:r>
    </w:p>
    <w:p w:rsidR="00B273E8" w:rsidRPr="00B273E8" w:rsidRDefault="00B273E8" w:rsidP="00B273E8">
      <w:pPr>
        <w:spacing w:line="360" w:lineRule="auto"/>
        <w:ind w:firstLine="709"/>
        <w:jc w:val="both"/>
        <w:rPr>
          <w:sz w:val="28"/>
          <w:szCs w:val="28"/>
        </w:rPr>
      </w:pPr>
      <w:r w:rsidRPr="00B273E8">
        <w:rPr>
          <w:sz w:val="28"/>
          <w:szCs w:val="28"/>
        </w:rPr>
        <w:t xml:space="preserve">Відділ маркетингу покликаний виконувати наступні завдання: </w:t>
      </w:r>
    </w:p>
    <w:p w:rsidR="00B273E8" w:rsidRPr="00B273E8" w:rsidRDefault="00B273E8" w:rsidP="0031313C">
      <w:pPr>
        <w:widowControl/>
        <w:numPr>
          <w:ilvl w:val="0"/>
          <w:numId w:val="12"/>
        </w:numPr>
        <w:tabs>
          <w:tab w:val="clear" w:pos="1333"/>
          <w:tab w:val="num" w:pos="720"/>
          <w:tab w:val="left" w:pos="1134"/>
        </w:tabs>
        <w:autoSpaceDE/>
        <w:autoSpaceDN/>
        <w:spacing w:line="360" w:lineRule="auto"/>
        <w:ind w:left="0" w:firstLine="709"/>
        <w:jc w:val="both"/>
        <w:rPr>
          <w:sz w:val="28"/>
          <w:szCs w:val="28"/>
        </w:rPr>
      </w:pPr>
      <w:r w:rsidRPr="00B273E8">
        <w:rPr>
          <w:sz w:val="28"/>
          <w:szCs w:val="28"/>
        </w:rPr>
        <w:t xml:space="preserve">проведення маркетингових досліджень, включаючи виділення та вивчення існуючих та перспективних ринків збуту, динаміки попиту на існуючу та нову продукцію; </w:t>
      </w:r>
    </w:p>
    <w:p w:rsidR="00B273E8" w:rsidRPr="00B273E8" w:rsidRDefault="00B273E8" w:rsidP="0031313C">
      <w:pPr>
        <w:widowControl/>
        <w:numPr>
          <w:ilvl w:val="0"/>
          <w:numId w:val="12"/>
        </w:numPr>
        <w:tabs>
          <w:tab w:val="clear" w:pos="1333"/>
          <w:tab w:val="num" w:pos="720"/>
          <w:tab w:val="left" w:pos="1134"/>
        </w:tabs>
        <w:autoSpaceDE/>
        <w:autoSpaceDN/>
        <w:spacing w:line="360" w:lineRule="auto"/>
        <w:ind w:left="0" w:firstLine="709"/>
        <w:jc w:val="both"/>
        <w:rPr>
          <w:sz w:val="28"/>
          <w:szCs w:val="28"/>
        </w:rPr>
      </w:pPr>
      <w:r w:rsidRPr="00B273E8">
        <w:rPr>
          <w:sz w:val="28"/>
          <w:szCs w:val="28"/>
        </w:rPr>
        <w:lastRenderedPageBreak/>
        <w:t xml:space="preserve">дослідження можливостей та перспектив нової продукції підприємства та надання рекомендації щодо виробництва, асортименту та обсягу з урахуванням вимог, які висуває споживач до нової продукції. </w:t>
      </w:r>
    </w:p>
    <w:p w:rsidR="00B273E8" w:rsidRPr="00B273E8" w:rsidRDefault="00B273E8" w:rsidP="0031313C">
      <w:pPr>
        <w:widowControl/>
        <w:numPr>
          <w:ilvl w:val="0"/>
          <w:numId w:val="12"/>
        </w:numPr>
        <w:tabs>
          <w:tab w:val="clear" w:pos="1333"/>
          <w:tab w:val="num" w:pos="720"/>
          <w:tab w:val="left" w:pos="1134"/>
        </w:tabs>
        <w:autoSpaceDE/>
        <w:autoSpaceDN/>
        <w:spacing w:line="360" w:lineRule="auto"/>
        <w:ind w:left="0" w:firstLine="709"/>
        <w:jc w:val="both"/>
        <w:rPr>
          <w:sz w:val="28"/>
          <w:szCs w:val="28"/>
        </w:rPr>
      </w:pPr>
      <w:r w:rsidRPr="00B273E8">
        <w:rPr>
          <w:sz w:val="28"/>
          <w:szCs w:val="28"/>
        </w:rPr>
        <w:t>організація інформаційно-освітніх заходів основам маркетингу та інноваційної діяльності для співробітників підприємства;</w:t>
      </w:r>
    </w:p>
    <w:p w:rsidR="00B273E8" w:rsidRPr="00B273E8" w:rsidRDefault="00B273E8" w:rsidP="0031313C">
      <w:pPr>
        <w:widowControl/>
        <w:numPr>
          <w:ilvl w:val="0"/>
          <w:numId w:val="12"/>
        </w:numPr>
        <w:tabs>
          <w:tab w:val="clear" w:pos="1333"/>
          <w:tab w:val="num" w:pos="720"/>
          <w:tab w:val="left" w:pos="1134"/>
        </w:tabs>
        <w:autoSpaceDE/>
        <w:autoSpaceDN/>
        <w:spacing w:line="360" w:lineRule="auto"/>
        <w:ind w:left="0" w:firstLine="709"/>
        <w:jc w:val="both"/>
        <w:rPr>
          <w:sz w:val="28"/>
          <w:szCs w:val="28"/>
        </w:rPr>
      </w:pPr>
      <w:r w:rsidRPr="00B273E8">
        <w:rPr>
          <w:sz w:val="28"/>
          <w:szCs w:val="28"/>
        </w:rPr>
        <w:t>організація участі продукції підприємства у виставках та ярмарках;</w:t>
      </w:r>
    </w:p>
    <w:p w:rsidR="00B273E8" w:rsidRPr="00B273E8" w:rsidRDefault="00B273E8" w:rsidP="0031313C">
      <w:pPr>
        <w:widowControl/>
        <w:numPr>
          <w:ilvl w:val="0"/>
          <w:numId w:val="12"/>
        </w:numPr>
        <w:tabs>
          <w:tab w:val="clear" w:pos="1333"/>
          <w:tab w:val="num" w:pos="720"/>
          <w:tab w:val="left" w:pos="1134"/>
        </w:tabs>
        <w:autoSpaceDE/>
        <w:autoSpaceDN/>
        <w:spacing w:line="360" w:lineRule="auto"/>
        <w:ind w:left="0" w:firstLine="709"/>
        <w:jc w:val="both"/>
        <w:rPr>
          <w:sz w:val="28"/>
          <w:szCs w:val="28"/>
        </w:rPr>
      </w:pPr>
      <w:r w:rsidRPr="00B273E8">
        <w:rPr>
          <w:sz w:val="28"/>
          <w:szCs w:val="28"/>
        </w:rPr>
        <w:t>при експорті продукції підприємства оформлювати необхідні дозволи, угоди та інші документи, здійснювати роботу з таможнею.</w:t>
      </w:r>
    </w:p>
    <w:p w:rsidR="00B273E8" w:rsidRPr="00B273E8" w:rsidRDefault="00F00DA4" w:rsidP="00B273E8">
      <w:pPr>
        <w:spacing w:line="360" w:lineRule="auto"/>
        <w:ind w:firstLine="709"/>
        <w:jc w:val="both"/>
        <w:rPr>
          <w:sz w:val="28"/>
          <w:szCs w:val="28"/>
          <w:lang w:eastAsia="uk-UA"/>
        </w:rPr>
      </w:pPr>
      <w:r>
        <w:rPr>
          <w:sz w:val="28"/>
          <w:szCs w:val="28"/>
          <w:lang w:val="uk-UA" w:eastAsia="uk-UA"/>
        </w:rPr>
        <w:t>«</w:t>
      </w:r>
      <w:r w:rsidR="00B273E8" w:rsidRPr="00B273E8">
        <w:rPr>
          <w:sz w:val="28"/>
          <w:szCs w:val="28"/>
          <w:lang w:eastAsia="uk-UA"/>
        </w:rPr>
        <w:t>Технологічний  відділ має забезпечувати організацію розробки і впровадження прогресивних, економічно обґрунтованих, ресурсо- і природо зберігаючих  технологічних процесів виробництва продукції, що випускається підприємством, виконання робіт (послуг), що забезпечують підвищення рівня технологічної підготовки і технічного переозброєння виробництва, скорочення витрат сировини, матеріалів, витрат праці, поліпшення якості продукції, робіт (послуг) і зростання продуктивності праці</w:t>
      </w:r>
      <w:r>
        <w:rPr>
          <w:sz w:val="28"/>
          <w:szCs w:val="28"/>
          <w:lang w:val="uk-UA" w:eastAsia="uk-UA"/>
        </w:rPr>
        <w:t>» [11]</w:t>
      </w:r>
      <w:r w:rsidR="00B273E8" w:rsidRPr="00B273E8">
        <w:rPr>
          <w:sz w:val="28"/>
          <w:szCs w:val="28"/>
          <w:lang w:eastAsia="uk-UA"/>
        </w:rPr>
        <w:t>.</w:t>
      </w:r>
    </w:p>
    <w:p w:rsidR="00B273E8" w:rsidRPr="00B273E8" w:rsidRDefault="00B273E8" w:rsidP="00B273E8">
      <w:pPr>
        <w:spacing w:line="360" w:lineRule="auto"/>
        <w:ind w:firstLine="709"/>
        <w:jc w:val="both"/>
        <w:rPr>
          <w:sz w:val="28"/>
          <w:szCs w:val="28"/>
          <w:lang w:eastAsia="uk-UA"/>
        </w:rPr>
      </w:pPr>
      <w:r w:rsidRPr="00B273E8">
        <w:rPr>
          <w:sz w:val="28"/>
          <w:szCs w:val="28"/>
          <w:lang w:eastAsia="uk-UA"/>
        </w:rPr>
        <w:t xml:space="preserve">Відділ стандартизації та технічної підготовки документації  повинен забезпечувати підприємство розробкою нових і переглядом існуючих стандартів, технічних умов і інших документів по стандартизації і сертифікації, їх впровадженням на підприємстві, забезпечувати проведення робіт по підвищенню якості і конкурентоспроможності продукції і послуг методами стандартизації, а також проведення обов’язкового контролю технічної документації. Діяльність відділу полягає в організації планування робіт по стандартизації, нормалізації і уніфікації завдань по впровадженню нових прогресивних стандартів на продукцію, що випускається та на продукцію, яка лише  розробляються на підприємстві; забезпеченні розробки заходів щодо підготовки продукції до державної сертифікації; вивченні передового вітчизняного і зарубіжного досвіду в області стандартизації і сертифікації.  </w:t>
      </w:r>
    </w:p>
    <w:p w:rsidR="00B273E8" w:rsidRPr="00B273E8" w:rsidRDefault="00B273E8" w:rsidP="00B273E8">
      <w:pPr>
        <w:spacing w:line="360" w:lineRule="auto"/>
        <w:ind w:firstLine="709"/>
        <w:jc w:val="both"/>
        <w:rPr>
          <w:sz w:val="28"/>
          <w:szCs w:val="28"/>
        </w:rPr>
      </w:pPr>
      <w:r w:rsidRPr="00B273E8">
        <w:rPr>
          <w:sz w:val="28"/>
          <w:szCs w:val="28"/>
        </w:rPr>
        <w:t>Відділ патентно-ліцензійної роботи має забезпечувати патентний та  ліцензійний захист продукції. Діяльність відділу полягає у дослідженні патентів, ліцензій, які реєструються різними науково-дослідними і проектно-</w:t>
      </w:r>
      <w:r w:rsidRPr="00B273E8">
        <w:rPr>
          <w:sz w:val="28"/>
          <w:szCs w:val="28"/>
        </w:rPr>
        <w:lastRenderedPageBreak/>
        <w:t xml:space="preserve">конструкторськими та технологічними організаціями. Особливе значення мають такі відомості стосовно ринків збуту продукції власного підприємства.  Адже наявність запатентованих винаходів, виробів, технологій в розвинених країнах ще не означає наявності  такого захисту у всіх країнах, на усіх ринках. У той же час при наявності відповідних науково-дослідних і проектних структур на підприємстві йдеться про відповідну роботу відділу патентно-ліцензійної роботи стосовно реєстрації власних патентів і продаж відповідних ліцензій іншим підприємствам. При відсутності власних структур, які продукують об’єкти інтелектуальної власності, названий відділ може діяти у протилежному напрямку – закупівлі патентів і ліцензій. </w:t>
      </w:r>
    </w:p>
    <w:p w:rsidR="00B273E8" w:rsidRPr="00B273E8" w:rsidRDefault="00B273E8" w:rsidP="00B273E8">
      <w:pPr>
        <w:spacing w:line="360" w:lineRule="auto"/>
        <w:ind w:firstLine="709"/>
        <w:jc w:val="both"/>
        <w:rPr>
          <w:sz w:val="28"/>
          <w:szCs w:val="28"/>
        </w:rPr>
      </w:pPr>
      <w:r w:rsidRPr="00B273E8">
        <w:rPr>
          <w:sz w:val="28"/>
          <w:szCs w:val="28"/>
        </w:rPr>
        <w:t xml:space="preserve">Перевага подібної структури на відміну від існуючих полягає у використовуванні програмно-цільового підходу до її побудови, при якій комплекс робіт по інноваційному розвитку орієнтований на формування і реалізацію конкретних напрямів (проектів) інноваційної діяльності, що дозволяє здійснити концентрацію і координацію ресурсного забезпечення інноваційних процесів, а також усунути можливі організаційно-функціональні бар’єри і підвищити ступінь адаптивності до зміни внутрішніх і зовнішніх чинників. </w:t>
      </w:r>
    </w:p>
    <w:p w:rsidR="00B273E8" w:rsidRPr="00B273E8" w:rsidRDefault="00B273E8" w:rsidP="00B273E8">
      <w:pPr>
        <w:spacing w:line="360" w:lineRule="auto"/>
        <w:ind w:firstLine="709"/>
        <w:jc w:val="both"/>
        <w:rPr>
          <w:sz w:val="28"/>
          <w:szCs w:val="28"/>
          <w:lang w:eastAsia="uk-UA"/>
        </w:rPr>
      </w:pPr>
      <w:r w:rsidRPr="00B273E8">
        <w:rPr>
          <w:sz w:val="28"/>
          <w:szCs w:val="28"/>
          <w:lang w:eastAsia="uk-UA"/>
        </w:rPr>
        <w:t xml:space="preserve">Проведене дослідження  показало, що на досліджуваному  підприємстві  спостерігається відсутність строгої регламентації функцій підрозділів підприємства з одночасною наладкою зв’язків і взаємодії служб у всіх ланках науково-виробничо-збутового ланцюга. Ігнорування цих вимог керівництвом  підприємства привело до серйозних помилок в управлінні. Тенденція до децентралізації підрозділів породила у останніх прагнення добиватися максимальної автономії, що ослабило їх зв’язок із службами науково-дослідної роботи. Тісна взаємодія між дослідницькими службами і відділеннями-споживачами їх продукції не налагоджується автоматично, бо дуже розрізняються умови і інтереси в їх діяльності. У цій ситуації, для наладки зв’язків між дослідниками і виробничниками доцільно використовувати такі способи як  взаємний обмін персоналом, тимчасове призначення керівників і фахівців певних дослідницьких напрямів на роботу у виробничо-збутові </w:t>
      </w:r>
      <w:r w:rsidRPr="00B273E8">
        <w:rPr>
          <w:sz w:val="28"/>
          <w:szCs w:val="28"/>
          <w:lang w:eastAsia="uk-UA"/>
        </w:rPr>
        <w:lastRenderedPageBreak/>
        <w:t>відділення, сумісні консультації.</w:t>
      </w:r>
    </w:p>
    <w:p w:rsidR="00B273E8" w:rsidRPr="00B273E8" w:rsidRDefault="00B273E8" w:rsidP="00B273E8">
      <w:pPr>
        <w:tabs>
          <w:tab w:val="left" w:pos="1026"/>
        </w:tabs>
        <w:spacing w:line="360" w:lineRule="auto"/>
        <w:ind w:firstLine="709"/>
        <w:jc w:val="both"/>
        <w:rPr>
          <w:sz w:val="28"/>
          <w:szCs w:val="28"/>
        </w:rPr>
      </w:pPr>
      <w:r w:rsidRPr="00B273E8">
        <w:rPr>
          <w:sz w:val="28"/>
          <w:szCs w:val="28"/>
        </w:rPr>
        <w:t>Для розвитку управління інноваціями на підприємстві необхідно створити управлінську (внутрішню) нормативну документацію. До такої документації слід віднести:</w:t>
      </w:r>
    </w:p>
    <w:p w:rsidR="00B273E8" w:rsidRPr="00B273E8" w:rsidRDefault="00C07295" w:rsidP="0031313C">
      <w:pPr>
        <w:widowControl/>
        <w:numPr>
          <w:ilvl w:val="0"/>
          <w:numId w:val="14"/>
        </w:numPr>
        <w:tabs>
          <w:tab w:val="left" w:pos="1026"/>
        </w:tabs>
        <w:autoSpaceDE/>
        <w:autoSpaceDN/>
        <w:spacing w:line="360" w:lineRule="auto"/>
        <w:ind w:left="0" w:firstLine="709"/>
        <w:jc w:val="both"/>
        <w:rPr>
          <w:sz w:val="28"/>
          <w:szCs w:val="28"/>
        </w:rPr>
      </w:pPr>
      <w:r>
        <w:rPr>
          <w:sz w:val="28"/>
          <w:szCs w:val="28"/>
        </w:rPr>
        <w:t>рішення</w:t>
      </w:r>
      <w:r w:rsidR="00B273E8" w:rsidRPr="00B273E8">
        <w:rPr>
          <w:sz w:val="28"/>
          <w:szCs w:val="28"/>
        </w:rPr>
        <w:t xml:space="preserve"> про затвердження стратегії інноваційного розвитку підприємства на 3-5 років;</w:t>
      </w:r>
    </w:p>
    <w:p w:rsidR="00B273E8" w:rsidRPr="00B273E8" w:rsidRDefault="00B273E8" w:rsidP="0031313C">
      <w:pPr>
        <w:widowControl/>
        <w:numPr>
          <w:ilvl w:val="0"/>
          <w:numId w:val="14"/>
        </w:numPr>
        <w:tabs>
          <w:tab w:val="left" w:pos="1026"/>
        </w:tabs>
        <w:autoSpaceDE/>
        <w:autoSpaceDN/>
        <w:spacing w:line="360" w:lineRule="auto"/>
        <w:ind w:left="0" w:firstLine="709"/>
        <w:jc w:val="both"/>
        <w:rPr>
          <w:sz w:val="28"/>
          <w:szCs w:val="28"/>
        </w:rPr>
      </w:pPr>
      <w:r w:rsidRPr="00B273E8">
        <w:rPr>
          <w:sz w:val="28"/>
          <w:szCs w:val="28"/>
        </w:rPr>
        <w:t>наказ про затвердження функціональних обов’язків працівників інноваційного відділу, інноваційного менеджера, або особи, яка має виконувати його обов’язки за сумісництвом;</w:t>
      </w:r>
    </w:p>
    <w:p w:rsidR="00B273E8" w:rsidRPr="00B273E8" w:rsidRDefault="00B273E8" w:rsidP="0031313C">
      <w:pPr>
        <w:widowControl/>
        <w:numPr>
          <w:ilvl w:val="0"/>
          <w:numId w:val="14"/>
        </w:numPr>
        <w:tabs>
          <w:tab w:val="left" w:pos="1026"/>
        </w:tabs>
        <w:autoSpaceDE/>
        <w:autoSpaceDN/>
        <w:spacing w:line="360" w:lineRule="auto"/>
        <w:ind w:left="0" w:firstLine="709"/>
        <w:jc w:val="both"/>
        <w:rPr>
          <w:sz w:val="28"/>
          <w:szCs w:val="28"/>
        </w:rPr>
      </w:pPr>
      <w:r w:rsidRPr="00B273E8">
        <w:rPr>
          <w:sz w:val="28"/>
          <w:szCs w:val="28"/>
        </w:rPr>
        <w:t>положення про функціональні обов’язки інноваційного менеджера та його взаємовідносини з іншими структурними підрозділами;</w:t>
      </w:r>
    </w:p>
    <w:p w:rsidR="00B273E8" w:rsidRPr="00B273E8" w:rsidRDefault="00B273E8" w:rsidP="0031313C">
      <w:pPr>
        <w:widowControl/>
        <w:numPr>
          <w:ilvl w:val="0"/>
          <w:numId w:val="14"/>
        </w:numPr>
        <w:tabs>
          <w:tab w:val="left" w:pos="1026"/>
        </w:tabs>
        <w:autoSpaceDE/>
        <w:autoSpaceDN/>
        <w:spacing w:line="360" w:lineRule="auto"/>
        <w:ind w:left="0" w:firstLine="709"/>
        <w:jc w:val="both"/>
        <w:rPr>
          <w:sz w:val="28"/>
          <w:szCs w:val="28"/>
        </w:rPr>
      </w:pPr>
      <w:r w:rsidRPr="00B273E8">
        <w:rPr>
          <w:sz w:val="28"/>
          <w:szCs w:val="28"/>
        </w:rPr>
        <w:t>положення про взаємодію підрозділів підприємства в межах забезпечення інноваційного процесу або реалізації інноваційних проектів;</w:t>
      </w:r>
    </w:p>
    <w:p w:rsidR="00B273E8" w:rsidRPr="00B273E8" w:rsidRDefault="00B273E8" w:rsidP="0031313C">
      <w:pPr>
        <w:widowControl/>
        <w:numPr>
          <w:ilvl w:val="0"/>
          <w:numId w:val="14"/>
        </w:numPr>
        <w:tabs>
          <w:tab w:val="left" w:pos="1026"/>
        </w:tabs>
        <w:autoSpaceDE/>
        <w:autoSpaceDN/>
        <w:spacing w:line="360" w:lineRule="auto"/>
        <w:ind w:left="0" w:firstLine="709"/>
        <w:jc w:val="both"/>
        <w:rPr>
          <w:sz w:val="28"/>
          <w:szCs w:val="28"/>
        </w:rPr>
      </w:pPr>
      <w:r w:rsidRPr="00B273E8">
        <w:rPr>
          <w:sz w:val="28"/>
          <w:szCs w:val="28"/>
        </w:rPr>
        <w:t>положення про трансфер та комерціалізацію об’єктів інтелектуальної власності та « ноу-хау»;</w:t>
      </w:r>
    </w:p>
    <w:p w:rsidR="00B273E8" w:rsidRPr="00B273E8" w:rsidRDefault="00B273E8" w:rsidP="0031313C">
      <w:pPr>
        <w:widowControl/>
        <w:numPr>
          <w:ilvl w:val="0"/>
          <w:numId w:val="14"/>
        </w:numPr>
        <w:tabs>
          <w:tab w:val="left" w:pos="1026"/>
        </w:tabs>
        <w:autoSpaceDE/>
        <w:autoSpaceDN/>
        <w:spacing w:line="360" w:lineRule="auto"/>
        <w:ind w:left="0" w:firstLine="709"/>
        <w:jc w:val="both"/>
        <w:rPr>
          <w:sz w:val="28"/>
          <w:szCs w:val="28"/>
        </w:rPr>
      </w:pPr>
      <w:r w:rsidRPr="00B273E8">
        <w:rPr>
          <w:sz w:val="28"/>
          <w:szCs w:val="28"/>
        </w:rPr>
        <w:t>методику з оцінки об’єктів інтелектуальної власності та  критеріїв ефективності інноваційних проектів;</w:t>
      </w:r>
    </w:p>
    <w:p w:rsidR="00B273E8" w:rsidRPr="00B273E8" w:rsidRDefault="00B273E8" w:rsidP="0031313C">
      <w:pPr>
        <w:widowControl/>
        <w:numPr>
          <w:ilvl w:val="0"/>
          <w:numId w:val="14"/>
        </w:numPr>
        <w:tabs>
          <w:tab w:val="left" w:pos="1026"/>
        </w:tabs>
        <w:autoSpaceDE/>
        <w:autoSpaceDN/>
        <w:spacing w:line="360" w:lineRule="auto"/>
        <w:ind w:left="0" w:firstLine="709"/>
        <w:jc w:val="both"/>
        <w:rPr>
          <w:sz w:val="28"/>
          <w:szCs w:val="28"/>
        </w:rPr>
      </w:pPr>
      <w:r w:rsidRPr="00B273E8">
        <w:rPr>
          <w:sz w:val="28"/>
          <w:szCs w:val="28"/>
        </w:rPr>
        <w:t>положення про матеріальне та моральне заохочення працівників підприємства  за раціоналізаторські пропозиції, ідеї, винаходи;</w:t>
      </w:r>
    </w:p>
    <w:p w:rsidR="00B273E8" w:rsidRPr="00B273E8" w:rsidRDefault="00B273E8" w:rsidP="0031313C">
      <w:pPr>
        <w:widowControl/>
        <w:numPr>
          <w:ilvl w:val="0"/>
          <w:numId w:val="14"/>
        </w:numPr>
        <w:tabs>
          <w:tab w:val="left" w:pos="1026"/>
        </w:tabs>
        <w:autoSpaceDE/>
        <w:autoSpaceDN/>
        <w:spacing w:line="360" w:lineRule="auto"/>
        <w:ind w:left="0" w:firstLine="709"/>
        <w:jc w:val="both"/>
        <w:rPr>
          <w:sz w:val="28"/>
          <w:szCs w:val="28"/>
        </w:rPr>
      </w:pPr>
      <w:r w:rsidRPr="00B273E8">
        <w:rPr>
          <w:sz w:val="28"/>
          <w:szCs w:val="28"/>
        </w:rPr>
        <w:t>наказ про створення страхового резерву інноваційної діяльності та принципи його використання;</w:t>
      </w:r>
    </w:p>
    <w:p w:rsidR="00B273E8" w:rsidRPr="00B273E8" w:rsidRDefault="00B273E8" w:rsidP="0031313C">
      <w:pPr>
        <w:widowControl/>
        <w:numPr>
          <w:ilvl w:val="0"/>
          <w:numId w:val="14"/>
        </w:numPr>
        <w:tabs>
          <w:tab w:val="left" w:pos="1026"/>
        </w:tabs>
        <w:autoSpaceDE/>
        <w:autoSpaceDN/>
        <w:spacing w:line="360" w:lineRule="auto"/>
        <w:ind w:left="0" w:firstLine="709"/>
        <w:jc w:val="both"/>
        <w:rPr>
          <w:sz w:val="28"/>
          <w:szCs w:val="28"/>
        </w:rPr>
      </w:pPr>
      <w:r w:rsidRPr="00B273E8">
        <w:rPr>
          <w:sz w:val="28"/>
          <w:szCs w:val="28"/>
        </w:rPr>
        <w:t>типову угоду про відповідальність працівників за розголошення комерційної таємниці підприємства та його « ноу-хау».</w:t>
      </w:r>
    </w:p>
    <w:p w:rsidR="00B273E8" w:rsidRPr="00B273E8" w:rsidRDefault="00B273E8" w:rsidP="0031313C">
      <w:pPr>
        <w:widowControl/>
        <w:numPr>
          <w:ilvl w:val="0"/>
          <w:numId w:val="14"/>
        </w:numPr>
        <w:tabs>
          <w:tab w:val="left" w:pos="1026"/>
        </w:tabs>
        <w:autoSpaceDE/>
        <w:autoSpaceDN/>
        <w:spacing w:line="360" w:lineRule="auto"/>
        <w:ind w:left="0" w:firstLine="709"/>
        <w:jc w:val="both"/>
        <w:rPr>
          <w:sz w:val="28"/>
          <w:szCs w:val="28"/>
        </w:rPr>
      </w:pPr>
      <w:r w:rsidRPr="00B273E8">
        <w:rPr>
          <w:sz w:val="28"/>
          <w:szCs w:val="28"/>
        </w:rPr>
        <w:t>положення про обсяги, напрями та джерела фінансування інноваційних проектів.</w:t>
      </w:r>
    </w:p>
    <w:p w:rsidR="00B273E8" w:rsidRPr="00B273E8" w:rsidRDefault="00B273E8" w:rsidP="00F00DA4">
      <w:pPr>
        <w:spacing w:line="360" w:lineRule="auto"/>
        <w:ind w:firstLine="709"/>
        <w:jc w:val="both"/>
        <w:rPr>
          <w:sz w:val="28"/>
          <w:szCs w:val="28"/>
        </w:rPr>
      </w:pPr>
      <w:r w:rsidRPr="00B273E8">
        <w:rPr>
          <w:sz w:val="28"/>
          <w:szCs w:val="28"/>
        </w:rPr>
        <w:t xml:space="preserve">Формування інформаційної бази інноваційної діяльності є важливим елементом розвитку управління інноваціями на підприємстві. </w:t>
      </w:r>
    </w:p>
    <w:p w:rsidR="00B273E8" w:rsidRDefault="00B273E8" w:rsidP="00B273E8">
      <w:pPr>
        <w:spacing w:line="360" w:lineRule="auto"/>
        <w:ind w:firstLine="709"/>
        <w:jc w:val="both"/>
        <w:rPr>
          <w:color w:val="000000"/>
          <w:sz w:val="28"/>
          <w:szCs w:val="28"/>
          <w:lang w:val="uk-UA" w:eastAsia="uk-UA"/>
        </w:rPr>
      </w:pPr>
      <w:r w:rsidRPr="00B273E8">
        <w:rPr>
          <w:color w:val="000000"/>
          <w:sz w:val="28"/>
          <w:szCs w:val="28"/>
          <w:lang w:eastAsia="uk-UA"/>
        </w:rPr>
        <w:t>З метою підвищення інноваційної активності персоналу підприємств та ефективного управління інноваціями автор пропонує на підприємстві створити  базу даних ідей підприємства.</w:t>
      </w:r>
    </w:p>
    <w:p w:rsidR="00B273E8" w:rsidRPr="00B273E8" w:rsidRDefault="00B273E8" w:rsidP="00B273E8">
      <w:pPr>
        <w:spacing w:line="360" w:lineRule="auto"/>
        <w:ind w:firstLine="709"/>
        <w:jc w:val="both"/>
        <w:rPr>
          <w:color w:val="000000"/>
          <w:sz w:val="28"/>
          <w:szCs w:val="28"/>
          <w:lang w:eastAsia="uk-UA"/>
        </w:rPr>
      </w:pPr>
      <w:r w:rsidRPr="00B273E8">
        <w:rPr>
          <w:color w:val="000000"/>
          <w:sz w:val="28"/>
          <w:szCs w:val="28"/>
          <w:lang w:eastAsia="uk-UA"/>
        </w:rPr>
        <w:lastRenderedPageBreak/>
        <w:t>Створення бази даних ідей передбачає їх реєстрацію на підприємстві.</w:t>
      </w:r>
    </w:p>
    <w:p w:rsidR="00B273E8" w:rsidRPr="00B273E8" w:rsidRDefault="00B273E8" w:rsidP="00B273E8">
      <w:pPr>
        <w:pStyle w:val="22"/>
        <w:spacing w:after="0" w:line="360" w:lineRule="auto"/>
        <w:ind w:left="0" w:firstLine="709"/>
        <w:jc w:val="both"/>
        <w:rPr>
          <w:color w:val="000000"/>
          <w:sz w:val="28"/>
          <w:szCs w:val="28"/>
          <w:lang w:eastAsia="uk-UA"/>
        </w:rPr>
      </w:pPr>
      <w:r w:rsidRPr="00B273E8">
        <w:rPr>
          <w:color w:val="000000"/>
          <w:sz w:val="28"/>
          <w:szCs w:val="28"/>
          <w:lang w:eastAsia="uk-UA"/>
        </w:rPr>
        <w:t>Реєстрація ідей на підприємстві – це фіксація (реєстрація) часу пред’явлення опису ідей співробітником уповноваженому органу (особі) підприємства з реєстрації ідей, здійснювана співробітником за власним розсудом, незалежно від свободи, дій (бездіяльності) третіх осіб.</w:t>
      </w:r>
    </w:p>
    <w:p w:rsidR="00B273E8" w:rsidRPr="00B273E8" w:rsidRDefault="00B273E8" w:rsidP="00B273E8">
      <w:pPr>
        <w:pStyle w:val="22"/>
        <w:spacing w:after="0" w:line="360" w:lineRule="auto"/>
        <w:ind w:left="0" w:firstLine="709"/>
        <w:jc w:val="both"/>
        <w:rPr>
          <w:color w:val="000000"/>
          <w:sz w:val="28"/>
          <w:szCs w:val="28"/>
          <w:lang w:eastAsia="uk-UA"/>
        </w:rPr>
      </w:pPr>
      <w:r w:rsidRPr="00B273E8">
        <w:rPr>
          <w:color w:val="000000"/>
          <w:sz w:val="28"/>
          <w:szCs w:val="28"/>
          <w:lang w:eastAsia="uk-UA"/>
        </w:rPr>
        <w:t>Ідея – це будь-яке  нове знання, створене співробітником підприємства, яке стосується або не стосується діяльності підприємства, може бути йому корисно або не потрібно в даний момент часу і яке відноситься до будь-якої сфери людської діяльності.</w:t>
      </w:r>
    </w:p>
    <w:p w:rsidR="00B273E8" w:rsidRPr="00B273E8" w:rsidRDefault="00B273E8" w:rsidP="00B273E8">
      <w:pPr>
        <w:spacing w:line="360" w:lineRule="auto"/>
        <w:ind w:firstLine="709"/>
        <w:jc w:val="both"/>
        <w:rPr>
          <w:color w:val="000000"/>
          <w:sz w:val="28"/>
          <w:szCs w:val="28"/>
          <w:lang w:eastAsia="uk-UA"/>
        </w:rPr>
      </w:pPr>
      <w:r w:rsidRPr="00B273E8">
        <w:rPr>
          <w:color w:val="000000"/>
          <w:sz w:val="28"/>
          <w:szCs w:val="28"/>
          <w:lang w:eastAsia="uk-UA"/>
        </w:rPr>
        <w:t>Реєстрація ідей на підприємстві дасть можливість значно ширше використовувати інтелектуальний потенціал співробітників підприємства з метою підвищення конкурентоспроможності виробництва в тактичній і стратегічній перспективі та більш ефективно управляти інноваціями на підприємстві.</w:t>
      </w:r>
    </w:p>
    <w:p w:rsidR="00B273E8" w:rsidRPr="00B273E8" w:rsidRDefault="00B273E8" w:rsidP="00B273E8">
      <w:pPr>
        <w:spacing w:line="360" w:lineRule="auto"/>
        <w:ind w:firstLine="709"/>
        <w:jc w:val="both"/>
        <w:rPr>
          <w:color w:val="000000"/>
          <w:sz w:val="28"/>
          <w:szCs w:val="28"/>
          <w:lang w:eastAsia="uk-UA"/>
        </w:rPr>
      </w:pPr>
      <w:r w:rsidRPr="00B273E8">
        <w:rPr>
          <w:color w:val="000000"/>
          <w:sz w:val="28"/>
          <w:szCs w:val="28"/>
          <w:lang w:eastAsia="uk-UA"/>
        </w:rPr>
        <w:t xml:space="preserve">Необхідність реєстрації на підприємстві ідей, які не входять в сферу її діяльності, пояснюється низкою обставин. </w:t>
      </w:r>
      <w:r w:rsidRPr="00B273E8">
        <w:rPr>
          <w:iCs/>
          <w:color w:val="000000"/>
          <w:sz w:val="28"/>
          <w:szCs w:val="28"/>
          <w:lang w:eastAsia="uk-UA"/>
        </w:rPr>
        <w:t>По-перше,</w:t>
      </w:r>
      <w:r w:rsidRPr="00B273E8">
        <w:rPr>
          <w:i/>
          <w:iCs/>
          <w:color w:val="000000"/>
          <w:sz w:val="28"/>
          <w:szCs w:val="28"/>
          <w:lang w:eastAsia="uk-UA"/>
        </w:rPr>
        <w:t xml:space="preserve"> </w:t>
      </w:r>
      <w:r w:rsidRPr="00B273E8">
        <w:rPr>
          <w:color w:val="000000"/>
          <w:sz w:val="28"/>
          <w:szCs w:val="28"/>
          <w:lang w:eastAsia="uk-UA"/>
        </w:rPr>
        <w:t xml:space="preserve">реєстрація ідей, які не стосуються діяльності підприємства в даний момент, дозволяє виявити нові шляхи диверсифікації такої діяльності. </w:t>
      </w:r>
      <w:r w:rsidRPr="00B273E8">
        <w:rPr>
          <w:iCs/>
          <w:color w:val="000000"/>
          <w:sz w:val="28"/>
          <w:szCs w:val="28"/>
          <w:lang w:eastAsia="uk-UA"/>
        </w:rPr>
        <w:t>По-друге</w:t>
      </w:r>
      <w:r w:rsidRPr="00B273E8">
        <w:rPr>
          <w:color w:val="000000"/>
          <w:sz w:val="28"/>
          <w:szCs w:val="28"/>
          <w:lang w:eastAsia="uk-UA"/>
        </w:rPr>
        <w:t xml:space="preserve">, те, що на даний момент не представляє інтересу, в перспективі (з урахуванням зміни умов) може давати величезні конкурентні переваги. Тому важливо на певний термін зберегти інформацію про будь-яку ідею. </w:t>
      </w:r>
      <w:r w:rsidRPr="00B273E8">
        <w:rPr>
          <w:iCs/>
          <w:color w:val="000000"/>
          <w:sz w:val="28"/>
          <w:szCs w:val="28"/>
          <w:lang w:eastAsia="uk-UA"/>
        </w:rPr>
        <w:t>По-третє,</w:t>
      </w:r>
      <w:r w:rsidRPr="00B273E8">
        <w:rPr>
          <w:i/>
          <w:iCs/>
          <w:color w:val="000000"/>
          <w:sz w:val="28"/>
          <w:szCs w:val="28"/>
          <w:lang w:eastAsia="uk-UA"/>
        </w:rPr>
        <w:t xml:space="preserve"> </w:t>
      </w:r>
      <w:r w:rsidRPr="00B273E8">
        <w:rPr>
          <w:color w:val="000000"/>
          <w:sz w:val="28"/>
          <w:szCs w:val="28"/>
          <w:lang w:eastAsia="uk-UA"/>
        </w:rPr>
        <w:t xml:space="preserve">зареєструвавши ідеї і підтвердивши пріоритет і авторство, підприємство разом з авторами може передавати їх на комерційних основах третім особам, якщо дані об’єкти не представляють інтересу для самого підприємства. </w:t>
      </w:r>
    </w:p>
    <w:p w:rsidR="00B273E8" w:rsidRPr="00B273E8" w:rsidRDefault="00B273E8" w:rsidP="00B273E8">
      <w:pPr>
        <w:spacing w:line="360" w:lineRule="auto"/>
        <w:ind w:firstLine="709"/>
        <w:jc w:val="both"/>
        <w:rPr>
          <w:color w:val="000000"/>
          <w:sz w:val="28"/>
          <w:szCs w:val="28"/>
          <w:lang w:eastAsia="uk-UA"/>
        </w:rPr>
      </w:pPr>
      <w:r w:rsidRPr="00B273E8">
        <w:rPr>
          <w:color w:val="000000"/>
          <w:sz w:val="28"/>
          <w:szCs w:val="28"/>
          <w:lang w:eastAsia="uk-UA"/>
        </w:rPr>
        <w:t>Інноватор для того щоб зареєструвати ідею на підприємстві повинен пройти декілька етапів.</w:t>
      </w:r>
    </w:p>
    <w:p w:rsidR="00B273E8" w:rsidRPr="00B273E8" w:rsidRDefault="00B273E8" w:rsidP="00B273E8">
      <w:pPr>
        <w:spacing w:line="360" w:lineRule="auto"/>
        <w:ind w:firstLine="709"/>
        <w:jc w:val="both"/>
        <w:rPr>
          <w:color w:val="000000"/>
          <w:sz w:val="28"/>
          <w:szCs w:val="28"/>
          <w:lang w:eastAsia="uk-UA"/>
        </w:rPr>
      </w:pPr>
      <w:r w:rsidRPr="00F00DA4">
        <w:rPr>
          <w:bCs/>
          <w:iCs/>
          <w:color w:val="000000"/>
          <w:sz w:val="28"/>
          <w:szCs w:val="28"/>
          <w:lang w:eastAsia="uk-UA"/>
        </w:rPr>
        <w:t>Перший етап.</w:t>
      </w:r>
      <w:r w:rsidRPr="00F00DA4">
        <w:rPr>
          <w:color w:val="000000"/>
          <w:sz w:val="28"/>
          <w:szCs w:val="28"/>
          <w:lang w:eastAsia="uk-UA"/>
        </w:rPr>
        <w:t xml:space="preserve"> </w:t>
      </w:r>
      <w:r w:rsidRPr="00B273E8">
        <w:rPr>
          <w:color w:val="000000"/>
          <w:sz w:val="28"/>
          <w:szCs w:val="28"/>
          <w:lang w:eastAsia="uk-UA"/>
        </w:rPr>
        <w:t>Надання інноватором заяви в спеціальну службу підприємства (як правило, функції такої служби покладаються на відділ кадрів або спеціально сформовану для цього структуру) про створення ідеї або розробки, яка там відповідним чином реєструється.</w:t>
      </w:r>
    </w:p>
    <w:p w:rsidR="00B273E8" w:rsidRPr="00B273E8" w:rsidRDefault="00B273E8" w:rsidP="00B273E8">
      <w:pPr>
        <w:spacing w:line="360" w:lineRule="auto"/>
        <w:ind w:firstLine="709"/>
        <w:jc w:val="both"/>
        <w:rPr>
          <w:color w:val="000000"/>
          <w:sz w:val="28"/>
          <w:szCs w:val="28"/>
          <w:lang w:eastAsia="uk-UA"/>
        </w:rPr>
      </w:pPr>
      <w:r w:rsidRPr="00F00DA4">
        <w:rPr>
          <w:bCs/>
          <w:iCs/>
          <w:color w:val="000000"/>
          <w:sz w:val="28"/>
          <w:szCs w:val="28"/>
          <w:lang w:eastAsia="uk-UA"/>
        </w:rPr>
        <w:lastRenderedPageBreak/>
        <w:t>Другий етап.</w:t>
      </w:r>
      <w:r w:rsidRPr="00B273E8">
        <w:rPr>
          <w:color w:val="000000"/>
          <w:sz w:val="28"/>
          <w:szCs w:val="28"/>
          <w:lang w:eastAsia="uk-UA"/>
        </w:rPr>
        <w:t xml:space="preserve"> Реєстрація ідеї в спеціальній службі підприємства і підписання інноватором і підприємством договору, в якому вони  зобов’язуються зберігати опис ідеї в таємниці, поки вона знаходиться в базі даних ідей підприємства. Оскільки вказана реєстрація носить внутрішньофірмовий характер, то вона не завжди є достатнім доказом пріоритету і авторства. Тому необхідна незалежна реєстрація поза  підприємством. </w:t>
      </w:r>
    </w:p>
    <w:p w:rsidR="00B273E8" w:rsidRPr="00B273E8" w:rsidRDefault="00B273E8" w:rsidP="00B273E8">
      <w:pPr>
        <w:spacing w:line="360" w:lineRule="auto"/>
        <w:ind w:firstLine="709"/>
        <w:jc w:val="both"/>
        <w:rPr>
          <w:color w:val="000000"/>
          <w:sz w:val="28"/>
          <w:szCs w:val="28"/>
          <w:lang w:eastAsia="uk-UA"/>
        </w:rPr>
      </w:pPr>
      <w:r w:rsidRPr="00F00DA4">
        <w:rPr>
          <w:bCs/>
          <w:iCs/>
          <w:color w:val="000000"/>
          <w:sz w:val="28"/>
          <w:szCs w:val="28"/>
          <w:lang w:eastAsia="uk-UA"/>
        </w:rPr>
        <w:t>Третій етап.</w:t>
      </w:r>
      <w:r w:rsidRPr="00B273E8">
        <w:rPr>
          <w:b/>
          <w:bCs/>
          <w:i/>
          <w:iCs/>
          <w:color w:val="000000"/>
          <w:sz w:val="28"/>
          <w:szCs w:val="28"/>
          <w:lang w:eastAsia="uk-UA"/>
        </w:rPr>
        <w:t xml:space="preserve"> </w:t>
      </w:r>
      <w:r w:rsidRPr="00B273E8">
        <w:rPr>
          <w:color w:val="000000"/>
          <w:sz w:val="28"/>
          <w:szCs w:val="28"/>
          <w:lang w:eastAsia="uk-UA"/>
        </w:rPr>
        <w:t xml:space="preserve">Незалежна реєстрація часу пред’явлення ідеї у державного нотаріуса, що є важливим доказом пріоритету і авторства у разі виникнення суперечки. </w:t>
      </w:r>
    </w:p>
    <w:p w:rsidR="00B273E8" w:rsidRPr="00B273E8" w:rsidRDefault="00B273E8" w:rsidP="00B273E8">
      <w:pPr>
        <w:spacing w:line="360" w:lineRule="auto"/>
        <w:ind w:firstLine="709"/>
        <w:jc w:val="both"/>
        <w:rPr>
          <w:color w:val="000000"/>
          <w:sz w:val="28"/>
          <w:szCs w:val="28"/>
          <w:lang w:eastAsia="uk-UA"/>
        </w:rPr>
      </w:pPr>
      <w:r w:rsidRPr="00F00DA4">
        <w:rPr>
          <w:bCs/>
          <w:iCs/>
          <w:color w:val="000000"/>
          <w:sz w:val="28"/>
          <w:szCs w:val="28"/>
          <w:lang w:eastAsia="uk-UA"/>
        </w:rPr>
        <w:t xml:space="preserve">Четвертий етап. </w:t>
      </w:r>
      <w:r w:rsidRPr="00F00DA4">
        <w:rPr>
          <w:color w:val="000000"/>
          <w:sz w:val="28"/>
          <w:szCs w:val="28"/>
          <w:lang w:eastAsia="uk-UA"/>
        </w:rPr>
        <w:t>У</w:t>
      </w:r>
      <w:r w:rsidRPr="00B273E8">
        <w:rPr>
          <w:color w:val="000000"/>
          <w:sz w:val="28"/>
          <w:szCs w:val="28"/>
          <w:lang w:eastAsia="uk-UA"/>
        </w:rPr>
        <w:t xml:space="preserve"> разі доцільності – державна реєстрація авторського права на ідею або розробку в Державному департаменті інтелектуальної власності. Але необхідно зважити всі «за» і «проти» такої реєстрації, враховуючи ту обставину, що авторське право не розповсюджується на ідеї, процеси, методи діяльності.</w:t>
      </w:r>
    </w:p>
    <w:p w:rsidR="00B273E8" w:rsidRPr="00B273E8" w:rsidRDefault="00B273E8" w:rsidP="00B273E8">
      <w:pPr>
        <w:spacing w:line="360" w:lineRule="auto"/>
        <w:ind w:firstLine="709"/>
        <w:jc w:val="both"/>
        <w:rPr>
          <w:color w:val="000000"/>
          <w:sz w:val="28"/>
          <w:szCs w:val="28"/>
          <w:lang w:eastAsia="uk-UA"/>
        </w:rPr>
      </w:pPr>
      <w:r w:rsidRPr="00B273E8">
        <w:rPr>
          <w:color w:val="000000"/>
          <w:sz w:val="28"/>
          <w:szCs w:val="28"/>
          <w:lang w:eastAsia="uk-UA"/>
        </w:rPr>
        <w:t xml:space="preserve">Слід підкреслити, що подвійна незалежна реєстрація створеної на підприємстві ідеї або розробки (у державного нотаріуса й Державному департаменті інтелектуальної власності) є, фактично, неспростовним доказом пріоритету і авторства у разі виникнення суперечки. Витрати на незалежну реєстрацію ідеї (розробки) в двох вказаних вище інституціях (які є незначними) повинно взяти на себе підприємство. </w:t>
      </w:r>
    </w:p>
    <w:p w:rsidR="00B273E8" w:rsidRPr="00B273E8" w:rsidRDefault="00B273E8" w:rsidP="00B273E8">
      <w:pPr>
        <w:spacing w:line="360" w:lineRule="auto"/>
        <w:ind w:firstLine="709"/>
        <w:jc w:val="both"/>
        <w:rPr>
          <w:color w:val="000000"/>
          <w:sz w:val="28"/>
          <w:szCs w:val="28"/>
          <w:lang w:eastAsia="uk-UA"/>
        </w:rPr>
      </w:pPr>
      <w:r w:rsidRPr="00F00DA4">
        <w:rPr>
          <w:bCs/>
          <w:iCs/>
          <w:color w:val="000000"/>
          <w:sz w:val="28"/>
          <w:szCs w:val="28"/>
          <w:lang w:eastAsia="uk-UA"/>
        </w:rPr>
        <w:t>П’ятий етап.</w:t>
      </w:r>
      <w:r w:rsidRPr="00B273E8">
        <w:rPr>
          <w:b/>
          <w:bCs/>
          <w:iCs/>
          <w:color w:val="000000"/>
          <w:sz w:val="28"/>
          <w:szCs w:val="28"/>
          <w:lang w:eastAsia="uk-UA"/>
        </w:rPr>
        <w:t xml:space="preserve"> </w:t>
      </w:r>
      <w:r w:rsidRPr="00B273E8">
        <w:rPr>
          <w:color w:val="000000"/>
          <w:sz w:val="28"/>
          <w:szCs w:val="28"/>
          <w:lang w:eastAsia="uk-UA"/>
        </w:rPr>
        <w:t xml:space="preserve">Розміщення ідеї в базі даних ідей підприємства, в якій вони зберігаються впродовж всього періоду використання у виробництві. У договорі про дотримання конфіденційності повинно бути вказано, що у разі банкрутства підприємства опис ідеї повертається інноваторові, з якого знімаються будь-які зобов’язання щодо конфіденційності. Після розміщення ідеї в банку даних підприємства авторові видається відповідна довідка. </w:t>
      </w:r>
    </w:p>
    <w:p w:rsidR="00B273E8" w:rsidRPr="00B273E8" w:rsidRDefault="00B273E8" w:rsidP="00B273E8">
      <w:pPr>
        <w:spacing w:line="360" w:lineRule="auto"/>
        <w:ind w:firstLine="709"/>
        <w:jc w:val="both"/>
        <w:rPr>
          <w:color w:val="000000"/>
          <w:sz w:val="28"/>
          <w:szCs w:val="28"/>
          <w:lang w:eastAsia="uk-UA"/>
        </w:rPr>
      </w:pPr>
      <w:r w:rsidRPr="00F00DA4">
        <w:rPr>
          <w:bCs/>
          <w:iCs/>
          <w:color w:val="000000"/>
          <w:sz w:val="28"/>
          <w:szCs w:val="28"/>
          <w:lang w:eastAsia="uk-UA"/>
        </w:rPr>
        <w:t>Шостий етап.</w:t>
      </w:r>
      <w:r w:rsidRPr="00B273E8">
        <w:rPr>
          <w:b/>
          <w:bCs/>
          <w:i/>
          <w:iCs/>
          <w:color w:val="000000"/>
          <w:sz w:val="28"/>
          <w:szCs w:val="28"/>
          <w:lang w:eastAsia="uk-UA"/>
        </w:rPr>
        <w:t xml:space="preserve"> </w:t>
      </w:r>
      <w:r w:rsidRPr="00B273E8">
        <w:rPr>
          <w:color w:val="000000"/>
          <w:sz w:val="28"/>
          <w:szCs w:val="28"/>
          <w:lang w:eastAsia="uk-UA"/>
        </w:rPr>
        <w:t xml:space="preserve">Здійснюється експертний моніторинг ідей, що полягає в постійній експертизі нових ідей, які реєструються, у виборі з них найкращих для впровадження. Для цього на підприємстві створюється спеціальна експертна комісія, як з найбільш компетентних його фахівців, так і відомих фахівців, що не </w:t>
      </w:r>
      <w:r w:rsidRPr="00B273E8">
        <w:rPr>
          <w:color w:val="000000"/>
          <w:sz w:val="28"/>
          <w:szCs w:val="28"/>
          <w:lang w:eastAsia="uk-UA"/>
        </w:rPr>
        <w:lastRenderedPageBreak/>
        <w:t>є співробітниками підприємства. Кожен фахівець підписує зобов’язання про нерозголошування інформації, з якою він знайомиться в процесі роботи в експертній комісії.</w:t>
      </w:r>
    </w:p>
    <w:p w:rsidR="00B273E8" w:rsidRPr="00B273E8" w:rsidRDefault="00B273E8" w:rsidP="00B273E8">
      <w:pPr>
        <w:spacing w:line="360" w:lineRule="auto"/>
        <w:ind w:firstLine="709"/>
        <w:jc w:val="both"/>
        <w:rPr>
          <w:color w:val="000000"/>
          <w:sz w:val="28"/>
          <w:szCs w:val="28"/>
          <w:lang w:eastAsia="uk-UA"/>
        </w:rPr>
      </w:pPr>
      <w:r w:rsidRPr="00B273E8">
        <w:rPr>
          <w:color w:val="000000"/>
          <w:sz w:val="28"/>
          <w:szCs w:val="28"/>
          <w:lang w:eastAsia="uk-UA"/>
        </w:rPr>
        <w:t>Ідеї і розробки, які знаходяться в базі даних ідей, структуруються відповідно до напрямів і пріоритетів, визначених експертною комісією.</w:t>
      </w:r>
    </w:p>
    <w:p w:rsidR="00B273E8" w:rsidRPr="00B273E8" w:rsidRDefault="00B273E8" w:rsidP="00B273E8">
      <w:pPr>
        <w:spacing w:line="360" w:lineRule="auto"/>
        <w:ind w:firstLine="709"/>
        <w:jc w:val="both"/>
        <w:rPr>
          <w:color w:val="000000"/>
          <w:sz w:val="28"/>
          <w:szCs w:val="28"/>
          <w:lang w:eastAsia="uk-UA"/>
        </w:rPr>
      </w:pPr>
      <w:r w:rsidRPr="00B273E8">
        <w:rPr>
          <w:color w:val="000000"/>
          <w:sz w:val="28"/>
          <w:szCs w:val="28"/>
          <w:lang w:eastAsia="uk-UA"/>
        </w:rPr>
        <w:t>Експертна комісія розглядає кожну з ідей на предмет її впровадження на підприємстві і виносить одне з наступних рішень:</w:t>
      </w:r>
    </w:p>
    <w:p w:rsidR="00B273E8" w:rsidRPr="00B273E8" w:rsidRDefault="00B273E8" w:rsidP="00B273E8">
      <w:pPr>
        <w:spacing w:line="360" w:lineRule="auto"/>
        <w:ind w:firstLine="709"/>
        <w:jc w:val="both"/>
        <w:rPr>
          <w:color w:val="000000"/>
          <w:sz w:val="28"/>
          <w:szCs w:val="28"/>
          <w:lang w:eastAsia="uk-UA"/>
        </w:rPr>
      </w:pPr>
      <w:r w:rsidRPr="00B273E8">
        <w:rPr>
          <w:iCs/>
          <w:color w:val="000000"/>
          <w:sz w:val="28"/>
          <w:szCs w:val="28"/>
          <w:lang w:eastAsia="uk-UA"/>
        </w:rPr>
        <w:t xml:space="preserve">1 варіант – </w:t>
      </w:r>
      <w:r w:rsidRPr="00B273E8">
        <w:rPr>
          <w:color w:val="000000"/>
          <w:sz w:val="28"/>
          <w:szCs w:val="28"/>
          <w:lang w:eastAsia="uk-UA"/>
        </w:rPr>
        <w:t>рекомендує впровадження ідеї найближчим часом;</w:t>
      </w:r>
    </w:p>
    <w:p w:rsidR="00B273E8" w:rsidRPr="00B273E8" w:rsidRDefault="00B273E8" w:rsidP="00B273E8">
      <w:pPr>
        <w:spacing w:line="360" w:lineRule="auto"/>
        <w:ind w:firstLine="709"/>
        <w:jc w:val="both"/>
        <w:rPr>
          <w:color w:val="000000"/>
          <w:sz w:val="28"/>
          <w:szCs w:val="28"/>
          <w:lang w:eastAsia="uk-UA"/>
        </w:rPr>
      </w:pPr>
      <w:r w:rsidRPr="00B273E8">
        <w:rPr>
          <w:iCs/>
          <w:color w:val="000000"/>
          <w:sz w:val="28"/>
          <w:szCs w:val="28"/>
          <w:lang w:eastAsia="uk-UA"/>
        </w:rPr>
        <w:t xml:space="preserve">2 варіант – </w:t>
      </w:r>
      <w:r w:rsidRPr="00B273E8">
        <w:rPr>
          <w:color w:val="000000"/>
          <w:sz w:val="28"/>
          <w:szCs w:val="28"/>
          <w:lang w:eastAsia="uk-UA"/>
        </w:rPr>
        <w:t>не рекомендує ідею до впровадження в тактичній перспективі і направляє її на три роки для збереження в базу даних ідей. Впродовж цих трьох років у разі потреби комісія у будь-який момент може повернутися до цієї ідеї;</w:t>
      </w:r>
    </w:p>
    <w:p w:rsidR="00B273E8" w:rsidRPr="00B273E8" w:rsidRDefault="00B273E8" w:rsidP="00B273E8">
      <w:pPr>
        <w:spacing w:line="360" w:lineRule="auto"/>
        <w:ind w:firstLine="709"/>
        <w:jc w:val="both"/>
        <w:rPr>
          <w:color w:val="000000"/>
          <w:sz w:val="28"/>
          <w:szCs w:val="28"/>
          <w:lang w:eastAsia="uk-UA"/>
        </w:rPr>
      </w:pPr>
      <w:r w:rsidRPr="00B273E8">
        <w:rPr>
          <w:iCs/>
          <w:color w:val="000000"/>
          <w:sz w:val="28"/>
          <w:szCs w:val="28"/>
          <w:lang w:eastAsia="uk-UA"/>
        </w:rPr>
        <w:t xml:space="preserve">3 варіант – </w:t>
      </w:r>
      <w:r w:rsidRPr="00B273E8">
        <w:rPr>
          <w:color w:val="000000"/>
          <w:sz w:val="28"/>
          <w:szCs w:val="28"/>
          <w:lang w:eastAsia="uk-UA"/>
        </w:rPr>
        <w:t>визнає ідею такою, що не відповідає профілю діяльності підприємства і не може представляти для нього комерційний інтерес, хоча вона може бути впроваджена на інших підприємствах, які не конкурують з даним підприємством;</w:t>
      </w:r>
    </w:p>
    <w:p w:rsidR="00B273E8" w:rsidRPr="00B273E8" w:rsidRDefault="00B273E8" w:rsidP="00B273E8">
      <w:pPr>
        <w:spacing w:line="360" w:lineRule="auto"/>
        <w:ind w:firstLine="709"/>
        <w:jc w:val="both"/>
        <w:rPr>
          <w:color w:val="000000"/>
          <w:sz w:val="28"/>
          <w:szCs w:val="28"/>
          <w:lang w:eastAsia="uk-UA"/>
        </w:rPr>
      </w:pPr>
      <w:r w:rsidRPr="00B273E8">
        <w:rPr>
          <w:iCs/>
          <w:color w:val="000000"/>
          <w:sz w:val="28"/>
          <w:szCs w:val="28"/>
          <w:lang w:eastAsia="uk-UA"/>
        </w:rPr>
        <w:t xml:space="preserve">4 варіант – </w:t>
      </w:r>
      <w:r w:rsidRPr="00B273E8">
        <w:rPr>
          <w:color w:val="000000"/>
          <w:sz w:val="28"/>
          <w:szCs w:val="28"/>
          <w:lang w:eastAsia="uk-UA"/>
        </w:rPr>
        <w:t>ідея визнається повністю неконкурентоспроможною;</w:t>
      </w:r>
    </w:p>
    <w:p w:rsidR="00B273E8" w:rsidRPr="00B273E8" w:rsidRDefault="00B273E8" w:rsidP="00B273E8">
      <w:pPr>
        <w:spacing w:line="360" w:lineRule="auto"/>
        <w:ind w:firstLine="709"/>
        <w:jc w:val="both"/>
        <w:rPr>
          <w:color w:val="000000"/>
          <w:sz w:val="28"/>
          <w:szCs w:val="28"/>
          <w:lang w:eastAsia="uk-UA"/>
        </w:rPr>
      </w:pPr>
      <w:r w:rsidRPr="00B273E8">
        <w:rPr>
          <w:iCs/>
          <w:color w:val="000000"/>
          <w:sz w:val="28"/>
          <w:szCs w:val="28"/>
          <w:lang w:eastAsia="uk-UA"/>
        </w:rPr>
        <w:t xml:space="preserve">5 варіант – </w:t>
      </w:r>
      <w:r w:rsidRPr="00B273E8">
        <w:rPr>
          <w:color w:val="000000"/>
          <w:sz w:val="28"/>
          <w:szCs w:val="28"/>
          <w:lang w:eastAsia="uk-UA"/>
        </w:rPr>
        <w:t>визнає ідею такою, що відповідає профілю діяльності підприємства, але не може бути на ньому впроваджена, хоча може бути впроваджена на конкуруючих підприємствах;</w:t>
      </w:r>
    </w:p>
    <w:p w:rsidR="00B273E8" w:rsidRPr="00B273E8" w:rsidRDefault="00B273E8" w:rsidP="00B273E8">
      <w:pPr>
        <w:spacing w:line="360" w:lineRule="auto"/>
        <w:ind w:firstLine="709"/>
        <w:jc w:val="both"/>
        <w:rPr>
          <w:color w:val="000000"/>
          <w:sz w:val="28"/>
          <w:szCs w:val="28"/>
          <w:lang w:eastAsia="uk-UA"/>
        </w:rPr>
      </w:pPr>
      <w:r w:rsidRPr="00B273E8">
        <w:rPr>
          <w:iCs/>
          <w:color w:val="000000"/>
          <w:sz w:val="28"/>
          <w:szCs w:val="28"/>
          <w:lang w:eastAsia="uk-UA"/>
        </w:rPr>
        <w:t xml:space="preserve">6 варіант – </w:t>
      </w:r>
      <w:r w:rsidRPr="00B273E8">
        <w:rPr>
          <w:color w:val="000000"/>
          <w:sz w:val="28"/>
          <w:szCs w:val="28"/>
          <w:lang w:eastAsia="uk-UA"/>
        </w:rPr>
        <w:t xml:space="preserve">визнає ідею корисною і перспективною для підприємства, але такою, що вимагає подальшого доопрацювання і розробки. </w:t>
      </w:r>
    </w:p>
    <w:p w:rsidR="00B273E8" w:rsidRPr="00B273E8" w:rsidRDefault="00B273E8" w:rsidP="00B273E8">
      <w:pPr>
        <w:spacing w:line="360" w:lineRule="auto"/>
        <w:ind w:firstLine="709"/>
        <w:jc w:val="both"/>
        <w:rPr>
          <w:color w:val="000000"/>
          <w:sz w:val="28"/>
          <w:szCs w:val="28"/>
          <w:lang w:eastAsia="uk-UA"/>
        </w:rPr>
      </w:pPr>
      <w:r w:rsidRPr="00F00DA4">
        <w:rPr>
          <w:bCs/>
          <w:iCs/>
          <w:color w:val="000000"/>
          <w:sz w:val="28"/>
          <w:szCs w:val="28"/>
          <w:lang w:eastAsia="uk-UA"/>
        </w:rPr>
        <w:t>Сьомий етап.</w:t>
      </w:r>
      <w:r w:rsidRPr="00B273E8">
        <w:rPr>
          <w:b/>
          <w:bCs/>
          <w:i/>
          <w:iCs/>
          <w:color w:val="000000"/>
          <w:sz w:val="28"/>
          <w:szCs w:val="28"/>
          <w:lang w:eastAsia="uk-UA"/>
        </w:rPr>
        <w:t xml:space="preserve"> </w:t>
      </w:r>
      <w:r w:rsidRPr="00B273E8">
        <w:rPr>
          <w:color w:val="000000"/>
          <w:sz w:val="28"/>
          <w:szCs w:val="28"/>
          <w:lang w:eastAsia="uk-UA"/>
        </w:rPr>
        <w:t xml:space="preserve">У випадку, якщо експертною комісією прийнято </w:t>
      </w:r>
      <w:r w:rsidRPr="00B273E8">
        <w:rPr>
          <w:iCs/>
          <w:color w:val="000000"/>
          <w:sz w:val="28"/>
          <w:szCs w:val="28"/>
          <w:lang w:eastAsia="uk-UA"/>
        </w:rPr>
        <w:t>перший варіант</w:t>
      </w:r>
      <w:r w:rsidRPr="00B273E8">
        <w:rPr>
          <w:i/>
          <w:iCs/>
          <w:color w:val="000000"/>
          <w:sz w:val="28"/>
          <w:szCs w:val="28"/>
          <w:lang w:eastAsia="uk-UA"/>
        </w:rPr>
        <w:t xml:space="preserve"> </w:t>
      </w:r>
      <w:r w:rsidRPr="00B273E8">
        <w:rPr>
          <w:color w:val="000000"/>
          <w:sz w:val="28"/>
          <w:szCs w:val="28"/>
          <w:lang w:eastAsia="uk-UA"/>
        </w:rPr>
        <w:t xml:space="preserve">рішення, ідея в найкоротші терміни впроваджується на підприємстві і авторові виплачується відповідна винагорода. </w:t>
      </w:r>
    </w:p>
    <w:p w:rsidR="00B273E8" w:rsidRPr="00B273E8" w:rsidRDefault="00B273E8" w:rsidP="00B273E8">
      <w:pPr>
        <w:spacing w:line="360" w:lineRule="auto"/>
        <w:ind w:firstLine="709"/>
        <w:jc w:val="both"/>
        <w:rPr>
          <w:color w:val="000000"/>
          <w:sz w:val="28"/>
          <w:szCs w:val="28"/>
          <w:lang w:eastAsia="uk-UA"/>
        </w:rPr>
      </w:pPr>
      <w:r w:rsidRPr="00B273E8">
        <w:rPr>
          <w:color w:val="000000"/>
          <w:sz w:val="28"/>
          <w:szCs w:val="28"/>
          <w:lang w:eastAsia="uk-UA"/>
        </w:rPr>
        <w:t xml:space="preserve">Якщо експертною комісією прийнятий </w:t>
      </w:r>
      <w:r w:rsidRPr="00B273E8">
        <w:rPr>
          <w:iCs/>
          <w:color w:val="000000"/>
          <w:sz w:val="28"/>
          <w:szCs w:val="28"/>
          <w:lang w:eastAsia="uk-UA"/>
        </w:rPr>
        <w:t>другий варіант</w:t>
      </w:r>
      <w:r w:rsidRPr="00B273E8">
        <w:rPr>
          <w:i/>
          <w:iCs/>
          <w:color w:val="000000"/>
          <w:sz w:val="28"/>
          <w:szCs w:val="28"/>
          <w:lang w:eastAsia="uk-UA"/>
        </w:rPr>
        <w:t xml:space="preserve"> </w:t>
      </w:r>
      <w:r w:rsidRPr="00B273E8">
        <w:rPr>
          <w:color w:val="000000"/>
          <w:sz w:val="28"/>
          <w:szCs w:val="28"/>
          <w:lang w:eastAsia="uk-UA"/>
        </w:rPr>
        <w:t xml:space="preserve">рішення, ідея прямує на три роки для збереження в базу даних ідей. Якщо вона у будь-який момент впродовж наступних трьох років приймається до реалізації, то події розгортаються у відповідності з першим варіантом.  </w:t>
      </w:r>
    </w:p>
    <w:p w:rsidR="00B273E8" w:rsidRPr="00B273E8" w:rsidRDefault="00B273E8" w:rsidP="00B273E8">
      <w:pPr>
        <w:spacing w:line="360" w:lineRule="auto"/>
        <w:ind w:firstLine="709"/>
        <w:jc w:val="both"/>
        <w:rPr>
          <w:color w:val="000000"/>
          <w:sz w:val="28"/>
          <w:szCs w:val="28"/>
          <w:lang w:eastAsia="uk-UA"/>
        </w:rPr>
      </w:pPr>
      <w:r w:rsidRPr="00B273E8">
        <w:rPr>
          <w:color w:val="000000"/>
          <w:sz w:val="28"/>
          <w:szCs w:val="28"/>
          <w:lang w:eastAsia="uk-UA"/>
        </w:rPr>
        <w:t xml:space="preserve">При </w:t>
      </w:r>
      <w:r w:rsidRPr="00B273E8">
        <w:rPr>
          <w:iCs/>
          <w:color w:val="000000"/>
          <w:sz w:val="28"/>
          <w:szCs w:val="28"/>
          <w:lang w:eastAsia="uk-UA"/>
        </w:rPr>
        <w:t>третьому варіанті</w:t>
      </w:r>
      <w:r w:rsidRPr="00B273E8">
        <w:rPr>
          <w:i/>
          <w:iCs/>
          <w:color w:val="000000"/>
          <w:sz w:val="28"/>
          <w:szCs w:val="28"/>
          <w:lang w:eastAsia="uk-UA"/>
        </w:rPr>
        <w:t xml:space="preserve"> </w:t>
      </w:r>
      <w:r w:rsidRPr="00B273E8">
        <w:rPr>
          <w:color w:val="000000"/>
          <w:sz w:val="28"/>
          <w:szCs w:val="28"/>
          <w:lang w:eastAsia="uk-UA"/>
        </w:rPr>
        <w:t xml:space="preserve">вирішення експертної комісії підприємства, на якому створена ідея, вона може передаватися на комерційній основі іншим </w:t>
      </w:r>
      <w:r w:rsidRPr="00B273E8">
        <w:rPr>
          <w:color w:val="000000"/>
          <w:sz w:val="28"/>
          <w:szCs w:val="28"/>
          <w:lang w:eastAsia="uk-UA"/>
        </w:rPr>
        <w:lastRenderedPageBreak/>
        <w:t xml:space="preserve">зацікавленим суб’єктам господарювання з виплатою відповідної винагороди інноваторові – авторові ідеї. </w:t>
      </w:r>
    </w:p>
    <w:p w:rsidR="00B273E8" w:rsidRPr="00B273E8" w:rsidRDefault="00B273E8" w:rsidP="00B273E8">
      <w:pPr>
        <w:spacing w:line="360" w:lineRule="auto"/>
        <w:ind w:firstLine="709"/>
        <w:jc w:val="both"/>
        <w:rPr>
          <w:color w:val="000000"/>
          <w:sz w:val="28"/>
          <w:szCs w:val="28"/>
          <w:lang w:eastAsia="uk-UA"/>
        </w:rPr>
      </w:pPr>
      <w:r w:rsidRPr="00B273E8">
        <w:rPr>
          <w:color w:val="000000"/>
          <w:sz w:val="28"/>
          <w:szCs w:val="28"/>
          <w:lang w:eastAsia="uk-UA"/>
        </w:rPr>
        <w:t xml:space="preserve">У разі ухвалення </w:t>
      </w:r>
      <w:r w:rsidRPr="00B273E8">
        <w:rPr>
          <w:iCs/>
          <w:color w:val="000000"/>
          <w:sz w:val="28"/>
          <w:szCs w:val="28"/>
          <w:lang w:eastAsia="uk-UA"/>
        </w:rPr>
        <w:t>четвертого варіанту</w:t>
      </w:r>
      <w:r w:rsidRPr="00B273E8">
        <w:rPr>
          <w:i/>
          <w:iCs/>
          <w:color w:val="000000"/>
          <w:sz w:val="28"/>
          <w:szCs w:val="28"/>
          <w:lang w:eastAsia="uk-UA"/>
        </w:rPr>
        <w:t xml:space="preserve"> </w:t>
      </w:r>
      <w:r w:rsidRPr="00B273E8">
        <w:rPr>
          <w:color w:val="000000"/>
          <w:sz w:val="28"/>
          <w:szCs w:val="28"/>
          <w:lang w:eastAsia="uk-UA"/>
        </w:rPr>
        <w:t xml:space="preserve">рішення, опис ідеї повертається  інноваторові з правом передачі в будь-яку іншу базу даних ідей. </w:t>
      </w:r>
    </w:p>
    <w:p w:rsidR="00B273E8" w:rsidRPr="00B273E8" w:rsidRDefault="00B273E8" w:rsidP="00B273E8">
      <w:pPr>
        <w:spacing w:line="360" w:lineRule="auto"/>
        <w:ind w:firstLine="709"/>
        <w:jc w:val="both"/>
        <w:rPr>
          <w:color w:val="000000"/>
          <w:sz w:val="28"/>
          <w:szCs w:val="28"/>
          <w:lang w:eastAsia="uk-UA"/>
        </w:rPr>
      </w:pPr>
      <w:r w:rsidRPr="00B273E8">
        <w:rPr>
          <w:iCs/>
          <w:color w:val="000000"/>
          <w:sz w:val="28"/>
          <w:szCs w:val="28"/>
          <w:lang w:eastAsia="uk-UA"/>
        </w:rPr>
        <w:t>П’ятий варіант</w:t>
      </w:r>
      <w:r w:rsidRPr="00B273E8">
        <w:rPr>
          <w:i/>
          <w:iCs/>
          <w:color w:val="000000"/>
          <w:sz w:val="28"/>
          <w:szCs w:val="28"/>
          <w:lang w:eastAsia="uk-UA"/>
        </w:rPr>
        <w:t xml:space="preserve"> </w:t>
      </w:r>
      <w:r w:rsidRPr="00B273E8">
        <w:rPr>
          <w:color w:val="000000"/>
          <w:sz w:val="28"/>
          <w:szCs w:val="28"/>
          <w:lang w:eastAsia="uk-UA"/>
        </w:rPr>
        <w:t xml:space="preserve">вирішення експертної комісії є наслідком консервації опису ідеї в базі даних ідей підприємства. Інноваторові виплачується компенсація за консервацію ідеї, що по абсолютній величині дорівнює тій сумі яку б він отримував у разі впровадження ідеї. </w:t>
      </w:r>
    </w:p>
    <w:p w:rsidR="00B273E8" w:rsidRPr="00B273E8" w:rsidRDefault="00B273E8" w:rsidP="00B273E8">
      <w:pPr>
        <w:spacing w:line="360" w:lineRule="auto"/>
        <w:ind w:firstLine="709"/>
        <w:jc w:val="both"/>
        <w:rPr>
          <w:color w:val="000000"/>
          <w:sz w:val="28"/>
          <w:szCs w:val="28"/>
          <w:lang w:eastAsia="uk-UA"/>
        </w:rPr>
      </w:pPr>
      <w:r w:rsidRPr="00B273E8">
        <w:rPr>
          <w:color w:val="000000"/>
          <w:sz w:val="28"/>
          <w:szCs w:val="28"/>
          <w:lang w:eastAsia="uk-UA"/>
        </w:rPr>
        <w:t xml:space="preserve">При ухваленні </w:t>
      </w:r>
      <w:r w:rsidRPr="00B273E8">
        <w:rPr>
          <w:iCs/>
          <w:color w:val="000000"/>
          <w:sz w:val="28"/>
          <w:szCs w:val="28"/>
          <w:lang w:eastAsia="uk-UA"/>
        </w:rPr>
        <w:t xml:space="preserve">шостого варіанту </w:t>
      </w:r>
      <w:r w:rsidRPr="00B273E8">
        <w:rPr>
          <w:color w:val="000000"/>
          <w:sz w:val="28"/>
          <w:szCs w:val="28"/>
          <w:lang w:eastAsia="uk-UA"/>
        </w:rPr>
        <w:t xml:space="preserve">рішення, експертна комісія  рекомендує підприємству сформувати внутрішній (зовнішній) венчур для доопрацювання  ідеї і розробки на її базі відповідного інноваційного проекту. Якщо у разі виконання проекту створено винахід, корисну модель, промисловий зразок і доцільне  їх патентування, то вони патентуються і права на них реалізуються через механізми загального сумісного або загального часткового володіння з передачею права користування. </w:t>
      </w:r>
    </w:p>
    <w:p w:rsidR="00B273E8" w:rsidRPr="00B273E8" w:rsidRDefault="00B273E8" w:rsidP="00B273E8">
      <w:pPr>
        <w:spacing w:line="360" w:lineRule="auto"/>
        <w:ind w:firstLine="709"/>
        <w:jc w:val="both"/>
        <w:rPr>
          <w:color w:val="000000"/>
          <w:sz w:val="28"/>
          <w:szCs w:val="28"/>
          <w:lang w:eastAsia="uk-UA"/>
        </w:rPr>
      </w:pPr>
      <w:r w:rsidRPr="00F00DA4">
        <w:rPr>
          <w:bCs/>
          <w:iCs/>
          <w:color w:val="000000"/>
          <w:sz w:val="28"/>
          <w:szCs w:val="28"/>
          <w:lang w:eastAsia="uk-UA"/>
        </w:rPr>
        <w:t>Восьмий етап.</w:t>
      </w:r>
      <w:r w:rsidRPr="00F00DA4">
        <w:rPr>
          <w:b/>
          <w:bCs/>
          <w:iCs/>
          <w:color w:val="000000"/>
          <w:sz w:val="28"/>
          <w:szCs w:val="28"/>
          <w:lang w:eastAsia="uk-UA"/>
        </w:rPr>
        <w:t xml:space="preserve"> </w:t>
      </w:r>
      <w:r w:rsidRPr="00B273E8">
        <w:rPr>
          <w:color w:val="000000"/>
          <w:sz w:val="28"/>
          <w:szCs w:val="28"/>
          <w:lang w:eastAsia="uk-UA"/>
        </w:rPr>
        <w:t xml:space="preserve">Підприємство створює спеціальну службу, яка відстежує використання інтелектуальної власності третіми особами, здійснює заходи щодо припинення незаконного використання такої власності і стягує на користь підприємств і інноваторів відповідні засоби за використання власності. Враховуючи, що створення такої служби вимагає чималих фінансових, технічних і інформаційних ресурсів, її доцільно створювати декільком підприємствам на коопераційній основі. </w:t>
      </w:r>
    </w:p>
    <w:p w:rsidR="00B273E8" w:rsidRPr="00B273E8" w:rsidRDefault="00B273E8" w:rsidP="00B273E8">
      <w:pPr>
        <w:spacing w:line="360" w:lineRule="auto"/>
        <w:ind w:firstLine="709"/>
        <w:jc w:val="both"/>
        <w:rPr>
          <w:color w:val="000000"/>
          <w:sz w:val="28"/>
          <w:szCs w:val="28"/>
          <w:lang w:eastAsia="uk-UA"/>
        </w:rPr>
      </w:pPr>
      <w:r w:rsidRPr="00B273E8">
        <w:rPr>
          <w:color w:val="000000"/>
          <w:sz w:val="28"/>
          <w:szCs w:val="28"/>
          <w:lang w:eastAsia="uk-UA"/>
        </w:rPr>
        <w:t>Створення бази даних ідей на підприємстві – є важливим засобом розвитку системи управління інноваціями на підприємстві, яке дозволяє вирішити ряд завдань:</w:t>
      </w:r>
    </w:p>
    <w:p w:rsidR="00B273E8" w:rsidRPr="00F00DA4" w:rsidRDefault="00B273E8" w:rsidP="0031313C">
      <w:pPr>
        <w:pStyle w:val="a5"/>
        <w:numPr>
          <w:ilvl w:val="0"/>
          <w:numId w:val="15"/>
        </w:numPr>
        <w:tabs>
          <w:tab w:val="left" w:pos="1134"/>
        </w:tabs>
        <w:spacing w:line="360" w:lineRule="auto"/>
        <w:ind w:left="0" w:firstLine="709"/>
        <w:jc w:val="both"/>
        <w:rPr>
          <w:color w:val="000000"/>
          <w:sz w:val="28"/>
          <w:szCs w:val="28"/>
          <w:lang w:eastAsia="uk-UA"/>
        </w:rPr>
      </w:pPr>
      <w:r w:rsidRPr="00F00DA4">
        <w:rPr>
          <w:color w:val="000000"/>
          <w:sz w:val="28"/>
          <w:szCs w:val="28"/>
          <w:lang w:eastAsia="uk-UA"/>
        </w:rPr>
        <w:t xml:space="preserve">по-перше, завдяки базі даних ідей створюється сконцентрований потік новаторських пропозицій, який носить постійний характер впродовж всього періоду діяльності підприємства. </w:t>
      </w:r>
    </w:p>
    <w:p w:rsidR="00B273E8" w:rsidRPr="00F00DA4" w:rsidRDefault="00B273E8" w:rsidP="0031313C">
      <w:pPr>
        <w:pStyle w:val="a5"/>
        <w:numPr>
          <w:ilvl w:val="0"/>
          <w:numId w:val="15"/>
        </w:numPr>
        <w:tabs>
          <w:tab w:val="left" w:pos="1134"/>
        </w:tabs>
        <w:spacing w:line="360" w:lineRule="auto"/>
        <w:ind w:left="0" w:firstLine="709"/>
        <w:jc w:val="both"/>
        <w:rPr>
          <w:color w:val="000000"/>
          <w:sz w:val="28"/>
          <w:szCs w:val="28"/>
          <w:lang w:eastAsia="uk-UA"/>
        </w:rPr>
      </w:pPr>
      <w:r w:rsidRPr="00F00DA4">
        <w:rPr>
          <w:color w:val="000000"/>
          <w:sz w:val="28"/>
          <w:szCs w:val="28"/>
          <w:lang w:eastAsia="uk-UA"/>
        </w:rPr>
        <w:t xml:space="preserve">по-друге, створення бази даних ідей дозволяє сформувати, структурувати і направити в потрібне русло потік ідей і розробок співробітників. </w:t>
      </w:r>
      <w:r w:rsidRPr="00F00DA4">
        <w:rPr>
          <w:color w:val="000000"/>
          <w:sz w:val="28"/>
          <w:szCs w:val="28"/>
          <w:lang w:eastAsia="uk-UA"/>
        </w:rPr>
        <w:lastRenderedPageBreak/>
        <w:t xml:space="preserve">Вона перетворює ідеї з невпорядкованої інформації, яка рідко стає відомою керівництву підприємства у поточну інформацію для підвищення конкурентоспроможності підприємства, оскільки серед сукупність ідей є такі, які направлені, як на вирішення поточних проблем, так і пропозиції довготривалого характеру. </w:t>
      </w:r>
    </w:p>
    <w:p w:rsidR="00B273E8" w:rsidRPr="00F00DA4" w:rsidRDefault="00B273E8" w:rsidP="0031313C">
      <w:pPr>
        <w:pStyle w:val="a5"/>
        <w:numPr>
          <w:ilvl w:val="0"/>
          <w:numId w:val="15"/>
        </w:numPr>
        <w:tabs>
          <w:tab w:val="left" w:pos="1134"/>
        </w:tabs>
        <w:spacing w:line="360" w:lineRule="auto"/>
        <w:ind w:left="0" w:firstLine="709"/>
        <w:jc w:val="both"/>
        <w:rPr>
          <w:color w:val="000000"/>
          <w:sz w:val="28"/>
          <w:szCs w:val="28"/>
          <w:lang w:eastAsia="uk-UA"/>
        </w:rPr>
      </w:pPr>
      <w:r w:rsidRPr="00F00DA4">
        <w:rPr>
          <w:color w:val="000000"/>
          <w:sz w:val="28"/>
          <w:szCs w:val="28"/>
          <w:lang w:eastAsia="uk-UA"/>
        </w:rPr>
        <w:t xml:space="preserve">по-третє, створення бази даних ідей на підприємстві дозволить не тільки забезпечити їх незалежну реєстрацію і прискорити впровадження, але і сформувати чітку систему захисту комерційної таємниці на підприємстві. Тобто, ідеї (розробки), зареєстровані в базі даних ідей, з відома інноватора і роботодавця зберігаються як комерційна таємниця, яка підтверджується в спеціальній угоді, складеній між ними. У разі порушення інноватором угоди про конфіденційність на нього накладаються відповідні санкції, передбачені угодою і чинним законодавством. Крім того, він позбавляється винагороди за використання ідеї. </w:t>
      </w:r>
    </w:p>
    <w:p w:rsidR="00B273E8" w:rsidRPr="00B273E8" w:rsidRDefault="00B273E8" w:rsidP="00B273E8">
      <w:pPr>
        <w:spacing w:line="360" w:lineRule="auto"/>
        <w:ind w:firstLine="709"/>
        <w:jc w:val="both"/>
        <w:rPr>
          <w:color w:val="000000"/>
          <w:sz w:val="28"/>
          <w:szCs w:val="28"/>
          <w:lang w:eastAsia="uk-UA"/>
        </w:rPr>
      </w:pPr>
      <w:r w:rsidRPr="00B273E8">
        <w:rPr>
          <w:color w:val="000000"/>
          <w:sz w:val="28"/>
          <w:szCs w:val="28"/>
          <w:lang w:eastAsia="uk-UA"/>
        </w:rPr>
        <w:t xml:space="preserve">Важливо також відзначити, що формування бази даних ідей істотно зменшує можливість несанкціонованого доступу до результатів інтелектуальної діяльності (крадіжок цих результатів у їх справжніх авторів і привласнення них). </w:t>
      </w:r>
    </w:p>
    <w:p w:rsidR="00B273E8" w:rsidRPr="00B273E8" w:rsidRDefault="00B273E8" w:rsidP="00B273E8">
      <w:pPr>
        <w:spacing w:line="360" w:lineRule="auto"/>
        <w:ind w:firstLine="709"/>
        <w:jc w:val="both"/>
        <w:rPr>
          <w:color w:val="000000"/>
          <w:sz w:val="28"/>
          <w:szCs w:val="28"/>
          <w:lang w:eastAsia="uk-UA"/>
        </w:rPr>
      </w:pPr>
      <w:r w:rsidRPr="00B273E8">
        <w:rPr>
          <w:color w:val="000000"/>
          <w:sz w:val="28"/>
          <w:szCs w:val="28"/>
          <w:lang w:eastAsia="uk-UA"/>
        </w:rPr>
        <w:t xml:space="preserve">Отже, реєстрація ідей і розробок дає можливість зменшити несанкціонований доступ до інтелектуальної власності і підтвердити пріоритет і авторство дійсних творців ідей і розробок. Крім того, вона зменшує можливість “перехоплення” інтелектуальної власності конкурентами. І навіть у випадку, якщо таке “перехоплення” відбулося, незалежна реєстрація дає можливість підтвердити пріоритет і авторство і вимагати у встановленому законом порядку компенсації у конкурентів. </w:t>
      </w:r>
    </w:p>
    <w:p w:rsidR="005D1DA2" w:rsidRDefault="005D1DA2">
      <w:pPr>
        <w:widowControl/>
        <w:autoSpaceDE/>
        <w:autoSpaceDN/>
        <w:spacing w:after="200" w:line="276" w:lineRule="auto"/>
        <w:rPr>
          <w:sz w:val="28"/>
          <w:szCs w:val="28"/>
          <w:lang w:val="uk-UA"/>
        </w:rPr>
      </w:pPr>
      <w:r>
        <w:rPr>
          <w:sz w:val="28"/>
          <w:szCs w:val="28"/>
          <w:lang w:val="uk-UA"/>
        </w:rPr>
        <w:br w:type="page"/>
      </w:r>
    </w:p>
    <w:p w:rsidR="002B415C" w:rsidRPr="00372FCB" w:rsidRDefault="00372FCB" w:rsidP="00372FCB">
      <w:pPr>
        <w:pStyle w:val="1"/>
        <w:spacing w:line="360" w:lineRule="auto"/>
        <w:ind w:left="0"/>
        <w:rPr>
          <w:spacing w:val="-2"/>
          <w:sz w:val="28"/>
          <w:szCs w:val="28"/>
          <w:lang w:val="uk-UA"/>
        </w:rPr>
      </w:pPr>
      <w:bookmarkStart w:id="34" w:name="4.4_Совершенствование_проектного_управле"/>
      <w:bookmarkStart w:id="35" w:name="_bookmark26"/>
      <w:bookmarkStart w:id="36" w:name="_Toc167021168"/>
      <w:bookmarkEnd w:id="34"/>
      <w:bookmarkEnd w:id="35"/>
      <w:r>
        <w:rPr>
          <w:spacing w:val="-2"/>
          <w:sz w:val="28"/>
          <w:szCs w:val="28"/>
        </w:rPr>
        <w:lastRenderedPageBreak/>
        <w:t>ВИСНОВ</w:t>
      </w:r>
      <w:r w:rsidR="00B95090" w:rsidRPr="00460E07">
        <w:rPr>
          <w:spacing w:val="-2"/>
          <w:sz w:val="28"/>
          <w:szCs w:val="28"/>
        </w:rPr>
        <w:t>К</w:t>
      </w:r>
      <w:r>
        <w:rPr>
          <w:spacing w:val="-2"/>
          <w:sz w:val="28"/>
          <w:szCs w:val="28"/>
          <w:lang w:val="uk-UA"/>
        </w:rPr>
        <w:t>И</w:t>
      </w:r>
      <w:bookmarkEnd w:id="36"/>
    </w:p>
    <w:p w:rsidR="00F00DA4" w:rsidRPr="006C5C65" w:rsidRDefault="00F00DA4" w:rsidP="0031313C">
      <w:pPr>
        <w:pStyle w:val="a3"/>
        <w:numPr>
          <w:ilvl w:val="0"/>
          <w:numId w:val="17"/>
        </w:numPr>
        <w:tabs>
          <w:tab w:val="left" w:pos="426"/>
          <w:tab w:val="left" w:pos="1134"/>
        </w:tabs>
        <w:autoSpaceDE/>
        <w:autoSpaceDN/>
        <w:spacing w:line="360" w:lineRule="auto"/>
        <w:ind w:left="0" w:firstLine="709"/>
        <w:jc w:val="both"/>
        <w:rPr>
          <w:sz w:val="28"/>
        </w:rPr>
      </w:pPr>
      <w:r w:rsidRPr="006C5C65">
        <w:rPr>
          <w:sz w:val="28"/>
        </w:rPr>
        <w:t>Запропоновано авторську схему виникнення інновацій, яка на відміну від існуючих поєднує процес створення (від зародження ідеї до комерціалізації) радикальної або революційної інновації з появою на кожній стадії характерного "попередника" інновацій.</w:t>
      </w:r>
    </w:p>
    <w:p w:rsidR="00F00DA4" w:rsidRPr="006C5C65" w:rsidRDefault="00F00DA4" w:rsidP="0031313C">
      <w:pPr>
        <w:pStyle w:val="a3"/>
        <w:numPr>
          <w:ilvl w:val="0"/>
          <w:numId w:val="17"/>
        </w:numPr>
        <w:tabs>
          <w:tab w:val="left" w:pos="426"/>
          <w:tab w:val="left" w:pos="1134"/>
        </w:tabs>
        <w:autoSpaceDE/>
        <w:autoSpaceDN/>
        <w:spacing w:line="360" w:lineRule="auto"/>
        <w:ind w:left="0" w:firstLine="709"/>
        <w:jc w:val="both"/>
        <w:rPr>
          <w:sz w:val="28"/>
        </w:rPr>
      </w:pPr>
      <w:r w:rsidRPr="006C5C65">
        <w:rPr>
          <w:sz w:val="28"/>
        </w:rPr>
        <w:t xml:space="preserve">Досліджено світові тенденції розвитку інноваційного підприємництва, в рамках якого представлено аналіз варіантів інноваційної політики світової економіки в історичному розвитку, визначено характерні риси та особливості реалізації інноваційної політики промислово розвинутих країн. Зроблено висновок, що реалізація інноваційної політики можлива за умови ефективного функціонування інноваційного підприємництва, повноцінний розвиток якого відбувається в рамках створеної інноваційної системи. </w:t>
      </w:r>
    </w:p>
    <w:p w:rsidR="00F00DA4" w:rsidRPr="006C5C65" w:rsidRDefault="00F00DA4" w:rsidP="0031313C">
      <w:pPr>
        <w:pStyle w:val="a3"/>
        <w:numPr>
          <w:ilvl w:val="0"/>
          <w:numId w:val="17"/>
        </w:numPr>
        <w:tabs>
          <w:tab w:val="left" w:pos="426"/>
          <w:tab w:val="left" w:pos="1134"/>
        </w:tabs>
        <w:autoSpaceDE/>
        <w:autoSpaceDN/>
        <w:spacing w:line="360" w:lineRule="auto"/>
        <w:ind w:left="0" w:firstLine="709"/>
        <w:jc w:val="both"/>
        <w:rPr>
          <w:sz w:val="28"/>
        </w:rPr>
      </w:pPr>
      <w:r w:rsidRPr="006C5C65">
        <w:rPr>
          <w:sz w:val="28"/>
        </w:rPr>
        <w:t xml:space="preserve">Паралельно досліджено закордонний досвід інноваційної діяльності на підприємстві з акцентуванням уваги на методах активізації інноваційних процесів, виявлено основні заходи стимулювання інноваційної діяльності на рівні держави, регіону та окремого підприємства. На основі узагальнення світового досвіду зроблено висновок про необхідність вибору найбільш придатних та ефективних інструментів розвитку інноваційного підприємництва в Україні, який залежить від поставленої мети, наявних коштів та створеного інноваційного потенціалу. </w:t>
      </w:r>
    </w:p>
    <w:p w:rsidR="00F00DA4" w:rsidRPr="00884AE1" w:rsidRDefault="00F00DA4" w:rsidP="0031313C">
      <w:pPr>
        <w:pStyle w:val="a5"/>
        <w:numPr>
          <w:ilvl w:val="0"/>
          <w:numId w:val="17"/>
        </w:numPr>
        <w:tabs>
          <w:tab w:val="left" w:pos="1134"/>
        </w:tabs>
        <w:adjustRightInd w:val="0"/>
        <w:spacing w:line="360" w:lineRule="auto"/>
        <w:ind w:left="0" w:firstLine="709"/>
        <w:jc w:val="both"/>
        <w:rPr>
          <w:sz w:val="28"/>
          <w:lang w:val="uk-UA"/>
        </w:rPr>
      </w:pPr>
      <w:r w:rsidRPr="00884AE1">
        <w:rPr>
          <w:sz w:val="28"/>
        </w:rPr>
        <w:t>Враховуючи високу ризикованість інноваційної діяльності, що обумовлено потребою значних інвестиційних ресурсів, інтелектуального персоналу та сприятливої організаційної структури управління для досягнення бажаного результату від інноваційної діяльності, автор рекомендує мінімізувати ризикованість шляхом впровадження механізму управління інноваціями.</w:t>
      </w:r>
    </w:p>
    <w:p w:rsidR="00F00DA4" w:rsidRPr="00884AE1" w:rsidRDefault="00F00DA4" w:rsidP="0031313C">
      <w:pPr>
        <w:pStyle w:val="a5"/>
        <w:numPr>
          <w:ilvl w:val="0"/>
          <w:numId w:val="17"/>
        </w:numPr>
        <w:tabs>
          <w:tab w:val="left" w:pos="1134"/>
        </w:tabs>
        <w:adjustRightInd w:val="0"/>
        <w:spacing w:line="360" w:lineRule="auto"/>
        <w:ind w:left="0" w:firstLine="709"/>
        <w:jc w:val="both"/>
        <w:rPr>
          <w:sz w:val="28"/>
          <w:szCs w:val="28"/>
          <w:lang w:eastAsia="uk-UA"/>
        </w:rPr>
      </w:pPr>
      <w:r w:rsidRPr="00884AE1">
        <w:rPr>
          <w:sz w:val="28"/>
        </w:rPr>
        <w:t xml:space="preserve">Функціонування механізму управління інноваціями передбачає побудову і взаємодію наступних систем: системи управління інформацією, системи управління майновими ресурсами, системи управління персоналом, системи управління фінансовими ресурсами, системи управління інвестиціями, системи управління якістю, системи управління ризиком, системи управління </w:t>
      </w:r>
      <w:r w:rsidRPr="00884AE1">
        <w:rPr>
          <w:sz w:val="28"/>
        </w:rPr>
        <w:lastRenderedPageBreak/>
        <w:t xml:space="preserve">інтелектуальною власністю, системи управління маркетингом і передбачає </w:t>
      </w:r>
      <w:r w:rsidRPr="00884AE1">
        <w:rPr>
          <w:sz w:val="28"/>
          <w:szCs w:val="28"/>
        </w:rPr>
        <w:t>охоплення всіх етапів інноваційної діяльності - від розробки ідей, випробування їх адаптивності в умовах ринкового середовища, організації виробництва до комплексного маркетингу.</w:t>
      </w:r>
    </w:p>
    <w:p w:rsidR="00904432" w:rsidRPr="00F00DA4" w:rsidRDefault="00F00DA4" w:rsidP="0031313C">
      <w:pPr>
        <w:pStyle w:val="a3"/>
        <w:numPr>
          <w:ilvl w:val="0"/>
          <w:numId w:val="17"/>
        </w:numPr>
        <w:tabs>
          <w:tab w:val="left" w:pos="1134"/>
        </w:tabs>
        <w:spacing w:line="360" w:lineRule="auto"/>
        <w:ind w:left="0" w:firstLine="709"/>
        <w:jc w:val="both"/>
        <w:rPr>
          <w:sz w:val="28"/>
          <w:szCs w:val="28"/>
        </w:rPr>
      </w:pPr>
      <w:r w:rsidRPr="00884AE1">
        <w:rPr>
          <w:sz w:val="28"/>
          <w:szCs w:val="28"/>
        </w:rPr>
        <w:t>На основі дослідження складових системи управління інноваціями, структури механізму управління інноваціями, особливостей інноваційної діяльності та ефективності організації управління інноваціями на підприємстві запропоновано модель управління інноваціями на  ТОВ «Добробуд».</w:t>
      </w:r>
    </w:p>
    <w:p w:rsidR="00F00DA4" w:rsidRPr="00F00DA4" w:rsidRDefault="00F00DA4" w:rsidP="0031313C">
      <w:pPr>
        <w:pStyle w:val="a5"/>
        <w:numPr>
          <w:ilvl w:val="0"/>
          <w:numId w:val="17"/>
        </w:numPr>
        <w:tabs>
          <w:tab w:val="left" w:pos="1134"/>
        </w:tabs>
        <w:spacing w:line="360" w:lineRule="auto"/>
        <w:ind w:left="0" w:firstLine="709"/>
        <w:jc w:val="both"/>
        <w:rPr>
          <w:sz w:val="28"/>
          <w:szCs w:val="28"/>
          <w:lang w:eastAsia="uk-UA"/>
        </w:rPr>
      </w:pPr>
      <w:r>
        <w:rPr>
          <w:sz w:val="28"/>
          <w:lang w:val="uk-UA"/>
        </w:rPr>
        <w:t>«</w:t>
      </w:r>
      <w:r w:rsidRPr="00F00DA4">
        <w:rPr>
          <w:sz w:val="28"/>
        </w:rPr>
        <w:t>Планування інновацій є одним із основних шляхів досягнення високих результатів діяльності підприємства в сучасних умовах господарювання</w:t>
      </w:r>
      <w:r>
        <w:rPr>
          <w:sz w:val="28"/>
          <w:lang w:val="uk-UA"/>
        </w:rPr>
        <w:t>,</w:t>
      </w:r>
      <w:r w:rsidRPr="00F00DA4">
        <w:rPr>
          <w:sz w:val="28"/>
        </w:rPr>
        <w:t xml:space="preserve"> </w:t>
      </w:r>
      <w:r>
        <w:rPr>
          <w:sz w:val="28"/>
          <w:szCs w:val="28"/>
          <w:lang w:val="uk-UA" w:eastAsia="uk-UA"/>
        </w:rPr>
        <w:t>в</w:t>
      </w:r>
      <w:r w:rsidRPr="00F00DA4">
        <w:rPr>
          <w:sz w:val="28"/>
          <w:szCs w:val="28"/>
          <w:lang w:eastAsia="uk-UA"/>
        </w:rPr>
        <w:t>оно полягає у визначенні напрямів інноваційної діяльності підприємства, конкретизації цілей та етапів впровадження інновацій, засобів їх досягнення, термінів і послідовності реалізації; виявленні матеріальних, трудових і фінансових ресурсів, необхідних для вирішення поставлених завдань</w:t>
      </w:r>
      <w:r>
        <w:rPr>
          <w:sz w:val="28"/>
          <w:szCs w:val="28"/>
          <w:lang w:val="uk-UA" w:eastAsia="uk-UA"/>
        </w:rPr>
        <w:t>» [8]</w:t>
      </w:r>
      <w:r w:rsidRPr="00F00DA4">
        <w:rPr>
          <w:sz w:val="28"/>
          <w:szCs w:val="28"/>
          <w:lang w:eastAsia="uk-UA"/>
        </w:rPr>
        <w:t>.</w:t>
      </w:r>
    </w:p>
    <w:p w:rsidR="00F00DA4" w:rsidRPr="00F00DA4" w:rsidRDefault="00F00DA4" w:rsidP="0031313C">
      <w:pPr>
        <w:pStyle w:val="a5"/>
        <w:numPr>
          <w:ilvl w:val="0"/>
          <w:numId w:val="17"/>
        </w:numPr>
        <w:tabs>
          <w:tab w:val="left" w:pos="1134"/>
          <w:tab w:val="left" w:pos="1260"/>
        </w:tabs>
        <w:spacing w:line="360" w:lineRule="auto"/>
        <w:ind w:left="0" w:firstLine="709"/>
        <w:jc w:val="both"/>
        <w:rPr>
          <w:color w:val="000000"/>
          <w:sz w:val="28"/>
        </w:rPr>
      </w:pPr>
      <w:r>
        <w:rPr>
          <w:color w:val="000000"/>
          <w:sz w:val="28"/>
          <w:lang w:val="uk-UA"/>
        </w:rPr>
        <w:t>«</w:t>
      </w:r>
      <w:r w:rsidRPr="00F00DA4">
        <w:rPr>
          <w:color w:val="000000"/>
          <w:sz w:val="28"/>
        </w:rPr>
        <w:t>Інноваційна політика – своєрідна програма, що встановлює черговість впровадження інновацій залежно від наявних ресурсів і поставлених задач, реалізації цілей стратегічного розвитку підприємства</w:t>
      </w:r>
      <w:r>
        <w:rPr>
          <w:color w:val="000000"/>
          <w:sz w:val="28"/>
          <w:lang w:val="uk-UA"/>
        </w:rPr>
        <w:t>,</w:t>
      </w:r>
      <w:r w:rsidRPr="00F00DA4">
        <w:rPr>
          <w:color w:val="000000"/>
          <w:sz w:val="28"/>
        </w:rPr>
        <w:t xml:space="preserve"> </w:t>
      </w:r>
      <w:r>
        <w:rPr>
          <w:color w:val="000000"/>
          <w:sz w:val="28"/>
          <w:lang w:val="uk-UA"/>
        </w:rPr>
        <w:t>м</w:t>
      </w:r>
      <w:r w:rsidRPr="00F00DA4">
        <w:rPr>
          <w:color w:val="000000"/>
          <w:sz w:val="28"/>
        </w:rPr>
        <w:t>етою інноваційної політики є забезпечення узгодженості якісних і кількісних зв’язків всіх елементів інноваційної діяльності</w:t>
      </w:r>
      <w:r>
        <w:rPr>
          <w:color w:val="000000"/>
          <w:sz w:val="28"/>
          <w:lang w:val="uk-UA"/>
        </w:rPr>
        <w:t>» [12]</w:t>
      </w:r>
      <w:r w:rsidRPr="00F00DA4">
        <w:rPr>
          <w:color w:val="000000"/>
          <w:sz w:val="28"/>
        </w:rPr>
        <w:t>.</w:t>
      </w:r>
    </w:p>
    <w:p w:rsidR="00F00DA4" w:rsidRPr="00F00DA4" w:rsidRDefault="00F00DA4" w:rsidP="0031313C">
      <w:pPr>
        <w:pStyle w:val="a5"/>
        <w:numPr>
          <w:ilvl w:val="0"/>
          <w:numId w:val="17"/>
        </w:numPr>
        <w:tabs>
          <w:tab w:val="left" w:pos="1134"/>
        </w:tabs>
        <w:spacing w:line="360" w:lineRule="auto"/>
        <w:ind w:left="0" w:firstLine="709"/>
        <w:jc w:val="both"/>
        <w:rPr>
          <w:sz w:val="28"/>
        </w:rPr>
      </w:pPr>
      <w:r w:rsidRPr="00F00DA4">
        <w:rPr>
          <w:sz w:val="28"/>
        </w:rPr>
        <w:t xml:space="preserve">Управління інноваціям на підприємстві полягає, у поліпшенні традиційних, а також у застосуванні нових специфічних організаційних форм, економічних методів і стимулів, спрямованих на забезпечення чіткого функціонування системи </w:t>
      </w:r>
      <w:r>
        <w:rPr>
          <w:sz w:val="28"/>
          <w:lang w:val="uk-UA"/>
        </w:rPr>
        <w:t>«</w:t>
      </w:r>
      <w:r w:rsidRPr="00F00DA4">
        <w:rPr>
          <w:sz w:val="28"/>
        </w:rPr>
        <w:t>НДДКР – виробництво – збут</w:t>
      </w:r>
      <w:r>
        <w:rPr>
          <w:sz w:val="28"/>
          <w:lang w:val="uk-UA"/>
        </w:rPr>
        <w:t>»</w:t>
      </w:r>
      <w:r w:rsidRPr="00F00DA4">
        <w:rPr>
          <w:sz w:val="28"/>
        </w:rPr>
        <w:t xml:space="preserve">. </w:t>
      </w:r>
    </w:p>
    <w:p w:rsidR="002B415C" w:rsidRDefault="002B415C" w:rsidP="00372FCB">
      <w:pPr>
        <w:widowControl/>
        <w:autoSpaceDE/>
        <w:autoSpaceDN/>
        <w:spacing w:after="200" w:line="276" w:lineRule="auto"/>
        <w:rPr>
          <w:sz w:val="28"/>
          <w:szCs w:val="28"/>
          <w:lang w:val="uk-UA"/>
        </w:rPr>
      </w:pPr>
      <w:r>
        <w:rPr>
          <w:sz w:val="28"/>
          <w:szCs w:val="28"/>
          <w:lang w:val="uk-UA"/>
        </w:rPr>
        <w:br w:type="page"/>
      </w:r>
      <w:bookmarkStart w:id="37" w:name="_Toc24395206"/>
      <w:bookmarkStart w:id="38" w:name="_Toc26373373"/>
      <w:bookmarkStart w:id="39" w:name="_Toc89847657"/>
    </w:p>
    <w:p w:rsidR="002B415C" w:rsidRDefault="002B415C" w:rsidP="002B415C">
      <w:pPr>
        <w:pStyle w:val="1"/>
        <w:spacing w:line="360" w:lineRule="auto"/>
        <w:rPr>
          <w:b w:val="0"/>
          <w:sz w:val="28"/>
          <w:szCs w:val="28"/>
        </w:rPr>
      </w:pPr>
      <w:bookmarkStart w:id="40" w:name="_Toc167021169"/>
      <w:r>
        <w:rPr>
          <w:sz w:val="28"/>
          <w:szCs w:val="28"/>
        </w:rPr>
        <w:lastRenderedPageBreak/>
        <w:t>СПИСОК ЛІТЕРАТУРНИХ ДЖЕРЕЛ</w:t>
      </w:r>
      <w:bookmarkEnd w:id="37"/>
      <w:bookmarkEnd w:id="38"/>
      <w:bookmarkEnd w:id="39"/>
      <w:bookmarkEnd w:id="40"/>
    </w:p>
    <w:p w:rsidR="002B415C" w:rsidRDefault="002B415C" w:rsidP="002B415C">
      <w:pPr>
        <w:spacing w:line="360" w:lineRule="auto"/>
        <w:rPr>
          <w:sz w:val="28"/>
          <w:szCs w:val="28"/>
        </w:rPr>
      </w:pPr>
    </w:p>
    <w:sectPr w:rsidR="002B415C" w:rsidSect="00405B36">
      <w:pgSz w:w="11906" w:h="16838" w:code="9"/>
      <w:pgMar w:top="1134" w:right="851" w:bottom="1134" w:left="1418" w:header="851" w:footer="851"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F7788" w:rsidRDefault="008F7788" w:rsidP="00177622">
      <w:r>
        <w:separator/>
      </w:r>
    </w:p>
  </w:endnote>
  <w:endnote w:type="continuationSeparator" w:id="0">
    <w:p w:rsidR="008F7788" w:rsidRDefault="008F7788" w:rsidP="0017762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F7788" w:rsidRDefault="008F7788" w:rsidP="00177622">
      <w:r>
        <w:separator/>
      </w:r>
    </w:p>
  </w:footnote>
  <w:footnote w:type="continuationSeparator" w:id="0">
    <w:p w:rsidR="008F7788" w:rsidRDefault="008F7788" w:rsidP="00177622">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29833483"/>
      <w:docPartObj>
        <w:docPartGallery w:val="Page Numbers (Top of Page)"/>
        <w:docPartUnique/>
      </w:docPartObj>
    </w:sdtPr>
    <w:sdtEndPr/>
    <w:sdtContent>
      <w:p w:rsidR="00C07295" w:rsidRDefault="00C07295">
        <w:pPr>
          <w:pStyle w:val="a8"/>
          <w:jc w:val="right"/>
        </w:pPr>
        <w:r>
          <w:fldChar w:fldCharType="begin"/>
        </w:r>
        <w:r>
          <w:instrText>PAGE   \* MERGEFORMAT</w:instrText>
        </w:r>
        <w:r>
          <w:fldChar w:fldCharType="separate"/>
        </w:r>
        <w:r w:rsidR="00FF04EC" w:rsidRPr="00FF04EC">
          <w:rPr>
            <w:noProof/>
            <w:lang w:val="uk-UA"/>
          </w:rPr>
          <w:t>21</w:t>
        </w:r>
        <w:r>
          <w:fldChar w:fldCharType="end"/>
        </w:r>
      </w:p>
    </w:sdtContent>
  </w:sdt>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59148F"/>
    <w:multiLevelType w:val="hybridMultilevel"/>
    <w:tmpl w:val="EB90AB1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03771A9C"/>
    <w:multiLevelType w:val="hybridMultilevel"/>
    <w:tmpl w:val="1EFE6F00"/>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 w15:restartNumberingAfterBreak="0">
    <w:nsid w:val="157C7561"/>
    <w:multiLevelType w:val="singleLevel"/>
    <w:tmpl w:val="E82A442E"/>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1852380F"/>
    <w:multiLevelType w:val="hybridMultilevel"/>
    <w:tmpl w:val="999ED414"/>
    <w:lvl w:ilvl="0" w:tplc="C87A7206">
      <w:start w:val="1"/>
      <w:numFmt w:val="bullet"/>
      <w:lvlText w:val="–"/>
      <w:lvlJc w:val="left"/>
      <w:pPr>
        <w:tabs>
          <w:tab w:val="num" w:pos="1333"/>
        </w:tabs>
        <w:ind w:left="1106" w:hanging="37"/>
      </w:pPr>
      <w:rPr>
        <w:rFonts w:ascii="Times New Roman" w:hAnsi="Times New Roman" w:cs="Times New Roman"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4" w15:restartNumberingAfterBreak="0">
    <w:nsid w:val="1B344D84"/>
    <w:multiLevelType w:val="hybridMultilevel"/>
    <w:tmpl w:val="68366496"/>
    <w:lvl w:ilvl="0" w:tplc="DE3C5B28">
      <w:start w:val="1"/>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 w15:restartNumberingAfterBreak="0">
    <w:nsid w:val="1B507E4C"/>
    <w:multiLevelType w:val="multilevel"/>
    <w:tmpl w:val="DF98772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 w15:restartNumberingAfterBreak="0">
    <w:nsid w:val="20657EA0"/>
    <w:multiLevelType w:val="hybridMultilevel"/>
    <w:tmpl w:val="264697E4"/>
    <w:lvl w:ilvl="0" w:tplc="C87A7206">
      <w:start w:val="1"/>
      <w:numFmt w:val="bullet"/>
      <w:lvlText w:val="–"/>
      <w:lvlJc w:val="left"/>
      <w:pPr>
        <w:tabs>
          <w:tab w:val="num" w:pos="1344"/>
        </w:tabs>
        <w:ind w:left="1117" w:hanging="37"/>
      </w:pPr>
      <w:rPr>
        <w:rFonts w:ascii="Times New Roman" w:hAnsi="Times New Roman" w:cs="Times New Roman"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7" w15:restartNumberingAfterBreak="0">
    <w:nsid w:val="279C3C20"/>
    <w:multiLevelType w:val="hybridMultilevel"/>
    <w:tmpl w:val="A350A2FA"/>
    <w:lvl w:ilvl="0" w:tplc="C87A7206">
      <w:start w:val="1"/>
      <w:numFmt w:val="bullet"/>
      <w:lvlText w:val="–"/>
      <w:lvlJc w:val="left"/>
      <w:pPr>
        <w:tabs>
          <w:tab w:val="num" w:pos="624"/>
        </w:tabs>
        <w:ind w:left="397" w:hanging="37"/>
      </w:pPr>
      <w:rPr>
        <w:rFonts w:ascii="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ABD3F0E"/>
    <w:multiLevelType w:val="hybridMultilevel"/>
    <w:tmpl w:val="409057F8"/>
    <w:lvl w:ilvl="0" w:tplc="C87A7206">
      <w:start w:val="1"/>
      <w:numFmt w:val="bullet"/>
      <w:lvlText w:val="–"/>
      <w:lvlJc w:val="left"/>
      <w:pPr>
        <w:tabs>
          <w:tab w:val="num" w:pos="624"/>
        </w:tabs>
        <w:ind w:left="397" w:hanging="37"/>
      </w:pPr>
      <w:rPr>
        <w:rFonts w:ascii="Times New Roman" w:hAnsi="Times New Roman" w:cs="Times New Roman" w:hint="default"/>
      </w:rPr>
    </w:lvl>
    <w:lvl w:ilvl="1" w:tplc="ACFA923A">
      <w:start w:val="1"/>
      <w:numFmt w:val="bullet"/>
      <w:lvlText w:val=""/>
      <w:lvlJc w:val="left"/>
      <w:pPr>
        <w:tabs>
          <w:tab w:val="num" w:pos="1440"/>
        </w:tabs>
        <w:ind w:left="1440" w:hanging="360"/>
      </w:pPr>
      <w:rPr>
        <w:rFonts w:ascii="Symbol" w:hAnsi="Symbol"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8751DAB"/>
    <w:multiLevelType w:val="hybridMultilevel"/>
    <w:tmpl w:val="C6CE69C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15:restartNumberingAfterBreak="0">
    <w:nsid w:val="54EB02C9"/>
    <w:multiLevelType w:val="multilevel"/>
    <w:tmpl w:val="09C08EE4"/>
    <w:lvl w:ilvl="0">
      <w:start w:val="1"/>
      <w:numFmt w:val="decimal"/>
      <w:lvlText w:val="%1."/>
      <w:lvlJc w:val="left"/>
      <w:pPr>
        <w:ind w:left="450" w:hanging="450"/>
      </w:pPr>
      <w:rPr>
        <w:rFonts w:hint="default"/>
        <w:b w:val="0"/>
      </w:rPr>
    </w:lvl>
    <w:lvl w:ilvl="1">
      <w:start w:val="1"/>
      <w:numFmt w:val="decimal"/>
      <w:lvlText w:val="%1.%2."/>
      <w:lvlJc w:val="left"/>
      <w:pPr>
        <w:ind w:left="3839" w:hanging="720"/>
      </w:pPr>
      <w:rPr>
        <w:rFonts w:hint="default"/>
        <w:b/>
        <w:sz w:val="28"/>
        <w:lang w:val="uk-UA"/>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11" w15:restartNumberingAfterBreak="0">
    <w:nsid w:val="57313928"/>
    <w:multiLevelType w:val="hybridMultilevel"/>
    <w:tmpl w:val="F3E2ED2E"/>
    <w:lvl w:ilvl="0" w:tplc="C87A7206">
      <w:start w:val="1"/>
      <w:numFmt w:val="bullet"/>
      <w:lvlText w:val="–"/>
      <w:lvlJc w:val="left"/>
      <w:pPr>
        <w:tabs>
          <w:tab w:val="num" w:pos="624"/>
        </w:tabs>
        <w:ind w:left="397" w:hanging="37"/>
      </w:pPr>
      <w:rPr>
        <w:rFonts w:ascii="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92B0493"/>
    <w:multiLevelType w:val="hybridMultilevel"/>
    <w:tmpl w:val="3C8C0F9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6F530605"/>
    <w:multiLevelType w:val="hybridMultilevel"/>
    <w:tmpl w:val="34920F06"/>
    <w:lvl w:ilvl="0" w:tplc="DEE8EA42">
      <w:start w:val="65535"/>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15:restartNumberingAfterBreak="0">
    <w:nsid w:val="737D4FA9"/>
    <w:multiLevelType w:val="hybridMultilevel"/>
    <w:tmpl w:val="BD82CA9C"/>
    <w:lvl w:ilvl="0" w:tplc="DEE8EA42">
      <w:start w:val="65535"/>
      <w:numFmt w:val="bullet"/>
      <w:lvlText w:val="–"/>
      <w:lvlJc w:val="left"/>
      <w:pPr>
        <w:tabs>
          <w:tab w:val="num" w:pos="1211"/>
        </w:tabs>
        <w:ind w:left="1211" w:hanging="360"/>
      </w:pPr>
      <w:rPr>
        <w:rFonts w:ascii="Times New Roman" w:hAnsi="Times New Roman" w:cs="Times New Roman" w:hint="default"/>
      </w:rPr>
    </w:lvl>
    <w:lvl w:ilvl="1" w:tplc="04190003" w:tentative="1">
      <w:start w:val="1"/>
      <w:numFmt w:val="bullet"/>
      <w:lvlText w:val="o"/>
      <w:lvlJc w:val="left"/>
      <w:pPr>
        <w:tabs>
          <w:tab w:val="num" w:pos="2007"/>
        </w:tabs>
        <w:ind w:left="2007" w:hanging="360"/>
      </w:pPr>
      <w:rPr>
        <w:rFonts w:ascii="Courier New" w:hAnsi="Courier New" w:hint="default"/>
      </w:rPr>
    </w:lvl>
    <w:lvl w:ilvl="2" w:tplc="04190005" w:tentative="1">
      <w:start w:val="1"/>
      <w:numFmt w:val="bullet"/>
      <w:lvlText w:val=""/>
      <w:lvlJc w:val="left"/>
      <w:pPr>
        <w:tabs>
          <w:tab w:val="num" w:pos="2727"/>
        </w:tabs>
        <w:ind w:left="2727" w:hanging="360"/>
      </w:pPr>
      <w:rPr>
        <w:rFonts w:ascii="Wingdings" w:hAnsi="Wingdings"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abstractNum w:abstractNumId="15" w15:restartNumberingAfterBreak="0">
    <w:nsid w:val="79022590"/>
    <w:multiLevelType w:val="multilevel"/>
    <w:tmpl w:val="7832A412"/>
    <w:lvl w:ilvl="0">
      <w:start w:val="1"/>
      <w:numFmt w:val="bullet"/>
      <w:lvlText w:val="–"/>
      <w:lvlJc w:val="left"/>
      <w:pPr>
        <w:tabs>
          <w:tab w:val="num" w:pos="624"/>
        </w:tabs>
        <w:ind w:left="397" w:hanging="37"/>
      </w:pPr>
      <w:rPr>
        <w:rFonts w:ascii="Times New Roman" w:hAnsi="Times New Roman" w:cs="Times New Roman" w:hint="default"/>
      </w:rPr>
    </w:lvl>
    <w:lvl w:ilvl="1" w:tentative="1">
      <w:start w:val="1"/>
      <w:numFmt w:val="bullet"/>
      <w:lvlText w:val="o"/>
      <w:lvlJc w:val="left"/>
      <w:pPr>
        <w:tabs>
          <w:tab w:val="num" w:pos="2240"/>
        </w:tabs>
        <w:ind w:left="2240" w:hanging="360"/>
      </w:pPr>
      <w:rPr>
        <w:rFonts w:ascii="Courier New" w:hAnsi="Courier New" w:cs="Times New Roman" w:hint="default"/>
      </w:rPr>
    </w:lvl>
    <w:lvl w:ilvl="2" w:tentative="1">
      <w:start w:val="1"/>
      <w:numFmt w:val="bullet"/>
      <w:lvlText w:val=""/>
      <w:lvlJc w:val="left"/>
      <w:pPr>
        <w:tabs>
          <w:tab w:val="num" w:pos="2960"/>
        </w:tabs>
        <w:ind w:left="2960" w:hanging="360"/>
      </w:pPr>
      <w:rPr>
        <w:rFonts w:ascii="Wingdings" w:hAnsi="Wingdings" w:hint="default"/>
      </w:rPr>
    </w:lvl>
    <w:lvl w:ilvl="3" w:tentative="1">
      <w:start w:val="1"/>
      <w:numFmt w:val="bullet"/>
      <w:lvlText w:val=""/>
      <w:lvlJc w:val="left"/>
      <w:pPr>
        <w:tabs>
          <w:tab w:val="num" w:pos="3680"/>
        </w:tabs>
        <w:ind w:left="3680" w:hanging="360"/>
      </w:pPr>
      <w:rPr>
        <w:rFonts w:ascii="Symbol" w:hAnsi="Symbol" w:hint="default"/>
      </w:rPr>
    </w:lvl>
    <w:lvl w:ilvl="4" w:tentative="1">
      <w:start w:val="1"/>
      <w:numFmt w:val="bullet"/>
      <w:lvlText w:val="o"/>
      <w:lvlJc w:val="left"/>
      <w:pPr>
        <w:tabs>
          <w:tab w:val="num" w:pos="4400"/>
        </w:tabs>
        <w:ind w:left="4400" w:hanging="360"/>
      </w:pPr>
      <w:rPr>
        <w:rFonts w:ascii="Courier New" w:hAnsi="Courier New" w:cs="Times New Roman" w:hint="default"/>
      </w:rPr>
    </w:lvl>
    <w:lvl w:ilvl="5" w:tentative="1">
      <w:start w:val="1"/>
      <w:numFmt w:val="bullet"/>
      <w:lvlText w:val=""/>
      <w:lvlJc w:val="left"/>
      <w:pPr>
        <w:tabs>
          <w:tab w:val="num" w:pos="5120"/>
        </w:tabs>
        <w:ind w:left="5120" w:hanging="360"/>
      </w:pPr>
      <w:rPr>
        <w:rFonts w:ascii="Wingdings" w:hAnsi="Wingdings" w:hint="default"/>
      </w:rPr>
    </w:lvl>
    <w:lvl w:ilvl="6" w:tentative="1">
      <w:start w:val="1"/>
      <w:numFmt w:val="bullet"/>
      <w:lvlText w:val=""/>
      <w:lvlJc w:val="left"/>
      <w:pPr>
        <w:tabs>
          <w:tab w:val="num" w:pos="5840"/>
        </w:tabs>
        <w:ind w:left="5840" w:hanging="360"/>
      </w:pPr>
      <w:rPr>
        <w:rFonts w:ascii="Symbol" w:hAnsi="Symbol" w:hint="default"/>
      </w:rPr>
    </w:lvl>
    <w:lvl w:ilvl="7" w:tentative="1">
      <w:start w:val="1"/>
      <w:numFmt w:val="bullet"/>
      <w:lvlText w:val="o"/>
      <w:lvlJc w:val="left"/>
      <w:pPr>
        <w:tabs>
          <w:tab w:val="num" w:pos="6560"/>
        </w:tabs>
        <w:ind w:left="6560" w:hanging="360"/>
      </w:pPr>
      <w:rPr>
        <w:rFonts w:ascii="Courier New" w:hAnsi="Courier New" w:cs="Times New Roman" w:hint="default"/>
      </w:rPr>
    </w:lvl>
    <w:lvl w:ilvl="8" w:tentative="1">
      <w:start w:val="1"/>
      <w:numFmt w:val="bullet"/>
      <w:lvlText w:val=""/>
      <w:lvlJc w:val="left"/>
      <w:pPr>
        <w:tabs>
          <w:tab w:val="num" w:pos="7280"/>
        </w:tabs>
        <w:ind w:left="7280" w:hanging="360"/>
      </w:pPr>
      <w:rPr>
        <w:rFonts w:ascii="Wingdings" w:hAnsi="Wingdings" w:hint="default"/>
      </w:rPr>
    </w:lvl>
  </w:abstractNum>
  <w:abstractNum w:abstractNumId="16" w15:restartNumberingAfterBreak="0">
    <w:nsid w:val="7916251D"/>
    <w:multiLevelType w:val="hybridMultilevel"/>
    <w:tmpl w:val="1EF27A22"/>
    <w:lvl w:ilvl="0" w:tplc="0422000F">
      <w:start w:val="1"/>
      <w:numFmt w:val="decimal"/>
      <w:lvlText w:val="%1."/>
      <w:lvlJc w:val="left"/>
      <w:pPr>
        <w:tabs>
          <w:tab w:val="num" w:pos="720"/>
        </w:tabs>
        <w:ind w:left="720" w:hanging="360"/>
      </w:pPr>
      <w:rPr>
        <w:rFonts w:hint="default"/>
        <w:sz w:val="28"/>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12"/>
  </w:num>
  <w:num w:numId="2">
    <w:abstractNumId w:val="10"/>
  </w:num>
  <w:num w:numId="3">
    <w:abstractNumId w:val="14"/>
  </w:num>
  <w:num w:numId="4">
    <w:abstractNumId w:val="13"/>
  </w:num>
  <w:num w:numId="5">
    <w:abstractNumId w:val="5"/>
  </w:num>
  <w:num w:numId="6">
    <w:abstractNumId w:val="7"/>
  </w:num>
  <w:num w:numId="7">
    <w:abstractNumId w:val="16"/>
  </w:num>
  <w:num w:numId="8">
    <w:abstractNumId w:val="2"/>
  </w:num>
  <w:num w:numId="9">
    <w:abstractNumId w:val="11"/>
  </w:num>
  <w:num w:numId="10">
    <w:abstractNumId w:val="15"/>
  </w:num>
  <w:num w:numId="11">
    <w:abstractNumId w:val="0"/>
  </w:num>
  <w:num w:numId="12">
    <w:abstractNumId w:val="3"/>
  </w:num>
  <w:num w:numId="13">
    <w:abstractNumId w:val="6"/>
  </w:num>
  <w:num w:numId="14">
    <w:abstractNumId w:val="8"/>
  </w:num>
  <w:num w:numId="15">
    <w:abstractNumId w:val="4"/>
  </w:num>
  <w:num w:numId="16">
    <w:abstractNumId w:val="1"/>
  </w:num>
  <w:num w:numId="17">
    <w:abstractNumId w:val="9"/>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6D32"/>
    <w:rsid w:val="000003BF"/>
    <w:rsid w:val="00010F88"/>
    <w:rsid w:val="000226E0"/>
    <w:rsid w:val="000817D8"/>
    <w:rsid w:val="000B45B9"/>
    <w:rsid w:val="000B4914"/>
    <w:rsid w:val="000F4ECC"/>
    <w:rsid w:val="001106F9"/>
    <w:rsid w:val="0013470F"/>
    <w:rsid w:val="001373CC"/>
    <w:rsid w:val="00160614"/>
    <w:rsid w:val="00163C2C"/>
    <w:rsid w:val="00165873"/>
    <w:rsid w:val="00172CE1"/>
    <w:rsid w:val="00177622"/>
    <w:rsid w:val="001A354F"/>
    <w:rsid w:val="001E0A5C"/>
    <w:rsid w:val="001F6D32"/>
    <w:rsid w:val="0021293B"/>
    <w:rsid w:val="00230397"/>
    <w:rsid w:val="002500BD"/>
    <w:rsid w:val="002627A3"/>
    <w:rsid w:val="0026503F"/>
    <w:rsid w:val="002B415C"/>
    <w:rsid w:val="0031313C"/>
    <w:rsid w:val="00317E22"/>
    <w:rsid w:val="0032031F"/>
    <w:rsid w:val="00327311"/>
    <w:rsid w:val="00370328"/>
    <w:rsid w:val="00372FCB"/>
    <w:rsid w:val="00375B35"/>
    <w:rsid w:val="003A4AE3"/>
    <w:rsid w:val="003C0AB4"/>
    <w:rsid w:val="003F18B2"/>
    <w:rsid w:val="00405B36"/>
    <w:rsid w:val="00412D1A"/>
    <w:rsid w:val="00447CBA"/>
    <w:rsid w:val="00460E07"/>
    <w:rsid w:val="00474812"/>
    <w:rsid w:val="004967B6"/>
    <w:rsid w:val="004A6BF7"/>
    <w:rsid w:val="004A7811"/>
    <w:rsid w:val="0050231A"/>
    <w:rsid w:val="00513FCC"/>
    <w:rsid w:val="005461A8"/>
    <w:rsid w:val="00590A05"/>
    <w:rsid w:val="005A7936"/>
    <w:rsid w:val="005D1DA2"/>
    <w:rsid w:val="005F1480"/>
    <w:rsid w:val="00604FCC"/>
    <w:rsid w:val="00607DA8"/>
    <w:rsid w:val="006415C9"/>
    <w:rsid w:val="00676F77"/>
    <w:rsid w:val="006867A8"/>
    <w:rsid w:val="006910A7"/>
    <w:rsid w:val="006C5C65"/>
    <w:rsid w:val="006D3CED"/>
    <w:rsid w:val="007005A7"/>
    <w:rsid w:val="00701A70"/>
    <w:rsid w:val="007545CF"/>
    <w:rsid w:val="00764438"/>
    <w:rsid w:val="00773610"/>
    <w:rsid w:val="00777405"/>
    <w:rsid w:val="007A7EAE"/>
    <w:rsid w:val="007C6553"/>
    <w:rsid w:val="007D1153"/>
    <w:rsid w:val="007D2ED6"/>
    <w:rsid w:val="007F49D7"/>
    <w:rsid w:val="007F6CCC"/>
    <w:rsid w:val="0085631A"/>
    <w:rsid w:val="00884AE1"/>
    <w:rsid w:val="00890F03"/>
    <w:rsid w:val="008B2260"/>
    <w:rsid w:val="008C6792"/>
    <w:rsid w:val="008D3E29"/>
    <w:rsid w:val="008D6A95"/>
    <w:rsid w:val="008F4885"/>
    <w:rsid w:val="008F7788"/>
    <w:rsid w:val="00904432"/>
    <w:rsid w:val="00921E15"/>
    <w:rsid w:val="00950239"/>
    <w:rsid w:val="0099150A"/>
    <w:rsid w:val="00992D73"/>
    <w:rsid w:val="009C3A30"/>
    <w:rsid w:val="009D29E5"/>
    <w:rsid w:val="009D5766"/>
    <w:rsid w:val="009E2B87"/>
    <w:rsid w:val="009F50A1"/>
    <w:rsid w:val="009F6C58"/>
    <w:rsid w:val="00A438A7"/>
    <w:rsid w:val="00A65694"/>
    <w:rsid w:val="00A72FB7"/>
    <w:rsid w:val="00AE7C39"/>
    <w:rsid w:val="00B17141"/>
    <w:rsid w:val="00B273E8"/>
    <w:rsid w:val="00B537A7"/>
    <w:rsid w:val="00B57A52"/>
    <w:rsid w:val="00B86EA8"/>
    <w:rsid w:val="00B95090"/>
    <w:rsid w:val="00B96B2A"/>
    <w:rsid w:val="00BD47AF"/>
    <w:rsid w:val="00BE33C4"/>
    <w:rsid w:val="00C07295"/>
    <w:rsid w:val="00C1720D"/>
    <w:rsid w:val="00C55F89"/>
    <w:rsid w:val="00C6092D"/>
    <w:rsid w:val="00C832A0"/>
    <w:rsid w:val="00C90680"/>
    <w:rsid w:val="00CA4A8C"/>
    <w:rsid w:val="00CC1670"/>
    <w:rsid w:val="00CD43BF"/>
    <w:rsid w:val="00CD6F44"/>
    <w:rsid w:val="00CF5561"/>
    <w:rsid w:val="00D40D91"/>
    <w:rsid w:val="00D46093"/>
    <w:rsid w:val="00D65296"/>
    <w:rsid w:val="00D73B12"/>
    <w:rsid w:val="00D94E47"/>
    <w:rsid w:val="00D96249"/>
    <w:rsid w:val="00DA6EC4"/>
    <w:rsid w:val="00E25B02"/>
    <w:rsid w:val="00E70712"/>
    <w:rsid w:val="00E83016"/>
    <w:rsid w:val="00E86953"/>
    <w:rsid w:val="00E927B2"/>
    <w:rsid w:val="00ED289C"/>
    <w:rsid w:val="00F00DA4"/>
    <w:rsid w:val="00F0494E"/>
    <w:rsid w:val="00F7067A"/>
    <w:rsid w:val="00F83DED"/>
    <w:rsid w:val="00FA45AA"/>
    <w:rsid w:val="00FC2C07"/>
    <w:rsid w:val="00FF04EC"/>
    <w:rsid w:val="00FF7BF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A53939"/>
  <w15:docId w15:val="{B4198A84-2E64-4216-A028-B86200DB0A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sid w:val="001F6D32"/>
    <w:pPr>
      <w:widowControl w:val="0"/>
      <w:autoSpaceDE w:val="0"/>
      <w:autoSpaceDN w:val="0"/>
      <w:spacing w:after="0" w:line="240" w:lineRule="auto"/>
    </w:pPr>
    <w:rPr>
      <w:rFonts w:ascii="Times New Roman" w:eastAsia="Times New Roman" w:hAnsi="Times New Roman" w:cs="Times New Roman"/>
      <w:lang w:val="uk"/>
    </w:rPr>
  </w:style>
  <w:style w:type="paragraph" w:styleId="1">
    <w:name w:val="heading 1"/>
    <w:basedOn w:val="a"/>
    <w:link w:val="10"/>
    <w:uiPriority w:val="1"/>
    <w:qFormat/>
    <w:rsid w:val="001F6D32"/>
    <w:pPr>
      <w:ind w:left="544"/>
      <w:jc w:val="center"/>
      <w:outlineLvl w:val="0"/>
    </w:pPr>
    <w:rPr>
      <w:b/>
      <w:bCs/>
      <w:sz w:val="24"/>
      <w:szCs w:val="24"/>
    </w:rPr>
  </w:style>
  <w:style w:type="paragraph" w:styleId="2">
    <w:name w:val="heading 2"/>
    <w:basedOn w:val="a"/>
    <w:next w:val="a"/>
    <w:link w:val="20"/>
    <w:uiPriority w:val="9"/>
    <w:unhideWhenUsed/>
    <w:qFormat/>
    <w:rsid w:val="001F6D32"/>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010F88"/>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7A7EAE"/>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uiPriority w:val="9"/>
    <w:semiHidden/>
    <w:unhideWhenUsed/>
    <w:qFormat/>
    <w:rsid w:val="00B273E8"/>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basedOn w:val="a"/>
    <w:next w:val="a"/>
    <w:link w:val="60"/>
    <w:uiPriority w:val="9"/>
    <w:semiHidden/>
    <w:unhideWhenUsed/>
    <w:qFormat/>
    <w:rsid w:val="007A7EAE"/>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uiPriority w:val="9"/>
    <w:semiHidden/>
    <w:unhideWhenUsed/>
    <w:qFormat/>
    <w:rsid w:val="00010F88"/>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iPriority w:val="9"/>
    <w:semiHidden/>
    <w:unhideWhenUsed/>
    <w:qFormat/>
    <w:rsid w:val="00010F8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iPriority w:val="9"/>
    <w:semiHidden/>
    <w:unhideWhenUsed/>
    <w:qFormat/>
    <w:rsid w:val="00010F8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1F6D32"/>
    <w:rPr>
      <w:rFonts w:ascii="Times New Roman" w:eastAsia="Times New Roman" w:hAnsi="Times New Roman" w:cs="Times New Roman"/>
      <w:b/>
      <w:bCs/>
      <w:sz w:val="24"/>
      <w:szCs w:val="24"/>
      <w:lang w:val="uk"/>
    </w:rPr>
  </w:style>
  <w:style w:type="paragraph" w:styleId="a3">
    <w:name w:val="Body Text"/>
    <w:basedOn w:val="a"/>
    <w:link w:val="a4"/>
    <w:uiPriority w:val="1"/>
    <w:qFormat/>
    <w:rsid w:val="001F6D32"/>
    <w:pPr>
      <w:ind w:left="119"/>
    </w:pPr>
    <w:rPr>
      <w:sz w:val="24"/>
      <w:szCs w:val="24"/>
    </w:rPr>
  </w:style>
  <w:style w:type="character" w:customStyle="1" w:styleId="a4">
    <w:name w:val="Основний текст Знак"/>
    <w:basedOn w:val="a0"/>
    <w:link w:val="a3"/>
    <w:uiPriority w:val="1"/>
    <w:rsid w:val="001F6D32"/>
    <w:rPr>
      <w:rFonts w:ascii="Times New Roman" w:eastAsia="Times New Roman" w:hAnsi="Times New Roman" w:cs="Times New Roman"/>
      <w:sz w:val="24"/>
      <w:szCs w:val="24"/>
      <w:lang w:val="uk"/>
    </w:rPr>
  </w:style>
  <w:style w:type="paragraph" w:styleId="a5">
    <w:name w:val="List Paragraph"/>
    <w:basedOn w:val="a"/>
    <w:uiPriority w:val="34"/>
    <w:qFormat/>
    <w:rsid w:val="001F6D32"/>
    <w:pPr>
      <w:ind w:left="119" w:firstLine="710"/>
    </w:pPr>
  </w:style>
  <w:style w:type="character" w:customStyle="1" w:styleId="20">
    <w:name w:val="Заголовок 2 Знак"/>
    <w:basedOn w:val="a0"/>
    <w:link w:val="2"/>
    <w:uiPriority w:val="9"/>
    <w:rsid w:val="001F6D32"/>
    <w:rPr>
      <w:rFonts w:asciiTheme="majorHAnsi" w:eastAsiaTheme="majorEastAsia" w:hAnsiTheme="majorHAnsi" w:cstheme="majorBidi"/>
      <w:b/>
      <w:bCs/>
      <w:color w:val="4F81BD" w:themeColor="accent1"/>
      <w:sz w:val="26"/>
      <w:szCs w:val="26"/>
      <w:lang w:val="uk"/>
    </w:rPr>
  </w:style>
  <w:style w:type="paragraph" w:styleId="a6">
    <w:name w:val="Balloon Text"/>
    <w:basedOn w:val="a"/>
    <w:link w:val="a7"/>
    <w:uiPriority w:val="99"/>
    <w:semiHidden/>
    <w:unhideWhenUsed/>
    <w:rsid w:val="001F6D32"/>
    <w:rPr>
      <w:rFonts w:ascii="Tahoma" w:hAnsi="Tahoma" w:cs="Tahoma"/>
      <w:sz w:val="16"/>
      <w:szCs w:val="16"/>
    </w:rPr>
  </w:style>
  <w:style w:type="character" w:customStyle="1" w:styleId="a7">
    <w:name w:val="Текст у виносці Знак"/>
    <w:basedOn w:val="a0"/>
    <w:link w:val="a6"/>
    <w:uiPriority w:val="99"/>
    <w:semiHidden/>
    <w:rsid w:val="001F6D32"/>
    <w:rPr>
      <w:rFonts w:ascii="Tahoma" w:eastAsia="Times New Roman" w:hAnsi="Tahoma" w:cs="Tahoma"/>
      <w:sz w:val="16"/>
      <w:szCs w:val="16"/>
      <w:lang w:val="uk"/>
    </w:rPr>
  </w:style>
  <w:style w:type="table" w:customStyle="1" w:styleId="TableNormal">
    <w:name w:val="Table Normal"/>
    <w:uiPriority w:val="2"/>
    <w:semiHidden/>
    <w:unhideWhenUsed/>
    <w:qFormat/>
    <w:rsid w:val="001F6D32"/>
    <w:pPr>
      <w:widowControl w:val="0"/>
      <w:autoSpaceDE w:val="0"/>
      <w:autoSpaceDN w:val="0"/>
      <w:spacing w:after="0" w:line="240" w:lineRule="auto"/>
    </w:pPr>
    <w:rPr>
      <w:lang w:val="uk"/>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1F6D32"/>
  </w:style>
  <w:style w:type="paragraph" w:styleId="a8">
    <w:name w:val="header"/>
    <w:basedOn w:val="a"/>
    <w:link w:val="a9"/>
    <w:unhideWhenUsed/>
    <w:rsid w:val="00177622"/>
    <w:pPr>
      <w:tabs>
        <w:tab w:val="center" w:pos="4819"/>
        <w:tab w:val="right" w:pos="9639"/>
      </w:tabs>
    </w:pPr>
  </w:style>
  <w:style w:type="character" w:customStyle="1" w:styleId="a9">
    <w:name w:val="Верхній колонтитул Знак"/>
    <w:basedOn w:val="a0"/>
    <w:link w:val="a8"/>
    <w:rsid w:val="00177622"/>
    <w:rPr>
      <w:rFonts w:ascii="Times New Roman" w:eastAsia="Times New Roman" w:hAnsi="Times New Roman" w:cs="Times New Roman"/>
      <w:lang w:val="uk"/>
    </w:rPr>
  </w:style>
  <w:style w:type="paragraph" w:styleId="aa">
    <w:name w:val="footer"/>
    <w:basedOn w:val="a"/>
    <w:link w:val="ab"/>
    <w:unhideWhenUsed/>
    <w:rsid w:val="00177622"/>
    <w:pPr>
      <w:tabs>
        <w:tab w:val="center" w:pos="4819"/>
        <w:tab w:val="right" w:pos="9639"/>
      </w:tabs>
    </w:pPr>
  </w:style>
  <w:style w:type="character" w:customStyle="1" w:styleId="ab">
    <w:name w:val="Нижній колонтитул Знак"/>
    <w:basedOn w:val="a0"/>
    <w:link w:val="aa"/>
    <w:uiPriority w:val="99"/>
    <w:rsid w:val="00177622"/>
    <w:rPr>
      <w:rFonts w:ascii="Times New Roman" w:eastAsia="Times New Roman" w:hAnsi="Times New Roman" w:cs="Times New Roman"/>
      <w:lang w:val="uk"/>
    </w:rPr>
  </w:style>
  <w:style w:type="paragraph" w:styleId="ac">
    <w:name w:val="Normal (Web)"/>
    <w:basedOn w:val="a"/>
    <w:uiPriority w:val="99"/>
    <w:unhideWhenUsed/>
    <w:rsid w:val="00950239"/>
    <w:pPr>
      <w:widowControl/>
      <w:autoSpaceDE/>
      <w:autoSpaceDN/>
      <w:spacing w:before="100" w:beforeAutospacing="1" w:after="100" w:afterAutospacing="1"/>
    </w:pPr>
    <w:rPr>
      <w:rFonts w:eastAsiaTheme="minorEastAsia"/>
      <w:sz w:val="24"/>
      <w:szCs w:val="24"/>
      <w:lang w:val="uk-UA" w:eastAsia="uk-UA"/>
    </w:rPr>
  </w:style>
  <w:style w:type="character" w:styleId="ad">
    <w:name w:val="Hyperlink"/>
    <w:basedOn w:val="a0"/>
    <w:uiPriority w:val="99"/>
    <w:unhideWhenUsed/>
    <w:rsid w:val="002B415C"/>
    <w:rPr>
      <w:color w:val="0000FF" w:themeColor="hyperlink"/>
      <w:u w:val="single"/>
    </w:rPr>
  </w:style>
  <w:style w:type="paragraph" w:styleId="11">
    <w:name w:val="toc 1"/>
    <w:basedOn w:val="a"/>
    <w:next w:val="a"/>
    <w:autoRedefine/>
    <w:uiPriority w:val="39"/>
    <w:unhideWhenUsed/>
    <w:rsid w:val="008D3E29"/>
    <w:pPr>
      <w:widowControl/>
      <w:autoSpaceDE/>
      <w:autoSpaceDN/>
      <w:spacing w:line="312" w:lineRule="auto"/>
    </w:pPr>
    <w:rPr>
      <w:rFonts w:eastAsiaTheme="minorHAnsi" w:cstheme="minorBidi"/>
      <w:b/>
      <w:sz w:val="28"/>
      <w:lang w:val="uk-UA"/>
    </w:rPr>
  </w:style>
  <w:style w:type="paragraph" w:styleId="21">
    <w:name w:val="toc 2"/>
    <w:basedOn w:val="a"/>
    <w:next w:val="a"/>
    <w:autoRedefine/>
    <w:uiPriority w:val="39"/>
    <w:unhideWhenUsed/>
    <w:rsid w:val="008D3E29"/>
    <w:pPr>
      <w:widowControl/>
      <w:autoSpaceDE/>
      <w:autoSpaceDN/>
      <w:spacing w:line="312" w:lineRule="auto"/>
      <w:ind w:left="221"/>
    </w:pPr>
    <w:rPr>
      <w:rFonts w:eastAsiaTheme="minorHAnsi" w:cstheme="minorBidi"/>
      <w:sz w:val="28"/>
      <w:lang w:val="uk-UA"/>
    </w:rPr>
  </w:style>
  <w:style w:type="paragraph" w:customStyle="1" w:styleId="12">
    <w:name w:val="Основний текст з відступом1"/>
    <w:basedOn w:val="a"/>
    <w:rsid w:val="007D2ED6"/>
    <w:pPr>
      <w:widowControl/>
      <w:autoSpaceDE/>
      <w:autoSpaceDN/>
      <w:ind w:firstLine="720"/>
    </w:pPr>
    <w:rPr>
      <w:sz w:val="24"/>
      <w:szCs w:val="24"/>
      <w:lang w:val="uk-UA" w:eastAsia="ru-RU"/>
    </w:rPr>
  </w:style>
  <w:style w:type="paragraph" w:styleId="22">
    <w:name w:val="Body Text Indent 2"/>
    <w:basedOn w:val="a"/>
    <w:link w:val="23"/>
    <w:uiPriority w:val="99"/>
    <w:semiHidden/>
    <w:unhideWhenUsed/>
    <w:rsid w:val="00ED289C"/>
    <w:pPr>
      <w:spacing w:after="120" w:line="480" w:lineRule="auto"/>
      <w:ind w:left="283"/>
    </w:pPr>
  </w:style>
  <w:style w:type="character" w:customStyle="1" w:styleId="23">
    <w:name w:val="Основний текст з відступом 2 Знак"/>
    <w:basedOn w:val="a0"/>
    <w:link w:val="22"/>
    <w:uiPriority w:val="99"/>
    <w:semiHidden/>
    <w:rsid w:val="00ED289C"/>
    <w:rPr>
      <w:rFonts w:ascii="Times New Roman" w:eastAsia="Times New Roman" w:hAnsi="Times New Roman" w:cs="Times New Roman"/>
      <w:lang w:val="uk"/>
    </w:rPr>
  </w:style>
  <w:style w:type="paragraph" w:styleId="ae">
    <w:name w:val="Body Text Indent"/>
    <w:basedOn w:val="a"/>
    <w:link w:val="af"/>
    <w:uiPriority w:val="99"/>
    <w:unhideWhenUsed/>
    <w:rsid w:val="00ED289C"/>
    <w:pPr>
      <w:spacing w:after="120"/>
      <w:ind w:left="283"/>
    </w:pPr>
  </w:style>
  <w:style w:type="character" w:customStyle="1" w:styleId="af">
    <w:name w:val="Основний текст з відступом Знак"/>
    <w:basedOn w:val="a0"/>
    <w:link w:val="ae"/>
    <w:rsid w:val="00ED289C"/>
    <w:rPr>
      <w:rFonts w:ascii="Times New Roman" w:eastAsia="Times New Roman" w:hAnsi="Times New Roman" w:cs="Times New Roman"/>
      <w:lang w:val="uk"/>
    </w:rPr>
  </w:style>
  <w:style w:type="paragraph" w:styleId="af0">
    <w:name w:val="Title"/>
    <w:basedOn w:val="a"/>
    <w:link w:val="af1"/>
    <w:qFormat/>
    <w:rsid w:val="00ED289C"/>
    <w:pPr>
      <w:widowControl/>
      <w:autoSpaceDE/>
      <w:autoSpaceDN/>
      <w:jc w:val="center"/>
    </w:pPr>
    <w:rPr>
      <w:b/>
      <w:sz w:val="28"/>
      <w:szCs w:val="20"/>
      <w:lang w:val="ru-RU" w:eastAsia="ru-RU"/>
    </w:rPr>
  </w:style>
  <w:style w:type="character" w:customStyle="1" w:styleId="af1">
    <w:name w:val="Назва Знак"/>
    <w:basedOn w:val="a0"/>
    <w:link w:val="af0"/>
    <w:rsid w:val="00ED289C"/>
    <w:rPr>
      <w:rFonts w:ascii="Times New Roman" w:eastAsia="Times New Roman" w:hAnsi="Times New Roman" w:cs="Times New Roman"/>
      <w:b/>
      <w:sz w:val="28"/>
      <w:szCs w:val="20"/>
      <w:lang w:val="ru-RU" w:eastAsia="ru-RU"/>
    </w:rPr>
  </w:style>
  <w:style w:type="character" w:customStyle="1" w:styleId="30">
    <w:name w:val="Заголовок 3 Знак"/>
    <w:basedOn w:val="a0"/>
    <w:link w:val="3"/>
    <w:uiPriority w:val="9"/>
    <w:semiHidden/>
    <w:rsid w:val="00010F88"/>
    <w:rPr>
      <w:rFonts w:asciiTheme="majorHAnsi" w:eastAsiaTheme="majorEastAsia" w:hAnsiTheme="majorHAnsi" w:cstheme="majorBidi"/>
      <w:b/>
      <w:bCs/>
      <w:color w:val="4F81BD" w:themeColor="accent1"/>
      <w:lang w:val="uk"/>
    </w:rPr>
  </w:style>
  <w:style w:type="character" w:customStyle="1" w:styleId="70">
    <w:name w:val="Заголовок 7 Знак"/>
    <w:basedOn w:val="a0"/>
    <w:link w:val="7"/>
    <w:uiPriority w:val="9"/>
    <w:semiHidden/>
    <w:rsid w:val="00010F88"/>
    <w:rPr>
      <w:rFonts w:asciiTheme="majorHAnsi" w:eastAsiaTheme="majorEastAsia" w:hAnsiTheme="majorHAnsi" w:cstheme="majorBidi"/>
      <w:i/>
      <w:iCs/>
      <w:color w:val="404040" w:themeColor="text1" w:themeTint="BF"/>
      <w:lang w:val="uk"/>
    </w:rPr>
  </w:style>
  <w:style w:type="character" w:customStyle="1" w:styleId="80">
    <w:name w:val="Заголовок 8 Знак"/>
    <w:basedOn w:val="a0"/>
    <w:link w:val="8"/>
    <w:uiPriority w:val="9"/>
    <w:semiHidden/>
    <w:rsid w:val="00010F88"/>
    <w:rPr>
      <w:rFonts w:asciiTheme="majorHAnsi" w:eastAsiaTheme="majorEastAsia" w:hAnsiTheme="majorHAnsi" w:cstheme="majorBidi"/>
      <w:color w:val="404040" w:themeColor="text1" w:themeTint="BF"/>
      <w:sz w:val="20"/>
      <w:szCs w:val="20"/>
      <w:lang w:val="uk"/>
    </w:rPr>
  </w:style>
  <w:style w:type="character" w:customStyle="1" w:styleId="90">
    <w:name w:val="Заголовок 9 Знак"/>
    <w:basedOn w:val="a0"/>
    <w:link w:val="9"/>
    <w:uiPriority w:val="9"/>
    <w:semiHidden/>
    <w:rsid w:val="00010F88"/>
    <w:rPr>
      <w:rFonts w:asciiTheme="majorHAnsi" w:eastAsiaTheme="majorEastAsia" w:hAnsiTheme="majorHAnsi" w:cstheme="majorBidi"/>
      <w:i/>
      <w:iCs/>
      <w:color w:val="404040" w:themeColor="text1" w:themeTint="BF"/>
      <w:sz w:val="20"/>
      <w:szCs w:val="20"/>
      <w:lang w:val="uk"/>
    </w:rPr>
  </w:style>
  <w:style w:type="paragraph" w:styleId="31">
    <w:name w:val="Body Text Indent 3"/>
    <w:basedOn w:val="a"/>
    <w:link w:val="32"/>
    <w:uiPriority w:val="99"/>
    <w:unhideWhenUsed/>
    <w:rsid w:val="00010F88"/>
    <w:pPr>
      <w:spacing w:after="120"/>
      <w:ind w:left="283"/>
    </w:pPr>
    <w:rPr>
      <w:sz w:val="16"/>
      <w:szCs w:val="16"/>
    </w:rPr>
  </w:style>
  <w:style w:type="character" w:customStyle="1" w:styleId="32">
    <w:name w:val="Основний текст з відступом 3 Знак"/>
    <w:basedOn w:val="a0"/>
    <w:link w:val="31"/>
    <w:uiPriority w:val="99"/>
    <w:rsid w:val="00010F88"/>
    <w:rPr>
      <w:rFonts w:ascii="Times New Roman" w:eastAsia="Times New Roman" w:hAnsi="Times New Roman" w:cs="Times New Roman"/>
      <w:sz w:val="16"/>
      <w:szCs w:val="16"/>
      <w:lang w:val="uk"/>
    </w:rPr>
  </w:style>
  <w:style w:type="paragraph" w:styleId="24">
    <w:name w:val="Body Text 2"/>
    <w:basedOn w:val="a"/>
    <w:link w:val="25"/>
    <w:uiPriority w:val="99"/>
    <w:semiHidden/>
    <w:unhideWhenUsed/>
    <w:rsid w:val="00010F88"/>
    <w:pPr>
      <w:spacing w:after="120" w:line="480" w:lineRule="auto"/>
    </w:pPr>
  </w:style>
  <w:style w:type="character" w:customStyle="1" w:styleId="25">
    <w:name w:val="Основний текст 2 Знак"/>
    <w:basedOn w:val="a0"/>
    <w:link w:val="24"/>
    <w:uiPriority w:val="99"/>
    <w:semiHidden/>
    <w:rsid w:val="00010F88"/>
    <w:rPr>
      <w:rFonts w:ascii="Times New Roman" w:eastAsia="Times New Roman" w:hAnsi="Times New Roman" w:cs="Times New Roman"/>
      <w:lang w:val="uk"/>
    </w:rPr>
  </w:style>
  <w:style w:type="paragraph" w:styleId="33">
    <w:name w:val="Body Text 3"/>
    <w:basedOn w:val="a"/>
    <w:link w:val="34"/>
    <w:uiPriority w:val="99"/>
    <w:semiHidden/>
    <w:unhideWhenUsed/>
    <w:rsid w:val="00010F88"/>
    <w:pPr>
      <w:spacing w:after="120"/>
    </w:pPr>
    <w:rPr>
      <w:sz w:val="16"/>
      <w:szCs w:val="16"/>
    </w:rPr>
  </w:style>
  <w:style w:type="character" w:customStyle="1" w:styleId="34">
    <w:name w:val="Основний текст 3 Знак"/>
    <w:basedOn w:val="a0"/>
    <w:link w:val="33"/>
    <w:uiPriority w:val="99"/>
    <w:semiHidden/>
    <w:rsid w:val="00010F88"/>
    <w:rPr>
      <w:rFonts w:ascii="Times New Roman" w:eastAsia="Times New Roman" w:hAnsi="Times New Roman" w:cs="Times New Roman"/>
      <w:sz w:val="16"/>
      <w:szCs w:val="16"/>
      <w:lang w:val="uk"/>
    </w:rPr>
  </w:style>
  <w:style w:type="paragraph" w:customStyle="1" w:styleId="13">
    <w:name w:val="Звичайний1"/>
    <w:rsid w:val="00010F88"/>
    <w:pPr>
      <w:spacing w:before="100" w:after="100" w:line="240" w:lineRule="auto"/>
    </w:pPr>
    <w:rPr>
      <w:rFonts w:ascii="Times New Roman" w:eastAsia="Times New Roman" w:hAnsi="Times New Roman" w:cs="Times New Roman"/>
      <w:snapToGrid w:val="0"/>
      <w:sz w:val="24"/>
      <w:szCs w:val="20"/>
      <w:lang w:val="ru-RU" w:eastAsia="ru-RU"/>
    </w:rPr>
  </w:style>
  <w:style w:type="character" w:styleId="af2">
    <w:name w:val="page number"/>
    <w:basedOn w:val="a0"/>
    <w:semiHidden/>
    <w:rsid w:val="00010F88"/>
  </w:style>
  <w:style w:type="character" w:customStyle="1" w:styleId="40">
    <w:name w:val="Заголовок 4 Знак"/>
    <w:basedOn w:val="a0"/>
    <w:link w:val="4"/>
    <w:uiPriority w:val="9"/>
    <w:semiHidden/>
    <w:rsid w:val="007A7EAE"/>
    <w:rPr>
      <w:rFonts w:asciiTheme="majorHAnsi" w:eastAsiaTheme="majorEastAsia" w:hAnsiTheme="majorHAnsi" w:cstheme="majorBidi"/>
      <w:b/>
      <w:bCs/>
      <w:i/>
      <w:iCs/>
      <w:color w:val="4F81BD" w:themeColor="accent1"/>
      <w:lang w:val="uk"/>
    </w:rPr>
  </w:style>
  <w:style w:type="character" w:customStyle="1" w:styleId="60">
    <w:name w:val="Заголовок 6 Знак"/>
    <w:basedOn w:val="a0"/>
    <w:link w:val="6"/>
    <w:uiPriority w:val="9"/>
    <w:semiHidden/>
    <w:rsid w:val="007A7EAE"/>
    <w:rPr>
      <w:rFonts w:asciiTheme="majorHAnsi" w:eastAsiaTheme="majorEastAsia" w:hAnsiTheme="majorHAnsi" w:cstheme="majorBidi"/>
      <w:i/>
      <w:iCs/>
      <w:color w:val="243F60" w:themeColor="accent1" w:themeShade="7F"/>
      <w:lang w:val="uk"/>
    </w:rPr>
  </w:style>
  <w:style w:type="paragraph" w:customStyle="1" w:styleId="14">
    <w:name w:val="1"/>
    <w:basedOn w:val="a"/>
    <w:rsid w:val="000226E0"/>
    <w:pPr>
      <w:widowControl/>
      <w:autoSpaceDE/>
      <w:autoSpaceDN/>
      <w:spacing w:line="360" w:lineRule="auto"/>
      <w:ind w:firstLine="709"/>
      <w:jc w:val="both"/>
    </w:pPr>
    <w:rPr>
      <w:sz w:val="28"/>
      <w:szCs w:val="24"/>
      <w:lang w:val="uk-UA" w:eastAsia="ru-RU"/>
    </w:rPr>
  </w:style>
  <w:style w:type="paragraph" w:customStyle="1" w:styleId="210">
    <w:name w:val="2.1 підрозділ"/>
    <w:basedOn w:val="14"/>
    <w:next w:val="14"/>
    <w:rsid w:val="000226E0"/>
    <w:pPr>
      <w:outlineLvl w:val="1"/>
    </w:pPr>
    <w:rPr>
      <w:b/>
      <w:szCs w:val="20"/>
    </w:rPr>
  </w:style>
  <w:style w:type="character" w:customStyle="1" w:styleId="50">
    <w:name w:val="Заголовок 5 Знак"/>
    <w:basedOn w:val="a0"/>
    <w:link w:val="5"/>
    <w:uiPriority w:val="9"/>
    <w:semiHidden/>
    <w:rsid w:val="00B273E8"/>
    <w:rPr>
      <w:rFonts w:asciiTheme="majorHAnsi" w:eastAsiaTheme="majorEastAsia" w:hAnsiTheme="majorHAnsi" w:cstheme="majorBidi"/>
      <w:color w:val="243F60" w:themeColor="accent1" w:themeShade="7F"/>
      <w:lang w:val="uk"/>
    </w:rPr>
  </w:style>
  <w:style w:type="paragraph" w:customStyle="1" w:styleId="15">
    <w:name w:val="Стиль1"/>
    <w:basedOn w:val="a"/>
    <w:rsid w:val="00B273E8"/>
    <w:pPr>
      <w:widowControl/>
      <w:autoSpaceDE/>
      <w:autoSpaceDN/>
      <w:spacing w:line="360" w:lineRule="auto"/>
      <w:ind w:firstLine="680"/>
      <w:jc w:val="both"/>
    </w:pPr>
    <w:rPr>
      <w:sz w:val="28"/>
      <w:szCs w:val="24"/>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7039510">
      <w:bodyDiv w:val="1"/>
      <w:marLeft w:val="0"/>
      <w:marRight w:val="0"/>
      <w:marTop w:val="0"/>
      <w:marBottom w:val="0"/>
      <w:divBdr>
        <w:top w:val="none" w:sz="0" w:space="0" w:color="auto"/>
        <w:left w:val="none" w:sz="0" w:space="0" w:color="auto"/>
        <w:bottom w:val="none" w:sz="0" w:space="0" w:color="auto"/>
        <w:right w:val="none" w:sz="0" w:space="0" w:color="auto"/>
      </w:divBdr>
    </w:div>
    <w:div w:id="400909769">
      <w:bodyDiv w:val="1"/>
      <w:marLeft w:val="0"/>
      <w:marRight w:val="0"/>
      <w:marTop w:val="0"/>
      <w:marBottom w:val="0"/>
      <w:divBdr>
        <w:top w:val="none" w:sz="0" w:space="0" w:color="auto"/>
        <w:left w:val="none" w:sz="0" w:space="0" w:color="auto"/>
        <w:bottom w:val="none" w:sz="0" w:space="0" w:color="auto"/>
        <w:right w:val="none" w:sz="0" w:space="0" w:color="auto"/>
      </w:divBdr>
    </w:div>
    <w:div w:id="533732657">
      <w:bodyDiv w:val="1"/>
      <w:marLeft w:val="0"/>
      <w:marRight w:val="0"/>
      <w:marTop w:val="0"/>
      <w:marBottom w:val="0"/>
      <w:divBdr>
        <w:top w:val="none" w:sz="0" w:space="0" w:color="auto"/>
        <w:left w:val="none" w:sz="0" w:space="0" w:color="auto"/>
        <w:bottom w:val="none" w:sz="0" w:space="0" w:color="auto"/>
        <w:right w:val="none" w:sz="0" w:space="0" w:color="auto"/>
      </w:divBdr>
    </w:div>
    <w:div w:id="796801435">
      <w:bodyDiv w:val="1"/>
      <w:marLeft w:val="0"/>
      <w:marRight w:val="0"/>
      <w:marTop w:val="0"/>
      <w:marBottom w:val="0"/>
      <w:divBdr>
        <w:top w:val="none" w:sz="0" w:space="0" w:color="auto"/>
        <w:left w:val="none" w:sz="0" w:space="0" w:color="auto"/>
        <w:bottom w:val="none" w:sz="0" w:space="0" w:color="auto"/>
        <w:right w:val="none" w:sz="0" w:space="0" w:color="auto"/>
      </w:divBdr>
    </w:div>
    <w:div w:id="1046679564">
      <w:bodyDiv w:val="1"/>
      <w:marLeft w:val="0"/>
      <w:marRight w:val="0"/>
      <w:marTop w:val="0"/>
      <w:marBottom w:val="0"/>
      <w:divBdr>
        <w:top w:val="none" w:sz="0" w:space="0" w:color="auto"/>
        <w:left w:val="none" w:sz="0" w:space="0" w:color="auto"/>
        <w:bottom w:val="none" w:sz="0" w:space="0" w:color="auto"/>
        <w:right w:val="none" w:sz="0" w:space="0" w:color="auto"/>
      </w:divBdr>
    </w:div>
    <w:div w:id="1148087757">
      <w:bodyDiv w:val="1"/>
      <w:marLeft w:val="0"/>
      <w:marRight w:val="0"/>
      <w:marTop w:val="0"/>
      <w:marBottom w:val="0"/>
      <w:divBdr>
        <w:top w:val="none" w:sz="0" w:space="0" w:color="auto"/>
        <w:left w:val="none" w:sz="0" w:space="0" w:color="auto"/>
        <w:bottom w:val="none" w:sz="0" w:space="0" w:color="auto"/>
        <w:right w:val="none" w:sz="0" w:space="0" w:color="auto"/>
      </w:divBdr>
    </w:div>
    <w:div w:id="1357006295">
      <w:bodyDiv w:val="1"/>
      <w:marLeft w:val="0"/>
      <w:marRight w:val="0"/>
      <w:marTop w:val="0"/>
      <w:marBottom w:val="0"/>
      <w:divBdr>
        <w:top w:val="none" w:sz="0" w:space="0" w:color="auto"/>
        <w:left w:val="none" w:sz="0" w:space="0" w:color="auto"/>
        <w:bottom w:val="none" w:sz="0" w:space="0" w:color="auto"/>
        <w:right w:val="none" w:sz="0" w:space="0" w:color="auto"/>
      </w:divBdr>
    </w:div>
    <w:div w:id="1369601092">
      <w:bodyDiv w:val="1"/>
      <w:marLeft w:val="0"/>
      <w:marRight w:val="0"/>
      <w:marTop w:val="0"/>
      <w:marBottom w:val="0"/>
      <w:divBdr>
        <w:top w:val="none" w:sz="0" w:space="0" w:color="auto"/>
        <w:left w:val="none" w:sz="0" w:space="0" w:color="auto"/>
        <w:bottom w:val="none" w:sz="0" w:space="0" w:color="auto"/>
        <w:right w:val="none" w:sz="0" w:space="0" w:color="auto"/>
      </w:divBdr>
    </w:div>
    <w:div w:id="1466583696">
      <w:bodyDiv w:val="1"/>
      <w:marLeft w:val="0"/>
      <w:marRight w:val="0"/>
      <w:marTop w:val="0"/>
      <w:marBottom w:val="0"/>
      <w:divBdr>
        <w:top w:val="none" w:sz="0" w:space="0" w:color="auto"/>
        <w:left w:val="none" w:sz="0" w:space="0" w:color="auto"/>
        <w:bottom w:val="none" w:sz="0" w:space="0" w:color="auto"/>
        <w:right w:val="none" w:sz="0" w:space="0" w:color="auto"/>
      </w:divBdr>
    </w:div>
    <w:div w:id="2023623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gif"/><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gif"/><Relationship Id="rId5" Type="http://schemas.openxmlformats.org/officeDocument/2006/relationships/webSettings" Target="webSettings.xml"/><Relationship Id="rId10" Type="http://schemas.openxmlformats.org/officeDocument/2006/relationships/image" Target="media/image2.gif"/><Relationship Id="rId4" Type="http://schemas.openxmlformats.org/officeDocument/2006/relationships/settings" Target="settings.xml"/><Relationship Id="rId9" Type="http://schemas.openxmlformats.org/officeDocument/2006/relationships/image" Target="media/image1.gif"/><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B316050-530B-4075-B894-DA06AA610C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TotalTime>
  <Pages>42</Pages>
  <Words>39967</Words>
  <Characters>22782</Characters>
  <Application>Microsoft Office Word</Application>
  <DocSecurity>0</DocSecurity>
  <Lines>189</Lines>
  <Paragraphs>125</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62624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Vydav</dc:creator>
  <cp:lastModifiedBy>myi</cp:lastModifiedBy>
  <cp:revision>17</cp:revision>
  <dcterms:created xsi:type="dcterms:W3CDTF">2024-05-19T10:54:00Z</dcterms:created>
  <dcterms:modified xsi:type="dcterms:W3CDTF">2024-05-19T11:45:00Z</dcterms:modified>
</cp:coreProperties>
</file>