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3F9670" w14:textId="599D674C" w:rsidR="00A04136" w:rsidRPr="00A41019" w:rsidRDefault="00A708A9" w:rsidP="00A41019">
      <w:pPr>
        <w:pStyle w:val="af0"/>
        <w:tabs>
          <w:tab w:val="clear" w:pos="9590"/>
        </w:tabs>
        <w:ind w:firstLine="720"/>
        <w:jc w:val="center"/>
        <w:rPr>
          <w:rFonts w:ascii="Times New Roman" w:hAnsi="Times New Roman"/>
          <w:b/>
          <w:sz w:val="28"/>
          <w:szCs w:val="36"/>
          <w:lang w:val="uk-UA"/>
        </w:rPr>
      </w:pPr>
      <w:bookmarkStart w:id="0" w:name="_Hlk89562325"/>
      <w:bookmarkEnd w:id="0"/>
      <w:r w:rsidRPr="00A41019">
        <w:rPr>
          <w:noProof/>
          <w:lang w:val="uk-UA" w:eastAsia="uk-UA"/>
        </w:rPr>
        <mc:AlternateContent>
          <mc:Choice Requires="wps">
            <w:drawing>
              <wp:anchor distT="0" distB="0" distL="114300" distR="114300" simplePos="0" relativeHeight="251655680" behindDoc="0" locked="0" layoutInCell="1" allowOverlap="1" wp14:anchorId="4E3A4289" wp14:editId="04833AB9">
                <wp:simplePos x="0" y="0"/>
                <wp:positionH relativeFrom="column">
                  <wp:posOffset>5873750</wp:posOffset>
                </wp:positionH>
                <wp:positionV relativeFrom="paragraph">
                  <wp:posOffset>-465455</wp:posOffset>
                </wp:positionV>
                <wp:extent cx="419100" cy="350520"/>
                <wp:effectExtent l="0" t="0" r="0" b="0"/>
                <wp:wrapNone/>
                <wp:docPr id="513"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9100" cy="350520"/>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CD05586" id="Прямоугольник 25" o:spid="_x0000_s1026" style="position:absolute;margin-left:462.5pt;margin-top:-36.65pt;width:33pt;height:27.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" fillcolor="window" stroked="f" strokeweight="1pt"/>
            </w:pict>
          </mc:Fallback>
        </mc:AlternateContent>
      </w:r>
      <w:r w:rsidR="00A04136" w:rsidRPr="00A41019">
        <w:rPr>
          <w:rFonts w:ascii="Times New Roman" w:hAnsi="Times New Roman"/>
          <w:b/>
          <w:sz w:val="28"/>
          <w:szCs w:val="36"/>
          <w:lang w:val="uk-UA"/>
        </w:rPr>
        <w:t>МІНІСТЕРСТВО ОСВІТИ І НАУКИ УКРАЇНИ</w:t>
      </w:r>
    </w:p>
    <w:p w14:paraId="757B35E1" w14:textId="77777777" w:rsidR="00A04136" w:rsidRPr="00A41019" w:rsidRDefault="00A04136" w:rsidP="00A41019">
      <w:pPr>
        <w:pStyle w:val="af0"/>
        <w:tabs>
          <w:tab w:val="clear" w:pos="9590"/>
        </w:tabs>
        <w:ind w:firstLine="720"/>
        <w:jc w:val="center"/>
        <w:rPr>
          <w:rFonts w:ascii="Times New Roman" w:hAnsi="Times New Roman"/>
          <w:b/>
          <w:sz w:val="28"/>
          <w:szCs w:val="28"/>
          <w:lang w:val="uk-UA"/>
        </w:rPr>
      </w:pPr>
      <w:r w:rsidRPr="00A41019">
        <w:rPr>
          <w:rFonts w:ascii="Times New Roman" w:hAnsi="Times New Roman"/>
          <w:b/>
          <w:sz w:val="28"/>
          <w:szCs w:val="28"/>
          <w:lang w:val="uk-UA"/>
        </w:rPr>
        <w:t>Західноукраїнський національний університет</w:t>
      </w:r>
    </w:p>
    <w:p w14:paraId="12CEE7DC" w14:textId="77777777" w:rsidR="00A04136" w:rsidRPr="00A41019" w:rsidRDefault="00A04136" w:rsidP="00A41019">
      <w:pPr>
        <w:pStyle w:val="af0"/>
        <w:tabs>
          <w:tab w:val="clear" w:pos="9590"/>
        </w:tabs>
        <w:ind w:firstLine="720"/>
        <w:jc w:val="center"/>
        <w:rPr>
          <w:rFonts w:ascii="Times New Roman" w:hAnsi="Times New Roman"/>
          <w:b/>
          <w:sz w:val="28"/>
          <w:szCs w:val="28"/>
          <w:lang w:val="uk-UA"/>
        </w:rPr>
      </w:pPr>
      <w:r w:rsidRPr="00A41019">
        <w:rPr>
          <w:rFonts w:ascii="Times New Roman" w:hAnsi="Times New Roman"/>
          <w:b/>
          <w:sz w:val="28"/>
          <w:szCs w:val="28"/>
          <w:lang w:val="uk-UA"/>
        </w:rPr>
        <w:t>Факультет фінансів та обліку</w:t>
      </w:r>
    </w:p>
    <w:p w14:paraId="26A1A4C9" w14:textId="77777777" w:rsidR="00A04136" w:rsidRPr="00A41019" w:rsidRDefault="00A04136" w:rsidP="00A41019">
      <w:pPr>
        <w:pStyle w:val="af0"/>
        <w:tabs>
          <w:tab w:val="clear" w:pos="9590"/>
        </w:tabs>
        <w:ind w:firstLine="720"/>
        <w:jc w:val="center"/>
        <w:rPr>
          <w:rFonts w:ascii="Times New Roman" w:hAnsi="Times New Roman"/>
          <w:b/>
          <w:sz w:val="28"/>
          <w:szCs w:val="28"/>
          <w:lang w:val="uk-UA"/>
        </w:rPr>
      </w:pPr>
      <w:r w:rsidRPr="00A41019">
        <w:rPr>
          <w:rFonts w:ascii="Times New Roman" w:hAnsi="Times New Roman"/>
          <w:b/>
          <w:sz w:val="28"/>
          <w:szCs w:val="28"/>
          <w:lang w:val="uk-UA"/>
        </w:rPr>
        <w:t>Кафедра обліку і оподаткування</w:t>
      </w:r>
    </w:p>
    <w:p w14:paraId="223B7FE6" w14:textId="77777777" w:rsidR="00A04136" w:rsidRPr="00A41019" w:rsidRDefault="00A04136" w:rsidP="00A41019">
      <w:pPr>
        <w:pStyle w:val="af0"/>
        <w:tabs>
          <w:tab w:val="clear" w:pos="9590"/>
        </w:tabs>
        <w:ind w:firstLine="720"/>
        <w:jc w:val="center"/>
        <w:rPr>
          <w:rFonts w:ascii="Times New Roman" w:hAnsi="Times New Roman"/>
          <w:b/>
          <w:sz w:val="32"/>
          <w:szCs w:val="32"/>
          <w:lang w:val="uk-UA"/>
        </w:rPr>
      </w:pPr>
    </w:p>
    <w:p w14:paraId="5FA65BF7" w14:textId="77777777" w:rsidR="00A04136" w:rsidRPr="00A41019" w:rsidRDefault="00A04136" w:rsidP="00A41019">
      <w:pPr>
        <w:pStyle w:val="af0"/>
        <w:tabs>
          <w:tab w:val="clear" w:pos="9590"/>
        </w:tabs>
        <w:spacing w:line="360" w:lineRule="auto"/>
        <w:rPr>
          <w:rFonts w:ascii="Times New Roman" w:hAnsi="Times New Roman"/>
          <w:b/>
          <w:sz w:val="32"/>
          <w:szCs w:val="32"/>
          <w:lang w:val="uk-UA"/>
        </w:rPr>
      </w:pPr>
    </w:p>
    <w:p w14:paraId="0C230287" w14:textId="77777777" w:rsidR="00A04136" w:rsidRPr="00A41019" w:rsidRDefault="009835F1" w:rsidP="00A41019">
      <w:pPr>
        <w:pStyle w:val="af0"/>
        <w:tabs>
          <w:tab w:val="clear" w:pos="9590"/>
        </w:tabs>
        <w:ind w:firstLine="720"/>
        <w:jc w:val="center"/>
        <w:rPr>
          <w:rFonts w:ascii="Times New Roman" w:hAnsi="Times New Roman"/>
          <w:b/>
          <w:sz w:val="28"/>
          <w:szCs w:val="28"/>
          <w:lang w:val="uk-UA"/>
        </w:rPr>
      </w:pPr>
      <w:r w:rsidRPr="00A41019">
        <w:rPr>
          <w:rFonts w:ascii="Times New Roman" w:hAnsi="Times New Roman"/>
          <w:b/>
          <w:sz w:val="28"/>
          <w:szCs w:val="28"/>
          <w:lang w:val="uk-UA"/>
        </w:rPr>
        <w:t>Климко Людмила Володимирівна</w:t>
      </w:r>
    </w:p>
    <w:p w14:paraId="3624A8D2" w14:textId="77777777" w:rsidR="00A04136" w:rsidRPr="00A41019" w:rsidRDefault="00A04136" w:rsidP="00A41019">
      <w:pPr>
        <w:pStyle w:val="af0"/>
        <w:tabs>
          <w:tab w:val="clear" w:pos="9590"/>
        </w:tabs>
        <w:ind w:firstLine="720"/>
        <w:jc w:val="center"/>
        <w:rPr>
          <w:rFonts w:ascii="Times New Roman" w:hAnsi="Times New Roman"/>
          <w:b/>
          <w:sz w:val="28"/>
          <w:szCs w:val="28"/>
          <w:lang w:val="uk-UA"/>
        </w:rPr>
      </w:pPr>
    </w:p>
    <w:p w14:paraId="376D4779" w14:textId="77777777" w:rsidR="00A04136" w:rsidRPr="00A41019" w:rsidRDefault="009835F1" w:rsidP="00A41019">
      <w:pPr>
        <w:pStyle w:val="af0"/>
        <w:tabs>
          <w:tab w:val="clear" w:pos="9590"/>
        </w:tabs>
        <w:ind w:firstLine="720"/>
        <w:jc w:val="center"/>
        <w:rPr>
          <w:rFonts w:ascii="Times New Roman" w:hAnsi="Times New Roman"/>
          <w:b/>
          <w:sz w:val="28"/>
          <w:szCs w:val="28"/>
          <w:lang w:val="uk-UA"/>
        </w:rPr>
      </w:pPr>
      <w:bookmarkStart w:id="1" w:name="_Toc9765514"/>
      <w:r w:rsidRPr="00A41019">
        <w:rPr>
          <w:rFonts w:ascii="Times New Roman" w:hAnsi="Times New Roman"/>
          <w:b/>
          <w:sz w:val="28"/>
          <w:szCs w:val="28"/>
          <w:lang w:val="uk-UA"/>
        </w:rPr>
        <w:t xml:space="preserve">Облік й аудит грошових коштів та їх еквівалентів </w:t>
      </w:r>
      <w:r w:rsidR="00A04136" w:rsidRPr="00A41019">
        <w:rPr>
          <w:rFonts w:ascii="Times New Roman" w:hAnsi="Times New Roman"/>
          <w:b/>
          <w:sz w:val="28"/>
          <w:szCs w:val="28"/>
          <w:lang w:val="uk-UA"/>
        </w:rPr>
        <w:t>/</w:t>
      </w:r>
    </w:p>
    <w:p w14:paraId="765BB5DC" w14:textId="35E4F32D" w:rsidR="00A04136" w:rsidRPr="00A41019" w:rsidRDefault="00A04136" w:rsidP="00A41019">
      <w:pPr>
        <w:pStyle w:val="af0"/>
        <w:tabs>
          <w:tab w:val="clear" w:pos="9590"/>
        </w:tabs>
        <w:ind w:firstLine="720"/>
        <w:jc w:val="center"/>
        <w:rPr>
          <w:rFonts w:ascii="Times New Roman" w:hAnsi="Times New Roman"/>
          <w:b/>
          <w:sz w:val="28"/>
          <w:szCs w:val="28"/>
          <w:lang w:val="uk-UA"/>
        </w:rPr>
      </w:pPr>
      <w:proofErr w:type="spellStart"/>
      <w:r w:rsidRPr="00A41019">
        <w:rPr>
          <w:rFonts w:ascii="Times New Roman" w:hAnsi="Times New Roman"/>
          <w:b/>
          <w:sz w:val="28"/>
          <w:szCs w:val="28"/>
          <w:lang w:val="uk-UA"/>
        </w:rPr>
        <w:t>Accounting</w:t>
      </w:r>
      <w:proofErr w:type="spellEnd"/>
      <w:r w:rsidRPr="00A41019">
        <w:rPr>
          <w:rFonts w:ascii="Times New Roman" w:hAnsi="Times New Roman"/>
          <w:b/>
          <w:sz w:val="28"/>
          <w:szCs w:val="28"/>
          <w:lang w:val="uk-UA"/>
        </w:rPr>
        <w:t xml:space="preserve"> </w:t>
      </w:r>
      <w:proofErr w:type="spellStart"/>
      <w:r w:rsidRPr="00A41019">
        <w:rPr>
          <w:rFonts w:ascii="Times New Roman" w:hAnsi="Times New Roman"/>
          <w:b/>
          <w:sz w:val="28"/>
          <w:szCs w:val="28"/>
          <w:lang w:val="uk-UA"/>
        </w:rPr>
        <w:t>and</w:t>
      </w:r>
      <w:proofErr w:type="spellEnd"/>
      <w:r w:rsidRPr="00A41019">
        <w:rPr>
          <w:rFonts w:ascii="Times New Roman" w:hAnsi="Times New Roman"/>
          <w:b/>
          <w:sz w:val="28"/>
          <w:szCs w:val="28"/>
          <w:lang w:val="uk-UA"/>
        </w:rPr>
        <w:t xml:space="preserve"> </w:t>
      </w:r>
      <w:proofErr w:type="spellStart"/>
      <w:r w:rsidRPr="00A41019">
        <w:rPr>
          <w:rFonts w:ascii="Times New Roman" w:hAnsi="Times New Roman"/>
          <w:b/>
          <w:sz w:val="28"/>
          <w:szCs w:val="28"/>
          <w:lang w:val="uk-UA"/>
        </w:rPr>
        <w:t>a</w:t>
      </w:r>
      <w:r w:rsidR="004805B9" w:rsidRPr="00A41019">
        <w:rPr>
          <w:rFonts w:ascii="Times New Roman" w:hAnsi="Times New Roman"/>
          <w:b/>
          <w:sz w:val="28"/>
          <w:szCs w:val="28"/>
          <w:lang w:val="uk-UA"/>
        </w:rPr>
        <w:t>udit</w:t>
      </w:r>
      <w:proofErr w:type="spellEnd"/>
      <w:r w:rsidRPr="00A41019">
        <w:rPr>
          <w:rFonts w:ascii="Times New Roman" w:hAnsi="Times New Roman"/>
          <w:b/>
          <w:sz w:val="28"/>
          <w:szCs w:val="28"/>
          <w:lang w:val="uk-UA"/>
        </w:rPr>
        <w:t xml:space="preserve"> </w:t>
      </w:r>
      <w:proofErr w:type="spellStart"/>
      <w:r w:rsidRPr="00A41019">
        <w:rPr>
          <w:rFonts w:ascii="Times New Roman" w:hAnsi="Times New Roman"/>
          <w:b/>
          <w:sz w:val="28"/>
          <w:szCs w:val="28"/>
          <w:lang w:val="uk-UA"/>
        </w:rPr>
        <w:t>of</w:t>
      </w:r>
      <w:proofErr w:type="spellEnd"/>
      <w:r w:rsidRPr="00A41019">
        <w:rPr>
          <w:rFonts w:ascii="Times New Roman" w:hAnsi="Times New Roman"/>
          <w:b/>
          <w:sz w:val="28"/>
          <w:szCs w:val="28"/>
          <w:lang w:val="uk-UA"/>
        </w:rPr>
        <w:t xml:space="preserve"> </w:t>
      </w:r>
      <w:proofErr w:type="spellStart"/>
      <w:r w:rsidRPr="00A41019">
        <w:rPr>
          <w:rFonts w:ascii="Times New Roman" w:hAnsi="Times New Roman"/>
          <w:b/>
          <w:sz w:val="28"/>
          <w:szCs w:val="28"/>
          <w:lang w:val="uk-UA"/>
        </w:rPr>
        <w:t>c</w:t>
      </w:r>
      <w:r w:rsidR="004805B9" w:rsidRPr="00A41019">
        <w:rPr>
          <w:rFonts w:ascii="Times New Roman" w:hAnsi="Times New Roman"/>
          <w:b/>
          <w:sz w:val="28"/>
          <w:szCs w:val="28"/>
          <w:lang w:val="uk-UA"/>
        </w:rPr>
        <w:t>ash</w:t>
      </w:r>
      <w:proofErr w:type="spellEnd"/>
      <w:r w:rsidR="004805B9" w:rsidRPr="00A41019">
        <w:rPr>
          <w:rFonts w:ascii="Times New Roman" w:hAnsi="Times New Roman"/>
          <w:b/>
          <w:sz w:val="28"/>
          <w:szCs w:val="28"/>
          <w:lang w:val="uk-UA"/>
        </w:rPr>
        <w:t xml:space="preserve"> </w:t>
      </w:r>
      <w:proofErr w:type="spellStart"/>
      <w:r w:rsidRPr="00A41019">
        <w:rPr>
          <w:rFonts w:ascii="Times New Roman" w:hAnsi="Times New Roman"/>
          <w:b/>
          <w:sz w:val="28"/>
          <w:szCs w:val="28"/>
          <w:lang w:val="uk-UA"/>
        </w:rPr>
        <w:t>and</w:t>
      </w:r>
      <w:proofErr w:type="spellEnd"/>
      <w:r w:rsidRPr="00A41019">
        <w:rPr>
          <w:rFonts w:ascii="Times New Roman" w:hAnsi="Times New Roman"/>
          <w:b/>
          <w:sz w:val="28"/>
          <w:szCs w:val="28"/>
          <w:lang w:val="uk-UA"/>
        </w:rPr>
        <w:t xml:space="preserve"> </w:t>
      </w:r>
      <w:proofErr w:type="spellStart"/>
      <w:r w:rsidR="004805B9" w:rsidRPr="00A41019">
        <w:rPr>
          <w:rFonts w:ascii="Times New Roman" w:hAnsi="Times New Roman"/>
          <w:b/>
          <w:sz w:val="28"/>
          <w:szCs w:val="28"/>
          <w:lang w:val="uk-UA"/>
        </w:rPr>
        <w:t>cash</w:t>
      </w:r>
      <w:proofErr w:type="spellEnd"/>
      <w:r w:rsidR="004805B9" w:rsidRPr="00A41019">
        <w:rPr>
          <w:rFonts w:ascii="Times New Roman" w:hAnsi="Times New Roman"/>
          <w:b/>
          <w:sz w:val="28"/>
          <w:szCs w:val="28"/>
          <w:lang w:val="uk-UA"/>
        </w:rPr>
        <w:t xml:space="preserve"> </w:t>
      </w:r>
      <w:proofErr w:type="spellStart"/>
      <w:r w:rsidR="004805B9" w:rsidRPr="00A41019">
        <w:rPr>
          <w:rFonts w:ascii="Times New Roman" w:hAnsi="Times New Roman"/>
          <w:b/>
          <w:sz w:val="28"/>
          <w:szCs w:val="28"/>
          <w:lang w:val="uk-UA"/>
        </w:rPr>
        <w:t>equivalents</w:t>
      </w:r>
      <w:proofErr w:type="spellEnd"/>
    </w:p>
    <w:bookmarkEnd w:id="1"/>
    <w:p w14:paraId="375CAF02" w14:textId="77777777" w:rsidR="00A04136" w:rsidRPr="00A41019" w:rsidRDefault="00A04136" w:rsidP="00A41019">
      <w:pPr>
        <w:pStyle w:val="af0"/>
        <w:tabs>
          <w:tab w:val="clear" w:pos="9590"/>
        </w:tabs>
        <w:ind w:firstLine="720"/>
        <w:jc w:val="center"/>
        <w:rPr>
          <w:rFonts w:ascii="Times New Roman" w:hAnsi="Times New Roman"/>
          <w:b/>
          <w:sz w:val="40"/>
          <w:szCs w:val="40"/>
          <w:lang w:val="uk-UA"/>
        </w:rPr>
      </w:pPr>
    </w:p>
    <w:p w14:paraId="27602024" w14:textId="2B51D7C5" w:rsidR="004805B9" w:rsidRPr="00A41019" w:rsidRDefault="004805B9" w:rsidP="00A41019">
      <w:pPr>
        <w:pStyle w:val="af0"/>
        <w:tabs>
          <w:tab w:val="clear" w:pos="9590"/>
        </w:tabs>
        <w:ind w:firstLine="720"/>
        <w:jc w:val="center"/>
        <w:rPr>
          <w:rFonts w:ascii="Times New Roman" w:hAnsi="Times New Roman"/>
          <w:sz w:val="28"/>
          <w:szCs w:val="28"/>
          <w:lang w:val="uk-UA"/>
        </w:rPr>
      </w:pPr>
    </w:p>
    <w:p w14:paraId="6349A6A7" w14:textId="77777777" w:rsidR="004805B9" w:rsidRPr="00A41019" w:rsidRDefault="004805B9" w:rsidP="00A41019">
      <w:pPr>
        <w:pStyle w:val="af0"/>
        <w:tabs>
          <w:tab w:val="clear" w:pos="9590"/>
        </w:tabs>
        <w:ind w:firstLine="720"/>
        <w:jc w:val="center"/>
        <w:rPr>
          <w:rFonts w:ascii="Times New Roman" w:hAnsi="Times New Roman"/>
          <w:sz w:val="28"/>
          <w:szCs w:val="28"/>
          <w:lang w:val="uk-UA"/>
        </w:rPr>
      </w:pPr>
    </w:p>
    <w:p w14:paraId="79B2C3C1" w14:textId="2DBDBEB3" w:rsidR="00A04136" w:rsidRPr="00A41019" w:rsidRDefault="00A04136" w:rsidP="00A41019">
      <w:pPr>
        <w:pStyle w:val="af0"/>
        <w:tabs>
          <w:tab w:val="clear" w:pos="9590"/>
        </w:tabs>
        <w:ind w:firstLine="720"/>
        <w:jc w:val="center"/>
        <w:rPr>
          <w:rFonts w:ascii="Times New Roman" w:hAnsi="Times New Roman"/>
          <w:sz w:val="28"/>
          <w:szCs w:val="28"/>
          <w:lang w:val="uk-UA"/>
        </w:rPr>
      </w:pPr>
      <w:r w:rsidRPr="00A41019">
        <w:rPr>
          <w:rFonts w:ascii="Times New Roman" w:hAnsi="Times New Roman"/>
          <w:sz w:val="28"/>
          <w:szCs w:val="28"/>
          <w:lang w:val="uk-UA"/>
        </w:rPr>
        <w:t>спеціальність: 071 – Облік і оподаткування</w:t>
      </w:r>
    </w:p>
    <w:p w14:paraId="5A0CAFC2" w14:textId="77777777" w:rsidR="00A04136" w:rsidRPr="00A41019" w:rsidRDefault="00A04136" w:rsidP="00A41019">
      <w:pPr>
        <w:pStyle w:val="af0"/>
        <w:tabs>
          <w:tab w:val="clear" w:pos="9590"/>
        </w:tabs>
        <w:ind w:firstLine="720"/>
        <w:jc w:val="center"/>
        <w:rPr>
          <w:rFonts w:ascii="Times New Roman" w:hAnsi="Times New Roman"/>
          <w:sz w:val="28"/>
          <w:szCs w:val="28"/>
          <w:lang w:val="uk-UA"/>
        </w:rPr>
      </w:pPr>
      <w:r w:rsidRPr="00A41019">
        <w:rPr>
          <w:rFonts w:ascii="Times New Roman" w:hAnsi="Times New Roman"/>
          <w:sz w:val="28"/>
          <w:szCs w:val="28"/>
          <w:lang w:val="uk-UA"/>
        </w:rPr>
        <w:t>освітньо-професійна програма – Облік, оподаткування та правове забезпечення підприємництва</w:t>
      </w:r>
    </w:p>
    <w:p w14:paraId="33BF8E01" w14:textId="77777777" w:rsidR="00A04136" w:rsidRPr="00A41019" w:rsidRDefault="00A04136" w:rsidP="00A41019">
      <w:pPr>
        <w:pStyle w:val="af0"/>
        <w:tabs>
          <w:tab w:val="clear" w:pos="9590"/>
        </w:tabs>
        <w:ind w:firstLine="720"/>
        <w:jc w:val="center"/>
        <w:rPr>
          <w:rFonts w:ascii="Times New Roman" w:hAnsi="Times New Roman"/>
          <w:sz w:val="28"/>
          <w:szCs w:val="28"/>
          <w:lang w:val="uk-UA"/>
        </w:rPr>
      </w:pPr>
    </w:p>
    <w:p w14:paraId="56B77EC0" w14:textId="77777777" w:rsidR="00A04136" w:rsidRPr="00A41019" w:rsidRDefault="00A04136" w:rsidP="00A41019">
      <w:pPr>
        <w:pStyle w:val="af0"/>
        <w:tabs>
          <w:tab w:val="clear" w:pos="9590"/>
        </w:tabs>
        <w:ind w:firstLine="720"/>
        <w:jc w:val="center"/>
        <w:rPr>
          <w:rFonts w:ascii="Times New Roman" w:hAnsi="Times New Roman"/>
          <w:sz w:val="28"/>
          <w:szCs w:val="28"/>
          <w:lang w:val="uk-UA"/>
        </w:rPr>
      </w:pPr>
      <w:r w:rsidRPr="00A41019">
        <w:rPr>
          <w:rFonts w:ascii="Times New Roman" w:hAnsi="Times New Roman"/>
          <w:sz w:val="28"/>
          <w:szCs w:val="28"/>
          <w:lang w:val="uk-UA"/>
        </w:rPr>
        <w:t>Кваліфікаційна робота</w:t>
      </w:r>
    </w:p>
    <w:p w14:paraId="5886630A" w14:textId="77777777" w:rsidR="00A04136" w:rsidRPr="00A41019" w:rsidRDefault="00A04136" w:rsidP="00A41019">
      <w:pPr>
        <w:pStyle w:val="af0"/>
        <w:tabs>
          <w:tab w:val="clear" w:pos="9590"/>
        </w:tabs>
        <w:ind w:firstLine="720"/>
        <w:jc w:val="center"/>
        <w:rPr>
          <w:rFonts w:ascii="Times New Roman" w:hAnsi="Times New Roman"/>
          <w:b/>
          <w:sz w:val="32"/>
          <w:szCs w:val="32"/>
          <w:lang w:val="uk-UA"/>
        </w:rPr>
      </w:pPr>
    </w:p>
    <w:p w14:paraId="369267ED" w14:textId="77777777" w:rsidR="00A04136" w:rsidRPr="00A41019" w:rsidRDefault="00A04136" w:rsidP="00A41019">
      <w:pPr>
        <w:pStyle w:val="af0"/>
        <w:tabs>
          <w:tab w:val="clear" w:pos="9590"/>
        </w:tabs>
        <w:rPr>
          <w:rFonts w:ascii="Times New Roman" w:hAnsi="Times New Roman"/>
          <w:b/>
          <w:sz w:val="32"/>
          <w:szCs w:val="32"/>
          <w:lang w:val="uk-UA"/>
        </w:rPr>
      </w:pPr>
    </w:p>
    <w:tbl>
      <w:tblPr>
        <w:tblW w:w="9402" w:type="dxa"/>
        <w:tblLook w:val="01E0" w:firstRow="1" w:lastRow="1" w:firstColumn="1" w:lastColumn="1" w:noHBand="0" w:noVBand="0"/>
      </w:tblPr>
      <w:tblGrid>
        <w:gridCol w:w="4839"/>
        <w:gridCol w:w="684"/>
        <w:gridCol w:w="3879"/>
      </w:tblGrid>
      <w:tr w:rsidR="00A41019" w:rsidRPr="00A41019" w14:paraId="4631FE9C" w14:textId="77777777" w:rsidTr="00C618B2">
        <w:trPr>
          <w:gridBefore w:val="2"/>
          <w:wBefore w:w="5523" w:type="dxa"/>
          <w:trHeight w:val="1426"/>
        </w:trPr>
        <w:tc>
          <w:tcPr>
            <w:tcW w:w="3879" w:type="dxa"/>
          </w:tcPr>
          <w:p w14:paraId="29A9BB27" w14:textId="77777777" w:rsidR="00A04136" w:rsidRPr="00A41019" w:rsidRDefault="00A04136" w:rsidP="00A41019">
            <w:pPr>
              <w:pStyle w:val="af0"/>
              <w:tabs>
                <w:tab w:val="clear" w:pos="9590"/>
                <w:tab w:val="left" w:pos="1245"/>
                <w:tab w:val="center" w:pos="2109"/>
              </w:tabs>
              <w:rPr>
                <w:rFonts w:ascii="Times New Roman" w:hAnsi="Times New Roman"/>
                <w:sz w:val="28"/>
                <w:szCs w:val="28"/>
                <w:lang w:val="uk-UA"/>
              </w:rPr>
            </w:pPr>
            <w:r w:rsidRPr="00A41019">
              <w:rPr>
                <w:rFonts w:ascii="Times New Roman" w:hAnsi="Times New Roman"/>
                <w:sz w:val="28"/>
                <w:szCs w:val="28"/>
                <w:lang w:val="uk-UA"/>
              </w:rPr>
              <w:t>Виконала студент</w:t>
            </w:r>
            <w:r w:rsidR="00C66FFA" w:rsidRPr="00A41019">
              <w:rPr>
                <w:rFonts w:ascii="Times New Roman" w:hAnsi="Times New Roman"/>
                <w:sz w:val="28"/>
                <w:szCs w:val="28"/>
                <w:lang w:val="uk-UA"/>
              </w:rPr>
              <w:t>ка</w:t>
            </w:r>
            <w:r w:rsidRPr="00A41019">
              <w:rPr>
                <w:rFonts w:ascii="Times New Roman" w:hAnsi="Times New Roman"/>
                <w:sz w:val="28"/>
                <w:szCs w:val="28"/>
                <w:lang w:val="uk-UA"/>
              </w:rPr>
              <w:t xml:space="preserve"> групи </w:t>
            </w:r>
            <w:proofErr w:type="spellStart"/>
            <w:r w:rsidRPr="00A41019">
              <w:rPr>
                <w:rFonts w:ascii="Times New Roman" w:hAnsi="Times New Roman"/>
                <w:sz w:val="28"/>
                <w:szCs w:val="28"/>
                <w:lang w:val="uk-UA"/>
              </w:rPr>
              <w:t>ОПДм</w:t>
            </w:r>
            <w:proofErr w:type="spellEnd"/>
            <w:r w:rsidRPr="00A41019">
              <w:rPr>
                <w:rFonts w:ascii="Times New Roman" w:hAnsi="Times New Roman"/>
                <w:sz w:val="28"/>
                <w:szCs w:val="28"/>
                <w:lang w:val="uk-UA"/>
              </w:rPr>
              <w:t>-21</w:t>
            </w:r>
          </w:p>
          <w:p w14:paraId="6F7D88A7" w14:textId="77777777" w:rsidR="00A04136" w:rsidRPr="00A41019" w:rsidRDefault="009835F1" w:rsidP="00A41019">
            <w:pPr>
              <w:pStyle w:val="af0"/>
              <w:pBdr>
                <w:bottom w:val="single" w:sz="12" w:space="1" w:color="auto"/>
              </w:pBdr>
              <w:tabs>
                <w:tab w:val="clear" w:pos="9590"/>
                <w:tab w:val="left" w:pos="1245"/>
                <w:tab w:val="center" w:pos="2109"/>
              </w:tabs>
              <w:rPr>
                <w:rFonts w:ascii="Times New Roman" w:hAnsi="Times New Roman"/>
                <w:sz w:val="28"/>
                <w:szCs w:val="28"/>
                <w:lang w:val="uk-UA"/>
              </w:rPr>
            </w:pPr>
            <w:proofErr w:type="spellStart"/>
            <w:r w:rsidRPr="00A41019">
              <w:rPr>
                <w:rFonts w:ascii="Times New Roman" w:hAnsi="Times New Roman"/>
                <w:sz w:val="28"/>
                <w:szCs w:val="28"/>
                <w:lang w:val="uk-UA"/>
              </w:rPr>
              <w:t>Л</w:t>
            </w:r>
            <w:r w:rsidR="00A04136" w:rsidRPr="00A41019">
              <w:rPr>
                <w:rFonts w:ascii="Times New Roman" w:hAnsi="Times New Roman"/>
                <w:sz w:val="28"/>
                <w:szCs w:val="28"/>
                <w:lang w:val="uk-UA"/>
              </w:rPr>
              <w:t>.</w:t>
            </w:r>
            <w:r w:rsidRPr="00A41019">
              <w:rPr>
                <w:rFonts w:ascii="Times New Roman" w:hAnsi="Times New Roman"/>
                <w:sz w:val="28"/>
                <w:szCs w:val="28"/>
                <w:lang w:val="uk-UA"/>
              </w:rPr>
              <w:t>В</w:t>
            </w:r>
            <w:proofErr w:type="spellEnd"/>
            <w:r w:rsidR="00A04136" w:rsidRPr="00A41019">
              <w:rPr>
                <w:rFonts w:ascii="Times New Roman" w:hAnsi="Times New Roman"/>
                <w:sz w:val="28"/>
                <w:szCs w:val="28"/>
                <w:lang w:val="uk-UA"/>
              </w:rPr>
              <w:t xml:space="preserve">. </w:t>
            </w:r>
            <w:r w:rsidRPr="00A41019">
              <w:rPr>
                <w:rFonts w:ascii="Times New Roman" w:hAnsi="Times New Roman"/>
                <w:sz w:val="28"/>
                <w:szCs w:val="28"/>
                <w:lang w:val="uk-UA"/>
              </w:rPr>
              <w:t>Климко</w:t>
            </w:r>
            <w:r w:rsidR="00A04136" w:rsidRPr="00A41019">
              <w:rPr>
                <w:rFonts w:ascii="Times New Roman" w:hAnsi="Times New Roman"/>
                <w:sz w:val="28"/>
                <w:szCs w:val="28"/>
                <w:lang w:val="uk-UA"/>
              </w:rPr>
              <w:t xml:space="preserve"> </w:t>
            </w:r>
          </w:p>
          <w:p w14:paraId="3DF0656E" w14:textId="77777777" w:rsidR="00A04136" w:rsidRPr="00A41019" w:rsidRDefault="00A04136" w:rsidP="00A41019">
            <w:pPr>
              <w:pStyle w:val="af0"/>
              <w:pBdr>
                <w:bottom w:val="single" w:sz="12" w:space="1" w:color="auto"/>
              </w:pBdr>
              <w:tabs>
                <w:tab w:val="clear" w:pos="9590"/>
                <w:tab w:val="left" w:pos="1245"/>
                <w:tab w:val="center" w:pos="2109"/>
              </w:tabs>
              <w:rPr>
                <w:rFonts w:ascii="Times New Roman" w:hAnsi="Times New Roman"/>
                <w:sz w:val="28"/>
                <w:szCs w:val="28"/>
                <w:lang w:val="uk-UA"/>
              </w:rPr>
            </w:pPr>
          </w:p>
          <w:p w14:paraId="4A70030E" w14:textId="77777777" w:rsidR="00A04136" w:rsidRPr="00A41019" w:rsidRDefault="00A04136" w:rsidP="00A41019">
            <w:pPr>
              <w:pStyle w:val="af0"/>
              <w:tabs>
                <w:tab w:val="clear" w:pos="9590"/>
                <w:tab w:val="left" w:pos="1245"/>
                <w:tab w:val="center" w:pos="2109"/>
              </w:tabs>
              <w:rPr>
                <w:rFonts w:ascii="Times New Roman" w:hAnsi="Times New Roman"/>
                <w:sz w:val="28"/>
                <w:szCs w:val="28"/>
                <w:lang w:val="uk-UA"/>
              </w:rPr>
            </w:pPr>
          </w:p>
        </w:tc>
      </w:tr>
      <w:tr w:rsidR="00A41019" w:rsidRPr="00A41019" w14:paraId="50BDBA8B" w14:textId="77777777" w:rsidTr="00C618B2">
        <w:trPr>
          <w:gridBefore w:val="2"/>
          <w:wBefore w:w="5523" w:type="dxa"/>
          <w:trHeight w:val="1038"/>
        </w:trPr>
        <w:tc>
          <w:tcPr>
            <w:tcW w:w="3879" w:type="dxa"/>
          </w:tcPr>
          <w:p w14:paraId="07018E4D" w14:textId="77777777" w:rsidR="00A04136" w:rsidRPr="00A41019" w:rsidRDefault="00A04136" w:rsidP="00A41019">
            <w:pPr>
              <w:pStyle w:val="af0"/>
              <w:tabs>
                <w:tab w:val="clear" w:pos="9590"/>
              </w:tabs>
              <w:rPr>
                <w:rFonts w:ascii="Times New Roman" w:hAnsi="Times New Roman"/>
                <w:b/>
                <w:sz w:val="32"/>
                <w:szCs w:val="32"/>
                <w:lang w:val="uk-UA"/>
              </w:rPr>
            </w:pPr>
            <w:r w:rsidRPr="00A41019">
              <w:rPr>
                <w:rFonts w:ascii="Times New Roman" w:hAnsi="Times New Roman"/>
                <w:sz w:val="28"/>
                <w:szCs w:val="28"/>
                <w:lang w:val="uk-UA"/>
              </w:rPr>
              <w:t>Науковий керівник</w:t>
            </w:r>
          </w:p>
          <w:p w14:paraId="61BCDB77" w14:textId="656DFBA1" w:rsidR="00A04136" w:rsidRPr="00A41019" w:rsidRDefault="00A04136" w:rsidP="00A41019">
            <w:pPr>
              <w:pStyle w:val="af0"/>
              <w:tabs>
                <w:tab w:val="clear" w:pos="9590"/>
              </w:tabs>
              <w:rPr>
                <w:rFonts w:ascii="Times New Roman" w:hAnsi="Times New Roman"/>
                <w:sz w:val="28"/>
                <w:szCs w:val="28"/>
                <w:lang w:val="uk-UA"/>
              </w:rPr>
            </w:pPr>
            <w:proofErr w:type="spellStart"/>
            <w:r w:rsidRPr="00A41019">
              <w:rPr>
                <w:rFonts w:ascii="Times New Roman" w:hAnsi="Times New Roman"/>
                <w:sz w:val="28"/>
                <w:szCs w:val="28"/>
                <w:lang w:val="uk-UA"/>
              </w:rPr>
              <w:t>к.е.н</w:t>
            </w:r>
            <w:proofErr w:type="spellEnd"/>
            <w:r w:rsidRPr="00A41019">
              <w:rPr>
                <w:rFonts w:ascii="Times New Roman" w:hAnsi="Times New Roman"/>
                <w:sz w:val="28"/>
                <w:szCs w:val="28"/>
                <w:lang w:val="uk-UA"/>
              </w:rPr>
              <w:t xml:space="preserve">., доцент </w:t>
            </w:r>
            <w:proofErr w:type="spellStart"/>
            <w:r w:rsidR="00CA2D19" w:rsidRPr="00A41019">
              <w:rPr>
                <w:rFonts w:ascii="Times New Roman" w:hAnsi="Times New Roman"/>
                <w:sz w:val="28"/>
                <w:szCs w:val="28"/>
                <w:lang w:val="uk-UA"/>
              </w:rPr>
              <w:t>Н</w:t>
            </w:r>
            <w:r w:rsidRPr="00A41019">
              <w:rPr>
                <w:rFonts w:ascii="Times New Roman" w:hAnsi="Times New Roman"/>
                <w:sz w:val="28"/>
                <w:szCs w:val="28"/>
                <w:lang w:val="uk-UA"/>
              </w:rPr>
              <w:t>.</w:t>
            </w:r>
            <w:r w:rsidR="00CA2D19" w:rsidRPr="00A41019">
              <w:rPr>
                <w:rFonts w:ascii="Times New Roman" w:hAnsi="Times New Roman"/>
                <w:sz w:val="28"/>
                <w:szCs w:val="28"/>
                <w:lang w:val="uk-UA"/>
              </w:rPr>
              <w:t>В</w:t>
            </w:r>
            <w:proofErr w:type="spellEnd"/>
            <w:r w:rsidRPr="00A41019">
              <w:rPr>
                <w:rFonts w:ascii="Times New Roman" w:hAnsi="Times New Roman"/>
                <w:sz w:val="28"/>
                <w:szCs w:val="28"/>
                <w:lang w:val="uk-UA"/>
              </w:rPr>
              <w:t xml:space="preserve">. </w:t>
            </w:r>
            <w:proofErr w:type="spellStart"/>
            <w:r w:rsidR="00CA2D19" w:rsidRPr="00A41019">
              <w:rPr>
                <w:rFonts w:ascii="Times New Roman" w:hAnsi="Times New Roman"/>
                <w:sz w:val="28"/>
                <w:szCs w:val="28"/>
                <w:lang w:val="uk-UA"/>
              </w:rPr>
              <w:t>Мужевич</w:t>
            </w:r>
            <w:proofErr w:type="spellEnd"/>
          </w:p>
          <w:p w14:paraId="253C469D" w14:textId="77777777" w:rsidR="00A04136" w:rsidRPr="00A41019" w:rsidRDefault="00A04136" w:rsidP="00A41019">
            <w:pPr>
              <w:pStyle w:val="af0"/>
              <w:pBdr>
                <w:bottom w:val="single" w:sz="12" w:space="1" w:color="auto"/>
              </w:pBdr>
              <w:tabs>
                <w:tab w:val="clear" w:pos="9590"/>
              </w:tabs>
              <w:rPr>
                <w:rFonts w:ascii="Times New Roman" w:hAnsi="Times New Roman"/>
                <w:sz w:val="28"/>
                <w:szCs w:val="28"/>
                <w:lang w:val="uk-UA"/>
              </w:rPr>
            </w:pPr>
          </w:p>
          <w:p w14:paraId="146DBB79" w14:textId="77777777" w:rsidR="00A04136" w:rsidRPr="00A41019" w:rsidRDefault="00A04136" w:rsidP="00A41019">
            <w:pPr>
              <w:rPr>
                <w:lang w:val="uk-UA"/>
              </w:rPr>
            </w:pPr>
          </w:p>
        </w:tc>
      </w:tr>
      <w:tr w:rsidR="00A04136" w:rsidRPr="00A41019" w14:paraId="538A61A9" w14:textId="77777777" w:rsidTr="00C618B2">
        <w:trPr>
          <w:gridAfter w:val="2"/>
          <w:wAfter w:w="4563" w:type="dxa"/>
        </w:trPr>
        <w:tc>
          <w:tcPr>
            <w:tcW w:w="4839" w:type="dxa"/>
          </w:tcPr>
          <w:p w14:paraId="19AA3912" w14:textId="77777777" w:rsidR="00A04136" w:rsidRPr="00A41019" w:rsidRDefault="00A04136" w:rsidP="00A41019">
            <w:pPr>
              <w:pStyle w:val="af0"/>
              <w:tabs>
                <w:tab w:val="clear" w:pos="9590"/>
              </w:tabs>
              <w:rPr>
                <w:rFonts w:ascii="Times New Roman" w:hAnsi="Times New Roman"/>
                <w:sz w:val="28"/>
                <w:szCs w:val="28"/>
                <w:lang w:val="uk-UA"/>
              </w:rPr>
            </w:pPr>
            <w:r w:rsidRPr="00A41019">
              <w:rPr>
                <w:rFonts w:ascii="Times New Roman" w:hAnsi="Times New Roman"/>
                <w:sz w:val="28"/>
                <w:szCs w:val="28"/>
                <w:lang w:val="uk-UA"/>
              </w:rPr>
              <w:t>Кваліфікаційну роботу допущено до захисту</w:t>
            </w:r>
          </w:p>
          <w:p w14:paraId="325C2176" w14:textId="77777777" w:rsidR="00A04136" w:rsidRPr="00A41019" w:rsidRDefault="00A04136" w:rsidP="00A41019">
            <w:pPr>
              <w:pStyle w:val="af0"/>
              <w:tabs>
                <w:tab w:val="clear" w:pos="9590"/>
              </w:tabs>
              <w:rPr>
                <w:rFonts w:ascii="Times New Roman" w:hAnsi="Times New Roman"/>
                <w:sz w:val="28"/>
                <w:szCs w:val="28"/>
                <w:lang w:val="uk-UA"/>
              </w:rPr>
            </w:pPr>
          </w:p>
          <w:p w14:paraId="137C6F02" w14:textId="3A0E9A8C" w:rsidR="00A04136" w:rsidRPr="00A41019" w:rsidRDefault="00483D2D" w:rsidP="00A41019">
            <w:pPr>
              <w:pStyle w:val="af0"/>
              <w:tabs>
                <w:tab w:val="clear" w:pos="9590"/>
              </w:tabs>
              <w:rPr>
                <w:rFonts w:ascii="Times New Roman" w:hAnsi="Times New Roman"/>
                <w:sz w:val="28"/>
                <w:szCs w:val="28"/>
                <w:lang w:val="uk-UA"/>
              </w:rPr>
            </w:pPr>
            <w:r w:rsidRPr="00A41019">
              <w:rPr>
                <w:rFonts w:ascii="Times New Roman" w:hAnsi="Times New Roman"/>
                <w:sz w:val="28"/>
                <w:szCs w:val="28"/>
                <w:lang w:val="uk-UA"/>
              </w:rPr>
              <w:t>«</w:t>
            </w:r>
            <w:r w:rsidR="00A04136" w:rsidRPr="00A41019">
              <w:rPr>
                <w:rFonts w:ascii="Times New Roman" w:hAnsi="Times New Roman"/>
                <w:sz w:val="28"/>
                <w:szCs w:val="28"/>
                <w:lang w:val="uk-UA"/>
              </w:rPr>
              <w:t>___</w:t>
            </w:r>
            <w:r w:rsidRPr="00A41019">
              <w:rPr>
                <w:rFonts w:ascii="Times New Roman" w:hAnsi="Times New Roman"/>
                <w:sz w:val="28"/>
                <w:szCs w:val="28"/>
                <w:lang w:val="uk-UA"/>
              </w:rPr>
              <w:t>»</w:t>
            </w:r>
            <w:r w:rsidR="00A04136" w:rsidRPr="00A41019">
              <w:rPr>
                <w:rFonts w:ascii="Times New Roman" w:hAnsi="Times New Roman"/>
                <w:sz w:val="28"/>
                <w:szCs w:val="28"/>
                <w:lang w:val="uk-UA"/>
              </w:rPr>
              <w:t>__________ 20__ р.</w:t>
            </w:r>
          </w:p>
          <w:p w14:paraId="27BB499D" w14:textId="77777777" w:rsidR="00A04136" w:rsidRPr="00A41019" w:rsidRDefault="00A04136" w:rsidP="00A41019">
            <w:pPr>
              <w:pStyle w:val="af0"/>
              <w:tabs>
                <w:tab w:val="clear" w:pos="9590"/>
              </w:tabs>
              <w:rPr>
                <w:rFonts w:ascii="Times New Roman" w:hAnsi="Times New Roman"/>
                <w:sz w:val="28"/>
                <w:szCs w:val="28"/>
                <w:lang w:val="uk-UA"/>
              </w:rPr>
            </w:pPr>
            <w:r w:rsidRPr="00A41019">
              <w:rPr>
                <w:rFonts w:ascii="Times New Roman" w:hAnsi="Times New Roman"/>
                <w:sz w:val="28"/>
                <w:szCs w:val="28"/>
                <w:lang w:val="uk-UA"/>
              </w:rPr>
              <w:t>Завідувач кафедри</w:t>
            </w:r>
          </w:p>
          <w:p w14:paraId="5703D41D" w14:textId="77777777" w:rsidR="00A04136" w:rsidRPr="00A41019" w:rsidRDefault="00A04136" w:rsidP="00A41019">
            <w:pPr>
              <w:pStyle w:val="af0"/>
              <w:tabs>
                <w:tab w:val="clear" w:pos="9590"/>
              </w:tabs>
              <w:rPr>
                <w:rFonts w:ascii="Times New Roman" w:hAnsi="Times New Roman"/>
                <w:b/>
                <w:sz w:val="28"/>
                <w:szCs w:val="28"/>
                <w:lang w:val="uk-UA"/>
              </w:rPr>
            </w:pPr>
            <w:r w:rsidRPr="00A41019">
              <w:rPr>
                <w:rFonts w:ascii="Times New Roman" w:hAnsi="Times New Roman"/>
                <w:b/>
                <w:sz w:val="28"/>
                <w:szCs w:val="28"/>
                <w:lang w:val="uk-UA"/>
              </w:rPr>
              <w:t>_______________Н. В. Починок</w:t>
            </w:r>
          </w:p>
          <w:p w14:paraId="48ED52B2" w14:textId="77777777" w:rsidR="00A04136" w:rsidRPr="00A41019" w:rsidRDefault="00A04136" w:rsidP="00A41019">
            <w:pPr>
              <w:pStyle w:val="af0"/>
              <w:tabs>
                <w:tab w:val="clear" w:pos="9590"/>
              </w:tabs>
              <w:rPr>
                <w:rFonts w:ascii="Times New Roman" w:hAnsi="Times New Roman"/>
                <w:sz w:val="24"/>
                <w:szCs w:val="24"/>
                <w:lang w:val="uk-UA"/>
              </w:rPr>
            </w:pPr>
          </w:p>
        </w:tc>
      </w:tr>
    </w:tbl>
    <w:p w14:paraId="7ED178EA" w14:textId="77777777" w:rsidR="00A04136" w:rsidRPr="00A41019" w:rsidRDefault="00A04136" w:rsidP="00A41019">
      <w:pPr>
        <w:pStyle w:val="af0"/>
        <w:tabs>
          <w:tab w:val="clear" w:pos="9590"/>
        </w:tabs>
        <w:jc w:val="center"/>
        <w:rPr>
          <w:rFonts w:ascii="Times New Roman" w:hAnsi="Times New Roman"/>
          <w:b/>
          <w:sz w:val="32"/>
          <w:szCs w:val="32"/>
          <w:lang w:val="uk-UA"/>
        </w:rPr>
      </w:pPr>
    </w:p>
    <w:p w14:paraId="4518B81F" w14:textId="77777777" w:rsidR="00A04136" w:rsidRPr="00A41019" w:rsidRDefault="00A04136" w:rsidP="00A41019">
      <w:pPr>
        <w:pStyle w:val="af0"/>
        <w:tabs>
          <w:tab w:val="clear" w:pos="9590"/>
        </w:tabs>
        <w:jc w:val="center"/>
        <w:rPr>
          <w:rFonts w:ascii="Times New Roman" w:hAnsi="Times New Roman"/>
          <w:b/>
          <w:sz w:val="32"/>
          <w:szCs w:val="32"/>
          <w:lang w:val="uk-UA"/>
        </w:rPr>
      </w:pPr>
      <w:r w:rsidRPr="00A41019">
        <w:rPr>
          <w:rFonts w:ascii="Times New Roman" w:hAnsi="Times New Roman"/>
          <w:b/>
          <w:sz w:val="32"/>
          <w:szCs w:val="32"/>
          <w:lang w:val="uk-UA"/>
        </w:rPr>
        <w:t>Тернопіль – 202</w:t>
      </w:r>
      <w:r w:rsidR="00C66FFA" w:rsidRPr="00A41019">
        <w:rPr>
          <w:rFonts w:ascii="Times New Roman" w:hAnsi="Times New Roman"/>
          <w:b/>
          <w:sz w:val="32"/>
          <w:szCs w:val="32"/>
          <w:lang w:val="uk-UA"/>
        </w:rPr>
        <w:t>1</w:t>
      </w:r>
    </w:p>
    <w:p w14:paraId="605C54B4" w14:textId="77777777" w:rsidR="007C1110" w:rsidRPr="00A41019" w:rsidRDefault="00A04136" w:rsidP="00A41019">
      <w:pPr>
        <w:tabs>
          <w:tab w:val="left" w:pos="1843"/>
        </w:tabs>
        <w:spacing w:after="0" w:line="360" w:lineRule="auto"/>
        <w:ind w:firstLine="709"/>
        <w:jc w:val="center"/>
        <w:rPr>
          <w:rFonts w:ascii="Times New Roman" w:hAnsi="Times New Roman"/>
          <w:sz w:val="28"/>
          <w:szCs w:val="28"/>
          <w:lang w:val="uk-UA"/>
        </w:rPr>
      </w:pPr>
      <w:r w:rsidRPr="00A41019">
        <w:rPr>
          <w:b/>
          <w:szCs w:val="28"/>
          <w:lang w:val="uk-UA"/>
        </w:rPr>
        <w:br w:type="page"/>
      </w:r>
      <w:r w:rsidR="007C1110" w:rsidRPr="00A41019">
        <w:rPr>
          <w:rFonts w:ascii="Times New Roman" w:hAnsi="Times New Roman"/>
          <w:sz w:val="28"/>
          <w:szCs w:val="28"/>
          <w:lang w:val="uk-UA"/>
        </w:rPr>
        <w:lastRenderedPageBreak/>
        <w:t>ЗМІСТ</w:t>
      </w:r>
    </w:p>
    <w:tbl>
      <w:tblPr>
        <w:tblW w:w="10031" w:type="dxa"/>
        <w:tblLook w:val="01E0" w:firstRow="1" w:lastRow="1" w:firstColumn="1" w:lastColumn="1" w:noHBand="0" w:noVBand="0"/>
      </w:tblPr>
      <w:tblGrid>
        <w:gridCol w:w="9263"/>
        <w:gridCol w:w="768"/>
      </w:tblGrid>
      <w:tr w:rsidR="00A41019" w:rsidRPr="00A41019" w14:paraId="74EB389E" w14:textId="77777777" w:rsidTr="00487F25">
        <w:trPr>
          <w:trHeight w:val="408"/>
        </w:trPr>
        <w:tc>
          <w:tcPr>
            <w:tcW w:w="9221" w:type="dxa"/>
          </w:tcPr>
          <w:p w14:paraId="512A5641" w14:textId="3E25F5A7" w:rsidR="007C1110" w:rsidRPr="00A41019" w:rsidRDefault="007C1110"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ВСТУП</w:t>
            </w:r>
            <w:r w:rsidR="00BF165A" w:rsidRPr="00A41019">
              <w:rPr>
                <w:rFonts w:ascii="Times New Roman" w:hAnsi="Times New Roman"/>
                <w:sz w:val="28"/>
                <w:szCs w:val="28"/>
                <w:lang w:val="uk-UA"/>
              </w:rPr>
              <w:t>………………………………………………………………………….</w:t>
            </w:r>
            <w:r w:rsidRPr="00A41019">
              <w:rPr>
                <w:rFonts w:ascii="Times New Roman" w:hAnsi="Times New Roman"/>
                <w:sz w:val="28"/>
                <w:szCs w:val="28"/>
                <w:lang w:val="uk-UA"/>
              </w:rPr>
              <w:t xml:space="preserve"> </w:t>
            </w:r>
          </w:p>
        </w:tc>
        <w:tc>
          <w:tcPr>
            <w:tcW w:w="810" w:type="dxa"/>
          </w:tcPr>
          <w:p w14:paraId="603BE5C9" w14:textId="77777777" w:rsidR="007C1110" w:rsidRPr="00A41019" w:rsidRDefault="00553793"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3</w:t>
            </w:r>
          </w:p>
        </w:tc>
      </w:tr>
      <w:tr w:rsidR="00A41019" w:rsidRPr="00A41019" w14:paraId="03B804C4" w14:textId="77777777" w:rsidTr="00487F25">
        <w:tc>
          <w:tcPr>
            <w:tcW w:w="9221" w:type="dxa"/>
          </w:tcPr>
          <w:p w14:paraId="7EE7F51D" w14:textId="4DCA4C6B" w:rsidR="007C1110" w:rsidRPr="00A41019" w:rsidRDefault="007C1110" w:rsidP="00A41019">
            <w:pPr>
              <w:tabs>
                <w:tab w:val="left" w:pos="540"/>
              </w:tabs>
              <w:spacing w:after="0" w:line="360" w:lineRule="auto"/>
              <w:jc w:val="both"/>
              <w:rPr>
                <w:rFonts w:ascii="Times New Roman" w:hAnsi="Times New Roman"/>
                <w:b/>
                <w:sz w:val="28"/>
                <w:szCs w:val="28"/>
                <w:lang w:val="uk-UA"/>
              </w:rPr>
            </w:pPr>
            <w:r w:rsidRPr="00A41019">
              <w:rPr>
                <w:rFonts w:ascii="Times New Roman" w:hAnsi="Times New Roman"/>
                <w:sz w:val="28"/>
                <w:szCs w:val="28"/>
                <w:lang w:val="uk-UA"/>
              </w:rPr>
              <w:t xml:space="preserve">РОЗДІЛ 1. </w:t>
            </w:r>
            <w:r w:rsidR="00012141" w:rsidRPr="00A41019">
              <w:rPr>
                <w:rFonts w:ascii="Times New Roman" w:hAnsi="Times New Roman"/>
                <w:sz w:val="28"/>
                <w:szCs w:val="28"/>
                <w:lang w:val="uk-UA"/>
              </w:rPr>
              <w:t>Концептуальні основи</w:t>
            </w:r>
            <w:r w:rsidRPr="00A41019">
              <w:rPr>
                <w:rFonts w:ascii="Times New Roman" w:hAnsi="Times New Roman"/>
                <w:sz w:val="28"/>
                <w:szCs w:val="28"/>
                <w:lang w:val="uk-UA"/>
              </w:rPr>
              <w:t xml:space="preserve"> обліку </w:t>
            </w:r>
            <w:r w:rsidR="003B6B99" w:rsidRPr="00A41019">
              <w:rPr>
                <w:rFonts w:ascii="Times New Roman" w:hAnsi="Times New Roman"/>
                <w:sz w:val="28"/>
                <w:szCs w:val="28"/>
                <w:lang w:val="uk-UA"/>
              </w:rPr>
              <w:t>і</w:t>
            </w:r>
            <w:r w:rsidR="00012141" w:rsidRPr="00A41019">
              <w:rPr>
                <w:rFonts w:ascii="Times New Roman" w:hAnsi="Times New Roman"/>
                <w:sz w:val="28"/>
                <w:szCs w:val="28"/>
                <w:lang w:val="uk-UA"/>
              </w:rPr>
              <w:t xml:space="preserve"> аудиту </w:t>
            </w:r>
            <w:r w:rsidRPr="00A41019">
              <w:rPr>
                <w:rFonts w:ascii="Times New Roman" w:hAnsi="Times New Roman"/>
                <w:sz w:val="28"/>
                <w:szCs w:val="28"/>
                <w:lang w:val="uk-UA"/>
              </w:rPr>
              <w:t>грошових коштів та їх еквівалентів</w:t>
            </w:r>
            <w:r w:rsidR="00BF165A" w:rsidRPr="00A41019">
              <w:rPr>
                <w:rFonts w:ascii="Times New Roman" w:hAnsi="Times New Roman"/>
                <w:sz w:val="28"/>
                <w:szCs w:val="28"/>
                <w:lang w:val="uk-UA"/>
              </w:rPr>
              <w:t>……………………………………………………………………</w:t>
            </w:r>
          </w:p>
        </w:tc>
        <w:tc>
          <w:tcPr>
            <w:tcW w:w="810" w:type="dxa"/>
          </w:tcPr>
          <w:p w14:paraId="23B35325"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p>
          <w:p w14:paraId="318984CA" w14:textId="77777777" w:rsidR="00BF165A" w:rsidRPr="00A41019" w:rsidRDefault="00BF165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6</w:t>
            </w:r>
          </w:p>
        </w:tc>
      </w:tr>
      <w:tr w:rsidR="00A41019" w:rsidRPr="00A41019" w14:paraId="3F3CAC94" w14:textId="77777777" w:rsidTr="00487F25">
        <w:tc>
          <w:tcPr>
            <w:tcW w:w="9221" w:type="dxa"/>
          </w:tcPr>
          <w:p w14:paraId="459B7C57" w14:textId="105678F0" w:rsidR="007C1110" w:rsidRPr="00A41019" w:rsidRDefault="00C5545A" w:rsidP="00A41019">
            <w:pPr>
              <w:pStyle w:val="a3"/>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1.1</w:t>
            </w:r>
            <w:r w:rsidR="00AE6F31"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Сутність</w:t>
            </w:r>
            <w:r w:rsidR="0016562E" w:rsidRPr="00A41019">
              <w:rPr>
                <w:rFonts w:ascii="Times New Roman" w:hAnsi="Times New Roman"/>
                <w:sz w:val="28"/>
                <w:szCs w:val="28"/>
                <w:lang w:val="uk-UA"/>
              </w:rPr>
              <w:t xml:space="preserve"> понять</w:t>
            </w:r>
            <w:r w:rsidR="007C1110"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грошов</w:t>
            </w:r>
            <w:r w:rsidR="00A0298C" w:rsidRPr="00A41019">
              <w:rPr>
                <w:rFonts w:ascii="Times New Roman" w:hAnsi="Times New Roman"/>
                <w:sz w:val="28"/>
                <w:szCs w:val="28"/>
                <w:lang w:val="uk-UA"/>
              </w:rPr>
              <w:t>і</w:t>
            </w:r>
            <w:r w:rsidR="007C1110" w:rsidRPr="00A41019">
              <w:rPr>
                <w:rFonts w:ascii="Times New Roman" w:hAnsi="Times New Roman"/>
                <w:sz w:val="28"/>
                <w:szCs w:val="28"/>
                <w:lang w:val="uk-UA"/>
              </w:rPr>
              <w:t xml:space="preserve"> кошт</w:t>
            </w:r>
            <w:r w:rsidR="00A0298C" w:rsidRPr="00A41019">
              <w:rPr>
                <w:rFonts w:ascii="Times New Roman" w:hAnsi="Times New Roman"/>
                <w:sz w:val="28"/>
                <w:szCs w:val="28"/>
                <w:lang w:val="uk-UA"/>
              </w:rPr>
              <w:t>и</w:t>
            </w:r>
            <w:r w:rsidR="00483D2D" w:rsidRPr="00A41019">
              <w:rPr>
                <w:rFonts w:ascii="Times New Roman" w:hAnsi="Times New Roman"/>
                <w:sz w:val="28"/>
                <w:szCs w:val="28"/>
                <w:lang w:val="uk-UA"/>
              </w:rPr>
              <w:t>»</w:t>
            </w:r>
            <w:r w:rsidR="00A0298C"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xml:space="preserve">та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еквівалент</w:t>
            </w:r>
            <w:r w:rsidR="00A0298C" w:rsidRPr="00A41019">
              <w:rPr>
                <w:rFonts w:ascii="Times New Roman" w:hAnsi="Times New Roman"/>
                <w:sz w:val="28"/>
                <w:szCs w:val="28"/>
                <w:lang w:val="uk-UA"/>
              </w:rPr>
              <w:t>и грошових коштів</w:t>
            </w:r>
            <w:r w:rsidR="00483D2D" w:rsidRPr="00A41019">
              <w:rPr>
                <w:rFonts w:ascii="Times New Roman" w:hAnsi="Times New Roman"/>
                <w:sz w:val="28"/>
                <w:szCs w:val="28"/>
                <w:lang w:val="uk-UA"/>
              </w:rPr>
              <w:t>»</w:t>
            </w:r>
            <w:r w:rsidR="00A0298C" w:rsidRPr="00A41019">
              <w:rPr>
                <w:rFonts w:ascii="Times New Roman" w:hAnsi="Times New Roman"/>
                <w:sz w:val="28"/>
                <w:szCs w:val="28"/>
                <w:lang w:val="uk-UA"/>
              </w:rPr>
              <w:t xml:space="preserve"> </w:t>
            </w:r>
          </w:p>
        </w:tc>
        <w:tc>
          <w:tcPr>
            <w:tcW w:w="810" w:type="dxa"/>
          </w:tcPr>
          <w:p w14:paraId="78FDE4BA" w14:textId="77777777" w:rsidR="007C1110" w:rsidRPr="00A41019" w:rsidRDefault="004C6283" w:rsidP="00A41019">
            <w:pPr>
              <w:tabs>
                <w:tab w:val="left" w:pos="1843"/>
              </w:tabs>
              <w:spacing w:after="0" w:line="360" w:lineRule="auto"/>
              <w:contextualSpacing/>
              <w:jc w:val="both"/>
              <w:rPr>
                <w:rFonts w:ascii="Times New Roman" w:hAnsi="Times New Roman"/>
                <w:sz w:val="28"/>
                <w:szCs w:val="28"/>
                <w:lang w:val="uk-UA" w:eastAsia="uk-UA"/>
              </w:rPr>
            </w:pPr>
            <w:r w:rsidRPr="00A41019">
              <w:rPr>
                <w:rFonts w:ascii="Times New Roman" w:hAnsi="Times New Roman"/>
                <w:sz w:val="28"/>
                <w:szCs w:val="28"/>
                <w:lang w:val="uk-UA" w:eastAsia="uk-UA"/>
              </w:rPr>
              <w:t>6</w:t>
            </w:r>
          </w:p>
        </w:tc>
      </w:tr>
      <w:tr w:rsidR="00A41019" w:rsidRPr="00A41019" w14:paraId="1FF34A34" w14:textId="77777777" w:rsidTr="00487F25">
        <w:tc>
          <w:tcPr>
            <w:tcW w:w="9221" w:type="dxa"/>
          </w:tcPr>
          <w:p w14:paraId="15B59118" w14:textId="10853903" w:rsidR="007C1110" w:rsidRPr="00A41019" w:rsidRDefault="00C5545A" w:rsidP="00A41019">
            <w:pPr>
              <w:pStyle w:val="a3"/>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1.2</w:t>
            </w:r>
            <w:r w:rsidR="00012141"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6562E" w:rsidRPr="00A41019">
              <w:rPr>
                <w:rFonts w:ascii="Times New Roman" w:hAnsi="Times New Roman"/>
                <w:sz w:val="28"/>
                <w:szCs w:val="28"/>
                <w:lang w:val="uk-UA"/>
              </w:rPr>
              <w:t xml:space="preserve">Класифікація грошових коштів та їх еквівалентів для потреб обліку і аудиту </w:t>
            </w:r>
            <w:r w:rsidR="00BF165A" w:rsidRPr="00A41019">
              <w:rPr>
                <w:rFonts w:ascii="Times New Roman" w:hAnsi="Times New Roman"/>
                <w:sz w:val="28"/>
                <w:szCs w:val="28"/>
                <w:lang w:val="uk-UA"/>
              </w:rPr>
              <w:t>……………………………………………………………………</w:t>
            </w:r>
            <w:r w:rsidR="00012141" w:rsidRPr="00A41019">
              <w:rPr>
                <w:rFonts w:ascii="Times New Roman" w:hAnsi="Times New Roman"/>
                <w:sz w:val="28"/>
                <w:szCs w:val="28"/>
                <w:lang w:val="uk-UA"/>
              </w:rPr>
              <w:t>……</w:t>
            </w:r>
            <w:r w:rsidR="00BF165A" w:rsidRPr="00A41019">
              <w:rPr>
                <w:rFonts w:ascii="Times New Roman" w:hAnsi="Times New Roman"/>
                <w:sz w:val="28"/>
                <w:szCs w:val="28"/>
                <w:lang w:val="uk-UA"/>
              </w:rPr>
              <w:t>..</w:t>
            </w:r>
          </w:p>
        </w:tc>
        <w:tc>
          <w:tcPr>
            <w:tcW w:w="810" w:type="dxa"/>
          </w:tcPr>
          <w:p w14:paraId="718C0BB3" w14:textId="77777777" w:rsidR="00BF165A" w:rsidRPr="00A41019" w:rsidRDefault="00BF165A" w:rsidP="00A41019">
            <w:pPr>
              <w:tabs>
                <w:tab w:val="left" w:pos="1843"/>
              </w:tabs>
              <w:spacing w:after="0" w:line="360" w:lineRule="auto"/>
              <w:contextualSpacing/>
              <w:jc w:val="both"/>
              <w:rPr>
                <w:rFonts w:ascii="Times New Roman" w:hAnsi="Times New Roman"/>
                <w:sz w:val="28"/>
                <w:szCs w:val="28"/>
                <w:lang w:val="uk-UA" w:eastAsia="uk-UA"/>
              </w:rPr>
            </w:pPr>
          </w:p>
          <w:p w14:paraId="24A9C4E5" w14:textId="57ED5208" w:rsidR="007C1110" w:rsidRPr="00A41019" w:rsidRDefault="004C6283" w:rsidP="00A41019">
            <w:pPr>
              <w:tabs>
                <w:tab w:val="left" w:pos="1843"/>
              </w:tabs>
              <w:spacing w:after="0" w:line="360" w:lineRule="auto"/>
              <w:contextualSpacing/>
              <w:jc w:val="both"/>
              <w:rPr>
                <w:rFonts w:ascii="Times New Roman" w:hAnsi="Times New Roman"/>
                <w:sz w:val="28"/>
                <w:szCs w:val="28"/>
                <w:lang w:val="uk-UA" w:eastAsia="uk-UA"/>
              </w:rPr>
            </w:pPr>
            <w:r w:rsidRPr="00A41019">
              <w:rPr>
                <w:rFonts w:ascii="Times New Roman" w:hAnsi="Times New Roman"/>
                <w:sz w:val="28"/>
                <w:szCs w:val="28"/>
                <w:lang w:val="uk-UA" w:eastAsia="uk-UA"/>
              </w:rPr>
              <w:t>1</w:t>
            </w:r>
            <w:r w:rsidR="001B2C2E" w:rsidRPr="00A41019">
              <w:rPr>
                <w:rFonts w:ascii="Times New Roman" w:hAnsi="Times New Roman"/>
                <w:sz w:val="28"/>
                <w:szCs w:val="28"/>
                <w:lang w:val="uk-UA" w:eastAsia="uk-UA"/>
              </w:rPr>
              <w:t>2</w:t>
            </w:r>
          </w:p>
        </w:tc>
      </w:tr>
      <w:tr w:rsidR="00A41019" w:rsidRPr="00A41019" w14:paraId="13973BA7" w14:textId="77777777" w:rsidTr="00487F25">
        <w:tc>
          <w:tcPr>
            <w:tcW w:w="9221" w:type="dxa"/>
          </w:tcPr>
          <w:p w14:paraId="53726B88" w14:textId="61E8D199" w:rsidR="007C1110" w:rsidRPr="00A41019" w:rsidRDefault="00C5545A" w:rsidP="00A41019">
            <w:pPr>
              <w:pStyle w:val="a3"/>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1.3</w:t>
            </w:r>
            <w:r w:rsidR="00012141"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6562E" w:rsidRPr="00A41019">
              <w:rPr>
                <w:rFonts w:ascii="Times New Roman" w:hAnsi="Times New Roman"/>
                <w:sz w:val="28"/>
                <w:szCs w:val="28"/>
                <w:lang w:val="uk-UA"/>
              </w:rPr>
              <w:t xml:space="preserve">Принципи формування та управління грошовими потоками підприємства </w:t>
            </w:r>
            <w:r w:rsidR="00BF165A" w:rsidRPr="00A41019">
              <w:rPr>
                <w:rFonts w:ascii="Times New Roman" w:hAnsi="Times New Roman"/>
                <w:sz w:val="28"/>
                <w:szCs w:val="28"/>
                <w:lang w:val="uk-UA"/>
              </w:rPr>
              <w:t>……………………</w:t>
            </w:r>
            <w:r w:rsidR="00012141" w:rsidRPr="00A41019">
              <w:rPr>
                <w:rFonts w:ascii="Times New Roman" w:hAnsi="Times New Roman"/>
                <w:sz w:val="28"/>
                <w:szCs w:val="28"/>
                <w:lang w:val="uk-UA"/>
              </w:rPr>
              <w:t>……………………………..</w:t>
            </w:r>
            <w:r w:rsidR="00BF165A" w:rsidRPr="00A41019">
              <w:rPr>
                <w:rFonts w:ascii="Times New Roman" w:hAnsi="Times New Roman"/>
                <w:sz w:val="28"/>
                <w:szCs w:val="28"/>
                <w:lang w:val="uk-UA"/>
              </w:rPr>
              <w:t>………………</w:t>
            </w:r>
          </w:p>
        </w:tc>
        <w:tc>
          <w:tcPr>
            <w:tcW w:w="810" w:type="dxa"/>
          </w:tcPr>
          <w:p w14:paraId="6794148C" w14:textId="77777777" w:rsidR="00BF165A" w:rsidRPr="00A41019" w:rsidRDefault="00BF165A" w:rsidP="00A41019">
            <w:pPr>
              <w:tabs>
                <w:tab w:val="left" w:pos="1843"/>
              </w:tabs>
              <w:spacing w:after="0" w:line="360" w:lineRule="auto"/>
              <w:contextualSpacing/>
              <w:jc w:val="both"/>
              <w:rPr>
                <w:rFonts w:ascii="Times New Roman" w:hAnsi="Times New Roman"/>
                <w:sz w:val="28"/>
                <w:szCs w:val="28"/>
                <w:lang w:val="uk-UA" w:eastAsia="uk-UA"/>
              </w:rPr>
            </w:pPr>
          </w:p>
          <w:p w14:paraId="36E53E63" w14:textId="01757762" w:rsidR="007C1110" w:rsidRPr="00A41019" w:rsidRDefault="001B2C2E" w:rsidP="00A41019">
            <w:pPr>
              <w:tabs>
                <w:tab w:val="left" w:pos="1843"/>
              </w:tabs>
              <w:spacing w:after="0" w:line="360" w:lineRule="auto"/>
              <w:contextualSpacing/>
              <w:jc w:val="both"/>
              <w:rPr>
                <w:rFonts w:ascii="Times New Roman" w:hAnsi="Times New Roman"/>
                <w:sz w:val="28"/>
                <w:szCs w:val="28"/>
                <w:lang w:val="uk-UA" w:eastAsia="uk-UA"/>
              </w:rPr>
            </w:pPr>
            <w:r w:rsidRPr="00A41019">
              <w:rPr>
                <w:rFonts w:ascii="Times New Roman" w:hAnsi="Times New Roman"/>
                <w:sz w:val="28"/>
                <w:szCs w:val="28"/>
                <w:lang w:val="uk-UA" w:eastAsia="uk-UA"/>
              </w:rPr>
              <w:t>15</w:t>
            </w:r>
          </w:p>
        </w:tc>
      </w:tr>
      <w:tr w:rsidR="00A41019" w:rsidRPr="00A41019" w14:paraId="5C34A870" w14:textId="77777777" w:rsidTr="00487F25">
        <w:tc>
          <w:tcPr>
            <w:tcW w:w="9221" w:type="dxa"/>
          </w:tcPr>
          <w:p w14:paraId="2BD8276C" w14:textId="20379CC0" w:rsidR="007C1110" w:rsidRPr="00A41019" w:rsidRDefault="007C1110"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Висновк</w:t>
            </w:r>
            <w:r w:rsidR="00BF165A" w:rsidRPr="00A41019">
              <w:rPr>
                <w:rFonts w:ascii="Times New Roman" w:hAnsi="Times New Roman"/>
                <w:sz w:val="28"/>
                <w:szCs w:val="28"/>
                <w:lang w:val="uk-UA"/>
              </w:rPr>
              <w:t>и</w:t>
            </w:r>
            <w:r w:rsidRPr="00A41019">
              <w:rPr>
                <w:rFonts w:ascii="Times New Roman" w:hAnsi="Times New Roman"/>
                <w:sz w:val="28"/>
                <w:szCs w:val="28"/>
                <w:lang w:val="uk-UA"/>
              </w:rPr>
              <w:t xml:space="preserve"> до розділу 1</w:t>
            </w:r>
            <w:r w:rsidR="00BF165A" w:rsidRPr="00A41019">
              <w:rPr>
                <w:rFonts w:ascii="Times New Roman" w:hAnsi="Times New Roman"/>
                <w:sz w:val="28"/>
                <w:szCs w:val="28"/>
                <w:lang w:val="uk-UA"/>
              </w:rPr>
              <w:t>…………………………………………………………</w:t>
            </w:r>
          </w:p>
        </w:tc>
        <w:tc>
          <w:tcPr>
            <w:tcW w:w="810" w:type="dxa"/>
          </w:tcPr>
          <w:p w14:paraId="1E6D2517" w14:textId="43D82EF8" w:rsidR="007C1110" w:rsidRPr="00A41019" w:rsidRDefault="001B2C2E"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21</w:t>
            </w:r>
          </w:p>
        </w:tc>
      </w:tr>
      <w:tr w:rsidR="00A41019" w:rsidRPr="00A41019" w14:paraId="0DA7356A" w14:textId="77777777" w:rsidTr="00487F25">
        <w:trPr>
          <w:trHeight w:val="158"/>
        </w:trPr>
        <w:tc>
          <w:tcPr>
            <w:tcW w:w="9221" w:type="dxa"/>
          </w:tcPr>
          <w:p w14:paraId="6B2EBCA8"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p>
        </w:tc>
        <w:tc>
          <w:tcPr>
            <w:tcW w:w="810" w:type="dxa"/>
          </w:tcPr>
          <w:p w14:paraId="7B086F6A"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p>
        </w:tc>
      </w:tr>
      <w:tr w:rsidR="00A41019" w:rsidRPr="00A41019" w14:paraId="16FC5503" w14:textId="77777777" w:rsidTr="00487F25">
        <w:tc>
          <w:tcPr>
            <w:tcW w:w="9221" w:type="dxa"/>
          </w:tcPr>
          <w:p w14:paraId="62B8D961" w14:textId="641B4767" w:rsidR="007C1110" w:rsidRPr="00A41019" w:rsidRDefault="007C1110" w:rsidP="00A41019">
            <w:pPr>
              <w:tabs>
                <w:tab w:val="left" w:pos="720"/>
              </w:tabs>
              <w:spacing w:after="0" w:line="360" w:lineRule="auto"/>
              <w:jc w:val="both"/>
              <w:rPr>
                <w:rFonts w:ascii="Times New Roman" w:hAnsi="Times New Roman"/>
                <w:b/>
                <w:sz w:val="28"/>
                <w:szCs w:val="28"/>
                <w:lang w:val="uk-UA"/>
              </w:rPr>
            </w:pPr>
            <w:r w:rsidRPr="00A41019">
              <w:rPr>
                <w:rFonts w:ascii="Times New Roman" w:hAnsi="Times New Roman"/>
                <w:sz w:val="28"/>
                <w:szCs w:val="28"/>
                <w:lang w:val="uk-UA"/>
              </w:rPr>
              <w:t xml:space="preserve">РОЗДІЛ 2. </w:t>
            </w:r>
            <w:r w:rsidR="00012141" w:rsidRPr="00A41019">
              <w:rPr>
                <w:rFonts w:ascii="Times New Roman" w:hAnsi="Times New Roman"/>
                <w:sz w:val="28"/>
                <w:szCs w:val="28"/>
                <w:lang w:val="uk-UA"/>
              </w:rPr>
              <w:t>Організаційно-методичні аспекти</w:t>
            </w:r>
            <w:r w:rsidRPr="00A41019">
              <w:rPr>
                <w:rFonts w:ascii="Times New Roman" w:hAnsi="Times New Roman"/>
                <w:sz w:val="28"/>
                <w:szCs w:val="28"/>
                <w:lang w:val="uk-UA"/>
              </w:rPr>
              <w:t xml:space="preserve"> обліку грошових коштів та їх еквівалентів</w:t>
            </w:r>
            <w:r w:rsidR="00BF165A" w:rsidRPr="00A41019">
              <w:rPr>
                <w:rFonts w:ascii="Times New Roman" w:hAnsi="Times New Roman"/>
                <w:sz w:val="28"/>
                <w:szCs w:val="28"/>
                <w:lang w:val="uk-UA"/>
              </w:rPr>
              <w:t>…………………………………………………………………</w:t>
            </w:r>
            <w:r w:rsidR="00012141" w:rsidRPr="00A41019">
              <w:rPr>
                <w:rFonts w:ascii="Times New Roman" w:hAnsi="Times New Roman"/>
                <w:sz w:val="28"/>
                <w:szCs w:val="28"/>
                <w:lang w:val="uk-UA"/>
              </w:rPr>
              <w:t>….</w:t>
            </w:r>
          </w:p>
        </w:tc>
        <w:tc>
          <w:tcPr>
            <w:tcW w:w="810" w:type="dxa"/>
          </w:tcPr>
          <w:p w14:paraId="68784F14"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p>
          <w:p w14:paraId="6A7EA13B" w14:textId="19A535D1" w:rsidR="00BF165A" w:rsidRPr="00A41019" w:rsidRDefault="001B2C2E"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2</w:t>
            </w:r>
            <w:r w:rsidR="00BF165A" w:rsidRPr="00A41019">
              <w:rPr>
                <w:rFonts w:ascii="Times New Roman" w:hAnsi="Times New Roman"/>
                <w:sz w:val="28"/>
                <w:szCs w:val="28"/>
                <w:lang w:val="uk-UA"/>
              </w:rPr>
              <w:t>3</w:t>
            </w:r>
          </w:p>
        </w:tc>
      </w:tr>
      <w:tr w:rsidR="00A41019" w:rsidRPr="00A41019" w14:paraId="6210CBCC" w14:textId="77777777" w:rsidTr="00487F25">
        <w:tc>
          <w:tcPr>
            <w:tcW w:w="9221" w:type="dxa"/>
          </w:tcPr>
          <w:p w14:paraId="6956223D" w14:textId="5A47E26D" w:rsidR="007C1110" w:rsidRPr="00A41019" w:rsidRDefault="00C5545A" w:rsidP="00A41019">
            <w:pPr>
              <w:numPr>
                <w:ilvl w:val="1"/>
                <w:numId w:val="2"/>
              </w:numPr>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2.1</w:t>
            </w:r>
            <w:r w:rsidR="00012141"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54B83" w:rsidRPr="00A41019">
              <w:rPr>
                <w:rFonts w:ascii="Times New Roman" w:hAnsi="Times New Roman"/>
                <w:sz w:val="28"/>
                <w:szCs w:val="28"/>
                <w:lang w:val="uk-UA"/>
              </w:rPr>
              <w:t xml:space="preserve">Загальні принципи </w:t>
            </w:r>
            <w:r w:rsidR="00F83442" w:rsidRPr="00A41019">
              <w:rPr>
                <w:rFonts w:ascii="Times New Roman" w:hAnsi="Times New Roman"/>
                <w:sz w:val="28"/>
                <w:szCs w:val="28"/>
                <w:lang w:val="uk-UA"/>
              </w:rPr>
              <w:t>обліку готівкових грошових коштів в касі</w:t>
            </w:r>
            <w:r w:rsidR="00BF165A" w:rsidRPr="00A41019">
              <w:rPr>
                <w:rFonts w:ascii="Times New Roman" w:hAnsi="Times New Roman"/>
                <w:sz w:val="28"/>
                <w:szCs w:val="28"/>
                <w:lang w:val="uk-UA"/>
              </w:rPr>
              <w:t>…………</w:t>
            </w:r>
          </w:p>
        </w:tc>
        <w:tc>
          <w:tcPr>
            <w:tcW w:w="810" w:type="dxa"/>
          </w:tcPr>
          <w:p w14:paraId="286C694F" w14:textId="2C16A7E8" w:rsidR="007C1110" w:rsidRPr="00A41019" w:rsidRDefault="001B2C2E"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2</w:t>
            </w:r>
            <w:r w:rsidR="004C6283" w:rsidRPr="00A41019">
              <w:rPr>
                <w:rFonts w:ascii="Times New Roman" w:hAnsi="Times New Roman"/>
                <w:sz w:val="28"/>
                <w:szCs w:val="28"/>
                <w:lang w:val="uk-UA"/>
              </w:rPr>
              <w:t>3</w:t>
            </w:r>
          </w:p>
        </w:tc>
      </w:tr>
      <w:tr w:rsidR="00A41019" w:rsidRPr="00A41019" w14:paraId="7E8FCC64" w14:textId="77777777" w:rsidTr="00487F25">
        <w:tc>
          <w:tcPr>
            <w:tcW w:w="9221" w:type="dxa"/>
          </w:tcPr>
          <w:p w14:paraId="3967319E" w14:textId="0B593833" w:rsidR="007C1110" w:rsidRPr="00A41019" w:rsidRDefault="00C5545A" w:rsidP="00A41019">
            <w:pPr>
              <w:numPr>
                <w:ilvl w:val="1"/>
                <w:numId w:val="2"/>
              </w:numPr>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2.2</w:t>
            </w:r>
            <w:r w:rsidR="00154B83"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54B83" w:rsidRPr="00A41019">
              <w:rPr>
                <w:rFonts w:ascii="Times New Roman" w:hAnsi="Times New Roman"/>
                <w:sz w:val="28"/>
                <w:szCs w:val="28"/>
                <w:lang w:val="uk-UA"/>
              </w:rPr>
              <w:t>Особливості документування</w:t>
            </w:r>
            <w:r w:rsidR="007C1110" w:rsidRPr="00A41019">
              <w:rPr>
                <w:rFonts w:ascii="Times New Roman" w:hAnsi="Times New Roman"/>
                <w:sz w:val="28"/>
                <w:szCs w:val="28"/>
                <w:lang w:val="uk-UA"/>
              </w:rPr>
              <w:t xml:space="preserve"> та облік</w:t>
            </w:r>
            <w:r w:rsidR="00154B83" w:rsidRPr="00A41019">
              <w:rPr>
                <w:rFonts w:ascii="Times New Roman" w:hAnsi="Times New Roman"/>
                <w:sz w:val="28"/>
                <w:szCs w:val="28"/>
                <w:lang w:val="uk-UA"/>
              </w:rPr>
              <w:t>у</w:t>
            </w:r>
            <w:r w:rsidR="007C1110" w:rsidRPr="00A41019">
              <w:rPr>
                <w:rFonts w:ascii="Times New Roman" w:hAnsi="Times New Roman"/>
                <w:sz w:val="28"/>
                <w:szCs w:val="28"/>
                <w:lang w:val="uk-UA"/>
              </w:rPr>
              <w:t xml:space="preserve"> грошових коштів на рахунках в банках</w:t>
            </w:r>
            <w:r w:rsidR="00BF165A" w:rsidRPr="00A41019">
              <w:rPr>
                <w:rFonts w:ascii="Times New Roman" w:hAnsi="Times New Roman"/>
                <w:sz w:val="28"/>
                <w:szCs w:val="28"/>
                <w:lang w:val="uk-UA"/>
              </w:rPr>
              <w:t>…………………………………………………………………………</w:t>
            </w:r>
          </w:p>
        </w:tc>
        <w:tc>
          <w:tcPr>
            <w:tcW w:w="810" w:type="dxa"/>
          </w:tcPr>
          <w:p w14:paraId="46E75270" w14:textId="77777777" w:rsidR="00BF165A" w:rsidRPr="00A41019" w:rsidRDefault="00BF165A" w:rsidP="00A41019">
            <w:pPr>
              <w:tabs>
                <w:tab w:val="left" w:pos="1843"/>
              </w:tabs>
              <w:spacing w:after="0" w:line="360" w:lineRule="auto"/>
              <w:jc w:val="both"/>
              <w:rPr>
                <w:rFonts w:ascii="Times New Roman" w:hAnsi="Times New Roman"/>
                <w:sz w:val="28"/>
                <w:szCs w:val="28"/>
                <w:lang w:val="uk-UA"/>
              </w:rPr>
            </w:pPr>
          </w:p>
          <w:p w14:paraId="33527CF0" w14:textId="2D6EA1AA"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34</w:t>
            </w:r>
          </w:p>
        </w:tc>
      </w:tr>
      <w:tr w:rsidR="00A41019" w:rsidRPr="00A41019" w14:paraId="584177CC" w14:textId="77777777" w:rsidTr="00487F25">
        <w:tc>
          <w:tcPr>
            <w:tcW w:w="9221" w:type="dxa"/>
          </w:tcPr>
          <w:p w14:paraId="6DA103EC" w14:textId="6706F8CF" w:rsidR="007C1110" w:rsidRPr="00A41019" w:rsidRDefault="00C5545A" w:rsidP="00A41019">
            <w:pPr>
              <w:numPr>
                <w:ilvl w:val="1"/>
                <w:numId w:val="2"/>
              </w:numPr>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2.3</w:t>
            </w:r>
            <w:r w:rsidR="00154B83"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Облік інших грошових коштів та еквівалентів грошових коштів</w:t>
            </w:r>
            <w:r w:rsidR="00BF165A" w:rsidRPr="00A41019">
              <w:rPr>
                <w:rFonts w:ascii="Times New Roman" w:hAnsi="Times New Roman"/>
                <w:sz w:val="28"/>
                <w:szCs w:val="28"/>
                <w:lang w:val="uk-UA"/>
              </w:rPr>
              <w:t>…</w:t>
            </w:r>
          </w:p>
        </w:tc>
        <w:tc>
          <w:tcPr>
            <w:tcW w:w="810" w:type="dxa"/>
          </w:tcPr>
          <w:p w14:paraId="55206EA4" w14:textId="77DE9DC6"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45</w:t>
            </w:r>
          </w:p>
        </w:tc>
      </w:tr>
      <w:tr w:rsidR="00A41019" w:rsidRPr="00A41019" w14:paraId="1B9FD7B6" w14:textId="77777777" w:rsidTr="00487F25">
        <w:tc>
          <w:tcPr>
            <w:tcW w:w="9221" w:type="dxa"/>
          </w:tcPr>
          <w:p w14:paraId="327B5A6C" w14:textId="532E4A4B" w:rsidR="007C1110" w:rsidRPr="00A41019" w:rsidRDefault="007C1110"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Висновк</w:t>
            </w:r>
            <w:r w:rsidR="00BF165A" w:rsidRPr="00A41019">
              <w:rPr>
                <w:rFonts w:ascii="Times New Roman" w:hAnsi="Times New Roman"/>
                <w:sz w:val="28"/>
                <w:szCs w:val="28"/>
                <w:lang w:val="uk-UA"/>
              </w:rPr>
              <w:t>и</w:t>
            </w:r>
            <w:r w:rsidRPr="00A41019">
              <w:rPr>
                <w:rFonts w:ascii="Times New Roman" w:hAnsi="Times New Roman"/>
                <w:sz w:val="28"/>
                <w:szCs w:val="28"/>
                <w:lang w:val="uk-UA"/>
              </w:rPr>
              <w:t xml:space="preserve"> до розділу 2</w:t>
            </w:r>
            <w:r w:rsidR="00BF165A" w:rsidRPr="00A41019">
              <w:rPr>
                <w:rFonts w:ascii="Times New Roman" w:hAnsi="Times New Roman"/>
                <w:sz w:val="28"/>
                <w:szCs w:val="28"/>
                <w:lang w:val="uk-UA"/>
              </w:rPr>
              <w:t>…………………………………………………………</w:t>
            </w:r>
            <w:r w:rsidR="000A011A" w:rsidRPr="00A41019">
              <w:rPr>
                <w:rFonts w:ascii="Times New Roman" w:hAnsi="Times New Roman"/>
                <w:sz w:val="28"/>
                <w:szCs w:val="28"/>
                <w:lang w:val="uk-UA"/>
              </w:rPr>
              <w:t>.</w:t>
            </w:r>
          </w:p>
        </w:tc>
        <w:tc>
          <w:tcPr>
            <w:tcW w:w="810" w:type="dxa"/>
          </w:tcPr>
          <w:p w14:paraId="4148A99E" w14:textId="1A410E88"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50</w:t>
            </w:r>
          </w:p>
        </w:tc>
      </w:tr>
      <w:tr w:rsidR="00A41019" w:rsidRPr="00A41019" w14:paraId="5B75A93B" w14:textId="77777777" w:rsidTr="00487F25">
        <w:tc>
          <w:tcPr>
            <w:tcW w:w="9221" w:type="dxa"/>
          </w:tcPr>
          <w:p w14:paraId="5E231544"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p>
        </w:tc>
        <w:tc>
          <w:tcPr>
            <w:tcW w:w="810" w:type="dxa"/>
          </w:tcPr>
          <w:p w14:paraId="02F3BBBB"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p>
        </w:tc>
      </w:tr>
      <w:tr w:rsidR="00A41019" w:rsidRPr="00A41019" w14:paraId="6D50782D" w14:textId="77777777" w:rsidTr="00487F25">
        <w:tc>
          <w:tcPr>
            <w:tcW w:w="9221" w:type="dxa"/>
          </w:tcPr>
          <w:p w14:paraId="4BEA3465" w14:textId="3EB02EA2" w:rsidR="007C1110" w:rsidRPr="00A41019" w:rsidRDefault="007C1110" w:rsidP="00A41019">
            <w:pPr>
              <w:tabs>
                <w:tab w:val="left" w:pos="0"/>
              </w:tabs>
              <w:spacing w:after="0" w:line="360" w:lineRule="auto"/>
              <w:rPr>
                <w:rFonts w:ascii="Times New Roman" w:hAnsi="Times New Roman"/>
                <w:b/>
                <w:sz w:val="28"/>
                <w:szCs w:val="28"/>
                <w:lang w:val="uk-UA"/>
              </w:rPr>
            </w:pPr>
            <w:r w:rsidRPr="00A41019">
              <w:rPr>
                <w:rFonts w:ascii="Times New Roman" w:hAnsi="Times New Roman"/>
                <w:sz w:val="28"/>
                <w:szCs w:val="28"/>
                <w:lang w:val="uk-UA"/>
              </w:rPr>
              <w:t xml:space="preserve">РОЗДІЛ 3. </w:t>
            </w:r>
            <w:r w:rsidR="00012141" w:rsidRPr="00A41019">
              <w:rPr>
                <w:rFonts w:ascii="Times New Roman" w:hAnsi="Times New Roman"/>
                <w:sz w:val="28"/>
                <w:szCs w:val="28"/>
                <w:lang w:val="uk-UA"/>
              </w:rPr>
              <w:t xml:space="preserve">Методика аудиту </w:t>
            </w:r>
            <w:r w:rsidRPr="00A41019">
              <w:rPr>
                <w:rFonts w:ascii="Times New Roman" w:hAnsi="Times New Roman"/>
                <w:sz w:val="28"/>
                <w:szCs w:val="28"/>
                <w:lang w:val="uk-UA"/>
              </w:rPr>
              <w:t>грошових коштів та їх еквівалентів</w:t>
            </w:r>
            <w:r w:rsidR="00BF165A" w:rsidRPr="00A41019">
              <w:rPr>
                <w:rFonts w:ascii="Times New Roman" w:hAnsi="Times New Roman"/>
                <w:sz w:val="28"/>
                <w:szCs w:val="28"/>
                <w:lang w:val="uk-UA"/>
              </w:rPr>
              <w:t>…………</w:t>
            </w:r>
          </w:p>
        </w:tc>
        <w:tc>
          <w:tcPr>
            <w:tcW w:w="810" w:type="dxa"/>
          </w:tcPr>
          <w:p w14:paraId="72E8F01D" w14:textId="7F16E3A7"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52</w:t>
            </w:r>
          </w:p>
        </w:tc>
      </w:tr>
      <w:tr w:rsidR="00A41019" w:rsidRPr="00A41019" w14:paraId="77090621" w14:textId="77777777" w:rsidTr="00487F25">
        <w:tc>
          <w:tcPr>
            <w:tcW w:w="9221" w:type="dxa"/>
          </w:tcPr>
          <w:p w14:paraId="431F4910" w14:textId="5BE1315E" w:rsidR="007C1110" w:rsidRPr="00A41019" w:rsidRDefault="00C5545A" w:rsidP="00A41019">
            <w:pPr>
              <w:numPr>
                <w:ilvl w:val="1"/>
                <w:numId w:val="3"/>
              </w:numPr>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3.1</w:t>
            </w:r>
            <w:r w:rsidR="00F87D2E"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3170B" w:rsidRPr="00A41019">
              <w:rPr>
                <w:rFonts w:ascii="Times New Roman" w:hAnsi="Times New Roman"/>
                <w:sz w:val="28"/>
                <w:szCs w:val="28"/>
                <w:lang w:val="uk-UA"/>
              </w:rPr>
              <w:t xml:space="preserve">Інформаційне забезпечення аудиту грошових коштів та їх еквівалентів </w:t>
            </w:r>
          </w:p>
        </w:tc>
        <w:tc>
          <w:tcPr>
            <w:tcW w:w="810" w:type="dxa"/>
          </w:tcPr>
          <w:p w14:paraId="2242C840" w14:textId="0FB3080A"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52</w:t>
            </w:r>
          </w:p>
        </w:tc>
      </w:tr>
      <w:tr w:rsidR="00A41019" w:rsidRPr="00A41019" w14:paraId="2F8B9D03" w14:textId="77777777" w:rsidTr="00487F25">
        <w:trPr>
          <w:trHeight w:val="355"/>
        </w:trPr>
        <w:tc>
          <w:tcPr>
            <w:tcW w:w="9221" w:type="dxa"/>
          </w:tcPr>
          <w:p w14:paraId="303D19C0" w14:textId="6326C8F6" w:rsidR="00534B48" w:rsidRPr="00A41019" w:rsidRDefault="00C5545A" w:rsidP="00A41019">
            <w:pPr>
              <w:numPr>
                <w:ilvl w:val="1"/>
                <w:numId w:val="3"/>
              </w:numPr>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3.2</w:t>
            </w:r>
            <w:r w:rsidR="00F87D2E"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3170B" w:rsidRPr="00A41019">
              <w:rPr>
                <w:rFonts w:ascii="Times New Roman" w:hAnsi="Times New Roman"/>
                <w:sz w:val="28"/>
                <w:szCs w:val="28"/>
                <w:lang w:val="uk-UA"/>
              </w:rPr>
              <w:t>Основ</w:t>
            </w:r>
            <w:r w:rsidR="00D42104" w:rsidRPr="00A41019">
              <w:rPr>
                <w:rFonts w:ascii="Times New Roman" w:hAnsi="Times New Roman"/>
                <w:sz w:val="28"/>
                <w:szCs w:val="28"/>
                <w:lang w:val="uk-UA"/>
              </w:rPr>
              <w:t>ні аспекти</w:t>
            </w:r>
            <w:r w:rsidR="0013170B" w:rsidRPr="00A41019">
              <w:rPr>
                <w:rFonts w:ascii="Times New Roman" w:hAnsi="Times New Roman"/>
                <w:sz w:val="28"/>
                <w:szCs w:val="28"/>
                <w:lang w:val="uk-UA"/>
              </w:rPr>
              <w:t xml:space="preserve"> аудиту грошових коштів</w:t>
            </w:r>
            <w:r w:rsidR="00BF165A" w:rsidRPr="00A41019">
              <w:rPr>
                <w:rFonts w:ascii="Times New Roman" w:hAnsi="Times New Roman"/>
                <w:sz w:val="28"/>
                <w:szCs w:val="28"/>
                <w:lang w:val="uk-UA"/>
              </w:rPr>
              <w:t>………………………………</w:t>
            </w:r>
          </w:p>
        </w:tc>
        <w:tc>
          <w:tcPr>
            <w:tcW w:w="810" w:type="dxa"/>
          </w:tcPr>
          <w:p w14:paraId="44814D9F" w14:textId="02AE8EEE"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59</w:t>
            </w:r>
          </w:p>
        </w:tc>
      </w:tr>
      <w:tr w:rsidR="00A41019" w:rsidRPr="00A41019" w14:paraId="40D5B2A7" w14:textId="77777777" w:rsidTr="00487F25">
        <w:tc>
          <w:tcPr>
            <w:tcW w:w="9221" w:type="dxa"/>
          </w:tcPr>
          <w:p w14:paraId="1A13442C" w14:textId="030657F2" w:rsidR="007C1110" w:rsidRPr="00A41019" w:rsidRDefault="00C5545A" w:rsidP="00A41019">
            <w:pPr>
              <w:numPr>
                <w:ilvl w:val="1"/>
                <w:numId w:val="3"/>
              </w:numPr>
              <w:tabs>
                <w:tab w:val="left" w:pos="1843"/>
              </w:tabs>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3.3</w:t>
            </w:r>
            <w:r w:rsidR="0013170B"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Методика аудиту грошових коштів та їх еквівалентів</w:t>
            </w:r>
            <w:r w:rsidR="00BF165A" w:rsidRPr="00A41019">
              <w:rPr>
                <w:rFonts w:ascii="Times New Roman" w:hAnsi="Times New Roman"/>
                <w:sz w:val="28"/>
                <w:szCs w:val="28"/>
                <w:lang w:val="uk-UA"/>
              </w:rPr>
              <w:t>……………..</w:t>
            </w:r>
          </w:p>
        </w:tc>
        <w:tc>
          <w:tcPr>
            <w:tcW w:w="810" w:type="dxa"/>
          </w:tcPr>
          <w:p w14:paraId="702B1BC8" w14:textId="630E0D77"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66</w:t>
            </w:r>
          </w:p>
        </w:tc>
      </w:tr>
      <w:tr w:rsidR="00A41019" w:rsidRPr="00A41019" w14:paraId="03755985" w14:textId="77777777" w:rsidTr="00487F25">
        <w:tc>
          <w:tcPr>
            <w:tcW w:w="9221" w:type="dxa"/>
          </w:tcPr>
          <w:p w14:paraId="61339931" w14:textId="716BA2F5" w:rsidR="007C1110" w:rsidRPr="00A41019" w:rsidRDefault="00BF165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Виснов</w:t>
            </w:r>
            <w:r w:rsidR="007C1110" w:rsidRPr="00A41019">
              <w:rPr>
                <w:rFonts w:ascii="Times New Roman" w:hAnsi="Times New Roman"/>
                <w:sz w:val="28"/>
                <w:szCs w:val="28"/>
                <w:lang w:val="uk-UA"/>
              </w:rPr>
              <w:t>к</w:t>
            </w:r>
            <w:r w:rsidRPr="00A41019">
              <w:rPr>
                <w:rFonts w:ascii="Times New Roman" w:hAnsi="Times New Roman"/>
                <w:sz w:val="28"/>
                <w:szCs w:val="28"/>
                <w:lang w:val="uk-UA"/>
              </w:rPr>
              <w:t>и</w:t>
            </w:r>
            <w:r w:rsidR="007C1110" w:rsidRPr="00A41019">
              <w:rPr>
                <w:rFonts w:ascii="Times New Roman" w:hAnsi="Times New Roman"/>
                <w:sz w:val="28"/>
                <w:szCs w:val="28"/>
                <w:lang w:val="uk-UA"/>
              </w:rPr>
              <w:t xml:space="preserve"> до розділу 3</w:t>
            </w:r>
            <w:r w:rsidRPr="00A41019">
              <w:rPr>
                <w:rFonts w:ascii="Times New Roman" w:hAnsi="Times New Roman"/>
                <w:sz w:val="28"/>
                <w:szCs w:val="28"/>
                <w:lang w:val="uk-UA"/>
              </w:rPr>
              <w:t>………………………………………………………….</w:t>
            </w:r>
          </w:p>
        </w:tc>
        <w:tc>
          <w:tcPr>
            <w:tcW w:w="810" w:type="dxa"/>
          </w:tcPr>
          <w:p w14:paraId="1388D58E" w14:textId="791C25EA"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73</w:t>
            </w:r>
          </w:p>
        </w:tc>
      </w:tr>
      <w:tr w:rsidR="00A41019" w:rsidRPr="00A41019" w14:paraId="4871E105" w14:textId="77777777" w:rsidTr="00487F25">
        <w:trPr>
          <w:trHeight w:val="396"/>
        </w:trPr>
        <w:tc>
          <w:tcPr>
            <w:tcW w:w="9221" w:type="dxa"/>
          </w:tcPr>
          <w:p w14:paraId="47F7E7E2" w14:textId="4033F080" w:rsidR="007C1110" w:rsidRPr="00A41019" w:rsidRDefault="007C1110"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ВИСНОВКИ</w:t>
            </w:r>
            <w:r w:rsidR="00BF165A" w:rsidRPr="00A41019">
              <w:rPr>
                <w:rFonts w:ascii="Times New Roman" w:hAnsi="Times New Roman"/>
                <w:sz w:val="28"/>
                <w:szCs w:val="28"/>
                <w:lang w:val="uk-UA"/>
              </w:rPr>
              <w:t>……………………………………………………………………</w:t>
            </w:r>
          </w:p>
        </w:tc>
        <w:tc>
          <w:tcPr>
            <w:tcW w:w="810" w:type="dxa"/>
          </w:tcPr>
          <w:p w14:paraId="0C879528" w14:textId="1F96440C"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75</w:t>
            </w:r>
          </w:p>
        </w:tc>
      </w:tr>
      <w:tr w:rsidR="00A41019" w:rsidRPr="00A41019" w14:paraId="18A4808F" w14:textId="77777777" w:rsidTr="00487F25">
        <w:tc>
          <w:tcPr>
            <w:tcW w:w="9221" w:type="dxa"/>
          </w:tcPr>
          <w:p w14:paraId="53D24D37"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СПИСОК ВИКОРИСТАНИХ ДЖЕРЕЛ</w:t>
            </w:r>
            <w:r w:rsidR="00BF165A" w:rsidRPr="00A41019">
              <w:rPr>
                <w:rFonts w:ascii="Times New Roman" w:hAnsi="Times New Roman"/>
                <w:sz w:val="28"/>
                <w:szCs w:val="28"/>
                <w:lang w:val="uk-UA"/>
              </w:rPr>
              <w:t>……………………………………….</w:t>
            </w:r>
          </w:p>
        </w:tc>
        <w:tc>
          <w:tcPr>
            <w:tcW w:w="810" w:type="dxa"/>
          </w:tcPr>
          <w:p w14:paraId="45E90D00" w14:textId="642C1F9E" w:rsidR="007C1110" w:rsidRPr="00A41019" w:rsidRDefault="00237E4B"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8</w:t>
            </w:r>
            <w:r w:rsidR="00C272CA" w:rsidRPr="00A41019">
              <w:rPr>
                <w:rFonts w:ascii="Times New Roman" w:hAnsi="Times New Roman"/>
                <w:sz w:val="28"/>
                <w:szCs w:val="28"/>
                <w:lang w:val="uk-UA"/>
              </w:rPr>
              <w:t>0</w:t>
            </w:r>
          </w:p>
        </w:tc>
      </w:tr>
      <w:tr w:rsidR="007C1110" w:rsidRPr="00A41019" w14:paraId="5A94A066" w14:textId="77777777" w:rsidTr="00487F25">
        <w:tc>
          <w:tcPr>
            <w:tcW w:w="9221" w:type="dxa"/>
          </w:tcPr>
          <w:p w14:paraId="79E4B354" w14:textId="77777777" w:rsidR="007C1110" w:rsidRPr="00A41019" w:rsidRDefault="007C1110"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ДОДАТКИ</w:t>
            </w:r>
            <w:r w:rsidR="00BF165A" w:rsidRPr="00A41019">
              <w:rPr>
                <w:rFonts w:ascii="Times New Roman" w:hAnsi="Times New Roman"/>
                <w:sz w:val="28"/>
                <w:szCs w:val="28"/>
                <w:lang w:val="uk-UA"/>
              </w:rPr>
              <w:t>………………………………………………………………………..</w:t>
            </w:r>
          </w:p>
        </w:tc>
        <w:tc>
          <w:tcPr>
            <w:tcW w:w="810" w:type="dxa"/>
          </w:tcPr>
          <w:p w14:paraId="55C0A55C" w14:textId="4175CF18" w:rsidR="007C1110" w:rsidRPr="00A41019" w:rsidRDefault="00C272CA" w:rsidP="00A41019">
            <w:pPr>
              <w:tabs>
                <w:tab w:val="left" w:pos="1843"/>
              </w:tabs>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91</w:t>
            </w:r>
          </w:p>
        </w:tc>
      </w:tr>
    </w:tbl>
    <w:p w14:paraId="12DA4B10" w14:textId="77777777" w:rsidR="00EB1C53" w:rsidRPr="00A41019" w:rsidRDefault="00EB1C53" w:rsidP="00A41019">
      <w:pPr>
        <w:spacing w:after="0" w:line="360" w:lineRule="auto"/>
        <w:ind w:firstLine="709"/>
        <w:jc w:val="center"/>
        <w:rPr>
          <w:rFonts w:ascii="Times New Roman" w:hAnsi="Times New Roman"/>
          <w:b/>
          <w:bCs/>
          <w:sz w:val="28"/>
          <w:szCs w:val="32"/>
          <w:lang w:val="uk-UA"/>
        </w:rPr>
      </w:pPr>
    </w:p>
    <w:p w14:paraId="5B7E6EC4" w14:textId="77777777" w:rsidR="008C356A" w:rsidRPr="00A41019" w:rsidRDefault="00EB1C53" w:rsidP="00A41019">
      <w:pPr>
        <w:spacing w:after="0" w:line="360" w:lineRule="auto"/>
        <w:ind w:firstLine="709"/>
        <w:jc w:val="center"/>
        <w:rPr>
          <w:rFonts w:ascii="Times New Roman" w:hAnsi="Times New Roman"/>
          <w:b/>
          <w:bCs/>
          <w:sz w:val="28"/>
          <w:szCs w:val="32"/>
          <w:lang w:val="uk-UA"/>
        </w:rPr>
      </w:pPr>
      <w:r w:rsidRPr="00A41019">
        <w:rPr>
          <w:rFonts w:ascii="Times New Roman" w:hAnsi="Times New Roman"/>
          <w:b/>
          <w:bCs/>
          <w:sz w:val="28"/>
          <w:szCs w:val="32"/>
          <w:lang w:val="uk-UA"/>
        </w:rPr>
        <w:br w:type="page"/>
      </w:r>
    </w:p>
    <w:p w14:paraId="1C6C39C2" w14:textId="77777777" w:rsidR="007C1110" w:rsidRPr="00A41019" w:rsidRDefault="007C1110" w:rsidP="00A41019">
      <w:pPr>
        <w:spacing w:after="0" w:line="360" w:lineRule="auto"/>
        <w:ind w:firstLine="709"/>
        <w:jc w:val="center"/>
        <w:rPr>
          <w:rFonts w:ascii="Times New Roman" w:hAnsi="Times New Roman"/>
          <w:b/>
          <w:bCs/>
          <w:sz w:val="28"/>
          <w:szCs w:val="32"/>
          <w:lang w:val="uk-UA"/>
        </w:rPr>
      </w:pPr>
      <w:r w:rsidRPr="00A41019">
        <w:rPr>
          <w:rFonts w:ascii="Times New Roman" w:hAnsi="Times New Roman"/>
          <w:b/>
          <w:bCs/>
          <w:sz w:val="28"/>
          <w:szCs w:val="32"/>
          <w:lang w:val="uk-UA"/>
        </w:rPr>
        <w:lastRenderedPageBreak/>
        <w:t>ВСТУП</w:t>
      </w:r>
    </w:p>
    <w:p w14:paraId="7EF0982C" w14:textId="77777777" w:rsidR="00C349CA" w:rsidRPr="00A41019" w:rsidRDefault="00C349CA" w:rsidP="00A41019">
      <w:pPr>
        <w:spacing w:after="0" w:line="360" w:lineRule="auto"/>
        <w:ind w:firstLine="709"/>
        <w:jc w:val="center"/>
        <w:rPr>
          <w:rFonts w:ascii="Times New Roman" w:hAnsi="Times New Roman"/>
          <w:b/>
          <w:bCs/>
          <w:sz w:val="28"/>
          <w:szCs w:val="32"/>
          <w:lang w:val="uk-UA"/>
        </w:rPr>
      </w:pPr>
    </w:p>
    <w:p w14:paraId="158B92B4" w14:textId="5299712A" w:rsidR="00284BAB"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Актуальність вибраної теми.</w:t>
      </w:r>
      <w:r w:rsidRPr="00A41019">
        <w:rPr>
          <w:rFonts w:ascii="Times New Roman" w:hAnsi="Times New Roman"/>
          <w:sz w:val="28"/>
          <w:szCs w:val="28"/>
          <w:lang w:val="uk-UA"/>
        </w:rPr>
        <w:t xml:space="preserve"> Розвиток ринков</w:t>
      </w:r>
      <w:r w:rsidR="00487F25" w:rsidRPr="00A41019">
        <w:rPr>
          <w:rFonts w:ascii="Times New Roman" w:hAnsi="Times New Roman"/>
          <w:sz w:val="28"/>
          <w:szCs w:val="28"/>
          <w:lang w:val="uk-UA"/>
        </w:rPr>
        <w:t xml:space="preserve">их </w:t>
      </w:r>
      <w:r w:rsidRPr="00A41019">
        <w:rPr>
          <w:rFonts w:ascii="Times New Roman" w:hAnsi="Times New Roman"/>
          <w:sz w:val="28"/>
          <w:szCs w:val="28"/>
          <w:lang w:val="uk-UA"/>
        </w:rPr>
        <w:t xml:space="preserve">фінансово-господарських </w:t>
      </w:r>
      <w:proofErr w:type="spellStart"/>
      <w:r w:rsidR="00487F25" w:rsidRPr="00A41019">
        <w:rPr>
          <w:rFonts w:ascii="Times New Roman" w:hAnsi="Times New Roman"/>
          <w:sz w:val="28"/>
          <w:szCs w:val="28"/>
          <w:lang w:val="uk-UA"/>
        </w:rPr>
        <w:t>зв’язків</w:t>
      </w:r>
      <w:proofErr w:type="spellEnd"/>
      <w:r w:rsidRPr="00A41019">
        <w:rPr>
          <w:rFonts w:ascii="Times New Roman" w:hAnsi="Times New Roman"/>
          <w:sz w:val="28"/>
          <w:szCs w:val="28"/>
          <w:lang w:val="uk-UA"/>
        </w:rPr>
        <w:t xml:space="preserve"> між суб’єктами господарювання, поява </w:t>
      </w:r>
      <w:r w:rsidR="00693D8E" w:rsidRPr="00A41019">
        <w:rPr>
          <w:rFonts w:ascii="Times New Roman" w:hAnsi="Times New Roman"/>
          <w:sz w:val="28"/>
          <w:szCs w:val="28"/>
          <w:lang w:val="uk-UA"/>
        </w:rPr>
        <w:t>модерних</w:t>
      </w:r>
      <w:r w:rsidRPr="00A41019">
        <w:rPr>
          <w:rFonts w:ascii="Times New Roman" w:hAnsi="Times New Roman"/>
          <w:sz w:val="28"/>
          <w:szCs w:val="28"/>
          <w:lang w:val="uk-UA"/>
        </w:rPr>
        <w:t xml:space="preserve"> форм платіжних засобів, </w:t>
      </w:r>
      <w:r w:rsidR="00487F25" w:rsidRPr="00A41019">
        <w:rPr>
          <w:rFonts w:ascii="Times New Roman" w:hAnsi="Times New Roman"/>
          <w:sz w:val="28"/>
          <w:szCs w:val="28"/>
          <w:lang w:val="uk-UA"/>
        </w:rPr>
        <w:t>в</w:t>
      </w:r>
      <w:r w:rsidRPr="00A41019">
        <w:rPr>
          <w:rFonts w:ascii="Times New Roman" w:hAnsi="Times New Roman"/>
          <w:sz w:val="28"/>
          <w:szCs w:val="28"/>
          <w:lang w:val="uk-UA"/>
        </w:rPr>
        <w:t xml:space="preserve">провадження новітніх технологій </w:t>
      </w:r>
      <w:r w:rsidR="00487F25" w:rsidRPr="00A41019">
        <w:rPr>
          <w:rFonts w:ascii="Times New Roman" w:hAnsi="Times New Roman"/>
          <w:sz w:val="28"/>
          <w:szCs w:val="28"/>
          <w:lang w:val="uk-UA"/>
        </w:rPr>
        <w:t xml:space="preserve">грошового обігу </w:t>
      </w:r>
      <w:r w:rsidRPr="00A41019">
        <w:rPr>
          <w:rFonts w:ascii="Times New Roman" w:hAnsi="Times New Roman"/>
          <w:sz w:val="28"/>
          <w:szCs w:val="28"/>
          <w:lang w:val="uk-UA"/>
        </w:rPr>
        <w:t xml:space="preserve">зумовили необхідність більш детального </w:t>
      </w:r>
      <w:r w:rsidR="00693D8E" w:rsidRPr="00A41019">
        <w:rPr>
          <w:rFonts w:ascii="Times New Roman" w:hAnsi="Times New Roman"/>
          <w:sz w:val="28"/>
          <w:szCs w:val="28"/>
          <w:lang w:val="uk-UA"/>
        </w:rPr>
        <w:t>в</w:t>
      </w:r>
      <w:r w:rsidRPr="00A41019">
        <w:rPr>
          <w:rFonts w:ascii="Times New Roman" w:hAnsi="Times New Roman"/>
          <w:sz w:val="28"/>
          <w:szCs w:val="28"/>
          <w:lang w:val="uk-UA"/>
        </w:rPr>
        <w:t xml:space="preserve">ивчення </w:t>
      </w:r>
      <w:r w:rsidR="00693D8E" w:rsidRPr="00A41019">
        <w:rPr>
          <w:rFonts w:ascii="Times New Roman" w:hAnsi="Times New Roman"/>
          <w:sz w:val="28"/>
          <w:szCs w:val="28"/>
          <w:lang w:val="uk-UA"/>
        </w:rPr>
        <w:t>нових видів грошових кошт</w:t>
      </w:r>
      <w:r w:rsidR="00284BAB" w:rsidRPr="00A41019">
        <w:rPr>
          <w:rFonts w:ascii="Times New Roman" w:hAnsi="Times New Roman"/>
          <w:sz w:val="28"/>
          <w:szCs w:val="28"/>
          <w:lang w:val="uk-UA"/>
        </w:rPr>
        <w:t xml:space="preserve">ів та </w:t>
      </w:r>
      <w:r w:rsidR="00693D8E" w:rsidRPr="00A41019">
        <w:rPr>
          <w:rFonts w:ascii="Times New Roman" w:hAnsi="Times New Roman"/>
          <w:sz w:val="28"/>
          <w:szCs w:val="28"/>
          <w:lang w:val="uk-UA"/>
        </w:rPr>
        <w:t>систем грошових розрахунків. Адже саме грошові кошти як найбільш ліквідні активи є важливими елементом ринкової економіки, оскільки ефективність їх використання сприя</w:t>
      </w:r>
      <w:r w:rsidR="00284BAB" w:rsidRPr="00A41019">
        <w:rPr>
          <w:rFonts w:ascii="Times New Roman" w:hAnsi="Times New Roman"/>
          <w:sz w:val="28"/>
          <w:szCs w:val="28"/>
          <w:lang w:val="uk-UA"/>
        </w:rPr>
        <w:t xml:space="preserve">є підвищення </w:t>
      </w:r>
      <w:r w:rsidR="00693D8E" w:rsidRPr="00A41019">
        <w:rPr>
          <w:rFonts w:ascii="Times New Roman" w:hAnsi="Times New Roman"/>
          <w:sz w:val="28"/>
          <w:szCs w:val="28"/>
          <w:lang w:val="uk-UA"/>
        </w:rPr>
        <w:t>платоспроможності підприємства. У таких умовах особливо</w:t>
      </w:r>
      <w:r w:rsidR="00284BAB" w:rsidRPr="00A41019">
        <w:rPr>
          <w:rFonts w:ascii="Times New Roman" w:hAnsi="Times New Roman"/>
          <w:sz w:val="28"/>
          <w:szCs w:val="28"/>
          <w:lang w:val="uk-UA"/>
        </w:rPr>
        <w:t xml:space="preserve"> важливою інформаційною базою виступає бухгалтерський облік. Саме він дозвол</w:t>
      </w:r>
      <w:r w:rsidR="00DB0440" w:rsidRPr="00A41019">
        <w:rPr>
          <w:rFonts w:ascii="Times New Roman" w:hAnsi="Times New Roman"/>
          <w:sz w:val="28"/>
          <w:szCs w:val="28"/>
          <w:lang w:val="uk-UA"/>
        </w:rPr>
        <w:t>яє</w:t>
      </w:r>
      <w:r w:rsidR="00284BAB" w:rsidRPr="00A41019">
        <w:rPr>
          <w:rFonts w:ascii="Times New Roman" w:hAnsi="Times New Roman"/>
          <w:sz w:val="28"/>
          <w:szCs w:val="28"/>
          <w:lang w:val="uk-UA"/>
        </w:rPr>
        <w:t xml:space="preserve"> </w:t>
      </w:r>
      <w:r w:rsidRPr="00A41019">
        <w:rPr>
          <w:rFonts w:ascii="Times New Roman" w:hAnsi="Times New Roman"/>
          <w:sz w:val="28"/>
          <w:szCs w:val="28"/>
          <w:lang w:val="uk-UA"/>
        </w:rPr>
        <w:t>створити якісн</w:t>
      </w:r>
      <w:r w:rsidR="003F64F5" w:rsidRPr="00A41019">
        <w:rPr>
          <w:rFonts w:ascii="Times New Roman" w:hAnsi="Times New Roman"/>
          <w:sz w:val="28"/>
          <w:szCs w:val="28"/>
          <w:lang w:val="uk-UA"/>
        </w:rPr>
        <w:t>і</w:t>
      </w:r>
      <w:r w:rsidRPr="00A41019">
        <w:rPr>
          <w:rFonts w:ascii="Times New Roman" w:hAnsi="Times New Roman"/>
          <w:sz w:val="28"/>
          <w:szCs w:val="28"/>
          <w:lang w:val="uk-UA"/>
        </w:rPr>
        <w:t xml:space="preserve"> інформаційн</w:t>
      </w:r>
      <w:r w:rsidR="003F64F5" w:rsidRPr="00A41019">
        <w:rPr>
          <w:rFonts w:ascii="Times New Roman" w:hAnsi="Times New Roman"/>
          <w:sz w:val="28"/>
          <w:szCs w:val="28"/>
          <w:lang w:val="uk-UA"/>
        </w:rPr>
        <w:t>і</w:t>
      </w:r>
      <w:r w:rsidRPr="00A41019">
        <w:rPr>
          <w:rFonts w:ascii="Times New Roman" w:hAnsi="Times New Roman"/>
          <w:sz w:val="28"/>
          <w:szCs w:val="28"/>
          <w:lang w:val="uk-UA"/>
        </w:rPr>
        <w:t xml:space="preserve"> </w:t>
      </w:r>
      <w:r w:rsidR="003F64F5" w:rsidRPr="00A41019">
        <w:rPr>
          <w:rFonts w:ascii="Times New Roman" w:hAnsi="Times New Roman"/>
          <w:sz w:val="28"/>
          <w:szCs w:val="28"/>
          <w:lang w:val="uk-UA"/>
        </w:rPr>
        <w:t>засади</w:t>
      </w:r>
      <w:r w:rsidRPr="00A41019">
        <w:rPr>
          <w:rFonts w:ascii="Times New Roman" w:hAnsi="Times New Roman"/>
          <w:sz w:val="28"/>
          <w:szCs w:val="28"/>
          <w:lang w:val="uk-UA"/>
        </w:rPr>
        <w:t xml:space="preserve"> для</w:t>
      </w:r>
      <w:r w:rsidR="00284BAB" w:rsidRPr="00A41019">
        <w:rPr>
          <w:rFonts w:ascii="Times New Roman" w:hAnsi="Times New Roman"/>
          <w:sz w:val="28"/>
          <w:szCs w:val="28"/>
          <w:lang w:val="uk-UA"/>
        </w:rPr>
        <w:t xml:space="preserve"> вивчення </w:t>
      </w:r>
      <w:r w:rsidR="00284BAB" w:rsidRPr="00A41019">
        <w:rPr>
          <w:rFonts w:ascii="Times New Roman" w:hAnsi="Times New Roman"/>
          <w:sz w:val="28"/>
          <w:szCs w:val="28"/>
          <w:lang w:val="uk-UA" w:eastAsia="uk-UA"/>
        </w:rPr>
        <w:t>нових об'єктів обліку,</w:t>
      </w:r>
      <w:r w:rsidRPr="00A41019">
        <w:rPr>
          <w:rFonts w:ascii="Times New Roman" w:hAnsi="Times New Roman"/>
          <w:sz w:val="28"/>
          <w:szCs w:val="28"/>
          <w:lang w:val="uk-UA"/>
        </w:rPr>
        <w:t xml:space="preserve"> </w:t>
      </w:r>
      <w:r w:rsidR="00284BAB" w:rsidRPr="00A41019">
        <w:rPr>
          <w:rFonts w:ascii="Times New Roman" w:hAnsi="Times New Roman"/>
          <w:sz w:val="28"/>
          <w:szCs w:val="28"/>
          <w:lang w:val="uk-UA"/>
        </w:rPr>
        <w:t xml:space="preserve">оцінки сучасних реалій та </w:t>
      </w:r>
      <w:r w:rsidRPr="00A41019">
        <w:rPr>
          <w:rFonts w:ascii="Times New Roman" w:hAnsi="Times New Roman"/>
          <w:sz w:val="28"/>
          <w:szCs w:val="28"/>
          <w:lang w:val="uk-UA"/>
        </w:rPr>
        <w:t xml:space="preserve">прийняття управлінських рішень, спрямованих на забезпечення ліквідності </w:t>
      </w:r>
      <w:r w:rsidR="00487F25" w:rsidRPr="00A41019">
        <w:rPr>
          <w:rFonts w:ascii="Times New Roman" w:hAnsi="Times New Roman"/>
          <w:sz w:val="28"/>
          <w:szCs w:val="28"/>
          <w:lang w:val="uk-UA"/>
        </w:rPr>
        <w:t>суб’єкта господарювання</w:t>
      </w:r>
      <w:r w:rsidRPr="00A41019">
        <w:rPr>
          <w:rFonts w:ascii="Times New Roman" w:hAnsi="Times New Roman"/>
          <w:sz w:val="28"/>
          <w:szCs w:val="28"/>
          <w:lang w:val="uk-UA"/>
        </w:rPr>
        <w:t xml:space="preserve"> в коротко- та довгостроковій перспективі. Усі вище вказані фактори обумовлюють важливість і актуальність теми </w:t>
      </w:r>
      <w:r w:rsidR="00487F25" w:rsidRPr="00A41019">
        <w:rPr>
          <w:rFonts w:ascii="Times New Roman" w:hAnsi="Times New Roman"/>
          <w:sz w:val="28"/>
          <w:szCs w:val="28"/>
          <w:lang w:val="uk-UA"/>
        </w:rPr>
        <w:t>кваліфікаційної</w:t>
      </w:r>
      <w:r w:rsidRPr="00A41019">
        <w:rPr>
          <w:rFonts w:ascii="Times New Roman" w:hAnsi="Times New Roman"/>
          <w:sz w:val="28"/>
          <w:szCs w:val="28"/>
          <w:lang w:val="uk-UA"/>
        </w:rPr>
        <w:t xml:space="preserve"> роботи. </w:t>
      </w:r>
    </w:p>
    <w:p w14:paraId="6F0AC1DF" w14:textId="3016A0C2" w:rsidR="007C1110" w:rsidRPr="00A41019" w:rsidRDefault="007C1110" w:rsidP="00A41019">
      <w:pPr>
        <w:spacing w:after="0" w:line="360" w:lineRule="auto"/>
        <w:ind w:firstLine="709"/>
        <w:jc w:val="both"/>
        <w:rPr>
          <w:rFonts w:ascii="Times New Roman" w:hAnsi="Times New Roman"/>
          <w:sz w:val="28"/>
          <w:szCs w:val="28"/>
          <w:lang w:val="uk-UA" w:eastAsia="uk-UA"/>
        </w:rPr>
      </w:pPr>
      <w:r w:rsidRPr="00A41019">
        <w:rPr>
          <w:rFonts w:ascii="Times New Roman" w:hAnsi="Times New Roman"/>
          <w:sz w:val="28"/>
          <w:szCs w:val="28"/>
          <w:lang w:val="uk-UA" w:eastAsia="uk-UA"/>
        </w:rPr>
        <w:t xml:space="preserve">Дослідженню питань обліку </w:t>
      </w:r>
      <w:r w:rsidR="00487F25" w:rsidRPr="00A41019">
        <w:rPr>
          <w:rFonts w:ascii="Times New Roman" w:hAnsi="Times New Roman"/>
          <w:sz w:val="28"/>
          <w:szCs w:val="28"/>
          <w:lang w:val="uk-UA" w:eastAsia="uk-UA"/>
        </w:rPr>
        <w:t xml:space="preserve"> й аудиту грошових коштів та їх еквівалентів </w:t>
      </w:r>
      <w:r w:rsidRPr="00A41019">
        <w:rPr>
          <w:rFonts w:ascii="Times New Roman" w:hAnsi="Times New Roman"/>
          <w:sz w:val="28"/>
          <w:szCs w:val="28"/>
          <w:lang w:val="uk-UA" w:eastAsia="uk-UA"/>
        </w:rPr>
        <w:t xml:space="preserve">присвячені праці відомих вітчизняних і зарубіжних  науковців. Фундаментальні праці таких зарубіжних дослідників, як </w:t>
      </w:r>
      <w:r w:rsidR="00DB0440" w:rsidRPr="00A41019">
        <w:rPr>
          <w:rFonts w:ascii="Times New Roman" w:hAnsi="Times New Roman"/>
          <w:sz w:val="28"/>
          <w:szCs w:val="28"/>
          <w:lang w:val="uk-UA" w:eastAsia="uk-UA"/>
        </w:rPr>
        <w:t xml:space="preserve">Бланк </w:t>
      </w:r>
      <w:proofErr w:type="spellStart"/>
      <w:r w:rsidR="00DB0440" w:rsidRPr="00A41019">
        <w:rPr>
          <w:rFonts w:ascii="Times New Roman" w:hAnsi="Times New Roman"/>
          <w:sz w:val="28"/>
          <w:szCs w:val="28"/>
          <w:lang w:val="uk-UA" w:eastAsia="uk-UA"/>
        </w:rPr>
        <w:t>О.І</w:t>
      </w:r>
      <w:proofErr w:type="spellEnd"/>
      <w:r w:rsidR="00DB0440" w:rsidRPr="00A41019">
        <w:rPr>
          <w:rFonts w:ascii="Times New Roman" w:hAnsi="Times New Roman"/>
          <w:sz w:val="28"/>
          <w:szCs w:val="28"/>
          <w:lang w:val="uk-UA" w:eastAsia="uk-UA"/>
        </w:rPr>
        <w:t xml:space="preserve">., </w:t>
      </w:r>
      <w:proofErr w:type="spellStart"/>
      <w:r w:rsidRPr="00A41019">
        <w:rPr>
          <w:rFonts w:ascii="Times New Roman" w:hAnsi="Times New Roman"/>
          <w:sz w:val="28"/>
          <w:szCs w:val="28"/>
          <w:lang w:val="uk-UA" w:eastAsia="uk-UA"/>
        </w:rPr>
        <w:t>Велш</w:t>
      </w:r>
      <w:proofErr w:type="spellEnd"/>
      <w:r w:rsidRPr="00A41019">
        <w:rPr>
          <w:rFonts w:ascii="Times New Roman" w:hAnsi="Times New Roman"/>
          <w:sz w:val="28"/>
          <w:szCs w:val="28"/>
          <w:lang w:val="uk-UA" w:eastAsia="uk-UA"/>
        </w:rPr>
        <w:t xml:space="preserve"> </w:t>
      </w:r>
      <w:proofErr w:type="spellStart"/>
      <w:r w:rsidRPr="00A41019">
        <w:rPr>
          <w:rFonts w:ascii="Times New Roman" w:hAnsi="Times New Roman"/>
          <w:sz w:val="28"/>
          <w:szCs w:val="28"/>
          <w:lang w:val="uk-UA" w:eastAsia="uk-UA"/>
        </w:rPr>
        <w:t>Г.А</w:t>
      </w:r>
      <w:proofErr w:type="spellEnd"/>
      <w:r w:rsidRPr="00A41019">
        <w:rPr>
          <w:rFonts w:ascii="Times New Roman" w:hAnsi="Times New Roman"/>
          <w:sz w:val="28"/>
          <w:szCs w:val="28"/>
          <w:lang w:val="uk-UA" w:eastAsia="uk-UA"/>
        </w:rPr>
        <w:t xml:space="preserve">., </w:t>
      </w:r>
      <w:proofErr w:type="spellStart"/>
      <w:r w:rsidRPr="00A41019">
        <w:rPr>
          <w:rFonts w:ascii="Times New Roman" w:hAnsi="Times New Roman"/>
          <w:sz w:val="28"/>
          <w:szCs w:val="28"/>
          <w:lang w:val="uk-UA" w:eastAsia="uk-UA"/>
        </w:rPr>
        <w:t>Шорт</w:t>
      </w:r>
      <w:proofErr w:type="spellEnd"/>
      <w:r w:rsidRPr="00A41019">
        <w:rPr>
          <w:rFonts w:ascii="Times New Roman" w:hAnsi="Times New Roman"/>
          <w:sz w:val="28"/>
          <w:szCs w:val="28"/>
          <w:lang w:val="uk-UA" w:eastAsia="uk-UA"/>
        </w:rPr>
        <w:t xml:space="preserve"> </w:t>
      </w:r>
      <w:proofErr w:type="spellStart"/>
      <w:r w:rsidRPr="00A41019">
        <w:rPr>
          <w:rFonts w:ascii="Times New Roman" w:hAnsi="Times New Roman"/>
          <w:sz w:val="28"/>
          <w:szCs w:val="28"/>
          <w:lang w:val="uk-UA" w:eastAsia="uk-UA"/>
        </w:rPr>
        <w:t>Д.Г</w:t>
      </w:r>
      <w:proofErr w:type="spellEnd"/>
      <w:r w:rsidRPr="00A41019">
        <w:rPr>
          <w:rFonts w:ascii="Times New Roman" w:hAnsi="Times New Roman"/>
          <w:sz w:val="28"/>
          <w:szCs w:val="28"/>
          <w:lang w:val="uk-UA" w:eastAsia="uk-UA"/>
        </w:rPr>
        <w:t>. є теоретичною основою</w:t>
      </w:r>
      <w:r w:rsidR="00DB0440" w:rsidRPr="00A41019">
        <w:rPr>
          <w:rFonts w:ascii="Times New Roman" w:hAnsi="Times New Roman"/>
          <w:sz w:val="28"/>
          <w:szCs w:val="28"/>
          <w:lang w:val="uk-UA" w:eastAsia="uk-UA"/>
        </w:rPr>
        <w:t xml:space="preserve"> для розвитку</w:t>
      </w:r>
      <w:r w:rsidRPr="00A41019">
        <w:rPr>
          <w:rFonts w:ascii="Times New Roman" w:hAnsi="Times New Roman"/>
          <w:sz w:val="28"/>
          <w:szCs w:val="28"/>
          <w:lang w:val="uk-UA" w:eastAsia="uk-UA"/>
        </w:rPr>
        <w:t xml:space="preserve"> стандартів обліку </w:t>
      </w:r>
      <w:r w:rsidR="00DB0440" w:rsidRPr="00A41019">
        <w:rPr>
          <w:rFonts w:ascii="Times New Roman" w:hAnsi="Times New Roman"/>
          <w:sz w:val="28"/>
          <w:szCs w:val="28"/>
          <w:lang w:val="uk-UA" w:eastAsia="uk-UA"/>
        </w:rPr>
        <w:t xml:space="preserve">грошових </w:t>
      </w:r>
      <w:r w:rsidRPr="00A41019">
        <w:rPr>
          <w:rFonts w:ascii="Times New Roman" w:hAnsi="Times New Roman"/>
          <w:sz w:val="28"/>
          <w:szCs w:val="28"/>
          <w:lang w:val="uk-UA" w:eastAsia="uk-UA"/>
        </w:rPr>
        <w:t xml:space="preserve">коштів.  Вітчизняні науковці </w:t>
      </w:r>
      <w:r w:rsidR="00DB0440" w:rsidRPr="00A41019">
        <w:rPr>
          <w:rFonts w:ascii="Times New Roman" w:hAnsi="Times New Roman"/>
          <w:sz w:val="28"/>
          <w:szCs w:val="28"/>
          <w:lang w:val="uk-UA"/>
        </w:rPr>
        <w:t xml:space="preserve">Гребенюк </w:t>
      </w:r>
      <w:proofErr w:type="spellStart"/>
      <w:r w:rsidR="00DB0440" w:rsidRPr="00A41019">
        <w:rPr>
          <w:rFonts w:ascii="Times New Roman" w:hAnsi="Times New Roman"/>
          <w:sz w:val="28"/>
          <w:szCs w:val="28"/>
          <w:lang w:val="uk-UA"/>
        </w:rPr>
        <w:t>М.А</w:t>
      </w:r>
      <w:proofErr w:type="spellEnd"/>
      <w:r w:rsidR="00DB0440" w:rsidRPr="00A41019">
        <w:rPr>
          <w:rFonts w:ascii="Times New Roman" w:hAnsi="Times New Roman"/>
          <w:sz w:val="28"/>
          <w:szCs w:val="28"/>
          <w:lang w:val="uk-UA"/>
        </w:rPr>
        <w:t xml:space="preserve">., </w:t>
      </w:r>
      <w:proofErr w:type="spellStart"/>
      <w:r w:rsidR="00DB0440" w:rsidRPr="00A41019">
        <w:rPr>
          <w:rFonts w:ascii="Times New Roman" w:hAnsi="Times New Roman"/>
          <w:sz w:val="28"/>
          <w:szCs w:val="28"/>
        </w:rPr>
        <w:t>Височан</w:t>
      </w:r>
      <w:proofErr w:type="spellEnd"/>
      <w:r w:rsidR="00DB0440" w:rsidRPr="00A41019">
        <w:rPr>
          <w:rFonts w:ascii="Times New Roman" w:hAnsi="Times New Roman"/>
          <w:sz w:val="28"/>
          <w:szCs w:val="28"/>
        </w:rPr>
        <w:t xml:space="preserve"> </w:t>
      </w:r>
      <w:proofErr w:type="spellStart"/>
      <w:r w:rsidR="00DB0440" w:rsidRPr="00A41019">
        <w:rPr>
          <w:rFonts w:ascii="Times New Roman" w:hAnsi="Times New Roman"/>
          <w:sz w:val="28"/>
          <w:szCs w:val="28"/>
        </w:rPr>
        <w:t>О.С</w:t>
      </w:r>
      <w:proofErr w:type="spellEnd"/>
      <w:r w:rsidR="00DB0440" w:rsidRPr="00A41019">
        <w:rPr>
          <w:rFonts w:ascii="Times New Roman" w:hAnsi="Times New Roman"/>
          <w:sz w:val="28"/>
          <w:szCs w:val="28"/>
        </w:rPr>
        <w:t>.</w:t>
      </w:r>
      <w:r w:rsidR="00A326A2" w:rsidRPr="00A41019">
        <w:rPr>
          <w:rFonts w:ascii="Times New Roman" w:hAnsi="Times New Roman"/>
          <w:sz w:val="28"/>
          <w:szCs w:val="28"/>
          <w:lang w:val="uk-UA"/>
        </w:rPr>
        <w:t>,</w:t>
      </w:r>
      <w:r w:rsidR="00DB0440" w:rsidRPr="00A41019">
        <w:rPr>
          <w:rFonts w:ascii="Times New Roman" w:hAnsi="Times New Roman"/>
          <w:sz w:val="28"/>
          <w:szCs w:val="28"/>
        </w:rPr>
        <w:t xml:space="preserve"> </w:t>
      </w:r>
      <w:proofErr w:type="spellStart"/>
      <w:r w:rsidR="00362664" w:rsidRPr="00A41019">
        <w:rPr>
          <w:rFonts w:ascii="Times New Roman" w:hAnsi="Times New Roman"/>
          <w:sz w:val="28"/>
          <w:szCs w:val="28"/>
          <w:lang w:val="uk-UA"/>
        </w:rPr>
        <w:t>Корягін</w:t>
      </w:r>
      <w:proofErr w:type="spellEnd"/>
      <w:r w:rsidR="00362664" w:rsidRPr="00A41019">
        <w:rPr>
          <w:rFonts w:ascii="Times New Roman" w:hAnsi="Times New Roman"/>
          <w:sz w:val="28"/>
          <w:szCs w:val="28"/>
          <w:lang w:val="uk-UA"/>
        </w:rPr>
        <w:t xml:space="preserve"> М. В.,</w:t>
      </w:r>
      <w:r w:rsidR="00A326A2" w:rsidRPr="00A41019">
        <w:rPr>
          <w:rFonts w:ascii="Times New Roman" w:hAnsi="Times New Roman"/>
          <w:sz w:val="28"/>
          <w:szCs w:val="28"/>
          <w:lang w:val="uk-UA"/>
        </w:rPr>
        <w:t xml:space="preserve"> </w:t>
      </w:r>
      <w:proofErr w:type="spellStart"/>
      <w:r w:rsidRPr="00A41019">
        <w:rPr>
          <w:rFonts w:ascii="Times New Roman" w:hAnsi="Times New Roman"/>
          <w:iCs/>
          <w:sz w:val="28"/>
          <w:szCs w:val="28"/>
          <w:lang w:val="uk-UA"/>
        </w:rPr>
        <w:t>Остафійчук</w:t>
      </w:r>
      <w:proofErr w:type="spellEnd"/>
      <w:r w:rsidRPr="00A41019">
        <w:rPr>
          <w:rFonts w:ascii="Times New Roman" w:hAnsi="Times New Roman"/>
          <w:iCs/>
          <w:sz w:val="28"/>
          <w:szCs w:val="28"/>
          <w:lang w:val="uk-UA"/>
        </w:rPr>
        <w:t xml:space="preserve"> </w:t>
      </w:r>
      <w:proofErr w:type="spellStart"/>
      <w:r w:rsidRPr="00A41019">
        <w:rPr>
          <w:rFonts w:ascii="Times New Roman" w:hAnsi="Times New Roman"/>
          <w:iCs/>
          <w:sz w:val="28"/>
          <w:szCs w:val="28"/>
          <w:lang w:val="uk-UA"/>
        </w:rPr>
        <w:t>С.М</w:t>
      </w:r>
      <w:proofErr w:type="spellEnd"/>
      <w:r w:rsidRPr="00A41019">
        <w:rPr>
          <w:rFonts w:ascii="Times New Roman" w:hAnsi="Times New Roman"/>
          <w:iCs/>
          <w:sz w:val="28"/>
          <w:szCs w:val="28"/>
          <w:lang w:val="uk-UA"/>
        </w:rPr>
        <w:t xml:space="preserve">., </w:t>
      </w:r>
      <w:proofErr w:type="spellStart"/>
      <w:r w:rsidR="00DB0440" w:rsidRPr="00A41019">
        <w:rPr>
          <w:rFonts w:ascii="Times New Roman" w:hAnsi="Times New Roman"/>
          <w:sz w:val="28"/>
          <w:szCs w:val="28"/>
          <w:lang w:val="uk-UA"/>
        </w:rPr>
        <w:t>Реслер</w:t>
      </w:r>
      <w:proofErr w:type="spellEnd"/>
      <w:r w:rsidR="00DB0440" w:rsidRPr="00A41019">
        <w:rPr>
          <w:rFonts w:ascii="Times New Roman" w:hAnsi="Times New Roman"/>
          <w:sz w:val="28"/>
          <w:szCs w:val="28"/>
          <w:lang w:val="uk-UA"/>
        </w:rPr>
        <w:t xml:space="preserve"> </w:t>
      </w:r>
      <w:proofErr w:type="spellStart"/>
      <w:r w:rsidR="00DB0440" w:rsidRPr="00A41019">
        <w:rPr>
          <w:rFonts w:ascii="Times New Roman" w:hAnsi="Times New Roman"/>
          <w:sz w:val="28"/>
          <w:szCs w:val="28"/>
          <w:lang w:val="uk-UA"/>
        </w:rPr>
        <w:t>М.В</w:t>
      </w:r>
      <w:proofErr w:type="spellEnd"/>
      <w:r w:rsidR="00DB0440" w:rsidRPr="00A41019">
        <w:rPr>
          <w:rFonts w:ascii="Times New Roman" w:hAnsi="Times New Roman"/>
          <w:sz w:val="28"/>
          <w:szCs w:val="28"/>
          <w:lang w:val="uk-UA"/>
        </w:rPr>
        <w:t>.</w:t>
      </w:r>
      <w:r w:rsidR="00A326A2" w:rsidRPr="00A41019">
        <w:rPr>
          <w:rFonts w:ascii="Times New Roman" w:hAnsi="Times New Roman"/>
          <w:sz w:val="28"/>
          <w:szCs w:val="28"/>
          <w:lang w:val="uk-UA"/>
        </w:rPr>
        <w:t>,</w:t>
      </w:r>
      <w:r w:rsidR="00DB0440" w:rsidRPr="00A41019">
        <w:rPr>
          <w:rFonts w:ascii="Times New Roman" w:hAnsi="Times New Roman"/>
          <w:sz w:val="28"/>
          <w:szCs w:val="28"/>
          <w:lang w:val="uk-UA"/>
        </w:rPr>
        <w:t xml:space="preserve"> </w:t>
      </w:r>
      <w:r w:rsidRPr="00A41019">
        <w:rPr>
          <w:rFonts w:ascii="Times New Roman" w:hAnsi="Times New Roman"/>
          <w:sz w:val="28"/>
          <w:szCs w:val="28"/>
          <w:lang w:val="uk-UA" w:eastAsia="uk-UA"/>
        </w:rPr>
        <w:t xml:space="preserve">Сопко </w:t>
      </w:r>
      <w:proofErr w:type="spellStart"/>
      <w:r w:rsidRPr="00A41019">
        <w:rPr>
          <w:rFonts w:ascii="Times New Roman" w:hAnsi="Times New Roman"/>
          <w:sz w:val="28"/>
          <w:szCs w:val="28"/>
          <w:lang w:val="uk-UA" w:eastAsia="uk-UA"/>
        </w:rPr>
        <w:t>В.В</w:t>
      </w:r>
      <w:proofErr w:type="spellEnd"/>
      <w:r w:rsidRPr="00A41019">
        <w:rPr>
          <w:rFonts w:ascii="Times New Roman" w:hAnsi="Times New Roman"/>
          <w:sz w:val="28"/>
          <w:szCs w:val="28"/>
          <w:lang w:val="uk-UA" w:eastAsia="uk-UA"/>
        </w:rPr>
        <w:t xml:space="preserve">., </w:t>
      </w:r>
      <w:r w:rsidRPr="00A41019">
        <w:rPr>
          <w:rFonts w:ascii="Times New Roman" w:hAnsi="Times New Roman"/>
          <w:iCs/>
          <w:sz w:val="28"/>
          <w:szCs w:val="28"/>
          <w:lang w:val="uk-UA"/>
        </w:rPr>
        <w:t xml:space="preserve">Чумак </w:t>
      </w:r>
      <w:proofErr w:type="spellStart"/>
      <w:r w:rsidRPr="00A41019">
        <w:rPr>
          <w:rFonts w:ascii="Times New Roman" w:hAnsi="Times New Roman"/>
          <w:iCs/>
          <w:sz w:val="28"/>
          <w:szCs w:val="28"/>
          <w:lang w:val="uk-UA"/>
        </w:rPr>
        <w:t>Я.М</w:t>
      </w:r>
      <w:proofErr w:type="spellEnd"/>
      <w:r w:rsidRPr="00A41019">
        <w:rPr>
          <w:rFonts w:ascii="Times New Roman" w:hAnsi="Times New Roman"/>
          <w:sz w:val="28"/>
          <w:szCs w:val="28"/>
          <w:lang w:val="uk-UA"/>
        </w:rPr>
        <w:t xml:space="preserve">., </w:t>
      </w:r>
      <w:r w:rsidR="00DB0440" w:rsidRPr="00A41019">
        <w:rPr>
          <w:rFonts w:ascii="Times New Roman" w:hAnsi="Times New Roman"/>
          <w:sz w:val="28"/>
          <w:szCs w:val="28"/>
          <w:lang w:val="uk-UA"/>
        </w:rPr>
        <w:t xml:space="preserve">та </w:t>
      </w:r>
      <w:r w:rsidRPr="00A41019">
        <w:rPr>
          <w:rFonts w:ascii="Times New Roman" w:hAnsi="Times New Roman"/>
          <w:sz w:val="28"/>
          <w:szCs w:val="28"/>
          <w:lang w:val="uk-UA" w:eastAsia="uk-UA"/>
        </w:rPr>
        <w:t xml:space="preserve">розкривають проблеми не тільки обліку коштів, але й </w:t>
      </w:r>
      <w:r w:rsidR="00362664" w:rsidRPr="00A41019">
        <w:rPr>
          <w:rFonts w:ascii="Times New Roman" w:hAnsi="Times New Roman"/>
          <w:sz w:val="28"/>
          <w:szCs w:val="28"/>
          <w:lang w:val="uk-UA" w:eastAsia="uk-UA"/>
        </w:rPr>
        <w:t>їх аудиту</w:t>
      </w:r>
      <w:r w:rsidRPr="00A41019">
        <w:rPr>
          <w:rFonts w:ascii="Times New Roman" w:hAnsi="Times New Roman"/>
          <w:sz w:val="28"/>
          <w:szCs w:val="28"/>
          <w:lang w:val="uk-UA" w:eastAsia="uk-UA"/>
        </w:rPr>
        <w:t xml:space="preserve"> відповідно до потреб реформування економіки. </w:t>
      </w:r>
    </w:p>
    <w:p w14:paraId="0ABC8BD0" w14:textId="1537BE91"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 xml:space="preserve">Мета і завдання дослідження. </w:t>
      </w:r>
      <w:r w:rsidRPr="00A41019">
        <w:rPr>
          <w:rFonts w:ascii="Times New Roman" w:hAnsi="Times New Roman"/>
          <w:sz w:val="28"/>
          <w:szCs w:val="28"/>
          <w:lang w:val="uk-UA"/>
        </w:rPr>
        <w:t xml:space="preserve">Метою </w:t>
      </w:r>
      <w:r w:rsidR="00487F25" w:rsidRPr="00A41019">
        <w:rPr>
          <w:rFonts w:ascii="Times New Roman" w:hAnsi="Times New Roman"/>
          <w:sz w:val="28"/>
          <w:szCs w:val="28"/>
          <w:lang w:val="uk-UA"/>
        </w:rPr>
        <w:t>кваліфікаційної</w:t>
      </w:r>
      <w:r w:rsidRPr="00A41019">
        <w:rPr>
          <w:rFonts w:ascii="Times New Roman" w:hAnsi="Times New Roman"/>
          <w:sz w:val="28"/>
          <w:szCs w:val="28"/>
          <w:lang w:val="uk-UA"/>
        </w:rPr>
        <w:t xml:space="preserve"> роботи </w:t>
      </w:r>
      <w:r w:rsidR="005C362C" w:rsidRPr="00A41019">
        <w:rPr>
          <w:rFonts w:ascii="Times New Roman" w:hAnsi="Times New Roman"/>
          <w:sz w:val="28"/>
          <w:szCs w:val="28"/>
          <w:lang w:val="uk-UA"/>
        </w:rPr>
        <w:t xml:space="preserve">є </w:t>
      </w:r>
      <w:r w:rsidRPr="00A41019">
        <w:rPr>
          <w:rFonts w:ascii="Times New Roman" w:hAnsi="Times New Roman"/>
          <w:sz w:val="28"/>
          <w:szCs w:val="28"/>
          <w:lang w:val="uk-UA"/>
        </w:rPr>
        <w:t>дослідження і удосконалення методики</w:t>
      </w:r>
      <w:r w:rsidR="00487F25" w:rsidRPr="00A41019">
        <w:rPr>
          <w:rFonts w:ascii="Times New Roman" w:hAnsi="Times New Roman"/>
          <w:sz w:val="28"/>
          <w:szCs w:val="28"/>
          <w:lang w:val="uk-UA"/>
        </w:rPr>
        <w:t>,</w:t>
      </w:r>
      <w:r w:rsidRPr="00A41019">
        <w:rPr>
          <w:rFonts w:ascii="Times New Roman" w:hAnsi="Times New Roman"/>
          <w:sz w:val="28"/>
          <w:szCs w:val="28"/>
          <w:lang w:val="uk-UA"/>
        </w:rPr>
        <w:t xml:space="preserve"> організації обліку і аудиту грошових коштів та їх еквівалентів в умовах реформування бухгалтерського обліку.</w:t>
      </w:r>
    </w:p>
    <w:p w14:paraId="7E4C7184" w14:textId="5C74FC44"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Для розкриття мети в </w:t>
      </w:r>
      <w:r w:rsidR="00A326A2" w:rsidRPr="00A41019">
        <w:rPr>
          <w:rFonts w:ascii="Times New Roman" w:hAnsi="Times New Roman"/>
          <w:sz w:val="28"/>
          <w:szCs w:val="28"/>
          <w:lang w:val="uk-UA"/>
        </w:rPr>
        <w:t xml:space="preserve">кваліфікаційній </w:t>
      </w:r>
      <w:r w:rsidRPr="00A41019">
        <w:rPr>
          <w:rFonts w:ascii="Times New Roman" w:hAnsi="Times New Roman"/>
          <w:sz w:val="28"/>
          <w:szCs w:val="28"/>
          <w:lang w:val="uk-UA"/>
        </w:rPr>
        <w:t xml:space="preserve">роботі передбачається вирішити такі </w:t>
      </w:r>
      <w:r w:rsidRPr="00A41019">
        <w:rPr>
          <w:rFonts w:ascii="Times New Roman" w:hAnsi="Times New Roman"/>
          <w:b/>
          <w:sz w:val="28"/>
          <w:szCs w:val="28"/>
          <w:lang w:val="uk-UA"/>
        </w:rPr>
        <w:t>завдання</w:t>
      </w:r>
      <w:r w:rsidRPr="00A41019">
        <w:rPr>
          <w:rFonts w:ascii="Times New Roman" w:hAnsi="Times New Roman"/>
          <w:sz w:val="28"/>
          <w:szCs w:val="28"/>
          <w:lang w:val="uk-UA"/>
        </w:rPr>
        <w:t xml:space="preserve">: </w:t>
      </w:r>
    </w:p>
    <w:p w14:paraId="55ABD5AE" w14:textId="5529D3E1" w:rsidR="007C1110" w:rsidRPr="00A41019" w:rsidRDefault="004001C8" w:rsidP="00A41019">
      <w:pPr>
        <w:numPr>
          <w:ilvl w:val="0"/>
          <w:numId w:val="4"/>
        </w:numPr>
        <w:spacing w:after="0" w:line="360" w:lineRule="auto"/>
        <w:ind w:left="0" w:firstLine="180"/>
        <w:jc w:val="both"/>
        <w:rPr>
          <w:rFonts w:ascii="Times New Roman" w:hAnsi="Times New Roman"/>
          <w:sz w:val="28"/>
          <w:szCs w:val="28"/>
          <w:lang w:val="uk-UA"/>
        </w:rPr>
      </w:pPr>
      <w:r w:rsidRPr="00A41019">
        <w:rPr>
          <w:rFonts w:ascii="Times New Roman" w:hAnsi="Times New Roman"/>
          <w:sz w:val="28"/>
          <w:szCs w:val="28"/>
          <w:lang w:val="uk-UA"/>
        </w:rPr>
        <w:t>вивчити</w:t>
      </w:r>
      <w:r w:rsidR="007C1110" w:rsidRPr="00A41019">
        <w:rPr>
          <w:rFonts w:ascii="Times New Roman" w:hAnsi="Times New Roman"/>
          <w:sz w:val="28"/>
          <w:szCs w:val="28"/>
          <w:lang w:val="uk-UA"/>
        </w:rPr>
        <w:t xml:space="preserve"> сутність </w:t>
      </w:r>
      <w:r w:rsidRPr="00A41019">
        <w:rPr>
          <w:rFonts w:ascii="Times New Roman" w:hAnsi="Times New Roman"/>
          <w:sz w:val="28"/>
          <w:szCs w:val="28"/>
          <w:lang w:val="uk-UA"/>
        </w:rPr>
        <w:t>й</w:t>
      </w:r>
      <w:r w:rsidR="007C1110" w:rsidRPr="00A41019">
        <w:rPr>
          <w:rFonts w:ascii="Times New Roman" w:hAnsi="Times New Roman"/>
          <w:sz w:val="28"/>
          <w:szCs w:val="28"/>
          <w:lang w:val="uk-UA"/>
        </w:rPr>
        <w:t xml:space="preserve"> значення грошових коштів та їх еквівалентів; </w:t>
      </w:r>
    </w:p>
    <w:p w14:paraId="3C315073" w14:textId="77777777" w:rsidR="007C1110" w:rsidRPr="00A41019" w:rsidRDefault="007C1110" w:rsidP="00A41019">
      <w:pPr>
        <w:pStyle w:val="11"/>
        <w:numPr>
          <w:ilvl w:val="0"/>
          <w:numId w:val="4"/>
        </w:numPr>
        <w:ind w:left="0" w:firstLine="180"/>
      </w:pPr>
      <w:r w:rsidRPr="00A41019">
        <w:t>розкрити проблеми класифікації грошових коштів та їх еквівалентів і розробити єдину об’єднану класифікацію;</w:t>
      </w:r>
    </w:p>
    <w:p w14:paraId="4AE81641" w14:textId="77777777" w:rsidR="007C1110" w:rsidRPr="00A41019" w:rsidRDefault="007C1110" w:rsidP="00A41019">
      <w:pPr>
        <w:pStyle w:val="11"/>
        <w:numPr>
          <w:ilvl w:val="0"/>
          <w:numId w:val="4"/>
        </w:numPr>
        <w:ind w:left="0" w:firstLine="180"/>
      </w:pPr>
      <w:r w:rsidRPr="00A41019">
        <w:lastRenderedPageBreak/>
        <w:t>дослідити суть грошових потоків, удосконалити їх класифікацію;</w:t>
      </w:r>
    </w:p>
    <w:p w14:paraId="6F372E1E" w14:textId="121BBA00" w:rsidR="007C1110" w:rsidRPr="00A41019" w:rsidRDefault="007C1110" w:rsidP="00A41019">
      <w:pPr>
        <w:pStyle w:val="11"/>
        <w:numPr>
          <w:ilvl w:val="0"/>
          <w:numId w:val="4"/>
        </w:numPr>
        <w:ind w:left="0" w:firstLine="180"/>
      </w:pPr>
      <w:r w:rsidRPr="00A41019">
        <w:t>обґрунтувати  пропозиції шляхів удосконалення методики та організації обліку</w:t>
      </w:r>
      <w:r w:rsidR="005C362C" w:rsidRPr="00A41019">
        <w:t xml:space="preserve"> грош</w:t>
      </w:r>
      <w:r w:rsidR="004001C8" w:rsidRPr="00A41019">
        <w:t>ей</w:t>
      </w:r>
      <w:r w:rsidR="005C362C" w:rsidRPr="00A41019">
        <w:t xml:space="preserve"> </w:t>
      </w:r>
      <w:r w:rsidR="00487F25" w:rsidRPr="00A41019">
        <w:t>й</w:t>
      </w:r>
      <w:r w:rsidR="005C362C" w:rsidRPr="00A41019">
        <w:t xml:space="preserve"> їх еквівалентів</w:t>
      </w:r>
      <w:r w:rsidR="00846297" w:rsidRPr="00A41019">
        <w:t xml:space="preserve"> у ПП «Агата-буд»;</w:t>
      </w:r>
    </w:p>
    <w:p w14:paraId="32F1200C" w14:textId="773AE361" w:rsidR="007C1110" w:rsidRPr="00A41019" w:rsidRDefault="007C1110" w:rsidP="00A41019">
      <w:pPr>
        <w:pStyle w:val="11"/>
        <w:numPr>
          <w:ilvl w:val="0"/>
          <w:numId w:val="4"/>
        </w:numPr>
        <w:ind w:left="0" w:firstLine="180"/>
      </w:pPr>
      <w:r w:rsidRPr="00A41019">
        <w:t xml:space="preserve">узагальнити методичні </w:t>
      </w:r>
      <w:r w:rsidR="004001C8" w:rsidRPr="00A41019">
        <w:t>основи</w:t>
      </w:r>
      <w:r w:rsidRPr="00A41019">
        <w:t xml:space="preserve"> та надати практичні рекомендації </w:t>
      </w:r>
      <w:r w:rsidR="00DF13EB" w:rsidRPr="00A41019">
        <w:t xml:space="preserve">щодо </w:t>
      </w:r>
      <w:r w:rsidRPr="00A41019">
        <w:t xml:space="preserve">проведення аудиту грошових коштів та їх еквівалентів </w:t>
      </w:r>
      <w:r w:rsidR="00846297" w:rsidRPr="00A41019">
        <w:t>у</w:t>
      </w:r>
      <w:r w:rsidRPr="00A41019">
        <w:t xml:space="preserve"> </w:t>
      </w:r>
      <w:r w:rsidR="00487F25" w:rsidRPr="00A41019">
        <w:t>ПП</w:t>
      </w:r>
      <w:r w:rsidRPr="00A41019">
        <w:t xml:space="preserve"> </w:t>
      </w:r>
      <w:r w:rsidR="00483D2D" w:rsidRPr="00A41019">
        <w:t>«</w:t>
      </w:r>
      <w:r w:rsidR="00487F25" w:rsidRPr="00A41019">
        <w:t>Агата-буд</w:t>
      </w:r>
      <w:r w:rsidR="00483D2D" w:rsidRPr="00A41019">
        <w:t>»</w:t>
      </w:r>
      <w:r w:rsidRPr="00A41019">
        <w:t>.</w:t>
      </w:r>
    </w:p>
    <w:p w14:paraId="67673C9B" w14:textId="49889692"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 xml:space="preserve">Об’єктом дослідження </w:t>
      </w:r>
      <w:r w:rsidRPr="00A41019">
        <w:rPr>
          <w:rFonts w:ascii="Times New Roman" w:hAnsi="Times New Roman"/>
          <w:sz w:val="28"/>
          <w:szCs w:val="28"/>
          <w:lang w:val="uk-UA"/>
        </w:rPr>
        <w:t xml:space="preserve">є система обліку </w:t>
      </w:r>
      <w:r w:rsidR="00487F25" w:rsidRPr="00A41019">
        <w:rPr>
          <w:rFonts w:ascii="Times New Roman" w:hAnsi="Times New Roman"/>
          <w:sz w:val="28"/>
          <w:szCs w:val="28"/>
          <w:lang w:val="uk-UA"/>
        </w:rPr>
        <w:t>й</w:t>
      </w:r>
      <w:r w:rsidRPr="00A41019">
        <w:rPr>
          <w:rFonts w:ascii="Times New Roman" w:hAnsi="Times New Roman"/>
          <w:sz w:val="28"/>
          <w:szCs w:val="28"/>
          <w:lang w:val="uk-UA"/>
        </w:rPr>
        <w:t xml:space="preserve"> аудиту грошових коштів та їх еквівалентів на прикладі </w:t>
      </w:r>
      <w:r w:rsidR="00487F25" w:rsidRPr="00A41019">
        <w:rPr>
          <w:rFonts w:ascii="Times New Roman" w:hAnsi="Times New Roman"/>
          <w:sz w:val="28"/>
          <w:szCs w:val="28"/>
          <w:lang w:val="uk-UA"/>
        </w:rPr>
        <w:t>Приватн</w:t>
      </w:r>
      <w:r w:rsidR="00846297" w:rsidRPr="00A41019">
        <w:rPr>
          <w:rFonts w:ascii="Times New Roman" w:hAnsi="Times New Roman"/>
          <w:sz w:val="28"/>
          <w:szCs w:val="28"/>
          <w:lang w:val="uk-UA"/>
        </w:rPr>
        <w:t>ого</w:t>
      </w:r>
      <w:r w:rsidR="00487F25" w:rsidRPr="00A41019">
        <w:rPr>
          <w:rFonts w:ascii="Times New Roman" w:hAnsi="Times New Roman"/>
          <w:sz w:val="28"/>
          <w:szCs w:val="28"/>
          <w:lang w:val="uk-UA"/>
        </w:rPr>
        <w:t xml:space="preserve"> підприємств</w:t>
      </w:r>
      <w:r w:rsidR="00846297" w:rsidRPr="00A41019">
        <w:rPr>
          <w:rFonts w:ascii="Times New Roman" w:hAnsi="Times New Roman"/>
          <w:sz w:val="28"/>
          <w:szCs w:val="28"/>
          <w:lang w:val="uk-UA"/>
        </w:rPr>
        <w:t>а</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00487F25" w:rsidRPr="00A41019">
        <w:rPr>
          <w:rFonts w:ascii="Times New Roman" w:hAnsi="Times New Roman"/>
          <w:sz w:val="28"/>
          <w:szCs w:val="28"/>
          <w:lang w:val="uk-UA"/>
        </w:rPr>
        <w:t>Агата-буд</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p>
    <w:p w14:paraId="7E8CF4C0" w14:textId="19D701D1"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Предметом дослідження</w:t>
      </w:r>
      <w:r w:rsidRPr="00A41019">
        <w:rPr>
          <w:rFonts w:ascii="Times New Roman" w:hAnsi="Times New Roman"/>
          <w:sz w:val="28"/>
          <w:szCs w:val="28"/>
          <w:lang w:val="uk-UA"/>
        </w:rPr>
        <w:t xml:space="preserve"> виступають</w:t>
      </w:r>
      <w:r w:rsidR="000E2E2C" w:rsidRPr="00A41019">
        <w:rPr>
          <w:rFonts w:ascii="Times New Roman" w:hAnsi="Times New Roman"/>
          <w:sz w:val="28"/>
          <w:szCs w:val="28"/>
          <w:lang w:val="uk-UA"/>
        </w:rPr>
        <w:t xml:space="preserve"> організаційні,</w:t>
      </w:r>
      <w:r w:rsidRPr="00A41019">
        <w:rPr>
          <w:rFonts w:ascii="Times New Roman" w:hAnsi="Times New Roman"/>
          <w:sz w:val="28"/>
          <w:szCs w:val="28"/>
          <w:lang w:val="uk-UA"/>
        </w:rPr>
        <w:t xml:space="preserve"> </w:t>
      </w:r>
      <w:r w:rsidR="000E2E2C" w:rsidRPr="00A41019">
        <w:rPr>
          <w:rFonts w:ascii="Times New Roman" w:hAnsi="Times New Roman"/>
          <w:sz w:val="28"/>
          <w:szCs w:val="28"/>
          <w:lang w:val="uk-UA"/>
        </w:rPr>
        <w:t xml:space="preserve">методичні, </w:t>
      </w:r>
      <w:r w:rsidRPr="00A41019">
        <w:rPr>
          <w:rFonts w:ascii="Times New Roman" w:hAnsi="Times New Roman"/>
          <w:sz w:val="28"/>
          <w:szCs w:val="28"/>
          <w:lang w:val="uk-UA"/>
        </w:rPr>
        <w:t xml:space="preserve">теоретичні аспекти обліку </w:t>
      </w:r>
      <w:r w:rsidR="00487F25" w:rsidRPr="00A41019">
        <w:rPr>
          <w:rFonts w:ascii="Times New Roman" w:hAnsi="Times New Roman"/>
          <w:sz w:val="28"/>
          <w:szCs w:val="28"/>
          <w:lang w:val="uk-UA"/>
        </w:rPr>
        <w:t>й</w:t>
      </w:r>
      <w:r w:rsidRPr="00A41019">
        <w:rPr>
          <w:rFonts w:ascii="Times New Roman" w:hAnsi="Times New Roman"/>
          <w:sz w:val="28"/>
          <w:szCs w:val="28"/>
          <w:lang w:val="uk-UA"/>
        </w:rPr>
        <w:t xml:space="preserve"> аудиту грошових коштів та їх еквівалентів.</w:t>
      </w:r>
    </w:p>
    <w:p w14:paraId="00965FEB" w14:textId="7CF735B6"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Методи дослідження.</w:t>
      </w:r>
      <w:r w:rsidRPr="00A41019">
        <w:rPr>
          <w:rFonts w:ascii="Times New Roman" w:hAnsi="Times New Roman"/>
          <w:sz w:val="28"/>
          <w:szCs w:val="28"/>
          <w:lang w:val="uk-UA"/>
        </w:rPr>
        <w:t xml:space="preserve"> В процесі дослідження використовувалися загальнонаукові </w:t>
      </w:r>
      <w:r w:rsidR="00DF13EB" w:rsidRPr="00A41019">
        <w:rPr>
          <w:rFonts w:ascii="Times New Roman" w:hAnsi="Times New Roman"/>
          <w:sz w:val="28"/>
          <w:szCs w:val="28"/>
          <w:lang w:val="uk-UA"/>
        </w:rPr>
        <w:t>та</w:t>
      </w:r>
      <w:r w:rsidRPr="00A41019">
        <w:rPr>
          <w:rFonts w:ascii="Times New Roman" w:hAnsi="Times New Roman"/>
          <w:sz w:val="28"/>
          <w:szCs w:val="28"/>
          <w:lang w:val="uk-UA"/>
        </w:rPr>
        <w:t xml:space="preserve"> спеціальні методи: теоретичного узагальнення, причино-наслідкового зв'язку,</w:t>
      </w:r>
      <w:r w:rsidRPr="00A41019">
        <w:rPr>
          <w:rFonts w:ascii="Times New Roman" w:hAnsi="Times New Roman"/>
          <w:iCs/>
          <w:sz w:val="28"/>
          <w:szCs w:val="28"/>
          <w:lang w:val="uk-UA"/>
        </w:rPr>
        <w:t xml:space="preserve"> метод спостереження, </w:t>
      </w:r>
      <w:r w:rsidRPr="00A41019">
        <w:rPr>
          <w:rFonts w:ascii="Times New Roman" w:hAnsi="Times New Roman"/>
          <w:sz w:val="28"/>
          <w:szCs w:val="28"/>
          <w:lang w:val="uk-UA"/>
        </w:rPr>
        <w:t xml:space="preserve">системного аналізу, </w:t>
      </w:r>
      <w:r w:rsidR="00DF13EB" w:rsidRPr="00A41019">
        <w:rPr>
          <w:rFonts w:ascii="Times New Roman" w:hAnsi="Times New Roman"/>
          <w:sz w:val="28"/>
          <w:szCs w:val="28"/>
          <w:lang w:val="uk-UA"/>
        </w:rPr>
        <w:t xml:space="preserve">конкретизації, </w:t>
      </w:r>
      <w:r w:rsidRPr="00A41019">
        <w:rPr>
          <w:rFonts w:ascii="Times New Roman" w:hAnsi="Times New Roman"/>
          <w:sz w:val="28"/>
          <w:szCs w:val="28"/>
          <w:lang w:val="uk-UA"/>
        </w:rPr>
        <w:t xml:space="preserve">аналогії, порівняння, індукції та дедукції. </w:t>
      </w:r>
    </w:p>
    <w:p w14:paraId="23EA58B8" w14:textId="6F815F63"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Наукова новизна одержаних результатів</w:t>
      </w:r>
      <w:r w:rsidRPr="00A41019">
        <w:rPr>
          <w:rFonts w:ascii="Times New Roman" w:hAnsi="Times New Roman"/>
          <w:sz w:val="28"/>
          <w:szCs w:val="28"/>
          <w:lang w:val="uk-UA"/>
        </w:rPr>
        <w:t xml:space="preserve"> полягає у розробці рекомендацій щодо удосконалення методики, організації обліку </w:t>
      </w:r>
      <w:r w:rsidR="00487F25" w:rsidRPr="00A41019">
        <w:rPr>
          <w:rFonts w:ascii="Times New Roman" w:hAnsi="Times New Roman"/>
          <w:sz w:val="28"/>
          <w:szCs w:val="28"/>
          <w:lang w:val="uk-UA"/>
        </w:rPr>
        <w:t>й</w:t>
      </w:r>
      <w:r w:rsidRPr="00A41019">
        <w:rPr>
          <w:rFonts w:ascii="Times New Roman" w:hAnsi="Times New Roman"/>
          <w:sz w:val="28"/>
          <w:szCs w:val="28"/>
          <w:lang w:val="uk-UA"/>
        </w:rPr>
        <w:t xml:space="preserve"> аудиту грошових коштів та їх еквівалентів. А саме</w:t>
      </w:r>
      <w:r w:rsidR="00713F86" w:rsidRPr="00A41019">
        <w:rPr>
          <w:rFonts w:ascii="Times New Roman" w:hAnsi="Times New Roman"/>
          <w:sz w:val="28"/>
          <w:szCs w:val="28"/>
          <w:lang w:val="uk-UA"/>
        </w:rPr>
        <w:t>,</w:t>
      </w:r>
      <w:r w:rsidRPr="00A41019">
        <w:rPr>
          <w:rFonts w:ascii="Times New Roman" w:hAnsi="Times New Roman"/>
          <w:sz w:val="28"/>
          <w:szCs w:val="28"/>
          <w:lang w:val="uk-UA"/>
        </w:rPr>
        <w:t xml:space="preserve"> у вдосконаленні сутності поняття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w:t>
      </w:r>
      <w:r w:rsidR="00483D2D" w:rsidRPr="00A41019">
        <w:rPr>
          <w:rFonts w:ascii="Times New Roman" w:hAnsi="Times New Roman"/>
          <w:sz w:val="28"/>
          <w:szCs w:val="28"/>
          <w:lang w:val="uk-UA"/>
        </w:rPr>
        <w:t>»</w:t>
      </w:r>
      <w:r w:rsidRPr="00A41019">
        <w:rPr>
          <w:rFonts w:ascii="Times New Roman" w:hAnsi="Times New Roman"/>
          <w:sz w:val="28"/>
          <w:szCs w:val="28"/>
          <w:lang w:val="uk-UA"/>
        </w:rPr>
        <w:t>, розширенні класифікації грошових коштів і грошових потоків, удосконаленні організації обліку та аудиту грошових коштів, шляхом запровадження нових форм первинних документів</w:t>
      </w:r>
      <w:r w:rsidR="00713F86" w:rsidRPr="00A41019">
        <w:rPr>
          <w:rFonts w:ascii="Times New Roman" w:hAnsi="Times New Roman"/>
          <w:sz w:val="28"/>
          <w:szCs w:val="28"/>
          <w:lang w:val="uk-UA"/>
        </w:rPr>
        <w:t xml:space="preserve"> та поліпшення чинних</w:t>
      </w:r>
      <w:r w:rsidRPr="00A41019">
        <w:rPr>
          <w:rFonts w:ascii="Times New Roman" w:hAnsi="Times New Roman"/>
          <w:sz w:val="28"/>
          <w:szCs w:val="28"/>
          <w:lang w:val="uk-UA"/>
        </w:rPr>
        <w:t>.</w:t>
      </w:r>
    </w:p>
    <w:p w14:paraId="387F7DE9" w14:textId="69ED6828" w:rsidR="00CA198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bCs/>
          <w:sz w:val="28"/>
          <w:szCs w:val="28"/>
          <w:lang w:val="uk-UA"/>
        </w:rPr>
        <w:t>Апробація наукових досліджень.</w:t>
      </w:r>
      <w:r w:rsidRPr="00A41019">
        <w:rPr>
          <w:rFonts w:ascii="Times New Roman" w:hAnsi="Times New Roman"/>
          <w:sz w:val="28"/>
          <w:szCs w:val="28"/>
          <w:lang w:val="uk-UA"/>
        </w:rPr>
        <w:t xml:space="preserve"> </w:t>
      </w:r>
      <w:r w:rsidR="00CA1985" w:rsidRPr="00A41019">
        <w:rPr>
          <w:rFonts w:ascii="Times New Roman" w:hAnsi="Times New Roman"/>
          <w:sz w:val="28"/>
          <w:szCs w:val="28"/>
          <w:lang w:val="uk-UA"/>
        </w:rPr>
        <w:t xml:space="preserve">За результатами дослідження було опубліковано тези: на тему «Сутність безготівкових розрахунків як об’єкту обліку» </w:t>
      </w:r>
      <w:r w:rsidR="00793287" w:rsidRPr="00A41019">
        <w:rPr>
          <w:rFonts w:ascii="Times New Roman" w:hAnsi="Times New Roman"/>
          <w:sz w:val="28"/>
          <w:szCs w:val="28"/>
          <w:lang w:val="uk-UA"/>
        </w:rPr>
        <w:t xml:space="preserve">у збірнику наукових праць учасників круглого столу </w:t>
      </w:r>
      <w:r w:rsidR="00CA1985" w:rsidRPr="00A41019">
        <w:rPr>
          <w:rFonts w:ascii="Times New Roman" w:hAnsi="Times New Roman"/>
          <w:sz w:val="28"/>
          <w:szCs w:val="28"/>
          <w:lang w:val="uk-UA"/>
        </w:rPr>
        <w:t>«</w:t>
      </w:r>
      <w:r w:rsidR="00AE283D" w:rsidRPr="00A41019">
        <w:rPr>
          <w:rFonts w:ascii="Times New Roman" w:hAnsi="Times New Roman"/>
          <w:sz w:val="28"/>
          <w:szCs w:val="28"/>
          <w:lang w:val="uk-UA"/>
        </w:rPr>
        <w:t>Трансформація бухгалтерського обліку, аналізу та контролю в умовах соціально-економічних викликів</w:t>
      </w:r>
      <w:r w:rsidR="00CA1985" w:rsidRPr="00A41019">
        <w:rPr>
          <w:rFonts w:ascii="Times New Roman" w:hAnsi="Times New Roman"/>
          <w:sz w:val="28"/>
          <w:szCs w:val="28"/>
          <w:lang w:val="uk-UA"/>
        </w:rPr>
        <w:t>» (Тернопіль, 2020)</w:t>
      </w:r>
      <w:r w:rsidR="00AE283D" w:rsidRPr="00A41019">
        <w:rPr>
          <w:rFonts w:ascii="Times New Roman" w:hAnsi="Times New Roman"/>
          <w:sz w:val="28"/>
          <w:szCs w:val="28"/>
          <w:lang w:val="uk-UA"/>
        </w:rPr>
        <w:t xml:space="preserve"> та на тему «</w:t>
      </w:r>
      <w:r w:rsidR="00793287" w:rsidRPr="00A41019">
        <w:rPr>
          <w:rFonts w:ascii="Times New Roman" w:hAnsi="Times New Roman"/>
          <w:sz w:val="28"/>
          <w:szCs w:val="28"/>
          <w:lang w:val="uk-UA"/>
        </w:rPr>
        <w:t>Основні принципи управління грошовими потоками підприємства»</w:t>
      </w:r>
      <w:r w:rsidR="00AE283D" w:rsidRPr="00A41019">
        <w:rPr>
          <w:rFonts w:ascii="Times New Roman" w:hAnsi="Times New Roman"/>
          <w:sz w:val="28"/>
          <w:szCs w:val="28"/>
          <w:lang w:val="uk-UA"/>
        </w:rPr>
        <w:t xml:space="preserve">  у збірнику наукових праць студентів</w:t>
      </w:r>
      <w:r w:rsidR="00CA1985" w:rsidRPr="00A41019">
        <w:rPr>
          <w:rFonts w:ascii="Times New Roman" w:hAnsi="Times New Roman"/>
          <w:sz w:val="28"/>
          <w:szCs w:val="28"/>
          <w:lang w:val="uk-UA"/>
        </w:rPr>
        <w:t xml:space="preserve"> (Тернопіль, 2021).</w:t>
      </w:r>
    </w:p>
    <w:p w14:paraId="54546796" w14:textId="7F657AA7"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Практичне значення</w:t>
      </w:r>
      <w:r w:rsidRPr="00A41019">
        <w:rPr>
          <w:rFonts w:ascii="Times New Roman" w:hAnsi="Times New Roman"/>
          <w:sz w:val="28"/>
          <w:szCs w:val="28"/>
          <w:lang w:val="uk-UA"/>
        </w:rPr>
        <w:t xml:space="preserve"> одержаних результатів полягає у можливості застосування викладених у </w:t>
      </w:r>
      <w:r w:rsidR="00487F25" w:rsidRPr="00A41019">
        <w:rPr>
          <w:rFonts w:ascii="Times New Roman" w:hAnsi="Times New Roman"/>
          <w:sz w:val="28"/>
          <w:szCs w:val="28"/>
          <w:lang w:val="uk-UA"/>
        </w:rPr>
        <w:t>кваліфікаційній</w:t>
      </w:r>
      <w:r w:rsidRPr="00A41019">
        <w:rPr>
          <w:rFonts w:ascii="Times New Roman" w:hAnsi="Times New Roman"/>
          <w:sz w:val="28"/>
          <w:szCs w:val="28"/>
          <w:lang w:val="uk-UA"/>
        </w:rPr>
        <w:t xml:space="preserve"> роботі пропозицій щодо методики та організації обліку </w:t>
      </w:r>
      <w:r w:rsidR="00793287" w:rsidRPr="00A41019">
        <w:rPr>
          <w:rFonts w:ascii="Times New Roman" w:hAnsi="Times New Roman"/>
          <w:sz w:val="28"/>
          <w:szCs w:val="28"/>
          <w:lang w:val="uk-UA"/>
        </w:rPr>
        <w:t>й</w:t>
      </w:r>
      <w:r w:rsidRPr="00A41019">
        <w:rPr>
          <w:rFonts w:ascii="Times New Roman" w:hAnsi="Times New Roman"/>
          <w:sz w:val="28"/>
          <w:szCs w:val="28"/>
          <w:lang w:val="uk-UA"/>
        </w:rPr>
        <w:t xml:space="preserve"> аудиту грошових коштів та їх еквівалентів </w:t>
      </w:r>
      <w:r w:rsidR="00793287" w:rsidRPr="00A41019">
        <w:rPr>
          <w:rFonts w:ascii="Times New Roman" w:hAnsi="Times New Roman"/>
          <w:sz w:val="28"/>
          <w:szCs w:val="28"/>
          <w:lang w:val="uk-UA"/>
        </w:rPr>
        <w:t>у</w:t>
      </w:r>
      <w:r w:rsidRPr="00A41019">
        <w:rPr>
          <w:rFonts w:ascii="Times New Roman" w:hAnsi="Times New Roman"/>
          <w:sz w:val="28"/>
          <w:szCs w:val="28"/>
          <w:lang w:val="uk-UA"/>
        </w:rPr>
        <w:t xml:space="preserve"> </w:t>
      </w:r>
      <w:r w:rsidR="00F8014F" w:rsidRPr="00A41019">
        <w:rPr>
          <w:rFonts w:ascii="Times New Roman" w:hAnsi="Times New Roman"/>
          <w:sz w:val="28"/>
          <w:szCs w:val="28"/>
          <w:lang w:val="uk-UA"/>
        </w:rPr>
        <w:t>ПП «Агата-буд»</w:t>
      </w:r>
      <w:r w:rsidRPr="00A41019">
        <w:rPr>
          <w:rFonts w:ascii="Times New Roman" w:hAnsi="Times New Roman"/>
          <w:sz w:val="28"/>
          <w:szCs w:val="28"/>
          <w:lang w:val="uk-UA"/>
        </w:rPr>
        <w:t xml:space="preserve">. </w:t>
      </w:r>
    </w:p>
    <w:p w14:paraId="2386BBB8" w14:textId="77777777" w:rsidR="00793287" w:rsidRPr="00A41019" w:rsidRDefault="007C1110" w:rsidP="00A41019">
      <w:pPr>
        <w:tabs>
          <w:tab w:val="left" w:pos="1560"/>
          <w:tab w:val="left" w:pos="1985"/>
          <w:tab w:val="left" w:pos="2268"/>
          <w:tab w:val="left" w:pos="9639"/>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В </w:t>
      </w:r>
      <w:r w:rsidR="00487F25" w:rsidRPr="00A41019">
        <w:rPr>
          <w:rFonts w:ascii="Times New Roman" w:hAnsi="Times New Roman"/>
          <w:sz w:val="28"/>
          <w:szCs w:val="28"/>
          <w:lang w:val="uk-UA"/>
        </w:rPr>
        <w:t>кваліфікаційній</w:t>
      </w:r>
      <w:r w:rsidRPr="00A41019">
        <w:rPr>
          <w:rFonts w:ascii="Times New Roman" w:hAnsi="Times New Roman"/>
          <w:sz w:val="28"/>
          <w:szCs w:val="28"/>
          <w:lang w:val="uk-UA"/>
        </w:rPr>
        <w:t xml:space="preserve"> роботі використано </w:t>
      </w:r>
      <w:r w:rsidR="00793287" w:rsidRPr="00A41019">
        <w:rPr>
          <w:rFonts w:ascii="Times New Roman" w:hAnsi="Times New Roman"/>
          <w:sz w:val="28"/>
          <w:szCs w:val="28"/>
          <w:lang w:val="uk-UA"/>
        </w:rPr>
        <w:t xml:space="preserve">законодавчі та нормативні документи, </w:t>
      </w:r>
      <w:r w:rsidRPr="00A41019">
        <w:rPr>
          <w:rFonts w:ascii="Times New Roman" w:hAnsi="Times New Roman"/>
          <w:sz w:val="28"/>
          <w:szCs w:val="28"/>
          <w:lang w:val="uk-UA"/>
        </w:rPr>
        <w:t xml:space="preserve">методичну та спеціальну літературу, </w:t>
      </w:r>
      <w:r w:rsidR="00001FDF" w:rsidRPr="00A41019">
        <w:rPr>
          <w:rFonts w:ascii="Times New Roman" w:hAnsi="Times New Roman"/>
          <w:sz w:val="28"/>
          <w:szCs w:val="28"/>
          <w:lang w:val="uk-UA"/>
        </w:rPr>
        <w:t xml:space="preserve">періодичні видання, </w:t>
      </w:r>
      <w:r w:rsidRPr="00A41019">
        <w:rPr>
          <w:rFonts w:ascii="Times New Roman" w:hAnsi="Times New Roman"/>
          <w:sz w:val="28"/>
          <w:szCs w:val="28"/>
          <w:lang w:val="uk-UA"/>
        </w:rPr>
        <w:t xml:space="preserve">дані обліку і звітності  </w:t>
      </w:r>
      <w:r w:rsidR="00F8014F" w:rsidRPr="00A41019">
        <w:rPr>
          <w:rFonts w:ascii="Times New Roman" w:hAnsi="Times New Roman"/>
          <w:sz w:val="28"/>
          <w:szCs w:val="28"/>
          <w:lang w:val="uk-UA"/>
        </w:rPr>
        <w:t>ПП «Агата-буд»</w:t>
      </w:r>
      <w:r w:rsidR="00793287" w:rsidRPr="00A41019">
        <w:rPr>
          <w:rFonts w:ascii="Times New Roman" w:hAnsi="Times New Roman"/>
          <w:sz w:val="28"/>
          <w:szCs w:val="28"/>
          <w:lang w:val="uk-UA"/>
        </w:rPr>
        <w:t>, в яких відображено питання обліку й аудиту грошових коштів та їх еквівалентів.</w:t>
      </w:r>
    </w:p>
    <w:p w14:paraId="718D55B7" w14:textId="4B13B8F9" w:rsidR="00793287" w:rsidRPr="00A41019" w:rsidRDefault="00793287" w:rsidP="00A41019">
      <w:pPr>
        <w:tabs>
          <w:tab w:val="left" w:pos="1560"/>
          <w:tab w:val="left" w:pos="1985"/>
          <w:tab w:val="left" w:pos="2268"/>
          <w:tab w:val="left" w:pos="9639"/>
        </w:tabs>
        <w:spacing w:after="0" w:line="360" w:lineRule="auto"/>
        <w:ind w:firstLine="709"/>
        <w:jc w:val="both"/>
        <w:rPr>
          <w:rFonts w:ascii="Times New Roman" w:hAnsi="Times New Roman"/>
          <w:sz w:val="28"/>
          <w:szCs w:val="28"/>
          <w:lang w:val="uk-UA"/>
        </w:rPr>
      </w:pPr>
      <w:r w:rsidRPr="00A41019">
        <w:rPr>
          <w:rFonts w:ascii="Times New Roman" w:hAnsi="Times New Roman"/>
          <w:b/>
          <w:bCs/>
          <w:sz w:val="28"/>
          <w:szCs w:val="28"/>
          <w:lang w:val="uk-UA"/>
        </w:rPr>
        <w:t>Структура й обсяги роботи.</w:t>
      </w:r>
      <w:r w:rsidRPr="00A41019">
        <w:rPr>
          <w:rFonts w:ascii="Times New Roman" w:hAnsi="Times New Roman"/>
          <w:sz w:val="28"/>
          <w:szCs w:val="28"/>
          <w:lang w:val="uk-UA"/>
        </w:rPr>
        <w:t xml:space="preserve"> Кваліфікаційна робота складається з вступу, трьох розділів, висновку, списку використаних джерел. Повний текст роботи складає </w:t>
      </w:r>
      <w:r w:rsidR="007C0B7F" w:rsidRPr="00A41019">
        <w:rPr>
          <w:rFonts w:ascii="Times New Roman" w:hAnsi="Times New Roman"/>
          <w:sz w:val="28"/>
          <w:szCs w:val="28"/>
          <w:lang w:val="uk-UA"/>
        </w:rPr>
        <w:t>7</w:t>
      </w:r>
      <w:r w:rsidRPr="00A41019">
        <w:rPr>
          <w:rFonts w:ascii="Times New Roman" w:hAnsi="Times New Roman"/>
          <w:sz w:val="28"/>
          <w:szCs w:val="28"/>
          <w:lang w:val="uk-UA"/>
        </w:rPr>
        <w:t xml:space="preserve">9 сторінок і включає 8 таблиць, </w:t>
      </w:r>
      <w:r w:rsidR="007C0B7F" w:rsidRPr="00A41019">
        <w:rPr>
          <w:rFonts w:ascii="Times New Roman" w:hAnsi="Times New Roman"/>
          <w:sz w:val="28"/>
          <w:szCs w:val="28"/>
          <w:lang w:val="uk-UA"/>
        </w:rPr>
        <w:t>24</w:t>
      </w:r>
      <w:r w:rsidRPr="00A41019">
        <w:rPr>
          <w:rFonts w:ascii="Times New Roman" w:hAnsi="Times New Roman"/>
          <w:sz w:val="28"/>
          <w:szCs w:val="28"/>
          <w:lang w:val="uk-UA"/>
        </w:rPr>
        <w:t xml:space="preserve"> рисунк</w:t>
      </w:r>
      <w:r w:rsidR="007C0B7F" w:rsidRPr="00A41019">
        <w:rPr>
          <w:rFonts w:ascii="Times New Roman" w:hAnsi="Times New Roman"/>
          <w:sz w:val="28"/>
          <w:szCs w:val="28"/>
          <w:lang w:val="uk-UA"/>
        </w:rPr>
        <w:t>и</w:t>
      </w:r>
      <w:r w:rsidRPr="00A41019">
        <w:rPr>
          <w:rFonts w:ascii="Times New Roman" w:hAnsi="Times New Roman"/>
          <w:sz w:val="28"/>
          <w:szCs w:val="28"/>
          <w:lang w:val="uk-UA"/>
        </w:rPr>
        <w:t xml:space="preserve">. Список літературних джерел налічує </w:t>
      </w:r>
      <w:r w:rsidR="00846297" w:rsidRPr="00A41019">
        <w:rPr>
          <w:rFonts w:ascii="Times New Roman" w:hAnsi="Times New Roman"/>
          <w:sz w:val="28"/>
          <w:szCs w:val="28"/>
          <w:lang w:val="uk-UA"/>
        </w:rPr>
        <w:t>1</w:t>
      </w:r>
      <w:r w:rsidR="007C0B7F" w:rsidRPr="00A41019">
        <w:rPr>
          <w:rFonts w:ascii="Times New Roman" w:hAnsi="Times New Roman"/>
          <w:sz w:val="28"/>
          <w:szCs w:val="28"/>
          <w:lang w:val="uk-UA"/>
        </w:rPr>
        <w:t>19</w:t>
      </w:r>
      <w:r w:rsidRPr="00A41019">
        <w:rPr>
          <w:rFonts w:ascii="Times New Roman" w:hAnsi="Times New Roman"/>
          <w:sz w:val="28"/>
          <w:szCs w:val="28"/>
          <w:lang w:val="uk-UA"/>
        </w:rPr>
        <w:t xml:space="preserve"> одиниц</w:t>
      </w:r>
      <w:r w:rsidR="007C0B7F" w:rsidRPr="00A41019">
        <w:rPr>
          <w:rFonts w:ascii="Times New Roman" w:hAnsi="Times New Roman"/>
          <w:sz w:val="28"/>
          <w:szCs w:val="28"/>
          <w:lang w:val="uk-UA"/>
        </w:rPr>
        <w:t>ь</w:t>
      </w:r>
      <w:r w:rsidRPr="00A41019">
        <w:rPr>
          <w:rFonts w:ascii="Times New Roman" w:hAnsi="Times New Roman"/>
          <w:sz w:val="28"/>
          <w:szCs w:val="28"/>
          <w:lang w:val="uk-UA"/>
        </w:rPr>
        <w:t xml:space="preserve"> і розміщений на </w:t>
      </w:r>
      <w:r w:rsidR="00846297" w:rsidRPr="00A41019">
        <w:rPr>
          <w:rFonts w:ascii="Times New Roman" w:hAnsi="Times New Roman"/>
          <w:sz w:val="28"/>
          <w:szCs w:val="28"/>
          <w:lang w:val="uk-UA"/>
        </w:rPr>
        <w:t>1</w:t>
      </w:r>
      <w:r w:rsidR="007C0B7F" w:rsidRPr="00A41019">
        <w:rPr>
          <w:rFonts w:ascii="Times New Roman" w:hAnsi="Times New Roman"/>
          <w:sz w:val="28"/>
          <w:szCs w:val="28"/>
          <w:lang w:val="uk-UA"/>
        </w:rPr>
        <w:t>1</w:t>
      </w:r>
      <w:r w:rsidRPr="00A41019">
        <w:rPr>
          <w:rFonts w:ascii="Times New Roman" w:hAnsi="Times New Roman"/>
          <w:sz w:val="28"/>
          <w:szCs w:val="28"/>
          <w:lang w:val="uk-UA"/>
        </w:rPr>
        <w:t xml:space="preserve"> сторінках.</w:t>
      </w:r>
    </w:p>
    <w:p w14:paraId="02B5D41A" w14:textId="77777777" w:rsidR="00793287" w:rsidRPr="00A41019" w:rsidRDefault="00793287" w:rsidP="00A41019">
      <w:pPr>
        <w:tabs>
          <w:tab w:val="left" w:pos="1560"/>
          <w:tab w:val="left" w:pos="1985"/>
          <w:tab w:val="left" w:pos="2268"/>
          <w:tab w:val="left" w:pos="9639"/>
        </w:tabs>
        <w:spacing w:after="0" w:line="360" w:lineRule="auto"/>
        <w:ind w:firstLine="709"/>
        <w:jc w:val="both"/>
        <w:rPr>
          <w:rFonts w:ascii="Times New Roman" w:hAnsi="Times New Roman"/>
          <w:sz w:val="28"/>
          <w:szCs w:val="28"/>
          <w:lang w:val="uk-UA"/>
        </w:rPr>
      </w:pPr>
    </w:p>
    <w:p w14:paraId="1699DBD4" w14:textId="77777777" w:rsidR="007C1110" w:rsidRPr="00A41019" w:rsidRDefault="00CF776E" w:rsidP="00A41019">
      <w:pPr>
        <w:spacing w:after="0" w:line="360" w:lineRule="auto"/>
        <w:jc w:val="center"/>
        <w:rPr>
          <w:rFonts w:ascii="Times New Roman" w:hAnsi="Times New Roman"/>
          <w:b/>
          <w:sz w:val="28"/>
          <w:szCs w:val="28"/>
          <w:lang w:val="uk-UA"/>
        </w:rPr>
      </w:pPr>
      <w:r w:rsidRPr="00A41019">
        <w:rPr>
          <w:rFonts w:ascii="Times New Roman" w:hAnsi="Times New Roman"/>
          <w:lang w:val="uk-UA"/>
        </w:rPr>
        <w:br w:type="page"/>
      </w:r>
      <w:r w:rsidR="007C1110" w:rsidRPr="00A41019">
        <w:rPr>
          <w:rFonts w:ascii="Times New Roman" w:hAnsi="Times New Roman"/>
          <w:b/>
          <w:sz w:val="28"/>
          <w:szCs w:val="28"/>
          <w:lang w:val="uk-UA"/>
        </w:rPr>
        <w:lastRenderedPageBreak/>
        <w:t>РОЗДІЛ 1</w:t>
      </w:r>
    </w:p>
    <w:p w14:paraId="2793053F" w14:textId="6C25538F" w:rsidR="007C1110" w:rsidRPr="00A41019" w:rsidRDefault="008F3101" w:rsidP="00A41019">
      <w:pPr>
        <w:tabs>
          <w:tab w:val="left" w:pos="54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 xml:space="preserve">КОНЦЕПТУАЛЬНІ ОСНОВИ </w:t>
      </w:r>
      <w:r w:rsidR="007C1110" w:rsidRPr="00A41019">
        <w:rPr>
          <w:rFonts w:ascii="Times New Roman" w:hAnsi="Times New Roman"/>
          <w:b/>
          <w:sz w:val="28"/>
          <w:szCs w:val="28"/>
          <w:lang w:val="uk-UA"/>
        </w:rPr>
        <w:t xml:space="preserve">ОБЛІКУ І АУДИТУ ГРОШОВИХ КОШТІВ ТА ЇХ ЕКВІВАЛЕНТІВ </w:t>
      </w:r>
    </w:p>
    <w:p w14:paraId="67CCBD16" w14:textId="77777777" w:rsidR="008F3101" w:rsidRPr="00A41019" w:rsidRDefault="008F3101" w:rsidP="00A41019">
      <w:pPr>
        <w:tabs>
          <w:tab w:val="left" w:pos="720"/>
        </w:tabs>
        <w:spacing w:after="0" w:line="360" w:lineRule="auto"/>
        <w:jc w:val="center"/>
        <w:rPr>
          <w:rFonts w:ascii="Times New Roman" w:hAnsi="Times New Roman"/>
          <w:b/>
          <w:sz w:val="28"/>
          <w:szCs w:val="28"/>
          <w:lang w:val="uk-UA"/>
        </w:rPr>
      </w:pPr>
    </w:p>
    <w:p w14:paraId="1B5522BF" w14:textId="1A4D9200" w:rsidR="008F3101" w:rsidRPr="00A41019" w:rsidRDefault="008F3101" w:rsidP="00A41019">
      <w:pPr>
        <w:tabs>
          <w:tab w:val="left" w:pos="720"/>
        </w:tabs>
        <w:spacing w:after="0" w:line="360" w:lineRule="auto"/>
        <w:ind w:firstLine="720"/>
        <w:jc w:val="both"/>
        <w:rPr>
          <w:rFonts w:ascii="Times New Roman" w:hAnsi="Times New Roman"/>
          <w:sz w:val="28"/>
          <w:szCs w:val="28"/>
          <w:lang w:val="uk-UA"/>
        </w:rPr>
      </w:pPr>
      <w:r w:rsidRPr="00A41019">
        <w:rPr>
          <w:rFonts w:ascii="Times New Roman" w:hAnsi="Times New Roman"/>
          <w:b/>
          <w:sz w:val="28"/>
          <w:szCs w:val="28"/>
          <w:lang w:val="uk-UA"/>
        </w:rPr>
        <w:t xml:space="preserve">1.1. Сутність понять </w:t>
      </w:r>
      <w:r w:rsidR="00483D2D" w:rsidRPr="00A41019">
        <w:rPr>
          <w:rFonts w:ascii="Times New Roman" w:hAnsi="Times New Roman"/>
          <w:b/>
          <w:sz w:val="28"/>
          <w:szCs w:val="28"/>
          <w:lang w:val="uk-UA"/>
        </w:rPr>
        <w:t>«</w:t>
      </w:r>
      <w:r w:rsidRPr="00A41019">
        <w:rPr>
          <w:rFonts w:ascii="Times New Roman" w:hAnsi="Times New Roman"/>
          <w:b/>
          <w:sz w:val="28"/>
          <w:szCs w:val="28"/>
          <w:lang w:val="uk-UA"/>
        </w:rPr>
        <w:t>грошові кошти</w:t>
      </w:r>
      <w:r w:rsidR="00483D2D" w:rsidRPr="00A41019">
        <w:rPr>
          <w:rFonts w:ascii="Times New Roman" w:hAnsi="Times New Roman"/>
          <w:b/>
          <w:sz w:val="28"/>
          <w:szCs w:val="28"/>
          <w:lang w:val="uk-UA"/>
        </w:rPr>
        <w:t>»</w:t>
      </w:r>
      <w:r w:rsidRPr="00A41019">
        <w:rPr>
          <w:rFonts w:ascii="Times New Roman" w:hAnsi="Times New Roman"/>
          <w:b/>
          <w:sz w:val="28"/>
          <w:szCs w:val="28"/>
          <w:lang w:val="uk-UA"/>
        </w:rPr>
        <w:t xml:space="preserve"> та </w:t>
      </w:r>
      <w:r w:rsidR="00483D2D" w:rsidRPr="00A41019">
        <w:rPr>
          <w:rFonts w:ascii="Times New Roman" w:hAnsi="Times New Roman"/>
          <w:b/>
          <w:sz w:val="28"/>
          <w:szCs w:val="28"/>
          <w:lang w:val="uk-UA"/>
        </w:rPr>
        <w:t>«</w:t>
      </w:r>
      <w:r w:rsidRPr="00A41019">
        <w:rPr>
          <w:rFonts w:ascii="Times New Roman" w:hAnsi="Times New Roman"/>
          <w:b/>
          <w:sz w:val="28"/>
          <w:szCs w:val="28"/>
          <w:lang w:val="uk-UA"/>
        </w:rPr>
        <w:t>еквіваленти грошових коштів</w:t>
      </w:r>
      <w:r w:rsidR="00483D2D" w:rsidRPr="00A41019">
        <w:rPr>
          <w:rFonts w:ascii="Times New Roman" w:hAnsi="Times New Roman"/>
          <w:b/>
          <w:sz w:val="28"/>
          <w:szCs w:val="28"/>
          <w:lang w:val="uk-UA"/>
        </w:rPr>
        <w:t>»</w:t>
      </w:r>
    </w:p>
    <w:p w14:paraId="158F0C16" w14:textId="25D0FD21" w:rsidR="00657A69" w:rsidRPr="00A41019" w:rsidRDefault="008F3101"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Гроші є невід'ємною умовою функціонування суспільства, що </w:t>
      </w:r>
      <w:r w:rsidR="007C1110" w:rsidRPr="00A41019">
        <w:rPr>
          <w:rFonts w:ascii="Times New Roman" w:hAnsi="Times New Roman"/>
          <w:sz w:val="28"/>
          <w:szCs w:val="28"/>
          <w:lang w:val="uk-UA"/>
        </w:rPr>
        <w:t xml:space="preserve">відіграють важливу роль у його економічному та соціальному розвитку. </w:t>
      </w:r>
      <w:r w:rsidRPr="00A41019">
        <w:rPr>
          <w:rFonts w:ascii="Times New Roman" w:hAnsi="Times New Roman"/>
          <w:sz w:val="28"/>
          <w:szCs w:val="28"/>
          <w:lang w:val="uk-UA"/>
        </w:rPr>
        <w:t xml:space="preserve">Це </w:t>
      </w:r>
      <w:r w:rsidR="007C1110" w:rsidRPr="00A41019">
        <w:rPr>
          <w:rFonts w:ascii="Times New Roman" w:hAnsi="Times New Roman"/>
          <w:sz w:val="28"/>
          <w:szCs w:val="28"/>
          <w:lang w:val="uk-UA"/>
        </w:rPr>
        <w:t>сукупність активів, які регулярно використовують</w:t>
      </w:r>
      <w:r w:rsidR="00C213C4" w:rsidRPr="00A41019">
        <w:rPr>
          <w:rFonts w:ascii="Times New Roman" w:hAnsi="Times New Roman"/>
          <w:sz w:val="28"/>
          <w:szCs w:val="28"/>
          <w:lang w:val="uk-UA"/>
        </w:rPr>
        <w:t xml:space="preserve">ся фізичними особами </w:t>
      </w:r>
      <w:r w:rsidR="007C1110" w:rsidRPr="00A41019">
        <w:rPr>
          <w:rFonts w:ascii="Times New Roman" w:hAnsi="Times New Roman"/>
          <w:sz w:val="28"/>
          <w:szCs w:val="28"/>
          <w:lang w:val="uk-UA"/>
        </w:rPr>
        <w:t xml:space="preserve">для придбання товарів і послуг у інших індивідів. </w:t>
      </w:r>
    </w:p>
    <w:p w14:paraId="2BCF6AFB" w14:textId="48C5A312" w:rsidR="00657A69" w:rsidRPr="00A41019" w:rsidRDefault="007C1110" w:rsidP="00A41019">
      <w:pPr>
        <w:tabs>
          <w:tab w:val="left" w:pos="72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Гроші </w:t>
      </w:r>
      <w:r w:rsidR="00C213C4" w:rsidRPr="00A41019">
        <w:rPr>
          <w:rFonts w:ascii="Times New Roman" w:hAnsi="Times New Roman"/>
          <w:sz w:val="28"/>
          <w:szCs w:val="28"/>
          <w:lang w:val="uk-UA"/>
        </w:rPr>
        <w:t>відіграють роль</w:t>
      </w:r>
      <w:r w:rsidRPr="00A41019">
        <w:rPr>
          <w:rFonts w:ascii="Times New Roman" w:hAnsi="Times New Roman"/>
          <w:sz w:val="28"/>
          <w:szCs w:val="28"/>
          <w:lang w:val="uk-UA"/>
        </w:rPr>
        <w:t xml:space="preserve"> абсолютн</w:t>
      </w:r>
      <w:r w:rsidR="00C213C4" w:rsidRPr="00A41019">
        <w:rPr>
          <w:rFonts w:ascii="Times New Roman" w:hAnsi="Times New Roman"/>
          <w:sz w:val="28"/>
          <w:szCs w:val="28"/>
          <w:lang w:val="uk-UA"/>
        </w:rPr>
        <w:t>ого</w:t>
      </w:r>
      <w:r w:rsidRPr="00A41019">
        <w:rPr>
          <w:rFonts w:ascii="Times New Roman" w:hAnsi="Times New Roman"/>
          <w:sz w:val="28"/>
          <w:szCs w:val="28"/>
          <w:lang w:val="uk-UA"/>
        </w:rPr>
        <w:t xml:space="preserve"> товар</w:t>
      </w:r>
      <w:r w:rsidR="00C213C4" w:rsidRPr="00A41019">
        <w:rPr>
          <w:rFonts w:ascii="Times New Roman" w:hAnsi="Times New Roman"/>
          <w:sz w:val="28"/>
          <w:szCs w:val="28"/>
          <w:lang w:val="uk-UA"/>
        </w:rPr>
        <w:t>у</w:t>
      </w:r>
      <w:r w:rsidRPr="00A41019">
        <w:rPr>
          <w:rFonts w:ascii="Times New Roman" w:hAnsi="Times New Roman"/>
          <w:sz w:val="28"/>
          <w:szCs w:val="28"/>
          <w:lang w:val="uk-UA"/>
        </w:rPr>
        <w:t xml:space="preserve">, який протистоїть на ринку всім іншим товарам, стає мірою вартості останніх і безпосереднім втіленням багатства взагалі. </w:t>
      </w:r>
    </w:p>
    <w:p w14:paraId="6DDF72FA" w14:textId="6E3F4229" w:rsidR="001B399A" w:rsidRDefault="007C1110" w:rsidP="00A41019">
      <w:pPr>
        <w:tabs>
          <w:tab w:val="left" w:pos="720"/>
        </w:tabs>
        <w:spacing w:after="0" w:line="360" w:lineRule="auto"/>
        <w:ind w:firstLine="709"/>
        <w:jc w:val="both"/>
        <w:rPr>
          <w:lang w:val="uk-UA"/>
        </w:rPr>
      </w:pPr>
      <w:r w:rsidRPr="00A41019">
        <w:rPr>
          <w:rFonts w:ascii="Times New Roman" w:hAnsi="Times New Roman"/>
          <w:sz w:val="28"/>
          <w:szCs w:val="28"/>
          <w:lang w:val="uk-UA"/>
        </w:rPr>
        <w:t xml:space="preserve">Для більшого пізнання природи грошей необхідно дослідити сутність </w:t>
      </w:r>
      <w:r w:rsidR="008F3101" w:rsidRPr="00A41019">
        <w:rPr>
          <w:rFonts w:ascii="Times New Roman" w:hAnsi="Times New Roman"/>
          <w:sz w:val="28"/>
          <w:szCs w:val="28"/>
          <w:lang w:val="uk-UA"/>
        </w:rPr>
        <w:t>де</w:t>
      </w:r>
      <w:r w:rsidR="00C213C4" w:rsidRPr="00A41019">
        <w:rPr>
          <w:rFonts w:ascii="Times New Roman" w:hAnsi="Times New Roman"/>
          <w:sz w:val="28"/>
          <w:szCs w:val="28"/>
          <w:lang w:val="uk-UA"/>
        </w:rPr>
        <w:t>ф</w:t>
      </w:r>
      <w:r w:rsidR="008F3101" w:rsidRPr="00A41019">
        <w:rPr>
          <w:rFonts w:ascii="Times New Roman" w:hAnsi="Times New Roman"/>
          <w:sz w:val="28"/>
          <w:szCs w:val="28"/>
          <w:lang w:val="uk-UA"/>
        </w:rPr>
        <w:t>ініції</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В першу чергу, розглянемо трактування поняття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в нормативних документах (</w:t>
      </w:r>
      <w:r w:rsidR="00793287" w:rsidRPr="00A41019">
        <w:rPr>
          <w:rFonts w:ascii="Times New Roman" w:hAnsi="Times New Roman"/>
          <w:sz w:val="28"/>
          <w:szCs w:val="28"/>
          <w:lang w:val="uk-UA"/>
        </w:rPr>
        <w:t>рис.</w:t>
      </w:r>
      <w:r w:rsidRPr="00A41019">
        <w:rPr>
          <w:rFonts w:ascii="Times New Roman" w:hAnsi="Times New Roman"/>
          <w:sz w:val="28"/>
          <w:szCs w:val="28"/>
          <w:lang w:val="uk-UA"/>
        </w:rPr>
        <w:t xml:space="preserve"> 1.1).</w:t>
      </w:r>
      <w:r w:rsidR="001B399A" w:rsidRPr="00A41019">
        <w:rPr>
          <w:lang w:val="uk-UA"/>
        </w:rPr>
        <w:t xml:space="preserve"> </w:t>
      </w:r>
    </w:p>
    <w:p w14:paraId="0BDA0134" w14:textId="77777777" w:rsidR="00BA0AFF" w:rsidRPr="00A41019" w:rsidRDefault="00BA0AFF" w:rsidP="00A41019">
      <w:pPr>
        <w:tabs>
          <w:tab w:val="left" w:pos="720"/>
        </w:tabs>
        <w:spacing w:after="0" w:line="360" w:lineRule="auto"/>
        <w:ind w:firstLine="709"/>
        <w:jc w:val="both"/>
        <w:rPr>
          <w:lang w:val="uk-UA"/>
        </w:rPr>
      </w:pPr>
    </w:p>
    <w:p w14:paraId="22BC9184" w14:textId="50D1FD93" w:rsidR="00C213C4" w:rsidRPr="00A41019" w:rsidRDefault="00BA0AFF" w:rsidP="00BA0AFF">
      <w:pPr>
        <w:tabs>
          <w:tab w:val="left" w:pos="720"/>
        </w:tabs>
        <w:spacing w:after="0" w:line="360" w:lineRule="auto"/>
        <w:jc w:val="both"/>
        <w:rPr>
          <w:lang w:val="uk-UA"/>
        </w:rPr>
      </w:pPr>
      <w:r>
        <w:rPr>
          <w:noProof/>
          <w:lang w:val="uk-UA"/>
        </w:rPr>
        <w:drawing>
          <wp:inline distT="0" distB="0" distL="0" distR="0" wp14:anchorId="45EFD8BE" wp14:editId="397082BB">
            <wp:extent cx="5822315" cy="2889885"/>
            <wp:effectExtent l="0" t="0" r="6985"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22315" cy="2889885"/>
                    </a:xfrm>
                    <a:prstGeom prst="rect">
                      <a:avLst/>
                    </a:prstGeom>
                    <a:noFill/>
                  </pic:spPr>
                </pic:pic>
              </a:graphicData>
            </a:graphic>
          </wp:inline>
        </w:drawing>
      </w:r>
    </w:p>
    <w:p w14:paraId="18D6FA73" w14:textId="77777777" w:rsidR="00BA0AFF" w:rsidRDefault="00BA0AFF" w:rsidP="00A41019">
      <w:pPr>
        <w:spacing w:after="0" w:line="360" w:lineRule="auto"/>
        <w:ind w:firstLine="709"/>
        <w:jc w:val="center"/>
        <w:rPr>
          <w:rFonts w:ascii="Times New Roman" w:hAnsi="Times New Roman"/>
          <w:b/>
          <w:bCs/>
          <w:sz w:val="28"/>
          <w:szCs w:val="28"/>
        </w:rPr>
      </w:pPr>
    </w:p>
    <w:p w14:paraId="518AFBC4" w14:textId="3FB188B9" w:rsidR="00C213C4" w:rsidRPr="00A41019" w:rsidRDefault="00C213C4" w:rsidP="00A41019">
      <w:pPr>
        <w:spacing w:after="0" w:line="360" w:lineRule="auto"/>
        <w:ind w:firstLine="709"/>
        <w:jc w:val="center"/>
        <w:rPr>
          <w:rFonts w:ascii="Times New Roman" w:hAnsi="Times New Roman"/>
          <w:b/>
          <w:bCs/>
          <w:sz w:val="28"/>
          <w:szCs w:val="28"/>
          <w:lang w:val="uk-UA"/>
        </w:rPr>
      </w:pPr>
      <w:r w:rsidRPr="00A41019">
        <w:rPr>
          <w:rFonts w:ascii="Times New Roman" w:hAnsi="Times New Roman"/>
          <w:b/>
          <w:bCs/>
          <w:sz w:val="28"/>
          <w:szCs w:val="28"/>
        </w:rPr>
        <w:t>Рис. 1.1.</w:t>
      </w:r>
      <w:r w:rsidRPr="00A41019">
        <w:rPr>
          <w:rFonts w:ascii="Times New Roman" w:hAnsi="Times New Roman"/>
          <w:b/>
          <w:bCs/>
          <w:sz w:val="28"/>
          <w:szCs w:val="28"/>
          <w:lang w:val="uk-UA"/>
        </w:rPr>
        <w:t xml:space="preserve"> Трактування поняття «грошові кошти» в </w:t>
      </w:r>
    </w:p>
    <w:p w14:paraId="136F1E8E" w14:textId="6C27E50C" w:rsidR="00793287" w:rsidRPr="00A41019" w:rsidRDefault="00C213C4" w:rsidP="00A41019">
      <w:pPr>
        <w:spacing w:after="0" w:line="360" w:lineRule="auto"/>
        <w:ind w:firstLine="709"/>
        <w:jc w:val="center"/>
        <w:rPr>
          <w:rFonts w:ascii="Times New Roman" w:hAnsi="Times New Roman"/>
          <w:b/>
          <w:bCs/>
          <w:sz w:val="28"/>
          <w:szCs w:val="28"/>
          <w:lang w:val="uk-UA"/>
        </w:rPr>
      </w:pPr>
      <w:r w:rsidRPr="00A41019">
        <w:rPr>
          <w:rFonts w:ascii="Times New Roman" w:hAnsi="Times New Roman"/>
          <w:b/>
          <w:bCs/>
          <w:sz w:val="28"/>
          <w:szCs w:val="28"/>
          <w:lang w:val="uk-UA"/>
        </w:rPr>
        <w:t>нормативних документах</w:t>
      </w:r>
    </w:p>
    <w:p w14:paraId="41F4EDE1" w14:textId="77777777" w:rsidR="00C213C4" w:rsidRPr="00A41019" w:rsidRDefault="00C213C4" w:rsidP="00A41019">
      <w:pPr>
        <w:spacing w:after="0" w:line="360" w:lineRule="auto"/>
        <w:ind w:firstLine="709"/>
        <w:jc w:val="both"/>
        <w:rPr>
          <w:rFonts w:ascii="Times New Roman" w:hAnsi="Times New Roman"/>
          <w:sz w:val="28"/>
          <w:szCs w:val="28"/>
          <w:lang w:val="uk-UA"/>
        </w:rPr>
      </w:pPr>
    </w:p>
    <w:p w14:paraId="11A14C4F" w14:textId="1A230D2C" w:rsidR="00657A69" w:rsidRPr="00A41019" w:rsidRDefault="00657A69"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Основними нормативними документами, якими визначається сутніст</w:t>
      </w:r>
      <w:r w:rsidR="00C35453" w:rsidRPr="00A41019">
        <w:rPr>
          <w:rFonts w:ascii="Times New Roman" w:hAnsi="Times New Roman"/>
          <w:sz w:val="28"/>
          <w:szCs w:val="28"/>
          <w:lang w:val="uk-UA"/>
        </w:rPr>
        <w:t>ь</w:t>
      </w:r>
      <w:r w:rsidRPr="00A41019">
        <w:rPr>
          <w:rFonts w:ascii="Times New Roman" w:hAnsi="Times New Roman"/>
          <w:sz w:val="28"/>
          <w:szCs w:val="28"/>
          <w:lang w:val="uk-UA"/>
        </w:rPr>
        <w:t xml:space="preserve"> поняття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є </w:t>
      </w:r>
      <w:r w:rsidR="00ED17BC" w:rsidRPr="00A41019">
        <w:rPr>
          <w:rFonts w:ascii="Times New Roman" w:hAnsi="Times New Roman"/>
          <w:sz w:val="28"/>
          <w:szCs w:val="28"/>
          <w:lang w:val="uk-UA"/>
        </w:rPr>
        <w:t xml:space="preserve">Національне положення (стандарт)  бухгалтерського обліку  (далі - </w:t>
      </w:r>
      <w:proofErr w:type="spellStart"/>
      <w:r w:rsidR="00387B4A" w:rsidRPr="00A41019">
        <w:rPr>
          <w:rFonts w:ascii="Times New Roman" w:hAnsi="Times New Roman"/>
          <w:sz w:val="28"/>
          <w:szCs w:val="28"/>
          <w:lang w:val="uk-UA"/>
        </w:rPr>
        <w:t>НП</w:t>
      </w:r>
      <w:proofErr w:type="spellEnd"/>
      <w:r w:rsidR="00387B4A" w:rsidRPr="00A41019">
        <w:rPr>
          <w:rFonts w:ascii="Times New Roman" w:hAnsi="Times New Roman"/>
          <w:sz w:val="28"/>
          <w:szCs w:val="28"/>
          <w:lang w:val="uk-UA"/>
        </w:rPr>
        <w:t>(С)БО</w:t>
      </w:r>
      <w:r w:rsidR="00ED17BC" w:rsidRPr="00A41019">
        <w:rPr>
          <w:rFonts w:ascii="Times New Roman" w:hAnsi="Times New Roman"/>
          <w:sz w:val="28"/>
          <w:szCs w:val="28"/>
          <w:lang w:val="uk-UA"/>
        </w:rPr>
        <w:t>)</w:t>
      </w:r>
      <w:r w:rsidR="00387B4A"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1 та </w:t>
      </w:r>
      <w:r w:rsidR="00387B4A" w:rsidRPr="00A41019">
        <w:rPr>
          <w:rFonts w:ascii="Times New Roman" w:hAnsi="Times New Roman"/>
          <w:sz w:val="28"/>
          <w:szCs w:val="28"/>
          <w:lang w:val="uk-UA"/>
        </w:rPr>
        <w:t xml:space="preserve"> </w:t>
      </w:r>
      <w:r w:rsidR="00ED17BC" w:rsidRPr="00A41019">
        <w:rPr>
          <w:rFonts w:ascii="Times New Roman" w:hAnsi="Times New Roman"/>
          <w:sz w:val="28"/>
          <w:szCs w:val="28"/>
          <w:lang w:val="uk-UA"/>
        </w:rPr>
        <w:t xml:space="preserve">Міжнародний стандарт бухгалтерського обліку (далі – </w:t>
      </w:r>
      <w:proofErr w:type="spellStart"/>
      <w:r w:rsidR="00387B4A" w:rsidRPr="00A41019">
        <w:rPr>
          <w:rFonts w:ascii="Times New Roman" w:hAnsi="Times New Roman"/>
          <w:sz w:val="28"/>
          <w:szCs w:val="28"/>
          <w:lang w:val="uk-UA"/>
        </w:rPr>
        <w:t>МСБО</w:t>
      </w:r>
      <w:proofErr w:type="spellEnd"/>
      <w:r w:rsidR="00ED17BC" w:rsidRPr="00A41019">
        <w:rPr>
          <w:rFonts w:ascii="Times New Roman" w:hAnsi="Times New Roman"/>
          <w:sz w:val="28"/>
          <w:szCs w:val="28"/>
          <w:lang w:val="uk-UA"/>
        </w:rPr>
        <w:t>)</w:t>
      </w:r>
      <w:r w:rsidR="00387B4A" w:rsidRPr="00A41019">
        <w:rPr>
          <w:rFonts w:ascii="Times New Roman" w:hAnsi="Times New Roman"/>
          <w:sz w:val="28"/>
          <w:szCs w:val="28"/>
          <w:lang w:val="uk-UA"/>
        </w:rPr>
        <w:t xml:space="preserve"> </w:t>
      </w:r>
      <w:r w:rsidRPr="00A41019">
        <w:rPr>
          <w:rFonts w:ascii="Times New Roman" w:hAnsi="Times New Roman"/>
          <w:sz w:val="28"/>
          <w:szCs w:val="28"/>
          <w:lang w:val="uk-UA"/>
        </w:rPr>
        <w:t>7</w:t>
      </w:r>
      <w:r w:rsidR="00387B4A" w:rsidRPr="00A41019">
        <w:rPr>
          <w:rFonts w:ascii="Times New Roman" w:hAnsi="Times New Roman"/>
          <w:sz w:val="28"/>
          <w:szCs w:val="28"/>
          <w:lang w:val="uk-UA"/>
        </w:rPr>
        <w:t>. Зокрема</w:t>
      </w:r>
      <w:r w:rsidRPr="00A41019">
        <w:rPr>
          <w:rFonts w:ascii="Times New Roman" w:hAnsi="Times New Roman"/>
          <w:sz w:val="28"/>
          <w:szCs w:val="28"/>
          <w:lang w:val="uk-UA"/>
        </w:rPr>
        <w:t>,</w:t>
      </w:r>
      <w:r w:rsidR="00387B4A" w:rsidRPr="00A41019">
        <w:rPr>
          <w:rFonts w:ascii="Times New Roman" w:hAnsi="Times New Roman"/>
          <w:sz w:val="28"/>
          <w:szCs w:val="28"/>
          <w:lang w:val="uk-UA"/>
        </w:rPr>
        <w:t xml:space="preserve"> в </w:t>
      </w:r>
      <w:proofErr w:type="spellStart"/>
      <w:r w:rsidR="00387B4A" w:rsidRPr="00A41019">
        <w:rPr>
          <w:rFonts w:ascii="Times New Roman" w:hAnsi="Times New Roman"/>
          <w:sz w:val="28"/>
          <w:szCs w:val="28"/>
          <w:lang w:val="uk-UA"/>
        </w:rPr>
        <w:t>НП</w:t>
      </w:r>
      <w:proofErr w:type="spellEnd"/>
      <w:r w:rsidR="00387B4A" w:rsidRPr="00A41019">
        <w:rPr>
          <w:rFonts w:ascii="Times New Roman" w:hAnsi="Times New Roman"/>
          <w:sz w:val="28"/>
          <w:szCs w:val="28"/>
          <w:lang w:val="uk-UA"/>
        </w:rPr>
        <w:t xml:space="preserve">(С)БО 1 грошові кошти визначаються як готівка, кошти на рахунках в банках та депозити до запитання, а за </w:t>
      </w:r>
      <w:proofErr w:type="spellStart"/>
      <w:r w:rsidR="00E63D73" w:rsidRPr="00A41019">
        <w:rPr>
          <w:rFonts w:ascii="Times New Roman" w:hAnsi="Times New Roman"/>
          <w:sz w:val="28"/>
          <w:szCs w:val="28"/>
          <w:lang w:val="uk-UA"/>
        </w:rPr>
        <w:t>МСБО</w:t>
      </w:r>
      <w:proofErr w:type="spellEnd"/>
      <w:r w:rsidR="00E63D73" w:rsidRPr="00A41019">
        <w:rPr>
          <w:rFonts w:ascii="Times New Roman" w:hAnsi="Times New Roman"/>
          <w:sz w:val="28"/>
          <w:szCs w:val="28"/>
          <w:lang w:val="uk-UA"/>
        </w:rPr>
        <w:t xml:space="preserve"> 7 </w:t>
      </w:r>
      <w:r w:rsidR="00387B4A" w:rsidRPr="00A41019">
        <w:rPr>
          <w:rFonts w:ascii="Times New Roman" w:hAnsi="Times New Roman"/>
          <w:sz w:val="28"/>
          <w:szCs w:val="28"/>
          <w:lang w:val="uk-UA"/>
        </w:rPr>
        <w:t>до них включаються лише</w:t>
      </w:r>
      <w:r w:rsidR="00C61F52" w:rsidRPr="00A41019">
        <w:rPr>
          <w:rFonts w:ascii="Times New Roman" w:hAnsi="Times New Roman"/>
          <w:sz w:val="28"/>
          <w:szCs w:val="28"/>
          <w:lang w:val="uk-UA"/>
        </w:rPr>
        <w:t xml:space="preserve"> готівка в касі та депозити до запитання</w:t>
      </w:r>
      <w:r w:rsidR="00387B4A"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387B4A" w:rsidRPr="00A41019">
        <w:rPr>
          <w:rFonts w:ascii="Times New Roman" w:hAnsi="Times New Roman"/>
          <w:sz w:val="28"/>
          <w:szCs w:val="28"/>
          <w:lang w:val="uk-UA"/>
        </w:rPr>
        <w:t xml:space="preserve">На нашу думку, </w:t>
      </w:r>
      <w:r w:rsidRPr="00A41019">
        <w:rPr>
          <w:rFonts w:ascii="Times New Roman" w:hAnsi="Times New Roman"/>
          <w:sz w:val="28"/>
          <w:szCs w:val="28"/>
          <w:lang w:val="uk-UA"/>
        </w:rPr>
        <w:t xml:space="preserve">таке </w:t>
      </w:r>
      <w:r w:rsidR="00387B4A" w:rsidRPr="00A41019">
        <w:rPr>
          <w:rFonts w:ascii="Times New Roman" w:hAnsi="Times New Roman"/>
          <w:sz w:val="28"/>
          <w:szCs w:val="28"/>
          <w:lang w:val="uk-UA"/>
        </w:rPr>
        <w:t xml:space="preserve">визначення </w:t>
      </w:r>
      <w:r w:rsidR="00BA5821" w:rsidRPr="00A41019">
        <w:rPr>
          <w:rFonts w:ascii="Times New Roman" w:hAnsi="Times New Roman"/>
          <w:sz w:val="28"/>
          <w:szCs w:val="28"/>
          <w:lang w:val="uk-UA"/>
        </w:rPr>
        <w:t>вимагає</w:t>
      </w:r>
      <w:r w:rsidR="00387B4A" w:rsidRPr="00A41019">
        <w:rPr>
          <w:rFonts w:ascii="Times New Roman" w:hAnsi="Times New Roman"/>
          <w:sz w:val="28"/>
          <w:szCs w:val="28"/>
          <w:lang w:val="uk-UA"/>
        </w:rPr>
        <w:t xml:space="preserve"> уточнення, адже не можна в</w:t>
      </w:r>
      <w:r w:rsidR="00BA5821" w:rsidRPr="00A41019">
        <w:rPr>
          <w:rFonts w:ascii="Times New Roman" w:hAnsi="Times New Roman"/>
          <w:sz w:val="28"/>
          <w:szCs w:val="28"/>
          <w:lang w:val="uk-UA"/>
        </w:rPr>
        <w:t>ідносити</w:t>
      </w:r>
      <w:r w:rsidR="00387B4A" w:rsidRPr="00A41019">
        <w:rPr>
          <w:rFonts w:ascii="Times New Roman" w:hAnsi="Times New Roman"/>
          <w:sz w:val="28"/>
          <w:szCs w:val="28"/>
          <w:lang w:val="uk-UA"/>
        </w:rPr>
        <w:t xml:space="preserve"> до цієї категорії </w:t>
      </w:r>
      <w:r w:rsidR="00BA5821" w:rsidRPr="00A41019">
        <w:rPr>
          <w:rFonts w:ascii="Times New Roman" w:hAnsi="Times New Roman"/>
          <w:sz w:val="28"/>
          <w:szCs w:val="28"/>
          <w:lang w:val="uk-UA"/>
        </w:rPr>
        <w:t>буквально</w:t>
      </w:r>
      <w:r w:rsidR="00387B4A" w:rsidRPr="00A41019">
        <w:rPr>
          <w:rFonts w:ascii="Times New Roman" w:hAnsi="Times New Roman"/>
          <w:sz w:val="28"/>
          <w:szCs w:val="28"/>
          <w:lang w:val="uk-UA"/>
        </w:rPr>
        <w:t xml:space="preserve"> всі залишки на рахунках в банках, </w:t>
      </w:r>
      <w:r w:rsidR="00BA5821" w:rsidRPr="00A41019">
        <w:rPr>
          <w:rFonts w:ascii="Times New Roman" w:hAnsi="Times New Roman"/>
          <w:sz w:val="28"/>
          <w:szCs w:val="28"/>
          <w:lang w:val="uk-UA"/>
        </w:rPr>
        <w:t>оскільки</w:t>
      </w:r>
      <w:r w:rsidR="00387B4A" w:rsidRPr="00A41019">
        <w:rPr>
          <w:rFonts w:ascii="Times New Roman" w:hAnsi="Times New Roman"/>
          <w:sz w:val="28"/>
          <w:szCs w:val="28"/>
          <w:lang w:val="uk-UA"/>
        </w:rPr>
        <w:t xml:space="preserve"> їх ліквідність може с</w:t>
      </w:r>
      <w:r w:rsidR="00BA5821" w:rsidRPr="00A41019">
        <w:rPr>
          <w:rFonts w:ascii="Times New Roman" w:hAnsi="Times New Roman"/>
          <w:sz w:val="28"/>
          <w:szCs w:val="28"/>
          <w:lang w:val="uk-UA"/>
        </w:rPr>
        <w:t>уттєво</w:t>
      </w:r>
      <w:r w:rsidR="00387B4A" w:rsidRPr="00A41019">
        <w:rPr>
          <w:rFonts w:ascii="Times New Roman" w:hAnsi="Times New Roman"/>
          <w:sz w:val="28"/>
          <w:szCs w:val="28"/>
          <w:lang w:val="uk-UA"/>
        </w:rPr>
        <w:t xml:space="preserve"> відрізнятися від абсолютної. </w:t>
      </w:r>
      <w:r w:rsidR="00BA5821" w:rsidRPr="00A41019">
        <w:rPr>
          <w:rFonts w:ascii="Times New Roman" w:hAnsi="Times New Roman"/>
          <w:sz w:val="28"/>
          <w:szCs w:val="28"/>
          <w:lang w:val="uk-UA"/>
        </w:rPr>
        <w:t>Так, наприклад</w:t>
      </w:r>
      <w:r w:rsidR="00387B4A" w:rsidRPr="00A41019">
        <w:rPr>
          <w:rFonts w:ascii="Times New Roman" w:hAnsi="Times New Roman"/>
          <w:sz w:val="28"/>
          <w:szCs w:val="28"/>
          <w:lang w:val="uk-UA"/>
        </w:rPr>
        <w:t xml:space="preserve"> кошти на строкових депозитних </w:t>
      </w:r>
      <w:r w:rsidR="009933B1" w:rsidRPr="00A41019">
        <w:rPr>
          <w:rFonts w:ascii="Times New Roman" w:hAnsi="Times New Roman"/>
          <w:sz w:val="28"/>
          <w:szCs w:val="28"/>
          <w:lang w:val="uk-UA"/>
        </w:rPr>
        <w:t xml:space="preserve">банківських </w:t>
      </w:r>
      <w:r w:rsidR="00387B4A" w:rsidRPr="00A41019">
        <w:rPr>
          <w:rFonts w:ascii="Times New Roman" w:hAnsi="Times New Roman"/>
          <w:sz w:val="28"/>
          <w:szCs w:val="28"/>
          <w:lang w:val="uk-UA"/>
        </w:rPr>
        <w:t>рахунках не можуть бути вільно перетворені у готівк</w:t>
      </w:r>
      <w:r w:rsidR="00BA5821" w:rsidRPr="00A41019">
        <w:rPr>
          <w:rFonts w:ascii="Times New Roman" w:hAnsi="Times New Roman"/>
          <w:sz w:val="28"/>
          <w:szCs w:val="28"/>
          <w:lang w:val="uk-UA"/>
        </w:rPr>
        <w:t>ові</w:t>
      </w:r>
      <w:r w:rsidR="00387B4A" w:rsidRPr="00A41019">
        <w:rPr>
          <w:rFonts w:ascii="Times New Roman" w:hAnsi="Times New Roman"/>
          <w:sz w:val="28"/>
          <w:szCs w:val="28"/>
          <w:lang w:val="uk-UA"/>
        </w:rPr>
        <w:t xml:space="preserve">, або </w:t>
      </w:r>
      <w:r w:rsidR="00BA5821" w:rsidRPr="00A41019">
        <w:rPr>
          <w:rFonts w:ascii="Times New Roman" w:hAnsi="Times New Roman"/>
          <w:sz w:val="28"/>
          <w:szCs w:val="28"/>
          <w:lang w:val="uk-UA"/>
        </w:rPr>
        <w:t xml:space="preserve">ж </w:t>
      </w:r>
      <w:r w:rsidR="00387B4A" w:rsidRPr="00A41019">
        <w:rPr>
          <w:rFonts w:ascii="Times New Roman" w:hAnsi="Times New Roman"/>
          <w:sz w:val="28"/>
          <w:szCs w:val="28"/>
          <w:lang w:val="uk-UA"/>
        </w:rPr>
        <w:t>використані для розрахунків до за</w:t>
      </w:r>
      <w:r w:rsidR="00BA5821" w:rsidRPr="00A41019">
        <w:rPr>
          <w:rFonts w:ascii="Times New Roman" w:hAnsi="Times New Roman"/>
          <w:sz w:val="28"/>
          <w:szCs w:val="28"/>
          <w:lang w:val="uk-UA"/>
        </w:rPr>
        <w:t>вершення</w:t>
      </w:r>
      <w:r w:rsidR="00387B4A" w:rsidRPr="00A41019">
        <w:rPr>
          <w:rFonts w:ascii="Times New Roman" w:hAnsi="Times New Roman"/>
          <w:sz w:val="28"/>
          <w:szCs w:val="28"/>
          <w:lang w:val="uk-UA"/>
        </w:rPr>
        <w:t xml:space="preserve"> строку розміщення вкладу. </w:t>
      </w:r>
      <w:r w:rsidR="00BA5821" w:rsidRPr="00A41019">
        <w:rPr>
          <w:rFonts w:ascii="Times New Roman" w:hAnsi="Times New Roman"/>
          <w:sz w:val="28"/>
          <w:szCs w:val="28"/>
          <w:lang w:val="uk-UA"/>
        </w:rPr>
        <w:t>Ок</w:t>
      </w:r>
      <w:r w:rsidR="00387B4A" w:rsidRPr="00A41019">
        <w:rPr>
          <w:rFonts w:ascii="Times New Roman" w:hAnsi="Times New Roman"/>
          <w:sz w:val="28"/>
          <w:szCs w:val="28"/>
          <w:lang w:val="uk-UA"/>
        </w:rPr>
        <w:t>рім того</w:t>
      </w:r>
      <w:r w:rsidR="00BA5821" w:rsidRPr="00A41019">
        <w:rPr>
          <w:rFonts w:ascii="Times New Roman" w:hAnsi="Times New Roman"/>
          <w:sz w:val="28"/>
          <w:szCs w:val="28"/>
          <w:lang w:val="uk-UA"/>
        </w:rPr>
        <w:t>,</w:t>
      </w:r>
      <w:r w:rsidR="00387B4A" w:rsidRPr="00A41019">
        <w:rPr>
          <w:rFonts w:ascii="Times New Roman" w:hAnsi="Times New Roman"/>
          <w:sz w:val="28"/>
          <w:szCs w:val="28"/>
          <w:lang w:val="uk-UA"/>
        </w:rPr>
        <w:t xml:space="preserve"> згідно </w:t>
      </w:r>
      <w:r w:rsidR="00BA5821" w:rsidRPr="00A41019">
        <w:rPr>
          <w:rFonts w:ascii="Times New Roman" w:hAnsi="Times New Roman"/>
          <w:sz w:val="28"/>
          <w:szCs w:val="28"/>
          <w:lang w:val="uk-UA"/>
        </w:rPr>
        <w:t>с</w:t>
      </w:r>
      <w:r w:rsidR="00387B4A" w:rsidRPr="00A41019">
        <w:rPr>
          <w:rFonts w:ascii="Times New Roman" w:hAnsi="Times New Roman"/>
          <w:sz w:val="28"/>
          <w:szCs w:val="28"/>
          <w:lang w:val="uk-UA"/>
        </w:rPr>
        <w:t>татт</w:t>
      </w:r>
      <w:r w:rsidR="00BA5821" w:rsidRPr="00A41019">
        <w:rPr>
          <w:rFonts w:ascii="Times New Roman" w:hAnsi="Times New Roman"/>
          <w:sz w:val="28"/>
          <w:szCs w:val="28"/>
          <w:lang w:val="uk-UA"/>
        </w:rPr>
        <w:t>і</w:t>
      </w:r>
      <w:r w:rsidR="00387B4A" w:rsidRPr="00A41019">
        <w:rPr>
          <w:rFonts w:ascii="Times New Roman" w:hAnsi="Times New Roman"/>
          <w:sz w:val="28"/>
          <w:szCs w:val="28"/>
          <w:lang w:val="uk-UA"/>
        </w:rPr>
        <w:t xml:space="preserve"> 1074 Цивільного Кодексу України </w:t>
      </w:r>
      <w:r w:rsidR="00387B4A" w:rsidRPr="00A41019">
        <w:rPr>
          <w:rFonts w:ascii="Times New Roman" w:hAnsi="Times New Roman"/>
          <w:iCs/>
          <w:sz w:val="28"/>
          <w:szCs w:val="28"/>
          <w:lang w:val="uk-UA"/>
        </w:rPr>
        <w:t xml:space="preserve">за рішенням суду у </w:t>
      </w:r>
      <w:r w:rsidR="00BA5821" w:rsidRPr="00A41019">
        <w:rPr>
          <w:rFonts w:ascii="Times New Roman" w:hAnsi="Times New Roman"/>
          <w:iCs/>
          <w:sz w:val="28"/>
          <w:szCs w:val="28"/>
          <w:lang w:val="uk-UA"/>
        </w:rPr>
        <w:t xml:space="preserve">встановлених законом </w:t>
      </w:r>
      <w:r w:rsidR="00387B4A" w:rsidRPr="00A41019">
        <w:rPr>
          <w:rFonts w:ascii="Times New Roman" w:hAnsi="Times New Roman"/>
          <w:iCs/>
          <w:sz w:val="28"/>
          <w:szCs w:val="28"/>
          <w:lang w:val="uk-UA"/>
        </w:rPr>
        <w:t xml:space="preserve">випадках допускається обмеження права клієнта щодо розпоряджання рахунком. В </w:t>
      </w:r>
      <w:r w:rsidR="00BA5821" w:rsidRPr="00A41019">
        <w:rPr>
          <w:rFonts w:ascii="Times New Roman" w:hAnsi="Times New Roman"/>
          <w:iCs/>
          <w:sz w:val="28"/>
          <w:szCs w:val="28"/>
          <w:lang w:val="uk-UA"/>
        </w:rPr>
        <w:t>такому</w:t>
      </w:r>
      <w:r w:rsidR="00387B4A" w:rsidRPr="00A41019">
        <w:rPr>
          <w:rFonts w:ascii="Times New Roman" w:hAnsi="Times New Roman"/>
          <w:iCs/>
          <w:sz w:val="28"/>
          <w:szCs w:val="28"/>
          <w:lang w:val="uk-UA"/>
        </w:rPr>
        <w:t xml:space="preserve"> випадку залишки грошей на арештованих рахунках виключ</w:t>
      </w:r>
      <w:r w:rsidR="00BA5821" w:rsidRPr="00A41019">
        <w:rPr>
          <w:rFonts w:ascii="Times New Roman" w:hAnsi="Times New Roman"/>
          <w:iCs/>
          <w:sz w:val="28"/>
          <w:szCs w:val="28"/>
          <w:lang w:val="uk-UA"/>
        </w:rPr>
        <w:t>аються</w:t>
      </w:r>
      <w:r w:rsidR="00387B4A" w:rsidRPr="00A41019">
        <w:rPr>
          <w:rFonts w:ascii="Times New Roman" w:hAnsi="Times New Roman"/>
          <w:iCs/>
          <w:sz w:val="28"/>
          <w:szCs w:val="28"/>
          <w:lang w:val="uk-UA"/>
        </w:rPr>
        <w:t xml:space="preserve"> зі складу грошових коштів і перев</w:t>
      </w:r>
      <w:r w:rsidR="00BA5821" w:rsidRPr="00A41019">
        <w:rPr>
          <w:rFonts w:ascii="Times New Roman" w:hAnsi="Times New Roman"/>
          <w:iCs/>
          <w:sz w:val="28"/>
          <w:szCs w:val="28"/>
          <w:lang w:val="uk-UA"/>
        </w:rPr>
        <w:t>одяться</w:t>
      </w:r>
      <w:r w:rsidR="00387B4A" w:rsidRPr="00A41019">
        <w:rPr>
          <w:rFonts w:ascii="Times New Roman" w:hAnsi="Times New Roman"/>
          <w:iCs/>
          <w:sz w:val="28"/>
          <w:szCs w:val="28"/>
          <w:lang w:val="uk-UA"/>
        </w:rPr>
        <w:t xml:space="preserve"> в необоротні активи.</w:t>
      </w:r>
      <w:r w:rsidRPr="00A41019">
        <w:rPr>
          <w:rFonts w:ascii="Times New Roman" w:hAnsi="Times New Roman"/>
          <w:iCs/>
          <w:sz w:val="28"/>
          <w:szCs w:val="28"/>
          <w:lang w:val="uk-UA"/>
        </w:rPr>
        <w:t xml:space="preserve"> В</w:t>
      </w:r>
      <w:r w:rsidR="00D87A44" w:rsidRPr="00A41019">
        <w:rPr>
          <w:rFonts w:ascii="Times New Roman" w:hAnsi="Times New Roman"/>
          <w:iCs/>
          <w:sz w:val="28"/>
          <w:szCs w:val="28"/>
          <w:lang w:val="uk-UA"/>
        </w:rPr>
        <w:t>одночас</w:t>
      </w:r>
      <w:r w:rsidRPr="00A41019">
        <w:rPr>
          <w:rFonts w:ascii="Times New Roman" w:hAnsi="Times New Roman"/>
          <w:iCs/>
          <w:sz w:val="28"/>
          <w:szCs w:val="28"/>
          <w:lang w:val="uk-UA"/>
        </w:rPr>
        <w:t>,</w:t>
      </w:r>
      <w:r w:rsidR="00D87A44" w:rsidRPr="00A41019">
        <w:rPr>
          <w:rFonts w:ascii="Times New Roman" w:hAnsi="Times New Roman"/>
          <w:iCs/>
          <w:sz w:val="28"/>
          <w:szCs w:val="28"/>
          <w:lang w:val="uk-UA"/>
        </w:rPr>
        <w:t xml:space="preserve"> відповідно до</w:t>
      </w:r>
      <w:r w:rsidR="00387B4A" w:rsidRPr="00A41019">
        <w:rPr>
          <w:rFonts w:ascii="Times New Roman" w:hAnsi="Times New Roman"/>
          <w:sz w:val="28"/>
          <w:szCs w:val="28"/>
          <w:lang w:val="uk-UA"/>
        </w:rPr>
        <w:t xml:space="preserve"> </w:t>
      </w:r>
      <w:proofErr w:type="spellStart"/>
      <w:r w:rsidR="00387B4A" w:rsidRPr="00A41019">
        <w:rPr>
          <w:rFonts w:ascii="Times New Roman" w:hAnsi="Times New Roman"/>
          <w:sz w:val="28"/>
          <w:szCs w:val="28"/>
          <w:lang w:val="uk-UA"/>
        </w:rPr>
        <w:t>МСБО</w:t>
      </w:r>
      <w:proofErr w:type="spellEnd"/>
      <w:r w:rsidR="00387B4A" w:rsidRPr="00A41019">
        <w:rPr>
          <w:rFonts w:ascii="Times New Roman" w:hAnsi="Times New Roman"/>
          <w:sz w:val="28"/>
          <w:szCs w:val="28"/>
          <w:lang w:val="uk-UA"/>
        </w:rPr>
        <w:t xml:space="preserve"> 7 до грошових коштів та їх еквівалентів в</w:t>
      </w:r>
      <w:r w:rsidR="00D87A44" w:rsidRPr="00A41019">
        <w:rPr>
          <w:rFonts w:ascii="Times New Roman" w:hAnsi="Times New Roman"/>
          <w:sz w:val="28"/>
          <w:szCs w:val="28"/>
          <w:lang w:val="uk-UA"/>
        </w:rPr>
        <w:t>ідносяться</w:t>
      </w:r>
      <w:r w:rsidR="00387B4A" w:rsidRPr="00A41019">
        <w:rPr>
          <w:rFonts w:ascii="Times New Roman" w:hAnsi="Times New Roman"/>
          <w:sz w:val="28"/>
          <w:szCs w:val="28"/>
          <w:lang w:val="uk-UA"/>
        </w:rPr>
        <w:t xml:space="preserve"> банківські овердрафти. У </w:t>
      </w:r>
      <w:proofErr w:type="spellStart"/>
      <w:r w:rsidR="00387B4A" w:rsidRPr="00A41019">
        <w:rPr>
          <w:rFonts w:ascii="Times New Roman" w:hAnsi="Times New Roman"/>
          <w:sz w:val="28"/>
          <w:szCs w:val="28"/>
          <w:lang w:val="uk-UA"/>
        </w:rPr>
        <w:t>НП</w:t>
      </w:r>
      <w:proofErr w:type="spellEnd"/>
      <w:r w:rsidR="00387B4A" w:rsidRPr="00A41019">
        <w:rPr>
          <w:rFonts w:ascii="Times New Roman" w:hAnsi="Times New Roman"/>
          <w:sz w:val="28"/>
          <w:szCs w:val="28"/>
          <w:lang w:val="uk-UA"/>
        </w:rPr>
        <w:t>(С)БО 1 дана норма не передбачена. Оскільки овердрафт</w:t>
      </w:r>
      <w:r w:rsidR="00D87A44" w:rsidRPr="00A41019">
        <w:rPr>
          <w:rFonts w:ascii="Times New Roman" w:hAnsi="Times New Roman"/>
          <w:sz w:val="28"/>
          <w:szCs w:val="28"/>
          <w:lang w:val="uk-UA"/>
        </w:rPr>
        <w:t xml:space="preserve"> </w:t>
      </w:r>
      <w:r w:rsidR="00B33FB4" w:rsidRPr="00A41019">
        <w:rPr>
          <w:rFonts w:ascii="Times New Roman" w:hAnsi="Times New Roman"/>
          <w:sz w:val="28"/>
          <w:szCs w:val="28"/>
          <w:lang w:val="uk-UA"/>
        </w:rPr>
        <w:t>–</w:t>
      </w:r>
      <w:r w:rsidR="009301E7" w:rsidRPr="00A41019">
        <w:rPr>
          <w:rFonts w:ascii="Times New Roman" w:hAnsi="Times New Roman"/>
          <w:sz w:val="28"/>
          <w:szCs w:val="28"/>
          <w:lang w:val="uk-UA"/>
        </w:rPr>
        <w:t xml:space="preserve"> </w:t>
      </w:r>
      <w:r w:rsidR="00D87A44" w:rsidRPr="00A41019">
        <w:rPr>
          <w:rFonts w:ascii="Times New Roman" w:hAnsi="Times New Roman"/>
          <w:sz w:val="28"/>
          <w:szCs w:val="28"/>
          <w:lang w:val="uk-UA"/>
        </w:rPr>
        <w:t>це</w:t>
      </w:r>
      <w:r w:rsidR="00B33FB4" w:rsidRPr="00A41019">
        <w:rPr>
          <w:rFonts w:ascii="Times New Roman" w:hAnsi="Times New Roman"/>
          <w:sz w:val="28"/>
          <w:szCs w:val="28"/>
        </w:rPr>
        <w:t>:</w:t>
      </w:r>
      <w:r w:rsidR="00387B4A" w:rsidRPr="00A41019">
        <w:rPr>
          <w:rFonts w:ascii="Times New Roman" w:hAnsi="Times New Roman"/>
          <w:sz w:val="28"/>
          <w:szCs w:val="28"/>
          <w:lang w:val="uk-UA"/>
        </w:rPr>
        <w:t xml:space="preserve"> </w:t>
      </w:r>
      <w:r w:rsidR="00B33FB4" w:rsidRPr="00A41019">
        <w:rPr>
          <w:rFonts w:ascii="Times New Roman" w:hAnsi="Times New Roman"/>
          <w:sz w:val="28"/>
          <w:szCs w:val="28"/>
          <w:lang w:val="uk-UA"/>
        </w:rPr>
        <w:t>«…</w:t>
      </w:r>
      <w:r w:rsidR="00387B4A" w:rsidRPr="00A41019">
        <w:rPr>
          <w:rFonts w:ascii="Times New Roman" w:hAnsi="Times New Roman"/>
          <w:sz w:val="28"/>
          <w:szCs w:val="28"/>
          <w:lang w:val="uk-UA"/>
        </w:rPr>
        <w:t>кредитува</w:t>
      </w:r>
      <w:r w:rsidR="00D87A44" w:rsidRPr="00A41019">
        <w:rPr>
          <w:rFonts w:ascii="Times New Roman" w:hAnsi="Times New Roman"/>
          <w:sz w:val="28"/>
          <w:szCs w:val="28"/>
          <w:lang w:val="uk-UA"/>
        </w:rPr>
        <w:t>ння</w:t>
      </w:r>
      <w:r w:rsidR="00387B4A" w:rsidRPr="00A41019">
        <w:rPr>
          <w:rFonts w:ascii="Times New Roman" w:hAnsi="Times New Roman"/>
          <w:sz w:val="28"/>
          <w:szCs w:val="28"/>
          <w:lang w:val="uk-UA"/>
        </w:rPr>
        <w:t xml:space="preserve"> </w:t>
      </w:r>
      <w:r w:rsidR="00D4089A" w:rsidRPr="00A41019">
        <w:rPr>
          <w:rFonts w:ascii="Times New Roman" w:hAnsi="Times New Roman"/>
          <w:sz w:val="28"/>
          <w:szCs w:val="28"/>
          <w:lang w:val="uk-UA"/>
        </w:rPr>
        <w:t xml:space="preserve">фінансовою установою банківського </w:t>
      </w:r>
      <w:r w:rsidR="00387B4A" w:rsidRPr="00A41019">
        <w:rPr>
          <w:rFonts w:ascii="Times New Roman" w:hAnsi="Times New Roman"/>
          <w:sz w:val="28"/>
          <w:szCs w:val="28"/>
          <w:lang w:val="uk-UA"/>
        </w:rPr>
        <w:t xml:space="preserve">рахунку </w:t>
      </w:r>
      <w:hyperlink r:id="rId9" w:tooltip="Клієнт" w:history="1">
        <w:r w:rsidR="00387B4A" w:rsidRPr="00A41019">
          <w:rPr>
            <w:rStyle w:val="a7"/>
            <w:rFonts w:ascii="Times New Roman" w:hAnsi="Times New Roman"/>
            <w:color w:val="auto"/>
            <w:sz w:val="28"/>
            <w:szCs w:val="28"/>
            <w:u w:val="none"/>
            <w:lang w:val="uk-UA"/>
          </w:rPr>
          <w:t>клієнта</w:t>
        </w:r>
      </w:hyperlink>
      <w:r w:rsidR="00387B4A" w:rsidRPr="00A41019">
        <w:rPr>
          <w:rFonts w:ascii="Times New Roman" w:hAnsi="Times New Roman"/>
          <w:sz w:val="28"/>
          <w:szCs w:val="28"/>
          <w:lang w:val="uk-UA"/>
        </w:rPr>
        <w:t xml:space="preserve"> для </w:t>
      </w:r>
      <w:r w:rsidR="00D4089A" w:rsidRPr="00A41019">
        <w:rPr>
          <w:rFonts w:ascii="Times New Roman" w:hAnsi="Times New Roman"/>
          <w:sz w:val="28"/>
          <w:szCs w:val="28"/>
          <w:lang w:val="uk-UA"/>
        </w:rPr>
        <w:t xml:space="preserve">здійснення </w:t>
      </w:r>
      <w:r w:rsidR="00387B4A" w:rsidRPr="00A41019">
        <w:rPr>
          <w:rFonts w:ascii="Times New Roman" w:hAnsi="Times New Roman"/>
          <w:sz w:val="28"/>
          <w:szCs w:val="28"/>
          <w:lang w:val="uk-UA"/>
        </w:rPr>
        <w:t xml:space="preserve">оплати </w:t>
      </w:r>
      <w:r w:rsidR="00B43F74" w:rsidRPr="00A41019">
        <w:rPr>
          <w:rFonts w:ascii="Times New Roman" w:hAnsi="Times New Roman"/>
          <w:sz w:val="28"/>
          <w:szCs w:val="28"/>
          <w:lang w:val="uk-UA"/>
        </w:rPr>
        <w:t>за товари, роботи, послуги</w:t>
      </w:r>
      <w:r w:rsidR="00387B4A" w:rsidRPr="00A41019">
        <w:rPr>
          <w:rFonts w:ascii="Times New Roman" w:hAnsi="Times New Roman"/>
          <w:sz w:val="28"/>
          <w:szCs w:val="28"/>
          <w:lang w:val="uk-UA"/>
        </w:rPr>
        <w:t xml:space="preserve"> при недостачі або </w:t>
      </w:r>
      <w:r w:rsidR="00B43F74" w:rsidRPr="00A41019">
        <w:rPr>
          <w:rFonts w:ascii="Times New Roman" w:hAnsi="Times New Roman"/>
          <w:sz w:val="28"/>
          <w:szCs w:val="28"/>
          <w:lang w:val="uk-UA"/>
        </w:rPr>
        <w:t xml:space="preserve">ж </w:t>
      </w:r>
      <w:r w:rsidR="00387B4A" w:rsidRPr="00A41019">
        <w:rPr>
          <w:rFonts w:ascii="Times New Roman" w:hAnsi="Times New Roman"/>
          <w:sz w:val="28"/>
          <w:szCs w:val="28"/>
          <w:lang w:val="uk-UA"/>
        </w:rPr>
        <w:t xml:space="preserve">відсутності на розрахунковому рахунку клієнта-позичальника грошових коштів </w:t>
      </w:r>
      <w:r w:rsidR="009933B1" w:rsidRPr="00A41019">
        <w:rPr>
          <w:rFonts w:ascii="Times New Roman" w:hAnsi="Times New Roman"/>
          <w:sz w:val="28"/>
          <w:szCs w:val="28"/>
          <w:lang w:val="uk-UA"/>
        </w:rPr>
        <w:t>в</w:t>
      </w:r>
      <w:r w:rsidR="00387B4A" w:rsidRPr="00A41019">
        <w:rPr>
          <w:rFonts w:ascii="Times New Roman" w:hAnsi="Times New Roman"/>
          <w:sz w:val="28"/>
          <w:szCs w:val="28"/>
          <w:lang w:val="uk-UA"/>
        </w:rPr>
        <w:t xml:space="preserve"> </w:t>
      </w:r>
      <w:r w:rsidR="009933B1" w:rsidRPr="00A41019">
        <w:rPr>
          <w:rFonts w:ascii="Times New Roman" w:hAnsi="Times New Roman"/>
          <w:sz w:val="28"/>
          <w:szCs w:val="28"/>
          <w:lang w:val="uk-UA"/>
        </w:rPr>
        <w:t>розмірі</w:t>
      </w:r>
      <w:r w:rsidR="00387B4A" w:rsidRPr="00A41019">
        <w:rPr>
          <w:rFonts w:ascii="Times New Roman" w:hAnsi="Times New Roman"/>
          <w:sz w:val="28"/>
          <w:szCs w:val="28"/>
          <w:lang w:val="uk-UA"/>
        </w:rPr>
        <w:t xml:space="preserve"> встановленого ліміту</w:t>
      </w:r>
      <w:r w:rsidR="00B33FB4" w:rsidRPr="00A41019">
        <w:rPr>
          <w:rFonts w:ascii="Times New Roman" w:hAnsi="Times New Roman"/>
          <w:sz w:val="28"/>
          <w:szCs w:val="28"/>
          <w:lang w:val="uk-UA"/>
        </w:rPr>
        <w:t>»</w:t>
      </w:r>
      <w:r w:rsidR="00B33FB4" w:rsidRPr="00A41019">
        <w:rPr>
          <w:rFonts w:ascii="Times New Roman" w:hAnsi="Times New Roman"/>
          <w:sz w:val="28"/>
          <w:szCs w:val="28"/>
          <w:lang w:val="en-US"/>
        </w:rPr>
        <w:t xml:space="preserve"> </w:t>
      </w:r>
      <w:r w:rsidR="00B33FB4" w:rsidRPr="00A41019">
        <w:rPr>
          <w:rFonts w:ascii="Times New Roman" w:hAnsi="Times New Roman"/>
          <w:iCs/>
          <w:sz w:val="28"/>
          <w:szCs w:val="28"/>
          <w:lang w:val="uk-UA"/>
        </w:rPr>
        <w:t>[66]</w:t>
      </w:r>
      <w:r w:rsidR="00387B4A" w:rsidRPr="00A41019">
        <w:rPr>
          <w:rFonts w:ascii="Times New Roman" w:hAnsi="Times New Roman"/>
          <w:sz w:val="28"/>
          <w:szCs w:val="28"/>
          <w:lang w:val="uk-UA"/>
        </w:rPr>
        <w:t xml:space="preserve">, то на нашу думку, овердрафти </w:t>
      </w:r>
      <w:r w:rsidR="009933B1" w:rsidRPr="00A41019">
        <w:rPr>
          <w:rFonts w:ascii="Times New Roman" w:hAnsi="Times New Roman"/>
          <w:sz w:val="28"/>
          <w:szCs w:val="28"/>
          <w:lang w:val="uk-UA"/>
        </w:rPr>
        <w:t>варто відображати</w:t>
      </w:r>
      <w:r w:rsidR="00387B4A" w:rsidRPr="00A41019">
        <w:rPr>
          <w:rFonts w:ascii="Times New Roman" w:hAnsi="Times New Roman"/>
          <w:sz w:val="28"/>
          <w:szCs w:val="28"/>
          <w:lang w:val="uk-UA"/>
        </w:rPr>
        <w:t xml:space="preserve"> на </w:t>
      </w:r>
      <w:r w:rsidR="009933B1" w:rsidRPr="00A41019">
        <w:rPr>
          <w:rFonts w:ascii="Times New Roman" w:hAnsi="Times New Roman"/>
          <w:sz w:val="28"/>
          <w:szCs w:val="28"/>
          <w:lang w:val="uk-UA"/>
        </w:rPr>
        <w:t xml:space="preserve">облікових </w:t>
      </w:r>
      <w:r w:rsidR="00387B4A" w:rsidRPr="00A41019">
        <w:rPr>
          <w:rFonts w:ascii="Times New Roman" w:hAnsi="Times New Roman"/>
          <w:sz w:val="28"/>
          <w:szCs w:val="28"/>
          <w:lang w:val="uk-UA"/>
        </w:rPr>
        <w:t xml:space="preserve">рахунках короткострокових кредитів банків, </w:t>
      </w:r>
      <w:r w:rsidR="009933B1" w:rsidRPr="00A41019">
        <w:rPr>
          <w:rFonts w:ascii="Times New Roman" w:hAnsi="Times New Roman"/>
          <w:sz w:val="28"/>
          <w:szCs w:val="28"/>
          <w:lang w:val="uk-UA"/>
        </w:rPr>
        <w:t>адже</w:t>
      </w:r>
      <w:r w:rsidR="00387B4A" w:rsidRPr="00A41019">
        <w:rPr>
          <w:rFonts w:ascii="Times New Roman" w:hAnsi="Times New Roman"/>
          <w:sz w:val="28"/>
          <w:szCs w:val="28"/>
          <w:lang w:val="uk-UA"/>
        </w:rPr>
        <w:t xml:space="preserve"> включення їх до грошових коштів та їх еквівалентів не правильно відображає реальний фінансовий стан підприємства. </w:t>
      </w:r>
    </w:p>
    <w:p w14:paraId="73F939BA" w14:textId="5E2A9A8A" w:rsidR="008E7AF5" w:rsidRPr="00A41019" w:rsidRDefault="008E7AF5"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Не менш дискусійним є трактування грошових коштів у наукових колах.</w:t>
      </w:r>
      <w:r w:rsidR="007C1110" w:rsidRPr="00A41019">
        <w:rPr>
          <w:rFonts w:ascii="Times New Roman" w:hAnsi="Times New Roman"/>
          <w:sz w:val="28"/>
          <w:szCs w:val="28"/>
          <w:lang w:val="uk-UA"/>
        </w:rPr>
        <w:t xml:space="preserve"> </w:t>
      </w:r>
      <w:proofErr w:type="spellStart"/>
      <w:r w:rsidR="007C1110" w:rsidRPr="00A41019">
        <w:rPr>
          <w:rFonts w:ascii="Times New Roman" w:hAnsi="Times New Roman"/>
          <w:sz w:val="28"/>
          <w:szCs w:val="28"/>
          <w:lang w:val="uk-UA"/>
        </w:rPr>
        <w:t>Савлук</w:t>
      </w:r>
      <w:proofErr w:type="spellEnd"/>
      <w:r w:rsidR="007C1110" w:rsidRPr="00A41019">
        <w:rPr>
          <w:rFonts w:ascii="Times New Roman" w:hAnsi="Times New Roman"/>
          <w:sz w:val="28"/>
          <w:szCs w:val="28"/>
          <w:lang w:val="uk-UA"/>
        </w:rPr>
        <w:t xml:space="preserve"> </w:t>
      </w:r>
      <w:proofErr w:type="spellStart"/>
      <w:r w:rsidR="007C1110" w:rsidRPr="00A41019">
        <w:rPr>
          <w:rFonts w:ascii="Times New Roman" w:hAnsi="Times New Roman"/>
          <w:sz w:val="28"/>
          <w:szCs w:val="28"/>
          <w:lang w:val="uk-UA"/>
        </w:rPr>
        <w:t>М.І</w:t>
      </w:r>
      <w:proofErr w:type="spellEnd"/>
      <w:r w:rsidR="007C1110" w:rsidRPr="00A41019">
        <w:rPr>
          <w:rFonts w:ascii="Times New Roman" w:hAnsi="Times New Roman"/>
          <w:sz w:val="28"/>
          <w:szCs w:val="28"/>
          <w:lang w:val="uk-UA"/>
        </w:rPr>
        <w:t xml:space="preserve">. стверджує, що складна сутність грошей не дала </w:t>
      </w:r>
      <w:r w:rsidR="00B34ECA" w:rsidRPr="00A41019">
        <w:rPr>
          <w:rFonts w:ascii="Times New Roman" w:hAnsi="Times New Roman"/>
          <w:sz w:val="28"/>
          <w:szCs w:val="28"/>
          <w:lang w:val="uk-UA"/>
        </w:rPr>
        <w:t>можливості</w:t>
      </w:r>
      <w:r w:rsidR="007C1110" w:rsidRPr="00A41019">
        <w:rPr>
          <w:rFonts w:ascii="Times New Roman" w:hAnsi="Times New Roman"/>
          <w:sz w:val="28"/>
          <w:szCs w:val="28"/>
          <w:lang w:val="uk-UA"/>
        </w:rPr>
        <w:t xml:space="preserve"> світовій економічній думці дати </w:t>
      </w:r>
      <w:r w:rsidR="00B34ECA" w:rsidRPr="00A41019">
        <w:rPr>
          <w:rFonts w:ascii="Times New Roman" w:hAnsi="Times New Roman"/>
          <w:sz w:val="28"/>
          <w:szCs w:val="28"/>
          <w:lang w:val="uk-UA"/>
        </w:rPr>
        <w:t xml:space="preserve">достатньо повне та </w:t>
      </w:r>
      <w:r w:rsidR="007C1110" w:rsidRPr="00A41019">
        <w:rPr>
          <w:rFonts w:ascii="Times New Roman" w:hAnsi="Times New Roman"/>
          <w:sz w:val="28"/>
          <w:szCs w:val="28"/>
          <w:lang w:val="uk-UA"/>
        </w:rPr>
        <w:t>однозначне їх визначення на понятійному рівні</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w:t>
      </w:r>
      <w:r w:rsidR="00CD629F" w:rsidRPr="00A41019">
        <w:rPr>
          <w:rFonts w:ascii="Times New Roman" w:hAnsi="Times New Roman"/>
          <w:sz w:val="28"/>
          <w:szCs w:val="28"/>
          <w:lang w:val="uk-UA"/>
        </w:rPr>
        <w:t>96</w:t>
      </w:r>
      <w:r w:rsidR="007C1110" w:rsidRPr="00A41019">
        <w:rPr>
          <w:rFonts w:ascii="Times New Roman" w:hAnsi="Times New Roman"/>
          <w:sz w:val="28"/>
          <w:szCs w:val="28"/>
          <w:lang w:val="uk-UA"/>
        </w:rPr>
        <w:t xml:space="preserve">].  Незважаючи на великий внесок вчених у </w:t>
      </w:r>
      <w:r w:rsidRPr="00A41019">
        <w:rPr>
          <w:rFonts w:ascii="Times New Roman" w:hAnsi="Times New Roman"/>
          <w:sz w:val="28"/>
          <w:szCs w:val="28"/>
          <w:lang w:val="uk-UA"/>
        </w:rPr>
        <w:t>визначення</w:t>
      </w:r>
      <w:r w:rsidR="007C1110" w:rsidRPr="00A41019">
        <w:rPr>
          <w:rFonts w:ascii="Times New Roman" w:hAnsi="Times New Roman"/>
          <w:sz w:val="28"/>
          <w:szCs w:val="28"/>
          <w:lang w:val="uk-UA"/>
        </w:rPr>
        <w:t xml:space="preserve"> сутності грошових коштів та їх еквівалентів, необхідним є розширити  ці </w:t>
      </w:r>
      <w:r w:rsidR="007C1110" w:rsidRPr="00A41019">
        <w:rPr>
          <w:rFonts w:ascii="Times New Roman" w:hAnsi="Times New Roman"/>
          <w:sz w:val="28"/>
          <w:szCs w:val="28"/>
          <w:lang w:val="uk-UA"/>
        </w:rPr>
        <w:lastRenderedPageBreak/>
        <w:t>дослідження. А саме, у зв’язку з виникненням нових форм платіжних засобів виникає необхідність перегляду складу грошових коштів та їх еквівалентів та більш детального їх вивчення.</w:t>
      </w:r>
    </w:p>
    <w:p w14:paraId="3B289C44" w14:textId="6D9C8EE1" w:rsidR="008E7AF5" w:rsidRPr="00A41019" w:rsidRDefault="007C1110" w:rsidP="00A41019">
      <w:pPr>
        <w:spacing w:after="0" w:line="360" w:lineRule="auto"/>
        <w:ind w:firstLine="709"/>
        <w:jc w:val="both"/>
        <w:rPr>
          <w:rFonts w:ascii="Times New Roman" w:hAnsi="Times New Roman"/>
          <w:sz w:val="28"/>
          <w:szCs w:val="28"/>
          <w:lang w:val="uk-UA"/>
        </w:rPr>
      </w:pPr>
      <w:proofErr w:type="spellStart"/>
      <w:r w:rsidRPr="00A41019">
        <w:rPr>
          <w:rFonts w:ascii="Times New Roman" w:hAnsi="Times New Roman"/>
          <w:sz w:val="28"/>
          <w:szCs w:val="28"/>
          <w:lang w:val="uk-UA"/>
        </w:rPr>
        <w:t>Менгер</w:t>
      </w:r>
      <w:proofErr w:type="spellEnd"/>
      <w:r w:rsidRPr="00A41019">
        <w:rPr>
          <w:rFonts w:ascii="Times New Roman" w:hAnsi="Times New Roman"/>
          <w:sz w:val="28"/>
          <w:szCs w:val="28"/>
          <w:lang w:val="uk-UA"/>
        </w:rPr>
        <w:t xml:space="preserve"> К. підрахував, що </w:t>
      </w:r>
      <w:r w:rsidR="00CE0ACE" w:rsidRPr="00A41019">
        <w:rPr>
          <w:rFonts w:ascii="Times New Roman" w:hAnsi="Times New Roman"/>
          <w:sz w:val="28"/>
          <w:szCs w:val="28"/>
          <w:lang w:val="uk-UA"/>
        </w:rPr>
        <w:t xml:space="preserve">ще </w:t>
      </w:r>
      <w:r w:rsidRPr="00A41019">
        <w:rPr>
          <w:rFonts w:ascii="Times New Roman" w:hAnsi="Times New Roman"/>
          <w:sz w:val="28"/>
          <w:szCs w:val="28"/>
          <w:lang w:val="uk-UA"/>
        </w:rPr>
        <w:t xml:space="preserve">з часів </w:t>
      </w:r>
      <w:r w:rsidR="00CE0ACE" w:rsidRPr="00A41019">
        <w:rPr>
          <w:rFonts w:ascii="Times New Roman" w:hAnsi="Times New Roman"/>
          <w:sz w:val="28"/>
          <w:szCs w:val="28"/>
          <w:lang w:val="uk-UA"/>
        </w:rPr>
        <w:t>Ксенофонта</w:t>
      </w:r>
      <w:r w:rsidRPr="00A41019">
        <w:rPr>
          <w:rFonts w:ascii="Times New Roman" w:hAnsi="Times New Roman"/>
          <w:sz w:val="28"/>
          <w:szCs w:val="28"/>
          <w:lang w:val="uk-UA"/>
        </w:rPr>
        <w:t xml:space="preserve"> </w:t>
      </w:r>
      <w:r w:rsidR="00CE0ACE" w:rsidRPr="00A41019">
        <w:rPr>
          <w:rFonts w:ascii="Times New Roman" w:hAnsi="Times New Roman"/>
          <w:sz w:val="28"/>
          <w:szCs w:val="28"/>
          <w:lang w:val="uk-UA"/>
        </w:rPr>
        <w:t xml:space="preserve">й </w:t>
      </w:r>
      <w:r w:rsidRPr="00A41019">
        <w:rPr>
          <w:rFonts w:ascii="Times New Roman" w:hAnsi="Times New Roman"/>
          <w:sz w:val="28"/>
          <w:szCs w:val="28"/>
          <w:lang w:val="uk-UA"/>
        </w:rPr>
        <w:t xml:space="preserve">Аристотеля </w:t>
      </w:r>
      <w:r w:rsidR="00CE0ACE" w:rsidRPr="00A41019">
        <w:rPr>
          <w:rFonts w:ascii="Times New Roman" w:hAnsi="Times New Roman"/>
          <w:sz w:val="28"/>
          <w:szCs w:val="28"/>
          <w:lang w:val="uk-UA"/>
        </w:rPr>
        <w:t xml:space="preserve">і до початку </w:t>
      </w:r>
      <w:proofErr w:type="spellStart"/>
      <w:r w:rsidR="00CE0ACE" w:rsidRPr="00A41019">
        <w:rPr>
          <w:rFonts w:ascii="Times New Roman" w:hAnsi="Times New Roman"/>
          <w:sz w:val="28"/>
          <w:szCs w:val="28"/>
          <w:lang w:val="uk-UA"/>
        </w:rPr>
        <w:t>ХХ</w:t>
      </w:r>
      <w:proofErr w:type="spellEnd"/>
      <w:r w:rsidR="00CE0ACE" w:rsidRPr="00A41019">
        <w:rPr>
          <w:rFonts w:ascii="Times New Roman" w:hAnsi="Times New Roman"/>
          <w:sz w:val="28"/>
          <w:szCs w:val="28"/>
          <w:lang w:val="uk-UA"/>
        </w:rPr>
        <w:t xml:space="preserve"> ст. </w:t>
      </w:r>
      <w:r w:rsidRPr="00A41019">
        <w:rPr>
          <w:rFonts w:ascii="Times New Roman" w:hAnsi="Times New Roman"/>
          <w:sz w:val="28"/>
          <w:szCs w:val="28"/>
          <w:lang w:val="uk-UA"/>
        </w:rPr>
        <w:t>в світі було опубліковано біля 6 тис</w:t>
      </w:r>
      <w:r w:rsidR="00CE0ACE" w:rsidRPr="00A41019">
        <w:rPr>
          <w:rFonts w:ascii="Times New Roman" w:hAnsi="Times New Roman"/>
          <w:sz w:val="28"/>
          <w:szCs w:val="28"/>
          <w:lang w:val="uk-UA"/>
        </w:rPr>
        <w:t>яч</w:t>
      </w:r>
      <w:r w:rsidRPr="00A41019">
        <w:rPr>
          <w:rFonts w:ascii="Times New Roman" w:hAnsi="Times New Roman"/>
          <w:sz w:val="28"/>
          <w:szCs w:val="28"/>
          <w:lang w:val="uk-UA"/>
        </w:rPr>
        <w:t xml:space="preserve"> </w:t>
      </w:r>
      <w:r w:rsidR="00CE0ACE" w:rsidRPr="00A41019">
        <w:rPr>
          <w:rFonts w:ascii="Times New Roman" w:hAnsi="Times New Roman"/>
          <w:sz w:val="28"/>
          <w:szCs w:val="28"/>
          <w:lang w:val="uk-UA"/>
        </w:rPr>
        <w:t>наукових праць</w:t>
      </w:r>
      <w:r w:rsidRPr="00A41019">
        <w:rPr>
          <w:rFonts w:ascii="Times New Roman" w:hAnsi="Times New Roman"/>
          <w:sz w:val="28"/>
          <w:szCs w:val="28"/>
          <w:lang w:val="uk-UA"/>
        </w:rPr>
        <w:t xml:space="preserve">, присвячених проблемам грошей. В сучасному світі кількість робіт </w:t>
      </w:r>
      <w:r w:rsidR="00CE0ACE" w:rsidRPr="00A41019">
        <w:rPr>
          <w:rFonts w:ascii="Times New Roman" w:hAnsi="Times New Roman"/>
          <w:sz w:val="28"/>
          <w:szCs w:val="28"/>
          <w:lang w:val="uk-UA"/>
        </w:rPr>
        <w:t xml:space="preserve">за даною тематикою </w:t>
      </w:r>
      <w:r w:rsidRPr="00A41019">
        <w:rPr>
          <w:rFonts w:ascii="Times New Roman" w:hAnsi="Times New Roman"/>
          <w:sz w:val="28"/>
          <w:szCs w:val="28"/>
          <w:lang w:val="uk-UA"/>
        </w:rPr>
        <w:t>зростає майже в геометричній прогресії [</w:t>
      </w:r>
      <w:r w:rsidR="006A2D28" w:rsidRPr="00A41019">
        <w:rPr>
          <w:rFonts w:ascii="Times New Roman" w:hAnsi="Times New Roman"/>
          <w:sz w:val="28"/>
          <w:szCs w:val="28"/>
          <w:lang w:val="uk-UA"/>
        </w:rPr>
        <w:t>53</w:t>
      </w:r>
      <w:r w:rsidRPr="00A41019">
        <w:rPr>
          <w:rFonts w:ascii="Times New Roman" w:hAnsi="Times New Roman"/>
          <w:sz w:val="28"/>
          <w:szCs w:val="28"/>
          <w:lang w:val="uk-UA"/>
        </w:rPr>
        <w:t>].</w:t>
      </w:r>
    </w:p>
    <w:p w14:paraId="1FFFB4BF" w14:textId="68797FB2" w:rsidR="008E7AF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Вивченням сутності грошей займалися ще з</w:t>
      </w:r>
      <w:r w:rsidR="00F42A74" w:rsidRPr="00A41019">
        <w:rPr>
          <w:rFonts w:ascii="Times New Roman" w:hAnsi="Times New Roman"/>
          <w:sz w:val="28"/>
          <w:szCs w:val="28"/>
          <w:lang w:val="uk-UA"/>
        </w:rPr>
        <w:t xml:space="preserve">і стародавніх </w:t>
      </w:r>
      <w:r w:rsidRPr="00A41019">
        <w:rPr>
          <w:rFonts w:ascii="Times New Roman" w:hAnsi="Times New Roman"/>
          <w:sz w:val="28"/>
          <w:szCs w:val="28"/>
          <w:lang w:val="uk-UA"/>
        </w:rPr>
        <w:t xml:space="preserve">часів. </w:t>
      </w:r>
      <w:r w:rsidR="009933B1" w:rsidRPr="00A41019">
        <w:rPr>
          <w:rFonts w:ascii="Times New Roman" w:hAnsi="Times New Roman"/>
          <w:sz w:val="28"/>
          <w:szCs w:val="28"/>
          <w:lang w:val="uk-UA"/>
        </w:rPr>
        <w:t>Зокрема</w:t>
      </w:r>
      <w:r w:rsidR="00F42A74" w:rsidRPr="00A41019">
        <w:rPr>
          <w:rFonts w:ascii="Times New Roman" w:hAnsi="Times New Roman"/>
          <w:sz w:val="28"/>
          <w:szCs w:val="28"/>
          <w:lang w:val="uk-UA"/>
        </w:rPr>
        <w:t xml:space="preserve">, у </w:t>
      </w:r>
      <w:r w:rsidRPr="00A41019">
        <w:rPr>
          <w:rFonts w:ascii="Times New Roman" w:hAnsi="Times New Roman"/>
          <w:sz w:val="28"/>
          <w:szCs w:val="28"/>
          <w:lang w:val="uk-UA"/>
        </w:rPr>
        <w:t>працях Ксенофонта</w:t>
      </w:r>
      <w:r w:rsidR="009933B1" w:rsidRPr="00A41019">
        <w:rPr>
          <w:rFonts w:ascii="Times New Roman" w:hAnsi="Times New Roman"/>
          <w:sz w:val="28"/>
          <w:szCs w:val="28"/>
          <w:lang w:val="uk-UA"/>
        </w:rPr>
        <w:t xml:space="preserve"> й</w:t>
      </w:r>
      <w:r w:rsidRPr="00A41019">
        <w:rPr>
          <w:rFonts w:ascii="Times New Roman" w:hAnsi="Times New Roman"/>
          <w:sz w:val="28"/>
          <w:szCs w:val="28"/>
          <w:lang w:val="uk-UA"/>
        </w:rPr>
        <w:t xml:space="preserve"> Аристотеля та інших філософів гроші ви</w:t>
      </w:r>
      <w:r w:rsidR="00723410" w:rsidRPr="00A41019">
        <w:rPr>
          <w:rFonts w:ascii="Times New Roman" w:hAnsi="Times New Roman"/>
          <w:sz w:val="28"/>
          <w:szCs w:val="28"/>
          <w:lang w:val="uk-UA"/>
        </w:rPr>
        <w:t>конують роль</w:t>
      </w:r>
      <w:r w:rsidRPr="00A41019">
        <w:rPr>
          <w:rFonts w:ascii="Times New Roman" w:hAnsi="Times New Roman"/>
          <w:sz w:val="28"/>
          <w:szCs w:val="28"/>
          <w:lang w:val="uk-UA"/>
        </w:rPr>
        <w:t xml:space="preserve"> елемен</w:t>
      </w:r>
      <w:r w:rsidR="00723410" w:rsidRPr="00A41019">
        <w:rPr>
          <w:rFonts w:ascii="Times New Roman" w:hAnsi="Times New Roman"/>
          <w:sz w:val="28"/>
          <w:szCs w:val="28"/>
          <w:lang w:val="uk-UA"/>
        </w:rPr>
        <w:t>та</w:t>
      </w:r>
      <w:r w:rsidRPr="00A41019">
        <w:rPr>
          <w:rFonts w:ascii="Times New Roman" w:hAnsi="Times New Roman"/>
          <w:sz w:val="28"/>
          <w:szCs w:val="28"/>
          <w:lang w:val="uk-UA"/>
        </w:rPr>
        <w:t xml:space="preserve"> обміну</w:t>
      </w:r>
      <w:r w:rsidR="00723410" w:rsidRPr="00A41019">
        <w:rPr>
          <w:rFonts w:ascii="Times New Roman" w:hAnsi="Times New Roman"/>
          <w:sz w:val="28"/>
          <w:szCs w:val="28"/>
          <w:lang w:val="uk-UA"/>
        </w:rPr>
        <w:t xml:space="preserve"> та </w:t>
      </w:r>
      <w:r w:rsidRPr="00A41019">
        <w:rPr>
          <w:rFonts w:ascii="Times New Roman" w:hAnsi="Times New Roman"/>
          <w:sz w:val="28"/>
          <w:szCs w:val="28"/>
          <w:lang w:val="uk-UA"/>
        </w:rPr>
        <w:t>накопичення багатства.</w:t>
      </w:r>
      <w:r w:rsidR="00BA5835" w:rsidRPr="00A41019">
        <w:rPr>
          <w:rFonts w:ascii="Times New Roman" w:hAnsi="Times New Roman"/>
          <w:sz w:val="28"/>
          <w:szCs w:val="28"/>
          <w:lang w:val="uk-UA"/>
        </w:rPr>
        <w:t xml:space="preserve"> </w:t>
      </w:r>
    </w:p>
    <w:p w14:paraId="2FC5C746" w14:textId="22A1DD09" w:rsidR="008E7AF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Маршалл А. </w:t>
      </w:r>
      <w:r w:rsidR="00F42A74" w:rsidRPr="00A41019">
        <w:rPr>
          <w:rFonts w:ascii="Times New Roman" w:hAnsi="Times New Roman"/>
          <w:sz w:val="28"/>
          <w:szCs w:val="28"/>
          <w:lang w:val="uk-UA"/>
        </w:rPr>
        <w:t xml:space="preserve">зазначав, що </w:t>
      </w:r>
      <w:r w:rsidRPr="00A41019">
        <w:rPr>
          <w:rFonts w:ascii="Times New Roman" w:hAnsi="Times New Roman"/>
          <w:sz w:val="28"/>
          <w:szCs w:val="28"/>
          <w:lang w:val="uk-UA"/>
        </w:rPr>
        <w:t xml:space="preserve">гроші </w:t>
      </w:r>
      <w:r w:rsidR="00F42A74" w:rsidRPr="00A41019">
        <w:rPr>
          <w:rFonts w:ascii="Times New Roman" w:hAnsi="Times New Roman"/>
          <w:sz w:val="28"/>
          <w:szCs w:val="28"/>
          <w:lang w:val="uk-UA"/>
        </w:rPr>
        <w:t xml:space="preserve">є </w:t>
      </w:r>
      <w:r w:rsidR="00483D2D" w:rsidRPr="00A41019">
        <w:rPr>
          <w:rFonts w:ascii="Times New Roman" w:hAnsi="Times New Roman"/>
          <w:sz w:val="28"/>
          <w:szCs w:val="28"/>
          <w:lang w:val="uk-UA"/>
        </w:rPr>
        <w:t>«</w:t>
      </w:r>
      <w:r w:rsidRPr="00A41019">
        <w:rPr>
          <w:rFonts w:ascii="Times New Roman" w:hAnsi="Times New Roman"/>
          <w:sz w:val="28"/>
          <w:szCs w:val="28"/>
          <w:lang w:val="uk-UA"/>
        </w:rPr>
        <w:t>центром, навколо якого концентрувала увагу економічна наука</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[11</w:t>
      </w:r>
      <w:r w:rsidR="008F41EB" w:rsidRPr="00A41019">
        <w:rPr>
          <w:rFonts w:ascii="Times New Roman" w:hAnsi="Times New Roman"/>
          <w:sz w:val="28"/>
          <w:szCs w:val="28"/>
          <w:lang w:val="uk-UA"/>
        </w:rPr>
        <w:t>6</w:t>
      </w:r>
      <w:r w:rsidRPr="00A41019">
        <w:rPr>
          <w:rFonts w:ascii="Times New Roman" w:hAnsi="Times New Roman"/>
          <w:sz w:val="28"/>
          <w:szCs w:val="28"/>
          <w:lang w:val="uk-UA"/>
        </w:rPr>
        <w:t>].</w:t>
      </w:r>
      <w:r w:rsidRPr="00A41019">
        <w:rPr>
          <w:rFonts w:ascii="Times New Roman" w:hAnsi="Times New Roman"/>
          <w:sz w:val="28"/>
          <w:szCs w:val="28"/>
          <w:lang w:val="uk-UA"/>
        </w:rPr>
        <w:tab/>
      </w:r>
    </w:p>
    <w:p w14:paraId="517A91A2" w14:textId="37B0E61E" w:rsidR="008E7AF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Маркс К. доводив історичність походження грошей </w:t>
      </w:r>
      <w:r w:rsidR="00723410" w:rsidRPr="00A41019">
        <w:rPr>
          <w:rFonts w:ascii="Times New Roman" w:hAnsi="Times New Roman"/>
          <w:sz w:val="28"/>
          <w:szCs w:val="28"/>
          <w:lang w:val="uk-UA"/>
        </w:rPr>
        <w:t>через</w:t>
      </w:r>
      <w:r w:rsidRPr="00A41019">
        <w:rPr>
          <w:rFonts w:ascii="Times New Roman" w:hAnsi="Times New Roman"/>
          <w:sz w:val="28"/>
          <w:szCs w:val="28"/>
          <w:lang w:val="uk-UA"/>
        </w:rPr>
        <w:t xml:space="preserve"> аналіз розвитку форм вартості. Він ствер</w:t>
      </w:r>
      <w:r w:rsidR="00723410" w:rsidRPr="00A41019">
        <w:rPr>
          <w:rFonts w:ascii="Times New Roman" w:hAnsi="Times New Roman"/>
          <w:sz w:val="28"/>
          <w:szCs w:val="28"/>
          <w:lang w:val="uk-UA"/>
        </w:rPr>
        <w:t>д</w:t>
      </w:r>
      <w:r w:rsidRPr="00A41019">
        <w:rPr>
          <w:rFonts w:ascii="Times New Roman" w:hAnsi="Times New Roman"/>
          <w:sz w:val="28"/>
          <w:szCs w:val="28"/>
          <w:lang w:val="uk-UA"/>
        </w:rPr>
        <w:t>жував</w:t>
      </w:r>
      <w:r w:rsidR="00723410" w:rsidRPr="00A41019">
        <w:rPr>
          <w:rFonts w:ascii="Times New Roman" w:hAnsi="Times New Roman"/>
          <w:sz w:val="28"/>
          <w:szCs w:val="28"/>
          <w:lang w:val="uk-UA"/>
        </w:rPr>
        <w:t xml:space="preserve">, що гроші використовуються в якості </w:t>
      </w:r>
      <w:r w:rsidRPr="00A41019">
        <w:rPr>
          <w:rFonts w:ascii="Times New Roman" w:hAnsi="Times New Roman"/>
          <w:sz w:val="28"/>
          <w:szCs w:val="28"/>
          <w:lang w:val="uk-UA"/>
        </w:rPr>
        <w:t>засобу обігу. Т</w:t>
      </w:r>
      <w:r w:rsidR="00263CFA" w:rsidRPr="00A41019">
        <w:rPr>
          <w:rFonts w:ascii="Times New Roman" w:hAnsi="Times New Roman"/>
          <w:sz w:val="28"/>
          <w:szCs w:val="28"/>
          <w:lang w:val="uk-UA"/>
        </w:rPr>
        <w:t xml:space="preserve">аку функцію можуть виконувати </w:t>
      </w:r>
      <w:r w:rsidRPr="00A41019">
        <w:rPr>
          <w:rFonts w:ascii="Times New Roman" w:hAnsi="Times New Roman"/>
          <w:sz w:val="28"/>
          <w:szCs w:val="28"/>
          <w:lang w:val="uk-UA"/>
        </w:rPr>
        <w:t>золото або срібло [5</w:t>
      </w:r>
      <w:r w:rsidR="00AF3692" w:rsidRPr="00A41019">
        <w:rPr>
          <w:rFonts w:ascii="Times New Roman" w:hAnsi="Times New Roman"/>
          <w:sz w:val="28"/>
          <w:szCs w:val="28"/>
          <w:lang w:val="uk-UA"/>
        </w:rPr>
        <w:t>1</w:t>
      </w:r>
      <w:r w:rsidRPr="00A41019">
        <w:rPr>
          <w:rFonts w:ascii="Times New Roman" w:hAnsi="Times New Roman"/>
          <w:sz w:val="28"/>
          <w:szCs w:val="28"/>
          <w:lang w:val="uk-UA"/>
        </w:rPr>
        <w:t xml:space="preserve">]. </w:t>
      </w:r>
    </w:p>
    <w:p w14:paraId="6631DF72" w14:textId="085674F8" w:rsidR="008E7AF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Дослідженню грошей за радянської доби теж приділялася значна увага. Зокрема в українській радянській  енциклопедії зазначене таке визначення грошей:</w:t>
      </w:r>
      <w:r w:rsidR="00263CFA"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Особливий товар, що виконує роль загального еквівалента, в якому виражається вартість усіх товарів </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CD629F" w:rsidRPr="00A41019">
        <w:rPr>
          <w:rFonts w:ascii="Times New Roman" w:hAnsi="Times New Roman"/>
          <w:sz w:val="28"/>
          <w:szCs w:val="28"/>
          <w:lang w:val="uk-UA"/>
        </w:rPr>
        <w:t>106</w:t>
      </w:r>
      <w:r w:rsidRPr="00A41019">
        <w:rPr>
          <w:rFonts w:ascii="Times New Roman" w:hAnsi="Times New Roman"/>
          <w:sz w:val="28"/>
          <w:szCs w:val="28"/>
          <w:lang w:val="uk-UA"/>
        </w:rPr>
        <w:t>].</w:t>
      </w:r>
    </w:p>
    <w:p w14:paraId="22561253" w14:textId="38027CD1" w:rsidR="008E7AF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Борисов А.</w:t>
      </w:r>
      <w:r w:rsidR="00C61F52" w:rsidRPr="00A41019">
        <w:rPr>
          <w:rFonts w:ascii="Times New Roman" w:hAnsi="Times New Roman"/>
          <w:sz w:val="28"/>
          <w:szCs w:val="28"/>
          <w:lang w:val="uk-UA"/>
        </w:rPr>
        <w:t xml:space="preserve"> Б.</w:t>
      </w:r>
      <w:r w:rsidRPr="00A41019">
        <w:rPr>
          <w:rFonts w:ascii="Times New Roman" w:hAnsi="Times New Roman"/>
          <w:sz w:val="28"/>
          <w:szCs w:val="28"/>
          <w:lang w:val="uk-UA"/>
        </w:rPr>
        <w:t xml:space="preserve"> висловлюється про гроші так: </w:t>
      </w:r>
      <w:r w:rsidR="00483D2D" w:rsidRPr="00A41019">
        <w:rPr>
          <w:rFonts w:ascii="Times New Roman" w:hAnsi="Times New Roman"/>
          <w:sz w:val="28"/>
          <w:szCs w:val="28"/>
          <w:lang w:val="uk-UA"/>
        </w:rPr>
        <w:t>«</w:t>
      </w:r>
      <w:r w:rsidRPr="00A41019">
        <w:rPr>
          <w:rFonts w:ascii="Times New Roman" w:hAnsi="Times New Roman"/>
          <w:sz w:val="28"/>
          <w:szCs w:val="28"/>
          <w:lang w:val="uk-UA"/>
        </w:rPr>
        <w:t>Одне з найважливіших понять будь-якого ринкового господарства: будь-які загальноприйняті засоби платежу, котрі можуть обмінюватися на товари і послуги і використовуватися для сплати боргів</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[6].</w:t>
      </w:r>
    </w:p>
    <w:p w14:paraId="5B09C1EF" w14:textId="656C3BA1" w:rsidR="008E7AF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Представники </w:t>
      </w:r>
      <w:r w:rsidR="00263CFA" w:rsidRPr="00A41019">
        <w:rPr>
          <w:rFonts w:ascii="Times New Roman" w:hAnsi="Times New Roman"/>
          <w:sz w:val="28"/>
          <w:szCs w:val="28"/>
          <w:lang w:val="uk-UA"/>
        </w:rPr>
        <w:t>нинішньої</w:t>
      </w:r>
      <w:r w:rsidRPr="00A41019">
        <w:rPr>
          <w:rFonts w:ascii="Times New Roman" w:hAnsi="Times New Roman"/>
          <w:sz w:val="28"/>
          <w:szCs w:val="28"/>
          <w:lang w:val="uk-UA"/>
        </w:rPr>
        <w:t xml:space="preserve"> економічної теорії розглядають гроші з позицій функцій, </w:t>
      </w:r>
      <w:r w:rsidR="00263CFA" w:rsidRPr="00A41019">
        <w:rPr>
          <w:rFonts w:ascii="Times New Roman" w:hAnsi="Times New Roman"/>
          <w:sz w:val="28"/>
          <w:szCs w:val="28"/>
          <w:lang w:val="uk-UA"/>
        </w:rPr>
        <w:t>що</w:t>
      </w:r>
      <w:r w:rsidRPr="00A41019">
        <w:rPr>
          <w:rFonts w:ascii="Times New Roman" w:hAnsi="Times New Roman"/>
          <w:sz w:val="28"/>
          <w:szCs w:val="28"/>
          <w:lang w:val="uk-UA"/>
        </w:rPr>
        <w:t xml:space="preserve"> вони виконують. </w:t>
      </w:r>
      <w:r w:rsidR="00263CFA" w:rsidRPr="00A41019">
        <w:rPr>
          <w:rFonts w:ascii="Times New Roman" w:hAnsi="Times New Roman"/>
          <w:sz w:val="28"/>
          <w:szCs w:val="28"/>
          <w:lang w:val="uk-UA"/>
        </w:rPr>
        <w:t xml:space="preserve">Зокрема </w:t>
      </w:r>
      <w:proofErr w:type="spellStart"/>
      <w:r w:rsidRPr="00A41019">
        <w:rPr>
          <w:rFonts w:ascii="Times New Roman" w:hAnsi="Times New Roman"/>
          <w:sz w:val="28"/>
          <w:szCs w:val="28"/>
          <w:lang w:val="uk-UA"/>
        </w:rPr>
        <w:t>Дж</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Хікс</w:t>
      </w:r>
      <w:proofErr w:type="spellEnd"/>
      <w:r w:rsidR="00263CFA" w:rsidRPr="00A41019">
        <w:rPr>
          <w:rFonts w:ascii="Times New Roman" w:hAnsi="Times New Roman"/>
          <w:sz w:val="28"/>
          <w:szCs w:val="28"/>
          <w:lang w:val="uk-UA"/>
        </w:rPr>
        <w:t xml:space="preserve"> стверджує:</w:t>
      </w:r>
      <w:r w:rsidRPr="00A41019">
        <w:rPr>
          <w:rFonts w:ascii="Times New Roman" w:hAnsi="Times New Roman"/>
          <w:sz w:val="28"/>
          <w:szCs w:val="28"/>
          <w:lang w:val="uk-UA"/>
        </w:rPr>
        <w:t xml:space="preserve"> </w:t>
      </w:r>
      <w:r w:rsidR="00263CFA" w:rsidRPr="00A41019">
        <w:rPr>
          <w:rFonts w:ascii="Times New Roman" w:hAnsi="Times New Roman"/>
          <w:sz w:val="28"/>
          <w:szCs w:val="28"/>
          <w:lang w:val="uk-UA"/>
        </w:rPr>
        <w:t>«</w:t>
      </w:r>
      <w:r w:rsidRPr="00A41019">
        <w:rPr>
          <w:rFonts w:ascii="Times New Roman" w:hAnsi="Times New Roman"/>
          <w:sz w:val="28"/>
          <w:szCs w:val="28"/>
          <w:lang w:val="uk-UA"/>
        </w:rPr>
        <w:t>…гроші визначаються їх функціями; гроші – це те, що використовується як гроші</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8F41EB" w:rsidRPr="00A41019">
        <w:rPr>
          <w:rFonts w:ascii="Times New Roman" w:hAnsi="Times New Roman"/>
          <w:sz w:val="28"/>
          <w:szCs w:val="28"/>
          <w:lang w:val="uk-UA"/>
        </w:rPr>
        <w:t>115</w:t>
      </w:r>
      <w:r w:rsidRPr="00A41019">
        <w:rPr>
          <w:rFonts w:ascii="Times New Roman" w:hAnsi="Times New Roman"/>
          <w:sz w:val="28"/>
          <w:szCs w:val="28"/>
          <w:lang w:val="uk-UA"/>
        </w:rPr>
        <w:t xml:space="preserve">]. Аналогічне визначення подають </w:t>
      </w:r>
      <w:proofErr w:type="spellStart"/>
      <w:r w:rsidRPr="00A41019">
        <w:rPr>
          <w:rFonts w:ascii="Times New Roman" w:hAnsi="Times New Roman"/>
          <w:sz w:val="28"/>
          <w:szCs w:val="28"/>
          <w:lang w:val="uk-UA"/>
        </w:rPr>
        <w:t>Макконел</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К.Р</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Брю</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С.Л</w:t>
      </w:r>
      <w:proofErr w:type="spellEnd"/>
      <w:r w:rsidRPr="00A41019">
        <w:rPr>
          <w:rFonts w:ascii="Times New Roman" w:hAnsi="Times New Roman"/>
          <w:sz w:val="28"/>
          <w:szCs w:val="28"/>
          <w:lang w:val="uk-UA"/>
        </w:rPr>
        <w:t xml:space="preserve">.: </w:t>
      </w:r>
      <w:r w:rsidR="00263CFA" w:rsidRPr="00A41019">
        <w:rPr>
          <w:rFonts w:ascii="Times New Roman" w:hAnsi="Times New Roman"/>
          <w:sz w:val="28"/>
          <w:szCs w:val="28"/>
          <w:lang w:val="uk-UA"/>
        </w:rPr>
        <w:t>«</w:t>
      </w:r>
      <w:r w:rsidRPr="00A41019">
        <w:rPr>
          <w:rFonts w:ascii="Times New Roman" w:hAnsi="Times New Roman"/>
          <w:sz w:val="28"/>
          <w:szCs w:val="28"/>
          <w:lang w:val="uk-UA"/>
        </w:rPr>
        <w:t>Все, що виконує функції грошей, і є грошима</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AF3692" w:rsidRPr="00A41019">
        <w:rPr>
          <w:rFonts w:ascii="Times New Roman" w:hAnsi="Times New Roman"/>
          <w:sz w:val="28"/>
          <w:szCs w:val="28"/>
          <w:lang w:val="uk-UA"/>
        </w:rPr>
        <w:t>50</w:t>
      </w:r>
      <w:r w:rsidRPr="00A41019">
        <w:rPr>
          <w:rFonts w:ascii="Times New Roman" w:hAnsi="Times New Roman"/>
          <w:sz w:val="28"/>
          <w:szCs w:val="28"/>
          <w:lang w:val="uk-UA"/>
        </w:rPr>
        <w:t>]</w:t>
      </w:r>
      <w:r w:rsidR="00C61F52" w:rsidRPr="00A41019">
        <w:rPr>
          <w:rFonts w:ascii="Times New Roman" w:hAnsi="Times New Roman"/>
          <w:sz w:val="28"/>
          <w:szCs w:val="28"/>
          <w:lang w:val="uk-UA"/>
        </w:rPr>
        <w:t>.</w:t>
      </w:r>
    </w:p>
    <w:p w14:paraId="2061C81D" w14:textId="6F9E0C38" w:rsidR="008E7AF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На  сьогоднішній день науковці не дійшли до спільного знаменника щодо трактування окремих функцій грошей та їх кількості. Так, американські </w:t>
      </w:r>
      <w:r w:rsidRPr="00A41019">
        <w:rPr>
          <w:rFonts w:ascii="Times New Roman" w:hAnsi="Times New Roman"/>
          <w:sz w:val="28"/>
          <w:szCs w:val="28"/>
          <w:lang w:val="uk-UA"/>
        </w:rPr>
        <w:lastRenderedPageBreak/>
        <w:t xml:space="preserve">економісти </w:t>
      </w:r>
      <w:proofErr w:type="spellStart"/>
      <w:r w:rsidRPr="00A41019">
        <w:rPr>
          <w:rFonts w:ascii="Times New Roman" w:hAnsi="Times New Roman"/>
          <w:sz w:val="28"/>
          <w:szCs w:val="28"/>
          <w:lang w:val="uk-UA"/>
        </w:rPr>
        <w:t>Макконел</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К.Р</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Брю</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С.Л</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Мэнкью</w:t>
      </w:r>
      <w:proofErr w:type="spellEnd"/>
      <w:r w:rsidRPr="00A41019">
        <w:rPr>
          <w:rFonts w:ascii="Times New Roman" w:hAnsi="Times New Roman"/>
          <w:sz w:val="28"/>
          <w:szCs w:val="28"/>
          <w:lang w:val="uk-UA"/>
        </w:rPr>
        <w:t xml:space="preserve"> Г. виділяють</w:t>
      </w:r>
      <w:r w:rsidR="00A86386" w:rsidRPr="00A41019">
        <w:rPr>
          <w:rFonts w:ascii="Times New Roman" w:hAnsi="Times New Roman"/>
          <w:sz w:val="28"/>
          <w:szCs w:val="28"/>
          <w:lang w:val="uk-UA"/>
        </w:rPr>
        <w:t xml:space="preserve"> лише три</w:t>
      </w:r>
      <w:r w:rsidRPr="00A41019">
        <w:rPr>
          <w:rFonts w:ascii="Times New Roman" w:hAnsi="Times New Roman"/>
          <w:sz w:val="28"/>
          <w:szCs w:val="28"/>
          <w:lang w:val="uk-UA"/>
        </w:rPr>
        <w:t xml:space="preserve"> функції грошей: зас</w:t>
      </w:r>
      <w:r w:rsidR="00A86386" w:rsidRPr="00A41019">
        <w:rPr>
          <w:rFonts w:ascii="Times New Roman" w:hAnsi="Times New Roman"/>
          <w:sz w:val="28"/>
          <w:szCs w:val="28"/>
          <w:lang w:val="uk-UA"/>
        </w:rPr>
        <w:t>о</w:t>
      </w:r>
      <w:r w:rsidRPr="00A41019">
        <w:rPr>
          <w:rFonts w:ascii="Times New Roman" w:hAnsi="Times New Roman"/>
          <w:sz w:val="28"/>
          <w:szCs w:val="28"/>
          <w:lang w:val="uk-UA"/>
        </w:rPr>
        <w:t>б</w:t>
      </w:r>
      <w:r w:rsidR="00A86386" w:rsidRPr="00A41019">
        <w:rPr>
          <w:rFonts w:ascii="Times New Roman" w:hAnsi="Times New Roman"/>
          <w:sz w:val="28"/>
          <w:szCs w:val="28"/>
          <w:lang w:val="uk-UA"/>
        </w:rPr>
        <w:t>у</w:t>
      </w:r>
      <w:r w:rsidRPr="00A41019">
        <w:rPr>
          <w:rFonts w:ascii="Times New Roman" w:hAnsi="Times New Roman"/>
          <w:sz w:val="28"/>
          <w:szCs w:val="28"/>
          <w:lang w:val="uk-UA"/>
        </w:rPr>
        <w:t xml:space="preserve"> обігу, мір</w:t>
      </w:r>
      <w:r w:rsidR="00A86386" w:rsidRPr="00A41019">
        <w:rPr>
          <w:rFonts w:ascii="Times New Roman" w:hAnsi="Times New Roman"/>
          <w:sz w:val="28"/>
          <w:szCs w:val="28"/>
          <w:lang w:val="uk-UA"/>
        </w:rPr>
        <w:t>и</w:t>
      </w:r>
      <w:r w:rsidRPr="00A41019">
        <w:rPr>
          <w:rFonts w:ascii="Times New Roman" w:hAnsi="Times New Roman"/>
          <w:sz w:val="28"/>
          <w:szCs w:val="28"/>
          <w:lang w:val="uk-UA"/>
        </w:rPr>
        <w:t xml:space="preserve"> вартості, зас</w:t>
      </w:r>
      <w:r w:rsidR="00A86386" w:rsidRPr="00A41019">
        <w:rPr>
          <w:rFonts w:ascii="Times New Roman" w:hAnsi="Times New Roman"/>
          <w:sz w:val="28"/>
          <w:szCs w:val="28"/>
          <w:lang w:val="uk-UA"/>
        </w:rPr>
        <w:t>о</w:t>
      </w:r>
      <w:r w:rsidRPr="00A41019">
        <w:rPr>
          <w:rFonts w:ascii="Times New Roman" w:hAnsi="Times New Roman"/>
          <w:sz w:val="28"/>
          <w:szCs w:val="28"/>
          <w:lang w:val="uk-UA"/>
        </w:rPr>
        <w:t>б</w:t>
      </w:r>
      <w:r w:rsidR="00A86386" w:rsidRPr="00A41019">
        <w:rPr>
          <w:rFonts w:ascii="Times New Roman" w:hAnsi="Times New Roman"/>
          <w:sz w:val="28"/>
          <w:szCs w:val="28"/>
          <w:lang w:val="uk-UA"/>
        </w:rPr>
        <w:t>у</w:t>
      </w:r>
      <w:r w:rsidRPr="00A41019">
        <w:rPr>
          <w:rFonts w:ascii="Times New Roman" w:hAnsi="Times New Roman"/>
          <w:sz w:val="28"/>
          <w:szCs w:val="28"/>
          <w:lang w:val="uk-UA"/>
        </w:rPr>
        <w:t xml:space="preserve"> нагромадження. </w:t>
      </w:r>
      <w:r w:rsidR="00A86386" w:rsidRPr="00A41019">
        <w:rPr>
          <w:rFonts w:ascii="Times New Roman" w:hAnsi="Times New Roman"/>
          <w:sz w:val="28"/>
          <w:szCs w:val="28"/>
          <w:lang w:val="uk-UA"/>
        </w:rPr>
        <w:t>В свою чергу,</w:t>
      </w:r>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Савлук</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М.І</w:t>
      </w:r>
      <w:proofErr w:type="spellEnd"/>
      <w:r w:rsidRPr="00A41019">
        <w:rPr>
          <w:rFonts w:ascii="Times New Roman" w:hAnsi="Times New Roman"/>
          <w:sz w:val="28"/>
          <w:szCs w:val="28"/>
          <w:lang w:val="uk-UA"/>
        </w:rPr>
        <w:t xml:space="preserve">. виділяє </w:t>
      </w:r>
      <w:r w:rsidR="00A86386" w:rsidRPr="00A41019">
        <w:rPr>
          <w:rFonts w:ascii="Times New Roman" w:hAnsi="Times New Roman"/>
          <w:sz w:val="28"/>
          <w:szCs w:val="28"/>
          <w:lang w:val="uk-UA"/>
        </w:rPr>
        <w:t xml:space="preserve">п’ять </w:t>
      </w:r>
      <w:r w:rsidRPr="00A41019">
        <w:rPr>
          <w:rFonts w:ascii="Times New Roman" w:hAnsi="Times New Roman"/>
          <w:sz w:val="28"/>
          <w:szCs w:val="28"/>
          <w:lang w:val="uk-UA"/>
        </w:rPr>
        <w:t xml:space="preserve">функцій грошей: </w:t>
      </w:r>
      <w:r w:rsidR="00A86386" w:rsidRPr="00A41019">
        <w:rPr>
          <w:rFonts w:ascii="Times New Roman" w:hAnsi="Times New Roman"/>
          <w:sz w:val="28"/>
          <w:szCs w:val="28"/>
          <w:lang w:val="uk-UA"/>
        </w:rPr>
        <w:t xml:space="preserve">засобу обігу, </w:t>
      </w:r>
      <w:r w:rsidRPr="00A41019">
        <w:rPr>
          <w:rFonts w:ascii="Times New Roman" w:hAnsi="Times New Roman"/>
          <w:sz w:val="28"/>
          <w:szCs w:val="28"/>
          <w:lang w:val="uk-UA"/>
        </w:rPr>
        <w:t>мір</w:t>
      </w:r>
      <w:r w:rsidR="00A86386" w:rsidRPr="00A41019">
        <w:rPr>
          <w:rFonts w:ascii="Times New Roman" w:hAnsi="Times New Roman"/>
          <w:sz w:val="28"/>
          <w:szCs w:val="28"/>
          <w:lang w:val="uk-UA"/>
        </w:rPr>
        <w:t>и</w:t>
      </w:r>
      <w:r w:rsidRPr="00A41019">
        <w:rPr>
          <w:rFonts w:ascii="Times New Roman" w:hAnsi="Times New Roman"/>
          <w:sz w:val="28"/>
          <w:szCs w:val="28"/>
          <w:lang w:val="uk-UA"/>
        </w:rPr>
        <w:t xml:space="preserve"> вартості,  </w:t>
      </w:r>
      <w:r w:rsidR="00A86386" w:rsidRPr="00A41019">
        <w:rPr>
          <w:rFonts w:ascii="Times New Roman" w:hAnsi="Times New Roman"/>
          <w:sz w:val="28"/>
          <w:szCs w:val="28"/>
          <w:lang w:val="uk-UA"/>
        </w:rPr>
        <w:t xml:space="preserve">засобу нагромадження, </w:t>
      </w:r>
      <w:r w:rsidRPr="00A41019">
        <w:rPr>
          <w:rFonts w:ascii="Times New Roman" w:hAnsi="Times New Roman"/>
          <w:sz w:val="28"/>
          <w:szCs w:val="28"/>
          <w:lang w:val="uk-UA"/>
        </w:rPr>
        <w:t>зас</w:t>
      </w:r>
      <w:r w:rsidR="00A86386" w:rsidRPr="00A41019">
        <w:rPr>
          <w:rFonts w:ascii="Times New Roman" w:hAnsi="Times New Roman"/>
          <w:sz w:val="28"/>
          <w:szCs w:val="28"/>
          <w:lang w:val="uk-UA"/>
        </w:rPr>
        <w:t>о</w:t>
      </w:r>
      <w:r w:rsidRPr="00A41019">
        <w:rPr>
          <w:rFonts w:ascii="Times New Roman" w:hAnsi="Times New Roman"/>
          <w:sz w:val="28"/>
          <w:szCs w:val="28"/>
          <w:lang w:val="uk-UA"/>
        </w:rPr>
        <w:t>б</w:t>
      </w:r>
      <w:r w:rsidR="00A86386" w:rsidRPr="00A41019">
        <w:rPr>
          <w:rFonts w:ascii="Times New Roman" w:hAnsi="Times New Roman"/>
          <w:sz w:val="28"/>
          <w:szCs w:val="28"/>
          <w:lang w:val="uk-UA"/>
        </w:rPr>
        <w:t>у</w:t>
      </w:r>
      <w:r w:rsidRPr="00A41019">
        <w:rPr>
          <w:rFonts w:ascii="Times New Roman" w:hAnsi="Times New Roman"/>
          <w:sz w:val="28"/>
          <w:szCs w:val="28"/>
          <w:lang w:val="uk-UA"/>
        </w:rPr>
        <w:t xml:space="preserve"> платежу, світові гроші</w:t>
      </w:r>
      <w:r w:rsidR="00AF3692" w:rsidRPr="00A41019">
        <w:rPr>
          <w:rFonts w:ascii="Times New Roman" w:hAnsi="Times New Roman"/>
          <w:sz w:val="28"/>
          <w:szCs w:val="28"/>
          <w:lang w:val="uk-UA"/>
        </w:rPr>
        <w:t xml:space="preserve"> </w:t>
      </w:r>
      <w:r w:rsidR="00AF3692" w:rsidRPr="00A41019">
        <w:rPr>
          <w:rFonts w:ascii="Times New Roman" w:hAnsi="Times New Roman"/>
          <w:sz w:val="28"/>
          <w:szCs w:val="28"/>
          <w:lang w:val="en-US"/>
        </w:rPr>
        <w:t>[96]</w:t>
      </w:r>
      <w:r w:rsidRPr="00A41019">
        <w:rPr>
          <w:rFonts w:ascii="Times New Roman" w:hAnsi="Times New Roman"/>
          <w:sz w:val="28"/>
          <w:szCs w:val="28"/>
          <w:lang w:val="uk-UA"/>
        </w:rPr>
        <w:t xml:space="preserve">. </w:t>
      </w:r>
    </w:p>
    <w:p w14:paraId="1CFBEB79" w14:textId="77777777" w:rsidR="006F1C9A" w:rsidRPr="00A41019" w:rsidRDefault="006F1C9A"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Функції грошей і надалі можуть розвиватись і доповнюватись. Якщо на початку своєї еволюції вони виконували найпростіші - засобу обігу і міри вартості, то з розвитком економічних відносин їх функції розширюються і </w:t>
      </w:r>
      <w:proofErr w:type="spellStart"/>
      <w:r w:rsidRPr="00A41019">
        <w:rPr>
          <w:rFonts w:ascii="Times New Roman" w:hAnsi="Times New Roman"/>
          <w:sz w:val="28"/>
          <w:szCs w:val="28"/>
          <w:lang w:val="uk-UA"/>
        </w:rPr>
        <w:t>ускладнюються</w:t>
      </w:r>
      <w:proofErr w:type="spellEnd"/>
      <w:r w:rsidRPr="00A41019">
        <w:rPr>
          <w:rFonts w:ascii="Times New Roman" w:hAnsi="Times New Roman"/>
          <w:sz w:val="28"/>
          <w:szCs w:val="28"/>
          <w:lang w:val="uk-UA"/>
        </w:rPr>
        <w:t xml:space="preserve">. На даний час, узагальнивши погляди науковців можна   виділити такі функцій грошей: </w:t>
      </w:r>
    </w:p>
    <w:p w14:paraId="07854D50" w14:textId="77777777" w:rsidR="006F1C9A" w:rsidRPr="00A41019" w:rsidRDefault="006F1C9A" w:rsidP="00A41019">
      <w:pPr>
        <w:numPr>
          <w:ilvl w:val="0"/>
          <w:numId w:val="23"/>
        </w:numPr>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засіб обігу;</w:t>
      </w:r>
    </w:p>
    <w:p w14:paraId="1FF3B890" w14:textId="77777777" w:rsidR="006F1C9A" w:rsidRPr="00A41019" w:rsidRDefault="006F1C9A" w:rsidP="00A41019">
      <w:pPr>
        <w:numPr>
          <w:ilvl w:val="0"/>
          <w:numId w:val="23"/>
        </w:numPr>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міра вартості;</w:t>
      </w:r>
    </w:p>
    <w:p w14:paraId="63FC3ADF" w14:textId="77777777" w:rsidR="006F1C9A" w:rsidRPr="00A41019" w:rsidRDefault="006F1C9A" w:rsidP="00A41019">
      <w:pPr>
        <w:numPr>
          <w:ilvl w:val="0"/>
          <w:numId w:val="23"/>
        </w:numPr>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засіб платежу;</w:t>
      </w:r>
    </w:p>
    <w:p w14:paraId="5E6B7B4D" w14:textId="77777777" w:rsidR="006F1C9A" w:rsidRPr="00A41019" w:rsidRDefault="006F1C9A" w:rsidP="00A41019">
      <w:pPr>
        <w:numPr>
          <w:ilvl w:val="0"/>
          <w:numId w:val="23"/>
        </w:numPr>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засіб нагромадження;</w:t>
      </w:r>
    </w:p>
    <w:p w14:paraId="5C662BE9" w14:textId="77777777" w:rsidR="006F1C9A" w:rsidRPr="00A41019" w:rsidRDefault="006F1C9A" w:rsidP="00A41019">
      <w:pPr>
        <w:numPr>
          <w:ilvl w:val="0"/>
          <w:numId w:val="23"/>
        </w:numPr>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світові гроші.</w:t>
      </w:r>
    </w:p>
    <w:p w14:paraId="56AF7BE9" w14:textId="77777777" w:rsidR="006F1C9A" w:rsidRPr="00A41019" w:rsidRDefault="006F1C9A" w:rsidP="00A41019">
      <w:pPr>
        <w:pStyle w:val="Default"/>
        <w:spacing w:line="360" w:lineRule="auto"/>
        <w:ind w:firstLine="709"/>
        <w:jc w:val="both"/>
        <w:rPr>
          <w:color w:val="auto"/>
          <w:sz w:val="28"/>
          <w:szCs w:val="28"/>
        </w:rPr>
      </w:pPr>
      <w:r w:rsidRPr="00A41019">
        <w:rPr>
          <w:color w:val="auto"/>
          <w:sz w:val="28"/>
          <w:szCs w:val="28"/>
        </w:rPr>
        <w:t>Функція засобу обігу – це функція, за якої гроші є посередником при обміні товарів та забезпечують їх оборот. Функцію грошей як засобу обігу виконують реальні або готівкові гроші, знаки вартості – паперові та кредитні гроші.</w:t>
      </w:r>
    </w:p>
    <w:p w14:paraId="2531738F" w14:textId="77777777" w:rsidR="006F1C9A" w:rsidRPr="00A41019" w:rsidRDefault="006F1C9A" w:rsidP="00A41019">
      <w:pPr>
        <w:pStyle w:val="Default"/>
        <w:spacing w:line="360" w:lineRule="auto"/>
        <w:ind w:firstLine="709"/>
        <w:jc w:val="both"/>
        <w:rPr>
          <w:color w:val="auto"/>
          <w:sz w:val="28"/>
          <w:szCs w:val="28"/>
        </w:rPr>
      </w:pPr>
      <w:r w:rsidRPr="00A41019">
        <w:rPr>
          <w:color w:val="auto"/>
          <w:sz w:val="28"/>
          <w:szCs w:val="28"/>
        </w:rPr>
        <w:t>Функція  міри вартості  грошей - це функція, за якої гроші відображають вартість товарів чи послуг, надають їм форму ціни. Функцію міри вартості гроші здійснюють тим краще, чим більш постійною є їх купівельна спроможність. Мірою вартості в Україні є гривня. Функції засобу обігу і міри вартості є пов'язаними.</w:t>
      </w:r>
    </w:p>
    <w:p w14:paraId="752B0D96" w14:textId="77777777" w:rsidR="006F1C9A" w:rsidRPr="00A41019" w:rsidRDefault="006F1C9A" w:rsidP="00A41019">
      <w:pPr>
        <w:pStyle w:val="Default"/>
        <w:spacing w:line="360" w:lineRule="auto"/>
        <w:ind w:firstLine="709"/>
        <w:jc w:val="both"/>
        <w:rPr>
          <w:color w:val="auto"/>
          <w:sz w:val="28"/>
          <w:szCs w:val="28"/>
        </w:rPr>
      </w:pPr>
      <w:r w:rsidRPr="00A41019">
        <w:rPr>
          <w:color w:val="auto"/>
          <w:sz w:val="28"/>
          <w:szCs w:val="28"/>
        </w:rPr>
        <w:t xml:space="preserve">Функція засобу платежу полягає у тому, що гроші обслуговують погашення різноманітних зобов'язань. Розвиток кредитних відносин спричинив появу функції засобу платежу. </w:t>
      </w:r>
    </w:p>
    <w:p w14:paraId="0FB52F21" w14:textId="7F39D9F9" w:rsidR="006F1C9A" w:rsidRPr="00A41019" w:rsidRDefault="006F1C9A" w:rsidP="00A41019">
      <w:pPr>
        <w:pStyle w:val="Default"/>
        <w:spacing w:line="360" w:lineRule="auto"/>
        <w:ind w:firstLine="709"/>
        <w:jc w:val="both"/>
        <w:rPr>
          <w:color w:val="auto"/>
          <w:sz w:val="28"/>
          <w:szCs w:val="28"/>
        </w:rPr>
      </w:pPr>
      <w:r w:rsidRPr="00A41019">
        <w:rPr>
          <w:color w:val="auto"/>
          <w:sz w:val="28"/>
          <w:szCs w:val="28"/>
        </w:rPr>
        <w:t>Статтею 35 Закону України  «Про Національний банк України»:  «банкноти і монети означено єдиним законним платіжним засобом на території України, що приймається усіма юридичними і фізичними особами без жодних обмежень на всій території всіма видами платежів, а також для зарахування на рахунки, вклади, акредитиви та для переказів» [</w:t>
      </w:r>
      <w:r w:rsidR="00AC0538" w:rsidRPr="00A41019">
        <w:rPr>
          <w:color w:val="auto"/>
          <w:sz w:val="28"/>
          <w:szCs w:val="28"/>
          <w:lang w:val="ru-RU"/>
        </w:rPr>
        <w:t>91</w:t>
      </w:r>
      <w:r w:rsidRPr="00A41019">
        <w:rPr>
          <w:color w:val="auto"/>
          <w:sz w:val="28"/>
          <w:szCs w:val="28"/>
        </w:rPr>
        <w:t xml:space="preserve">].  </w:t>
      </w:r>
    </w:p>
    <w:p w14:paraId="34DDAD60" w14:textId="77777777" w:rsidR="006F1C9A" w:rsidRPr="00A41019" w:rsidRDefault="006F1C9A"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Суть функції грошей як засобу нагромадження, </w:t>
      </w:r>
      <w:r w:rsidRPr="00A41019">
        <w:rPr>
          <w:rStyle w:val="a5"/>
          <w:rFonts w:ascii="Times New Roman" w:hAnsi="Times New Roman"/>
          <w:i w:val="0"/>
          <w:sz w:val="28"/>
          <w:szCs w:val="28"/>
          <w:lang w:val="uk-UA"/>
        </w:rPr>
        <w:t>пов'язана з наявністю повноцінних грошей поза сферою обігу.</w:t>
      </w:r>
      <w:r w:rsidRPr="00A41019">
        <w:rPr>
          <w:rFonts w:ascii="Times New Roman" w:hAnsi="Times New Roman"/>
          <w:lang w:val="uk-UA"/>
        </w:rPr>
        <w:t xml:space="preserve"> </w:t>
      </w:r>
      <w:r w:rsidRPr="00A41019">
        <w:rPr>
          <w:rFonts w:ascii="Times New Roman" w:hAnsi="Times New Roman"/>
          <w:sz w:val="28"/>
          <w:szCs w:val="28"/>
          <w:lang w:val="uk-UA"/>
        </w:rPr>
        <w:t xml:space="preserve">Нагромадження грошей стає однією з потрібних умов організації постійного функціонування суспільного виробництва. </w:t>
      </w:r>
    </w:p>
    <w:p w14:paraId="3FFA4D84" w14:textId="71C7ABA5" w:rsidR="00AE1566" w:rsidRPr="00A41019" w:rsidRDefault="007C1110" w:rsidP="00A41019">
      <w:pPr>
        <w:pStyle w:val="Default"/>
        <w:spacing w:line="360" w:lineRule="auto"/>
        <w:ind w:firstLine="709"/>
        <w:jc w:val="both"/>
        <w:rPr>
          <w:color w:val="auto"/>
          <w:sz w:val="28"/>
          <w:szCs w:val="28"/>
        </w:rPr>
      </w:pPr>
      <w:r w:rsidRPr="00A41019">
        <w:rPr>
          <w:iCs/>
          <w:color w:val="auto"/>
          <w:sz w:val="28"/>
          <w:szCs w:val="28"/>
        </w:rPr>
        <w:t xml:space="preserve">Гроші, </w:t>
      </w:r>
      <w:r w:rsidR="00C76833" w:rsidRPr="00A41019">
        <w:rPr>
          <w:iCs/>
          <w:color w:val="auto"/>
          <w:sz w:val="28"/>
          <w:szCs w:val="28"/>
        </w:rPr>
        <w:t>котрі</w:t>
      </w:r>
      <w:r w:rsidRPr="00A41019">
        <w:rPr>
          <w:iCs/>
          <w:color w:val="auto"/>
          <w:sz w:val="28"/>
          <w:szCs w:val="28"/>
        </w:rPr>
        <w:t xml:space="preserve"> </w:t>
      </w:r>
      <w:r w:rsidR="00C76833" w:rsidRPr="00A41019">
        <w:rPr>
          <w:iCs/>
          <w:color w:val="auto"/>
          <w:sz w:val="28"/>
          <w:szCs w:val="28"/>
        </w:rPr>
        <w:t>стають</w:t>
      </w:r>
      <w:r w:rsidRPr="00A41019">
        <w:rPr>
          <w:iCs/>
          <w:color w:val="auto"/>
          <w:sz w:val="28"/>
          <w:szCs w:val="28"/>
        </w:rPr>
        <w:t xml:space="preserve"> засобом руху товарів і послуг, </w:t>
      </w:r>
      <w:r w:rsidR="00C76833" w:rsidRPr="00A41019">
        <w:rPr>
          <w:iCs/>
          <w:color w:val="auto"/>
          <w:sz w:val="28"/>
          <w:szCs w:val="28"/>
        </w:rPr>
        <w:t>що</w:t>
      </w:r>
      <w:r w:rsidRPr="00A41019">
        <w:rPr>
          <w:iCs/>
          <w:color w:val="auto"/>
          <w:sz w:val="28"/>
          <w:szCs w:val="28"/>
        </w:rPr>
        <w:t xml:space="preserve"> вийшли за межі окремої країни, виконують функцію світових грошей.</w:t>
      </w:r>
      <w:r w:rsidRPr="00A41019">
        <w:rPr>
          <w:color w:val="auto"/>
          <w:sz w:val="28"/>
          <w:szCs w:val="28"/>
        </w:rPr>
        <w:t xml:space="preserve"> </w:t>
      </w:r>
      <w:r w:rsidRPr="00A41019">
        <w:rPr>
          <w:rStyle w:val="a6"/>
          <w:b w:val="0"/>
          <w:color w:val="auto"/>
          <w:sz w:val="28"/>
          <w:szCs w:val="28"/>
        </w:rPr>
        <w:t>Функція світових грошей</w:t>
      </w:r>
      <w:r w:rsidRPr="00A41019">
        <w:rPr>
          <w:color w:val="auto"/>
          <w:sz w:val="28"/>
          <w:szCs w:val="28"/>
        </w:rPr>
        <w:t xml:space="preserve"> </w:t>
      </w:r>
      <w:r w:rsidR="00DC2F94" w:rsidRPr="00A41019">
        <w:rPr>
          <w:color w:val="auto"/>
          <w:sz w:val="28"/>
          <w:szCs w:val="28"/>
        </w:rPr>
        <w:t>полягає в тому, що</w:t>
      </w:r>
      <w:r w:rsidRPr="00A41019">
        <w:rPr>
          <w:color w:val="auto"/>
          <w:sz w:val="28"/>
          <w:szCs w:val="28"/>
        </w:rPr>
        <w:t xml:space="preserve"> гроші обслуговують </w:t>
      </w:r>
      <w:r w:rsidR="00CC1B5F" w:rsidRPr="00A41019">
        <w:rPr>
          <w:color w:val="auto"/>
          <w:sz w:val="28"/>
          <w:szCs w:val="28"/>
        </w:rPr>
        <w:t>переміщення</w:t>
      </w:r>
      <w:r w:rsidRPr="00A41019">
        <w:rPr>
          <w:color w:val="auto"/>
          <w:sz w:val="28"/>
          <w:szCs w:val="28"/>
        </w:rPr>
        <w:t xml:space="preserve"> вартості</w:t>
      </w:r>
      <w:r w:rsidR="00DC2F94" w:rsidRPr="00A41019">
        <w:rPr>
          <w:color w:val="auto"/>
          <w:sz w:val="28"/>
          <w:szCs w:val="28"/>
        </w:rPr>
        <w:t xml:space="preserve"> у</w:t>
      </w:r>
      <w:r w:rsidRPr="00A41019">
        <w:rPr>
          <w:color w:val="auto"/>
          <w:sz w:val="28"/>
          <w:szCs w:val="28"/>
        </w:rPr>
        <w:t xml:space="preserve"> міжнародному економічному обігу</w:t>
      </w:r>
      <w:r w:rsidR="00DC2F94" w:rsidRPr="00A41019">
        <w:rPr>
          <w:color w:val="auto"/>
          <w:sz w:val="28"/>
          <w:szCs w:val="28"/>
        </w:rPr>
        <w:t xml:space="preserve">, а також </w:t>
      </w:r>
      <w:r w:rsidRPr="00A41019">
        <w:rPr>
          <w:color w:val="auto"/>
          <w:sz w:val="28"/>
          <w:szCs w:val="28"/>
        </w:rPr>
        <w:t>забезпечують взаємовідносин</w:t>
      </w:r>
      <w:r w:rsidR="00C76833" w:rsidRPr="00A41019">
        <w:rPr>
          <w:color w:val="auto"/>
          <w:sz w:val="28"/>
          <w:szCs w:val="28"/>
        </w:rPr>
        <w:t>и</w:t>
      </w:r>
      <w:r w:rsidRPr="00A41019">
        <w:rPr>
          <w:color w:val="auto"/>
          <w:sz w:val="28"/>
          <w:szCs w:val="28"/>
        </w:rPr>
        <w:t xml:space="preserve"> між країнами. Функцію </w:t>
      </w:r>
      <w:r w:rsidR="00C76833" w:rsidRPr="00A41019">
        <w:rPr>
          <w:color w:val="auto"/>
          <w:sz w:val="28"/>
          <w:szCs w:val="28"/>
        </w:rPr>
        <w:t xml:space="preserve">світових </w:t>
      </w:r>
      <w:r w:rsidRPr="00A41019">
        <w:rPr>
          <w:color w:val="auto"/>
          <w:sz w:val="28"/>
          <w:szCs w:val="28"/>
        </w:rPr>
        <w:t>грошей виконують повноцінні гроші.</w:t>
      </w:r>
      <w:r w:rsidR="00AE1566" w:rsidRPr="00A41019">
        <w:rPr>
          <w:color w:val="auto"/>
          <w:sz w:val="28"/>
          <w:szCs w:val="28"/>
        </w:rPr>
        <w:t xml:space="preserve"> </w:t>
      </w:r>
    </w:p>
    <w:p w14:paraId="775D0201" w14:textId="652F0A52" w:rsidR="00A07FEE" w:rsidRPr="00A41019" w:rsidRDefault="008651F0" w:rsidP="00A41019">
      <w:pPr>
        <w:pStyle w:val="Default"/>
        <w:spacing w:line="360" w:lineRule="auto"/>
        <w:ind w:firstLine="709"/>
        <w:jc w:val="both"/>
        <w:rPr>
          <w:color w:val="auto"/>
          <w:sz w:val="28"/>
          <w:szCs w:val="28"/>
        </w:rPr>
      </w:pPr>
      <w:r w:rsidRPr="00A41019">
        <w:rPr>
          <w:color w:val="auto"/>
          <w:sz w:val="28"/>
          <w:szCs w:val="28"/>
        </w:rPr>
        <w:t xml:space="preserve">Узагальнивши </w:t>
      </w:r>
      <w:r w:rsidR="00085EC7" w:rsidRPr="00A41019">
        <w:rPr>
          <w:color w:val="auto"/>
          <w:sz w:val="28"/>
          <w:szCs w:val="28"/>
        </w:rPr>
        <w:t>вище</w:t>
      </w:r>
      <w:r w:rsidR="00A07FEE" w:rsidRPr="00A41019">
        <w:rPr>
          <w:color w:val="auto"/>
          <w:sz w:val="28"/>
          <w:szCs w:val="28"/>
        </w:rPr>
        <w:t xml:space="preserve">сказане, </w:t>
      </w:r>
      <w:r w:rsidR="00085EC7" w:rsidRPr="00A41019">
        <w:rPr>
          <w:color w:val="auto"/>
          <w:sz w:val="28"/>
          <w:szCs w:val="28"/>
        </w:rPr>
        <w:t>слід</w:t>
      </w:r>
      <w:r w:rsidR="00A07FEE" w:rsidRPr="00A41019">
        <w:rPr>
          <w:color w:val="auto"/>
          <w:sz w:val="28"/>
          <w:szCs w:val="28"/>
        </w:rPr>
        <w:t xml:space="preserve"> дати наступне </w:t>
      </w:r>
      <w:r w:rsidR="00140B25" w:rsidRPr="00A41019">
        <w:rPr>
          <w:color w:val="auto"/>
          <w:sz w:val="28"/>
          <w:szCs w:val="28"/>
        </w:rPr>
        <w:t>трактування дефініції «</w:t>
      </w:r>
      <w:r w:rsidR="00A07FEE" w:rsidRPr="00A41019">
        <w:rPr>
          <w:color w:val="auto"/>
          <w:sz w:val="28"/>
          <w:szCs w:val="28"/>
        </w:rPr>
        <w:t>грошов</w:t>
      </w:r>
      <w:r w:rsidR="00140B25" w:rsidRPr="00A41019">
        <w:rPr>
          <w:color w:val="auto"/>
          <w:sz w:val="28"/>
          <w:szCs w:val="28"/>
        </w:rPr>
        <w:t>і</w:t>
      </w:r>
      <w:r w:rsidR="00A07FEE" w:rsidRPr="00A41019">
        <w:rPr>
          <w:color w:val="auto"/>
          <w:sz w:val="28"/>
          <w:szCs w:val="28"/>
        </w:rPr>
        <w:t xml:space="preserve"> кошт</w:t>
      </w:r>
      <w:r w:rsidR="00140B25" w:rsidRPr="00A41019">
        <w:rPr>
          <w:color w:val="auto"/>
          <w:sz w:val="28"/>
          <w:szCs w:val="28"/>
        </w:rPr>
        <w:t>и»</w:t>
      </w:r>
      <w:r w:rsidR="00A07FEE" w:rsidRPr="00A41019">
        <w:rPr>
          <w:color w:val="auto"/>
          <w:sz w:val="28"/>
          <w:szCs w:val="28"/>
        </w:rPr>
        <w:t xml:space="preserve">, що </w:t>
      </w:r>
      <w:r w:rsidR="001102E0" w:rsidRPr="00A41019">
        <w:rPr>
          <w:color w:val="auto"/>
          <w:sz w:val="28"/>
          <w:szCs w:val="28"/>
        </w:rPr>
        <w:t xml:space="preserve">буде </w:t>
      </w:r>
      <w:r w:rsidR="00A07FEE" w:rsidRPr="00A41019">
        <w:rPr>
          <w:color w:val="auto"/>
          <w:sz w:val="28"/>
          <w:szCs w:val="28"/>
        </w:rPr>
        <w:t xml:space="preserve">відповідати потребам бухгалтерського обліку </w:t>
      </w:r>
      <w:r w:rsidR="00140B25" w:rsidRPr="00A41019">
        <w:rPr>
          <w:color w:val="auto"/>
          <w:sz w:val="28"/>
          <w:szCs w:val="28"/>
        </w:rPr>
        <w:t>й аудиту</w:t>
      </w:r>
      <w:r w:rsidR="00A07FEE" w:rsidRPr="00A41019">
        <w:rPr>
          <w:color w:val="auto"/>
          <w:sz w:val="28"/>
          <w:szCs w:val="28"/>
        </w:rPr>
        <w:t>. Грошові кошти – це готівка в касі, депозити до запитання, кошти на банківських рахунках, а також кошти у вигляді даних на електронних носіях інфор</w:t>
      </w:r>
      <w:r w:rsidR="00D02EB5" w:rsidRPr="00A41019">
        <w:rPr>
          <w:color w:val="auto"/>
          <w:sz w:val="28"/>
          <w:szCs w:val="28"/>
        </w:rPr>
        <w:t>ма</w:t>
      </w:r>
      <w:r w:rsidR="00A07FEE" w:rsidRPr="00A41019">
        <w:rPr>
          <w:color w:val="auto"/>
          <w:sz w:val="28"/>
          <w:szCs w:val="28"/>
        </w:rPr>
        <w:t xml:space="preserve">ції, які характеризуються </w:t>
      </w:r>
      <w:r w:rsidR="00140B25" w:rsidRPr="00A41019">
        <w:rPr>
          <w:color w:val="auto"/>
          <w:sz w:val="28"/>
          <w:szCs w:val="28"/>
        </w:rPr>
        <w:t>цілковитою</w:t>
      </w:r>
      <w:r w:rsidR="00A07FEE" w:rsidRPr="00A41019">
        <w:rPr>
          <w:color w:val="auto"/>
          <w:sz w:val="28"/>
          <w:szCs w:val="28"/>
        </w:rPr>
        <w:t xml:space="preserve"> ліквідністю, тобто можуть у будь-який момент бути використані для розрахунків або </w:t>
      </w:r>
      <w:r w:rsidR="00140B25" w:rsidRPr="00A41019">
        <w:rPr>
          <w:color w:val="auto"/>
          <w:sz w:val="28"/>
          <w:szCs w:val="28"/>
        </w:rPr>
        <w:t xml:space="preserve">ж </w:t>
      </w:r>
      <w:r w:rsidR="00A07FEE" w:rsidRPr="00A41019">
        <w:rPr>
          <w:color w:val="auto"/>
          <w:sz w:val="28"/>
          <w:szCs w:val="28"/>
        </w:rPr>
        <w:t>обміну на законні платіжні засоби.</w:t>
      </w:r>
    </w:p>
    <w:p w14:paraId="5E11C5EE" w14:textId="2C9A5852" w:rsidR="00A07FEE" w:rsidRPr="00A41019" w:rsidRDefault="00A07FEE" w:rsidP="00A41019">
      <w:pPr>
        <w:pStyle w:val="Default"/>
        <w:spacing w:line="360" w:lineRule="auto"/>
        <w:ind w:firstLine="709"/>
        <w:jc w:val="both"/>
        <w:rPr>
          <w:color w:val="auto"/>
          <w:sz w:val="28"/>
          <w:szCs w:val="28"/>
        </w:rPr>
      </w:pPr>
      <w:r w:rsidRPr="00A41019">
        <w:rPr>
          <w:color w:val="auto"/>
          <w:sz w:val="28"/>
          <w:szCs w:val="28"/>
        </w:rPr>
        <w:t>Оскільки</w:t>
      </w:r>
      <w:r w:rsidR="00447553" w:rsidRPr="00A41019">
        <w:rPr>
          <w:color w:val="auto"/>
          <w:sz w:val="28"/>
          <w:szCs w:val="28"/>
        </w:rPr>
        <w:t xml:space="preserve"> до найбільш ліквідних належать </w:t>
      </w:r>
      <w:r w:rsidR="006F1C9A" w:rsidRPr="00A41019">
        <w:rPr>
          <w:color w:val="auto"/>
          <w:sz w:val="28"/>
          <w:szCs w:val="28"/>
        </w:rPr>
        <w:t xml:space="preserve">також </w:t>
      </w:r>
      <w:r w:rsidRPr="00A41019">
        <w:rPr>
          <w:color w:val="auto"/>
          <w:sz w:val="28"/>
          <w:szCs w:val="28"/>
        </w:rPr>
        <w:t>еквівалент</w:t>
      </w:r>
      <w:r w:rsidR="00447553" w:rsidRPr="00A41019">
        <w:rPr>
          <w:color w:val="auto"/>
          <w:sz w:val="28"/>
          <w:szCs w:val="28"/>
        </w:rPr>
        <w:t>и</w:t>
      </w:r>
      <w:r w:rsidRPr="00A41019">
        <w:rPr>
          <w:color w:val="auto"/>
          <w:sz w:val="28"/>
          <w:szCs w:val="28"/>
        </w:rPr>
        <w:t xml:space="preserve"> грошових коштів, варто розглянути поняття і сутність даної категорії.</w:t>
      </w:r>
    </w:p>
    <w:p w14:paraId="217C7A5C" w14:textId="032A3821" w:rsidR="00CE14DC" w:rsidRPr="00A41019" w:rsidRDefault="00001E0E"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Відповідно до </w:t>
      </w:r>
      <w:proofErr w:type="spellStart"/>
      <w:r w:rsidRPr="00A41019">
        <w:rPr>
          <w:rFonts w:ascii="Times New Roman" w:hAnsi="Times New Roman"/>
          <w:bCs/>
          <w:iCs/>
          <w:sz w:val="28"/>
          <w:szCs w:val="28"/>
          <w:lang w:val="uk-UA"/>
        </w:rPr>
        <w:t>НП</w:t>
      </w:r>
      <w:proofErr w:type="spellEnd"/>
      <w:r w:rsidRPr="00A41019">
        <w:rPr>
          <w:rFonts w:ascii="Times New Roman" w:hAnsi="Times New Roman"/>
          <w:bCs/>
          <w:iCs/>
          <w:sz w:val="28"/>
          <w:szCs w:val="28"/>
          <w:lang w:val="uk-UA"/>
        </w:rPr>
        <w:t>(С)БО 1</w:t>
      </w:r>
      <w:r w:rsidR="00140B25" w:rsidRPr="00A41019">
        <w:rPr>
          <w:rFonts w:ascii="Times New Roman" w:hAnsi="Times New Roman"/>
          <w:bCs/>
          <w:iCs/>
          <w:sz w:val="28"/>
          <w:szCs w:val="28"/>
          <w:lang w:val="uk-UA"/>
        </w:rPr>
        <w:t>:</w:t>
      </w:r>
      <w:r w:rsidR="00F37148" w:rsidRPr="00A41019">
        <w:rPr>
          <w:rFonts w:ascii="Times New Roman" w:hAnsi="Times New Roman"/>
          <w:sz w:val="28"/>
          <w:szCs w:val="28"/>
          <w:lang w:val="uk-UA"/>
        </w:rPr>
        <w:t xml:space="preserve"> </w:t>
      </w:r>
      <w:r w:rsidR="00140B25" w:rsidRPr="00A41019">
        <w:rPr>
          <w:rFonts w:ascii="Times New Roman" w:hAnsi="Times New Roman"/>
          <w:sz w:val="28"/>
          <w:szCs w:val="28"/>
          <w:lang w:val="uk-UA"/>
        </w:rPr>
        <w:t>«</w:t>
      </w:r>
      <w:r w:rsidRPr="00A41019">
        <w:rPr>
          <w:rFonts w:ascii="Times New Roman" w:hAnsi="Times New Roman"/>
          <w:sz w:val="28"/>
          <w:szCs w:val="28"/>
          <w:lang w:val="uk-UA"/>
        </w:rPr>
        <w:t xml:space="preserve">еквіваленти </w:t>
      </w:r>
      <w:r w:rsidR="00F37148" w:rsidRPr="00A41019">
        <w:rPr>
          <w:rFonts w:ascii="Times New Roman" w:hAnsi="Times New Roman"/>
          <w:sz w:val="28"/>
          <w:szCs w:val="28"/>
          <w:lang w:val="uk-UA"/>
        </w:rPr>
        <w:t>грошових коштів</w:t>
      </w:r>
      <w:r w:rsidR="00140B25" w:rsidRPr="00A41019">
        <w:rPr>
          <w:rFonts w:ascii="Times New Roman" w:hAnsi="Times New Roman"/>
          <w:sz w:val="28"/>
          <w:szCs w:val="28"/>
          <w:lang w:val="uk-UA"/>
        </w:rPr>
        <w:t xml:space="preserve"> – це </w:t>
      </w:r>
      <w:r w:rsidR="00F37148" w:rsidRPr="00A41019">
        <w:rPr>
          <w:rFonts w:ascii="Times New Roman" w:hAnsi="Times New Roman"/>
          <w:sz w:val="28"/>
          <w:szCs w:val="28"/>
          <w:lang w:val="uk-UA"/>
        </w:rPr>
        <w:t>короткострокові високоліквідні фінансові інвестиції, які вільно конвертуються у певні суми грошових коштів і які характеризуються незначним ризиком зміни їх вартості</w:t>
      </w:r>
      <w:r w:rsidR="00447553" w:rsidRPr="00A41019">
        <w:rPr>
          <w:rFonts w:ascii="Times New Roman" w:hAnsi="Times New Roman"/>
          <w:sz w:val="28"/>
          <w:szCs w:val="28"/>
          <w:lang w:val="uk-UA"/>
        </w:rPr>
        <w:t>»</w:t>
      </w:r>
      <w:r w:rsidR="00F37148" w:rsidRPr="00A41019">
        <w:rPr>
          <w:rFonts w:ascii="Times New Roman" w:hAnsi="Times New Roman"/>
          <w:sz w:val="28"/>
          <w:szCs w:val="28"/>
          <w:lang w:val="uk-UA"/>
        </w:rPr>
        <w:t xml:space="preserve"> [6</w:t>
      </w:r>
      <w:r w:rsidR="00AC0538" w:rsidRPr="00A41019">
        <w:rPr>
          <w:rFonts w:ascii="Times New Roman" w:hAnsi="Times New Roman"/>
          <w:sz w:val="28"/>
          <w:szCs w:val="28"/>
          <w:lang w:val="uk-UA"/>
        </w:rPr>
        <w:t>6</w:t>
      </w:r>
      <w:r w:rsidR="00F37148" w:rsidRPr="00A41019">
        <w:rPr>
          <w:rFonts w:ascii="Times New Roman" w:hAnsi="Times New Roman"/>
          <w:sz w:val="28"/>
          <w:szCs w:val="28"/>
          <w:lang w:val="uk-UA"/>
        </w:rPr>
        <w:t>].</w:t>
      </w:r>
      <w:r w:rsidRPr="00A41019">
        <w:rPr>
          <w:rFonts w:ascii="Times New Roman" w:hAnsi="Times New Roman"/>
          <w:sz w:val="28"/>
          <w:szCs w:val="28"/>
          <w:lang w:val="uk-UA"/>
        </w:rPr>
        <w:t xml:space="preserve"> За</w:t>
      </w:r>
      <w:r w:rsidRPr="00A41019">
        <w:rPr>
          <w:rFonts w:ascii="Times New Roman" w:hAnsi="Times New Roman"/>
          <w:bCs/>
          <w:iCs/>
          <w:sz w:val="28"/>
          <w:szCs w:val="28"/>
          <w:lang w:val="uk-UA"/>
        </w:rPr>
        <w:t xml:space="preserve"> </w:t>
      </w:r>
      <w:proofErr w:type="spellStart"/>
      <w:r w:rsidRPr="00A41019">
        <w:rPr>
          <w:rFonts w:ascii="Times New Roman" w:hAnsi="Times New Roman"/>
          <w:bCs/>
          <w:iCs/>
          <w:sz w:val="28"/>
          <w:szCs w:val="28"/>
          <w:lang w:val="uk-UA"/>
        </w:rPr>
        <w:t>МСБО</w:t>
      </w:r>
      <w:proofErr w:type="spellEnd"/>
      <w:r w:rsidRPr="00A41019">
        <w:rPr>
          <w:rFonts w:ascii="Times New Roman" w:hAnsi="Times New Roman"/>
          <w:bCs/>
          <w:iCs/>
          <w:sz w:val="28"/>
          <w:szCs w:val="28"/>
          <w:lang w:val="uk-UA"/>
        </w:rPr>
        <w:t xml:space="preserve"> 7</w:t>
      </w:r>
      <w:r w:rsidR="00447553" w:rsidRPr="00A41019">
        <w:rPr>
          <w:rFonts w:ascii="Times New Roman" w:hAnsi="Times New Roman"/>
          <w:bCs/>
          <w:iCs/>
          <w:sz w:val="28"/>
          <w:szCs w:val="28"/>
          <w:lang w:val="uk-UA"/>
        </w:rPr>
        <w:t>:</w:t>
      </w:r>
      <w:r w:rsidRPr="00A41019">
        <w:rPr>
          <w:rFonts w:ascii="Times New Roman" w:hAnsi="Times New Roman"/>
          <w:bCs/>
          <w:iCs/>
          <w:sz w:val="28"/>
          <w:szCs w:val="28"/>
          <w:lang w:val="uk-UA"/>
        </w:rPr>
        <w:t xml:space="preserve"> </w:t>
      </w:r>
      <w:r w:rsidR="00447553" w:rsidRPr="00A41019">
        <w:rPr>
          <w:rFonts w:ascii="Times New Roman" w:hAnsi="Times New Roman"/>
          <w:bCs/>
          <w:iCs/>
          <w:sz w:val="28"/>
          <w:szCs w:val="28"/>
          <w:lang w:val="uk-UA"/>
        </w:rPr>
        <w:t>«</w:t>
      </w:r>
      <w:r w:rsidRPr="00A41019">
        <w:rPr>
          <w:rFonts w:ascii="Times New Roman" w:hAnsi="Times New Roman"/>
          <w:bCs/>
          <w:iCs/>
          <w:sz w:val="28"/>
          <w:szCs w:val="28"/>
          <w:lang w:val="uk-UA"/>
        </w:rPr>
        <w:t>еквіваленти грошових коштів – це короткострокові, високоліквідні інвестиції, які вільно конвертуються у відомі суми грошових коштів і яким властивий незначний ризик зміни вартості</w:t>
      </w:r>
      <w:r w:rsidR="00447553" w:rsidRPr="00A41019">
        <w:rPr>
          <w:rFonts w:ascii="Times New Roman" w:hAnsi="Times New Roman"/>
          <w:bCs/>
          <w:iCs/>
          <w:sz w:val="28"/>
          <w:szCs w:val="28"/>
          <w:lang w:val="uk-UA"/>
        </w:rPr>
        <w:t>»</w:t>
      </w:r>
      <w:r w:rsidRPr="00A41019">
        <w:rPr>
          <w:rFonts w:ascii="Times New Roman" w:hAnsi="Times New Roman"/>
          <w:bCs/>
          <w:iCs/>
          <w:sz w:val="28"/>
          <w:szCs w:val="28"/>
          <w:lang w:val="uk-UA"/>
        </w:rPr>
        <w:t xml:space="preserve">. </w:t>
      </w:r>
    </w:p>
    <w:p w14:paraId="085B7191" w14:textId="5A7F9912" w:rsidR="00134D57" w:rsidRPr="00A41019" w:rsidRDefault="00CE14DC"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Як видно із вищез</w:t>
      </w:r>
      <w:r w:rsidR="00140B25" w:rsidRPr="00A41019">
        <w:rPr>
          <w:rFonts w:ascii="Times New Roman" w:hAnsi="Times New Roman"/>
          <w:sz w:val="28"/>
          <w:szCs w:val="28"/>
          <w:lang w:val="uk-UA"/>
        </w:rPr>
        <w:t>аз</w:t>
      </w:r>
      <w:r w:rsidRPr="00A41019">
        <w:rPr>
          <w:rFonts w:ascii="Times New Roman" w:hAnsi="Times New Roman"/>
          <w:sz w:val="28"/>
          <w:szCs w:val="28"/>
          <w:lang w:val="uk-UA"/>
        </w:rPr>
        <w:t>наченого, у</w:t>
      </w:r>
      <w:r w:rsidR="00F37148" w:rsidRPr="00A41019">
        <w:rPr>
          <w:rFonts w:ascii="Times New Roman" w:hAnsi="Times New Roman"/>
          <w:sz w:val="28"/>
          <w:szCs w:val="28"/>
          <w:lang w:val="uk-UA"/>
        </w:rPr>
        <w:t xml:space="preserve"> </w:t>
      </w:r>
      <w:proofErr w:type="spellStart"/>
      <w:r w:rsidR="00F37148" w:rsidRPr="00A41019">
        <w:rPr>
          <w:rFonts w:ascii="Times New Roman" w:hAnsi="Times New Roman"/>
          <w:sz w:val="28"/>
          <w:szCs w:val="28"/>
          <w:lang w:val="uk-UA"/>
        </w:rPr>
        <w:t>НП</w:t>
      </w:r>
      <w:proofErr w:type="spellEnd"/>
      <w:r w:rsidR="00F37148" w:rsidRPr="00A41019">
        <w:rPr>
          <w:rFonts w:ascii="Times New Roman" w:hAnsi="Times New Roman"/>
          <w:sz w:val="28"/>
          <w:szCs w:val="28"/>
          <w:lang w:val="uk-UA"/>
        </w:rPr>
        <w:t xml:space="preserve">(С)БО 1 </w:t>
      </w:r>
      <w:r w:rsidR="00483D2D" w:rsidRPr="00A41019">
        <w:rPr>
          <w:rStyle w:val="rvts23"/>
          <w:rFonts w:ascii="Times New Roman" w:hAnsi="Times New Roman"/>
          <w:sz w:val="28"/>
          <w:szCs w:val="28"/>
          <w:lang w:val="uk-UA"/>
        </w:rPr>
        <w:t>«</w:t>
      </w:r>
      <w:r w:rsidR="00F37148" w:rsidRPr="00A41019">
        <w:rPr>
          <w:rStyle w:val="rvts23"/>
          <w:rFonts w:ascii="Times New Roman" w:hAnsi="Times New Roman"/>
          <w:sz w:val="28"/>
          <w:szCs w:val="28"/>
          <w:lang w:val="uk-UA"/>
        </w:rPr>
        <w:t>Загальні вимоги до фінансової звітності</w:t>
      </w:r>
      <w:r w:rsidR="00483D2D" w:rsidRPr="00A41019">
        <w:rPr>
          <w:rStyle w:val="rvts23"/>
          <w:rFonts w:ascii="Times New Roman" w:hAnsi="Times New Roman"/>
          <w:sz w:val="28"/>
          <w:szCs w:val="28"/>
          <w:lang w:val="uk-UA"/>
        </w:rPr>
        <w:t>»</w:t>
      </w:r>
      <w:r w:rsidRPr="00A41019">
        <w:rPr>
          <w:rStyle w:val="rvts23"/>
          <w:rFonts w:ascii="Times New Roman" w:hAnsi="Times New Roman"/>
          <w:sz w:val="28"/>
          <w:szCs w:val="28"/>
          <w:lang w:val="uk-UA"/>
        </w:rPr>
        <w:t xml:space="preserve"> </w:t>
      </w:r>
      <w:r w:rsidR="00134D57" w:rsidRPr="00A41019">
        <w:rPr>
          <w:rFonts w:ascii="Times New Roman" w:hAnsi="Times New Roman"/>
          <w:sz w:val="28"/>
          <w:szCs w:val="28"/>
          <w:lang w:val="uk-UA"/>
        </w:rPr>
        <w:t>дефініція</w:t>
      </w:r>
      <w:r w:rsidR="00F37148"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еквівалентів грошових кошті</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 xml:space="preserve"> обмежен</w:t>
      </w:r>
      <w:r w:rsidR="00134D57" w:rsidRPr="00A41019">
        <w:rPr>
          <w:rFonts w:ascii="Times New Roman" w:hAnsi="Times New Roman"/>
          <w:sz w:val="28"/>
          <w:szCs w:val="28"/>
          <w:lang w:val="uk-UA"/>
        </w:rPr>
        <w:t>а</w:t>
      </w:r>
      <w:r w:rsidR="00F37148" w:rsidRPr="00A41019">
        <w:rPr>
          <w:rFonts w:ascii="Times New Roman" w:hAnsi="Times New Roman"/>
          <w:sz w:val="28"/>
          <w:szCs w:val="28"/>
          <w:lang w:val="uk-UA"/>
        </w:rPr>
        <w:t xml:space="preserve"> </w:t>
      </w:r>
      <w:r w:rsidR="00134D57" w:rsidRPr="00A41019">
        <w:rPr>
          <w:rFonts w:ascii="Times New Roman" w:hAnsi="Times New Roman"/>
          <w:sz w:val="28"/>
          <w:szCs w:val="28"/>
          <w:lang w:val="uk-UA"/>
        </w:rPr>
        <w:t>поняттям</w:t>
      </w:r>
      <w:r w:rsidR="00F37148"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фінансові інвестиції</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 xml:space="preserve">, а не </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інвестиції</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 xml:space="preserve"> як</w:t>
      </w:r>
      <w:r w:rsidRPr="00A41019">
        <w:rPr>
          <w:rFonts w:ascii="Times New Roman" w:hAnsi="Times New Roman"/>
          <w:sz w:val="28"/>
          <w:szCs w:val="28"/>
          <w:lang w:val="uk-UA"/>
        </w:rPr>
        <w:t xml:space="preserve"> у </w:t>
      </w:r>
      <w:proofErr w:type="spellStart"/>
      <w:r w:rsidR="00F37148" w:rsidRPr="00A41019">
        <w:rPr>
          <w:rFonts w:ascii="Times New Roman" w:hAnsi="Times New Roman"/>
          <w:sz w:val="28"/>
          <w:szCs w:val="28"/>
          <w:lang w:val="uk-UA"/>
        </w:rPr>
        <w:t>МСБО</w:t>
      </w:r>
      <w:proofErr w:type="spellEnd"/>
      <w:r w:rsidR="00F37148" w:rsidRPr="00A41019">
        <w:rPr>
          <w:rFonts w:ascii="Times New Roman" w:hAnsi="Times New Roman"/>
          <w:sz w:val="28"/>
          <w:szCs w:val="28"/>
          <w:lang w:val="uk-UA"/>
        </w:rPr>
        <w:t xml:space="preserve"> 7, що </w:t>
      </w:r>
      <w:proofErr w:type="spellStart"/>
      <w:r w:rsidR="00F37148" w:rsidRPr="00A41019">
        <w:rPr>
          <w:rFonts w:ascii="Times New Roman" w:hAnsi="Times New Roman"/>
          <w:sz w:val="28"/>
          <w:szCs w:val="28"/>
          <w:lang w:val="uk-UA"/>
        </w:rPr>
        <w:t>методично</w:t>
      </w:r>
      <w:proofErr w:type="spellEnd"/>
      <w:r w:rsidR="00F37148" w:rsidRPr="00A41019">
        <w:rPr>
          <w:rFonts w:ascii="Times New Roman" w:hAnsi="Times New Roman"/>
          <w:sz w:val="28"/>
          <w:szCs w:val="28"/>
          <w:lang w:val="uk-UA"/>
        </w:rPr>
        <w:t xml:space="preserve"> </w:t>
      </w:r>
      <w:r w:rsidR="00134D57" w:rsidRPr="00A41019">
        <w:rPr>
          <w:rFonts w:ascii="Times New Roman" w:hAnsi="Times New Roman"/>
          <w:sz w:val="28"/>
          <w:szCs w:val="28"/>
          <w:lang w:val="uk-UA"/>
        </w:rPr>
        <w:t xml:space="preserve">є </w:t>
      </w:r>
      <w:r w:rsidR="00F37148" w:rsidRPr="00A41019">
        <w:rPr>
          <w:rFonts w:ascii="Times New Roman" w:hAnsi="Times New Roman"/>
          <w:sz w:val="28"/>
          <w:szCs w:val="28"/>
          <w:lang w:val="uk-UA"/>
        </w:rPr>
        <w:t>більш правильн</w:t>
      </w:r>
      <w:r w:rsidR="00134D57" w:rsidRPr="00A41019">
        <w:rPr>
          <w:rFonts w:ascii="Times New Roman" w:hAnsi="Times New Roman"/>
          <w:sz w:val="28"/>
          <w:szCs w:val="28"/>
          <w:lang w:val="uk-UA"/>
        </w:rPr>
        <w:t>им</w:t>
      </w:r>
      <w:r w:rsidR="00F37148" w:rsidRPr="00A41019">
        <w:rPr>
          <w:rFonts w:ascii="Times New Roman" w:hAnsi="Times New Roman"/>
          <w:sz w:val="28"/>
          <w:szCs w:val="28"/>
          <w:lang w:val="uk-UA"/>
        </w:rPr>
        <w:t xml:space="preserve">, оскільки категорія </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інвестиції</w:t>
      </w:r>
      <w:r w:rsidR="00483D2D" w:rsidRPr="00A41019">
        <w:rPr>
          <w:rFonts w:ascii="Times New Roman" w:hAnsi="Times New Roman"/>
          <w:sz w:val="28"/>
          <w:szCs w:val="28"/>
          <w:lang w:val="uk-UA"/>
        </w:rPr>
        <w:t>»</w:t>
      </w:r>
      <w:r w:rsidR="00F37148" w:rsidRPr="00A41019">
        <w:rPr>
          <w:rFonts w:ascii="Times New Roman" w:hAnsi="Times New Roman"/>
          <w:sz w:val="28"/>
          <w:szCs w:val="28"/>
          <w:lang w:val="uk-UA"/>
        </w:rPr>
        <w:t xml:space="preserve"> включає капітальні та фінансові інвестиції, а </w:t>
      </w:r>
      <w:r w:rsidR="00134D57" w:rsidRPr="00A41019">
        <w:rPr>
          <w:rFonts w:ascii="Times New Roman" w:hAnsi="Times New Roman"/>
          <w:sz w:val="28"/>
          <w:szCs w:val="28"/>
          <w:lang w:val="uk-UA"/>
        </w:rPr>
        <w:t xml:space="preserve">найбільш </w:t>
      </w:r>
      <w:r w:rsidR="00F37148" w:rsidRPr="00A41019">
        <w:rPr>
          <w:rFonts w:ascii="Times New Roman" w:hAnsi="Times New Roman"/>
          <w:sz w:val="28"/>
          <w:szCs w:val="28"/>
          <w:lang w:val="uk-UA"/>
        </w:rPr>
        <w:t xml:space="preserve">ліквідними в більшості випадків будуть саме </w:t>
      </w:r>
      <w:r w:rsidR="00E15603" w:rsidRPr="00A41019">
        <w:rPr>
          <w:rFonts w:ascii="Times New Roman" w:hAnsi="Times New Roman"/>
          <w:sz w:val="28"/>
          <w:szCs w:val="28"/>
          <w:lang w:val="uk-UA"/>
        </w:rPr>
        <w:t xml:space="preserve">поточні </w:t>
      </w:r>
      <w:r w:rsidR="00F37148" w:rsidRPr="00A41019">
        <w:rPr>
          <w:rFonts w:ascii="Times New Roman" w:hAnsi="Times New Roman"/>
          <w:sz w:val="28"/>
          <w:szCs w:val="28"/>
          <w:lang w:val="uk-UA"/>
        </w:rPr>
        <w:t xml:space="preserve">фінансові інвестиції. </w:t>
      </w:r>
    </w:p>
    <w:p w14:paraId="00EC4760" w14:textId="28C97BDC" w:rsidR="00CE14DC" w:rsidRPr="00A41019" w:rsidRDefault="0072427A"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Відповідно до </w:t>
      </w:r>
      <w:proofErr w:type="spellStart"/>
      <w:r w:rsidRPr="00A41019">
        <w:rPr>
          <w:rFonts w:ascii="Times New Roman" w:hAnsi="Times New Roman"/>
          <w:sz w:val="28"/>
          <w:szCs w:val="28"/>
          <w:lang w:val="uk-UA"/>
        </w:rPr>
        <w:t>НП</w:t>
      </w:r>
      <w:proofErr w:type="spellEnd"/>
      <w:r w:rsidRPr="00A41019">
        <w:rPr>
          <w:rFonts w:ascii="Times New Roman" w:hAnsi="Times New Roman"/>
          <w:sz w:val="28"/>
          <w:szCs w:val="28"/>
          <w:lang w:val="uk-UA"/>
        </w:rPr>
        <w:t>(С)БО 1: «</w:t>
      </w:r>
      <w:r w:rsidR="00F37148" w:rsidRPr="00A41019">
        <w:rPr>
          <w:rFonts w:ascii="Times New Roman" w:hAnsi="Times New Roman"/>
          <w:sz w:val="28"/>
          <w:szCs w:val="28"/>
          <w:lang w:val="uk-UA"/>
        </w:rPr>
        <w:t>Поточні фінансові інвестиції - це фінансові інвестиції</w:t>
      </w:r>
      <w:r w:rsidR="00E15603" w:rsidRPr="00A41019">
        <w:rPr>
          <w:rFonts w:ascii="Times New Roman" w:hAnsi="Times New Roman"/>
          <w:sz w:val="28"/>
          <w:szCs w:val="28"/>
          <w:lang w:val="uk-UA"/>
        </w:rPr>
        <w:t xml:space="preserve">, </w:t>
      </w:r>
      <w:r w:rsidR="00F37148" w:rsidRPr="00A41019">
        <w:rPr>
          <w:rFonts w:ascii="Times New Roman" w:hAnsi="Times New Roman"/>
          <w:sz w:val="28"/>
          <w:szCs w:val="28"/>
          <w:lang w:val="uk-UA"/>
        </w:rPr>
        <w:t>строк</w:t>
      </w:r>
      <w:r w:rsidR="00E15603" w:rsidRPr="00A41019">
        <w:rPr>
          <w:rFonts w:ascii="Times New Roman" w:hAnsi="Times New Roman"/>
          <w:sz w:val="28"/>
          <w:szCs w:val="28"/>
          <w:lang w:val="uk-UA"/>
        </w:rPr>
        <w:t xml:space="preserve"> яких </w:t>
      </w:r>
      <w:r w:rsidR="00F37148" w:rsidRPr="00A41019">
        <w:rPr>
          <w:rFonts w:ascii="Times New Roman" w:hAnsi="Times New Roman"/>
          <w:sz w:val="28"/>
          <w:szCs w:val="28"/>
          <w:lang w:val="uk-UA"/>
        </w:rPr>
        <w:t>не перевищує один рік</w:t>
      </w:r>
      <w:r w:rsidR="00E15603" w:rsidRPr="00A41019">
        <w:rPr>
          <w:rFonts w:ascii="Times New Roman" w:hAnsi="Times New Roman"/>
          <w:sz w:val="28"/>
          <w:szCs w:val="28"/>
          <w:lang w:val="uk-UA"/>
        </w:rPr>
        <w:t xml:space="preserve"> і </w:t>
      </w:r>
      <w:r w:rsidR="00F37148" w:rsidRPr="00A41019">
        <w:rPr>
          <w:rFonts w:ascii="Times New Roman" w:hAnsi="Times New Roman"/>
          <w:sz w:val="28"/>
          <w:szCs w:val="28"/>
          <w:lang w:val="uk-UA"/>
        </w:rPr>
        <w:t>які можуть бути вільно реалізовані в будь-який момент</w:t>
      </w:r>
      <w:r w:rsidRPr="00A41019">
        <w:rPr>
          <w:rFonts w:ascii="Times New Roman" w:hAnsi="Times New Roman"/>
          <w:sz w:val="28"/>
          <w:szCs w:val="28"/>
          <w:lang w:val="uk-UA"/>
        </w:rPr>
        <w:t>»</w:t>
      </w:r>
      <w:r w:rsidR="00F37148" w:rsidRPr="00A41019">
        <w:rPr>
          <w:rFonts w:ascii="Times New Roman" w:hAnsi="Times New Roman"/>
          <w:sz w:val="28"/>
          <w:szCs w:val="28"/>
          <w:lang w:val="uk-UA"/>
        </w:rPr>
        <w:t xml:space="preserve"> [6</w:t>
      </w:r>
      <w:r w:rsidR="00AC0538" w:rsidRPr="00A41019">
        <w:rPr>
          <w:rFonts w:ascii="Times New Roman" w:hAnsi="Times New Roman"/>
          <w:sz w:val="28"/>
          <w:szCs w:val="28"/>
          <w:lang w:val="uk-UA"/>
        </w:rPr>
        <w:t>6</w:t>
      </w:r>
      <w:r w:rsidR="00F37148" w:rsidRPr="00A41019">
        <w:rPr>
          <w:rFonts w:ascii="Times New Roman" w:hAnsi="Times New Roman"/>
          <w:sz w:val="28"/>
          <w:szCs w:val="28"/>
          <w:lang w:val="uk-UA"/>
        </w:rPr>
        <w:t xml:space="preserve">]. </w:t>
      </w:r>
    </w:p>
    <w:p w14:paraId="12D90486" w14:textId="5A3632E1" w:rsidR="00F37148" w:rsidRPr="00A41019" w:rsidRDefault="00F37148" w:rsidP="00A41019">
      <w:pPr>
        <w:spacing w:after="0" w:line="360" w:lineRule="auto"/>
        <w:ind w:firstLine="709"/>
        <w:jc w:val="both"/>
        <w:rPr>
          <w:sz w:val="28"/>
          <w:szCs w:val="28"/>
        </w:rPr>
      </w:pPr>
      <w:bookmarkStart w:id="2" w:name="_Hlk89899825"/>
      <w:r w:rsidRPr="00A41019">
        <w:rPr>
          <w:rFonts w:ascii="Times New Roman" w:hAnsi="Times New Roman"/>
          <w:sz w:val="28"/>
          <w:szCs w:val="28"/>
          <w:lang w:val="uk-UA"/>
        </w:rPr>
        <w:t xml:space="preserve">Еквіваленти грошових коштів за своєю суттю </w:t>
      </w:r>
      <w:r w:rsidR="00E15603" w:rsidRPr="00A41019">
        <w:rPr>
          <w:rFonts w:ascii="Times New Roman" w:hAnsi="Times New Roman"/>
          <w:sz w:val="28"/>
          <w:szCs w:val="28"/>
          <w:lang w:val="uk-UA"/>
        </w:rPr>
        <w:t>це щось</w:t>
      </w:r>
      <w:r w:rsidRPr="00A41019">
        <w:rPr>
          <w:rFonts w:ascii="Times New Roman" w:hAnsi="Times New Roman"/>
          <w:sz w:val="28"/>
          <w:szCs w:val="28"/>
          <w:lang w:val="uk-UA"/>
        </w:rPr>
        <w:t xml:space="preserve"> середн</w:t>
      </w:r>
      <w:r w:rsidR="00E15603" w:rsidRPr="00A41019">
        <w:rPr>
          <w:rFonts w:ascii="Times New Roman" w:hAnsi="Times New Roman"/>
          <w:sz w:val="28"/>
          <w:szCs w:val="28"/>
          <w:lang w:val="uk-UA"/>
        </w:rPr>
        <w:t>є</w:t>
      </w:r>
      <w:r w:rsidRPr="00A41019">
        <w:rPr>
          <w:rFonts w:ascii="Times New Roman" w:hAnsi="Times New Roman"/>
          <w:sz w:val="28"/>
          <w:szCs w:val="28"/>
          <w:lang w:val="uk-UA"/>
        </w:rPr>
        <w:t xml:space="preserve"> між грошовими коштами та поточними фінансовими інвестиціями. </w:t>
      </w:r>
      <w:r w:rsidR="00E15603" w:rsidRPr="00A41019">
        <w:rPr>
          <w:rFonts w:ascii="Times New Roman" w:hAnsi="Times New Roman"/>
          <w:sz w:val="28"/>
          <w:szCs w:val="28"/>
          <w:lang w:val="uk-UA"/>
        </w:rPr>
        <w:t xml:space="preserve">Проте чіткого розмежування немає, тому </w:t>
      </w:r>
      <w:r w:rsidRPr="00A41019">
        <w:rPr>
          <w:rFonts w:ascii="Times New Roman" w:hAnsi="Times New Roman"/>
          <w:sz w:val="28"/>
          <w:szCs w:val="28"/>
          <w:lang w:val="uk-UA"/>
        </w:rPr>
        <w:t xml:space="preserve">необхідно передбачити чіткі </w:t>
      </w:r>
      <w:r w:rsidR="003411C8" w:rsidRPr="00A41019">
        <w:rPr>
          <w:rFonts w:ascii="Times New Roman" w:hAnsi="Times New Roman"/>
          <w:sz w:val="28"/>
          <w:szCs w:val="28"/>
          <w:lang w:val="uk-UA"/>
        </w:rPr>
        <w:t>параметри</w:t>
      </w:r>
      <w:r w:rsidR="001102E0" w:rsidRPr="00A41019">
        <w:rPr>
          <w:rFonts w:ascii="Times New Roman" w:hAnsi="Times New Roman"/>
          <w:sz w:val="28"/>
          <w:szCs w:val="28"/>
          <w:lang w:val="uk-UA"/>
        </w:rPr>
        <w:t>.</w:t>
      </w:r>
    </w:p>
    <w:bookmarkEnd w:id="2"/>
    <w:p w14:paraId="530C6753" w14:textId="7027C65D" w:rsidR="00F37148"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На думку деяких </w:t>
      </w:r>
      <w:r w:rsidR="0073023F" w:rsidRPr="00A41019">
        <w:rPr>
          <w:rFonts w:ascii="Times New Roman" w:hAnsi="Times New Roman"/>
          <w:sz w:val="28"/>
          <w:szCs w:val="28"/>
          <w:lang w:val="uk-UA"/>
        </w:rPr>
        <w:t>науковців</w:t>
      </w:r>
      <w:r w:rsidRPr="00A41019">
        <w:rPr>
          <w:rFonts w:ascii="Times New Roman" w:hAnsi="Times New Roman"/>
          <w:sz w:val="28"/>
          <w:szCs w:val="28"/>
          <w:lang w:val="uk-UA"/>
        </w:rPr>
        <w:t>, еквівалент</w:t>
      </w:r>
      <w:r w:rsidR="0073023F" w:rsidRPr="00A41019">
        <w:rPr>
          <w:rFonts w:ascii="Times New Roman" w:hAnsi="Times New Roman"/>
          <w:sz w:val="28"/>
          <w:szCs w:val="28"/>
          <w:lang w:val="uk-UA"/>
        </w:rPr>
        <w:t>ам</w:t>
      </w:r>
      <w:r w:rsidRPr="00A41019">
        <w:rPr>
          <w:rFonts w:ascii="Times New Roman" w:hAnsi="Times New Roman"/>
          <w:sz w:val="28"/>
          <w:szCs w:val="28"/>
          <w:lang w:val="uk-UA"/>
        </w:rPr>
        <w:t xml:space="preserve"> грошових коштів </w:t>
      </w:r>
      <w:r w:rsidR="0073023F" w:rsidRPr="00A41019">
        <w:rPr>
          <w:rFonts w:ascii="Times New Roman" w:hAnsi="Times New Roman"/>
          <w:sz w:val="28"/>
          <w:szCs w:val="28"/>
          <w:lang w:val="uk-UA"/>
        </w:rPr>
        <w:t>притаманні такі ознаки</w:t>
      </w:r>
      <w:r w:rsidRPr="00A41019">
        <w:rPr>
          <w:rFonts w:ascii="Times New Roman" w:hAnsi="Times New Roman"/>
          <w:sz w:val="28"/>
          <w:szCs w:val="28"/>
          <w:lang w:val="uk-UA"/>
        </w:rPr>
        <w:t xml:space="preserve">: </w:t>
      </w:r>
    </w:p>
    <w:p w14:paraId="1DE4BDAF" w14:textId="5329E8E5"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1) </w:t>
      </w:r>
      <w:r w:rsidR="0073023F" w:rsidRPr="00A41019">
        <w:rPr>
          <w:rFonts w:ascii="Times New Roman" w:hAnsi="Times New Roman"/>
          <w:sz w:val="28"/>
          <w:szCs w:val="28"/>
          <w:lang w:val="uk-UA"/>
        </w:rPr>
        <w:t xml:space="preserve">вони </w:t>
      </w:r>
      <w:r w:rsidRPr="00A41019">
        <w:rPr>
          <w:rFonts w:ascii="Times New Roman" w:hAnsi="Times New Roman"/>
          <w:sz w:val="28"/>
          <w:szCs w:val="28"/>
          <w:lang w:val="uk-UA"/>
        </w:rPr>
        <w:t xml:space="preserve">є високоліквідними цінними паперами </w:t>
      </w:r>
      <w:r w:rsidR="0073023F" w:rsidRPr="00A41019">
        <w:rPr>
          <w:rFonts w:ascii="Times New Roman" w:hAnsi="Times New Roman"/>
          <w:sz w:val="28"/>
          <w:szCs w:val="28"/>
          <w:lang w:val="uk-UA"/>
        </w:rPr>
        <w:t xml:space="preserve">з </w:t>
      </w:r>
      <w:r w:rsidRPr="00A41019">
        <w:rPr>
          <w:rFonts w:ascii="Times New Roman" w:hAnsi="Times New Roman"/>
          <w:sz w:val="28"/>
          <w:szCs w:val="28"/>
          <w:lang w:val="uk-UA"/>
        </w:rPr>
        <w:t>низько</w:t>
      </w:r>
      <w:r w:rsidR="0073023F" w:rsidRPr="00A41019">
        <w:rPr>
          <w:rFonts w:ascii="Times New Roman" w:hAnsi="Times New Roman"/>
          <w:sz w:val="28"/>
          <w:szCs w:val="28"/>
          <w:lang w:val="uk-UA"/>
        </w:rPr>
        <w:t>ю</w:t>
      </w:r>
      <w:r w:rsidRPr="00A41019">
        <w:rPr>
          <w:rFonts w:ascii="Times New Roman" w:hAnsi="Times New Roman"/>
          <w:sz w:val="28"/>
          <w:szCs w:val="28"/>
          <w:lang w:val="uk-UA"/>
        </w:rPr>
        <w:t xml:space="preserve"> прибутков</w:t>
      </w:r>
      <w:r w:rsidR="0073023F" w:rsidRPr="00A41019">
        <w:rPr>
          <w:rFonts w:ascii="Times New Roman" w:hAnsi="Times New Roman"/>
          <w:sz w:val="28"/>
          <w:szCs w:val="28"/>
          <w:lang w:val="uk-UA"/>
        </w:rPr>
        <w:t>і</w:t>
      </w:r>
      <w:r w:rsidRPr="00A41019">
        <w:rPr>
          <w:rFonts w:ascii="Times New Roman" w:hAnsi="Times New Roman"/>
          <w:sz w:val="28"/>
          <w:szCs w:val="28"/>
          <w:lang w:val="uk-UA"/>
        </w:rPr>
        <w:t>ст</w:t>
      </w:r>
      <w:r w:rsidR="0073023F" w:rsidRPr="00A41019">
        <w:rPr>
          <w:rFonts w:ascii="Times New Roman" w:hAnsi="Times New Roman"/>
          <w:sz w:val="28"/>
          <w:szCs w:val="28"/>
          <w:lang w:val="uk-UA"/>
        </w:rPr>
        <w:t>ю</w:t>
      </w:r>
      <w:r w:rsidRPr="00A41019">
        <w:rPr>
          <w:rFonts w:ascii="Times New Roman" w:hAnsi="Times New Roman"/>
          <w:sz w:val="28"/>
          <w:szCs w:val="28"/>
          <w:lang w:val="uk-UA"/>
        </w:rPr>
        <w:t>, але високо</w:t>
      </w:r>
      <w:r w:rsidR="0073023F" w:rsidRPr="00A41019">
        <w:rPr>
          <w:rFonts w:ascii="Times New Roman" w:hAnsi="Times New Roman"/>
          <w:sz w:val="28"/>
          <w:szCs w:val="28"/>
          <w:lang w:val="uk-UA"/>
        </w:rPr>
        <w:t>ю</w:t>
      </w:r>
      <w:r w:rsidRPr="00A41019">
        <w:rPr>
          <w:rFonts w:ascii="Times New Roman" w:hAnsi="Times New Roman"/>
          <w:sz w:val="28"/>
          <w:szCs w:val="28"/>
          <w:lang w:val="uk-UA"/>
        </w:rPr>
        <w:t xml:space="preserve"> надійн</w:t>
      </w:r>
      <w:r w:rsidR="0073023F" w:rsidRPr="00A41019">
        <w:rPr>
          <w:rFonts w:ascii="Times New Roman" w:hAnsi="Times New Roman"/>
          <w:sz w:val="28"/>
          <w:szCs w:val="28"/>
          <w:lang w:val="uk-UA"/>
        </w:rPr>
        <w:t>і</w:t>
      </w:r>
      <w:r w:rsidRPr="00A41019">
        <w:rPr>
          <w:rFonts w:ascii="Times New Roman" w:hAnsi="Times New Roman"/>
          <w:sz w:val="28"/>
          <w:szCs w:val="28"/>
          <w:lang w:val="uk-UA"/>
        </w:rPr>
        <w:t>ст</w:t>
      </w:r>
      <w:r w:rsidR="0073023F" w:rsidRPr="00A41019">
        <w:rPr>
          <w:rFonts w:ascii="Times New Roman" w:hAnsi="Times New Roman"/>
          <w:sz w:val="28"/>
          <w:szCs w:val="28"/>
          <w:lang w:val="uk-UA"/>
        </w:rPr>
        <w:t>ю</w:t>
      </w:r>
      <w:r w:rsidRPr="00A41019">
        <w:rPr>
          <w:rFonts w:ascii="Times New Roman" w:hAnsi="Times New Roman"/>
          <w:sz w:val="28"/>
          <w:szCs w:val="28"/>
          <w:lang w:val="uk-UA"/>
        </w:rPr>
        <w:t xml:space="preserve">; </w:t>
      </w:r>
    </w:p>
    <w:p w14:paraId="6B4DB6F1" w14:textId="1ADB6DF3"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2) вільно реалізуються в </w:t>
      </w:r>
      <w:r w:rsidR="0073023F" w:rsidRPr="00A41019">
        <w:rPr>
          <w:rFonts w:ascii="Times New Roman" w:hAnsi="Times New Roman"/>
          <w:sz w:val="28"/>
          <w:szCs w:val="28"/>
          <w:lang w:val="uk-UA"/>
        </w:rPr>
        <w:t>абиякий</w:t>
      </w:r>
      <w:r w:rsidRPr="00A41019">
        <w:rPr>
          <w:rFonts w:ascii="Times New Roman" w:hAnsi="Times New Roman"/>
          <w:sz w:val="28"/>
          <w:szCs w:val="28"/>
          <w:lang w:val="uk-UA"/>
        </w:rPr>
        <w:t xml:space="preserve"> момент із мінімальною втратою вартості чи </w:t>
      </w:r>
      <w:r w:rsidR="0073023F" w:rsidRPr="00A41019">
        <w:rPr>
          <w:rFonts w:ascii="Times New Roman" w:hAnsi="Times New Roman"/>
          <w:sz w:val="28"/>
          <w:szCs w:val="28"/>
          <w:lang w:val="uk-UA"/>
        </w:rPr>
        <w:t xml:space="preserve">взагалі </w:t>
      </w:r>
      <w:r w:rsidRPr="00A41019">
        <w:rPr>
          <w:rFonts w:ascii="Times New Roman" w:hAnsi="Times New Roman"/>
          <w:sz w:val="28"/>
          <w:szCs w:val="28"/>
          <w:lang w:val="uk-UA"/>
        </w:rPr>
        <w:t xml:space="preserve">без втрат; </w:t>
      </w:r>
    </w:p>
    <w:p w14:paraId="1F70299F" w14:textId="0AD4CCE8"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3) мають </w:t>
      </w:r>
      <w:r w:rsidR="0073023F" w:rsidRPr="00A41019">
        <w:rPr>
          <w:rFonts w:ascii="Times New Roman" w:hAnsi="Times New Roman"/>
          <w:sz w:val="28"/>
          <w:szCs w:val="28"/>
          <w:lang w:val="uk-UA"/>
        </w:rPr>
        <w:t>стабільну</w:t>
      </w:r>
      <w:r w:rsidRPr="00A41019">
        <w:rPr>
          <w:rFonts w:ascii="Times New Roman" w:hAnsi="Times New Roman"/>
          <w:sz w:val="28"/>
          <w:szCs w:val="28"/>
          <w:lang w:val="uk-UA"/>
        </w:rPr>
        <w:t xml:space="preserve"> ринкову вартість; </w:t>
      </w:r>
    </w:p>
    <w:p w14:paraId="2CF98C29" w14:textId="451366C9"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4)</w:t>
      </w:r>
      <w:r w:rsidR="0073023F" w:rsidRPr="00A41019">
        <w:rPr>
          <w:rFonts w:ascii="Times New Roman" w:hAnsi="Times New Roman"/>
          <w:sz w:val="28"/>
          <w:szCs w:val="28"/>
          <w:lang w:val="uk-UA"/>
        </w:rPr>
        <w:t xml:space="preserve"> виконують роль</w:t>
      </w:r>
      <w:r w:rsidRPr="00A41019">
        <w:rPr>
          <w:rFonts w:ascii="Times New Roman" w:hAnsi="Times New Roman"/>
          <w:sz w:val="28"/>
          <w:szCs w:val="28"/>
          <w:lang w:val="uk-UA"/>
        </w:rPr>
        <w:t xml:space="preserve"> страхов</w:t>
      </w:r>
      <w:r w:rsidR="000D5E63" w:rsidRPr="00A41019">
        <w:rPr>
          <w:rFonts w:ascii="Times New Roman" w:hAnsi="Times New Roman"/>
          <w:sz w:val="28"/>
          <w:szCs w:val="28"/>
          <w:lang w:val="uk-UA"/>
        </w:rPr>
        <w:t>ого</w:t>
      </w:r>
      <w:r w:rsidRPr="00A41019">
        <w:rPr>
          <w:rFonts w:ascii="Times New Roman" w:hAnsi="Times New Roman"/>
          <w:sz w:val="28"/>
          <w:szCs w:val="28"/>
          <w:lang w:val="uk-UA"/>
        </w:rPr>
        <w:t xml:space="preserve"> резерв</w:t>
      </w:r>
      <w:r w:rsidR="000D5E63" w:rsidRPr="00A41019">
        <w:rPr>
          <w:rFonts w:ascii="Times New Roman" w:hAnsi="Times New Roman"/>
          <w:sz w:val="28"/>
          <w:szCs w:val="28"/>
          <w:lang w:val="uk-UA"/>
        </w:rPr>
        <w:t>у</w:t>
      </w:r>
      <w:r w:rsidRPr="00A41019">
        <w:rPr>
          <w:rFonts w:ascii="Times New Roman" w:hAnsi="Times New Roman"/>
          <w:sz w:val="28"/>
          <w:szCs w:val="28"/>
          <w:lang w:val="uk-UA"/>
        </w:rPr>
        <w:t xml:space="preserve"> готівки [</w:t>
      </w:r>
      <w:r w:rsidR="00A25047" w:rsidRPr="00A41019">
        <w:rPr>
          <w:rFonts w:ascii="Times New Roman" w:hAnsi="Times New Roman"/>
          <w:sz w:val="28"/>
          <w:szCs w:val="28"/>
          <w:lang w:val="uk-UA"/>
        </w:rPr>
        <w:t>7</w:t>
      </w:r>
      <w:r w:rsidR="0025481A" w:rsidRPr="00A41019">
        <w:rPr>
          <w:rFonts w:ascii="Times New Roman" w:hAnsi="Times New Roman"/>
          <w:sz w:val="28"/>
          <w:szCs w:val="28"/>
          <w:lang w:val="uk-UA"/>
        </w:rPr>
        <w:t>1</w:t>
      </w:r>
      <w:r w:rsidRPr="00A41019">
        <w:rPr>
          <w:rFonts w:ascii="Times New Roman" w:hAnsi="Times New Roman"/>
          <w:sz w:val="28"/>
          <w:szCs w:val="28"/>
          <w:lang w:val="uk-UA"/>
        </w:rPr>
        <w:t xml:space="preserve">]. </w:t>
      </w:r>
      <w:r w:rsidRPr="00A41019">
        <w:rPr>
          <w:rFonts w:ascii="Times New Roman" w:hAnsi="Times New Roman"/>
          <w:sz w:val="28"/>
          <w:szCs w:val="28"/>
          <w:lang w:val="uk-UA"/>
        </w:rPr>
        <w:tab/>
      </w:r>
    </w:p>
    <w:p w14:paraId="7C82BABC" w14:textId="3815D0F1"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 іншому джерелі бачимо такі властивості еквівалентів грошових коштів: </w:t>
      </w:r>
    </w:p>
    <w:p w14:paraId="3E42C731" w14:textId="68149282"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1) </w:t>
      </w:r>
      <w:r w:rsidR="009D4015" w:rsidRPr="00A41019">
        <w:rPr>
          <w:rFonts w:ascii="Times New Roman" w:hAnsi="Times New Roman"/>
          <w:sz w:val="28"/>
          <w:szCs w:val="28"/>
          <w:lang w:val="uk-UA"/>
        </w:rPr>
        <w:t xml:space="preserve">швидко </w:t>
      </w:r>
      <w:r w:rsidRPr="00A41019">
        <w:rPr>
          <w:rFonts w:ascii="Times New Roman" w:hAnsi="Times New Roman"/>
          <w:sz w:val="28"/>
          <w:szCs w:val="28"/>
          <w:lang w:val="uk-UA"/>
        </w:rPr>
        <w:t>конвертуються у грошов</w:t>
      </w:r>
      <w:r w:rsidR="000D5E63" w:rsidRPr="00A41019">
        <w:rPr>
          <w:rFonts w:ascii="Times New Roman" w:hAnsi="Times New Roman"/>
          <w:sz w:val="28"/>
          <w:szCs w:val="28"/>
          <w:lang w:val="uk-UA"/>
        </w:rPr>
        <w:t>і</w:t>
      </w:r>
      <w:r w:rsidRPr="00A41019">
        <w:rPr>
          <w:rFonts w:ascii="Times New Roman" w:hAnsi="Times New Roman"/>
          <w:sz w:val="28"/>
          <w:szCs w:val="28"/>
          <w:lang w:val="uk-UA"/>
        </w:rPr>
        <w:t xml:space="preserve"> кошт</w:t>
      </w:r>
      <w:r w:rsidR="000D5E63" w:rsidRPr="00A41019">
        <w:rPr>
          <w:rFonts w:ascii="Times New Roman" w:hAnsi="Times New Roman"/>
          <w:sz w:val="28"/>
          <w:szCs w:val="28"/>
          <w:lang w:val="uk-UA"/>
        </w:rPr>
        <w:t>и</w:t>
      </w:r>
      <w:r w:rsidRPr="00A41019">
        <w:rPr>
          <w:rFonts w:ascii="Times New Roman" w:hAnsi="Times New Roman"/>
          <w:sz w:val="28"/>
          <w:szCs w:val="28"/>
          <w:lang w:val="uk-UA"/>
        </w:rPr>
        <w:t xml:space="preserve">, тобто можуть </w:t>
      </w:r>
      <w:r w:rsidR="009D4015" w:rsidRPr="00A41019">
        <w:rPr>
          <w:rFonts w:ascii="Times New Roman" w:hAnsi="Times New Roman"/>
          <w:sz w:val="28"/>
          <w:szCs w:val="28"/>
          <w:lang w:val="uk-UA"/>
        </w:rPr>
        <w:t xml:space="preserve">легко </w:t>
      </w:r>
      <w:r w:rsidRPr="00A41019">
        <w:rPr>
          <w:rFonts w:ascii="Times New Roman" w:hAnsi="Times New Roman"/>
          <w:sz w:val="28"/>
          <w:szCs w:val="28"/>
          <w:lang w:val="uk-UA"/>
        </w:rPr>
        <w:t xml:space="preserve">перетворюватись у готівку; </w:t>
      </w:r>
    </w:p>
    <w:p w14:paraId="22E0773F" w14:textId="529D0D3F"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2) мають </w:t>
      </w:r>
      <w:r w:rsidR="000D5E63" w:rsidRPr="00A41019">
        <w:rPr>
          <w:rFonts w:ascii="Times New Roman" w:hAnsi="Times New Roman"/>
          <w:sz w:val="28"/>
          <w:szCs w:val="28"/>
          <w:lang w:val="uk-UA"/>
        </w:rPr>
        <w:t>невеликий</w:t>
      </w:r>
      <w:r w:rsidRPr="00A41019">
        <w:rPr>
          <w:rFonts w:ascii="Times New Roman" w:hAnsi="Times New Roman"/>
          <w:sz w:val="28"/>
          <w:szCs w:val="28"/>
          <w:lang w:val="uk-UA"/>
        </w:rPr>
        <w:t xml:space="preserve"> ризик зміни вартості; </w:t>
      </w:r>
    </w:p>
    <w:p w14:paraId="184B7A90" w14:textId="0E8A2F42"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3) </w:t>
      </w:r>
      <w:r w:rsidR="000D5E63" w:rsidRPr="00A41019">
        <w:rPr>
          <w:rFonts w:ascii="Times New Roman" w:hAnsi="Times New Roman"/>
          <w:sz w:val="28"/>
          <w:szCs w:val="28"/>
          <w:lang w:val="uk-UA"/>
        </w:rPr>
        <w:t>виникають</w:t>
      </w:r>
      <w:r w:rsidRPr="00A41019">
        <w:rPr>
          <w:rFonts w:ascii="Times New Roman" w:hAnsi="Times New Roman"/>
          <w:sz w:val="28"/>
          <w:szCs w:val="28"/>
          <w:lang w:val="uk-UA"/>
        </w:rPr>
        <w:t xml:space="preserve"> на короткий термін [</w:t>
      </w:r>
      <w:r w:rsidR="00A25047" w:rsidRPr="00A41019">
        <w:rPr>
          <w:rFonts w:ascii="Times New Roman" w:hAnsi="Times New Roman"/>
          <w:sz w:val="28"/>
          <w:szCs w:val="28"/>
          <w:lang w:val="uk-UA"/>
        </w:rPr>
        <w:t>1</w:t>
      </w:r>
      <w:r w:rsidR="001F7ACA" w:rsidRPr="00A41019">
        <w:rPr>
          <w:rFonts w:ascii="Times New Roman" w:hAnsi="Times New Roman"/>
          <w:sz w:val="28"/>
          <w:szCs w:val="28"/>
          <w:lang w:val="uk-UA"/>
        </w:rPr>
        <w:t>09</w:t>
      </w:r>
      <w:r w:rsidRPr="00A41019">
        <w:rPr>
          <w:rFonts w:ascii="Times New Roman" w:hAnsi="Times New Roman"/>
          <w:sz w:val="28"/>
          <w:szCs w:val="28"/>
          <w:lang w:val="uk-UA"/>
        </w:rPr>
        <w:t>].</w:t>
      </w:r>
    </w:p>
    <w:p w14:paraId="22A9B584" w14:textId="60503F87" w:rsidR="00CE14DC" w:rsidRPr="00A41019" w:rsidRDefault="00F37148" w:rsidP="00A41019">
      <w:pPr>
        <w:spacing w:after="0" w:line="360" w:lineRule="auto"/>
        <w:ind w:firstLine="709"/>
        <w:jc w:val="both"/>
        <w:rPr>
          <w:rFonts w:ascii="Times New Roman" w:hAnsi="Times New Roman"/>
          <w:sz w:val="28"/>
          <w:szCs w:val="28"/>
          <w:lang w:val="uk-UA"/>
        </w:rPr>
      </w:pPr>
      <w:proofErr w:type="spellStart"/>
      <w:r w:rsidRPr="00A41019">
        <w:rPr>
          <w:rFonts w:ascii="Times New Roman" w:hAnsi="Times New Roman"/>
          <w:sz w:val="28"/>
          <w:szCs w:val="28"/>
          <w:lang w:val="uk-UA"/>
        </w:rPr>
        <w:t>Бутинець</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Ф.Ф</w:t>
      </w:r>
      <w:proofErr w:type="spellEnd"/>
      <w:r w:rsidRPr="00A41019">
        <w:rPr>
          <w:rFonts w:ascii="Times New Roman" w:hAnsi="Times New Roman"/>
          <w:sz w:val="28"/>
          <w:szCs w:val="28"/>
          <w:lang w:val="uk-UA"/>
        </w:rPr>
        <w:t xml:space="preserve">. стверджує, що </w:t>
      </w:r>
      <w:r w:rsidR="001C37FB" w:rsidRPr="00A41019">
        <w:rPr>
          <w:rFonts w:ascii="Times New Roman" w:hAnsi="Times New Roman"/>
          <w:sz w:val="28"/>
          <w:szCs w:val="28"/>
          <w:lang w:val="uk-UA"/>
        </w:rPr>
        <w:t>зазвичай</w:t>
      </w:r>
      <w:r w:rsidRPr="00A41019">
        <w:rPr>
          <w:rFonts w:ascii="Times New Roman" w:hAnsi="Times New Roman"/>
          <w:sz w:val="28"/>
          <w:szCs w:val="28"/>
          <w:lang w:val="uk-UA"/>
        </w:rPr>
        <w:t xml:space="preserve">, до еквівалентів грошових коштів відносять інвестиції </w:t>
      </w:r>
      <w:r w:rsidR="001C37FB" w:rsidRPr="00A41019">
        <w:rPr>
          <w:rFonts w:ascii="Times New Roman" w:hAnsi="Times New Roman"/>
          <w:sz w:val="28"/>
          <w:szCs w:val="28"/>
          <w:lang w:val="uk-UA"/>
        </w:rPr>
        <w:t>і</w:t>
      </w:r>
      <w:r w:rsidRPr="00A41019">
        <w:rPr>
          <w:rFonts w:ascii="Times New Roman" w:hAnsi="Times New Roman"/>
          <w:sz w:val="28"/>
          <w:szCs w:val="28"/>
          <w:lang w:val="uk-UA"/>
        </w:rPr>
        <w:t xml:space="preserve">з строком погашення не </w:t>
      </w:r>
      <w:r w:rsidR="001C37FB" w:rsidRPr="00A41019">
        <w:rPr>
          <w:rFonts w:ascii="Times New Roman" w:hAnsi="Times New Roman"/>
          <w:sz w:val="28"/>
          <w:szCs w:val="28"/>
          <w:lang w:val="uk-UA"/>
        </w:rPr>
        <w:t>більш</w:t>
      </w:r>
      <w:r w:rsidRPr="00A41019">
        <w:rPr>
          <w:rFonts w:ascii="Times New Roman" w:hAnsi="Times New Roman"/>
          <w:sz w:val="28"/>
          <w:szCs w:val="28"/>
          <w:lang w:val="uk-UA"/>
        </w:rPr>
        <w:t xml:space="preserve"> трьох місяців з дати </w:t>
      </w:r>
      <w:r w:rsidR="001C37FB" w:rsidRPr="00A41019">
        <w:rPr>
          <w:rFonts w:ascii="Times New Roman" w:hAnsi="Times New Roman"/>
          <w:sz w:val="28"/>
          <w:szCs w:val="28"/>
          <w:lang w:val="uk-UA"/>
        </w:rPr>
        <w:t>купівлі</w:t>
      </w:r>
      <w:r w:rsidRPr="00A41019">
        <w:rPr>
          <w:rFonts w:ascii="Times New Roman" w:hAnsi="Times New Roman"/>
          <w:sz w:val="28"/>
          <w:szCs w:val="28"/>
          <w:lang w:val="uk-UA"/>
        </w:rPr>
        <w:t>. [</w:t>
      </w:r>
      <w:r w:rsidR="00CD19C8" w:rsidRPr="00A41019">
        <w:rPr>
          <w:rFonts w:ascii="Times New Roman" w:hAnsi="Times New Roman"/>
          <w:bCs/>
          <w:sz w:val="28"/>
          <w:szCs w:val="28"/>
          <w:lang w:val="uk-UA"/>
        </w:rPr>
        <w:t>9</w:t>
      </w:r>
      <w:r w:rsidRPr="00A41019">
        <w:rPr>
          <w:rFonts w:ascii="Times New Roman" w:hAnsi="Times New Roman"/>
          <w:sz w:val="28"/>
          <w:szCs w:val="28"/>
          <w:lang w:val="uk-UA"/>
        </w:rPr>
        <w:t>].</w:t>
      </w:r>
    </w:p>
    <w:p w14:paraId="63A53C34" w14:textId="16C7794D" w:rsidR="00CE14DC" w:rsidRPr="00A41019" w:rsidRDefault="00F3714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Подібн</w:t>
      </w:r>
      <w:r w:rsidR="001C37FB" w:rsidRPr="00A41019">
        <w:rPr>
          <w:rFonts w:ascii="Times New Roman" w:hAnsi="Times New Roman"/>
          <w:sz w:val="28"/>
          <w:szCs w:val="28"/>
          <w:lang w:val="uk-UA"/>
        </w:rPr>
        <w:t>ої</w:t>
      </w:r>
      <w:r w:rsidRPr="00A41019">
        <w:rPr>
          <w:rFonts w:ascii="Times New Roman" w:hAnsi="Times New Roman"/>
          <w:sz w:val="28"/>
          <w:szCs w:val="28"/>
          <w:lang w:val="uk-UA"/>
        </w:rPr>
        <w:t xml:space="preserve"> точк</w:t>
      </w:r>
      <w:r w:rsidR="001C37FB" w:rsidRPr="00A41019">
        <w:rPr>
          <w:rFonts w:ascii="Times New Roman" w:hAnsi="Times New Roman"/>
          <w:sz w:val="28"/>
          <w:szCs w:val="28"/>
          <w:lang w:val="uk-UA"/>
        </w:rPr>
        <w:t>и</w:t>
      </w:r>
      <w:r w:rsidRPr="00A41019">
        <w:rPr>
          <w:rFonts w:ascii="Times New Roman" w:hAnsi="Times New Roman"/>
          <w:sz w:val="28"/>
          <w:szCs w:val="28"/>
          <w:lang w:val="uk-UA"/>
        </w:rPr>
        <w:t xml:space="preserve"> зор</w:t>
      </w:r>
      <w:r w:rsidR="001C37FB" w:rsidRPr="00A41019">
        <w:rPr>
          <w:rFonts w:ascii="Times New Roman" w:hAnsi="Times New Roman"/>
          <w:sz w:val="28"/>
          <w:szCs w:val="28"/>
          <w:lang w:val="uk-UA"/>
        </w:rPr>
        <w:t>и</w:t>
      </w:r>
      <w:r w:rsidRPr="00A41019">
        <w:rPr>
          <w:rFonts w:ascii="Times New Roman" w:hAnsi="Times New Roman"/>
          <w:sz w:val="28"/>
          <w:szCs w:val="28"/>
          <w:lang w:val="uk-UA"/>
        </w:rPr>
        <w:t xml:space="preserve"> </w:t>
      </w:r>
      <w:r w:rsidR="001C37FB" w:rsidRPr="00A41019">
        <w:rPr>
          <w:rFonts w:ascii="Times New Roman" w:hAnsi="Times New Roman"/>
          <w:sz w:val="28"/>
          <w:szCs w:val="28"/>
          <w:lang w:val="uk-UA"/>
        </w:rPr>
        <w:t>дотримуються</w:t>
      </w:r>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Чебанова</w:t>
      </w:r>
      <w:proofErr w:type="spellEnd"/>
      <w:r w:rsidR="00D848C1" w:rsidRPr="00A41019">
        <w:rPr>
          <w:rFonts w:ascii="Times New Roman" w:hAnsi="Times New Roman"/>
          <w:sz w:val="28"/>
          <w:szCs w:val="28"/>
          <w:lang w:val="uk-UA"/>
        </w:rPr>
        <w:t xml:space="preserve"> </w:t>
      </w:r>
      <w:proofErr w:type="spellStart"/>
      <w:r w:rsidR="00D848C1" w:rsidRPr="00A41019">
        <w:rPr>
          <w:rFonts w:ascii="Times New Roman" w:hAnsi="Times New Roman"/>
          <w:sz w:val="28"/>
          <w:szCs w:val="28"/>
          <w:lang w:val="uk-UA"/>
        </w:rPr>
        <w:t>Н.В</w:t>
      </w:r>
      <w:proofErr w:type="spellEnd"/>
      <w:r w:rsidR="00D848C1" w:rsidRPr="00A41019">
        <w:rPr>
          <w:rFonts w:ascii="Times New Roman" w:hAnsi="Times New Roman"/>
          <w:sz w:val="28"/>
          <w:szCs w:val="28"/>
          <w:lang w:val="uk-UA"/>
        </w:rPr>
        <w:t>.</w:t>
      </w:r>
      <w:r w:rsidRPr="00A41019">
        <w:rPr>
          <w:rFonts w:ascii="Times New Roman" w:hAnsi="Times New Roman"/>
          <w:sz w:val="28"/>
          <w:szCs w:val="28"/>
          <w:lang w:val="uk-UA"/>
        </w:rPr>
        <w:t>, Василенко</w:t>
      </w:r>
      <w:r w:rsidR="00D848C1" w:rsidRPr="00A41019">
        <w:rPr>
          <w:rFonts w:ascii="Times New Roman" w:hAnsi="Times New Roman"/>
          <w:sz w:val="28"/>
          <w:szCs w:val="28"/>
          <w:lang w:val="uk-UA"/>
        </w:rPr>
        <w:t xml:space="preserve"> </w:t>
      </w:r>
      <w:proofErr w:type="spellStart"/>
      <w:r w:rsidR="00D848C1" w:rsidRPr="00A41019">
        <w:rPr>
          <w:rFonts w:ascii="Times New Roman" w:hAnsi="Times New Roman"/>
          <w:sz w:val="28"/>
          <w:szCs w:val="28"/>
          <w:lang w:val="uk-UA"/>
        </w:rPr>
        <w:t>Ю.А</w:t>
      </w:r>
      <w:proofErr w:type="spellEnd"/>
      <w:r w:rsidR="00D848C1" w:rsidRPr="00A41019">
        <w:rPr>
          <w:rFonts w:ascii="Times New Roman" w:hAnsi="Times New Roman"/>
          <w:sz w:val="28"/>
          <w:szCs w:val="28"/>
          <w:lang w:val="uk-UA"/>
        </w:rPr>
        <w:t>.</w:t>
      </w:r>
      <w:r w:rsidR="001C37FB" w:rsidRPr="00A41019">
        <w:rPr>
          <w:rFonts w:ascii="Times New Roman" w:hAnsi="Times New Roman"/>
          <w:sz w:val="28"/>
          <w:szCs w:val="28"/>
          <w:lang w:val="uk-UA"/>
        </w:rPr>
        <w:t xml:space="preserve"> визнаючи </w:t>
      </w:r>
      <w:r w:rsidRPr="00A41019">
        <w:rPr>
          <w:rFonts w:ascii="Times New Roman" w:hAnsi="Times New Roman"/>
          <w:sz w:val="28"/>
          <w:szCs w:val="28"/>
          <w:lang w:val="uk-UA"/>
        </w:rPr>
        <w:t>еквівалент</w:t>
      </w:r>
      <w:r w:rsidR="001C37FB" w:rsidRPr="00A41019">
        <w:rPr>
          <w:rFonts w:ascii="Times New Roman" w:hAnsi="Times New Roman"/>
          <w:sz w:val="28"/>
          <w:szCs w:val="28"/>
          <w:lang w:val="uk-UA"/>
        </w:rPr>
        <w:t>ами</w:t>
      </w:r>
      <w:r w:rsidRPr="00A41019">
        <w:rPr>
          <w:rFonts w:ascii="Times New Roman" w:hAnsi="Times New Roman"/>
          <w:sz w:val="28"/>
          <w:szCs w:val="28"/>
          <w:lang w:val="uk-UA"/>
        </w:rPr>
        <w:t xml:space="preserve"> грошових коштів</w:t>
      </w:r>
      <w:r w:rsidR="001C37FB"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 інвестицій з терміном погашення </w:t>
      </w:r>
      <w:r w:rsidR="001C37FB" w:rsidRPr="00A41019">
        <w:rPr>
          <w:rFonts w:ascii="Times New Roman" w:hAnsi="Times New Roman"/>
          <w:sz w:val="28"/>
          <w:szCs w:val="28"/>
          <w:lang w:val="uk-UA"/>
        </w:rPr>
        <w:t>три</w:t>
      </w:r>
      <w:r w:rsidRPr="00A41019">
        <w:rPr>
          <w:rFonts w:ascii="Times New Roman" w:hAnsi="Times New Roman"/>
          <w:sz w:val="28"/>
          <w:szCs w:val="28"/>
          <w:lang w:val="uk-UA"/>
        </w:rPr>
        <w:t xml:space="preserve"> місяці або менше </w:t>
      </w:r>
      <w:r w:rsidR="001C37FB" w:rsidRPr="00A41019">
        <w:rPr>
          <w:rFonts w:ascii="Times New Roman" w:hAnsi="Times New Roman"/>
          <w:sz w:val="28"/>
          <w:szCs w:val="28"/>
          <w:lang w:val="uk-UA"/>
        </w:rPr>
        <w:t>з</w:t>
      </w:r>
      <w:r w:rsidRPr="00A41019">
        <w:rPr>
          <w:rFonts w:ascii="Times New Roman" w:hAnsi="Times New Roman"/>
          <w:sz w:val="28"/>
          <w:szCs w:val="28"/>
          <w:lang w:val="uk-UA"/>
        </w:rPr>
        <w:t xml:space="preserve"> дати </w:t>
      </w:r>
      <w:r w:rsidR="001C37FB" w:rsidRPr="00A41019">
        <w:rPr>
          <w:rFonts w:ascii="Times New Roman" w:hAnsi="Times New Roman"/>
          <w:sz w:val="28"/>
          <w:szCs w:val="28"/>
          <w:lang w:val="uk-UA"/>
        </w:rPr>
        <w:t>їх купівлі, а також</w:t>
      </w:r>
      <w:r w:rsidRPr="00A41019">
        <w:rPr>
          <w:rFonts w:ascii="Times New Roman" w:hAnsi="Times New Roman"/>
          <w:sz w:val="28"/>
          <w:szCs w:val="28"/>
          <w:lang w:val="uk-UA"/>
        </w:rPr>
        <w:t xml:space="preserve"> </w:t>
      </w:r>
      <w:r w:rsidR="001C37FB" w:rsidRPr="00A41019">
        <w:rPr>
          <w:rFonts w:ascii="Times New Roman" w:hAnsi="Times New Roman"/>
          <w:sz w:val="28"/>
          <w:szCs w:val="28"/>
          <w:lang w:val="uk-UA"/>
        </w:rPr>
        <w:t xml:space="preserve">інвестиції </w:t>
      </w:r>
      <w:r w:rsidRPr="00A41019">
        <w:rPr>
          <w:rFonts w:ascii="Times New Roman" w:hAnsi="Times New Roman"/>
          <w:sz w:val="28"/>
          <w:szCs w:val="28"/>
          <w:lang w:val="uk-UA"/>
        </w:rPr>
        <w:t xml:space="preserve">у привілейовані акції, що </w:t>
      </w:r>
      <w:r w:rsidR="001C37FB" w:rsidRPr="00A41019">
        <w:rPr>
          <w:rFonts w:ascii="Times New Roman" w:hAnsi="Times New Roman"/>
          <w:sz w:val="28"/>
          <w:szCs w:val="28"/>
          <w:lang w:val="uk-UA"/>
        </w:rPr>
        <w:t>придбаваються</w:t>
      </w:r>
      <w:r w:rsidRPr="00A41019">
        <w:rPr>
          <w:rFonts w:ascii="Times New Roman" w:hAnsi="Times New Roman"/>
          <w:sz w:val="28"/>
          <w:szCs w:val="28"/>
          <w:lang w:val="uk-UA"/>
        </w:rPr>
        <w:t xml:space="preserve"> за короткий строк до їх погашення [</w:t>
      </w:r>
      <w:r w:rsidR="00CD629F" w:rsidRPr="00A41019">
        <w:rPr>
          <w:rFonts w:ascii="Times New Roman" w:hAnsi="Times New Roman"/>
          <w:bCs/>
          <w:sz w:val="28"/>
          <w:szCs w:val="28"/>
          <w:lang w:val="uk-UA"/>
        </w:rPr>
        <w:t>108</w:t>
      </w:r>
      <w:r w:rsidRPr="00A41019">
        <w:rPr>
          <w:rFonts w:ascii="Times New Roman" w:hAnsi="Times New Roman"/>
          <w:sz w:val="28"/>
          <w:szCs w:val="28"/>
          <w:lang w:val="uk-UA"/>
        </w:rPr>
        <w:t>].</w:t>
      </w:r>
      <w:r w:rsidR="001102E0" w:rsidRPr="00A41019">
        <w:rPr>
          <w:rFonts w:ascii="Times New Roman" w:hAnsi="Times New Roman"/>
          <w:sz w:val="28"/>
          <w:szCs w:val="28"/>
          <w:lang w:val="uk-UA"/>
        </w:rPr>
        <w:t xml:space="preserve"> Ми погоджуємося з такими </w:t>
      </w:r>
      <w:r w:rsidR="00945BE3" w:rsidRPr="00A41019">
        <w:rPr>
          <w:rFonts w:ascii="Times New Roman" w:hAnsi="Times New Roman"/>
          <w:sz w:val="28"/>
          <w:szCs w:val="28"/>
          <w:lang w:val="uk-UA"/>
        </w:rPr>
        <w:t>умовами визнання еквівалентами грошових коштів.</w:t>
      </w:r>
    </w:p>
    <w:p w14:paraId="1D46F196" w14:textId="77777777" w:rsidR="00F37148" w:rsidRPr="00A41019" w:rsidRDefault="00DF0E83"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Гроші є невід'ємною умовою функціонування суспільства, тому і зараз проводиться постійна дискусія щодо їх сутності та значення</w:t>
      </w:r>
      <w:r w:rsidR="0016562E" w:rsidRPr="00A41019">
        <w:rPr>
          <w:rFonts w:ascii="Times New Roman" w:hAnsi="Times New Roman"/>
          <w:sz w:val="28"/>
          <w:szCs w:val="28"/>
          <w:lang w:val="uk-UA"/>
        </w:rPr>
        <w:t>, а також їх класифікації, яку ми розглянемо у наступному питанні.</w:t>
      </w:r>
    </w:p>
    <w:p w14:paraId="600A56EE" w14:textId="77777777" w:rsidR="00F37148" w:rsidRPr="00A41019" w:rsidRDefault="0016562E" w:rsidP="00A41019">
      <w:pPr>
        <w:spacing w:after="0" w:line="360" w:lineRule="auto"/>
        <w:ind w:firstLine="709"/>
        <w:jc w:val="both"/>
        <w:rPr>
          <w:rFonts w:ascii="Times New Roman" w:hAnsi="Times New Roman"/>
          <w:b/>
          <w:bCs/>
          <w:sz w:val="28"/>
          <w:szCs w:val="28"/>
          <w:lang w:val="uk-UA"/>
        </w:rPr>
      </w:pPr>
      <w:r w:rsidRPr="00A41019">
        <w:rPr>
          <w:rFonts w:ascii="Times New Roman" w:hAnsi="Times New Roman"/>
          <w:b/>
          <w:bCs/>
          <w:sz w:val="28"/>
          <w:szCs w:val="28"/>
          <w:lang w:val="uk-UA"/>
        </w:rPr>
        <w:lastRenderedPageBreak/>
        <w:t>1.2. Класифікація грошових коштів та їх еквівалентів для потреб обліку і аудиту</w:t>
      </w:r>
    </w:p>
    <w:p w14:paraId="05345288" w14:textId="77777777" w:rsidR="00E23B80" w:rsidRPr="00A41019" w:rsidRDefault="00FA2FFF"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Важливість наявності грошов</w:t>
      </w:r>
      <w:r w:rsidR="000C0659" w:rsidRPr="00A41019">
        <w:rPr>
          <w:rFonts w:ascii="Times New Roman" w:hAnsi="Times New Roman"/>
          <w:sz w:val="28"/>
          <w:szCs w:val="28"/>
          <w:lang w:val="uk-UA"/>
        </w:rPr>
        <w:t>их</w:t>
      </w:r>
      <w:r w:rsidRPr="00A41019">
        <w:rPr>
          <w:rFonts w:ascii="Times New Roman" w:hAnsi="Times New Roman"/>
          <w:sz w:val="28"/>
          <w:szCs w:val="28"/>
          <w:lang w:val="uk-UA"/>
        </w:rPr>
        <w:t xml:space="preserve"> кошт</w:t>
      </w:r>
      <w:r w:rsidR="000C0659" w:rsidRPr="00A41019">
        <w:rPr>
          <w:rFonts w:ascii="Times New Roman" w:hAnsi="Times New Roman"/>
          <w:sz w:val="28"/>
          <w:szCs w:val="28"/>
          <w:lang w:val="uk-UA"/>
        </w:rPr>
        <w:t>ів</w:t>
      </w:r>
      <w:r w:rsidRPr="00A41019">
        <w:rPr>
          <w:rFonts w:ascii="Times New Roman" w:hAnsi="Times New Roman"/>
          <w:sz w:val="28"/>
          <w:szCs w:val="28"/>
          <w:lang w:val="uk-UA"/>
        </w:rPr>
        <w:t xml:space="preserve"> та їх еквівалент</w:t>
      </w:r>
      <w:r w:rsidR="000C0659" w:rsidRPr="00A41019">
        <w:rPr>
          <w:rFonts w:ascii="Times New Roman" w:hAnsi="Times New Roman"/>
          <w:sz w:val="28"/>
          <w:szCs w:val="28"/>
          <w:lang w:val="uk-UA"/>
        </w:rPr>
        <w:t>ів</w:t>
      </w:r>
      <w:r w:rsidRPr="00A41019">
        <w:rPr>
          <w:rFonts w:ascii="Times New Roman" w:hAnsi="Times New Roman"/>
          <w:sz w:val="28"/>
          <w:szCs w:val="28"/>
          <w:lang w:val="uk-UA"/>
        </w:rPr>
        <w:t xml:space="preserve"> не ставиться під сумнів. </w:t>
      </w:r>
      <w:r w:rsidR="002F0C50" w:rsidRPr="00A41019">
        <w:rPr>
          <w:rFonts w:ascii="Times New Roman" w:hAnsi="Times New Roman"/>
          <w:sz w:val="28"/>
          <w:szCs w:val="28"/>
          <w:lang w:val="uk-UA"/>
        </w:rPr>
        <w:t xml:space="preserve">Разом з тим, попри </w:t>
      </w:r>
      <w:r w:rsidRPr="00A41019">
        <w:rPr>
          <w:rFonts w:ascii="Times New Roman" w:hAnsi="Times New Roman"/>
          <w:sz w:val="28"/>
          <w:szCs w:val="28"/>
          <w:lang w:val="uk-UA"/>
        </w:rPr>
        <w:t xml:space="preserve">визнання </w:t>
      </w:r>
      <w:r w:rsidR="002F0C50" w:rsidRPr="00A41019">
        <w:rPr>
          <w:rFonts w:ascii="Times New Roman" w:hAnsi="Times New Roman"/>
          <w:sz w:val="28"/>
          <w:szCs w:val="28"/>
          <w:lang w:val="uk-UA"/>
        </w:rPr>
        <w:t>вагомості</w:t>
      </w:r>
      <w:r w:rsidRPr="00A41019">
        <w:rPr>
          <w:rFonts w:ascii="Times New Roman" w:hAnsi="Times New Roman"/>
          <w:sz w:val="28"/>
          <w:szCs w:val="28"/>
          <w:lang w:val="uk-UA"/>
        </w:rPr>
        <w:t xml:space="preserve"> </w:t>
      </w:r>
      <w:r w:rsidR="002F0C50" w:rsidRPr="00A41019">
        <w:rPr>
          <w:rFonts w:ascii="Times New Roman" w:hAnsi="Times New Roman"/>
          <w:sz w:val="28"/>
          <w:szCs w:val="28"/>
          <w:lang w:val="uk-UA"/>
        </w:rPr>
        <w:t>даних</w:t>
      </w:r>
      <w:r w:rsidRPr="00A41019">
        <w:rPr>
          <w:rFonts w:ascii="Times New Roman" w:hAnsi="Times New Roman"/>
          <w:sz w:val="28"/>
          <w:szCs w:val="28"/>
          <w:lang w:val="uk-UA"/>
        </w:rPr>
        <w:t xml:space="preserve"> категорій і необхідності їх упорядкування</w:t>
      </w:r>
      <w:r w:rsidR="002F0C50" w:rsidRPr="00A41019">
        <w:rPr>
          <w:rFonts w:ascii="Times New Roman" w:hAnsi="Times New Roman"/>
          <w:sz w:val="28"/>
          <w:szCs w:val="28"/>
          <w:lang w:val="uk-UA"/>
        </w:rPr>
        <w:t xml:space="preserve">, наукових праць присвячених </w:t>
      </w:r>
      <w:r w:rsidRPr="00A41019">
        <w:rPr>
          <w:rFonts w:ascii="Times New Roman" w:hAnsi="Times New Roman"/>
          <w:sz w:val="28"/>
          <w:szCs w:val="28"/>
          <w:lang w:val="uk-UA"/>
        </w:rPr>
        <w:t xml:space="preserve">класифікації грошових коштів та їх еквівалентів </w:t>
      </w:r>
      <w:r w:rsidR="002F0C50" w:rsidRPr="00A41019">
        <w:rPr>
          <w:rFonts w:ascii="Times New Roman" w:hAnsi="Times New Roman"/>
          <w:sz w:val="28"/>
          <w:szCs w:val="28"/>
          <w:lang w:val="uk-UA"/>
        </w:rPr>
        <w:t>є незначна кількість</w:t>
      </w:r>
      <w:r w:rsidR="00E23B80" w:rsidRPr="00A41019">
        <w:rPr>
          <w:rFonts w:ascii="Times New Roman" w:hAnsi="Times New Roman"/>
          <w:sz w:val="28"/>
          <w:szCs w:val="28"/>
          <w:lang w:val="uk-UA"/>
        </w:rPr>
        <w:t>.</w:t>
      </w:r>
    </w:p>
    <w:p w14:paraId="07B5D33D" w14:textId="43BB7427" w:rsidR="00F37148" w:rsidRPr="00A41019" w:rsidRDefault="00E23B8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Зокрема, </w:t>
      </w:r>
      <w:proofErr w:type="spellStart"/>
      <w:r w:rsidRPr="00A41019">
        <w:rPr>
          <w:rFonts w:ascii="Times New Roman" w:hAnsi="Times New Roman"/>
          <w:sz w:val="28"/>
          <w:szCs w:val="28"/>
          <w:lang w:val="uk-UA"/>
        </w:rPr>
        <w:t>Корягін</w:t>
      </w:r>
      <w:proofErr w:type="spellEnd"/>
      <w:r w:rsidRPr="00A41019">
        <w:rPr>
          <w:rFonts w:ascii="Times New Roman" w:hAnsi="Times New Roman"/>
          <w:sz w:val="28"/>
          <w:szCs w:val="28"/>
          <w:lang w:val="uk-UA"/>
        </w:rPr>
        <w:t xml:space="preserve"> М. В. зазначає</w:t>
      </w:r>
      <w:r w:rsidR="00FA2FFF"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що винятково важливою </w:t>
      </w:r>
      <w:r w:rsidR="00FA2FFF" w:rsidRPr="00A41019">
        <w:rPr>
          <w:rFonts w:ascii="Times New Roman" w:hAnsi="Times New Roman"/>
          <w:sz w:val="28"/>
          <w:szCs w:val="28"/>
          <w:lang w:val="uk-UA"/>
        </w:rPr>
        <w:t>для потреб обліку</w:t>
      </w:r>
      <w:r w:rsidR="00815CB6" w:rsidRPr="00A41019">
        <w:rPr>
          <w:rFonts w:ascii="Times New Roman" w:hAnsi="Times New Roman"/>
          <w:sz w:val="28"/>
          <w:szCs w:val="28"/>
          <w:lang w:val="uk-UA"/>
        </w:rPr>
        <w:t xml:space="preserve"> й аудит</w:t>
      </w:r>
      <w:r w:rsidR="005E169C" w:rsidRPr="00A41019">
        <w:rPr>
          <w:rFonts w:ascii="Times New Roman" w:hAnsi="Times New Roman"/>
          <w:sz w:val="28"/>
          <w:szCs w:val="28"/>
          <w:lang w:val="uk-UA"/>
        </w:rPr>
        <w:t>орського контролю</w:t>
      </w:r>
      <w:r w:rsidR="00FA2FFF" w:rsidRPr="00A41019">
        <w:rPr>
          <w:rFonts w:ascii="Times New Roman" w:hAnsi="Times New Roman"/>
          <w:sz w:val="28"/>
          <w:szCs w:val="28"/>
          <w:lang w:val="uk-UA"/>
        </w:rPr>
        <w:t xml:space="preserve"> руху грошових коштів </w:t>
      </w:r>
      <w:r w:rsidRPr="00A41019">
        <w:rPr>
          <w:rFonts w:ascii="Times New Roman" w:hAnsi="Times New Roman"/>
          <w:sz w:val="28"/>
          <w:szCs w:val="28"/>
          <w:lang w:val="uk-UA"/>
        </w:rPr>
        <w:t xml:space="preserve">є проблема </w:t>
      </w:r>
      <w:r w:rsidR="00FA2FFF" w:rsidRPr="00A41019">
        <w:rPr>
          <w:rFonts w:ascii="Times New Roman" w:hAnsi="Times New Roman"/>
          <w:sz w:val="28"/>
          <w:szCs w:val="28"/>
          <w:lang w:val="uk-UA"/>
        </w:rPr>
        <w:t xml:space="preserve">їх класифікації, </w:t>
      </w:r>
      <w:r w:rsidRPr="00A41019">
        <w:rPr>
          <w:rFonts w:ascii="Times New Roman" w:hAnsi="Times New Roman"/>
          <w:sz w:val="28"/>
          <w:szCs w:val="28"/>
          <w:lang w:val="uk-UA"/>
        </w:rPr>
        <w:t>адже</w:t>
      </w:r>
      <w:r w:rsidR="00FA2FFF" w:rsidRPr="00A41019">
        <w:rPr>
          <w:rFonts w:ascii="Times New Roman" w:hAnsi="Times New Roman"/>
          <w:sz w:val="28"/>
          <w:szCs w:val="28"/>
          <w:lang w:val="uk-UA"/>
        </w:rPr>
        <w:t xml:space="preserve"> саме </w:t>
      </w:r>
      <w:r w:rsidR="005E169C" w:rsidRPr="00A41019">
        <w:rPr>
          <w:rFonts w:ascii="Times New Roman" w:hAnsi="Times New Roman"/>
          <w:sz w:val="28"/>
          <w:szCs w:val="28"/>
          <w:lang w:val="uk-UA"/>
        </w:rPr>
        <w:t>підчас</w:t>
      </w:r>
      <w:r w:rsidR="00FA2FFF" w:rsidRPr="00A41019">
        <w:rPr>
          <w:rFonts w:ascii="Times New Roman" w:hAnsi="Times New Roman"/>
          <w:sz w:val="28"/>
          <w:szCs w:val="28"/>
          <w:lang w:val="uk-UA"/>
        </w:rPr>
        <w:t xml:space="preserve"> її розв’язання </w:t>
      </w:r>
      <w:r w:rsidRPr="00A41019">
        <w:rPr>
          <w:rFonts w:ascii="Times New Roman" w:hAnsi="Times New Roman"/>
          <w:sz w:val="28"/>
          <w:szCs w:val="28"/>
          <w:lang w:val="uk-UA"/>
        </w:rPr>
        <w:t>виникає можливість</w:t>
      </w:r>
      <w:r w:rsidR="00FA2FFF" w:rsidRPr="00A41019">
        <w:rPr>
          <w:rFonts w:ascii="Times New Roman" w:hAnsi="Times New Roman"/>
          <w:sz w:val="28"/>
          <w:szCs w:val="28"/>
          <w:lang w:val="uk-UA"/>
        </w:rPr>
        <w:t xml:space="preserve"> чітко розставити пріоритети </w:t>
      </w:r>
      <w:r w:rsidR="00152224" w:rsidRPr="00A41019">
        <w:rPr>
          <w:rFonts w:ascii="Times New Roman" w:hAnsi="Times New Roman"/>
          <w:sz w:val="28"/>
          <w:szCs w:val="28"/>
          <w:lang w:val="uk-UA"/>
        </w:rPr>
        <w:t>у</w:t>
      </w:r>
      <w:r w:rsidR="00FA2FFF" w:rsidRPr="00A41019">
        <w:rPr>
          <w:rFonts w:ascii="Times New Roman" w:hAnsi="Times New Roman"/>
          <w:sz w:val="28"/>
          <w:szCs w:val="28"/>
          <w:lang w:val="uk-UA"/>
        </w:rPr>
        <w:t xml:space="preserve"> </w:t>
      </w:r>
      <w:r w:rsidR="00152224" w:rsidRPr="00A41019">
        <w:rPr>
          <w:rFonts w:ascii="Times New Roman" w:hAnsi="Times New Roman"/>
          <w:sz w:val="28"/>
          <w:szCs w:val="28"/>
          <w:lang w:val="uk-UA"/>
        </w:rPr>
        <w:t>вивченні</w:t>
      </w:r>
      <w:r w:rsidR="00FA2FFF" w:rsidRPr="00A41019">
        <w:rPr>
          <w:rFonts w:ascii="Times New Roman" w:hAnsi="Times New Roman"/>
          <w:sz w:val="28"/>
          <w:szCs w:val="28"/>
          <w:lang w:val="uk-UA"/>
        </w:rPr>
        <w:t xml:space="preserve"> тих чи інших видів грошових коштів</w:t>
      </w:r>
      <w:r w:rsidR="00152224" w:rsidRPr="00A41019">
        <w:rPr>
          <w:rFonts w:ascii="Times New Roman" w:hAnsi="Times New Roman"/>
          <w:sz w:val="28"/>
          <w:szCs w:val="28"/>
          <w:lang w:val="uk-UA"/>
        </w:rPr>
        <w:t xml:space="preserve"> </w:t>
      </w:r>
      <w:r w:rsidR="00FA2FFF" w:rsidRPr="00A41019">
        <w:rPr>
          <w:rFonts w:ascii="Times New Roman" w:hAnsi="Times New Roman"/>
          <w:sz w:val="28"/>
          <w:szCs w:val="28"/>
          <w:lang w:val="uk-UA"/>
        </w:rPr>
        <w:t>[</w:t>
      </w:r>
      <w:r w:rsidR="001B2C4A" w:rsidRPr="00A41019">
        <w:rPr>
          <w:rFonts w:ascii="Times New Roman" w:hAnsi="Times New Roman"/>
          <w:sz w:val="28"/>
          <w:szCs w:val="28"/>
          <w:lang w:val="uk-UA"/>
        </w:rPr>
        <w:t>39</w:t>
      </w:r>
      <w:r w:rsidR="00FA2FFF" w:rsidRPr="00A41019">
        <w:rPr>
          <w:rFonts w:ascii="Times New Roman" w:hAnsi="Times New Roman"/>
          <w:sz w:val="28"/>
          <w:szCs w:val="28"/>
          <w:lang w:val="uk-UA"/>
        </w:rPr>
        <w:t>].</w:t>
      </w:r>
    </w:p>
    <w:p w14:paraId="6575786A" w14:textId="48BDD5C2" w:rsidR="00F37148" w:rsidRPr="00A41019" w:rsidRDefault="007D3596" w:rsidP="00A41019">
      <w:pPr>
        <w:spacing w:after="0" w:line="360" w:lineRule="auto"/>
        <w:ind w:firstLine="709"/>
        <w:jc w:val="both"/>
        <w:rPr>
          <w:rFonts w:ascii="Times New Roman" w:hAnsi="Times New Roman"/>
          <w:sz w:val="28"/>
          <w:szCs w:val="28"/>
          <w:lang w:val="uk-UA"/>
        </w:rPr>
      </w:pPr>
      <w:proofErr w:type="spellStart"/>
      <w:r w:rsidRPr="00A41019">
        <w:rPr>
          <w:rFonts w:ascii="Times New Roman" w:hAnsi="Times New Roman"/>
          <w:sz w:val="28"/>
          <w:szCs w:val="28"/>
          <w:lang w:val="uk-UA"/>
        </w:rPr>
        <w:t>Реслер</w:t>
      </w:r>
      <w:proofErr w:type="spellEnd"/>
      <w:r w:rsidRPr="00A41019">
        <w:rPr>
          <w:rFonts w:ascii="Times New Roman" w:hAnsi="Times New Roman"/>
          <w:sz w:val="28"/>
          <w:szCs w:val="28"/>
          <w:lang w:val="uk-UA"/>
        </w:rPr>
        <w:t xml:space="preserve"> </w:t>
      </w:r>
      <w:proofErr w:type="spellStart"/>
      <w:r w:rsidR="00FA2FFF" w:rsidRPr="00A41019">
        <w:rPr>
          <w:rFonts w:ascii="Times New Roman" w:hAnsi="Times New Roman"/>
          <w:sz w:val="28"/>
          <w:szCs w:val="28"/>
          <w:lang w:val="uk-UA"/>
        </w:rPr>
        <w:t>М.В</w:t>
      </w:r>
      <w:proofErr w:type="spellEnd"/>
      <w:r w:rsidR="00FA2FFF" w:rsidRPr="00A41019">
        <w:rPr>
          <w:rFonts w:ascii="Times New Roman" w:hAnsi="Times New Roman"/>
          <w:sz w:val="28"/>
          <w:szCs w:val="28"/>
          <w:lang w:val="uk-UA"/>
        </w:rPr>
        <w:t xml:space="preserve">. та </w:t>
      </w:r>
      <w:r w:rsidRPr="00A41019">
        <w:rPr>
          <w:rFonts w:ascii="Times New Roman" w:hAnsi="Times New Roman"/>
          <w:sz w:val="28"/>
          <w:szCs w:val="28"/>
          <w:lang w:val="uk-UA"/>
        </w:rPr>
        <w:t xml:space="preserve">Гребенюк </w:t>
      </w:r>
      <w:proofErr w:type="spellStart"/>
      <w:r w:rsidR="00FA2FFF" w:rsidRPr="00A41019">
        <w:rPr>
          <w:rFonts w:ascii="Times New Roman" w:hAnsi="Times New Roman"/>
          <w:sz w:val="28"/>
          <w:szCs w:val="28"/>
          <w:lang w:val="uk-UA"/>
        </w:rPr>
        <w:t>М.А</w:t>
      </w:r>
      <w:proofErr w:type="spellEnd"/>
      <w:r w:rsidR="00FA2FFF" w:rsidRPr="00A41019">
        <w:rPr>
          <w:rFonts w:ascii="Times New Roman" w:hAnsi="Times New Roman"/>
          <w:sz w:val="28"/>
          <w:szCs w:val="28"/>
          <w:lang w:val="uk-UA"/>
        </w:rPr>
        <w:t>.</w:t>
      </w:r>
      <w:r w:rsidR="006316E5" w:rsidRPr="00A41019">
        <w:rPr>
          <w:rFonts w:ascii="Times New Roman" w:hAnsi="Times New Roman"/>
          <w:sz w:val="28"/>
          <w:szCs w:val="28"/>
          <w:lang w:val="uk-UA"/>
        </w:rPr>
        <w:t xml:space="preserve"> </w:t>
      </w:r>
      <w:r w:rsidR="00FA2FFF" w:rsidRPr="00A41019">
        <w:rPr>
          <w:rFonts w:ascii="Times New Roman" w:hAnsi="Times New Roman"/>
          <w:sz w:val="28"/>
          <w:szCs w:val="28"/>
          <w:lang w:val="uk-UA"/>
        </w:rPr>
        <w:t>також зазначають, що</w:t>
      </w:r>
      <w:r w:rsidR="00945BE3" w:rsidRPr="00A41019">
        <w:rPr>
          <w:rFonts w:ascii="Times New Roman" w:hAnsi="Times New Roman"/>
          <w:sz w:val="28"/>
          <w:szCs w:val="28"/>
          <w:lang w:val="uk-UA"/>
        </w:rPr>
        <w:t>:</w:t>
      </w:r>
      <w:r w:rsidR="00FA2FFF" w:rsidRPr="00A41019">
        <w:rPr>
          <w:rFonts w:ascii="Times New Roman" w:hAnsi="Times New Roman"/>
          <w:sz w:val="28"/>
          <w:szCs w:val="28"/>
          <w:lang w:val="uk-UA"/>
        </w:rPr>
        <w:t xml:space="preserve"> </w:t>
      </w:r>
      <w:r w:rsidR="00945BE3" w:rsidRPr="00A41019">
        <w:rPr>
          <w:rFonts w:ascii="Times New Roman" w:hAnsi="Times New Roman"/>
          <w:sz w:val="28"/>
          <w:szCs w:val="28"/>
          <w:lang w:val="uk-UA"/>
        </w:rPr>
        <w:t>«</w:t>
      </w:r>
      <w:r w:rsidR="00FA2FFF" w:rsidRPr="00A41019">
        <w:rPr>
          <w:rFonts w:ascii="Times New Roman" w:hAnsi="Times New Roman"/>
          <w:sz w:val="28"/>
          <w:szCs w:val="28"/>
          <w:lang w:val="uk-UA"/>
        </w:rPr>
        <w:t xml:space="preserve">більшість </w:t>
      </w:r>
      <w:r w:rsidR="00152224" w:rsidRPr="00A41019">
        <w:rPr>
          <w:rFonts w:ascii="Times New Roman" w:hAnsi="Times New Roman"/>
          <w:sz w:val="28"/>
          <w:szCs w:val="28"/>
          <w:lang w:val="uk-UA"/>
        </w:rPr>
        <w:t>дослідників</w:t>
      </w:r>
      <w:r w:rsidR="00FA2FFF" w:rsidRPr="00A41019">
        <w:rPr>
          <w:rFonts w:ascii="Times New Roman" w:hAnsi="Times New Roman"/>
          <w:sz w:val="28"/>
          <w:szCs w:val="28"/>
          <w:lang w:val="uk-UA"/>
        </w:rPr>
        <w:t xml:space="preserve"> звертають увагу </w:t>
      </w:r>
      <w:r w:rsidR="00152224" w:rsidRPr="00A41019">
        <w:rPr>
          <w:rFonts w:ascii="Times New Roman" w:hAnsi="Times New Roman"/>
          <w:sz w:val="28"/>
          <w:szCs w:val="28"/>
          <w:lang w:val="uk-UA"/>
        </w:rPr>
        <w:t>тільки</w:t>
      </w:r>
      <w:r w:rsidR="00FA2FFF" w:rsidRPr="00A41019">
        <w:rPr>
          <w:rFonts w:ascii="Times New Roman" w:hAnsi="Times New Roman"/>
          <w:sz w:val="28"/>
          <w:szCs w:val="28"/>
          <w:lang w:val="uk-UA"/>
        </w:rPr>
        <w:t xml:space="preserve"> на </w:t>
      </w:r>
      <w:r w:rsidR="005E169C" w:rsidRPr="00A41019">
        <w:rPr>
          <w:rFonts w:ascii="Times New Roman" w:hAnsi="Times New Roman"/>
          <w:sz w:val="28"/>
          <w:szCs w:val="28"/>
          <w:lang w:val="uk-UA"/>
        </w:rPr>
        <w:t>систематизацію</w:t>
      </w:r>
      <w:r w:rsidR="00FA2FFF" w:rsidRPr="00A41019">
        <w:rPr>
          <w:rFonts w:ascii="Times New Roman" w:hAnsi="Times New Roman"/>
          <w:sz w:val="28"/>
          <w:szCs w:val="28"/>
          <w:lang w:val="uk-UA"/>
        </w:rPr>
        <w:t xml:space="preserve"> грошових потоків, а не грошових коштів. </w:t>
      </w:r>
      <w:r w:rsidR="00152224" w:rsidRPr="00A41019">
        <w:rPr>
          <w:rFonts w:ascii="Times New Roman" w:hAnsi="Times New Roman"/>
          <w:sz w:val="28"/>
          <w:szCs w:val="28"/>
          <w:lang w:val="uk-UA"/>
        </w:rPr>
        <w:t>Разом з тим</w:t>
      </w:r>
      <w:r w:rsidR="00FA2FFF" w:rsidRPr="00A41019">
        <w:rPr>
          <w:rFonts w:ascii="Times New Roman" w:hAnsi="Times New Roman"/>
          <w:sz w:val="28"/>
          <w:szCs w:val="28"/>
          <w:lang w:val="uk-UA"/>
        </w:rPr>
        <w:t xml:space="preserve">, грошові потоки </w:t>
      </w:r>
      <w:r w:rsidR="005E169C" w:rsidRPr="00A41019">
        <w:rPr>
          <w:rFonts w:ascii="Times New Roman" w:hAnsi="Times New Roman"/>
          <w:sz w:val="28"/>
          <w:szCs w:val="28"/>
          <w:lang w:val="uk-UA"/>
        </w:rPr>
        <w:t xml:space="preserve">лише походять </w:t>
      </w:r>
      <w:r w:rsidR="00FA2FFF" w:rsidRPr="00A41019">
        <w:rPr>
          <w:rFonts w:ascii="Times New Roman" w:hAnsi="Times New Roman"/>
          <w:sz w:val="28"/>
          <w:szCs w:val="28"/>
          <w:lang w:val="uk-UA"/>
        </w:rPr>
        <w:t>від грошових коштів</w:t>
      </w:r>
      <w:r w:rsidR="005E169C" w:rsidRPr="00A41019">
        <w:rPr>
          <w:rFonts w:ascii="Times New Roman" w:hAnsi="Times New Roman"/>
          <w:sz w:val="28"/>
          <w:szCs w:val="28"/>
          <w:lang w:val="uk-UA"/>
        </w:rPr>
        <w:t xml:space="preserve"> і</w:t>
      </w:r>
      <w:r w:rsidR="00FA2FFF" w:rsidRPr="00A41019">
        <w:rPr>
          <w:rFonts w:ascii="Times New Roman" w:hAnsi="Times New Roman"/>
          <w:sz w:val="28"/>
          <w:szCs w:val="28"/>
          <w:lang w:val="uk-UA"/>
        </w:rPr>
        <w:t xml:space="preserve"> </w:t>
      </w:r>
      <w:r w:rsidR="00152224" w:rsidRPr="00A41019">
        <w:rPr>
          <w:rFonts w:ascii="Times New Roman" w:hAnsi="Times New Roman"/>
          <w:sz w:val="28"/>
          <w:szCs w:val="28"/>
          <w:lang w:val="uk-UA"/>
        </w:rPr>
        <w:t>визначають</w:t>
      </w:r>
      <w:r w:rsidR="00FA2FFF" w:rsidRPr="00A41019">
        <w:rPr>
          <w:rFonts w:ascii="Times New Roman" w:hAnsi="Times New Roman"/>
          <w:sz w:val="28"/>
          <w:szCs w:val="28"/>
          <w:lang w:val="uk-UA"/>
        </w:rPr>
        <w:t xml:space="preserve"> рух останніх </w:t>
      </w:r>
      <w:r w:rsidR="00152224" w:rsidRPr="00A41019">
        <w:rPr>
          <w:rFonts w:ascii="Times New Roman" w:hAnsi="Times New Roman"/>
          <w:sz w:val="28"/>
          <w:szCs w:val="28"/>
          <w:lang w:val="uk-UA"/>
        </w:rPr>
        <w:t>у</w:t>
      </w:r>
      <w:r w:rsidR="00FA2FFF" w:rsidRPr="00A41019">
        <w:rPr>
          <w:rFonts w:ascii="Times New Roman" w:hAnsi="Times New Roman"/>
          <w:sz w:val="28"/>
          <w:szCs w:val="28"/>
          <w:lang w:val="uk-UA"/>
        </w:rPr>
        <w:t xml:space="preserve"> процесі здійснення діяльності </w:t>
      </w:r>
      <w:r w:rsidR="005E169C" w:rsidRPr="00A41019">
        <w:rPr>
          <w:rFonts w:ascii="Times New Roman" w:hAnsi="Times New Roman"/>
          <w:sz w:val="28"/>
          <w:szCs w:val="28"/>
          <w:lang w:val="uk-UA"/>
        </w:rPr>
        <w:t>господарюючого суб’єкта</w:t>
      </w:r>
      <w:r w:rsidR="00945BE3" w:rsidRPr="00A41019">
        <w:rPr>
          <w:rFonts w:ascii="Times New Roman" w:hAnsi="Times New Roman"/>
          <w:sz w:val="28"/>
          <w:szCs w:val="28"/>
          <w:lang w:val="uk-UA"/>
        </w:rPr>
        <w:t xml:space="preserve">» </w:t>
      </w:r>
      <w:r w:rsidR="00945BE3" w:rsidRPr="00A41019">
        <w:rPr>
          <w:rFonts w:ascii="Times New Roman" w:hAnsi="Times New Roman"/>
          <w:sz w:val="28"/>
          <w:szCs w:val="28"/>
          <w:lang w:val="en-US"/>
        </w:rPr>
        <w:t>[</w:t>
      </w:r>
      <w:r w:rsidR="001F7ACA" w:rsidRPr="00A41019">
        <w:rPr>
          <w:rFonts w:ascii="Times New Roman" w:hAnsi="Times New Roman"/>
          <w:sz w:val="28"/>
          <w:szCs w:val="28"/>
          <w:lang w:val="uk-UA"/>
        </w:rPr>
        <w:t>94</w:t>
      </w:r>
      <w:r w:rsidR="00945BE3" w:rsidRPr="00A41019">
        <w:rPr>
          <w:rFonts w:ascii="Times New Roman" w:hAnsi="Times New Roman"/>
          <w:sz w:val="28"/>
          <w:szCs w:val="28"/>
          <w:lang w:val="en-US"/>
        </w:rPr>
        <w:t>]</w:t>
      </w:r>
      <w:r w:rsidR="00FA2FFF" w:rsidRPr="00A41019">
        <w:rPr>
          <w:rFonts w:ascii="Times New Roman" w:hAnsi="Times New Roman"/>
          <w:sz w:val="28"/>
          <w:szCs w:val="28"/>
          <w:lang w:val="uk-UA"/>
        </w:rPr>
        <w:t>.</w:t>
      </w:r>
    </w:p>
    <w:p w14:paraId="66996F9E" w14:textId="2B7861BA" w:rsidR="001656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На наш погляд, </w:t>
      </w:r>
      <w:r w:rsidR="00152224" w:rsidRPr="00A41019">
        <w:rPr>
          <w:rFonts w:ascii="Times New Roman" w:hAnsi="Times New Roman"/>
          <w:sz w:val="28"/>
          <w:szCs w:val="28"/>
          <w:lang w:val="uk-UA"/>
        </w:rPr>
        <w:t>серед головних</w:t>
      </w:r>
      <w:r w:rsidRPr="00A41019">
        <w:rPr>
          <w:rFonts w:ascii="Times New Roman" w:hAnsi="Times New Roman"/>
          <w:sz w:val="28"/>
          <w:szCs w:val="28"/>
          <w:lang w:val="uk-UA"/>
        </w:rPr>
        <w:t xml:space="preserve"> </w:t>
      </w:r>
      <w:r w:rsidR="00152224" w:rsidRPr="00A41019">
        <w:rPr>
          <w:rFonts w:ascii="Times New Roman" w:hAnsi="Times New Roman"/>
          <w:sz w:val="28"/>
          <w:szCs w:val="28"/>
          <w:lang w:val="uk-UA"/>
        </w:rPr>
        <w:t xml:space="preserve">класифікаційних </w:t>
      </w:r>
      <w:r w:rsidRPr="00A41019">
        <w:rPr>
          <w:rFonts w:ascii="Times New Roman" w:hAnsi="Times New Roman"/>
          <w:sz w:val="28"/>
          <w:szCs w:val="28"/>
          <w:lang w:val="uk-UA"/>
        </w:rPr>
        <w:t>ознак</w:t>
      </w:r>
      <w:r w:rsidR="00152224"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грошових коштів </w:t>
      </w:r>
      <w:r w:rsidR="00152224" w:rsidRPr="00A41019">
        <w:rPr>
          <w:rFonts w:ascii="Times New Roman" w:hAnsi="Times New Roman"/>
          <w:sz w:val="28"/>
          <w:szCs w:val="28"/>
          <w:lang w:val="uk-UA"/>
        </w:rPr>
        <w:t>слід виділити</w:t>
      </w:r>
      <w:r w:rsidRPr="00A41019">
        <w:rPr>
          <w:rFonts w:ascii="Times New Roman" w:hAnsi="Times New Roman"/>
          <w:sz w:val="28"/>
          <w:szCs w:val="28"/>
          <w:lang w:val="uk-UA"/>
        </w:rPr>
        <w:t>:</w:t>
      </w:r>
    </w:p>
    <w:p w14:paraId="275BFCEE" w14:textId="2CD0DEFD" w:rsidR="001656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1) форм</w:t>
      </w:r>
      <w:r w:rsidR="00152224" w:rsidRPr="00A41019">
        <w:rPr>
          <w:rFonts w:ascii="Times New Roman" w:hAnsi="Times New Roman"/>
          <w:sz w:val="28"/>
          <w:szCs w:val="28"/>
          <w:lang w:val="uk-UA"/>
        </w:rPr>
        <w:t>у</w:t>
      </w:r>
      <w:r w:rsidRPr="00A41019">
        <w:rPr>
          <w:rFonts w:ascii="Times New Roman" w:hAnsi="Times New Roman"/>
          <w:sz w:val="28"/>
          <w:szCs w:val="28"/>
          <w:lang w:val="uk-UA"/>
        </w:rPr>
        <w:t xml:space="preserve"> існування, згідно якої грошові кошти поділяються на: готівкові та безготівкові грошові кошти;</w:t>
      </w:r>
    </w:p>
    <w:p w14:paraId="0F030BF5" w14:textId="44B973A8" w:rsidR="001656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Готівковими є грошові кошти у </w:t>
      </w:r>
      <w:r w:rsidR="00152224" w:rsidRPr="00A41019">
        <w:rPr>
          <w:rFonts w:ascii="Times New Roman" w:hAnsi="Times New Roman"/>
          <w:sz w:val="28"/>
          <w:szCs w:val="28"/>
          <w:lang w:val="uk-UA"/>
        </w:rPr>
        <w:t>формі</w:t>
      </w:r>
      <w:r w:rsidRPr="00A41019">
        <w:rPr>
          <w:rFonts w:ascii="Times New Roman" w:hAnsi="Times New Roman"/>
          <w:sz w:val="28"/>
          <w:szCs w:val="28"/>
          <w:lang w:val="uk-UA"/>
        </w:rPr>
        <w:t xml:space="preserve"> паперових грошей, монет, грошових знаків. Безготівковими, на наш погляд, є грошові кошти на рахунках</w:t>
      </w:r>
      <w:r w:rsidR="000D6544" w:rsidRPr="00A41019">
        <w:rPr>
          <w:rFonts w:ascii="Times New Roman" w:hAnsi="Times New Roman"/>
          <w:sz w:val="28"/>
          <w:szCs w:val="28"/>
          <w:lang w:val="uk-UA"/>
        </w:rPr>
        <w:t xml:space="preserve"> банків або </w:t>
      </w:r>
      <w:r w:rsidR="009E70B7" w:rsidRPr="00A41019">
        <w:rPr>
          <w:rFonts w:ascii="Times New Roman" w:hAnsi="Times New Roman"/>
          <w:sz w:val="28"/>
          <w:szCs w:val="28"/>
          <w:lang w:val="uk-UA"/>
        </w:rPr>
        <w:t xml:space="preserve">на </w:t>
      </w:r>
      <w:r w:rsidR="000D6544" w:rsidRPr="00A41019">
        <w:rPr>
          <w:rFonts w:ascii="Times New Roman" w:hAnsi="Times New Roman"/>
          <w:sz w:val="28"/>
          <w:szCs w:val="28"/>
          <w:lang w:val="uk-UA"/>
        </w:rPr>
        <w:t xml:space="preserve"> електронн</w:t>
      </w:r>
      <w:r w:rsidR="009E70B7" w:rsidRPr="00A41019">
        <w:rPr>
          <w:rFonts w:ascii="Times New Roman" w:hAnsi="Times New Roman"/>
          <w:sz w:val="28"/>
          <w:szCs w:val="28"/>
          <w:lang w:val="uk-UA"/>
        </w:rPr>
        <w:t>их рахунках</w:t>
      </w:r>
      <w:r w:rsidRPr="00A41019">
        <w:rPr>
          <w:rFonts w:ascii="Times New Roman" w:hAnsi="Times New Roman"/>
          <w:sz w:val="28"/>
          <w:szCs w:val="28"/>
          <w:lang w:val="uk-UA"/>
        </w:rPr>
        <w:t>, що використовуються для взаємних розрахунків шляхом перерахування з одного рахунку на інший.</w:t>
      </w:r>
    </w:p>
    <w:p w14:paraId="02EE7326" w14:textId="64237329" w:rsidR="007D3596" w:rsidRPr="00A41019" w:rsidRDefault="007D3596"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Готівка, </w:t>
      </w:r>
      <w:r w:rsidR="009E70B7" w:rsidRPr="00A41019">
        <w:rPr>
          <w:rFonts w:ascii="Times New Roman" w:hAnsi="Times New Roman"/>
          <w:sz w:val="28"/>
          <w:szCs w:val="28"/>
          <w:lang w:val="uk-UA"/>
        </w:rPr>
        <w:t>зазвичай</w:t>
      </w:r>
      <w:r w:rsidRPr="00A41019">
        <w:rPr>
          <w:rFonts w:ascii="Times New Roman" w:hAnsi="Times New Roman"/>
          <w:sz w:val="28"/>
          <w:szCs w:val="28"/>
          <w:lang w:val="uk-UA"/>
        </w:rPr>
        <w:t xml:space="preserve">, використовується при </w:t>
      </w:r>
      <w:r w:rsidR="009E70B7" w:rsidRPr="00A41019">
        <w:rPr>
          <w:rFonts w:ascii="Times New Roman" w:hAnsi="Times New Roman"/>
          <w:sz w:val="28"/>
          <w:szCs w:val="28"/>
          <w:lang w:val="uk-UA"/>
        </w:rPr>
        <w:t>с</w:t>
      </w:r>
      <w:r w:rsidRPr="00A41019">
        <w:rPr>
          <w:rFonts w:ascii="Times New Roman" w:hAnsi="Times New Roman"/>
          <w:sz w:val="28"/>
          <w:szCs w:val="28"/>
          <w:lang w:val="uk-UA"/>
        </w:rPr>
        <w:t>платі заробітної плати,</w:t>
      </w:r>
      <w:r w:rsidR="00061ADE" w:rsidRPr="00A41019">
        <w:rPr>
          <w:rFonts w:ascii="Times New Roman" w:hAnsi="Times New Roman"/>
          <w:sz w:val="28"/>
          <w:szCs w:val="28"/>
          <w:lang w:val="uk-UA"/>
        </w:rPr>
        <w:t xml:space="preserve"> </w:t>
      </w:r>
      <w:r w:rsidRPr="00A41019">
        <w:rPr>
          <w:rFonts w:ascii="Times New Roman" w:hAnsi="Times New Roman"/>
          <w:sz w:val="28"/>
          <w:szCs w:val="28"/>
          <w:lang w:val="uk-UA"/>
        </w:rPr>
        <w:t>стипендій</w:t>
      </w:r>
      <w:r w:rsidR="005E169C"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5E169C" w:rsidRPr="00A41019">
        <w:rPr>
          <w:rFonts w:ascii="Times New Roman" w:hAnsi="Times New Roman"/>
          <w:sz w:val="28"/>
          <w:szCs w:val="28"/>
          <w:lang w:val="uk-UA"/>
        </w:rPr>
        <w:t xml:space="preserve">пенсій </w:t>
      </w:r>
      <w:r w:rsidRPr="00A41019">
        <w:rPr>
          <w:rFonts w:ascii="Times New Roman" w:hAnsi="Times New Roman"/>
          <w:sz w:val="28"/>
          <w:szCs w:val="28"/>
          <w:lang w:val="uk-UA"/>
        </w:rPr>
        <w:t>(</w:t>
      </w:r>
      <w:r w:rsidR="007A3121" w:rsidRPr="00A41019">
        <w:rPr>
          <w:rFonts w:ascii="Times New Roman" w:hAnsi="Times New Roman"/>
          <w:sz w:val="28"/>
          <w:szCs w:val="28"/>
          <w:lang w:val="uk-UA"/>
        </w:rPr>
        <w:t>отже</w:t>
      </w:r>
      <w:r w:rsidRPr="00A41019">
        <w:rPr>
          <w:rFonts w:ascii="Times New Roman" w:hAnsi="Times New Roman"/>
          <w:sz w:val="28"/>
          <w:szCs w:val="28"/>
          <w:lang w:val="uk-UA"/>
        </w:rPr>
        <w:t xml:space="preserve"> при </w:t>
      </w:r>
      <w:r w:rsidR="009E70B7" w:rsidRPr="00A41019">
        <w:rPr>
          <w:rFonts w:ascii="Times New Roman" w:hAnsi="Times New Roman"/>
          <w:sz w:val="28"/>
          <w:szCs w:val="28"/>
          <w:lang w:val="uk-UA"/>
        </w:rPr>
        <w:t>формуванні</w:t>
      </w:r>
      <w:r w:rsidRPr="00A41019">
        <w:rPr>
          <w:rFonts w:ascii="Times New Roman" w:hAnsi="Times New Roman"/>
          <w:sz w:val="28"/>
          <w:szCs w:val="28"/>
          <w:lang w:val="uk-UA"/>
        </w:rPr>
        <w:t xml:space="preserve"> доходів населення), а також при купівлі </w:t>
      </w:r>
      <w:proofErr w:type="spellStart"/>
      <w:r w:rsidR="009E70B7" w:rsidRPr="00A41019">
        <w:rPr>
          <w:rFonts w:ascii="Times New Roman" w:hAnsi="Times New Roman"/>
          <w:sz w:val="28"/>
          <w:szCs w:val="28"/>
          <w:lang w:val="uk-UA"/>
        </w:rPr>
        <w:t>ТМЦ</w:t>
      </w:r>
      <w:proofErr w:type="spellEnd"/>
      <w:r w:rsidR="007A3121" w:rsidRPr="00A41019">
        <w:rPr>
          <w:rFonts w:ascii="Times New Roman" w:hAnsi="Times New Roman"/>
          <w:sz w:val="28"/>
          <w:szCs w:val="28"/>
          <w:lang w:val="uk-UA"/>
        </w:rPr>
        <w:t xml:space="preserve"> у роздрібній торгівлі</w:t>
      </w:r>
      <w:r w:rsidR="009E70B7" w:rsidRPr="00A41019">
        <w:rPr>
          <w:rFonts w:ascii="Times New Roman" w:hAnsi="Times New Roman"/>
          <w:sz w:val="28"/>
          <w:szCs w:val="28"/>
          <w:lang w:val="uk-UA"/>
        </w:rPr>
        <w:t>, робіт</w:t>
      </w:r>
      <w:r w:rsidRPr="00A41019">
        <w:rPr>
          <w:rFonts w:ascii="Times New Roman" w:hAnsi="Times New Roman"/>
          <w:sz w:val="28"/>
          <w:szCs w:val="28"/>
          <w:lang w:val="uk-UA"/>
        </w:rPr>
        <w:t xml:space="preserve"> і</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послуг, розміщенні коштів </w:t>
      </w:r>
      <w:r w:rsidR="007A3121" w:rsidRPr="00A41019">
        <w:rPr>
          <w:rFonts w:ascii="Times New Roman" w:hAnsi="Times New Roman"/>
          <w:sz w:val="28"/>
          <w:szCs w:val="28"/>
          <w:lang w:val="uk-UA"/>
        </w:rPr>
        <w:t>через</w:t>
      </w:r>
      <w:r w:rsidRPr="00A41019">
        <w:rPr>
          <w:rFonts w:ascii="Times New Roman" w:hAnsi="Times New Roman"/>
          <w:sz w:val="28"/>
          <w:szCs w:val="28"/>
          <w:lang w:val="uk-UA"/>
        </w:rPr>
        <w:t xml:space="preserve"> банківськ</w:t>
      </w:r>
      <w:r w:rsidR="007A3121" w:rsidRPr="00A41019">
        <w:rPr>
          <w:rFonts w:ascii="Times New Roman" w:hAnsi="Times New Roman"/>
          <w:sz w:val="28"/>
          <w:szCs w:val="28"/>
          <w:lang w:val="uk-UA"/>
        </w:rPr>
        <w:t>і</w:t>
      </w:r>
      <w:r w:rsidRPr="00A41019">
        <w:rPr>
          <w:rFonts w:ascii="Times New Roman" w:hAnsi="Times New Roman"/>
          <w:sz w:val="28"/>
          <w:szCs w:val="28"/>
          <w:lang w:val="uk-UA"/>
        </w:rPr>
        <w:t xml:space="preserve"> внеск</w:t>
      </w:r>
      <w:r w:rsidR="007A3121" w:rsidRPr="00A41019">
        <w:rPr>
          <w:rFonts w:ascii="Times New Roman" w:hAnsi="Times New Roman"/>
          <w:sz w:val="28"/>
          <w:szCs w:val="28"/>
          <w:lang w:val="uk-UA"/>
        </w:rPr>
        <w:t>и</w:t>
      </w:r>
      <w:r w:rsidRPr="00A41019">
        <w:rPr>
          <w:rFonts w:ascii="Times New Roman" w:hAnsi="Times New Roman"/>
          <w:sz w:val="28"/>
          <w:szCs w:val="28"/>
          <w:lang w:val="uk-UA"/>
        </w:rPr>
        <w:t xml:space="preserve"> (тобто при </w:t>
      </w:r>
      <w:r w:rsidR="00832C4C" w:rsidRPr="00A41019">
        <w:rPr>
          <w:rFonts w:ascii="Times New Roman" w:hAnsi="Times New Roman"/>
          <w:sz w:val="28"/>
          <w:szCs w:val="28"/>
          <w:lang w:val="uk-UA"/>
        </w:rPr>
        <w:t>витраті</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доходів населення ).</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У сфері безготівкового грошового об</w:t>
      </w:r>
      <w:r w:rsidR="007A3121" w:rsidRPr="00A41019">
        <w:rPr>
          <w:rFonts w:ascii="Times New Roman" w:hAnsi="Times New Roman"/>
          <w:sz w:val="28"/>
          <w:szCs w:val="28"/>
          <w:lang w:val="uk-UA"/>
        </w:rPr>
        <w:t>ороту</w:t>
      </w:r>
      <w:r w:rsidRPr="00A41019">
        <w:rPr>
          <w:rFonts w:ascii="Times New Roman" w:hAnsi="Times New Roman"/>
          <w:sz w:val="28"/>
          <w:szCs w:val="28"/>
          <w:lang w:val="uk-UA"/>
        </w:rPr>
        <w:t xml:space="preserve"> рух грош</w:t>
      </w:r>
      <w:r w:rsidR="00832C4C" w:rsidRPr="00A41019">
        <w:rPr>
          <w:rFonts w:ascii="Times New Roman" w:hAnsi="Times New Roman"/>
          <w:sz w:val="28"/>
          <w:szCs w:val="28"/>
          <w:lang w:val="uk-UA"/>
        </w:rPr>
        <w:t>ових коштів</w:t>
      </w:r>
      <w:r w:rsidRPr="00A41019">
        <w:rPr>
          <w:rFonts w:ascii="Times New Roman" w:hAnsi="Times New Roman"/>
          <w:sz w:val="28"/>
          <w:szCs w:val="28"/>
          <w:lang w:val="uk-UA"/>
        </w:rPr>
        <w:t xml:space="preserve"> здійснюється </w:t>
      </w:r>
      <w:r w:rsidR="007A3121" w:rsidRPr="00A41019">
        <w:rPr>
          <w:rFonts w:ascii="Times New Roman" w:hAnsi="Times New Roman"/>
          <w:sz w:val="28"/>
          <w:szCs w:val="28"/>
          <w:lang w:val="uk-UA"/>
        </w:rPr>
        <w:t xml:space="preserve">через банківські рахунки </w:t>
      </w:r>
      <w:r w:rsidRPr="00A41019">
        <w:rPr>
          <w:rFonts w:ascii="Times New Roman" w:hAnsi="Times New Roman"/>
          <w:sz w:val="28"/>
          <w:szCs w:val="28"/>
          <w:lang w:val="uk-UA"/>
        </w:rPr>
        <w:t>у вигляді</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перерахування</w:t>
      </w:r>
      <w:r w:rsidR="007A3121" w:rsidRPr="00A41019">
        <w:rPr>
          <w:rFonts w:ascii="Times New Roman" w:hAnsi="Times New Roman"/>
          <w:sz w:val="28"/>
          <w:szCs w:val="28"/>
          <w:lang w:val="uk-UA"/>
        </w:rPr>
        <w:t xml:space="preserve"> певних сум</w:t>
      </w:r>
      <w:r w:rsidRPr="00A41019">
        <w:rPr>
          <w:rFonts w:ascii="Times New Roman" w:hAnsi="Times New Roman"/>
          <w:sz w:val="28"/>
          <w:szCs w:val="28"/>
          <w:lang w:val="uk-UA"/>
        </w:rPr>
        <w:t>. У безготівковій формі здійснюється більшість грошових операцій: розрахунки між</w:t>
      </w:r>
      <w:r w:rsidR="00832C4C" w:rsidRPr="00A41019">
        <w:rPr>
          <w:rFonts w:ascii="Times New Roman" w:hAnsi="Times New Roman"/>
          <w:sz w:val="28"/>
          <w:szCs w:val="28"/>
          <w:lang w:val="uk-UA"/>
        </w:rPr>
        <w:t xml:space="preserve"> юридичними особами</w:t>
      </w:r>
      <w:r w:rsidRPr="00A41019">
        <w:rPr>
          <w:rFonts w:ascii="Times New Roman" w:hAnsi="Times New Roman"/>
          <w:sz w:val="28"/>
          <w:szCs w:val="28"/>
          <w:lang w:val="uk-UA"/>
        </w:rPr>
        <w:t xml:space="preserve">, деякі види </w:t>
      </w:r>
      <w:r w:rsidRPr="00A41019">
        <w:rPr>
          <w:rFonts w:ascii="Times New Roman" w:hAnsi="Times New Roman"/>
          <w:sz w:val="28"/>
          <w:szCs w:val="28"/>
          <w:lang w:val="uk-UA"/>
        </w:rPr>
        <w:lastRenderedPageBreak/>
        <w:t xml:space="preserve">розрахунків </w:t>
      </w:r>
      <w:r w:rsidR="003C4F87" w:rsidRPr="00A41019">
        <w:rPr>
          <w:rFonts w:ascii="Times New Roman" w:hAnsi="Times New Roman"/>
          <w:sz w:val="28"/>
          <w:szCs w:val="28"/>
          <w:lang w:val="uk-UA"/>
        </w:rPr>
        <w:t>юридичних осіб з фізичними</w:t>
      </w:r>
      <w:r w:rsidRPr="00A41019">
        <w:rPr>
          <w:rFonts w:ascii="Times New Roman" w:hAnsi="Times New Roman"/>
          <w:sz w:val="28"/>
          <w:szCs w:val="28"/>
          <w:lang w:val="uk-UA"/>
        </w:rPr>
        <w:t xml:space="preserve"> тощо. Безготівковий грошовий обіг має </w:t>
      </w:r>
      <w:r w:rsidR="003C4F87" w:rsidRPr="00A41019">
        <w:rPr>
          <w:rFonts w:ascii="Times New Roman" w:hAnsi="Times New Roman"/>
          <w:sz w:val="28"/>
          <w:szCs w:val="28"/>
          <w:lang w:val="uk-UA"/>
        </w:rPr>
        <w:t xml:space="preserve">певні </w:t>
      </w:r>
      <w:r w:rsidRPr="00A41019">
        <w:rPr>
          <w:rFonts w:ascii="Times New Roman" w:hAnsi="Times New Roman"/>
          <w:sz w:val="28"/>
          <w:szCs w:val="28"/>
          <w:lang w:val="uk-UA"/>
        </w:rPr>
        <w:t>переваги порівняно з</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готівк</w:t>
      </w:r>
      <w:r w:rsidR="003C4F87" w:rsidRPr="00A41019">
        <w:rPr>
          <w:rFonts w:ascii="Times New Roman" w:hAnsi="Times New Roman"/>
          <w:sz w:val="28"/>
          <w:szCs w:val="28"/>
          <w:lang w:val="uk-UA"/>
        </w:rPr>
        <w:t>овим</w:t>
      </w:r>
      <w:r w:rsidRPr="00A41019">
        <w:rPr>
          <w:rFonts w:ascii="Times New Roman" w:hAnsi="Times New Roman"/>
          <w:sz w:val="28"/>
          <w:szCs w:val="28"/>
          <w:lang w:val="uk-UA"/>
        </w:rPr>
        <w:t>: економляться кошти, прискорюється об</w:t>
      </w:r>
      <w:r w:rsidR="003C4F87" w:rsidRPr="00A41019">
        <w:rPr>
          <w:rFonts w:ascii="Times New Roman" w:hAnsi="Times New Roman"/>
          <w:sz w:val="28"/>
          <w:szCs w:val="28"/>
          <w:lang w:val="uk-UA"/>
        </w:rPr>
        <w:t>біг</w:t>
      </w:r>
      <w:r w:rsidRPr="00A41019">
        <w:rPr>
          <w:rFonts w:ascii="Times New Roman" w:hAnsi="Times New Roman"/>
          <w:sz w:val="28"/>
          <w:szCs w:val="28"/>
          <w:lang w:val="uk-UA"/>
        </w:rPr>
        <w:t xml:space="preserve"> грошей.</w:t>
      </w:r>
      <w:r w:rsidR="003C4F87" w:rsidRPr="00A41019">
        <w:rPr>
          <w:rFonts w:ascii="Times New Roman" w:hAnsi="Times New Roman"/>
          <w:sz w:val="28"/>
          <w:szCs w:val="28"/>
          <w:lang w:val="uk-UA"/>
        </w:rPr>
        <w:t xml:space="preserve"> Для</w:t>
      </w:r>
      <w:r w:rsidRPr="00A41019">
        <w:rPr>
          <w:rFonts w:ascii="Times New Roman" w:hAnsi="Times New Roman"/>
          <w:sz w:val="28"/>
          <w:szCs w:val="28"/>
          <w:lang w:val="uk-UA"/>
        </w:rPr>
        <w:t xml:space="preserve"> підтримк</w:t>
      </w:r>
      <w:r w:rsidR="003C4F87" w:rsidRPr="00A41019">
        <w:rPr>
          <w:rFonts w:ascii="Times New Roman" w:hAnsi="Times New Roman"/>
          <w:sz w:val="28"/>
          <w:szCs w:val="28"/>
          <w:lang w:val="uk-UA"/>
        </w:rPr>
        <w:t>и</w:t>
      </w:r>
      <w:r w:rsidRPr="00A41019">
        <w:rPr>
          <w:rFonts w:ascii="Times New Roman" w:hAnsi="Times New Roman"/>
          <w:sz w:val="28"/>
          <w:szCs w:val="28"/>
          <w:lang w:val="uk-UA"/>
        </w:rPr>
        <w:t xml:space="preserve"> сфери</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готівкового обігу доводиться витрачати значні кошти на друк, </w:t>
      </w:r>
      <w:r w:rsidR="007A3121" w:rsidRPr="00A41019">
        <w:rPr>
          <w:rFonts w:ascii="Times New Roman" w:hAnsi="Times New Roman"/>
          <w:sz w:val="28"/>
          <w:szCs w:val="28"/>
          <w:lang w:val="uk-UA"/>
        </w:rPr>
        <w:t>пере</w:t>
      </w:r>
      <w:r w:rsidRPr="00A41019">
        <w:rPr>
          <w:rFonts w:ascii="Times New Roman" w:hAnsi="Times New Roman"/>
          <w:sz w:val="28"/>
          <w:szCs w:val="28"/>
          <w:lang w:val="uk-UA"/>
        </w:rPr>
        <w:t>рахування, сортування,</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пак</w:t>
      </w:r>
      <w:r w:rsidR="007A3121" w:rsidRPr="00A41019">
        <w:rPr>
          <w:rFonts w:ascii="Times New Roman" w:hAnsi="Times New Roman"/>
          <w:sz w:val="28"/>
          <w:szCs w:val="28"/>
          <w:lang w:val="uk-UA"/>
        </w:rPr>
        <w:t>ування</w:t>
      </w:r>
      <w:r w:rsidRPr="00A41019">
        <w:rPr>
          <w:rFonts w:ascii="Times New Roman" w:hAnsi="Times New Roman"/>
          <w:sz w:val="28"/>
          <w:szCs w:val="28"/>
          <w:lang w:val="uk-UA"/>
        </w:rPr>
        <w:t xml:space="preserve">, інкасацію готівки тощо. </w:t>
      </w:r>
      <w:r w:rsidR="00A1549A" w:rsidRPr="00A41019">
        <w:rPr>
          <w:rFonts w:ascii="Times New Roman" w:hAnsi="Times New Roman"/>
          <w:sz w:val="28"/>
          <w:szCs w:val="28"/>
          <w:lang w:val="uk-UA"/>
        </w:rPr>
        <w:t>Контролюючі органи</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намагаються чітко окреслювати </w:t>
      </w:r>
      <w:proofErr w:type="spellStart"/>
      <w:r w:rsidRPr="00A41019">
        <w:rPr>
          <w:rFonts w:ascii="Times New Roman" w:hAnsi="Times New Roman"/>
          <w:sz w:val="28"/>
          <w:szCs w:val="28"/>
          <w:lang w:val="uk-UA"/>
        </w:rPr>
        <w:t>двохсферну</w:t>
      </w:r>
      <w:proofErr w:type="spellEnd"/>
      <w:r w:rsidRPr="00A41019">
        <w:rPr>
          <w:rFonts w:ascii="Times New Roman" w:hAnsi="Times New Roman"/>
          <w:sz w:val="28"/>
          <w:szCs w:val="28"/>
          <w:lang w:val="uk-UA"/>
        </w:rPr>
        <w:t xml:space="preserve"> систему грошового об</w:t>
      </w:r>
      <w:r w:rsidR="00A1549A" w:rsidRPr="00A41019">
        <w:rPr>
          <w:rFonts w:ascii="Times New Roman" w:hAnsi="Times New Roman"/>
          <w:sz w:val="28"/>
          <w:szCs w:val="28"/>
          <w:lang w:val="uk-UA"/>
        </w:rPr>
        <w:t>ігу</w:t>
      </w:r>
      <w:r w:rsidRPr="00A41019">
        <w:rPr>
          <w:rFonts w:ascii="Times New Roman" w:hAnsi="Times New Roman"/>
          <w:sz w:val="28"/>
          <w:szCs w:val="28"/>
          <w:lang w:val="uk-UA"/>
        </w:rPr>
        <w:t>, яка б виключала</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вільн</w:t>
      </w:r>
      <w:r w:rsidR="00651EED" w:rsidRPr="00A41019">
        <w:rPr>
          <w:rFonts w:ascii="Times New Roman" w:hAnsi="Times New Roman"/>
          <w:sz w:val="28"/>
          <w:szCs w:val="28"/>
          <w:lang w:val="uk-UA"/>
        </w:rPr>
        <w:t>ий перебіг</w:t>
      </w:r>
      <w:r w:rsidRPr="00A41019">
        <w:rPr>
          <w:rFonts w:ascii="Times New Roman" w:hAnsi="Times New Roman"/>
          <w:sz w:val="28"/>
          <w:szCs w:val="28"/>
          <w:lang w:val="uk-UA"/>
        </w:rPr>
        <w:t xml:space="preserve"> безготівкових грошей у готівкові</w:t>
      </w:r>
      <w:r w:rsidR="00A1549A" w:rsidRPr="00A41019">
        <w:rPr>
          <w:rFonts w:ascii="Times New Roman" w:hAnsi="Times New Roman"/>
          <w:sz w:val="28"/>
          <w:szCs w:val="28"/>
          <w:lang w:val="uk-UA"/>
        </w:rPr>
        <w:t xml:space="preserve">, адже </w:t>
      </w:r>
      <w:r w:rsidRPr="00A41019">
        <w:rPr>
          <w:rFonts w:ascii="Times New Roman" w:hAnsi="Times New Roman"/>
          <w:sz w:val="28"/>
          <w:szCs w:val="28"/>
          <w:lang w:val="uk-UA"/>
        </w:rPr>
        <w:t xml:space="preserve"> </w:t>
      </w:r>
      <w:r w:rsidR="00A1549A" w:rsidRPr="00A41019">
        <w:rPr>
          <w:rFonts w:ascii="Times New Roman" w:hAnsi="Times New Roman"/>
          <w:sz w:val="28"/>
          <w:szCs w:val="28"/>
          <w:lang w:val="uk-UA"/>
        </w:rPr>
        <w:t>це</w:t>
      </w:r>
      <w:r w:rsidRPr="00A41019">
        <w:rPr>
          <w:rFonts w:ascii="Times New Roman" w:hAnsi="Times New Roman"/>
          <w:sz w:val="28"/>
          <w:szCs w:val="28"/>
          <w:lang w:val="uk-UA"/>
        </w:rPr>
        <w:t xml:space="preserve"> може стати поштовхом до розвитку </w:t>
      </w:r>
      <w:r w:rsidR="00483D2D" w:rsidRPr="00A41019">
        <w:rPr>
          <w:rFonts w:ascii="Times New Roman" w:hAnsi="Times New Roman"/>
          <w:sz w:val="28"/>
          <w:szCs w:val="28"/>
          <w:lang w:val="uk-UA"/>
        </w:rPr>
        <w:t>«</w:t>
      </w:r>
      <w:r w:rsidRPr="00A41019">
        <w:rPr>
          <w:rFonts w:ascii="Times New Roman" w:hAnsi="Times New Roman"/>
          <w:sz w:val="28"/>
          <w:szCs w:val="28"/>
          <w:lang w:val="uk-UA"/>
        </w:rPr>
        <w:t>тіньової економіки</w:t>
      </w:r>
      <w:r w:rsidR="00483D2D" w:rsidRPr="00A41019">
        <w:rPr>
          <w:rFonts w:ascii="Times New Roman" w:hAnsi="Times New Roman"/>
          <w:sz w:val="28"/>
          <w:szCs w:val="28"/>
          <w:lang w:val="uk-UA"/>
        </w:rPr>
        <w:t>»</w:t>
      </w:r>
      <w:r w:rsidRPr="00A41019">
        <w:rPr>
          <w:rFonts w:ascii="Times New Roman" w:hAnsi="Times New Roman"/>
          <w:sz w:val="28"/>
          <w:szCs w:val="28"/>
          <w:lang w:val="uk-UA"/>
        </w:rPr>
        <w:t>.</w:t>
      </w:r>
    </w:p>
    <w:p w14:paraId="10C434AD" w14:textId="7BD86D29" w:rsidR="001656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2) вид валюти, згідно якої грошові кошти поділяються на: грошові кошти в національній валюті </w:t>
      </w:r>
      <w:r w:rsidR="00A1549A" w:rsidRPr="00A41019">
        <w:rPr>
          <w:rFonts w:ascii="Times New Roman" w:hAnsi="Times New Roman"/>
          <w:sz w:val="28"/>
          <w:szCs w:val="28"/>
          <w:lang w:val="uk-UA"/>
        </w:rPr>
        <w:t>й</w:t>
      </w:r>
      <w:r w:rsidRPr="00A41019">
        <w:rPr>
          <w:rFonts w:ascii="Times New Roman" w:hAnsi="Times New Roman"/>
          <w:sz w:val="28"/>
          <w:szCs w:val="28"/>
          <w:lang w:val="uk-UA"/>
        </w:rPr>
        <w:t xml:space="preserve"> грошові кошти в іноземних валютах (за видами валют).</w:t>
      </w:r>
      <w:r w:rsidR="0016562E"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Грошовими коштами в національній валюті є грошові кошти у </w:t>
      </w:r>
      <w:r w:rsidR="00A1549A" w:rsidRPr="00A41019">
        <w:rPr>
          <w:rFonts w:ascii="Times New Roman" w:hAnsi="Times New Roman"/>
          <w:sz w:val="28"/>
          <w:szCs w:val="28"/>
          <w:lang w:val="uk-UA"/>
        </w:rPr>
        <w:t xml:space="preserve">регламентованій </w:t>
      </w:r>
      <w:r w:rsidRPr="00A41019">
        <w:rPr>
          <w:rFonts w:ascii="Times New Roman" w:hAnsi="Times New Roman"/>
          <w:sz w:val="28"/>
          <w:szCs w:val="28"/>
          <w:lang w:val="uk-UA"/>
        </w:rPr>
        <w:t>валюті певно</w:t>
      </w:r>
      <w:r w:rsidR="00A1549A" w:rsidRPr="00A41019">
        <w:rPr>
          <w:rFonts w:ascii="Times New Roman" w:hAnsi="Times New Roman"/>
          <w:sz w:val="28"/>
          <w:szCs w:val="28"/>
          <w:lang w:val="uk-UA"/>
        </w:rPr>
        <w:t>ї</w:t>
      </w:r>
      <w:r w:rsidRPr="00A41019">
        <w:rPr>
          <w:rFonts w:ascii="Times New Roman" w:hAnsi="Times New Roman"/>
          <w:sz w:val="28"/>
          <w:szCs w:val="28"/>
          <w:lang w:val="uk-UA"/>
        </w:rPr>
        <w:t xml:space="preserve"> держав</w:t>
      </w:r>
      <w:r w:rsidR="00A1549A" w:rsidRPr="00A41019">
        <w:rPr>
          <w:rFonts w:ascii="Times New Roman" w:hAnsi="Times New Roman"/>
          <w:sz w:val="28"/>
          <w:szCs w:val="28"/>
          <w:lang w:val="uk-UA"/>
        </w:rPr>
        <w:t>и</w:t>
      </w:r>
      <w:r w:rsidRPr="00A41019">
        <w:rPr>
          <w:rFonts w:ascii="Times New Roman" w:hAnsi="Times New Roman"/>
          <w:sz w:val="28"/>
          <w:szCs w:val="28"/>
          <w:lang w:val="uk-UA"/>
        </w:rPr>
        <w:t>, яка</w:t>
      </w:r>
      <w:r w:rsidR="00A1549A" w:rsidRPr="00A41019">
        <w:rPr>
          <w:rFonts w:ascii="Times New Roman" w:hAnsi="Times New Roman"/>
          <w:sz w:val="28"/>
          <w:szCs w:val="28"/>
          <w:lang w:val="uk-UA"/>
        </w:rPr>
        <w:t xml:space="preserve"> переважає</w:t>
      </w:r>
      <w:r w:rsidRPr="00A41019">
        <w:rPr>
          <w:rFonts w:ascii="Times New Roman" w:hAnsi="Times New Roman"/>
          <w:sz w:val="28"/>
          <w:szCs w:val="28"/>
          <w:lang w:val="uk-UA"/>
        </w:rPr>
        <w:t xml:space="preserve"> в обігу на її території. Грошовими коштами в іноземній валюті є грошові кошти, які </w:t>
      </w:r>
      <w:r w:rsidR="00A1549A" w:rsidRPr="00A41019">
        <w:rPr>
          <w:rFonts w:ascii="Times New Roman" w:hAnsi="Times New Roman"/>
          <w:sz w:val="28"/>
          <w:szCs w:val="28"/>
          <w:lang w:val="uk-UA"/>
        </w:rPr>
        <w:t xml:space="preserve">є </w:t>
      </w:r>
      <w:r w:rsidRPr="00A41019">
        <w:rPr>
          <w:rFonts w:ascii="Times New Roman" w:hAnsi="Times New Roman"/>
          <w:sz w:val="28"/>
          <w:szCs w:val="28"/>
          <w:lang w:val="uk-UA"/>
        </w:rPr>
        <w:t xml:space="preserve"> законним засобом платежу іноземної держави (групи іноземних держав).</w:t>
      </w:r>
    </w:p>
    <w:p w14:paraId="52258958" w14:textId="7009AE42" w:rsidR="007D3596" w:rsidRPr="00A41019" w:rsidRDefault="003D492F"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Систематизація</w:t>
      </w:r>
      <w:r w:rsidR="00D21841" w:rsidRPr="00A41019">
        <w:rPr>
          <w:rFonts w:ascii="Times New Roman" w:hAnsi="Times New Roman"/>
          <w:sz w:val="28"/>
          <w:szCs w:val="28"/>
          <w:lang w:val="uk-UA"/>
        </w:rPr>
        <w:t xml:space="preserve"> грош</w:t>
      </w:r>
      <w:r w:rsidR="007A3121" w:rsidRPr="00A41019">
        <w:rPr>
          <w:rFonts w:ascii="Times New Roman" w:hAnsi="Times New Roman"/>
          <w:sz w:val="28"/>
          <w:szCs w:val="28"/>
          <w:lang w:val="uk-UA"/>
        </w:rPr>
        <w:t>ей</w:t>
      </w:r>
      <w:r w:rsidR="00D21841" w:rsidRPr="00A41019">
        <w:rPr>
          <w:rFonts w:ascii="Times New Roman" w:hAnsi="Times New Roman"/>
          <w:sz w:val="28"/>
          <w:szCs w:val="28"/>
          <w:lang w:val="uk-UA"/>
        </w:rPr>
        <w:t xml:space="preserve"> за видами валют має </w:t>
      </w:r>
      <w:r w:rsidRPr="00A41019">
        <w:rPr>
          <w:rFonts w:ascii="Times New Roman" w:hAnsi="Times New Roman"/>
          <w:sz w:val="28"/>
          <w:szCs w:val="28"/>
          <w:lang w:val="uk-UA"/>
        </w:rPr>
        <w:t>особливо</w:t>
      </w:r>
      <w:r w:rsidR="00D21841" w:rsidRPr="00A41019">
        <w:rPr>
          <w:rFonts w:ascii="Times New Roman" w:hAnsi="Times New Roman"/>
          <w:sz w:val="28"/>
          <w:szCs w:val="28"/>
          <w:lang w:val="uk-UA"/>
        </w:rPr>
        <w:t xml:space="preserve"> важливе значення</w:t>
      </w:r>
      <w:r w:rsidR="00061ADE" w:rsidRPr="00A41019">
        <w:rPr>
          <w:rFonts w:ascii="Times New Roman" w:hAnsi="Times New Roman"/>
          <w:sz w:val="28"/>
          <w:szCs w:val="28"/>
          <w:lang w:val="uk-UA"/>
        </w:rPr>
        <w:t xml:space="preserve"> </w:t>
      </w:r>
      <w:r w:rsidR="00D21841" w:rsidRPr="00A41019">
        <w:rPr>
          <w:rFonts w:ascii="Times New Roman" w:hAnsi="Times New Roman"/>
          <w:sz w:val="28"/>
          <w:szCs w:val="28"/>
          <w:lang w:val="uk-UA"/>
        </w:rPr>
        <w:t xml:space="preserve">для управління </w:t>
      </w:r>
      <w:r w:rsidR="004B020A" w:rsidRPr="00A41019">
        <w:rPr>
          <w:rFonts w:ascii="Times New Roman" w:hAnsi="Times New Roman"/>
          <w:sz w:val="28"/>
          <w:szCs w:val="28"/>
          <w:lang w:val="uk-UA"/>
        </w:rPr>
        <w:t xml:space="preserve">їх </w:t>
      </w:r>
      <w:r w:rsidR="00D21841" w:rsidRPr="00A41019">
        <w:rPr>
          <w:rFonts w:ascii="Times New Roman" w:hAnsi="Times New Roman"/>
          <w:sz w:val="28"/>
          <w:szCs w:val="28"/>
          <w:lang w:val="uk-UA"/>
        </w:rPr>
        <w:t>залишк</w:t>
      </w:r>
      <w:r w:rsidRPr="00A41019">
        <w:rPr>
          <w:rFonts w:ascii="Times New Roman" w:hAnsi="Times New Roman"/>
          <w:sz w:val="28"/>
          <w:szCs w:val="28"/>
          <w:lang w:val="uk-UA"/>
        </w:rPr>
        <w:t>ами</w:t>
      </w:r>
      <w:r w:rsidR="00D21841" w:rsidRPr="00A41019">
        <w:rPr>
          <w:rFonts w:ascii="Times New Roman" w:hAnsi="Times New Roman"/>
          <w:sz w:val="28"/>
          <w:szCs w:val="28"/>
          <w:lang w:val="uk-UA"/>
        </w:rPr>
        <w:t xml:space="preserve">, </w:t>
      </w:r>
      <w:r w:rsidRPr="00A41019">
        <w:rPr>
          <w:rFonts w:ascii="Times New Roman" w:hAnsi="Times New Roman"/>
          <w:sz w:val="28"/>
          <w:szCs w:val="28"/>
          <w:lang w:val="uk-UA"/>
        </w:rPr>
        <w:t>адже</w:t>
      </w:r>
      <w:r w:rsidR="00D21841" w:rsidRPr="00A41019">
        <w:rPr>
          <w:rFonts w:ascii="Times New Roman" w:hAnsi="Times New Roman"/>
          <w:sz w:val="28"/>
          <w:szCs w:val="28"/>
          <w:lang w:val="uk-UA"/>
        </w:rPr>
        <w:t xml:space="preserve"> дозволяє керівництву </w:t>
      </w:r>
      <w:r w:rsidR="004B020A" w:rsidRPr="00A41019">
        <w:rPr>
          <w:rFonts w:ascii="Times New Roman" w:hAnsi="Times New Roman"/>
          <w:sz w:val="28"/>
          <w:szCs w:val="28"/>
          <w:lang w:val="uk-UA"/>
        </w:rPr>
        <w:t>господарюючого суб’єкта</w:t>
      </w:r>
      <w:r w:rsidR="00061ADE" w:rsidRPr="00A41019">
        <w:rPr>
          <w:rFonts w:ascii="Times New Roman" w:hAnsi="Times New Roman"/>
          <w:sz w:val="28"/>
          <w:szCs w:val="28"/>
          <w:lang w:val="uk-UA"/>
        </w:rPr>
        <w:t xml:space="preserve"> </w:t>
      </w:r>
      <w:r w:rsidRPr="00A41019">
        <w:rPr>
          <w:rFonts w:ascii="Times New Roman" w:hAnsi="Times New Roman"/>
          <w:sz w:val="28"/>
          <w:szCs w:val="28"/>
          <w:lang w:val="uk-UA"/>
        </w:rPr>
        <w:t>вчасно</w:t>
      </w:r>
      <w:r w:rsidR="00D21841" w:rsidRPr="00A41019">
        <w:rPr>
          <w:rFonts w:ascii="Times New Roman" w:hAnsi="Times New Roman"/>
          <w:sz w:val="28"/>
          <w:szCs w:val="28"/>
          <w:lang w:val="uk-UA"/>
        </w:rPr>
        <w:t xml:space="preserve"> реагувати на зміну курсів іноземних валют </w:t>
      </w:r>
      <w:r w:rsidR="004B020A" w:rsidRPr="00A41019">
        <w:rPr>
          <w:rFonts w:ascii="Times New Roman" w:hAnsi="Times New Roman"/>
          <w:sz w:val="28"/>
          <w:szCs w:val="28"/>
          <w:lang w:val="uk-UA"/>
        </w:rPr>
        <w:t>щодо</w:t>
      </w:r>
      <w:r w:rsidR="00D21841" w:rsidRPr="00A41019">
        <w:rPr>
          <w:rFonts w:ascii="Times New Roman" w:hAnsi="Times New Roman"/>
          <w:sz w:val="28"/>
          <w:szCs w:val="28"/>
          <w:lang w:val="uk-UA"/>
        </w:rPr>
        <w:t xml:space="preserve"> національної.</w:t>
      </w:r>
    </w:p>
    <w:p w14:paraId="0512E42B" w14:textId="77777777" w:rsidR="001656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Сопко </w:t>
      </w:r>
      <w:proofErr w:type="spellStart"/>
      <w:r w:rsidR="00061ADE" w:rsidRPr="00A41019">
        <w:rPr>
          <w:rFonts w:ascii="Times New Roman" w:hAnsi="Times New Roman"/>
          <w:sz w:val="28"/>
          <w:szCs w:val="28"/>
          <w:lang w:val="uk-UA"/>
        </w:rPr>
        <w:t>В.В</w:t>
      </w:r>
      <w:proofErr w:type="spellEnd"/>
      <w:r w:rsidR="00061ADE"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виділяв дві ознаки класифікації грошових коштів: </w:t>
      </w:r>
    </w:p>
    <w:p w14:paraId="40C7E803" w14:textId="77777777" w:rsidR="0016562E" w:rsidRPr="00A41019" w:rsidRDefault="00601254"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xml:space="preserve">за призначенням: оборотні та необоротні; </w:t>
      </w:r>
    </w:p>
    <w:p w14:paraId="501CA33D" w14:textId="7B9C6010" w:rsidR="00034D2E" w:rsidRPr="00A41019" w:rsidRDefault="00601254"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xml:space="preserve">за місцем зберігання: кошти </w:t>
      </w:r>
      <w:r w:rsidR="004B020A" w:rsidRPr="00A41019">
        <w:rPr>
          <w:rFonts w:ascii="Times New Roman" w:hAnsi="Times New Roman"/>
          <w:sz w:val="28"/>
          <w:szCs w:val="28"/>
          <w:lang w:val="uk-UA"/>
        </w:rPr>
        <w:t xml:space="preserve">в касі, </w:t>
      </w:r>
      <w:r w:rsidR="00C05CDE" w:rsidRPr="00A41019">
        <w:rPr>
          <w:rFonts w:ascii="Times New Roman" w:hAnsi="Times New Roman"/>
          <w:sz w:val="28"/>
          <w:szCs w:val="28"/>
          <w:lang w:val="uk-UA"/>
        </w:rPr>
        <w:t>у</w:t>
      </w:r>
      <w:r w:rsidR="007C1110" w:rsidRPr="00A41019">
        <w:rPr>
          <w:rFonts w:ascii="Times New Roman" w:hAnsi="Times New Roman"/>
          <w:sz w:val="28"/>
          <w:szCs w:val="28"/>
          <w:lang w:val="uk-UA"/>
        </w:rPr>
        <w:t xml:space="preserve"> банку, у контрагентів (видані аванси), </w:t>
      </w:r>
      <w:r w:rsidR="004B020A" w:rsidRPr="00A41019">
        <w:rPr>
          <w:rFonts w:ascii="Times New Roman" w:hAnsi="Times New Roman"/>
          <w:sz w:val="28"/>
          <w:szCs w:val="28"/>
          <w:lang w:val="uk-UA"/>
        </w:rPr>
        <w:t xml:space="preserve">у підзвітних осіб, </w:t>
      </w:r>
      <w:r w:rsidR="007C1110" w:rsidRPr="00A41019">
        <w:rPr>
          <w:rFonts w:ascii="Times New Roman" w:hAnsi="Times New Roman"/>
          <w:sz w:val="28"/>
          <w:szCs w:val="28"/>
          <w:lang w:val="uk-UA"/>
        </w:rPr>
        <w:t xml:space="preserve">вкладені у </w:t>
      </w:r>
      <w:r w:rsidR="00C05CDE" w:rsidRPr="00A41019">
        <w:rPr>
          <w:rFonts w:ascii="Times New Roman" w:hAnsi="Times New Roman"/>
          <w:sz w:val="28"/>
          <w:szCs w:val="28"/>
          <w:lang w:val="uk-UA"/>
        </w:rPr>
        <w:t xml:space="preserve">цінні папери, </w:t>
      </w:r>
      <w:r w:rsidR="007C1110" w:rsidRPr="00A41019">
        <w:rPr>
          <w:rFonts w:ascii="Times New Roman" w:hAnsi="Times New Roman"/>
          <w:sz w:val="28"/>
          <w:szCs w:val="28"/>
          <w:lang w:val="uk-UA"/>
        </w:rPr>
        <w:t xml:space="preserve">еквіваленти тощо. </w:t>
      </w:r>
    </w:p>
    <w:p w14:paraId="75AF476E" w14:textId="10F57217"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 подальшому </w:t>
      </w:r>
      <w:r w:rsidR="00C05CDE" w:rsidRPr="00A41019">
        <w:rPr>
          <w:rFonts w:ascii="Times New Roman" w:hAnsi="Times New Roman"/>
          <w:sz w:val="28"/>
          <w:szCs w:val="28"/>
          <w:lang w:val="uk-UA"/>
        </w:rPr>
        <w:t>дана</w:t>
      </w:r>
      <w:r w:rsidRPr="00A41019">
        <w:rPr>
          <w:rFonts w:ascii="Times New Roman" w:hAnsi="Times New Roman"/>
          <w:sz w:val="28"/>
          <w:szCs w:val="28"/>
          <w:lang w:val="uk-UA"/>
        </w:rPr>
        <w:t xml:space="preserve"> класифікація була </w:t>
      </w:r>
      <w:r w:rsidR="00C05CDE" w:rsidRPr="00A41019">
        <w:rPr>
          <w:rFonts w:ascii="Times New Roman" w:hAnsi="Times New Roman"/>
          <w:sz w:val="28"/>
          <w:szCs w:val="28"/>
          <w:lang w:val="uk-UA"/>
        </w:rPr>
        <w:t xml:space="preserve">ним </w:t>
      </w:r>
      <w:r w:rsidRPr="00A41019">
        <w:rPr>
          <w:rFonts w:ascii="Times New Roman" w:hAnsi="Times New Roman"/>
          <w:sz w:val="28"/>
          <w:szCs w:val="28"/>
          <w:lang w:val="uk-UA"/>
        </w:rPr>
        <w:t xml:space="preserve">розширена і доповнена ще </w:t>
      </w:r>
      <w:r w:rsidR="00651EED" w:rsidRPr="00A41019">
        <w:rPr>
          <w:rFonts w:ascii="Times New Roman" w:hAnsi="Times New Roman"/>
          <w:sz w:val="28"/>
          <w:szCs w:val="28"/>
          <w:lang w:val="uk-UA"/>
        </w:rPr>
        <w:t>іншими</w:t>
      </w:r>
      <w:r w:rsidRPr="00A41019">
        <w:rPr>
          <w:rFonts w:ascii="Times New Roman" w:hAnsi="Times New Roman"/>
          <w:sz w:val="28"/>
          <w:szCs w:val="28"/>
          <w:lang w:val="uk-UA"/>
        </w:rPr>
        <w:t xml:space="preserve"> ознаками: </w:t>
      </w:r>
    </w:p>
    <w:p w14:paraId="605432DB" w14:textId="453B441A" w:rsidR="007C1110" w:rsidRPr="00A41019" w:rsidRDefault="007C1110" w:rsidP="00A41019">
      <w:pPr>
        <w:numPr>
          <w:ilvl w:val="0"/>
          <w:numId w:val="6"/>
        </w:numPr>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 xml:space="preserve">за видами валют: </w:t>
      </w:r>
      <w:r w:rsidR="00C05CDE" w:rsidRPr="00A41019">
        <w:rPr>
          <w:rFonts w:ascii="Times New Roman" w:hAnsi="Times New Roman"/>
          <w:sz w:val="28"/>
          <w:szCs w:val="28"/>
          <w:lang w:val="uk-UA"/>
        </w:rPr>
        <w:t xml:space="preserve">кошти у </w:t>
      </w:r>
      <w:r w:rsidRPr="00A41019">
        <w:rPr>
          <w:rFonts w:ascii="Times New Roman" w:hAnsi="Times New Roman"/>
          <w:sz w:val="28"/>
          <w:szCs w:val="28"/>
          <w:lang w:val="uk-UA"/>
        </w:rPr>
        <w:t>національн</w:t>
      </w:r>
      <w:r w:rsidR="00C05CDE" w:rsidRPr="00A41019">
        <w:rPr>
          <w:rFonts w:ascii="Times New Roman" w:hAnsi="Times New Roman"/>
          <w:sz w:val="28"/>
          <w:szCs w:val="28"/>
          <w:lang w:val="uk-UA"/>
        </w:rPr>
        <w:t>ій</w:t>
      </w:r>
      <w:r w:rsidRPr="00A41019">
        <w:rPr>
          <w:rFonts w:ascii="Times New Roman" w:hAnsi="Times New Roman"/>
          <w:sz w:val="28"/>
          <w:szCs w:val="28"/>
          <w:lang w:val="uk-UA"/>
        </w:rPr>
        <w:t xml:space="preserve"> та </w:t>
      </w:r>
      <w:r w:rsidR="004B020A" w:rsidRPr="00A41019">
        <w:rPr>
          <w:rFonts w:ascii="Times New Roman" w:hAnsi="Times New Roman"/>
          <w:sz w:val="28"/>
          <w:szCs w:val="28"/>
          <w:lang w:val="uk-UA"/>
        </w:rPr>
        <w:t xml:space="preserve">кошти у </w:t>
      </w:r>
      <w:r w:rsidRPr="00A41019">
        <w:rPr>
          <w:rFonts w:ascii="Times New Roman" w:hAnsi="Times New Roman"/>
          <w:sz w:val="28"/>
          <w:szCs w:val="28"/>
          <w:lang w:val="uk-UA"/>
        </w:rPr>
        <w:t>іноземн</w:t>
      </w:r>
      <w:r w:rsidR="00C05CDE" w:rsidRPr="00A41019">
        <w:rPr>
          <w:rFonts w:ascii="Times New Roman" w:hAnsi="Times New Roman"/>
          <w:sz w:val="28"/>
          <w:szCs w:val="28"/>
          <w:lang w:val="uk-UA"/>
        </w:rPr>
        <w:t>ій</w:t>
      </w:r>
      <w:r w:rsidRPr="00A41019">
        <w:rPr>
          <w:rFonts w:ascii="Times New Roman" w:hAnsi="Times New Roman"/>
          <w:sz w:val="28"/>
          <w:szCs w:val="28"/>
          <w:lang w:val="uk-UA"/>
        </w:rPr>
        <w:t xml:space="preserve">  валюта</w:t>
      </w:r>
      <w:r w:rsidR="00C05CDE" w:rsidRPr="00A41019">
        <w:rPr>
          <w:rFonts w:ascii="Times New Roman" w:hAnsi="Times New Roman"/>
          <w:sz w:val="28"/>
          <w:szCs w:val="28"/>
          <w:lang w:val="uk-UA"/>
        </w:rPr>
        <w:t>х</w:t>
      </w:r>
      <w:r w:rsidRPr="00A41019">
        <w:rPr>
          <w:rFonts w:ascii="Times New Roman" w:hAnsi="Times New Roman"/>
          <w:sz w:val="28"/>
          <w:szCs w:val="28"/>
          <w:lang w:val="uk-UA"/>
        </w:rPr>
        <w:t xml:space="preserve">; </w:t>
      </w:r>
    </w:p>
    <w:p w14:paraId="192FEAFB" w14:textId="4E749817" w:rsidR="007C1110" w:rsidRPr="00A41019" w:rsidRDefault="007C1110" w:rsidP="00A41019">
      <w:pPr>
        <w:numPr>
          <w:ilvl w:val="0"/>
          <w:numId w:val="6"/>
        </w:numPr>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за джерелами надходження: власні, позичені та залучені [</w:t>
      </w:r>
      <w:r w:rsidR="00CD629F" w:rsidRPr="00A41019">
        <w:rPr>
          <w:rFonts w:ascii="Times New Roman" w:hAnsi="Times New Roman"/>
          <w:bCs/>
          <w:sz w:val="28"/>
          <w:szCs w:val="28"/>
          <w:lang w:val="uk-UA"/>
        </w:rPr>
        <w:t>100</w:t>
      </w:r>
      <w:r w:rsidRPr="00A41019">
        <w:rPr>
          <w:rFonts w:ascii="Times New Roman" w:hAnsi="Times New Roman"/>
          <w:sz w:val="28"/>
          <w:szCs w:val="28"/>
          <w:lang w:val="uk-UA"/>
        </w:rPr>
        <w:t>].</w:t>
      </w:r>
    </w:p>
    <w:p w14:paraId="5E56567B" w14:textId="77777777" w:rsidR="00034D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Подібні ознаки класифікації грошових коштів наводить </w:t>
      </w:r>
      <w:proofErr w:type="spellStart"/>
      <w:r w:rsidRPr="00A41019">
        <w:rPr>
          <w:rFonts w:ascii="Times New Roman" w:hAnsi="Times New Roman"/>
          <w:sz w:val="28"/>
          <w:szCs w:val="28"/>
          <w:lang w:val="uk-UA"/>
        </w:rPr>
        <w:t>Кундря</w:t>
      </w:r>
      <w:proofErr w:type="spellEnd"/>
      <w:r w:rsidRPr="00A41019">
        <w:rPr>
          <w:rFonts w:ascii="Times New Roman" w:hAnsi="Times New Roman"/>
          <w:sz w:val="28"/>
          <w:szCs w:val="28"/>
          <w:lang w:val="uk-UA"/>
        </w:rPr>
        <w:t>-Висоцька</w:t>
      </w:r>
      <w:r w:rsidR="00061ADE" w:rsidRPr="00A41019">
        <w:rPr>
          <w:rFonts w:ascii="Times New Roman" w:hAnsi="Times New Roman"/>
          <w:sz w:val="28"/>
          <w:szCs w:val="28"/>
          <w:lang w:val="uk-UA"/>
        </w:rPr>
        <w:t xml:space="preserve"> </w:t>
      </w:r>
      <w:proofErr w:type="spellStart"/>
      <w:r w:rsidR="00061ADE" w:rsidRPr="00A41019">
        <w:rPr>
          <w:rFonts w:ascii="Times New Roman" w:hAnsi="Times New Roman"/>
          <w:sz w:val="28"/>
          <w:szCs w:val="28"/>
          <w:lang w:val="uk-UA"/>
        </w:rPr>
        <w:t>О.П</w:t>
      </w:r>
      <w:proofErr w:type="spellEnd"/>
      <w:r w:rsidR="00061ADE" w:rsidRPr="00A41019">
        <w:rPr>
          <w:rFonts w:ascii="Times New Roman" w:hAnsi="Times New Roman"/>
          <w:sz w:val="28"/>
          <w:szCs w:val="28"/>
          <w:lang w:val="uk-UA"/>
        </w:rPr>
        <w:t>.</w:t>
      </w:r>
      <w:r w:rsidRPr="00A41019">
        <w:rPr>
          <w:rFonts w:ascii="Times New Roman" w:hAnsi="Times New Roman"/>
          <w:sz w:val="28"/>
          <w:szCs w:val="28"/>
          <w:lang w:val="uk-UA"/>
        </w:rPr>
        <w:t>:</w:t>
      </w:r>
      <w:r w:rsidR="00034D2E" w:rsidRPr="00A41019">
        <w:rPr>
          <w:rFonts w:ascii="Times New Roman" w:hAnsi="Times New Roman"/>
          <w:sz w:val="28"/>
          <w:szCs w:val="28"/>
          <w:lang w:val="uk-UA"/>
        </w:rPr>
        <w:t xml:space="preserve"> </w:t>
      </w:r>
    </w:p>
    <w:p w14:paraId="31408879" w14:textId="5AB02B9C" w:rsidR="00034D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за призначенням:</w:t>
      </w:r>
      <w:r w:rsidR="00C05CDE" w:rsidRPr="00A41019">
        <w:rPr>
          <w:rFonts w:ascii="Times New Roman" w:hAnsi="Times New Roman"/>
          <w:sz w:val="28"/>
          <w:szCs w:val="28"/>
          <w:lang w:val="uk-UA"/>
        </w:rPr>
        <w:t xml:space="preserve"> грошові</w:t>
      </w:r>
      <w:r w:rsidRPr="00A41019">
        <w:rPr>
          <w:rFonts w:ascii="Times New Roman" w:hAnsi="Times New Roman"/>
          <w:sz w:val="28"/>
          <w:szCs w:val="28"/>
          <w:lang w:val="uk-UA"/>
        </w:rPr>
        <w:t xml:space="preserve"> кошти для проведення поточних розрахунків та </w:t>
      </w:r>
      <w:r w:rsidR="00C05CDE" w:rsidRPr="00A41019">
        <w:rPr>
          <w:rFonts w:ascii="Times New Roman" w:hAnsi="Times New Roman"/>
          <w:sz w:val="28"/>
          <w:szCs w:val="28"/>
          <w:lang w:val="uk-UA"/>
        </w:rPr>
        <w:t xml:space="preserve"> грошові </w:t>
      </w:r>
      <w:r w:rsidRPr="00A41019">
        <w:rPr>
          <w:rFonts w:ascii="Times New Roman" w:hAnsi="Times New Roman"/>
          <w:sz w:val="28"/>
          <w:szCs w:val="28"/>
          <w:lang w:val="uk-UA"/>
        </w:rPr>
        <w:t xml:space="preserve">кошти, що мають </w:t>
      </w:r>
      <w:r w:rsidR="00BF66DE" w:rsidRPr="00A41019">
        <w:rPr>
          <w:rFonts w:ascii="Times New Roman" w:hAnsi="Times New Roman"/>
          <w:sz w:val="28"/>
          <w:szCs w:val="28"/>
          <w:lang w:val="uk-UA"/>
        </w:rPr>
        <w:t xml:space="preserve">цільове використання або </w:t>
      </w:r>
      <w:r w:rsidRPr="00A41019">
        <w:rPr>
          <w:rFonts w:ascii="Times New Roman" w:hAnsi="Times New Roman"/>
          <w:sz w:val="28"/>
          <w:szCs w:val="28"/>
          <w:lang w:val="uk-UA"/>
        </w:rPr>
        <w:t>спеціальне призначення;</w:t>
      </w:r>
      <w:r w:rsidR="00034D2E" w:rsidRPr="00A41019">
        <w:rPr>
          <w:rFonts w:ascii="Times New Roman" w:hAnsi="Times New Roman"/>
          <w:sz w:val="28"/>
          <w:szCs w:val="28"/>
          <w:lang w:val="uk-UA"/>
        </w:rPr>
        <w:t xml:space="preserve"> </w:t>
      </w:r>
    </w:p>
    <w:p w14:paraId="13C050FE" w14:textId="5248B0D9" w:rsidR="00034D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 за місцем зберігання: </w:t>
      </w:r>
      <w:r w:rsidR="00C05CDE" w:rsidRPr="00A41019">
        <w:rPr>
          <w:rFonts w:ascii="Times New Roman" w:hAnsi="Times New Roman"/>
          <w:sz w:val="28"/>
          <w:szCs w:val="28"/>
          <w:lang w:val="uk-UA"/>
        </w:rPr>
        <w:t xml:space="preserve">грошові </w:t>
      </w:r>
      <w:r w:rsidR="003D492F" w:rsidRPr="00A41019">
        <w:rPr>
          <w:rFonts w:ascii="Times New Roman" w:hAnsi="Times New Roman"/>
          <w:sz w:val="28"/>
          <w:szCs w:val="28"/>
          <w:lang w:val="uk-UA"/>
        </w:rPr>
        <w:t xml:space="preserve">кошти </w:t>
      </w:r>
      <w:r w:rsidRPr="00A41019">
        <w:rPr>
          <w:rFonts w:ascii="Times New Roman" w:hAnsi="Times New Roman"/>
          <w:sz w:val="28"/>
          <w:szCs w:val="28"/>
          <w:lang w:val="uk-UA"/>
        </w:rPr>
        <w:t xml:space="preserve">у касі підприємства, на </w:t>
      </w:r>
      <w:r w:rsidR="00C05CDE" w:rsidRPr="00A41019">
        <w:rPr>
          <w:rFonts w:ascii="Times New Roman" w:hAnsi="Times New Roman"/>
          <w:sz w:val="28"/>
          <w:szCs w:val="28"/>
          <w:lang w:val="uk-UA"/>
        </w:rPr>
        <w:t xml:space="preserve">банківських </w:t>
      </w:r>
      <w:r w:rsidRPr="00A41019">
        <w:rPr>
          <w:rFonts w:ascii="Times New Roman" w:hAnsi="Times New Roman"/>
          <w:sz w:val="28"/>
          <w:szCs w:val="28"/>
          <w:lang w:val="uk-UA"/>
        </w:rPr>
        <w:t xml:space="preserve">рахунках, у підзвітних осіб, </w:t>
      </w:r>
      <w:r w:rsidR="00C05CDE" w:rsidRPr="00A41019">
        <w:rPr>
          <w:rFonts w:ascii="Times New Roman" w:hAnsi="Times New Roman"/>
          <w:sz w:val="28"/>
          <w:szCs w:val="28"/>
          <w:lang w:val="uk-UA"/>
        </w:rPr>
        <w:t xml:space="preserve">у контрагентів, </w:t>
      </w:r>
      <w:r w:rsidRPr="00A41019">
        <w:rPr>
          <w:rFonts w:ascii="Times New Roman" w:hAnsi="Times New Roman"/>
          <w:sz w:val="28"/>
          <w:szCs w:val="28"/>
          <w:lang w:val="uk-UA"/>
        </w:rPr>
        <w:t>вкладені в цінні папери тощо [</w:t>
      </w:r>
      <w:r w:rsidR="009B2F77" w:rsidRPr="00A41019">
        <w:rPr>
          <w:rFonts w:ascii="Times New Roman" w:hAnsi="Times New Roman"/>
          <w:sz w:val="28"/>
          <w:szCs w:val="28"/>
          <w:lang w:val="uk-UA"/>
        </w:rPr>
        <w:t>4</w:t>
      </w:r>
      <w:r w:rsidR="00AC0538" w:rsidRPr="00A41019">
        <w:rPr>
          <w:rFonts w:ascii="Times New Roman" w:hAnsi="Times New Roman"/>
          <w:sz w:val="28"/>
          <w:szCs w:val="28"/>
          <w:lang w:val="uk-UA"/>
        </w:rPr>
        <w:t>9</w:t>
      </w:r>
      <w:r w:rsidRPr="00A41019">
        <w:rPr>
          <w:rFonts w:ascii="Times New Roman" w:hAnsi="Times New Roman"/>
          <w:sz w:val="28"/>
          <w:szCs w:val="28"/>
          <w:lang w:val="uk-UA"/>
        </w:rPr>
        <w:t>].</w:t>
      </w:r>
    </w:p>
    <w:p w14:paraId="53EFDB3E" w14:textId="229443D1" w:rsidR="00CA1D32" w:rsidRPr="00A41019" w:rsidRDefault="00C05CDE"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Ми вважаємо</w:t>
      </w:r>
      <w:r w:rsidR="00CA1D32"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що </w:t>
      </w:r>
      <w:r w:rsidR="00CA1D32" w:rsidRPr="00A41019">
        <w:rPr>
          <w:rFonts w:ascii="Times New Roman" w:hAnsi="Times New Roman"/>
          <w:sz w:val="28"/>
          <w:szCs w:val="28"/>
          <w:lang w:val="uk-UA"/>
        </w:rPr>
        <w:t xml:space="preserve">не можна </w:t>
      </w:r>
      <w:r w:rsidRPr="00A41019">
        <w:rPr>
          <w:rFonts w:ascii="Times New Roman" w:hAnsi="Times New Roman"/>
          <w:sz w:val="28"/>
          <w:szCs w:val="28"/>
          <w:lang w:val="uk-UA"/>
        </w:rPr>
        <w:t xml:space="preserve">відображати </w:t>
      </w:r>
      <w:r w:rsidR="00325D79" w:rsidRPr="00A41019">
        <w:rPr>
          <w:rFonts w:ascii="Times New Roman" w:hAnsi="Times New Roman"/>
          <w:sz w:val="28"/>
          <w:szCs w:val="28"/>
          <w:lang w:val="uk-UA"/>
        </w:rPr>
        <w:t xml:space="preserve">у складі </w:t>
      </w:r>
      <w:r w:rsidR="00CA1D32" w:rsidRPr="00A41019">
        <w:rPr>
          <w:rFonts w:ascii="Times New Roman" w:hAnsi="Times New Roman"/>
          <w:sz w:val="28"/>
          <w:szCs w:val="28"/>
          <w:lang w:val="uk-UA"/>
        </w:rPr>
        <w:t xml:space="preserve">грошових коштів </w:t>
      </w:r>
      <w:r w:rsidR="00325D79" w:rsidRPr="00A41019">
        <w:rPr>
          <w:rFonts w:ascii="Times New Roman" w:hAnsi="Times New Roman"/>
          <w:sz w:val="28"/>
          <w:szCs w:val="28"/>
          <w:lang w:val="uk-UA"/>
        </w:rPr>
        <w:t xml:space="preserve">підприємства </w:t>
      </w:r>
      <w:r w:rsidR="00BF66DE" w:rsidRPr="00A41019">
        <w:rPr>
          <w:rFonts w:ascii="Times New Roman" w:hAnsi="Times New Roman"/>
          <w:sz w:val="28"/>
          <w:szCs w:val="28"/>
          <w:lang w:val="uk-UA"/>
        </w:rPr>
        <w:t xml:space="preserve">підзвітні кошти й </w:t>
      </w:r>
      <w:r w:rsidR="00CA1D32" w:rsidRPr="00A41019">
        <w:rPr>
          <w:rFonts w:ascii="Times New Roman" w:hAnsi="Times New Roman"/>
          <w:sz w:val="28"/>
          <w:szCs w:val="28"/>
          <w:lang w:val="uk-UA"/>
        </w:rPr>
        <w:t xml:space="preserve">видані аванси. </w:t>
      </w:r>
      <w:r w:rsidR="00325D79" w:rsidRPr="00A41019">
        <w:rPr>
          <w:rFonts w:ascii="Times New Roman" w:hAnsi="Times New Roman"/>
          <w:sz w:val="28"/>
          <w:szCs w:val="28"/>
          <w:lang w:val="uk-UA"/>
        </w:rPr>
        <w:t xml:space="preserve">Адже, видані </w:t>
      </w:r>
      <w:r w:rsidR="00CA1D32" w:rsidRPr="00A41019">
        <w:rPr>
          <w:rFonts w:ascii="Times New Roman" w:hAnsi="Times New Roman"/>
          <w:sz w:val="28"/>
          <w:szCs w:val="28"/>
          <w:lang w:val="uk-UA"/>
        </w:rPr>
        <w:t xml:space="preserve">аванси та підзвітні кошти </w:t>
      </w:r>
      <w:r w:rsidR="006C78E3" w:rsidRPr="00A41019">
        <w:rPr>
          <w:rFonts w:ascii="Times New Roman" w:hAnsi="Times New Roman"/>
          <w:sz w:val="28"/>
          <w:szCs w:val="28"/>
          <w:lang w:val="uk-UA"/>
        </w:rPr>
        <w:t>являються</w:t>
      </w:r>
      <w:r w:rsidR="00CA1D32" w:rsidRPr="00A41019">
        <w:rPr>
          <w:rFonts w:ascii="Times New Roman" w:hAnsi="Times New Roman"/>
          <w:sz w:val="28"/>
          <w:szCs w:val="28"/>
          <w:lang w:val="uk-UA"/>
        </w:rPr>
        <w:t xml:space="preserve"> дебіторською заборгованістю.</w:t>
      </w:r>
    </w:p>
    <w:p w14:paraId="33BAB17E" w14:textId="62F63396" w:rsidR="00061ADE" w:rsidRPr="00A41019" w:rsidRDefault="006316E5" w:rsidP="00A41019">
      <w:pPr>
        <w:spacing w:after="0" w:line="360" w:lineRule="auto"/>
        <w:ind w:firstLine="709"/>
        <w:jc w:val="both"/>
        <w:rPr>
          <w:rFonts w:ascii="Times New Roman" w:hAnsi="Times New Roman"/>
          <w:sz w:val="28"/>
          <w:szCs w:val="28"/>
          <w:lang w:val="uk-UA"/>
        </w:rPr>
      </w:pPr>
      <w:proofErr w:type="spellStart"/>
      <w:r w:rsidRPr="00A41019">
        <w:rPr>
          <w:rFonts w:ascii="Times New Roman" w:hAnsi="Times New Roman"/>
          <w:sz w:val="28"/>
          <w:szCs w:val="28"/>
          <w:lang w:val="uk-UA"/>
        </w:rPr>
        <w:t>Реслер</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М.В</w:t>
      </w:r>
      <w:proofErr w:type="spellEnd"/>
      <w:r w:rsidRPr="00A41019">
        <w:rPr>
          <w:rFonts w:ascii="Times New Roman" w:hAnsi="Times New Roman"/>
          <w:sz w:val="28"/>
          <w:szCs w:val="28"/>
          <w:lang w:val="uk-UA"/>
        </w:rPr>
        <w:t xml:space="preserve">. та Гребенюк </w:t>
      </w:r>
      <w:proofErr w:type="spellStart"/>
      <w:r w:rsidRPr="00A41019">
        <w:rPr>
          <w:rFonts w:ascii="Times New Roman" w:hAnsi="Times New Roman"/>
          <w:sz w:val="28"/>
          <w:szCs w:val="28"/>
          <w:lang w:val="uk-UA"/>
        </w:rPr>
        <w:t>М.А</w:t>
      </w:r>
      <w:proofErr w:type="spellEnd"/>
      <w:r w:rsidRPr="00A41019">
        <w:rPr>
          <w:rFonts w:ascii="Times New Roman" w:hAnsi="Times New Roman"/>
          <w:sz w:val="28"/>
          <w:szCs w:val="28"/>
          <w:lang w:val="uk-UA"/>
        </w:rPr>
        <w:t xml:space="preserve">. поділяють також грошові кошти </w:t>
      </w:r>
      <w:bookmarkStart w:id="3" w:name="_Hlk85617227"/>
      <w:r w:rsidR="00325D79" w:rsidRPr="00A41019">
        <w:rPr>
          <w:rFonts w:ascii="Times New Roman" w:hAnsi="Times New Roman"/>
          <w:sz w:val="28"/>
          <w:szCs w:val="28"/>
          <w:lang w:val="uk-UA"/>
        </w:rPr>
        <w:t xml:space="preserve">в </w:t>
      </w:r>
      <w:r w:rsidRPr="00A41019">
        <w:rPr>
          <w:rFonts w:ascii="Times New Roman" w:hAnsi="Times New Roman"/>
          <w:sz w:val="28"/>
          <w:szCs w:val="28"/>
          <w:lang w:val="uk-UA"/>
        </w:rPr>
        <w:t>залежно</w:t>
      </w:r>
      <w:r w:rsidR="00325D79" w:rsidRPr="00A41019">
        <w:rPr>
          <w:rFonts w:ascii="Times New Roman" w:hAnsi="Times New Roman"/>
          <w:sz w:val="28"/>
          <w:szCs w:val="28"/>
          <w:lang w:val="uk-UA"/>
        </w:rPr>
        <w:t>сті</w:t>
      </w:r>
      <w:r w:rsidRPr="00A41019">
        <w:rPr>
          <w:rFonts w:ascii="Times New Roman" w:hAnsi="Times New Roman"/>
          <w:sz w:val="28"/>
          <w:szCs w:val="28"/>
          <w:lang w:val="uk-UA"/>
        </w:rPr>
        <w:t xml:space="preserve"> </w:t>
      </w:r>
      <w:r w:rsidR="00061ADE" w:rsidRPr="00A41019">
        <w:rPr>
          <w:rFonts w:ascii="Times New Roman" w:hAnsi="Times New Roman"/>
          <w:sz w:val="28"/>
          <w:szCs w:val="28"/>
          <w:lang w:val="uk-UA"/>
        </w:rPr>
        <w:t xml:space="preserve">ступеня </w:t>
      </w:r>
      <w:r w:rsidR="00325D79" w:rsidRPr="00A41019">
        <w:rPr>
          <w:rFonts w:ascii="Times New Roman" w:hAnsi="Times New Roman"/>
          <w:sz w:val="28"/>
          <w:szCs w:val="28"/>
          <w:lang w:val="uk-UA"/>
        </w:rPr>
        <w:t xml:space="preserve">їх </w:t>
      </w:r>
      <w:r w:rsidR="00061ADE" w:rsidRPr="00A41019">
        <w:rPr>
          <w:rFonts w:ascii="Times New Roman" w:hAnsi="Times New Roman"/>
          <w:sz w:val="28"/>
          <w:szCs w:val="28"/>
          <w:lang w:val="uk-UA"/>
        </w:rPr>
        <w:t>ділової активності</w:t>
      </w:r>
      <w:bookmarkEnd w:id="3"/>
      <w:r w:rsidR="00325D79" w:rsidRPr="00A41019">
        <w:rPr>
          <w:rFonts w:ascii="Times New Roman" w:hAnsi="Times New Roman"/>
          <w:sz w:val="28"/>
          <w:szCs w:val="28"/>
          <w:lang w:val="uk-UA"/>
        </w:rPr>
        <w:t xml:space="preserve"> на</w:t>
      </w:r>
      <w:r w:rsidR="00061ADE" w:rsidRPr="00A41019">
        <w:rPr>
          <w:rFonts w:ascii="Times New Roman" w:hAnsi="Times New Roman"/>
          <w:sz w:val="28"/>
          <w:szCs w:val="28"/>
          <w:lang w:val="uk-UA"/>
        </w:rPr>
        <w:t xml:space="preserve"> активні та пасивні гроші. </w:t>
      </w:r>
      <w:r w:rsidR="00BF66DE" w:rsidRPr="00A41019">
        <w:rPr>
          <w:rFonts w:ascii="Times New Roman" w:hAnsi="Times New Roman"/>
          <w:sz w:val="28"/>
          <w:szCs w:val="28"/>
          <w:lang w:val="uk-UA"/>
        </w:rPr>
        <w:t xml:space="preserve">У </w:t>
      </w:r>
      <w:r w:rsidR="00061ADE" w:rsidRPr="00A41019">
        <w:rPr>
          <w:rFonts w:ascii="Times New Roman" w:hAnsi="Times New Roman"/>
          <w:sz w:val="28"/>
          <w:szCs w:val="28"/>
          <w:lang w:val="uk-UA"/>
        </w:rPr>
        <w:t>активн</w:t>
      </w:r>
      <w:r w:rsidR="00BF66DE" w:rsidRPr="00A41019">
        <w:rPr>
          <w:rFonts w:ascii="Times New Roman" w:hAnsi="Times New Roman"/>
          <w:sz w:val="28"/>
          <w:szCs w:val="28"/>
          <w:lang w:val="uk-UA"/>
        </w:rPr>
        <w:t>у</w:t>
      </w:r>
      <w:r w:rsidR="00061ADE" w:rsidRPr="00A41019">
        <w:rPr>
          <w:rFonts w:ascii="Times New Roman" w:hAnsi="Times New Roman"/>
          <w:sz w:val="28"/>
          <w:szCs w:val="28"/>
          <w:lang w:val="uk-UA"/>
        </w:rPr>
        <w:t xml:space="preserve"> частин</w:t>
      </w:r>
      <w:r w:rsidR="00BF66DE" w:rsidRPr="00A41019">
        <w:rPr>
          <w:rFonts w:ascii="Times New Roman" w:hAnsi="Times New Roman"/>
          <w:sz w:val="28"/>
          <w:szCs w:val="28"/>
          <w:lang w:val="uk-UA"/>
        </w:rPr>
        <w:t>у</w:t>
      </w:r>
      <w:r w:rsidR="00325D79" w:rsidRPr="00A41019">
        <w:rPr>
          <w:rFonts w:ascii="Times New Roman" w:hAnsi="Times New Roman"/>
          <w:sz w:val="28"/>
          <w:szCs w:val="28"/>
          <w:lang w:val="uk-UA"/>
        </w:rPr>
        <w:t xml:space="preserve"> вони</w:t>
      </w:r>
      <w:r w:rsidR="00061ADE" w:rsidRPr="00A41019">
        <w:rPr>
          <w:rFonts w:ascii="Times New Roman" w:hAnsi="Times New Roman"/>
          <w:sz w:val="28"/>
          <w:szCs w:val="28"/>
          <w:lang w:val="uk-UA"/>
        </w:rPr>
        <w:t xml:space="preserve"> </w:t>
      </w:r>
      <w:r w:rsidR="00BF66DE" w:rsidRPr="00A41019">
        <w:rPr>
          <w:rFonts w:ascii="Times New Roman" w:hAnsi="Times New Roman"/>
          <w:sz w:val="28"/>
          <w:szCs w:val="28"/>
          <w:lang w:val="uk-UA"/>
        </w:rPr>
        <w:t>включають</w:t>
      </w:r>
      <w:r w:rsidR="00061ADE" w:rsidRPr="00A41019">
        <w:rPr>
          <w:rFonts w:ascii="Times New Roman" w:hAnsi="Times New Roman"/>
          <w:sz w:val="28"/>
          <w:szCs w:val="28"/>
          <w:lang w:val="uk-UA"/>
        </w:rPr>
        <w:t xml:space="preserve"> грошові кошти,</w:t>
      </w:r>
      <w:r w:rsidR="00AB5CDA" w:rsidRPr="00A41019">
        <w:rPr>
          <w:rFonts w:ascii="Times New Roman" w:hAnsi="Times New Roman"/>
          <w:sz w:val="28"/>
          <w:szCs w:val="28"/>
          <w:lang w:val="uk-UA"/>
        </w:rPr>
        <w:t xml:space="preserve"> </w:t>
      </w:r>
      <w:r w:rsidR="00325D79" w:rsidRPr="00A41019">
        <w:rPr>
          <w:rFonts w:ascii="Times New Roman" w:hAnsi="Times New Roman"/>
          <w:sz w:val="28"/>
          <w:szCs w:val="28"/>
          <w:lang w:val="uk-UA"/>
        </w:rPr>
        <w:t>що</w:t>
      </w:r>
      <w:r w:rsidR="00061ADE" w:rsidRPr="00A41019">
        <w:rPr>
          <w:rFonts w:ascii="Times New Roman" w:hAnsi="Times New Roman"/>
          <w:sz w:val="28"/>
          <w:szCs w:val="28"/>
          <w:lang w:val="uk-UA"/>
        </w:rPr>
        <w:t xml:space="preserve"> беруть участь в об</w:t>
      </w:r>
      <w:r w:rsidR="00325D79" w:rsidRPr="00A41019">
        <w:rPr>
          <w:rFonts w:ascii="Times New Roman" w:hAnsi="Times New Roman"/>
          <w:sz w:val="28"/>
          <w:szCs w:val="28"/>
          <w:lang w:val="uk-UA"/>
        </w:rPr>
        <w:t>ігу і</w:t>
      </w:r>
      <w:r w:rsidR="00061ADE" w:rsidRPr="00A41019">
        <w:rPr>
          <w:rFonts w:ascii="Times New Roman" w:hAnsi="Times New Roman"/>
          <w:sz w:val="28"/>
          <w:szCs w:val="28"/>
          <w:lang w:val="uk-UA"/>
        </w:rPr>
        <w:t xml:space="preserve"> використовуються як засіб платежу. Пасивні </w:t>
      </w:r>
      <w:r w:rsidR="00325D79" w:rsidRPr="00A41019">
        <w:rPr>
          <w:rFonts w:ascii="Times New Roman" w:hAnsi="Times New Roman"/>
          <w:sz w:val="28"/>
          <w:szCs w:val="28"/>
          <w:lang w:val="uk-UA"/>
        </w:rPr>
        <w:t xml:space="preserve">ж </w:t>
      </w:r>
      <w:r w:rsidR="00061ADE" w:rsidRPr="00A41019">
        <w:rPr>
          <w:rFonts w:ascii="Times New Roman" w:hAnsi="Times New Roman"/>
          <w:sz w:val="28"/>
          <w:szCs w:val="28"/>
          <w:lang w:val="uk-UA"/>
        </w:rPr>
        <w:t xml:space="preserve">гроші резервуються для покриття </w:t>
      </w:r>
      <w:r w:rsidR="00BF66DE" w:rsidRPr="00A41019">
        <w:rPr>
          <w:rFonts w:ascii="Times New Roman" w:hAnsi="Times New Roman"/>
          <w:sz w:val="28"/>
          <w:szCs w:val="28"/>
          <w:lang w:val="uk-UA"/>
        </w:rPr>
        <w:t>окремих</w:t>
      </w:r>
      <w:r w:rsidR="00061ADE" w:rsidRPr="00A41019">
        <w:rPr>
          <w:rFonts w:ascii="Times New Roman" w:hAnsi="Times New Roman"/>
          <w:sz w:val="28"/>
          <w:szCs w:val="28"/>
          <w:lang w:val="uk-UA"/>
        </w:rPr>
        <w:t xml:space="preserve"> потреб</w:t>
      </w:r>
      <w:r w:rsidR="00AB5CDA" w:rsidRPr="00A41019">
        <w:rPr>
          <w:rFonts w:ascii="Times New Roman" w:hAnsi="Times New Roman"/>
          <w:sz w:val="28"/>
          <w:szCs w:val="28"/>
          <w:lang w:val="uk-UA"/>
        </w:rPr>
        <w:t xml:space="preserve"> </w:t>
      </w:r>
      <w:r w:rsidR="00BF66DE" w:rsidRPr="00A41019">
        <w:rPr>
          <w:rFonts w:ascii="Times New Roman" w:hAnsi="Times New Roman"/>
          <w:sz w:val="28"/>
          <w:szCs w:val="28"/>
          <w:lang w:val="uk-UA"/>
        </w:rPr>
        <w:t xml:space="preserve">господарюючого суб’єкта </w:t>
      </w:r>
      <w:r w:rsidR="00BF66DE" w:rsidRPr="00A41019">
        <w:rPr>
          <w:rFonts w:ascii="Times New Roman" w:hAnsi="Times New Roman"/>
          <w:sz w:val="28"/>
          <w:szCs w:val="28"/>
          <w:lang w:val="en-US"/>
        </w:rPr>
        <w:t>[</w:t>
      </w:r>
      <w:r w:rsidR="001F7ACA" w:rsidRPr="00A41019">
        <w:rPr>
          <w:rFonts w:ascii="Times New Roman" w:hAnsi="Times New Roman"/>
          <w:sz w:val="28"/>
          <w:szCs w:val="28"/>
          <w:lang w:val="uk-UA"/>
        </w:rPr>
        <w:t>94</w:t>
      </w:r>
      <w:r w:rsidR="00BF66DE" w:rsidRPr="00A41019">
        <w:rPr>
          <w:rFonts w:ascii="Times New Roman" w:hAnsi="Times New Roman"/>
          <w:sz w:val="28"/>
          <w:szCs w:val="28"/>
          <w:lang w:val="en-US"/>
        </w:rPr>
        <w:t>]</w:t>
      </w:r>
      <w:r w:rsidR="00061ADE" w:rsidRPr="00A41019">
        <w:rPr>
          <w:rFonts w:ascii="Times New Roman" w:hAnsi="Times New Roman"/>
          <w:sz w:val="28"/>
          <w:szCs w:val="28"/>
          <w:lang w:val="uk-UA"/>
        </w:rPr>
        <w:t>.</w:t>
      </w:r>
    </w:p>
    <w:p w14:paraId="1C37EBB1" w14:textId="248BE41C" w:rsidR="00EC6E2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Здійснивши узагальнення існуючих  класифікацій, ми дійшли висновку, що їх можна доповнити ще такою ознакою, як обмеженість </w:t>
      </w:r>
      <w:r w:rsidR="00D86744" w:rsidRPr="00A41019">
        <w:rPr>
          <w:rFonts w:ascii="Times New Roman" w:hAnsi="Times New Roman"/>
          <w:sz w:val="28"/>
          <w:szCs w:val="28"/>
          <w:lang w:val="uk-UA"/>
        </w:rPr>
        <w:t>за</w:t>
      </w:r>
      <w:r w:rsidRPr="00A41019">
        <w:rPr>
          <w:rFonts w:ascii="Times New Roman" w:hAnsi="Times New Roman"/>
          <w:sz w:val="28"/>
          <w:szCs w:val="28"/>
          <w:lang w:val="uk-UA"/>
        </w:rPr>
        <w:t xml:space="preserve"> напрям</w:t>
      </w:r>
      <w:r w:rsidR="00D86744" w:rsidRPr="00A41019">
        <w:rPr>
          <w:rFonts w:ascii="Times New Roman" w:hAnsi="Times New Roman"/>
          <w:sz w:val="28"/>
          <w:szCs w:val="28"/>
          <w:lang w:val="uk-UA"/>
        </w:rPr>
        <w:t>ами</w:t>
      </w:r>
      <w:r w:rsidRPr="00A41019">
        <w:rPr>
          <w:rFonts w:ascii="Times New Roman" w:hAnsi="Times New Roman"/>
          <w:sz w:val="28"/>
          <w:szCs w:val="28"/>
          <w:lang w:val="uk-UA"/>
        </w:rPr>
        <w:t xml:space="preserve"> використання. За даною ознакою пропонуємо виділяти грошові кошти без обмежень </w:t>
      </w:r>
      <w:r w:rsidR="00204560" w:rsidRPr="00A41019">
        <w:rPr>
          <w:rFonts w:ascii="Times New Roman" w:hAnsi="Times New Roman"/>
          <w:sz w:val="28"/>
          <w:szCs w:val="28"/>
          <w:lang w:val="uk-UA"/>
        </w:rPr>
        <w:t>за</w:t>
      </w:r>
      <w:r w:rsidRPr="00A41019">
        <w:rPr>
          <w:rFonts w:ascii="Times New Roman" w:hAnsi="Times New Roman"/>
          <w:sz w:val="28"/>
          <w:szCs w:val="28"/>
          <w:lang w:val="uk-UA"/>
        </w:rPr>
        <w:t xml:space="preserve"> напрям</w:t>
      </w:r>
      <w:r w:rsidR="00204560" w:rsidRPr="00A41019">
        <w:rPr>
          <w:rFonts w:ascii="Times New Roman" w:hAnsi="Times New Roman"/>
          <w:sz w:val="28"/>
          <w:szCs w:val="28"/>
          <w:lang w:val="uk-UA"/>
        </w:rPr>
        <w:t>ами</w:t>
      </w:r>
      <w:r w:rsidRPr="00A41019">
        <w:rPr>
          <w:rFonts w:ascii="Times New Roman" w:hAnsi="Times New Roman"/>
          <w:sz w:val="28"/>
          <w:szCs w:val="28"/>
          <w:lang w:val="uk-UA"/>
        </w:rPr>
        <w:t xml:space="preserve"> використання, до яких відносити грошові кошти, якими </w:t>
      </w:r>
      <w:r w:rsidR="00325D79" w:rsidRPr="00A41019">
        <w:rPr>
          <w:rFonts w:ascii="Times New Roman" w:hAnsi="Times New Roman"/>
          <w:sz w:val="28"/>
          <w:szCs w:val="28"/>
          <w:lang w:val="uk-UA"/>
        </w:rPr>
        <w:t>суб’єкт господарювання</w:t>
      </w:r>
      <w:r w:rsidRPr="00A41019">
        <w:rPr>
          <w:rFonts w:ascii="Times New Roman" w:hAnsi="Times New Roman"/>
          <w:sz w:val="28"/>
          <w:szCs w:val="28"/>
          <w:lang w:val="uk-UA"/>
        </w:rPr>
        <w:t xml:space="preserve"> може розпоряджатися без </w:t>
      </w:r>
      <w:r w:rsidR="00204560" w:rsidRPr="00A41019">
        <w:rPr>
          <w:rFonts w:ascii="Times New Roman" w:hAnsi="Times New Roman"/>
          <w:sz w:val="28"/>
          <w:szCs w:val="28"/>
          <w:lang w:val="uk-UA"/>
        </w:rPr>
        <w:t>будь-яких</w:t>
      </w:r>
      <w:r w:rsidRPr="00A41019">
        <w:rPr>
          <w:rFonts w:ascii="Times New Roman" w:hAnsi="Times New Roman"/>
          <w:sz w:val="28"/>
          <w:szCs w:val="28"/>
          <w:lang w:val="uk-UA"/>
        </w:rPr>
        <w:t xml:space="preserve"> обмежень для ведення </w:t>
      </w:r>
      <w:r w:rsidR="00325D79" w:rsidRPr="00A41019">
        <w:rPr>
          <w:rFonts w:ascii="Times New Roman" w:hAnsi="Times New Roman"/>
          <w:sz w:val="28"/>
          <w:szCs w:val="28"/>
          <w:lang w:val="uk-UA"/>
        </w:rPr>
        <w:t xml:space="preserve">будь-якої </w:t>
      </w:r>
      <w:r w:rsidRPr="00A41019">
        <w:rPr>
          <w:rFonts w:ascii="Times New Roman" w:hAnsi="Times New Roman"/>
          <w:sz w:val="28"/>
          <w:szCs w:val="28"/>
          <w:lang w:val="uk-UA"/>
        </w:rPr>
        <w:t xml:space="preserve">господарської діяльності та грошові кошти з обмеженнями </w:t>
      </w:r>
      <w:r w:rsidR="00204560" w:rsidRPr="00A41019">
        <w:rPr>
          <w:rFonts w:ascii="Times New Roman" w:hAnsi="Times New Roman"/>
          <w:sz w:val="28"/>
          <w:szCs w:val="28"/>
          <w:lang w:val="uk-UA"/>
        </w:rPr>
        <w:t>за</w:t>
      </w:r>
      <w:r w:rsidRPr="00A41019">
        <w:rPr>
          <w:rFonts w:ascii="Times New Roman" w:hAnsi="Times New Roman"/>
          <w:sz w:val="28"/>
          <w:szCs w:val="28"/>
          <w:lang w:val="uk-UA"/>
        </w:rPr>
        <w:t xml:space="preserve"> напрям</w:t>
      </w:r>
      <w:r w:rsidR="00204560" w:rsidRPr="00A41019">
        <w:rPr>
          <w:rFonts w:ascii="Times New Roman" w:hAnsi="Times New Roman"/>
          <w:sz w:val="28"/>
          <w:szCs w:val="28"/>
          <w:lang w:val="uk-UA"/>
        </w:rPr>
        <w:t>ами</w:t>
      </w:r>
      <w:r w:rsidRPr="00A41019">
        <w:rPr>
          <w:rFonts w:ascii="Times New Roman" w:hAnsi="Times New Roman"/>
          <w:sz w:val="28"/>
          <w:szCs w:val="28"/>
          <w:lang w:val="uk-UA"/>
        </w:rPr>
        <w:t xml:space="preserve"> використання, до яких відносять грошові кошти, які підприємство може використовувати строго за певним цільовим призначенням (цільове фінансування</w:t>
      </w:r>
      <w:r w:rsidR="00325D79" w:rsidRPr="00A41019">
        <w:rPr>
          <w:rFonts w:ascii="Times New Roman" w:hAnsi="Times New Roman"/>
          <w:sz w:val="28"/>
          <w:szCs w:val="28"/>
          <w:lang w:val="uk-UA"/>
        </w:rPr>
        <w:t>,</w:t>
      </w:r>
      <w:r w:rsidRPr="00A41019">
        <w:rPr>
          <w:rFonts w:ascii="Times New Roman" w:hAnsi="Times New Roman"/>
          <w:sz w:val="28"/>
          <w:szCs w:val="28"/>
          <w:lang w:val="uk-UA"/>
        </w:rPr>
        <w:t xml:space="preserve"> гуманітарна допомога грошови</w:t>
      </w:r>
      <w:r w:rsidR="00CC1B5F" w:rsidRPr="00A41019">
        <w:rPr>
          <w:rFonts w:ascii="Times New Roman" w:hAnsi="Times New Roman"/>
          <w:sz w:val="28"/>
          <w:szCs w:val="28"/>
          <w:lang w:val="uk-UA"/>
        </w:rPr>
        <w:t>ми</w:t>
      </w:r>
      <w:r w:rsidRPr="00A41019">
        <w:rPr>
          <w:rFonts w:ascii="Times New Roman" w:hAnsi="Times New Roman"/>
          <w:sz w:val="28"/>
          <w:szCs w:val="28"/>
          <w:lang w:val="uk-UA"/>
        </w:rPr>
        <w:t xml:space="preserve"> кошт</w:t>
      </w:r>
      <w:r w:rsidR="00CC1B5F" w:rsidRPr="00A41019">
        <w:rPr>
          <w:rFonts w:ascii="Times New Roman" w:hAnsi="Times New Roman"/>
          <w:sz w:val="28"/>
          <w:szCs w:val="28"/>
          <w:lang w:val="uk-UA"/>
        </w:rPr>
        <w:t>ами</w:t>
      </w:r>
      <w:r w:rsidRPr="00A41019">
        <w:rPr>
          <w:rFonts w:ascii="Times New Roman" w:hAnsi="Times New Roman"/>
          <w:sz w:val="28"/>
          <w:szCs w:val="28"/>
          <w:lang w:val="uk-UA"/>
        </w:rPr>
        <w:t xml:space="preserve"> тощо). Також, ми пропонуємо удосконалити ознаку за місцем зберігання, згідно якої виділити грошові кошти в касі підприємства, грошові кошти на рахунках у банку, </w:t>
      </w:r>
      <w:r w:rsidR="00BB0E10" w:rsidRPr="00A41019">
        <w:rPr>
          <w:rFonts w:ascii="Times New Roman" w:hAnsi="Times New Roman"/>
          <w:sz w:val="28"/>
          <w:szCs w:val="28"/>
          <w:lang w:val="uk-UA"/>
        </w:rPr>
        <w:t>грошові кошти на рахунках нефінансових установ, грошові кошти у електронних гаманцях.</w:t>
      </w:r>
      <w:r w:rsidR="00367CBF" w:rsidRPr="00A41019">
        <w:rPr>
          <w:rFonts w:ascii="Times New Roman" w:hAnsi="Times New Roman"/>
          <w:sz w:val="28"/>
          <w:szCs w:val="28"/>
          <w:lang w:val="uk-UA"/>
        </w:rPr>
        <w:t xml:space="preserve"> </w:t>
      </w:r>
    </w:p>
    <w:p w14:paraId="1594EE1F" w14:textId="418138F4" w:rsidR="00996798"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Узагальнення вищенаведених класифікацій наведене на рис. 1.</w:t>
      </w:r>
      <w:r w:rsidR="002815FF" w:rsidRPr="00A41019">
        <w:rPr>
          <w:rFonts w:ascii="Times New Roman" w:hAnsi="Times New Roman"/>
          <w:sz w:val="28"/>
          <w:szCs w:val="28"/>
          <w:lang w:val="uk-UA"/>
        </w:rPr>
        <w:t>2</w:t>
      </w:r>
      <w:r w:rsidR="00996798" w:rsidRPr="00A41019">
        <w:rPr>
          <w:rFonts w:ascii="Times New Roman" w:hAnsi="Times New Roman"/>
          <w:sz w:val="28"/>
          <w:szCs w:val="28"/>
          <w:lang w:val="uk-UA"/>
        </w:rPr>
        <w:t xml:space="preserve">. </w:t>
      </w:r>
    </w:p>
    <w:p w14:paraId="2507E6CC" w14:textId="77777777" w:rsidR="003B6B99" w:rsidRPr="00A41019" w:rsidRDefault="003B6B99"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Не менш важливою є класифікація еквівалентів грошових коштів. </w:t>
      </w:r>
    </w:p>
    <w:p w14:paraId="3B2DE4D2" w14:textId="77777777" w:rsidR="003B6B99" w:rsidRPr="00A41019" w:rsidRDefault="003B6B99"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Найбільш повну, на нашу думку, класифікацію еквівалентів грошових коштів, виражених у цінних паперах пропонує Чорна С.:</w:t>
      </w:r>
    </w:p>
    <w:p w14:paraId="6AB0156B" w14:textId="77777777" w:rsidR="003B6B99" w:rsidRPr="00A41019" w:rsidRDefault="003B6B99"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за типом оподаткування доходу: оподатковувані відповідно до встановлених ставок, неоподатковувані; </w:t>
      </w:r>
    </w:p>
    <w:p w14:paraId="63003043" w14:textId="40F8BCF0" w:rsidR="00E50A82" w:rsidRPr="00A41019" w:rsidRDefault="003B6B99" w:rsidP="001A3513">
      <w:pPr>
        <w:spacing w:after="0" w:line="360" w:lineRule="auto"/>
        <w:ind w:firstLine="709"/>
        <w:jc w:val="both"/>
        <w:rPr>
          <w:rFonts w:ascii="Times New Roman" w:hAnsi="Times New Roman"/>
          <w:b/>
          <w:sz w:val="28"/>
          <w:szCs w:val="28"/>
          <w:lang w:val="uk-UA"/>
        </w:rPr>
      </w:pPr>
      <w:r w:rsidRPr="00A41019">
        <w:rPr>
          <w:rFonts w:ascii="Times New Roman" w:hAnsi="Times New Roman"/>
          <w:sz w:val="28"/>
          <w:szCs w:val="28"/>
          <w:lang w:val="uk-UA"/>
        </w:rPr>
        <w:t xml:space="preserve">- за місцем перебування емітента: внутрішні, іноземні; </w:t>
      </w:r>
    </w:p>
    <w:p w14:paraId="0A889E04" w14:textId="77777777" w:rsidR="001A3513" w:rsidRDefault="001A3513" w:rsidP="00A41019">
      <w:pPr>
        <w:tabs>
          <w:tab w:val="left" w:pos="945"/>
        </w:tabs>
        <w:spacing w:after="0"/>
        <w:jc w:val="center"/>
        <w:rPr>
          <w:rFonts w:ascii="Times New Roman" w:hAnsi="Times New Roman"/>
          <w:b/>
          <w:sz w:val="28"/>
          <w:szCs w:val="28"/>
          <w:lang w:val="uk-UA"/>
        </w:rPr>
      </w:pPr>
    </w:p>
    <w:p w14:paraId="6F53624F" w14:textId="05A90A31" w:rsidR="001A3513" w:rsidRDefault="001A3513" w:rsidP="00A41019">
      <w:pPr>
        <w:tabs>
          <w:tab w:val="left" w:pos="945"/>
        </w:tabs>
        <w:spacing w:after="0"/>
        <w:jc w:val="center"/>
        <w:rPr>
          <w:rFonts w:ascii="Times New Roman" w:hAnsi="Times New Roman"/>
          <w:b/>
          <w:sz w:val="28"/>
          <w:szCs w:val="28"/>
          <w:lang w:val="uk-UA"/>
        </w:rPr>
      </w:pPr>
      <w:r>
        <w:rPr>
          <w:rFonts w:ascii="Times New Roman" w:hAnsi="Times New Roman"/>
          <w:b/>
          <w:noProof/>
          <w:sz w:val="28"/>
          <w:szCs w:val="28"/>
          <w:lang w:val="uk-UA"/>
        </w:rPr>
        <w:drawing>
          <wp:inline distT="0" distB="0" distL="0" distR="0" wp14:anchorId="153C9093" wp14:editId="64896308">
            <wp:extent cx="6210935" cy="4381500"/>
            <wp:effectExtent l="0" t="0" r="0" b="0"/>
            <wp:docPr id="535" name="Рисунок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935" cy="4381500"/>
                    </a:xfrm>
                    <a:prstGeom prst="rect">
                      <a:avLst/>
                    </a:prstGeom>
                    <a:noFill/>
                  </pic:spPr>
                </pic:pic>
              </a:graphicData>
            </a:graphic>
          </wp:inline>
        </w:drawing>
      </w:r>
    </w:p>
    <w:p w14:paraId="7925429C" w14:textId="77777777" w:rsidR="001A3513" w:rsidRDefault="001A3513" w:rsidP="00A41019">
      <w:pPr>
        <w:tabs>
          <w:tab w:val="left" w:pos="945"/>
        </w:tabs>
        <w:spacing w:after="0"/>
        <w:jc w:val="center"/>
        <w:rPr>
          <w:rFonts w:ascii="Times New Roman" w:hAnsi="Times New Roman"/>
          <w:b/>
          <w:sz w:val="28"/>
          <w:szCs w:val="28"/>
          <w:lang w:val="uk-UA"/>
        </w:rPr>
      </w:pPr>
    </w:p>
    <w:p w14:paraId="19486903" w14:textId="2F6CB9EB" w:rsidR="007C1110" w:rsidRPr="00A41019" w:rsidRDefault="007C1110" w:rsidP="00A41019">
      <w:pPr>
        <w:tabs>
          <w:tab w:val="left" w:pos="945"/>
        </w:tabs>
        <w:spacing w:after="0"/>
        <w:jc w:val="center"/>
        <w:rPr>
          <w:rFonts w:ascii="Times New Roman" w:hAnsi="Times New Roman"/>
          <w:b/>
          <w:sz w:val="28"/>
          <w:szCs w:val="28"/>
          <w:lang w:val="uk-UA"/>
        </w:rPr>
      </w:pPr>
      <w:r w:rsidRPr="00A41019">
        <w:rPr>
          <w:rFonts w:ascii="Times New Roman" w:hAnsi="Times New Roman"/>
          <w:b/>
          <w:sz w:val="28"/>
          <w:szCs w:val="28"/>
          <w:lang w:val="uk-UA"/>
        </w:rPr>
        <w:t>Рис</w:t>
      </w:r>
      <w:r w:rsidR="002815FF" w:rsidRPr="00A41019">
        <w:rPr>
          <w:rFonts w:ascii="Times New Roman" w:hAnsi="Times New Roman"/>
          <w:b/>
          <w:sz w:val="28"/>
          <w:szCs w:val="28"/>
          <w:lang w:val="uk-UA"/>
        </w:rPr>
        <w:t xml:space="preserve">. </w:t>
      </w:r>
      <w:r w:rsidRPr="00A41019">
        <w:rPr>
          <w:rFonts w:ascii="Times New Roman" w:hAnsi="Times New Roman"/>
          <w:b/>
          <w:sz w:val="28"/>
          <w:szCs w:val="28"/>
          <w:lang w:val="uk-UA"/>
        </w:rPr>
        <w:t>1.</w:t>
      </w:r>
      <w:r w:rsidR="002815FF" w:rsidRPr="00A41019">
        <w:rPr>
          <w:rFonts w:ascii="Times New Roman" w:hAnsi="Times New Roman"/>
          <w:b/>
          <w:sz w:val="28"/>
          <w:szCs w:val="28"/>
          <w:lang w:val="uk-UA"/>
        </w:rPr>
        <w:t>2</w:t>
      </w:r>
      <w:r w:rsidR="00EE46C7" w:rsidRPr="00A41019">
        <w:rPr>
          <w:rFonts w:ascii="Times New Roman" w:hAnsi="Times New Roman"/>
          <w:b/>
          <w:sz w:val="28"/>
          <w:szCs w:val="28"/>
          <w:lang w:val="uk-UA"/>
        </w:rPr>
        <w:t xml:space="preserve">. </w:t>
      </w:r>
      <w:r w:rsidRPr="00A41019">
        <w:rPr>
          <w:rFonts w:ascii="Times New Roman" w:hAnsi="Times New Roman"/>
          <w:b/>
          <w:sz w:val="28"/>
          <w:szCs w:val="28"/>
          <w:lang w:val="uk-UA"/>
        </w:rPr>
        <w:t xml:space="preserve"> Класифікація грошових коштів</w:t>
      </w:r>
    </w:p>
    <w:p w14:paraId="54CBB9FD" w14:textId="77777777" w:rsidR="007B19C0" w:rsidRPr="00A41019" w:rsidRDefault="007B19C0" w:rsidP="00A41019">
      <w:pPr>
        <w:spacing w:after="0" w:line="360" w:lineRule="auto"/>
        <w:ind w:firstLine="709"/>
        <w:jc w:val="both"/>
        <w:rPr>
          <w:rFonts w:ascii="Times New Roman" w:hAnsi="Times New Roman"/>
          <w:sz w:val="28"/>
          <w:szCs w:val="28"/>
          <w:lang w:val="uk-UA"/>
        </w:rPr>
      </w:pPr>
    </w:p>
    <w:p w14:paraId="2F99FF14" w14:textId="77777777" w:rsidR="009D4015"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за характер</w:t>
      </w:r>
      <w:r w:rsidR="009D4015" w:rsidRPr="00A41019">
        <w:rPr>
          <w:rFonts w:ascii="Times New Roman" w:hAnsi="Times New Roman"/>
          <w:sz w:val="28"/>
          <w:szCs w:val="28"/>
          <w:lang w:val="uk-UA"/>
        </w:rPr>
        <w:t>ом</w:t>
      </w:r>
      <w:r w:rsidRPr="00A41019">
        <w:rPr>
          <w:rFonts w:ascii="Times New Roman" w:hAnsi="Times New Roman"/>
          <w:sz w:val="28"/>
          <w:szCs w:val="28"/>
          <w:lang w:val="uk-UA"/>
        </w:rPr>
        <w:t xml:space="preserve"> фінансових зобов’язань: боргові, пайові;</w:t>
      </w:r>
    </w:p>
    <w:p w14:paraId="25285991" w14:textId="148EDAD5" w:rsidR="00034D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за рівн</w:t>
      </w:r>
      <w:r w:rsidR="009D4015" w:rsidRPr="00A41019">
        <w:rPr>
          <w:rFonts w:ascii="Times New Roman" w:hAnsi="Times New Roman"/>
          <w:sz w:val="28"/>
          <w:szCs w:val="28"/>
          <w:lang w:val="uk-UA"/>
        </w:rPr>
        <w:t>ем</w:t>
      </w:r>
      <w:r w:rsidRPr="00A41019">
        <w:rPr>
          <w:rFonts w:ascii="Times New Roman" w:hAnsi="Times New Roman"/>
          <w:sz w:val="28"/>
          <w:szCs w:val="28"/>
          <w:lang w:val="uk-UA"/>
        </w:rPr>
        <w:t xml:space="preserve"> доходу, який буде о</w:t>
      </w:r>
      <w:r w:rsidR="009D4015" w:rsidRPr="00A41019">
        <w:rPr>
          <w:rFonts w:ascii="Times New Roman" w:hAnsi="Times New Roman"/>
          <w:sz w:val="28"/>
          <w:szCs w:val="28"/>
          <w:lang w:val="uk-UA"/>
        </w:rPr>
        <w:t>держано</w:t>
      </w:r>
      <w:r w:rsidRPr="00A41019">
        <w:rPr>
          <w:rFonts w:ascii="Times New Roman" w:hAnsi="Times New Roman"/>
          <w:sz w:val="28"/>
          <w:szCs w:val="28"/>
          <w:lang w:val="uk-UA"/>
        </w:rPr>
        <w:t>: з фіксованим доходом</w:t>
      </w:r>
      <w:r w:rsidR="009D4015" w:rsidRPr="00A41019">
        <w:rPr>
          <w:rFonts w:ascii="Times New Roman" w:hAnsi="Times New Roman"/>
          <w:sz w:val="28"/>
          <w:szCs w:val="28"/>
          <w:lang w:val="uk-UA"/>
        </w:rPr>
        <w:t>;</w:t>
      </w:r>
      <w:r w:rsidRPr="00A41019">
        <w:rPr>
          <w:rFonts w:ascii="Times New Roman" w:hAnsi="Times New Roman"/>
          <w:sz w:val="28"/>
          <w:szCs w:val="28"/>
          <w:lang w:val="uk-UA"/>
        </w:rPr>
        <w:t xml:space="preserve"> з плаваючою ставкою </w:t>
      </w:r>
      <w:r w:rsidR="009D4015" w:rsidRPr="00A41019">
        <w:rPr>
          <w:rFonts w:ascii="Times New Roman" w:hAnsi="Times New Roman"/>
          <w:sz w:val="28"/>
          <w:szCs w:val="28"/>
          <w:lang w:val="uk-UA"/>
        </w:rPr>
        <w:t>відсоткового</w:t>
      </w:r>
      <w:r w:rsidRPr="00A41019">
        <w:rPr>
          <w:rFonts w:ascii="Times New Roman" w:hAnsi="Times New Roman"/>
          <w:sz w:val="28"/>
          <w:szCs w:val="28"/>
          <w:lang w:val="uk-UA"/>
        </w:rPr>
        <w:t xml:space="preserve"> доходу</w:t>
      </w:r>
      <w:r w:rsidR="009D4015" w:rsidRPr="00A41019">
        <w:rPr>
          <w:rFonts w:ascii="Times New Roman" w:hAnsi="Times New Roman"/>
          <w:sz w:val="28"/>
          <w:szCs w:val="28"/>
          <w:lang w:val="uk-UA"/>
        </w:rPr>
        <w:t>;</w:t>
      </w:r>
      <w:r w:rsidRPr="00A41019">
        <w:rPr>
          <w:rFonts w:ascii="Times New Roman" w:hAnsi="Times New Roman"/>
          <w:sz w:val="28"/>
          <w:szCs w:val="28"/>
          <w:lang w:val="uk-UA"/>
        </w:rPr>
        <w:t xml:space="preserve"> з доходом, </w:t>
      </w:r>
      <w:r w:rsidR="009D4015" w:rsidRPr="00A41019">
        <w:rPr>
          <w:rFonts w:ascii="Times New Roman" w:hAnsi="Times New Roman"/>
          <w:sz w:val="28"/>
          <w:szCs w:val="28"/>
          <w:lang w:val="uk-UA"/>
        </w:rPr>
        <w:t xml:space="preserve">котрий </w:t>
      </w:r>
      <w:r w:rsidRPr="00A41019">
        <w:rPr>
          <w:rFonts w:ascii="Times New Roman" w:hAnsi="Times New Roman"/>
          <w:sz w:val="28"/>
          <w:szCs w:val="28"/>
          <w:lang w:val="uk-UA"/>
        </w:rPr>
        <w:t>залежить від розміру прибутку;</w:t>
      </w:r>
      <w:r w:rsidR="00034D2E" w:rsidRPr="00A41019">
        <w:rPr>
          <w:rFonts w:ascii="Times New Roman" w:hAnsi="Times New Roman"/>
          <w:sz w:val="28"/>
          <w:szCs w:val="28"/>
          <w:lang w:val="uk-UA"/>
        </w:rPr>
        <w:t xml:space="preserve"> </w:t>
      </w:r>
    </w:p>
    <w:p w14:paraId="1800CB3F" w14:textId="4192C664" w:rsidR="00034D2E"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за способ</w:t>
      </w:r>
      <w:r w:rsidR="009D4015" w:rsidRPr="00A41019">
        <w:rPr>
          <w:rFonts w:ascii="Times New Roman" w:hAnsi="Times New Roman"/>
          <w:sz w:val="28"/>
          <w:szCs w:val="28"/>
          <w:lang w:val="uk-UA"/>
        </w:rPr>
        <w:t>ом</w:t>
      </w:r>
      <w:r w:rsidRPr="00A41019">
        <w:rPr>
          <w:rFonts w:ascii="Times New Roman" w:hAnsi="Times New Roman"/>
          <w:sz w:val="28"/>
          <w:szCs w:val="28"/>
          <w:lang w:val="uk-UA"/>
        </w:rPr>
        <w:t xml:space="preserve"> реєстрації руху: іменні, на пред’явника;</w:t>
      </w:r>
    </w:p>
    <w:p w14:paraId="7181F2DF" w14:textId="4E6FD65C" w:rsidR="00034D2E" w:rsidRPr="00A41019" w:rsidRDefault="00034D2E"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за статус</w:t>
      </w:r>
      <w:r w:rsidR="009D4015" w:rsidRPr="00A41019">
        <w:rPr>
          <w:rFonts w:ascii="Times New Roman" w:hAnsi="Times New Roman"/>
          <w:sz w:val="28"/>
          <w:szCs w:val="28"/>
          <w:lang w:val="uk-UA"/>
        </w:rPr>
        <w:t>ом</w:t>
      </w:r>
      <w:r w:rsidR="007C1110" w:rsidRPr="00A41019">
        <w:rPr>
          <w:rFonts w:ascii="Times New Roman" w:hAnsi="Times New Roman"/>
          <w:sz w:val="28"/>
          <w:szCs w:val="28"/>
          <w:lang w:val="uk-UA"/>
        </w:rPr>
        <w:t xml:space="preserve"> емітента: державні, муніципальні, корпоративні, банківські [</w:t>
      </w:r>
      <w:r w:rsidR="001F7ACA" w:rsidRPr="00A41019">
        <w:rPr>
          <w:rFonts w:ascii="Times New Roman" w:hAnsi="Times New Roman"/>
          <w:bCs/>
          <w:sz w:val="28"/>
          <w:szCs w:val="28"/>
          <w:lang w:val="uk-UA"/>
        </w:rPr>
        <w:t>109</w:t>
      </w:r>
      <w:r w:rsidR="007C1110" w:rsidRPr="00A41019">
        <w:rPr>
          <w:rFonts w:ascii="Times New Roman" w:hAnsi="Times New Roman"/>
          <w:sz w:val="28"/>
          <w:szCs w:val="28"/>
          <w:lang w:val="uk-UA"/>
        </w:rPr>
        <w:t>].</w:t>
      </w:r>
    </w:p>
    <w:p w14:paraId="77FE5955" w14:textId="77777777" w:rsidR="001F790E" w:rsidRPr="00A41019" w:rsidRDefault="001F790E" w:rsidP="00A41019">
      <w:pPr>
        <w:tabs>
          <w:tab w:val="left" w:pos="540"/>
        </w:tabs>
        <w:spacing w:after="0" w:line="360" w:lineRule="auto"/>
        <w:ind w:firstLine="709"/>
        <w:jc w:val="center"/>
        <w:rPr>
          <w:rFonts w:ascii="Times New Roman" w:hAnsi="Times New Roman"/>
          <w:b/>
          <w:sz w:val="28"/>
          <w:szCs w:val="28"/>
          <w:lang w:val="uk-UA"/>
        </w:rPr>
      </w:pPr>
    </w:p>
    <w:p w14:paraId="73B60E42" w14:textId="231A0165" w:rsidR="007C1110"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1.</w:t>
      </w:r>
      <w:r w:rsidR="00EB1C53" w:rsidRPr="00A41019">
        <w:rPr>
          <w:rFonts w:ascii="Times New Roman" w:hAnsi="Times New Roman"/>
          <w:b/>
          <w:sz w:val="28"/>
          <w:szCs w:val="28"/>
          <w:lang w:val="uk-UA"/>
        </w:rPr>
        <w:t>3</w:t>
      </w:r>
      <w:r w:rsidR="00A07FEE" w:rsidRPr="00A41019">
        <w:rPr>
          <w:rFonts w:ascii="Times New Roman" w:hAnsi="Times New Roman"/>
          <w:b/>
          <w:sz w:val="28"/>
          <w:szCs w:val="28"/>
          <w:lang w:val="uk-UA"/>
        </w:rPr>
        <w:t>.</w:t>
      </w:r>
      <w:r w:rsidRPr="00A41019">
        <w:rPr>
          <w:rFonts w:ascii="Times New Roman" w:hAnsi="Times New Roman"/>
          <w:b/>
          <w:sz w:val="28"/>
          <w:szCs w:val="28"/>
          <w:lang w:val="uk-UA"/>
        </w:rPr>
        <w:t xml:space="preserve"> Принципи формування та управління грошовими потоками підприємства</w:t>
      </w:r>
    </w:p>
    <w:p w14:paraId="2A4DE7E6" w14:textId="12BCAA5B" w:rsidR="00B93E41" w:rsidRPr="00A41019" w:rsidRDefault="00E672EA"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 xml:space="preserve">В Україні в умовах інфляції, нестабільної політичної ситуації, кризи </w:t>
      </w:r>
      <w:proofErr w:type="spellStart"/>
      <w:r w:rsidRPr="00A41019">
        <w:rPr>
          <w:rFonts w:ascii="Times New Roman" w:eastAsia="TTC5B5o00" w:hAnsi="Times New Roman"/>
          <w:sz w:val="28"/>
          <w:szCs w:val="28"/>
          <w:lang w:val="uk-UA"/>
        </w:rPr>
        <w:t>неплатежів</w:t>
      </w:r>
      <w:proofErr w:type="spellEnd"/>
      <w:r w:rsidRPr="00A41019">
        <w:rPr>
          <w:rFonts w:ascii="Times New Roman" w:eastAsia="TTC5B5o00" w:hAnsi="Times New Roman"/>
          <w:sz w:val="28"/>
          <w:szCs w:val="28"/>
          <w:lang w:val="uk-UA"/>
        </w:rPr>
        <w:t xml:space="preserve"> управління </w:t>
      </w:r>
      <w:bookmarkStart w:id="4" w:name="_Hlk87523230"/>
      <w:r w:rsidR="00D231A7" w:rsidRPr="00A41019">
        <w:rPr>
          <w:rFonts w:ascii="Times New Roman" w:eastAsia="TTC5B5o00" w:hAnsi="Times New Roman"/>
          <w:sz w:val="28"/>
          <w:szCs w:val="28"/>
          <w:lang w:val="uk-UA"/>
        </w:rPr>
        <w:t xml:space="preserve">рухом </w:t>
      </w:r>
      <w:r w:rsidRPr="00A41019">
        <w:rPr>
          <w:rFonts w:ascii="Times New Roman" w:eastAsia="TTC5B5o00" w:hAnsi="Times New Roman"/>
          <w:sz w:val="28"/>
          <w:szCs w:val="28"/>
          <w:lang w:val="uk-UA"/>
        </w:rPr>
        <w:t>грошови</w:t>
      </w:r>
      <w:r w:rsidR="00D231A7" w:rsidRPr="00A41019">
        <w:rPr>
          <w:rFonts w:ascii="Times New Roman" w:eastAsia="TTC5B5o00" w:hAnsi="Times New Roman"/>
          <w:sz w:val="28"/>
          <w:szCs w:val="28"/>
          <w:lang w:val="uk-UA"/>
        </w:rPr>
        <w:t>х</w:t>
      </w:r>
      <w:r w:rsidRPr="00A41019">
        <w:rPr>
          <w:rFonts w:ascii="Times New Roman" w:eastAsia="TTC5B5o00" w:hAnsi="Times New Roman"/>
          <w:sz w:val="28"/>
          <w:szCs w:val="28"/>
          <w:lang w:val="uk-UA"/>
        </w:rPr>
        <w:t xml:space="preserve"> </w:t>
      </w:r>
      <w:r w:rsidR="00D231A7" w:rsidRPr="00A41019">
        <w:rPr>
          <w:rFonts w:ascii="Times New Roman" w:eastAsia="TTC5B5o00" w:hAnsi="Times New Roman"/>
          <w:sz w:val="28"/>
          <w:szCs w:val="28"/>
          <w:lang w:val="uk-UA"/>
        </w:rPr>
        <w:t xml:space="preserve">коштів або ж грошовими </w:t>
      </w:r>
      <w:r w:rsidRPr="00A41019">
        <w:rPr>
          <w:rFonts w:ascii="Times New Roman" w:eastAsia="TTC5B5o00" w:hAnsi="Times New Roman"/>
          <w:sz w:val="28"/>
          <w:szCs w:val="28"/>
          <w:lang w:val="uk-UA"/>
        </w:rPr>
        <w:t>потоками</w:t>
      </w:r>
      <w:bookmarkEnd w:id="4"/>
      <w:r w:rsidRPr="00A41019">
        <w:rPr>
          <w:rFonts w:ascii="Times New Roman" w:eastAsia="TTC5B5o00" w:hAnsi="Times New Roman"/>
          <w:sz w:val="28"/>
          <w:szCs w:val="28"/>
          <w:lang w:val="uk-UA"/>
        </w:rPr>
        <w:t xml:space="preserve"> є </w:t>
      </w:r>
      <w:r w:rsidR="00487F25" w:rsidRPr="00A41019">
        <w:rPr>
          <w:rFonts w:ascii="Times New Roman" w:eastAsia="TTC5B5o00" w:hAnsi="Times New Roman"/>
          <w:sz w:val="28"/>
          <w:szCs w:val="28"/>
          <w:lang w:val="uk-UA"/>
        </w:rPr>
        <w:lastRenderedPageBreak/>
        <w:t>особливо важливим, оскільки є основним фактором</w:t>
      </w:r>
      <w:r w:rsidR="007C1110" w:rsidRPr="00A41019">
        <w:rPr>
          <w:rFonts w:ascii="Times New Roman" w:eastAsia="TTC5B5o00" w:hAnsi="Times New Roman"/>
          <w:sz w:val="28"/>
          <w:szCs w:val="28"/>
          <w:lang w:val="uk-UA"/>
        </w:rPr>
        <w:t xml:space="preserve"> боротьби з нестачею фінансових ресурсів. </w:t>
      </w:r>
    </w:p>
    <w:p w14:paraId="09C62804" w14:textId="11068549" w:rsidR="00B93E41" w:rsidRPr="00A41019" w:rsidRDefault="00E672EA"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hAnsi="Times New Roman"/>
          <w:sz w:val="28"/>
          <w:szCs w:val="28"/>
          <w:lang w:val="uk-UA"/>
        </w:rPr>
        <w:t xml:space="preserve">Правильне управління потребує визначення сутності поняття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грошов</w:t>
      </w:r>
      <w:r w:rsidRPr="00A41019">
        <w:rPr>
          <w:rFonts w:ascii="Times New Roman" w:hAnsi="Times New Roman"/>
          <w:sz w:val="28"/>
          <w:szCs w:val="28"/>
          <w:lang w:val="uk-UA"/>
        </w:rPr>
        <w:t>ий</w:t>
      </w:r>
      <w:r w:rsidR="007C1110" w:rsidRPr="00A41019">
        <w:rPr>
          <w:rFonts w:ascii="Times New Roman" w:hAnsi="Times New Roman"/>
          <w:sz w:val="28"/>
          <w:szCs w:val="28"/>
          <w:lang w:val="uk-UA"/>
        </w:rPr>
        <w:t xml:space="preserve"> пот</w:t>
      </w:r>
      <w:r w:rsidRPr="00A41019">
        <w:rPr>
          <w:rFonts w:ascii="Times New Roman" w:hAnsi="Times New Roman"/>
          <w:sz w:val="28"/>
          <w:szCs w:val="28"/>
          <w:lang w:val="uk-UA"/>
        </w:rPr>
        <w:t>і</w:t>
      </w:r>
      <w:r w:rsidR="007C1110" w:rsidRPr="00A41019">
        <w:rPr>
          <w:rFonts w:ascii="Times New Roman" w:hAnsi="Times New Roman"/>
          <w:sz w:val="28"/>
          <w:szCs w:val="28"/>
          <w:lang w:val="uk-UA"/>
        </w:rPr>
        <w:t>к</w:t>
      </w:r>
      <w:r w:rsidR="00483D2D" w:rsidRPr="00A41019">
        <w:rPr>
          <w:rFonts w:ascii="Times New Roman" w:hAnsi="Times New Roman"/>
          <w:sz w:val="28"/>
          <w:szCs w:val="28"/>
          <w:lang w:val="uk-UA"/>
        </w:rPr>
        <w:t>»</w:t>
      </w:r>
      <w:r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w:t>
      </w:r>
      <w:r w:rsidR="007C1110" w:rsidRPr="00A41019">
        <w:rPr>
          <w:rFonts w:ascii="Times New Roman" w:eastAsia="TTC5B5o00" w:hAnsi="Times New Roman"/>
          <w:sz w:val="28"/>
          <w:szCs w:val="28"/>
          <w:lang w:val="uk-UA"/>
        </w:rPr>
        <w:t xml:space="preserve"> </w:t>
      </w:r>
      <w:r w:rsidR="00483D2D" w:rsidRPr="00A41019">
        <w:rPr>
          <w:rFonts w:ascii="Times New Roman" w:hAnsi="Times New Roman"/>
          <w:sz w:val="28"/>
          <w:szCs w:val="28"/>
          <w:lang w:val="uk-UA"/>
        </w:rPr>
        <w:t xml:space="preserve">У </w:t>
      </w:r>
      <w:r w:rsidRPr="00A41019">
        <w:rPr>
          <w:rFonts w:ascii="Times New Roman" w:hAnsi="Times New Roman"/>
          <w:sz w:val="28"/>
          <w:szCs w:val="28"/>
          <w:lang w:val="uk-UA"/>
        </w:rPr>
        <w:t>зарубіжній та вітчизняній</w:t>
      </w:r>
      <w:r w:rsidRPr="00A41019">
        <w:rPr>
          <w:rFonts w:ascii="Times New Roman" w:eastAsia="TTC5B5o00" w:hAnsi="Times New Roman"/>
          <w:sz w:val="28"/>
          <w:szCs w:val="28"/>
          <w:lang w:val="uk-UA"/>
        </w:rPr>
        <w:t xml:space="preserve"> </w:t>
      </w:r>
      <w:r w:rsidR="007C1110" w:rsidRPr="00A41019">
        <w:rPr>
          <w:rFonts w:ascii="Times New Roman" w:eastAsia="TTC5B5o00" w:hAnsi="Times New Roman"/>
          <w:sz w:val="28"/>
          <w:szCs w:val="28"/>
          <w:lang w:val="uk-UA"/>
        </w:rPr>
        <w:t xml:space="preserve">науковій </w:t>
      </w:r>
      <w:r w:rsidR="00483D2D" w:rsidRPr="00A41019">
        <w:rPr>
          <w:rFonts w:ascii="Times New Roman" w:hAnsi="Times New Roman"/>
          <w:sz w:val="28"/>
          <w:szCs w:val="28"/>
          <w:lang w:val="uk-UA"/>
        </w:rPr>
        <w:t>літературі</w:t>
      </w:r>
      <w:r w:rsidR="00483D2D" w:rsidRPr="00A41019">
        <w:rPr>
          <w:rFonts w:ascii="Times New Roman" w:eastAsia="TTC5B5o00" w:hAnsi="Times New Roman"/>
          <w:sz w:val="28"/>
          <w:szCs w:val="28"/>
          <w:lang w:val="uk-UA"/>
        </w:rPr>
        <w:t xml:space="preserve"> </w:t>
      </w:r>
      <w:r w:rsidR="007C1110" w:rsidRPr="00A41019">
        <w:rPr>
          <w:rFonts w:ascii="Times New Roman" w:eastAsia="TTC5B5o00" w:hAnsi="Times New Roman"/>
          <w:sz w:val="28"/>
          <w:szCs w:val="28"/>
          <w:lang w:val="uk-UA"/>
        </w:rPr>
        <w:t xml:space="preserve">наведений цілий перелік визначень </w:t>
      </w:r>
      <w:r w:rsidRPr="00A41019">
        <w:rPr>
          <w:rFonts w:ascii="Times New Roman" w:eastAsia="TTC5B5o00" w:hAnsi="Times New Roman"/>
          <w:sz w:val="28"/>
          <w:szCs w:val="28"/>
          <w:lang w:val="uk-UA"/>
        </w:rPr>
        <w:t>дан</w:t>
      </w:r>
      <w:r w:rsidR="007C1110" w:rsidRPr="00A41019">
        <w:rPr>
          <w:rFonts w:ascii="Times New Roman" w:eastAsia="TTC5B5o00" w:hAnsi="Times New Roman"/>
          <w:sz w:val="28"/>
          <w:szCs w:val="28"/>
          <w:lang w:val="uk-UA"/>
        </w:rPr>
        <w:t>ої категорії.</w:t>
      </w:r>
    </w:p>
    <w:p w14:paraId="11F9E38B" w14:textId="08BA687B" w:rsidR="00B93E41" w:rsidRPr="00A41019" w:rsidRDefault="007C1110"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 xml:space="preserve">У фінансовому словнику авторів Загородної А. Г., Вознюк Г. Л., </w:t>
      </w:r>
      <w:proofErr w:type="spellStart"/>
      <w:r w:rsidRPr="00A41019">
        <w:rPr>
          <w:rFonts w:ascii="Times New Roman" w:eastAsia="TTC5B5o00" w:hAnsi="Times New Roman"/>
          <w:sz w:val="28"/>
          <w:szCs w:val="28"/>
          <w:lang w:val="uk-UA"/>
        </w:rPr>
        <w:t>Смовженко</w:t>
      </w:r>
      <w:proofErr w:type="spellEnd"/>
      <w:r w:rsidRPr="00A41019">
        <w:rPr>
          <w:rFonts w:ascii="Times New Roman" w:eastAsia="TTC5B5o00" w:hAnsi="Times New Roman"/>
          <w:sz w:val="28"/>
          <w:szCs w:val="28"/>
          <w:lang w:val="uk-UA"/>
        </w:rPr>
        <w:t xml:space="preserve"> Т. С. грошові потоки трактують як надходження і витрачання  коштів </w:t>
      </w:r>
      <w:r w:rsidR="00E270C7" w:rsidRPr="00A41019">
        <w:rPr>
          <w:rFonts w:ascii="Times New Roman" w:eastAsia="TTC5B5o00" w:hAnsi="Times New Roman"/>
          <w:sz w:val="28"/>
          <w:szCs w:val="28"/>
          <w:lang w:val="uk-UA"/>
        </w:rPr>
        <w:t>в</w:t>
      </w:r>
      <w:r w:rsidRPr="00A41019">
        <w:rPr>
          <w:rFonts w:ascii="Times New Roman" w:eastAsia="TTC5B5o00" w:hAnsi="Times New Roman"/>
          <w:sz w:val="28"/>
          <w:szCs w:val="28"/>
          <w:lang w:val="uk-UA"/>
        </w:rPr>
        <w:t xml:space="preserve"> процесі здійснення господарської діяльності підприємства [</w:t>
      </w:r>
      <w:r w:rsidRPr="00A41019">
        <w:rPr>
          <w:rFonts w:ascii="Times New Roman" w:eastAsia="TTC5CEo00" w:hAnsi="Times New Roman"/>
          <w:sz w:val="28"/>
          <w:szCs w:val="28"/>
          <w:lang w:val="uk-UA"/>
        </w:rPr>
        <w:t>2</w:t>
      </w:r>
      <w:r w:rsidR="007A37C7" w:rsidRPr="00A41019">
        <w:rPr>
          <w:rFonts w:ascii="Times New Roman" w:eastAsia="TTC5CEo00" w:hAnsi="Times New Roman"/>
          <w:sz w:val="28"/>
          <w:szCs w:val="28"/>
          <w:lang w:val="uk-UA"/>
        </w:rPr>
        <w:t>3</w:t>
      </w:r>
      <w:r w:rsidRPr="00A41019">
        <w:rPr>
          <w:rFonts w:ascii="Times New Roman" w:eastAsia="TTC5B5o00" w:hAnsi="Times New Roman"/>
          <w:sz w:val="28"/>
          <w:szCs w:val="28"/>
          <w:lang w:val="uk-UA"/>
        </w:rPr>
        <w:t xml:space="preserve">]. </w:t>
      </w:r>
    </w:p>
    <w:p w14:paraId="6DCEA565" w14:textId="0173B0C6" w:rsidR="00142ADF" w:rsidRPr="00A41019" w:rsidRDefault="00142ADF" w:rsidP="00A41019">
      <w:pPr>
        <w:autoSpaceDE w:val="0"/>
        <w:autoSpaceDN w:val="0"/>
        <w:adjustRightInd w:val="0"/>
        <w:spacing w:after="0" w:line="360" w:lineRule="auto"/>
        <w:ind w:firstLine="709"/>
        <w:jc w:val="both"/>
        <w:rPr>
          <w:rFonts w:ascii="Times New Roman" w:eastAsia="TTC5CEo00" w:hAnsi="Times New Roman"/>
          <w:sz w:val="28"/>
          <w:szCs w:val="28"/>
          <w:lang w:val="uk-UA"/>
        </w:rPr>
      </w:pPr>
      <w:r w:rsidRPr="00A41019">
        <w:rPr>
          <w:rFonts w:ascii="Times New Roman" w:eastAsia="TTC5B5o00" w:hAnsi="Times New Roman"/>
          <w:sz w:val="28"/>
          <w:szCs w:val="28"/>
          <w:lang w:val="uk-UA"/>
        </w:rPr>
        <w:t xml:space="preserve">Риндін Л. і </w:t>
      </w:r>
      <w:proofErr w:type="spellStart"/>
      <w:r w:rsidRPr="00A41019">
        <w:rPr>
          <w:rFonts w:ascii="Times New Roman" w:eastAsia="TTC5B5o00" w:hAnsi="Times New Roman"/>
          <w:sz w:val="28"/>
          <w:szCs w:val="28"/>
          <w:lang w:val="uk-UA"/>
        </w:rPr>
        <w:t>Шамаєв</w:t>
      </w:r>
      <w:proofErr w:type="spellEnd"/>
      <w:r w:rsidRPr="00A41019">
        <w:rPr>
          <w:rFonts w:ascii="Times New Roman" w:eastAsia="TTC5B5o00" w:hAnsi="Times New Roman"/>
          <w:sz w:val="28"/>
          <w:szCs w:val="28"/>
          <w:lang w:val="uk-UA"/>
        </w:rPr>
        <w:t xml:space="preserve"> Г. трактують грошовий потік від поточної (інвестиційної, фінансової) діяльності як</w:t>
      </w:r>
      <w:r w:rsidR="00E270C7" w:rsidRPr="00A41019">
        <w:rPr>
          <w:rFonts w:ascii="Times New Roman" w:eastAsia="TTC5B5o00" w:hAnsi="Times New Roman"/>
          <w:sz w:val="28"/>
          <w:szCs w:val="28"/>
          <w:lang w:val="uk-UA"/>
        </w:rPr>
        <w:t>:</w:t>
      </w:r>
      <w:r w:rsidRPr="00A41019">
        <w:rPr>
          <w:rFonts w:ascii="Times New Roman" w:eastAsia="TTC5B5o00" w:hAnsi="Times New Roman"/>
          <w:sz w:val="28"/>
          <w:szCs w:val="28"/>
          <w:lang w:val="uk-UA"/>
        </w:rPr>
        <w:t xml:space="preserve"> </w:t>
      </w:r>
      <w:r w:rsidR="00E270C7" w:rsidRPr="00A41019">
        <w:rPr>
          <w:rFonts w:ascii="Times New Roman" w:eastAsia="TTC5B5o00" w:hAnsi="Times New Roman"/>
          <w:sz w:val="28"/>
          <w:szCs w:val="28"/>
          <w:lang w:val="uk-UA"/>
        </w:rPr>
        <w:t>«…</w:t>
      </w:r>
      <w:r w:rsidRPr="00A41019">
        <w:rPr>
          <w:rFonts w:ascii="Times New Roman" w:eastAsia="TTC5B5o00" w:hAnsi="Times New Roman"/>
          <w:sz w:val="28"/>
          <w:szCs w:val="28"/>
          <w:lang w:val="uk-UA"/>
        </w:rPr>
        <w:t xml:space="preserve">суму надлишку (недостачі) </w:t>
      </w:r>
      <w:r w:rsidR="00487F25" w:rsidRPr="00A41019">
        <w:rPr>
          <w:rFonts w:ascii="Times New Roman" w:eastAsia="TTC5B5o00" w:hAnsi="Times New Roman"/>
          <w:sz w:val="28"/>
          <w:szCs w:val="28"/>
          <w:lang w:val="uk-UA"/>
        </w:rPr>
        <w:t xml:space="preserve">грошових </w:t>
      </w:r>
      <w:r w:rsidRPr="00A41019">
        <w:rPr>
          <w:rFonts w:ascii="Times New Roman" w:eastAsia="TTC5B5o00" w:hAnsi="Times New Roman"/>
          <w:sz w:val="28"/>
          <w:szCs w:val="28"/>
          <w:lang w:val="uk-UA"/>
        </w:rPr>
        <w:t xml:space="preserve">коштів, отриманих </w:t>
      </w:r>
      <w:r w:rsidR="00487F25" w:rsidRPr="00A41019">
        <w:rPr>
          <w:rFonts w:ascii="Times New Roman" w:eastAsia="TTC5B5o00" w:hAnsi="Times New Roman"/>
          <w:sz w:val="28"/>
          <w:szCs w:val="28"/>
          <w:lang w:val="uk-UA"/>
        </w:rPr>
        <w:t>через</w:t>
      </w:r>
      <w:r w:rsidRPr="00A41019">
        <w:rPr>
          <w:rFonts w:ascii="Times New Roman" w:eastAsia="TTC5B5o00" w:hAnsi="Times New Roman"/>
          <w:sz w:val="28"/>
          <w:szCs w:val="28"/>
          <w:lang w:val="uk-UA"/>
        </w:rPr>
        <w:t xml:space="preserve"> зіставлення надходжень і в</w:t>
      </w:r>
      <w:r w:rsidR="00487F25" w:rsidRPr="00A41019">
        <w:rPr>
          <w:rFonts w:ascii="Times New Roman" w:eastAsia="TTC5B5o00" w:hAnsi="Times New Roman"/>
          <w:sz w:val="28"/>
          <w:szCs w:val="28"/>
          <w:lang w:val="uk-UA"/>
        </w:rPr>
        <w:t>иплат</w:t>
      </w:r>
      <w:r w:rsidRPr="00A41019">
        <w:rPr>
          <w:rFonts w:ascii="Times New Roman" w:eastAsia="TTC5B5o00" w:hAnsi="Times New Roman"/>
          <w:sz w:val="28"/>
          <w:szCs w:val="28"/>
          <w:lang w:val="uk-UA"/>
        </w:rPr>
        <w:t xml:space="preserve"> коштів у процесі операційної (інвестиційної, фінансової) діяльності</w:t>
      </w:r>
      <w:r w:rsidR="00483D2D" w:rsidRPr="00A41019">
        <w:rPr>
          <w:rFonts w:ascii="Times New Roman" w:eastAsia="TTC5B5o00" w:hAnsi="Times New Roman"/>
          <w:sz w:val="28"/>
          <w:szCs w:val="28"/>
          <w:lang w:val="uk-UA"/>
        </w:rPr>
        <w:t>»</w:t>
      </w:r>
      <w:r w:rsidRPr="00A41019">
        <w:rPr>
          <w:rFonts w:ascii="Times New Roman" w:eastAsia="TTC5B5o00" w:hAnsi="Times New Roman"/>
          <w:sz w:val="28"/>
          <w:szCs w:val="28"/>
          <w:lang w:val="uk-UA"/>
        </w:rPr>
        <w:t xml:space="preserve"> [</w:t>
      </w:r>
      <w:r w:rsidR="00CD629F" w:rsidRPr="00A41019">
        <w:rPr>
          <w:rFonts w:ascii="Times New Roman" w:eastAsia="TTC5CEo00" w:hAnsi="Times New Roman"/>
          <w:sz w:val="28"/>
          <w:szCs w:val="28"/>
          <w:lang w:val="uk-UA"/>
        </w:rPr>
        <w:t>95</w:t>
      </w:r>
      <w:r w:rsidRPr="00A41019">
        <w:rPr>
          <w:rFonts w:ascii="Times New Roman" w:eastAsia="TTC5CEo00" w:hAnsi="Times New Roman"/>
          <w:sz w:val="28"/>
          <w:szCs w:val="28"/>
          <w:lang w:val="uk-UA"/>
        </w:rPr>
        <w:t>]</w:t>
      </w:r>
      <w:r w:rsidRPr="00A41019">
        <w:rPr>
          <w:rFonts w:ascii="Times New Roman" w:eastAsia="TTC5B5o00" w:hAnsi="Times New Roman"/>
          <w:sz w:val="28"/>
          <w:szCs w:val="28"/>
          <w:lang w:val="uk-UA"/>
        </w:rPr>
        <w:t>.</w:t>
      </w:r>
    </w:p>
    <w:p w14:paraId="548EEAC8" w14:textId="2D718B1A" w:rsidR="00142ADF" w:rsidRPr="00A41019" w:rsidRDefault="00142ADF"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Ковальов </w:t>
      </w:r>
      <w:proofErr w:type="spellStart"/>
      <w:r w:rsidRPr="00A41019">
        <w:rPr>
          <w:rFonts w:ascii="Times New Roman" w:hAnsi="Times New Roman"/>
          <w:sz w:val="28"/>
          <w:szCs w:val="28"/>
          <w:lang w:val="uk-UA"/>
        </w:rPr>
        <w:t>В.В</w:t>
      </w:r>
      <w:proofErr w:type="spellEnd"/>
      <w:r w:rsidRPr="00A41019">
        <w:rPr>
          <w:rFonts w:ascii="Times New Roman" w:hAnsi="Times New Roman"/>
          <w:sz w:val="28"/>
          <w:szCs w:val="28"/>
          <w:lang w:val="uk-UA"/>
        </w:rPr>
        <w:t>. с</w:t>
      </w:r>
      <w:r w:rsidR="00E270C7" w:rsidRPr="00A41019">
        <w:rPr>
          <w:rFonts w:ascii="Times New Roman" w:hAnsi="Times New Roman"/>
          <w:sz w:val="28"/>
          <w:szCs w:val="28"/>
          <w:lang w:val="uk-UA"/>
        </w:rPr>
        <w:t>т</w:t>
      </w:r>
      <w:r w:rsidRPr="00A41019">
        <w:rPr>
          <w:rFonts w:ascii="Times New Roman" w:hAnsi="Times New Roman"/>
          <w:sz w:val="28"/>
          <w:szCs w:val="28"/>
          <w:lang w:val="uk-UA"/>
        </w:rPr>
        <w:t>верджує що</w:t>
      </w:r>
      <w:r w:rsidR="00E270C7"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E270C7" w:rsidRPr="00A41019">
        <w:rPr>
          <w:rFonts w:ascii="Times New Roman" w:hAnsi="Times New Roman"/>
          <w:sz w:val="28"/>
          <w:szCs w:val="28"/>
          <w:lang w:val="uk-UA"/>
        </w:rPr>
        <w:t>«</w:t>
      </w:r>
      <w:r w:rsidRPr="00A41019">
        <w:rPr>
          <w:rFonts w:ascii="Times New Roman" w:hAnsi="Times New Roman"/>
          <w:sz w:val="28"/>
          <w:szCs w:val="28"/>
          <w:lang w:val="uk-UA"/>
        </w:rPr>
        <w:t>грошовий потік – це надходження (позитивний грошовий потік) і витрачання (від’ємний грошовий потік) грошових коштів у процесі здійснення господарської діяльності підприємства</w:t>
      </w:r>
      <w:r w:rsidR="00E270C7"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B2C4A" w:rsidRPr="00A41019">
        <w:rPr>
          <w:rFonts w:ascii="Times New Roman" w:hAnsi="Times New Roman"/>
          <w:sz w:val="28"/>
          <w:szCs w:val="28"/>
          <w:lang w:val="uk-UA"/>
        </w:rPr>
        <w:t>3</w:t>
      </w:r>
      <w:r w:rsidRPr="00A41019">
        <w:rPr>
          <w:rFonts w:ascii="Times New Roman" w:hAnsi="Times New Roman"/>
          <w:sz w:val="28"/>
          <w:szCs w:val="28"/>
          <w:lang w:val="uk-UA"/>
        </w:rPr>
        <w:t xml:space="preserve">4]. </w:t>
      </w:r>
    </w:p>
    <w:p w14:paraId="433AF3F5" w14:textId="69315303" w:rsidR="00F8552C" w:rsidRPr="00A41019" w:rsidRDefault="00F8552C"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eastAsia="TTC5CEo00" w:hAnsi="Times New Roman"/>
          <w:sz w:val="28"/>
          <w:szCs w:val="28"/>
          <w:lang w:val="uk-UA"/>
        </w:rPr>
        <w:t>З</w:t>
      </w:r>
      <w:r w:rsidR="007C1110" w:rsidRPr="00A41019">
        <w:rPr>
          <w:rFonts w:ascii="Times New Roman" w:hAnsi="Times New Roman"/>
          <w:sz w:val="28"/>
          <w:szCs w:val="28"/>
          <w:lang w:val="uk-UA"/>
        </w:rPr>
        <w:t xml:space="preserve">аслуговує уваги тлумачення грошового потоку, сформульоване </w:t>
      </w:r>
      <w:proofErr w:type="spellStart"/>
      <w:r w:rsidR="005B3EC3" w:rsidRPr="00A41019">
        <w:rPr>
          <w:rFonts w:ascii="Times New Roman" w:hAnsi="Times New Roman"/>
          <w:sz w:val="28"/>
          <w:szCs w:val="28"/>
          <w:lang w:val="uk-UA"/>
        </w:rPr>
        <w:t>Бланкомш</w:t>
      </w:r>
      <w:r w:rsidR="007C1110" w:rsidRPr="00A41019">
        <w:rPr>
          <w:rFonts w:ascii="Times New Roman" w:hAnsi="Times New Roman"/>
          <w:sz w:val="28"/>
          <w:szCs w:val="28"/>
          <w:lang w:val="uk-UA"/>
        </w:rPr>
        <w:t>І.О</w:t>
      </w:r>
      <w:proofErr w:type="spellEnd"/>
      <w:r w:rsidR="007C1110"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Грошовий потік під</w:t>
      </w:r>
      <w:r w:rsidR="007C1110" w:rsidRPr="00A41019">
        <w:rPr>
          <w:rFonts w:ascii="Times New Roman" w:hAnsi="Times New Roman"/>
          <w:sz w:val="28"/>
          <w:szCs w:val="28"/>
          <w:lang w:val="uk-UA"/>
        </w:rPr>
        <w:softHyphen/>
        <w:t xml:space="preserve">приємства </w:t>
      </w:r>
      <w:r w:rsidR="00487F25" w:rsidRPr="00A41019">
        <w:rPr>
          <w:rFonts w:ascii="Times New Roman" w:hAnsi="Times New Roman"/>
          <w:sz w:val="28"/>
          <w:szCs w:val="28"/>
          <w:lang w:val="uk-UA"/>
        </w:rPr>
        <w:t>є</w:t>
      </w:r>
      <w:r w:rsidR="007C1110" w:rsidRPr="00A41019">
        <w:rPr>
          <w:rFonts w:ascii="Times New Roman" w:hAnsi="Times New Roman"/>
          <w:sz w:val="28"/>
          <w:szCs w:val="28"/>
          <w:lang w:val="uk-UA"/>
        </w:rPr>
        <w:t xml:space="preserve"> сукупніст</w:t>
      </w:r>
      <w:r w:rsidR="00487F25" w:rsidRPr="00A41019">
        <w:rPr>
          <w:rFonts w:ascii="Times New Roman" w:hAnsi="Times New Roman"/>
          <w:sz w:val="28"/>
          <w:szCs w:val="28"/>
          <w:lang w:val="uk-UA"/>
        </w:rPr>
        <w:t>ю</w:t>
      </w:r>
      <w:r w:rsidR="007C1110" w:rsidRPr="00A41019">
        <w:rPr>
          <w:rFonts w:ascii="Times New Roman" w:hAnsi="Times New Roman"/>
          <w:sz w:val="28"/>
          <w:szCs w:val="28"/>
          <w:lang w:val="uk-UA"/>
        </w:rPr>
        <w:t xml:space="preserve"> розподілених у часі надходжень і виплат коштів, </w:t>
      </w:r>
      <w:r w:rsidR="00487F25" w:rsidRPr="00A41019">
        <w:rPr>
          <w:rFonts w:ascii="Times New Roman" w:hAnsi="Times New Roman"/>
          <w:sz w:val="28"/>
          <w:szCs w:val="28"/>
          <w:lang w:val="uk-UA"/>
        </w:rPr>
        <w:t>які</w:t>
      </w:r>
      <w:r w:rsidR="007C1110" w:rsidRPr="00A41019">
        <w:rPr>
          <w:rFonts w:ascii="Times New Roman" w:hAnsi="Times New Roman"/>
          <w:sz w:val="28"/>
          <w:szCs w:val="28"/>
          <w:lang w:val="uk-UA"/>
        </w:rPr>
        <w:t xml:space="preserve"> генеруються господарською діяльністю, рух яких пов’язаний з факторами часу, ризику, ліквідності</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w:t>
      </w:r>
      <w:r w:rsidR="00CD19C8" w:rsidRPr="00A41019">
        <w:rPr>
          <w:rFonts w:ascii="Times New Roman" w:hAnsi="Times New Roman"/>
          <w:sz w:val="28"/>
          <w:szCs w:val="28"/>
          <w:lang w:val="uk-UA"/>
        </w:rPr>
        <w:t>5</w:t>
      </w:r>
      <w:r w:rsidR="007C1110" w:rsidRPr="00A41019">
        <w:rPr>
          <w:rFonts w:ascii="Times New Roman" w:hAnsi="Times New Roman"/>
          <w:sz w:val="28"/>
          <w:szCs w:val="28"/>
          <w:lang w:val="uk-UA"/>
        </w:rPr>
        <w:t>]. Таке визна</w:t>
      </w:r>
      <w:r w:rsidR="007C1110" w:rsidRPr="00A41019">
        <w:rPr>
          <w:rFonts w:ascii="Times New Roman" w:hAnsi="Times New Roman"/>
          <w:sz w:val="28"/>
          <w:szCs w:val="28"/>
          <w:lang w:val="uk-UA"/>
        </w:rPr>
        <w:softHyphen/>
        <w:t>чення вважається серед науковців досить змістовним і точним. Багато авторів посилаються саме на це ви</w:t>
      </w:r>
      <w:r w:rsidR="007C1110" w:rsidRPr="00A41019">
        <w:rPr>
          <w:rFonts w:ascii="Times New Roman" w:hAnsi="Times New Roman"/>
          <w:sz w:val="28"/>
          <w:szCs w:val="28"/>
          <w:lang w:val="uk-UA"/>
        </w:rPr>
        <w:softHyphen/>
        <w:t>значення як найбільш в</w:t>
      </w:r>
      <w:r w:rsidR="00DF7588" w:rsidRPr="00A41019">
        <w:rPr>
          <w:rFonts w:ascii="Times New Roman" w:hAnsi="Times New Roman"/>
          <w:sz w:val="28"/>
          <w:szCs w:val="28"/>
          <w:lang w:val="uk-UA"/>
        </w:rPr>
        <w:t>лучне та узагальнююче.</w:t>
      </w:r>
    </w:p>
    <w:p w14:paraId="452CD618" w14:textId="77777777" w:rsidR="003B6B99" w:rsidRPr="00A41019" w:rsidRDefault="007C1110"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Підходи до визначення грошового потоку у законодавчих актах представлені </w:t>
      </w:r>
      <w:r w:rsidR="00487F25" w:rsidRPr="00A41019">
        <w:rPr>
          <w:rFonts w:ascii="Times New Roman" w:hAnsi="Times New Roman"/>
          <w:sz w:val="28"/>
          <w:szCs w:val="28"/>
          <w:lang w:val="uk-UA"/>
        </w:rPr>
        <w:t>на рис. 1</w:t>
      </w:r>
      <w:r w:rsidR="002815FF" w:rsidRPr="00A41019">
        <w:rPr>
          <w:rFonts w:ascii="Times New Roman" w:hAnsi="Times New Roman"/>
          <w:sz w:val="28"/>
          <w:szCs w:val="28"/>
          <w:lang w:val="uk-UA"/>
        </w:rPr>
        <w:t>.3.</w:t>
      </w:r>
    </w:p>
    <w:p w14:paraId="7EA36DF7" w14:textId="1524F08C" w:rsidR="003B6B99" w:rsidRPr="00A41019" w:rsidRDefault="003B6B99" w:rsidP="00A41019">
      <w:pPr>
        <w:autoSpaceDE w:val="0"/>
        <w:autoSpaceDN w:val="0"/>
        <w:adjustRightInd w:val="0"/>
        <w:spacing w:after="0" w:line="360" w:lineRule="auto"/>
        <w:ind w:firstLine="709"/>
        <w:jc w:val="both"/>
        <w:rPr>
          <w:rFonts w:ascii="Times New Roman" w:eastAsia="TTC5CEo00" w:hAnsi="Times New Roman"/>
          <w:sz w:val="28"/>
          <w:szCs w:val="28"/>
          <w:lang w:val="uk-UA"/>
        </w:rPr>
      </w:pPr>
      <w:r w:rsidRPr="00A41019">
        <w:rPr>
          <w:rFonts w:ascii="Times New Roman" w:eastAsia="TTC5CEo00" w:hAnsi="Times New Roman"/>
          <w:sz w:val="28"/>
          <w:szCs w:val="28"/>
          <w:lang w:val="uk-UA"/>
        </w:rPr>
        <w:t xml:space="preserve"> Узагальнивши вище наведені визначення, можна сказати, що  грошовий потік є надходженням, а також витрачанням грошових коштів та їх еквівалентів підчас  господарської діяльності господарюючого суб’єкта. </w:t>
      </w:r>
    </w:p>
    <w:p w14:paraId="2E14CEF0" w14:textId="641E2923" w:rsidR="00FB13D4" w:rsidRPr="00A41019" w:rsidRDefault="00FB13D4" w:rsidP="00A41019">
      <w:pPr>
        <w:autoSpaceDE w:val="0"/>
        <w:autoSpaceDN w:val="0"/>
        <w:adjustRightInd w:val="0"/>
        <w:spacing w:after="0" w:line="360" w:lineRule="auto"/>
        <w:ind w:firstLine="709"/>
        <w:jc w:val="both"/>
        <w:rPr>
          <w:rFonts w:ascii="Times New Roman" w:hAnsi="Times New Roman"/>
          <w:sz w:val="28"/>
          <w:szCs w:val="28"/>
          <w:lang w:val="uk-UA"/>
        </w:rPr>
      </w:pPr>
    </w:p>
    <w:p w14:paraId="741D1C6C" w14:textId="1BD84CFA" w:rsidR="003B6B99" w:rsidRPr="00A41019" w:rsidRDefault="003B6B99" w:rsidP="00A41019">
      <w:pPr>
        <w:autoSpaceDE w:val="0"/>
        <w:autoSpaceDN w:val="0"/>
        <w:adjustRightInd w:val="0"/>
        <w:spacing w:after="0" w:line="360" w:lineRule="auto"/>
        <w:ind w:firstLine="709"/>
        <w:jc w:val="both"/>
        <w:rPr>
          <w:rFonts w:ascii="Times New Roman" w:hAnsi="Times New Roman"/>
          <w:sz w:val="28"/>
          <w:szCs w:val="28"/>
          <w:lang w:val="uk-UA"/>
        </w:rPr>
      </w:pPr>
    </w:p>
    <w:p w14:paraId="540DE278" w14:textId="33B5F2A8" w:rsidR="003B6B99" w:rsidRPr="00A41019" w:rsidRDefault="003B6B99" w:rsidP="00A41019">
      <w:pPr>
        <w:autoSpaceDE w:val="0"/>
        <w:autoSpaceDN w:val="0"/>
        <w:adjustRightInd w:val="0"/>
        <w:spacing w:after="0" w:line="360" w:lineRule="auto"/>
        <w:ind w:firstLine="709"/>
        <w:jc w:val="both"/>
        <w:rPr>
          <w:rFonts w:ascii="Times New Roman" w:hAnsi="Times New Roman"/>
          <w:sz w:val="28"/>
          <w:szCs w:val="28"/>
          <w:lang w:val="uk-UA"/>
        </w:rPr>
      </w:pPr>
    </w:p>
    <w:p w14:paraId="662AE16F" w14:textId="16174754" w:rsidR="003B6B99" w:rsidRPr="00A41019" w:rsidRDefault="003B6B99" w:rsidP="00A41019">
      <w:pPr>
        <w:autoSpaceDE w:val="0"/>
        <w:autoSpaceDN w:val="0"/>
        <w:adjustRightInd w:val="0"/>
        <w:spacing w:after="0" w:line="360" w:lineRule="auto"/>
        <w:ind w:firstLine="709"/>
        <w:jc w:val="both"/>
        <w:rPr>
          <w:rFonts w:ascii="Times New Roman" w:hAnsi="Times New Roman"/>
          <w:sz w:val="28"/>
          <w:szCs w:val="28"/>
          <w:lang w:val="uk-UA"/>
        </w:rPr>
      </w:pPr>
    </w:p>
    <w:p w14:paraId="1618197D" w14:textId="748D60A3" w:rsidR="003B6B99" w:rsidRPr="00A41019" w:rsidRDefault="00BA0AFF" w:rsidP="00A41019">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rPr>
        <w:lastRenderedPageBreak/>
        <w:drawing>
          <wp:inline distT="0" distB="0" distL="0" distR="0" wp14:anchorId="345FDF78" wp14:editId="2F1A8D60">
            <wp:extent cx="5553710" cy="3328670"/>
            <wp:effectExtent l="0" t="0" r="889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53710" cy="3328670"/>
                    </a:xfrm>
                    <a:prstGeom prst="rect">
                      <a:avLst/>
                    </a:prstGeom>
                    <a:noFill/>
                  </pic:spPr>
                </pic:pic>
              </a:graphicData>
            </a:graphic>
          </wp:inline>
        </w:drawing>
      </w:r>
    </w:p>
    <w:p w14:paraId="35D45A1E" w14:textId="6801EE5A" w:rsidR="00487F25" w:rsidRPr="00A41019" w:rsidRDefault="00487F25" w:rsidP="00A41019">
      <w:pPr>
        <w:autoSpaceDE w:val="0"/>
        <w:autoSpaceDN w:val="0"/>
        <w:adjustRightInd w:val="0"/>
        <w:spacing w:after="0" w:line="360" w:lineRule="auto"/>
        <w:ind w:left="284" w:firstLine="283"/>
        <w:jc w:val="both"/>
        <w:rPr>
          <w:rFonts w:eastAsia="TTC5CEo00"/>
          <w:lang w:val="uk-UA"/>
        </w:rPr>
      </w:pPr>
    </w:p>
    <w:p w14:paraId="36330A1A" w14:textId="30169FA5" w:rsidR="00487F25" w:rsidRPr="00A41019" w:rsidRDefault="00487F25" w:rsidP="00A41019">
      <w:pPr>
        <w:autoSpaceDE w:val="0"/>
        <w:autoSpaceDN w:val="0"/>
        <w:adjustRightInd w:val="0"/>
        <w:spacing w:after="0" w:line="360" w:lineRule="auto"/>
        <w:ind w:firstLine="709"/>
        <w:jc w:val="center"/>
        <w:rPr>
          <w:rFonts w:ascii="Times New Roman" w:eastAsia="TTC5CEo00" w:hAnsi="Times New Roman"/>
          <w:sz w:val="28"/>
          <w:szCs w:val="28"/>
          <w:lang w:val="uk-UA"/>
        </w:rPr>
      </w:pPr>
      <w:r w:rsidRPr="00A41019">
        <w:rPr>
          <w:rFonts w:ascii="Times New Roman" w:hAnsi="Times New Roman"/>
          <w:b/>
          <w:bCs/>
          <w:iCs/>
          <w:sz w:val="28"/>
          <w:szCs w:val="28"/>
          <w:lang w:val="uk-UA"/>
        </w:rPr>
        <w:t>Рис. 1.</w:t>
      </w:r>
      <w:r w:rsidR="002815FF" w:rsidRPr="00A41019">
        <w:rPr>
          <w:rFonts w:ascii="Times New Roman" w:hAnsi="Times New Roman"/>
          <w:b/>
          <w:bCs/>
          <w:iCs/>
          <w:sz w:val="28"/>
          <w:szCs w:val="28"/>
          <w:lang w:val="uk-UA"/>
        </w:rPr>
        <w:t xml:space="preserve">3. </w:t>
      </w:r>
      <w:r w:rsidRPr="00A41019">
        <w:rPr>
          <w:rFonts w:ascii="Times New Roman" w:hAnsi="Times New Roman"/>
          <w:b/>
          <w:bCs/>
          <w:iCs/>
          <w:sz w:val="28"/>
          <w:szCs w:val="28"/>
          <w:lang w:val="uk-UA"/>
        </w:rPr>
        <w:t>Визначення терміну «грошовий потік» у нормативно-правовій базі</w:t>
      </w:r>
    </w:p>
    <w:p w14:paraId="4C849F14" w14:textId="467285DD" w:rsidR="002815FF" w:rsidRPr="00A41019" w:rsidRDefault="007C1110"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Виходячи з багатогранності поняття гро</w:t>
      </w:r>
      <w:r w:rsidRPr="00A41019">
        <w:rPr>
          <w:rFonts w:ascii="Times New Roman" w:hAnsi="Times New Roman"/>
          <w:sz w:val="28"/>
          <w:szCs w:val="28"/>
          <w:lang w:val="uk-UA"/>
        </w:rPr>
        <w:softHyphen/>
        <w:t xml:space="preserve">шового потоку, </w:t>
      </w:r>
      <w:r w:rsidR="007B19C0" w:rsidRPr="00A41019">
        <w:rPr>
          <w:rFonts w:ascii="Times New Roman" w:hAnsi="Times New Roman"/>
          <w:sz w:val="28"/>
          <w:szCs w:val="28"/>
          <w:lang w:val="uk-UA"/>
        </w:rPr>
        <w:t>доволі</w:t>
      </w:r>
      <w:r w:rsidRPr="00A41019">
        <w:rPr>
          <w:rFonts w:ascii="Times New Roman" w:hAnsi="Times New Roman"/>
          <w:sz w:val="28"/>
          <w:szCs w:val="28"/>
          <w:lang w:val="uk-UA"/>
        </w:rPr>
        <w:t xml:space="preserve"> складним є його аналіз,</w:t>
      </w:r>
      <w:r w:rsidR="007B19C0" w:rsidRPr="00A41019">
        <w:rPr>
          <w:rFonts w:ascii="Times New Roman" w:hAnsi="Times New Roman"/>
          <w:sz w:val="28"/>
          <w:szCs w:val="28"/>
          <w:lang w:val="uk-UA"/>
        </w:rPr>
        <w:t xml:space="preserve"> </w:t>
      </w:r>
      <w:r w:rsidRPr="00A41019">
        <w:rPr>
          <w:rFonts w:ascii="Times New Roman" w:hAnsi="Times New Roman"/>
          <w:sz w:val="28"/>
          <w:szCs w:val="28"/>
          <w:lang w:val="uk-UA"/>
        </w:rPr>
        <w:t>прогнозування</w:t>
      </w:r>
      <w:r w:rsidR="007B19C0" w:rsidRPr="00A41019">
        <w:rPr>
          <w:rFonts w:ascii="Times New Roman" w:hAnsi="Times New Roman"/>
          <w:sz w:val="28"/>
          <w:szCs w:val="28"/>
          <w:lang w:val="uk-UA"/>
        </w:rPr>
        <w:t xml:space="preserve"> та</w:t>
      </w:r>
      <w:r w:rsidRPr="00A41019">
        <w:rPr>
          <w:rFonts w:ascii="Times New Roman" w:hAnsi="Times New Roman"/>
          <w:sz w:val="28"/>
          <w:szCs w:val="28"/>
          <w:lang w:val="uk-UA"/>
        </w:rPr>
        <w:t xml:space="preserve"> контроль. Тому виникає об’єктивна необхідність у класифікації</w:t>
      </w:r>
      <w:r w:rsidR="007B19C0" w:rsidRPr="00A41019">
        <w:rPr>
          <w:rFonts w:ascii="Times New Roman" w:hAnsi="Times New Roman"/>
          <w:sz w:val="28"/>
          <w:szCs w:val="28"/>
          <w:lang w:val="uk-UA"/>
        </w:rPr>
        <w:t xml:space="preserve"> та</w:t>
      </w:r>
      <w:r w:rsidRPr="00A41019">
        <w:rPr>
          <w:rFonts w:ascii="Times New Roman" w:hAnsi="Times New Roman"/>
          <w:sz w:val="28"/>
          <w:szCs w:val="28"/>
          <w:lang w:val="uk-UA"/>
        </w:rPr>
        <w:t xml:space="preserve"> визначенн</w:t>
      </w:r>
      <w:r w:rsidR="007B19C0" w:rsidRPr="00A41019">
        <w:rPr>
          <w:rFonts w:ascii="Times New Roman" w:hAnsi="Times New Roman"/>
          <w:sz w:val="28"/>
          <w:szCs w:val="28"/>
          <w:lang w:val="uk-UA"/>
        </w:rPr>
        <w:t>я</w:t>
      </w:r>
      <w:r w:rsidRPr="00A41019">
        <w:rPr>
          <w:rFonts w:ascii="Times New Roman" w:hAnsi="Times New Roman"/>
          <w:sz w:val="28"/>
          <w:szCs w:val="28"/>
          <w:lang w:val="uk-UA"/>
        </w:rPr>
        <w:t xml:space="preserve"> функціонально-організаційних особливостей грошових потоків. </w:t>
      </w:r>
      <w:r w:rsidR="007B19C0" w:rsidRPr="00A41019">
        <w:rPr>
          <w:rFonts w:ascii="Times New Roman" w:hAnsi="Times New Roman"/>
          <w:sz w:val="28"/>
          <w:szCs w:val="28"/>
          <w:lang w:val="uk-UA"/>
        </w:rPr>
        <w:t>Вивчивши</w:t>
      </w:r>
      <w:r w:rsidRPr="00A41019">
        <w:rPr>
          <w:rFonts w:ascii="Times New Roman" w:hAnsi="Times New Roman"/>
          <w:sz w:val="28"/>
          <w:szCs w:val="28"/>
          <w:lang w:val="uk-UA"/>
        </w:rPr>
        <w:t xml:space="preserve"> існуючі класифікації, в найбільш </w:t>
      </w:r>
      <w:r w:rsidR="004A0D91" w:rsidRPr="00A41019">
        <w:rPr>
          <w:rFonts w:ascii="Times New Roman" w:hAnsi="Times New Roman"/>
          <w:sz w:val="28"/>
          <w:szCs w:val="28"/>
          <w:lang w:val="uk-UA"/>
        </w:rPr>
        <w:t>повному</w:t>
      </w:r>
      <w:r w:rsidRPr="00A41019">
        <w:rPr>
          <w:rFonts w:ascii="Times New Roman" w:hAnsi="Times New Roman"/>
          <w:sz w:val="28"/>
          <w:szCs w:val="28"/>
          <w:lang w:val="uk-UA"/>
        </w:rPr>
        <w:t xml:space="preserve"> вигляді їх можна представити на рисунку </w:t>
      </w:r>
      <w:r w:rsidRPr="00A41019">
        <w:rPr>
          <w:rFonts w:ascii="Times New Roman" w:hAnsi="Times New Roman"/>
          <w:iCs/>
          <w:sz w:val="28"/>
          <w:szCs w:val="28"/>
          <w:lang w:val="uk-UA"/>
        </w:rPr>
        <w:t>1.</w:t>
      </w:r>
      <w:r w:rsidR="00FA67DC" w:rsidRPr="00A41019">
        <w:rPr>
          <w:rFonts w:ascii="Times New Roman" w:hAnsi="Times New Roman"/>
          <w:iCs/>
          <w:sz w:val="28"/>
          <w:szCs w:val="28"/>
          <w:lang w:val="uk-UA"/>
        </w:rPr>
        <w:t>4</w:t>
      </w:r>
      <w:r w:rsidRPr="00A41019">
        <w:rPr>
          <w:rFonts w:ascii="Times New Roman" w:hAnsi="Times New Roman"/>
          <w:sz w:val="28"/>
          <w:szCs w:val="28"/>
          <w:lang w:val="uk-UA"/>
        </w:rPr>
        <w:t xml:space="preserve">. </w:t>
      </w:r>
    </w:p>
    <w:p w14:paraId="1D17A176" w14:textId="009A5878" w:rsidR="002815FF" w:rsidRPr="00A41019" w:rsidRDefault="002815FF" w:rsidP="00A41019">
      <w:pPr>
        <w:autoSpaceDE w:val="0"/>
        <w:autoSpaceDN w:val="0"/>
        <w:adjustRightInd w:val="0"/>
        <w:spacing w:after="0" w:line="360" w:lineRule="auto"/>
        <w:ind w:firstLine="709"/>
        <w:jc w:val="both"/>
        <w:rPr>
          <w:rFonts w:ascii="Times New Roman" w:eastAsia="TTC5CEo00" w:hAnsi="Times New Roman"/>
          <w:sz w:val="28"/>
          <w:szCs w:val="28"/>
          <w:lang w:val="uk-UA"/>
        </w:rPr>
      </w:pPr>
      <w:r w:rsidRPr="00A41019">
        <w:rPr>
          <w:rFonts w:ascii="Times New Roman" w:hAnsi="Times New Roman"/>
          <w:sz w:val="28"/>
          <w:szCs w:val="28"/>
          <w:lang w:val="uk-UA"/>
        </w:rPr>
        <w:t xml:space="preserve">Ознак класифікації грошових потоків може бути </w:t>
      </w:r>
      <w:r w:rsidR="007B19C0" w:rsidRPr="00A41019">
        <w:rPr>
          <w:rFonts w:ascii="Times New Roman" w:hAnsi="Times New Roman"/>
          <w:sz w:val="28"/>
          <w:szCs w:val="28"/>
          <w:lang w:val="uk-UA"/>
        </w:rPr>
        <w:t>значна</w:t>
      </w:r>
      <w:r w:rsidRPr="00A41019">
        <w:rPr>
          <w:rFonts w:ascii="Times New Roman" w:hAnsi="Times New Roman"/>
          <w:sz w:val="28"/>
          <w:szCs w:val="28"/>
          <w:lang w:val="uk-UA"/>
        </w:rPr>
        <w:t xml:space="preserve"> кількість, </w:t>
      </w:r>
      <w:r w:rsidR="007B19C0" w:rsidRPr="00A41019">
        <w:rPr>
          <w:rFonts w:ascii="Times New Roman" w:hAnsi="Times New Roman"/>
          <w:sz w:val="28"/>
          <w:szCs w:val="28"/>
          <w:lang w:val="uk-UA"/>
        </w:rPr>
        <w:t>проте</w:t>
      </w:r>
      <w:r w:rsidRPr="00A41019">
        <w:rPr>
          <w:rFonts w:ascii="Times New Roman" w:hAnsi="Times New Roman"/>
          <w:sz w:val="28"/>
          <w:szCs w:val="28"/>
          <w:lang w:val="uk-UA"/>
        </w:rPr>
        <w:t xml:space="preserve"> для процесу управління </w:t>
      </w:r>
      <w:r w:rsidR="008B1311" w:rsidRPr="00A41019">
        <w:rPr>
          <w:rFonts w:ascii="Times New Roman" w:hAnsi="Times New Roman"/>
          <w:sz w:val="28"/>
          <w:szCs w:val="28"/>
          <w:lang w:val="uk-UA"/>
        </w:rPr>
        <w:t>господарюючим суб’єктом</w:t>
      </w:r>
      <w:r w:rsidRPr="00A41019">
        <w:rPr>
          <w:rFonts w:ascii="Times New Roman" w:hAnsi="Times New Roman"/>
          <w:sz w:val="28"/>
          <w:szCs w:val="28"/>
          <w:lang w:val="uk-UA"/>
        </w:rPr>
        <w:t xml:space="preserve"> головна увага має концентруватись на потоках, </w:t>
      </w:r>
      <w:r w:rsidR="008B1311" w:rsidRPr="00A41019">
        <w:rPr>
          <w:rFonts w:ascii="Times New Roman" w:hAnsi="Times New Roman"/>
          <w:sz w:val="28"/>
          <w:szCs w:val="28"/>
          <w:lang w:val="uk-UA"/>
        </w:rPr>
        <w:t>котрі</w:t>
      </w:r>
      <w:r w:rsidRPr="00A41019">
        <w:rPr>
          <w:rFonts w:ascii="Times New Roman" w:hAnsi="Times New Roman"/>
          <w:sz w:val="28"/>
          <w:szCs w:val="28"/>
          <w:lang w:val="uk-UA"/>
        </w:rPr>
        <w:t xml:space="preserve"> віднесені до пріоритетних, тобто на грошових пото</w:t>
      </w:r>
      <w:r w:rsidRPr="00A41019">
        <w:rPr>
          <w:rFonts w:ascii="Times New Roman" w:hAnsi="Times New Roman"/>
          <w:sz w:val="28"/>
          <w:szCs w:val="28"/>
          <w:lang w:val="uk-UA"/>
        </w:rPr>
        <w:softHyphen/>
        <w:t xml:space="preserve">ках за тими фінансово-господарськими операціями, </w:t>
      </w:r>
      <w:r w:rsidR="008B1311" w:rsidRPr="00A41019">
        <w:rPr>
          <w:rFonts w:ascii="Times New Roman" w:hAnsi="Times New Roman"/>
          <w:sz w:val="28"/>
          <w:szCs w:val="28"/>
          <w:lang w:val="uk-UA"/>
        </w:rPr>
        <w:t>які</w:t>
      </w:r>
      <w:r w:rsidRPr="00A41019">
        <w:rPr>
          <w:rFonts w:ascii="Times New Roman" w:hAnsi="Times New Roman"/>
          <w:sz w:val="28"/>
          <w:szCs w:val="28"/>
          <w:lang w:val="uk-UA"/>
        </w:rPr>
        <w:t xml:space="preserve"> забезпечують формування більшої частини вар</w:t>
      </w:r>
      <w:r w:rsidRPr="00A41019">
        <w:rPr>
          <w:rFonts w:ascii="Times New Roman" w:hAnsi="Times New Roman"/>
          <w:sz w:val="28"/>
          <w:szCs w:val="28"/>
          <w:lang w:val="uk-UA"/>
        </w:rPr>
        <w:softHyphen/>
        <w:t>тості підприємства та/або його прибутку й, відповід</w:t>
      </w:r>
      <w:r w:rsidRPr="00A41019">
        <w:rPr>
          <w:rFonts w:ascii="Times New Roman" w:hAnsi="Times New Roman"/>
          <w:sz w:val="28"/>
          <w:szCs w:val="28"/>
          <w:lang w:val="uk-UA"/>
        </w:rPr>
        <w:softHyphen/>
        <w:t xml:space="preserve">но, здійснюються на регулярній основі. Виділити такі потоки можна за допомогою запропонованої нами ознаки - за достатністю </w:t>
      </w:r>
      <w:proofErr w:type="spellStart"/>
      <w:r w:rsidRPr="00A41019">
        <w:rPr>
          <w:rFonts w:ascii="Times New Roman" w:hAnsi="Times New Roman"/>
          <w:sz w:val="28"/>
          <w:szCs w:val="28"/>
          <w:lang w:val="uk-UA"/>
        </w:rPr>
        <w:t>грoшових</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коштiв</w:t>
      </w:r>
      <w:proofErr w:type="spellEnd"/>
      <w:r w:rsidRPr="00A41019">
        <w:rPr>
          <w:rFonts w:ascii="Times New Roman" w:hAnsi="Times New Roman"/>
          <w:sz w:val="28"/>
          <w:szCs w:val="28"/>
          <w:lang w:val="uk-UA"/>
        </w:rPr>
        <w:t xml:space="preserve"> для здійснення поточних розрахунків, за якою грошові потоки </w:t>
      </w:r>
      <w:proofErr w:type="spellStart"/>
      <w:r w:rsidRPr="00A41019">
        <w:rPr>
          <w:rFonts w:ascii="Times New Roman" w:hAnsi="Times New Roman"/>
          <w:sz w:val="28"/>
          <w:szCs w:val="28"/>
          <w:lang w:val="uk-UA"/>
        </w:rPr>
        <w:t>подiляються</w:t>
      </w:r>
      <w:proofErr w:type="spellEnd"/>
      <w:r w:rsidRPr="00A41019">
        <w:rPr>
          <w:rFonts w:ascii="Times New Roman" w:hAnsi="Times New Roman"/>
          <w:sz w:val="28"/>
          <w:szCs w:val="28"/>
          <w:lang w:val="uk-UA"/>
        </w:rPr>
        <w:t xml:space="preserve"> на надлишкові, дефіцитні, </w:t>
      </w:r>
      <w:proofErr w:type="spellStart"/>
      <w:r w:rsidRPr="00A41019">
        <w:rPr>
          <w:rFonts w:ascii="Times New Roman" w:hAnsi="Times New Roman"/>
          <w:sz w:val="28"/>
          <w:szCs w:val="28"/>
          <w:lang w:val="uk-UA"/>
        </w:rPr>
        <w:t>oптимальні</w:t>
      </w:r>
      <w:proofErr w:type="spellEnd"/>
      <w:r w:rsidRPr="00A41019">
        <w:rPr>
          <w:rFonts w:ascii="Times New Roman" w:hAnsi="Times New Roman"/>
          <w:sz w:val="28"/>
          <w:szCs w:val="28"/>
          <w:lang w:val="uk-UA"/>
        </w:rPr>
        <w:t xml:space="preserve"> (рис. 1.</w:t>
      </w:r>
      <w:r w:rsidR="00FA67DC" w:rsidRPr="00A41019">
        <w:rPr>
          <w:rFonts w:ascii="Times New Roman" w:hAnsi="Times New Roman"/>
          <w:sz w:val="28"/>
          <w:szCs w:val="28"/>
          <w:lang w:val="uk-UA"/>
        </w:rPr>
        <w:t>4</w:t>
      </w:r>
      <w:r w:rsidRPr="00A41019">
        <w:rPr>
          <w:rFonts w:ascii="Times New Roman" w:hAnsi="Times New Roman"/>
          <w:sz w:val="28"/>
          <w:szCs w:val="28"/>
          <w:lang w:val="uk-UA"/>
        </w:rPr>
        <w:t>.)</w:t>
      </w:r>
      <w:r w:rsidRPr="00A41019">
        <w:rPr>
          <w:rFonts w:ascii="Times New Roman" w:eastAsia="TTC5CEo00" w:hAnsi="Times New Roman"/>
          <w:sz w:val="28"/>
          <w:szCs w:val="28"/>
          <w:lang w:val="uk-UA"/>
        </w:rPr>
        <w:t xml:space="preserve">. </w:t>
      </w:r>
    </w:p>
    <w:p w14:paraId="7BEBC754" w14:textId="77777777" w:rsidR="009A65CE" w:rsidRPr="00A41019" w:rsidRDefault="009A65CE" w:rsidP="00A41019">
      <w:pPr>
        <w:tabs>
          <w:tab w:val="left" w:pos="567"/>
        </w:tabs>
        <w:autoSpaceDE w:val="0"/>
        <w:autoSpaceDN w:val="0"/>
        <w:adjustRightInd w:val="0"/>
        <w:spacing w:after="0" w:line="360" w:lineRule="auto"/>
        <w:ind w:left="426" w:firstLine="283"/>
        <w:jc w:val="both"/>
        <w:rPr>
          <w:rFonts w:ascii="Times New Roman" w:eastAsia="TTC5CEo00" w:hAnsi="Times New Roman"/>
          <w:sz w:val="28"/>
          <w:szCs w:val="28"/>
          <w:lang w:val="uk-UA"/>
        </w:rPr>
      </w:pPr>
    </w:p>
    <w:p w14:paraId="128B6A4D" w14:textId="74DB3F9C" w:rsidR="005B5859" w:rsidRDefault="005B5859" w:rsidP="00A41019">
      <w:pPr>
        <w:pStyle w:val="Default"/>
        <w:tabs>
          <w:tab w:val="left" w:pos="567"/>
        </w:tabs>
        <w:jc w:val="center"/>
        <w:rPr>
          <w:b/>
          <w:color w:val="auto"/>
          <w:sz w:val="28"/>
          <w:szCs w:val="28"/>
        </w:rPr>
      </w:pPr>
      <w:bookmarkStart w:id="5" w:name="_Hlk89987853"/>
      <w:r w:rsidRPr="005B5859">
        <w:lastRenderedPageBreak/>
        <w:drawing>
          <wp:inline distT="0" distB="0" distL="0" distR="0" wp14:anchorId="767ED94B" wp14:editId="1829DD3A">
            <wp:extent cx="6119495" cy="8531749"/>
            <wp:effectExtent l="0" t="0" r="0" b="0"/>
            <wp:docPr id="543" name="Рисунок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044" cy="8532515"/>
                    </a:xfrm>
                    <a:prstGeom prst="rect">
                      <a:avLst/>
                    </a:prstGeom>
                    <a:noFill/>
                    <a:ln>
                      <a:noFill/>
                    </a:ln>
                  </pic:spPr>
                </pic:pic>
              </a:graphicData>
            </a:graphic>
          </wp:inline>
        </w:drawing>
      </w:r>
      <w:r w:rsidR="007C1110" w:rsidRPr="00A41019">
        <w:rPr>
          <w:b/>
          <w:color w:val="auto"/>
          <w:sz w:val="28"/>
          <w:szCs w:val="28"/>
        </w:rPr>
        <w:t>Рис</w:t>
      </w:r>
      <w:r w:rsidR="00FA67DC" w:rsidRPr="00A41019">
        <w:rPr>
          <w:b/>
          <w:color w:val="auto"/>
          <w:sz w:val="28"/>
          <w:szCs w:val="28"/>
        </w:rPr>
        <w:t>.</w:t>
      </w:r>
      <w:r w:rsidR="007C1110" w:rsidRPr="00A41019">
        <w:rPr>
          <w:b/>
          <w:color w:val="auto"/>
          <w:sz w:val="28"/>
          <w:szCs w:val="28"/>
        </w:rPr>
        <w:t xml:space="preserve"> 1.</w:t>
      </w:r>
      <w:r w:rsidR="00FA67DC" w:rsidRPr="00A41019">
        <w:rPr>
          <w:b/>
          <w:color w:val="auto"/>
          <w:sz w:val="28"/>
          <w:szCs w:val="28"/>
        </w:rPr>
        <w:t>4</w:t>
      </w:r>
      <w:r w:rsidR="00A07FEE" w:rsidRPr="00A41019">
        <w:rPr>
          <w:b/>
          <w:color w:val="auto"/>
          <w:sz w:val="28"/>
          <w:szCs w:val="28"/>
        </w:rPr>
        <w:t>.</w:t>
      </w:r>
      <w:r w:rsidR="007C1110" w:rsidRPr="00A41019">
        <w:rPr>
          <w:b/>
          <w:color w:val="auto"/>
          <w:sz w:val="28"/>
          <w:szCs w:val="28"/>
        </w:rPr>
        <w:t xml:space="preserve"> Класифікація грошових потоків підприємства за різними </w:t>
      </w:r>
    </w:p>
    <w:p w14:paraId="0461A9D8" w14:textId="0979D375" w:rsidR="007C1110" w:rsidRPr="00A41019" w:rsidRDefault="007C1110" w:rsidP="00A41019">
      <w:pPr>
        <w:pStyle w:val="Default"/>
        <w:tabs>
          <w:tab w:val="left" w:pos="567"/>
        </w:tabs>
        <w:jc w:val="center"/>
        <w:rPr>
          <w:b/>
          <w:color w:val="auto"/>
          <w:sz w:val="28"/>
          <w:szCs w:val="28"/>
        </w:rPr>
      </w:pPr>
      <w:r w:rsidRPr="00A41019">
        <w:rPr>
          <w:b/>
          <w:color w:val="auto"/>
          <w:sz w:val="28"/>
          <w:szCs w:val="28"/>
        </w:rPr>
        <w:t>ознаками</w:t>
      </w:r>
    </w:p>
    <w:p w14:paraId="45773F38" w14:textId="77777777" w:rsidR="000C1069" w:rsidRPr="00A41019" w:rsidRDefault="000C1069" w:rsidP="00A41019">
      <w:pPr>
        <w:autoSpaceDE w:val="0"/>
        <w:autoSpaceDN w:val="0"/>
        <w:adjustRightInd w:val="0"/>
        <w:spacing w:after="0" w:line="360" w:lineRule="auto"/>
        <w:ind w:firstLine="709"/>
        <w:jc w:val="both"/>
        <w:rPr>
          <w:rFonts w:ascii="Times New Roman" w:hAnsi="Times New Roman"/>
          <w:sz w:val="28"/>
          <w:szCs w:val="28"/>
          <w:lang w:val="uk-UA"/>
        </w:rPr>
      </w:pPr>
    </w:p>
    <w:bookmarkEnd w:id="5"/>
    <w:p w14:paraId="623B5767" w14:textId="39256BB2" w:rsidR="008B1311" w:rsidRPr="00A41019" w:rsidRDefault="008B1311" w:rsidP="00A41019">
      <w:pPr>
        <w:autoSpaceDE w:val="0"/>
        <w:autoSpaceDN w:val="0"/>
        <w:adjustRightInd w:val="0"/>
        <w:spacing w:after="0" w:line="360" w:lineRule="auto"/>
        <w:ind w:firstLine="709"/>
        <w:jc w:val="both"/>
        <w:rPr>
          <w:rFonts w:ascii="Times New Roman" w:eastAsia="TTC5CEo00" w:hAnsi="Times New Roman"/>
          <w:sz w:val="28"/>
          <w:szCs w:val="28"/>
          <w:lang w:val="uk-UA"/>
        </w:rPr>
      </w:pPr>
      <w:r w:rsidRPr="00A41019">
        <w:rPr>
          <w:rFonts w:ascii="Times New Roman" w:eastAsia="TTC5CEo00" w:hAnsi="Times New Roman"/>
          <w:sz w:val="28"/>
          <w:szCs w:val="28"/>
          <w:lang w:val="uk-UA"/>
        </w:rPr>
        <w:lastRenderedPageBreak/>
        <w:t>Дана класифікаційна ознака є дуже важлива, оскільки недостатність обсягів грошових потоків може призвести до неможливості вчасних розрахунків у короткостроковому періоді, а також до затримки поповнення оборотних коштів, припинення реалізації інвестиційних проектів, що, у свою чергу, є передумовою втрати ринкової рівноваги. Це призведе до збільшення фінансових платежів, тобто необґрунтованих витрат.</w:t>
      </w:r>
    </w:p>
    <w:p w14:paraId="1994EF6D" w14:textId="69A4EF57" w:rsidR="008B1311" w:rsidRPr="00A41019" w:rsidRDefault="008B1311"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Зважаючи на те, що механізм руху грошових коштів або ж грошових потоків є важливим елементом системи управління підприємством, він повинен здійснюватися відповідно сформованої моделі управління грошовими потоками</w:t>
      </w:r>
      <w:r w:rsidR="002041E3" w:rsidRPr="00A41019">
        <w:rPr>
          <w:rFonts w:ascii="Times New Roman" w:hAnsi="Times New Roman"/>
          <w:sz w:val="28"/>
          <w:szCs w:val="28"/>
          <w:lang w:val="uk-UA"/>
        </w:rPr>
        <w:t xml:space="preserve"> </w:t>
      </w:r>
      <w:r w:rsidR="002041E3" w:rsidRPr="00A41019">
        <w:rPr>
          <w:rFonts w:ascii="Times New Roman" w:hAnsi="Times New Roman"/>
          <w:sz w:val="28"/>
          <w:szCs w:val="28"/>
          <w:lang w:val="en-US"/>
        </w:rPr>
        <w:t>[</w:t>
      </w:r>
      <w:r w:rsidR="007A37C7" w:rsidRPr="00A41019">
        <w:rPr>
          <w:rFonts w:ascii="Times New Roman" w:hAnsi="Times New Roman"/>
          <w:sz w:val="28"/>
          <w:szCs w:val="28"/>
          <w:lang w:val="uk-UA"/>
        </w:rPr>
        <w:t>114</w:t>
      </w:r>
      <w:r w:rsidR="002041E3" w:rsidRPr="00A41019">
        <w:rPr>
          <w:rFonts w:ascii="Times New Roman" w:hAnsi="Times New Roman"/>
          <w:sz w:val="28"/>
          <w:szCs w:val="28"/>
          <w:lang w:val="en-US"/>
        </w:rPr>
        <w:t>]</w:t>
      </w:r>
      <w:r w:rsidRPr="00A41019">
        <w:rPr>
          <w:rFonts w:ascii="Times New Roman" w:hAnsi="Times New Roman"/>
          <w:sz w:val="28"/>
          <w:szCs w:val="28"/>
          <w:lang w:val="uk-UA"/>
        </w:rPr>
        <w:t>. Дана модель має органічно інтегруватися в загальну систему організації фінансово-господарської діяльності суб’єкта господарювання та конкретно розроблятися для кожного підпри</w:t>
      </w:r>
      <w:r w:rsidRPr="00A41019">
        <w:rPr>
          <w:rFonts w:ascii="Times New Roman" w:hAnsi="Times New Roman"/>
          <w:sz w:val="28"/>
          <w:szCs w:val="28"/>
          <w:lang w:val="uk-UA"/>
        </w:rPr>
        <w:softHyphen/>
        <w:t xml:space="preserve">ємства з урахуванням специфіки його діяльності. </w:t>
      </w:r>
    </w:p>
    <w:p w14:paraId="76FCBB4B" w14:textId="7ABED5D8" w:rsidR="00CE5458" w:rsidRPr="00A41019" w:rsidRDefault="00FA67DC"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Управління грошовими потоками, за твердженням Бланка </w:t>
      </w:r>
      <w:proofErr w:type="spellStart"/>
      <w:r w:rsidRPr="00A41019">
        <w:rPr>
          <w:rFonts w:ascii="Times New Roman" w:hAnsi="Times New Roman"/>
          <w:sz w:val="28"/>
          <w:szCs w:val="28"/>
          <w:lang w:val="uk-UA"/>
        </w:rPr>
        <w:t>О.І</w:t>
      </w:r>
      <w:proofErr w:type="spellEnd"/>
      <w:r w:rsidRPr="00A41019">
        <w:rPr>
          <w:rFonts w:ascii="Times New Roman" w:hAnsi="Times New Roman"/>
          <w:sz w:val="28"/>
          <w:szCs w:val="28"/>
          <w:lang w:val="uk-UA"/>
        </w:rPr>
        <w:t>.: «</w:t>
      </w:r>
      <w:r w:rsidR="00CE5458" w:rsidRPr="00A41019">
        <w:rPr>
          <w:rFonts w:ascii="Times New Roman" w:hAnsi="Times New Roman"/>
          <w:sz w:val="28"/>
          <w:szCs w:val="28"/>
          <w:lang w:val="uk-UA"/>
        </w:rPr>
        <w:t xml:space="preserve">це система методів і принципів розробки </w:t>
      </w:r>
      <w:r w:rsidR="00487F25" w:rsidRPr="00A41019">
        <w:rPr>
          <w:rFonts w:ascii="Times New Roman" w:hAnsi="Times New Roman"/>
          <w:sz w:val="28"/>
          <w:szCs w:val="28"/>
          <w:lang w:val="uk-UA"/>
        </w:rPr>
        <w:t>й</w:t>
      </w:r>
      <w:r w:rsidR="00CE5458" w:rsidRPr="00A41019">
        <w:rPr>
          <w:rFonts w:ascii="Times New Roman" w:hAnsi="Times New Roman"/>
          <w:sz w:val="28"/>
          <w:szCs w:val="28"/>
          <w:lang w:val="uk-UA"/>
        </w:rPr>
        <w:t xml:space="preserve"> реалізації управлінських рішень, пов'язаних з формуванням, розподілом і використанням грошових коштів підприємства і організацією їх обігу</w:t>
      </w:r>
      <w:r w:rsidRPr="00A41019">
        <w:rPr>
          <w:rFonts w:ascii="Times New Roman" w:hAnsi="Times New Roman"/>
          <w:sz w:val="28"/>
          <w:szCs w:val="28"/>
          <w:lang w:val="uk-UA"/>
        </w:rPr>
        <w:t>»</w:t>
      </w:r>
      <w:r w:rsidR="00CE5458" w:rsidRPr="00A41019">
        <w:rPr>
          <w:rFonts w:ascii="Times New Roman" w:hAnsi="Times New Roman"/>
          <w:sz w:val="28"/>
          <w:szCs w:val="28"/>
          <w:lang w:val="uk-UA"/>
        </w:rPr>
        <w:t xml:space="preserve"> [</w:t>
      </w:r>
      <w:r w:rsidR="00CD19C8" w:rsidRPr="00A41019">
        <w:rPr>
          <w:rFonts w:ascii="Times New Roman" w:hAnsi="Times New Roman"/>
          <w:sz w:val="28"/>
          <w:szCs w:val="28"/>
          <w:lang w:val="uk-UA"/>
        </w:rPr>
        <w:t>5</w:t>
      </w:r>
      <w:r w:rsidR="00CE5458" w:rsidRPr="00A41019">
        <w:rPr>
          <w:rFonts w:ascii="Times New Roman" w:hAnsi="Times New Roman"/>
          <w:sz w:val="28"/>
          <w:szCs w:val="28"/>
          <w:lang w:val="uk-UA"/>
        </w:rPr>
        <w:t>].</w:t>
      </w:r>
    </w:p>
    <w:p w14:paraId="4B45C39C" w14:textId="4E27ECE0" w:rsidR="00CE5458" w:rsidRPr="00A41019" w:rsidRDefault="00CE545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Потреба ефективного управління грошовими потоками визначається такими обставинами:</w:t>
      </w:r>
      <w:r w:rsidR="00776586"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грошові потоки </w:t>
      </w:r>
      <w:r w:rsidR="00FA67DC" w:rsidRPr="00A41019">
        <w:rPr>
          <w:rFonts w:ascii="Times New Roman" w:hAnsi="Times New Roman"/>
          <w:sz w:val="28"/>
          <w:szCs w:val="28"/>
          <w:lang w:val="uk-UA"/>
        </w:rPr>
        <w:t>покривають</w:t>
      </w:r>
      <w:r w:rsidRPr="00A41019">
        <w:rPr>
          <w:rFonts w:ascii="Times New Roman" w:hAnsi="Times New Roman"/>
          <w:sz w:val="28"/>
          <w:szCs w:val="28"/>
          <w:lang w:val="uk-UA"/>
        </w:rPr>
        <w:t xml:space="preserve"> господарську діяльність в усіх її </w:t>
      </w:r>
      <w:proofErr w:type="spellStart"/>
      <w:r w:rsidR="00C54DD3" w:rsidRPr="00A41019">
        <w:rPr>
          <w:rFonts w:ascii="Times New Roman" w:hAnsi="Times New Roman"/>
          <w:sz w:val="28"/>
          <w:szCs w:val="28"/>
          <w:lang w:val="uk-UA"/>
        </w:rPr>
        <w:t>площинах</w:t>
      </w:r>
      <w:proofErr w:type="spellEnd"/>
      <w:r w:rsidRPr="00A41019">
        <w:rPr>
          <w:rFonts w:ascii="Times New Roman" w:hAnsi="Times New Roman"/>
          <w:sz w:val="28"/>
          <w:szCs w:val="28"/>
          <w:lang w:val="uk-UA"/>
        </w:rPr>
        <w:t>;</w:t>
      </w:r>
      <w:r w:rsidR="00776586" w:rsidRPr="00A41019">
        <w:rPr>
          <w:rFonts w:ascii="Times New Roman" w:hAnsi="Times New Roman"/>
          <w:sz w:val="28"/>
          <w:szCs w:val="28"/>
          <w:lang w:val="uk-UA"/>
        </w:rPr>
        <w:t xml:space="preserve"> </w:t>
      </w:r>
      <w:r w:rsidRPr="00A41019">
        <w:rPr>
          <w:rFonts w:ascii="Times New Roman" w:hAnsi="Times New Roman"/>
          <w:sz w:val="28"/>
          <w:szCs w:val="28"/>
          <w:lang w:val="uk-UA"/>
        </w:rPr>
        <w:t>фінансова стійкість підприємства і його розвиток визначаються тим, наскільки синхронізовані між собою в обсягах і часі грошові потоки;</w:t>
      </w:r>
      <w:r w:rsidR="00776586" w:rsidRPr="00A41019">
        <w:rPr>
          <w:rFonts w:ascii="Times New Roman" w:hAnsi="Times New Roman"/>
          <w:sz w:val="28"/>
          <w:szCs w:val="28"/>
          <w:lang w:val="uk-UA"/>
        </w:rPr>
        <w:t xml:space="preserve"> </w:t>
      </w:r>
      <w:r w:rsidRPr="00A41019">
        <w:rPr>
          <w:rFonts w:ascii="Times New Roman" w:hAnsi="Times New Roman"/>
          <w:sz w:val="28"/>
          <w:szCs w:val="28"/>
          <w:lang w:val="uk-UA"/>
        </w:rPr>
        <w:t>ритмічність операційної діяльності допомагають забезпечити раціональні грошові потоки;</w:t>
      </w:r>
      <w:r w:rsidR="00776586"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при ефективному управлінні грошовими потоками зменшується </w:t>
      </w:r>
      <w:r w:rsidR="00C54DD3" w:rsidRPr="00A41019">
        <w:rPr>
          <w:rFonts w:ascii="Times New Roman" w:hAnsi="Times New Roman"/>
          <w:sz w:val="28"/>
          <w:szCs w:val="28"/>
          <w:lang w:val="uk-UA"/>
        </w:rPr>
        <w:t>потреба</w:t>
      </w:r>
      <w:r w:rsidRPr="00A41019">
        <w:rPr>
          <w:rFonts w:ascii="Times New Roman" w:hAnsi="Times New Roman"/>
          <w:sz w:val="28"/>
          <w:szCs w:val="28"/>
          <w:lang w:val="uk-UA"/>
        </w:rPr>
        <w:t xml:space="preserve"> в залученні капіталу;</w:t>
      </w:r>
      <w:r w:rsidR="00776586"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активні форми управління грошовими потоками дають </w:t>
      </w:r>
      <w:r w:rsidR="00C54DD3" w:rsidRPr="00A41019">
        <w:rPr>
          <w:rFonts w:ascii="Times New Roman" w:hAnsi="Times New Roman"/>
          <w:sz w:val="28"/>
          <w:szCs w:val="28"/>
          <w:lang w:val="uk-UA"/>
        </w:rPr>
        <w:t>можливість</w:t>
      </w:r>
      <w:r w:rsidRPr="00A41019">
        <w:rPr>
          <w:rFonts w:ascii="Times New Roman" w:hAnsi="Times New Roman"/>
          <w:sz w:val="28"/>
          <w:szCs w:val="28"/>
          <w:lang w:val="uk-UA"/>
        </w:rPr>
        <w:t xml:space="preserve"> підвищити прибутковість операцій, пов’язаних з рухом грошових коштів, та зменшити ризик неплатоспроможності підприємства</w:t>
      </w:r>
      <w:r w:rsidR="00776586"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F7ACA" w:rsidRPr="00A41019">
        <w:rPr>
          <w:rFonts w:ascii="Times New Roman" w:hAnsi="Times New Roman"/>
          <w:sz w:val="28"/>
          <w:szCs w:val="28"/>
          <w:lang w:val="uk-UA"/>
        </w:rPr>
        <w:t>80</w:t>
      </w:r>
      <w:r w:rsidRPr="00A41019">
        <w:rPr>
          <w:rFonts w:ascii="Times New Roman" w:hAnsi="Times New Roman"/>
          <w:sz w:val="28"/>
          <w:szCs w:val="28"/>
          <w:lang w:val="uk-UA"/>
        </w:rPr>
        <w:t>].</w:t>
      </w:r>
    </w:p>
    <w:p w14:paraId="5E282569" w14:textId="0A686E4F" w:rsidR="00CE5458" w:rsidRPr="00A41019" w:rsidRDefault="00CE545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Управління грошовими потоками є важливим фактором при</w:t>
      </w:r>
      <w:r w:rsidR="00487F25" w:rsidRPr="00A41019">
        <w:rPr>
          <w:rFonts w:ascii="Times New Roman" w:hAnsi="Times New Roman"/>
          <w:sz w:val="28"/>
          <w:szCs w:val="28"/>
          <w:lang w:val="uk-UA"/>
        </w:rPr>
        <w:t>швидшення</w:t>
      </w:r>
      <w:r w:rsidRPr="00A41019">
        <w:rPr>
          <w:rFonts w:ascii="Times New Roman" w:hAnsi="Times New Roman"/>
          <w:sz w:val="28"/>
          <w:szCs w:val="28"/>
          <w:lang w:val="uk-UA"/>
        </w:rPr>
        <w:t xml:space="preserve"> об</w:t>
      </w:r>
      <w:r w:rsidR="00487F25" w:rsidRPr="00A41019">
        <w:rPr>
          <w:rFonts w:ascii="Times New Roman" w:hAnsi="Times New Roman"/>
          <w:sz w:val="28"/>
          <w:szCs w:val="28"/>
          <w:lang w:val="uk-UA"/>
        </w:rPr>
        <w:t>ігу</w:t>
      </w:r>
      <w:r w:rsidRPr="00A41019">
        <w:rPr>
          <w:rFonts w:ascii="Times New Roman" w:hAnsi="Times New Roman"/>
          <w:sz w:val="28"/>
          <w:szCs w:val="28"/>
          <w:lang w:val="uk-UA"/>
        </w:rPr>
        <w:t xml:space="preserve"> капіталу підприємства. </w:t>
      </w:r>
      <w:r w:rsidR="00487F25"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Панюкова</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І.В</w:t>
      </w:r>
      <w:proofErr w:type="spellEnd"/>
      <w:r w:rsidRPr="00A41019">
        <w:rPr>
          <w:rFonts w:ascii="Times New Roman" w:hAnsi="Times New Roman"/>
          <w:sz w:val="28"/>
          <w:szCs w:val="28"/>
          <w:lang w:val="uk-UA"/>
        </w:rPr>
        <w:t>. стверджує, що управління</w:t>
      </w:r>
      <w:r w:rsidR="005069A3" w:rsidRPr="00A41019">
        <w:rPr>
          <w:rFonts w:ascii="Times New Roman" w:hAnsi="Times New Roman"/>
          <w:sz w:val="28"/>
          <w:szCs w:val="28"/>
          <w:lang w:val="uk-UA"/>
        </w:rPr>
        <w:t xml:space="preserve">: «це </w:t>
      </w:r>
      <w:r w:rsidRPr="00A41019">
        <w:rPr>
          <w:rFonts w:ascii="Times New Roman" w:hAnsi="Times New Roman"/>
          <w:sz w:val="28"/>
          <w:szCs w:val="28"/>
          <w:lang w:val="uk-UA"/>
        </w:rPr>
        <w:t xml:space="preserve">процес, який здійснюється поетапно. Основні етапи цього процесу складаються </w:t>
      </w:r>
      <w:r w:rsidRPr="00A41019">
        <w:rPr>
          <w:rFonts w:ascii="Times New Roman" w:hAnsi="Times New Roman"/>
          <w:sz w:val="28"/>
          <w:szCs w:val="28"/>
          <w:lang w:val="uk-UA"/>
        </w:rPr>
        <w:lastRenderedPageBreak/>
        <w:t>з планування, балансування, синхронізації платежів і розрахунку оптимального залишку грошових коштів</w:t>
      </w:r>
      <w:r w:rsidR="005069A3"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F7ACA" w:rsidRPr="00A41019">
        <w:rPr>
          <w:rFonts w:ascii="Times New Roman" w:hAnsi="Times New Roman"/>
          <w:sz w:val="28"/>
          <w:szCs w:val="28"/>
          <w:lang w:val="uk-UA"/>
        </w:rPr>
        <w:t>78</w:t>
      </w:r>
      <w:r w:rsidRPr="00A41019">
        <w:rPr>
          <w:rFonts w:ascii="Times New Roman" w:hAnsi="Times New Roman"/>
          <w:sz w:val="28"/>
          <w:szCs w:val="28"/>
          <w:lang w:val="uk-UA"/>
        </w:rPr>
        <w:t>].</w:t>
      </w:r>
    </w:p>
    <w:p w14:paraId="45300FAD" w14:textId="5F64814B" w:rsidR="00CE5458" w:rsidRDefault="00CE545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 нашу думку, управління грошовими потоками можна поділити на 9 етапів (рис. 1.</w:t>
      </w:r>
      <w:r w:rsidR="00597916" w:rsidRPr="00A41019">
        <w:rPr>
          <w:rFonts w:ascii="Times New Roman" w:hAnsi="Times New Roman"/>
          <w:sz w:val="28"/>
          <w:szCs w:val="28"/>
          <w:lang w:val="uk-UA"/>
        </w:rPr>
        <w:t>5</w:t>
      </w:r>
      <w:r w:rsidR="0050559E" w:rsidRPr="00A41019">
        <w:rPr>
          <w:rFonts w:ascii="Times New Roman" w:hAnsi="Times New Roman"/>
          <w:sz w:val="28"/>
          <w:szCs w:val="28"/>
          <w:lang w:val="uk-UA"/>
        </w:rPr>
        <w:t>.</w:t>
      </w:r>
      <w:r w:rsidRPr="00A41019">
        <w:rPr>
          <w:rFonts w:ascii="Times New Roman" w:hAnsi="Times New Roman"/>
          <w:sz w:val="28"/>
          <w:szCs w:val="28"/>
          <w:lang w:val="uk-UA"/>
        </w:rPr>
        <w:t>):</w:t>
      </w:r>
    </w:p>
    <w:p w14:paraId="2DC105FF" w14:textId="4404107E" w:rsidR="006D3A98" w:rsidRDefault="006D3A98" w:rsidP="00A41019">
      <w:pPr>
        <w:spacing w:after="0" w:line="360" w:lineRule="auto"/>
        <w:ind w:firstLine="709"/>
        <w:jc w:val="both"/>
        <w:rPr>
          <w:rFonts w:ascii="Times New Roman" w:hAnsi="Times New Roman"/>
          <w:sz w:val="28"/>
          <w:szCs w:val="28"/>
          <w:lang w:val="uk-UA"/>
        </w:rPr>
      </w:pPr>
    </w:p>
    <w:p w14:paraId="6AF97FD9" w14:textId="641D71AA" w:rsidR="006D3A98" w:rsidRDefault="006D3A98" w:rsidP="006D3A98">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1AD9A4D3" wp14:editId="0305CD25">
            <wp:extent cx="6145530" cy="3560445"/>
            <wp:effectExtent l="0" t="0" r="7620"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45530" cy="3560445"/>
                    </a:xfrm>
                    <a:prstGeom prst="rect">
                      <a:avLst/>
                    </a:prstGeom>
                    <a:noFill/>
                  </pic:spPr>
                </pic:pic>
              </a:graphicData>
            </a:graphic>
          </wp:inline>
        </w:drawing>
      </w:r>
    </w:p>
    <w:p w14:paraId="5B1CD147" w14:textId="447D848E" w:rsidR="00CA3C4A" w:rsidRPr="00A41019" w:rsidRDefault="00CA3C4A" w:rsidP="00A41019">
      <w:pPr>
        <w:pStyle w:val="ab"/>
        <w:spacing w:before="0" w:beforeAutospacing="0" w:after="0" w:afterAutospacing="0" w:line="360" w:lineRule="auto"/>
        <w:rPr>
          <w:sz w:val="28"/>
          <w:szCs w:val="28"/>
          <w:lang w:val="uk-UA"/>
        </w:rPr>
      </w:pPr>
    </w:p>
    <w:p w14:paraId="22AD47E4" w14:textId="4CE8C21B" w:rsidR="007C1110" w:rsidRPr="00A41019" w:rsidRDefault="007C1110" w:rsidP="00A41019">
      <w:pPr>
        <w:autoSpaceDE w:val="0"/>
        <w:autoSpaceDN w:val="0"/>
        <w:adjustRightInd w:val="0"/>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50559E" w:rsidRPr="00A41019">
        <w:rPr>
          <w:rFonts w:ascii="Times New Roman" w:hAnsi="Times New Roman"/>
          <w:b/>
          <w:sz w:val="28"/>
          <w:szCs w:val="28"/>
          <w:lang w:val="uk-UA"/>
        </w:rPr>
        <w:t>.</w:t>
      </w:r>
      <w:r w:rsidRPr="00A41019">
        <w:rPr>
          <w:rFonts w:ascii="Times New Roman" w:hAnsi="Times New Roman"/>
          <w:b/>
          <w:sz w:val="28"/>
          <w:szCs w:val="28"/>
          <w:lang w:val="uk-UA"/>
        </w:rPr>
        <w:t xml:space="preserve"> 1.</w:t>
      </w:r>
      <w:r w:rsidR="00597916" w:rsidRPr="00A41019">
        <w:rPr>
          <w:rFonts w:ascii="Times New Roman" w:hAnsi="Times New Roman"/>
          <w:b/>
          <w:sz w:val="28"/>
          <w:szCs w:val="28"/>
          <w:lang w:val="uk-UA"/>
        </w:rPr>
        <w:t>5</w:t>
      </w:r>
      <w:r w:rsidR="008D4358" w:rsidRPr="00A41019">
        <w:rPr>
          <w:rFonts w:ascii="Times New Roman" w:hAnsi="Times New Roman"/>
          <w:b/>
          <w:sz w:val="28"/>
          <w:szCs w:val="28"/>
          <w:lang w:val="uk-UA"/>
        </w:rPr>
        <w:t>.</w:t>
      </w:r>
      <w:r w:rsidRPr="00A41019">
        <w:rPr>
          <w:rFonts w:ascii="Times New Roman" w:hAnsi="Times New Roman"/>
          <w:b/>
          <w:sz w:val="28"/>
          <w:szCs w:val="28"/>
          <w:lang w:val="uk-UA"/>
        </w:rPr>
        <w:t xml:space="preserve"> </w:t>
      </w:r>
      <w:r w:rsidRPr="00A41019">
        <w:rPr>
          <w:rFonts w:ascii="Times New Roman" w:eastAsia="TTC5B5o00" w:hAnsi="Times New Roman"/>
          <w:b/>
          <w:sz w:val="28"/>
          <w:szCs w:val="28"/>
          <w:lang w:val="uk-UA"/>
        </w:rPr>
        <w:t>Етапи управління грошовими потоками</w:t>
      </w:r>
    </w:p>
    <w:p w14:paraId="0DADA93D" w14:textId="5575E109" w:rsidR="00CE5458" w:rsidRPr="00A41019" w:rsidRDefault="00CE5458"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Сьогодні в процесі планування та управління грошовими потоками застосовується достатньо </w:t>
      </w:r>
      <w:r w:rsidR="00D30884" w:rsidRPr="00A41019">
        <w:rPr>
          <w:rFonts w:ascii="Times New Roman" w:hAnsi="Times New Roman"/>
          <w:sz w:val="28"/>
          <w:szCs w:val="28"/>
          <w:lang w:val="uk-UA"/>
        </w:rPr>
        <w:t>суттєва</w:t>
      </w:r>
      <w:r w:rsidRPr="00A41019">
        <w:rPr>
          <w:rFonts w:ascii="Times New Roman" w:hAnsi="Times New Roman"/>
          <w:sz w:val="28"/>
          <w:szCs w:val="28"/>
          <w:lang w:val="uk-UA"/>
        </w:rPr>
        <w:t xml:space="preserve"> система прийомів та методів, без яких досягнення </w:t>
      </w:r>
      <w:r w:rsidR="00487F25" w:rsidRPr="00A41019">
        <w:rPr>
          <w:rFonts w:ascii="Times New Roman" w:hAnsi="Times New Roman"/>
          <w:sz w:val="28"/>
          <w:szCs w:val="28"/>
          <w:lang w:val="uk-UA"/>
        </w:rPr>
        <w:t>реальних</w:t>
      </w:r>
      <w:r w:rsidRPr="00A41019">
        <w:rPr>
          <w:rFonts w:ascii="Times New Roman" w:hAnsi="Times New Roman"/>
          <w:sz w:val="28"/>
          <w:szCs w:val="28"/>
          <w:lang w:val="uk-UA"/>
        </w:rPr>
        <w:t xml:space="preserve"> результатів неможливе. </w:t>
      </w:r>
    </w:p>
    <w:p w14:paraId="5A423777" w14:textId="1F567117" w:rsidR="00CE5458" w:rsidRPr="00A41019" w:rsidRDefault="00CE5458"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До </w:t>
      </w:r>
      <w:r w:rsidR="00487F25" w:rsidRPr="00A41019">
        <w:rPr>
          <w:rFonts w:ascii="Times New Roman" w:hAnsi="Times New Roman"/>
          <w:sz w:val="28"/>
          <w:szCs w:val="28"/>
          <w:lang w:val="uk-UA"/>
        </w:rPr>
        <w:t>таких</w:t>
      </w:r>
      <w:r w:rsidRPr="00A41019">
        <w:rPr>
          <w:rFonts w:ascii="Times New Roman" w:hAnsi="Times New Roman"/>
          <w:sz w:val="28"/>
          <w:szCs w:val="28"/>
          <w:lang w:val="uk-UA"/>
        </w:rPr>
        <w:t xml:space="preserve"> методів необхідно віднести наступні: </w:t>
      </w:r>
    </w:p>
    <w:p w14:paraId="3956B3D0" w14:textId="77777777" w:rsidR="00CE5458" w:rsidRPr="00A41019" w:rsidRDefault="00CE5458" w:rsidP="00A41019">
      <w:pPr>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Техніко-економічні розрахунки.</w:t>
      </w:r>
    </w:p>
    <w:p w14:paraId="4E3CF566" w14:textId="77777777" w:rsidR="00CE5458" w:rsidRPr="00A41019" w:rsidRDefault="00CE5458" w:rsidP="00A41019">
      <w:pPr>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Економіко-статистичні.</w:t>
      </w:r>
    </w:p>
    <w:p w14:paraId="139F24CC" w14:textId="77777777" w:rsidR="00CE5458" w:rsidRPr="00A41019" w:rsidRDefault="00CE5458" w:rsidP="00A41019">
      <w:pPr>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Порівняння.</w:t>
      </w:r>
    </w:p>
    <w:p w14:paraId="5B53584F" w14:textId="77777777" w:rsidR="00CE5458" w:rsidRPr="00A41019" w:rsidRDefault="00CE5458" w:rsidP="00A41019">
      <w:pPr>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 xml:space="preserve">Балансовий метод. </w:t>
      </w:r>
    </w:p>
    <w:p w14:paraId="276FC35D" w14:textId="3615043C" w:rsidR="00CE5458" w:rsidRPr="00A41019" w:rsidRDefault="00CE5458" w:rsidP="00A41019">
      <w:pPr>
        <w:numPr>
          <w:ilvl w:val="0"/>
          <w:numId w:val="8"/>
        </w:numPr>
        <w:autoSpaceDE w:val="0"/>
        <w:autoSpaceDN w:val="0"/>
        <w:adjustRightInd w:val="0"/>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Факторний аналіз [</w:t>
      </w:r>
      <w:r w:rsidR="00AF1EDC" w:rsidRPr="00A41019">
        <w:rPr>
          <w:rFonts w:ascii="Times New Roman" w:hAnsi="Times New Roman"/>
          <w:sz w:val="28"/>
          <w:szCs w:val="28"/>
          <w:lang w:val="uk-UA"/>
        </w:rPr>
        <w:t>78</w:t>
      </w:r>
      <w:r w:rsidRPr="00A41019">
        <w:rPr>
          <w:rFonts w:ascii="Times New Roman" w:hAnsi="Times New Roman"/>
          <w:sz w:val="28"/>
          <w:szCs w:val="28"/>
          <w:lang w:val="uk-UA"/>
        </w:rPr>
        <w:t>].</w:t>
      </w:r>
    </w:p>
    <w:p w14:paraId="05A69983" w14:textId="4AA69534" w:rsidR="00CE5458" w:rsidRPr="00A41019" w:rsidRDefault="00703ADC"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Отже</w:t>
      </w:r>
      <w:r w:rsidR="00CE5458" w:rsidRPr="00A41019">
        <w:rPr>
          <w:rFonts w:ascii="Times New Roman" w:eastAsia="TTC5B5o00" w:hAnsi="Times New Roman"/>
          <w:sz w:val="28"/>
          <w:szCs w:val="28"/>
          <w:lang w:val="uk-UA"/>
        </w:rPr>
        <w:t>, управління грошовими потоками є систем</w:t>
      </w:r>
      <w:r w:rsidRPr="00A41019">
        <w:rPr>
          <w:rFonts w:ascii="Times New Roman" w:eastAsia="TTC5B5o00" w:hAnsi="Times New Roman"/>
          <w:sz w:val="28"/>
          <w:szCs w:val="28"/>
          <w:lang w:val="uk-UA"/>
        </w:rPr>
        <w:t>ою</w:t>
      </w:r>
      <w:r w:rsidR="00CE5458" w:rsidRPr="00A41019">
        <w:rPr>
          <w:rFonts w:ascii="Times New Roman" w:eastAsia="TTC5B5o00" w:hAnsi="Times New Roman"/>
          <w:sz w:val="28"/>
          <w:szCs w:val="28"/>
          <w:lang w:val="uk-UA"/>
        </w:rPr>
        <w:t xml:space="preserve"> методів, інструментів і прийомів впливу суб’єктів управління на рух грошових коштів, що </w:t>
      </w:r>
      <w:r w:rsidR="00CE5458" w:rsidRPr="00A41019">
        <w:rPr>
          <w:rFonts w:ascii="Times New Roman" w:eastAsia="TTC5B5o00" w:hAnsi="Times New Roman"/>
          <w:sz w:val="28"/>
          <w:szCs w:val="28"/>
          <w:lang w:val="uk-UA"/>
        </w:rPr>
        <w:lastRenderedPageBreak/>
        <w:t xml:space="preserve">здійснюються </w:t>
      </w:r>
      <w:r w:rsidR="00871C89" w:rsidRPr="00A41019">
        <w:rPr>
          <w:rFonts w:ascii="Times New Roman" w:eastAsia="TTC5B5o00" w:hAnsi="Times New Roman"/>
          <w:sz w:val="28"/>
          <w:szCs w:val="28"/>
          <w:lang w:val="uk-UA"/>
        </w:rPr>
        <w:t>при</w:t>
      </w:r>
      <w:r w:rsidR="00CE5458" w:rsidRPr="00A41019">
        <w:rPr>
          <w:rFonts w:ascii="Times New Roman" w:eastAsia="TTC5B5o00" w:hAnsi="Times New Roman"/>
          <w:sz w:val="28"/>
          <w:szCs w:val="28"/>
          <w:lang w:val="uk-UA"/>
        </w:rPr>
        <w:t xml:space="preserve"> виконанн</w:t>
      </w:r>
      <w:r w:rsidR="00871C89" w:rsidRPr="00A41019">
        <w:rPr>
          <w:rFonts w:ascii="Times New Roman" w:eastAsia="TTC5B5o00" w:hAnsi="Times New Roman"/>
          <w:sz w:val="28"/>
          <w:szCs w:val="28"/>
          <w:lang w:val="uk-UA"/>
        </w:rPr>
        <w:t>і</w:t>
      </w:r>
      <w:r w:rsidR="00CE5458" w:rsidRPr="00A41019">
        <w:rPr>
          <w:rFonts w:ascii="Times New Roman" w:eastAsia="TTC5B5o00" w:hAnsi="Times New Roman"/>
          <w:sz w:val="28"/>
          <w:szCs w:val="28"/>
          <w:lang w:val="uk-UA"/>
        </w:rPr>
        <w:t xml:space="preserve"> послідовних етапів, спрямованих на підвищення ефективності функціонування грошових потоків </w:t>
      </w:r>
      <w:r w:rsidR="00CE5458" w:rsidRPr="00A41019">
        <w:rPr>
          <w:rFonts w:ascii="Times New Roman" w:hAnsi="Times New Roman"/>
          <w:sz w:val="28"/>
          <w:szCs w:val="28"/>
          <w:lang w:val="uk-UA"/>
        </w:rPr>
        <w:t>[</w:t>
      </w:r>
      <w:r w:rsidR="001B2C4A" w:rsidRPr="00A41019">
        <w:rPr>
          <w:rFonts w:ascii="Times New Roman" w:hAnsi="Times New Roman"/>
          <w:sz w:val="28"/>
          <w:szCs w:val="28"/>
          <w:lang w:val="uk-UA"/>
        </w:rPr>
        <w:t>40</w:t>
      </w:r>
      <w:r w:rsidR="00CE5458" w:rsidRPr="00A41019">
        <w:rPr>
          <w:rFonts w:ascii="Times New Roman" w:hAnsi="Times New Roman"/>
          <w:sz w:val="28"/>
          <w:szCs w:val="28"/>
          <w:lang w:val="uk-UA"/>
        </w:rPr>
        <w:t>]</w:t>
      </w:r>
      <w:r w:rsidR="00CE5458" w:rsidRPr="00A41019">
        <w:rPr>
          <w:rFonts w:ascii="Times New Roman" w:eastAsia="TTC5B5o00" w:hAnsi="Times New Roman"/>
          <w:sz w:val="28"/>
          <w:szCs w:val="28"/>
          <w:lang w:val="uk-UA"/>
        </w:rPr>
        <w:t xml:space="preserve">. </w:t>
      </w:r>
    </w:p>
    <w:p w14:paraId="0E947BB1" w14:textId="77777777" w:rsidR="00203837" w:rsidRPr="00A41019" w:rsidRDefault="00203837"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На підставі вищезазначеного можна виділити основні принципи управління грошовими потоками, до яких слід віднести:</w:t>
      </w:r>
    </w:p>
    <w:p w14:paraId="557D7EE3" w14:textId="77777777" w:rsidR="00CE5458" w:rsidRPr="00A41019" w:rsidRDefault="00CE5458"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  динамізм управління,</w:t>
      </w:r>
    </w:p>
    <w:p w14:paraId="4A799B76" w14:textId="77777777" w:rsidR="00CE5458" w:rsidRPr="00A41019" w:rsidRDefault="00CE5458"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  орієнтацію на досягнення стратегічних цілей розвитку підприємства,</w:t>
      </w:r>
    </w:p>
    <w:p w14:paraId="364DE545" w14:textId="77777777" w:rsidR="00CE5458" w:rsidRPr="00A41019" w:rsidRDefault="00CE5458"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  інтегрованість у загальну систему управління підприємства,</w:t>
      </w:r>
    </w:p>
    <w:p w14:paraId="65615504" w14:textId="77777777" w:rsidR="00CE5458" w:rsidRPr="00A41019" w:rsidRDefault="00CE5458"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  комплексний характер управлінських рішень,</w:t>
      </w:r>
    </w:p>
    <w:p w14:paraId="62076932" w14:textId="77777777" w:rsidR="00CE5458" w:rsidRPr="00A41019" w:rsidRDefault="00CE5458" w:rsidP="00A41019">
      <w:pPr>
        <w:autoSpaceDE w:val="0"/>
        <w:autoSpaceDN w:val="0"/>
        <w:adjustRightInd w:val="0"/>
        <w:spacing w:after="0" w:line="360" w:lineRule="auto"/>
        <w:ind w:firstLine="709"/>
        <w:jc w:val="both"/>
        <w:rPr>
          <w:rFonts w:ascii="Times New Roman" w:eastAsia="TTC5B5o00" w:hAnsi="Times New Roman"/>
          <w:sz w:val="28"/>
          <w:szCs w:val="28"/>
          <w:lang w:val="uk-UA"/>
        </w:rPr>
      </w:pPr>
      <w:r w:rsidRPr="00A41019">
        <w:rPr>
          <w:rFonts w:ascii="Times New Roman" w:eastAsia="TTC5B5o00" w:hAnsi="Times New Roman"/>
          <w:sz w:val="28"/>
          <w:szCs w:val="28"/>
          <w:lang w:val="uk-UA"/>
        </w:rPr>
        <w:t xml:space="preserve">-  варіативність підходів до розробки окремих управлінських рішень. </w:t>
      </w:r>
    </w:p>
    <w:p w14:paraId="0B6504E2" w14:textId="4066B917" w:rsidR="00CE5458" w:rsidRPr="00A41019" w:rsidRDefault="00CE5458" w:rsidP="00A41019">
      <w:pPr>
        <w:autoSpaceDE w:val="0"/>
        <w:autoSpaceDN w:val="0"/>
        <w:adjustRightInd w:val="0"/>
        <w:spacing w:after="0" w:line="360" w:lineRule="auto"/>
        <w:ind w:firstLine="709"/>
        <w:jc w:val="both"/>
        <w:rPr>
          <w:rFonts w:ascii="Times New Roman" w:hAnsi="Times New Roman"/>
          <w:sz w:val="28"/>
          <w:szCs w:val="28"/>
          <w:lang w:val="uk-UA"/>
        </w:rPr>
      </w:pPr>
      <w:proofErr w:type="spellStart"/>
      <w:r w:rsidRPr="00A41019">
        <w:rPr>
          <w:rFonts w:ascii="Times New Roman" w:hAnsi="Times New Roman"/>
          <w:sz w:val="28"/>
          <w:szCs w:val="28"/>
          <w:lang w:val="uk-UA"/>
        </w:rPr>
        <w:t>Поддєрьогін</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А.М</w:t>
      </w:r>
      <w:proofErr w:type="spellEnd"/>
      <w:r w:rsidRPr="00A41019">
        <w:rPr>
          <w:rFonts w:ascii="Times New Roman" w:hAnsi="Times New Roman"/>
          <w:sz w:val="28"/>
          <w:szCs w:val="28"/>
          <w:lang w:val="uk-UA"/>
        </w:rPr>
        <w:t xml:space="preserve">. та </w:t>
      </w:r>
      <w:proofErr w:type="spellStart"/>
      <w:r w:rsidRPr="00A41019">
        <w:rPr>
          <w:rFonts w:ascii="Times New Roman" w:hAnsi="Times New Roman"/>
          <w:sz w:val="28"/>
          <w:szCs w:val="28"/>
          <w:lang w:val="uk-UA"/>
        </w:rPr>
        <w:t>Невмержицький</w:t>
      </w:r>
      <w:proofErr w:type="spellEnd"/>
      <w:r w:rsidRPr="00A41019">
        <w:rPr>
          <w:rFonts w:ascii="Times New Roman" w:hAnsi="Times New Roman"/>
          <w:sz w:val="28"/>
          <w:szCs w:val="28"/>
          <w:lang w:val="uk-UA"/>
        </w:rPr>
        <w:t xml:space="preserve"> Я. І. наголошують, що при визначенні моделі управління грошовими потоками </w:t>
      </w:r>
      <w:r w:rsidR="00AF7BD7" w:rsidRPr="00A41019">
        <w:rPr>
          <w:rFonts w:ascii="Times New Roman" w:hAnsi="Times New Roman"/>
          <w:sz w:val="28"/>
          <w:szCs w:val="28"/>
          <w:lang w:val="uk-UA"/>
        </w:rPr>
        <w:t>необхідно</w:t>
      </w:r>
      <w:r w:rsidRPr="00A41019">
        <w:rPr>
          <w:rFonts w:ascii="Times New Roman" w:hAnsi="Times New Roman"/>
          <w:sz w:val="28"/>
          <w:szCs w:val="28"/>
          <w:lang w:val="uk-UA"/>
        </w:rPr>
        <w:t xml:space="preserve"> дотримуватись </w:t>
      </w:r>
      <w:r w:rsidR="00AF7BD7" w:rsidRPr="00A41019">
        <w:rPr>
          <w:rFonts w:ascii="Times New Roman" w:hAnsi="Times New Roman"/>
          <w:sz w:val="28"/>
          <w:szCs w:val="28"/>
          <w:lang w:val="uk-UA"/>
        </w:rPr>
        <w:t>нижчеперелічених</w:t>
      </w:r>
      <w:r w:rsidRPr="00A41019">
        <w:rPr>
          <w:rFonts w:ascii="Times New Roman" w:hAnsi="Times New Roman"/>
          <w:sz w:val="28"/>
          <w:szCs w:val="28"/>
          <w:lang w:val="uk-UA"/>
        </w:rPr>
        <w:t xml:space="preserve"> принципів:</w:t>
      </w:r>
      <w:r w:rsidR="005D0A8A" w:rsidRPr="00A41019">
        <w:rPr>
          <w:rFonts w:ascii="Times New Roman" w:hAnsi="Times New Roman"/>
          <w:sz w:val="28"/>
          <w:szCs w:val="28"/>
          <w:lang w:val="uk-UA"/>
        </w:rPr>
        <w:t xml:space="preserve"> «</w:t>
      </w:r>
      <w:r w:rsidRPr="00A41019">
        <w:rPr>
          <w:rFonts w:ascii="Times New Roman" w:hAnsi="Times New Roman"/>
          <w:sz w:val="28"/>
          <w:szCs w:val="28"/>
          <w:lang w:val="uk-UA"/>
        </w:rPr>
        <w:t>інформаційної достовірності, що передбачає своєчасне і повне формування фінансової інформації;</w:t>
      </w:r>
      <w:r w:rsidR="005D0A8A"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збалансованості, </w:t>
      </w:r>
      <w:r w:rsidR="00AF7BD7" w:rsidRPr="00A41019">
        <w:rPr>
          <w:rFonts w:ascii="Times New Roman" w:hAnsi="Times New Roman"/>
          <w:sz w:val="28"/>
          <w:szCs w:val="28"/>
          <w:lang w:val="uk-UA"/>
        </w:rPr>
        <w:t>а саме</w:t>
      </w:r>
      <w:r w:rsidRPr="00A41019">
        <w:rPr>
          <w:rFonts w:ascii="Times New Roman" w:hAnsi="Times New Roman"/>
          <w:sz w:val="28"/>
          <w:szCs w:val="28"/>
          <w:lang w:val="uk-UA"/>
        </w:rPr>
        <w:t xml:space="preserve"> обґрунтованого використання для потреб управління критеріїв </w:t>
      </w:r>
      <w:r w:rsidR="00487F25" w:rsidRPr="00A41019">
        <w:rPr>
          <w:rFonts w:ascii="Times New Roman" w:hAnsi="Times New Roman"/>
          <w:sz w:val="28"/>
          <w:szCs w:val="28"/>
          <w:lang w:val="uk-UA"/>
        </w:rPr>
        <w:t>й</w:t>
      </w:r>
      <w:r w:rsidRPr="00A41019">
        <w:rPr>
          <w:rFonts w:ascii="Times New Roman" w:hAnsi="Times New Roman"/>
          <w:sz w:val="28"/>
          <w:szCs w:val="28"/>
          <w:lang w:val="uk-UA"/>
        </w:rPr>
        <w:t xml:space="preserve"> методів групування, зведення та узагальнення грошових потоків </w:t>
      </w:r>
      <w:r w:rsidR="00AF7BD7" w:rsidRPr="00A41019">
        <w:rPr>
          <w:rFonts w:ascii="Times New Roman" w:hAnsi="Times New Roman"/>
          <w:sz w:val="28"/>
          <w:szCs w:val="28"/>
          <w:lang w:val="uk-UA"/>
        </w:rPr>
        <w:t>суб’єкта господарювання</w:t>
      </w:r>
      <w:r w:rsidRPr="00A41019">
        <w:rPr>
          <w:rFonts w:ascii="Times New Roman" w:hAnsi="Times New Roman"/>
          <w:sz w:val="28"/>
          <w:szCs w:val="28"/>
          <w:lang w:val="uk-UA"/>
        </w:rPr>
        <w:t>;</w:t>
      </w:r>
      <w:r w:rsidR="005D0A8A"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 ефективності забезпечення досягнення цілей управління</w:t>
      </w:r>
      <w:r w:rsidR="005D0A8A" w:rsidRPr="00A41019">
        <w:rPr>
          <w:rFonts w:ascii="Times New Roman" w:hAnsi="Times New Roman"/>
          <w:sz w:val="28"/>
          <w:szCs w:val="28"/>
          <w:lang w:val="uk-UA"/>
        </w:rPr>
        <w:t>»</w:t>
      </w:r>
      <w:r w:rsidR="00AF7BD7" w:rsidRPr="00A41019">
        <w:rPr>
          <w:rFonts w:ascii="Times New Roman" w:hAnsi="Times New Roman"/>
          <w:sz w:val="28"/>
          <w:szCs w:val="28"/>
          <w:lang w:val="uk-UA"/>
        </w:rPr>
        <w:t xml:space="preserve"> </w:t>
      </w:r>
      <w:r w:rsidRPr="00A41019">
        <w:rPr>
          <w:rFonts w:ascii="Times New Roman" w:hAnsi="Times New Roman"/>
          <w:sz w:val="28"/>
          <w:szCs w:val="28"/>
          <w:lang w:val="uk-UA"/>
        </w:rPr>
        <w:t>[</w:t>
      </w:r>
      <w:r w:rsidR="001F7ACA" w:rsidRPr="00A41019">
        <w:rPr>
          <w:rFonts w:ascii="Times New Roman" w:hAnsi="Times New Roman"/>
          <w:sz w:val="28"/>
          <w:szCs w:val="28"/>
          <w:lang w:val="uk-UA"/>
        </w:rPr>
        <w:t>82</w:t>
      </w:r>
      <w:r w:rsidRPr="00A41019">
        <w:rPr>
          <w:rFonts w:ascii="Times New Roman" w:hAnsi="Times New Roman"/>
          <w:sz w:val="28"/>
          <w:szCs w:val="28"/>
          <w:lang w:val="uk-UA"/>
        </w:rPr>
        <w:t xml:space="preserve">]. </w:t>
      </w:r>
    </w:p>
    <w:p w14:paraId="3D78FD56" w14:textId="0404FCE5" w:rsidR="00CE5458" w:rsidRPr="00A41019" w:rsidRDefault="00CE5458"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 нашу думку, такий перелік принципів не є вичерпним. Зважаючи на сучасний динамізм і не</w:t>
      </w:r>
      <w:r w:rsidRPr="00A41019">
        <w:rPr>
          <w:rFonts w:ascii="Times New Roman" w:hAnsi="Times New Roman"/>
          <w:sz w:val="28"/>
          <w:szCs w:val="28"/>
          <w:lang w:val="uk-UA"/>
        </w:rPr>
        <w:softHyphen/>
        <w:t>стабільність економіч</w:t>
      </w:r>
      <w:r w:rsidR="000E2A75" w:rsidRPr="00A41019">
        <w:rPr>
          <w:rFonts w:ascii="Times New Roman" w:hAnsi="Times New Roman"/>
          <w:sz w:val="28"/>
          <w:szCs w:val="28"/>
          <w:lang w:val="uk-UA"/>
        </w:rPr>
        <w:softHyphen/>
      </w:r>
      <w:r w:rsidRPr="00A41019">
        <w:rPr>
          <w:rFonts w:ascii="Times New Roman" w:hAnsi="Times New Roman"/>
          <w:sz w:val="28"/>
          <w:szCs w:val="28"/>
          <w:lang w:val="uk-UA"/>
        </w:rPr>
        <w:t>ного роз</w:t>
      </w:r>
      <w:r w:rsidR="000E2A75" w:rsidRPr="00A41019">
        <w:rPr>
          <w:rFonts w:ascii="Times New Roman" w:hAnsi="Times New Roman"/>
          <w:sz w:val="28"/>
          <w:szCs w:val="28"/>
          <w:lang w:val="uk-UA"/>
        </w:rPr>
        <w:softHyphen/>
      </w:r>
      <w:r w:rsidRPr="00A41019">
        <w:rPr>
          <w:rFonts w:ascii="Times New Roman" w:hAnsi="Times New Roman"/>
          <w:sz w:val="28"/>
          <w:szCs w:val="28"/>
          <w:lang w:val="uk-UA"/>
        </w:rPr>
        <w:t xml:space="preserve">витку, </w:t>
      </w:r>
      <w:r w:rsidR="000E2A75" w:rsidRPr="00A41019">
        <w:rPr>
          <w:rFonts w:ascii="Times New Roman" w:hAnsi="Times New Roman"/>
          <w:sz w:val="28"/>
          <w:szCs w:val="28"/>
          <w:lang w:val="uk-UA"/>
        </w:rPr>
        <w:t>доволі</w:t>
      </w:r>
      <w:r w:rsidRPr="00A41019">
        <w:rPr>
          <w:rFonts w:ascii="Times New Roman" w:hAnsi="Times New Roman"/>
          <w:sz w:val="28"/>
          <w:szCs w:val="28"/>
          <w:lang w:val="uk-UA"/>
        </w:rPr>
        <w:t xml:space="preserve"> важко будувати моделі, розраховані на </w:t>
      </w:r>
      <w:r w:rsidR="000E2A75" w:rsidRPr="00A41019">
        <w:rPr>
          <w:rFonts w:ascii="Times New Roman" w:hAnsi="Times New Roman"/>
          <w:sz w:val="28"/>
          <w:szCs w:val="28"/>
          <w:lang w:val="uk-UA"/>
        </w:rPr>
        <w:t>довготермінову</w:t>
      </w:r>
      <w:r w:rsidRPr="00A41019">
        <w:rPr>
          <w:rFonts w:ascii="Times New Roman" w:hAnsi="Times New Roman"/>
          <w:sz w:val="28"/>
          <w:szCs w:val="28"/>
          <w:lang w:val="uk-UA"/>
        </w:rPr>
        <w:t xml:space="preserve"> пер</w:t>
      </w:r>
      <w:r w:rsidRPr="00A41019">
        <w:rPr>
          <w:rFonts w:ascii="Times New Roman" w:hAnsi="Times New Roman"/>
          <w:sz w:val="28"/>
          <w:szCs w:val="28"/>
          <w:lang w:val="uk-UA"/>
        </w:rPr>
        <w:softHyphen/>
        <w:t>спективу</w:t>
      </w:r>
      <w:r w:rsidR="000E2A75"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0E2A75" w:rsidRPr="00A41019">
        <w:rPr>
          <w:rFonts w:ascii="Times New Roman" w:hAnsi="Times New Roman"/>
          <w:sz w:val="28"/>
          <w:szCs w:val="28"/>
          <w:lang w:val="uk-UA"/>
        </w:rPr>
        <w:t>За</w:t>
      </w:r>
      <w:r w:rsidRPr="00A41019">
        <w:rPr>
          <w:rFonts w:ascii="Times New Roman" w:hAnsi="Times New Roman"/>
          <w:sz w:val="28"/>
          <w:szCs w:val="28"/>
          <w:lang w:val="uk-UA"/>
        </w:rPr>
        <w:t xml:space="preserve"> таких умов</w:t>
      </w:r>
      <w:r w:rsidR="000E2A75"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актуальності набувають принципи гнучкості та адаптивності. </w:t>
      </w:r>
      <w:r w:rsidR="000E2A75" w:rsidRPr="00A41019">
        <w:rPr>
          <w:rFonts w:ascii="Times New Roman" w:hAnsi="Times New Roman"/>
          <w:sz w:val="28"/>
          <w:szCs w:val="28"/>
          <w:lang w:val="uk-UA"/>
        </w:rPr>
        <w:t xml:space="preserve">Зокрема, модель </w:t>
      </w:r>
      <w:r w:rsidRPr="00A41019">
        <w:rPr>
          <w:rFonts w:ascii="Times New Roman" w:hAnsi="Times New Roman"/>
          <w:sz w:val="28"/>
          <w:szCs w:val="28"/>
          <w:lang w:val="uk-UA"/>
        </w:rPr>
        <w:t xml:space="preserve">управління грошовими потоками </w:t>
      </w:r>
      <w:r w:rsidR="000E2A75" w:rsidRPr="00A41019">
        <w:rPr>
          <w:rFonts w:ascii="Times New Roman" w:hAnsi="Times New Roman"/>
          <w:sz w:val="28"/>
          <w:szCs w:val="28"/>
          <w:lang w:val="uk-UA"/>
        </w:rPr>
        <w:t>має</w:t>
      </w:r>
      <w:r w:rsidRPr="00A41019">
        <w:rPr>
          <w:rFonts w:ascii="Times New Roman" w:hAnsi="Times New Roman"/>
          <w:sz w:val="28"/>
          <w:szCs w:val="28"/>
          <w:lang w:val="uk-UA"/>
        </w:rPr>
        <w:t xml:space="preserve"> бути гнучкою до змін, </w:t>
      </w:r>
      <w:r w:rsidR="000E2A75" w:rsidRPr="00A41019">
        <w:rPr>
          <w:rFonts w:ascii="Times New Roman" w:hAnsi="Times New Roman"/>
          <w:sz w:val="28"/>
          <w:szCs w:val="28"/>
          <w:lang w:val="uk-UA"/>
        </w:rPr>
        <w:t xml:space="preserve">а </w:t>
      </w:r>
      <w:r w:rsidRPr="00A41019">
        <w:rPr>
          <w:rFonts w:ascii="Times New Roman" w:hAnsi="Times New Roman"/>
          <w:sz w:val="28"/>
          <w:szCs w:val="28"/>
          <w:lang w:val="uk-UA"/>
        </w:rPr>
        <w:t>для цього вона потребує постійного аналізу і кор</w:t>
      </w:r>
      <w:r w:rsidR="000E2A75" w:rsidRPr="00A41019">
        <w:rPr>
          <w:rFonts w:ascii="Times New Roman" w:hAnsi="Times New Roman"/>
          <w:sz w:val="28"/>
          <w:szCs w:val="28"/>
          <w:lang w:val="uk-UA"/>
        </w:rPr>
        <w:t>и</w:t>
      </w:r>
      <w:r w:rsidRPr="00A41019">
        <w:rPr>
          <w:rFonts w:ascii="Times New Roman" w:hAnsi="Times New Roman"/>
          <w:sz w:val="28"/>
          <w:szCs w:val="28"/>
          <w:lang w:val="uk-UA"/>
        </w:rPr>
        <w:t>гувань відповідно до певн</w:t>
      </w:r>
      <w:r w:rsidR="000E2A75" w:rsidRPr="00A41019">
        <w:rPr>
          <w:rFonts w:ascii="Times New Roman" w:hAnsi="Times New Roman"/>
          <w:sz w:val="28"/>
          <w:szCs w:val="28"/>
          <w:lang w:val="uk-UA"/>
        </w:rPr>
        <w:t>их</w:t>
      </w:r>
      <w:r w:rsidRPr="00A41019">
        <w:rPr>
          <w:rFonts w:ascii="Times New Roman" w:hAnsi="Times New Roman"/>
          <w:sz w:val="28"/>
          <w:szCs w:val="28"/>
          <w:lang w:val="uk-UA"/>
        </w:rPr>
        <w:t xml:space="preserve"> ситуаці</w:t>
      </w:r>
      <w:r w:rsidR="000E2A75" w:rsidRPr="00A41019">
        <w:rPr>
          <w:rFonts w:ascii="Times New Roman" w:hAnsi="Times New Roman"/>
          <w:sz w:val="28"/>
          <w:szCs w:val="28"/>
          <w:lang w:val="uk-UA"/>
        </w:rPr>
        <w:t>й</w:t>
      </w:r>
      <w:r w:rsidRPr="00A41019">
        <w:rPr>
          <w:rFonts w:ascii="Times New Roman" w:hAnsi="Times New Roman"/>
          <w:sz w:val="28"/>
          <w:szCs w:val="28"/>
          <w:lang w:val="uk-UA"/>
        </w:rPr>
        <w:t>, як</w:t>
      </w:r>
      <w:r w:rsidR="000E2A75" w:rsidRPr="00A41019">
        <w:rPr>
          <w:rFonts w:ascii="Times New Roman" w:hAnsi="Times New Roman"/>
          <w:sz w:val="28"/>
          <w:szCs w:val="28"/>
          <w:lang w:val="uk-UA"/>
        </w:rPr>
        <w:t>і</w:t>
      </w:r>
      <w:r w:rsidRPr="00A41019">
        <w:rPr>
          <w:rFonts w:ascii="Times New Roman" w:hAnsi="Times New Roman"/>
          <w:sz w:val="28"/>
          <w:szCs w:val="28"/>
          <w:lang w:val="uk-UA"/>
        </w:rPr>
        <w:t xml:space="preserve"> скла</w:t>
      </w:r>
      <w:r w:rsidR="000E2A75" w:rsidRPr="00A41019">
        <w:rPr>
          <w:rFonts w:ascii="Times New Roman" w:hAnsi="Times New Roman"/>
          <w:sz w:val="28"/>
          <w:szCs w:val="28"/>
          <w:lang w:val="uk-UA"/>
        </w:rPr>
        <w:t>лися</w:t>
      </w:r>
      <w:r w:rsidRPr="00A41019">
        <w:rPr>
          <w:rFonts w:ascii="Times New Roman" w:hAnsi="Times New Roman"/>
          <w:sz w:val="28"/>
          <w:szCs w:val="28"/>
          <w:lang w:val="uk-UA"/>
        </w:rPr>
        <w:t xml:space="preserve"> </w:t>
      </w:r>
      <w:r w:rsidR="000E2A75" w:rsidRPr="00A41019">
        <w:rPr>
          <w:rFonts w:ascii="Times New Roman" w:hAnsi="Times New Roman"/>
          <w:sz w:val="28"/>
          <w:szCs w:val="28"/>
          <w:lang w:val="uk-UA"/>
        </w:rPr>
        <w:t>в</w:t>
      </w:r>
      <w:r w:rsidRPr="00A41019">
        <w:rPr>
          <w:rFonts w:ascii="Times New Roman" w:hAnsi="Times New Roman"/>
          <w:sz w:val="28"/>
          <w:szCs w:val="28"/>
          <w:lang w:val="uk-UA"/>
        </w:rPr>
        <w:t xml:space="preserve"> даний момент. </w:t>
      </w:r>
      <w:r w:rsidR="000E2A75" w:rsidRPr="00A41019">
        <w:rPr>
          <w:rFonts w:ascii="Times New Roman" w:hAnsi="Times New Roman"/>
          <w:sz w:val="28"/>
          <w:szCs w:val="28"/>
          <w:lang w:val="uk-UA"/>
        </w:rPr>
        <w:t xml:space="preserve">В свою чергу, принцип </w:t>
      </w:r>
      <w:r w:rsidRPr="00A41019">
        <w:rPr>
          <w:rFonts w:ascii="Times New Roman" w:hAnsi="Times New Roman"/>
          <w:sz w:val="28"/>
          <w:szCs w:val="28"/>
          <w:lang w:val="uk-UA"/>
        </w:rPr>
        <w:t xml:space="preserve">адаптивності </w:t>
      </w:r>
      <w:r w:rsidR="00D47D67" w:rsidRPr="00A41019">
        <w:rPr>
          <w:rFonts w:ascii="Times New Roman" w:hAnsi="Times New Roman"/>
          <w:sz w:val="28"/>
          <w:szCs w:val="28"/>
          <w:lang w:val="uk-UA"/>
        </w:rPr>
        <w:t xml:space="preserve">свідчить про </w:t>
      </w:r>
      <w:r w:rsidRPr="00A41019">
        <w:rPr>
          <w:rFonts w:ascii="Times New Roman" w:hAnsi="Times New Roman"/>
          <w:sz w:val="28"/>
          <w:szCs w:val="28"/>
          <w:lang w:val="uk-UA"/>
        </w:rPr>
        <w:t xml:space="preserve"> здатність моделі швидко пристосовуватись до змін і нових умов функціонування. </w:t>
      </w:r>
    </w:p>
    <w:p w14:paraId="03F08F73" w14:textId="77777777" w:rsidR="00AB5CDA" w:rsidRPr="00A41019" w:rsidRDefault="00AB5CDA" w:rsidP="00A41019">
      <w:pPr>
        <w:tabs>
          <w:tab w:val="left" w:pos="540"/>
        </w:tabs>
        <w:spacing w:after="0" w:line="360" w:lineRule="auto"/>
        <w:jc w:val="both"/>
        <w:rPr>
          <w:rFonts w:ascii="Times New Roman" w:hAnsi="Times New Roman"/>
          <w:sz w:val="28"/>
          <w:szCs w:val="28"/>
          <w:lang w:val="uk-UA"/>
        </w:rPr>
      </w:pPr>
    </w:p>
    <w:p w14:paraId="3EBBDE0F" w14:textId="77777777" w:rsidR="007C1110" w:rsidRPr="00A41019" w:rsidRDefault="007C1110"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Висновки до розділу 1</w:t>
      </w:r>
    </w:p>
    <w:p w14:paraId="4842B087" w14:textId="5FC16687" w:rsidR="007C1110" w:rsidRPr="00A41019" w:rsidRDefault="007C1110" w:rsidP="00A41019">
      <w:pPr>
        <w:tabs>
          <w:tab w:val="left" w:pos="720"/>
        </w:tabs>
        <w:autoSpaceDE w:val="0"/>
        <w:autoSpaceDN w:val="0"/>
        <w:adjustRightInd w:val="0"/>
        <w:spacing w:after="0" w:line="360" w:lineRule="auto"/>
        <w:ind w:firstLine="720"/>
        <w:jc w:val="both"/>
        <w:rPr>
          <w:rFonts w:ascii="Times New Roman" w:hAnsi="Times New Roman"/>
          <w:sz w:val="28"/>
          <w:szCs w:val="28"/>
          <w:lang w:val="uk-UA"/>
        </w:rPr>
      </w:pPr>
      <w:r w:rsidRPr="00A41019">
        <w:rPr>
          <w:rFonts w:ascii="Times New Roman" w:hAnsi="Times New Roman"/>
          <w:sz w:val="28"/>
          <w:szCs w:val="28"/>
          <w:lang w:val="uk-UA"/>
        </w:rPr>
        <w:t xml:space="preserve">Проведене дослідження </w:t>
      </w:r>
      <w:r w:rsidR="008975BD" w:rsidRPr="00A41019">
        <w:rPr>
          <w:rFonts w:ascii="Times New Roman" w:hAnsi="Times New Roman"/>
          <w:sz w:val="28"/>
          <w:szCs w:val="28"/>
          <w:lang w:val="uk-UA"/>
        </w:rPr>
        <w:t>концептуальних основ обліку й аудиту</w:t>
      </w:r>
      <w:r w:rsidRPr="00A41019">
        <w:rPr>
          <w:rFonts w:ascii="Times New Roman" w:hAnsi="Times New Roman"/>
          <w:sz w:val="28"/>
          <w:szCs w:val="28"/>
          <w:lang w:val="uk-UA"/>
        </w:rPr>
        <w:t xml:space="preserve"> грошових коштів та їх еквівалентів свідчить про таке:</w:t>
      </w:r>
    </w:p>
    <w:p w14:paraId="5DDAAE64" w14:textId="45FB2EC0" w:rsidR="00D47D67" w:rsidRPr="00A41019" w:rsidRDefault="00AE0740" w:rsidP="00A41019">
      <w:pPr>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 xml:space="preserve">Узагальнення </w:t>
      </w:r>
      <w:r w:rsidR="007C1110" w:rsidRPr="00A41019">
        <w:rPr>
          <w:rFonts w:ascii="Times New Roman" w:hAnsi="Times New Roman"/>
          <w:sz w:val="28"/>
          <w:szCs w:val="28"/>
          <w:lang w:val="uk-UA"/>
        </w:rPr>
        <w:t xml:space="preserve">трактувань поняття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грошові кошти</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дало можливість дати наступне визначення</w:t>
      </w:r>
      <w:r w:rsidR="00B26A2C"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D83649" w:rsidRPr="00A41019">
        <w:rPr>
          <w:rFonts w:ascii="Times New Roman" w:hAnsi="Times New Roman"/>
          <w:sz w:val="28"/>
          <w:szCs w:val="28"/>
          <w:lang w:val="uk-UA"/>
        </w:rPr>
        <w:t xml:space="preserve">грошові </w:t>
      </w:r>
      <w:r w:rsidRPr="00A41019">
        <w:rPr>
          <w:rFonts w:ascii="Times New Roman" w:hAnsi="Times New Roman"/>
          <w:sz w:val="28"/>
          <w:szCs w:val="28"/>
          <w:lang w:val="uk-UA"/>
        </w:rPr>
        <w:t xml:space="preserve">кошти – </w:t>
      </w:r>
      <w:r w:rsidR="00D47D67" w:rsidRPr="00A41019">
        <w:rPr>
          <w:rFonts w:ascii="Times New Roman" w:hAnsi="Times New Roman"/>
          <w:sz w:val="28"/>
          <w:szCs w:val="28"/>
          <w:lang w:val="uk-UA"/>
        </w:rPr>
        <w:t xml:space="preserve">це готівка в касі, депозити до запитання, </w:t>
      </w:r>
      <w:r w:rsidR="00D47D67" w:rsidRPr="00A41019">
        <w:rPr>
          <w:rFonts w:ascii="Times New Roman" w:hAnsi="Times New Roman"/>
          <w:sz w:val="28"/>
          <w:szCs w:val="28"/>
          <w:lang w:val="uk-UA"/>
        </w:rPr>
        <w:lastRenderedPageBreak/>
        <w:t>кошти на банківських рахунках, а також кошти у вигляді даних на електронних носіях інформації, які характеризуються цілковитою ліквідністю, тобто можуть у будь-який момент бути використані для розрахунків або ж обміну на законні платіжні засоби.</w:t>
      </w:r>
    </w:p>
    <w:p w14:paraId="19E01B15" w14:textId="77777777" w:rsidR="00776586" w:rsidRPr="00A41019" w:rsidRDefault="00365E43" w:rsidP="00A41019">
      <w:pPr>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 xml:space="preserve">Дослідивши трактування готівкових та безготівкових коштів, дане різними науковцями ми здійснили їх узагальнення і визначили, що  готівковими </w:t>
      </w:r>
      <w:r w:rsidR="00945BE3" w:rsidRPr="00A41019">
        <w:rPr>
          <w:rFonts w:ascii="Times New Roman" w:hAnsi="Times New Roman"/>
          <w:sz w:val="28"/>
          <w:szCs w:val="28"/>
          <w:lang w:val="uk-UA"/>
        </w:rPr>
        <w:t>є грошові кошти у формі паперових грошей, монет, грошових знаків. Безготівковими</w:t>
      </w:r>
      <w:r w:rsidRPr="00A41019">
        <w:rPr>
          <w:rFonts w:ascii="Times New Roman" w:hAnsi="Times New Roman"/>
          <w:sz w:val="28"/>
          <w:szCs w:val="28"/>
          <w:lang w:val="uk-UA"/>
        </w:rPr>
        <w:t xml:space="preserve"> ж </w:t>
      </w:r>
      <w:r w:rsidR="00945BE3" w:rsidRPr="00A41019">
        <w:rPr>
          <w:rFonts w:ascii="Times New Roman" w:hAnsi="Times New Roman"/>
          <w:sz w:val="28"/>
          <w:szCs w:val="28"/>
          <w:lang w:val="uk-UA"/>
        </w:rPr>
        <w:t>, на наш погляд, є грошові кошти на рахунках банків або на  електронних рахунках, що використовуються для взаємних розрахунків шляхом перерахування з одного рахунку на інший.</w:t>
      </w:r>
      <w:r w:rsidR="00776586" w:rsidRPr="00A41019">
        <w:rPr>
          <w:rFonts w:ascii="Times New Roman" w:hAnsi="Times New Roman"/>
          <w:sz w:val="28"/>
          <w:szCs w:val="28"/>
          <w:lang w:val="uk-UA"/>
        </w:rPr>
        <w:t xml:space="preserve"> </w:t>
      </w:r>
    </w:p>
    <w:p w14:paraId="5F3BE818" w14:textId="5FA3617E" w:rsidR="00F83442" w:rsidRPr="00A41019" w:rsidRDefault="00776586" w:rsidP="00A41019">
      <w:pPr>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Перелік принципів управління грошовими потоками не є вичерпним. Зважаючи на сучасний динамізм і не</w:t>
      </w:r>
      <w:r w:rsidRPr="00A41019">
        <w:rPr>
          <w:rFonts w:ascii="Times New Roman" w:hAnsi="Times New Roman"/>
          <w:sz w:val="28"/>
          <w:szCs w:val="28"/>
          <w:lang w:val="uk-UA"/>
        </w:rPr>
        <w:softHyphen/>
        <w:t>стабільність економіч</w:t>
      </w:r>
      <w:r w:rsidRPr="00A41019">
        <w:rPr>
          <w:rFonts w:ascii="Times New Roman" w:hAnsi="Times New Roman"/>
          <w:sz w:val="28"/>
          <w:szCs w:val="28"/>
          <w:lang w:val="uk-UA"/>
        </w:rPr>
        <w:softHyphen/>
        <w:t>ного роз</w:t>
      </w:r>
      <w:r w:rsidRPr="00A41019">
        <w:rPr>
          <w:rFonts w:ascii="Times New Roman" w:hAnsi="Times New Roman"/>
          <w:sz w:val="28"/>
          <w:szCs w:val="28"/>
          <w:lang w:val="uk-UA"/>
        </w:rPr>
        <w:softHyphen/>
        <w:t>витку, доволі важко будувати моделі, розраховані на довготермінову пер</w:t>
      </w:r>
      <w:r w:rsidRPr="00A41019">
        <w:rPr>
          <w:rFonts w:ascii="Times New Roman" w:hAnsi="Times New Roman"/>
          <w:sz w:val="28"/>
          <w:szCs w:val="28"/>
          <w:lang w:val="uk-UA"/>
        </w:rPr>
        <w:softHyphen/>
        <w:t xml:space="preserve">спективу. За таких умов актуальності набувають принципи гнучкості та адаптивності. Зокрема, модель управління грошовими потоками має бути гнучкою до змін, а для цього вона потребує постійного аналізу і коригувань відповідно до певних ситуацій, які склалися в даний момент. В свою чергу, принцип адаптивності свідчить про  здатність моделі швидко пристосовуватись до змін і нових умов функціонування. </w:t>
      </w:r>
      <w:r w:rsidR="003956A4" w:rsidRPr="00A41019">
        <w:rPr>
          <w:rFonts w:ascii="Times New Roman" w:hAnsi="Times New Roman"/>
          <w:sz w:val="28"/>
          <w:szCs w:val="28"/>
          <w:lang w:val="uk-UA"/>
        </w:rPr>
        <w:br w:type="page"/>
      </w:r>
    </w:p>
    <w:p w14:paraId="1843B7CA" w14:textId="77777777" w:rsidR="007C1110" w:rsidRPr="00A41019" w:rsidRDefault="007C1110" w:rsidP="00A41019">
      <w:pPr>
        <w:tabs>
          <w:tab w:val="left" w:pos="540"/>
          <w:tab w:val="left" w:pos="900"/>
          <w:tab w:val="center" w:pos="4819"/>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lastRenderedPageBreak/>
        <w:t>РОЗДІЛ 2</w:t>
      </w:r>
    </w:p>
    <w:p w14:paraId="78EE7667" w14:textId="293653B1" w:rsidR="007C1110" w:rsidRPr="00A41019" w:rsidRDefault="00F96D1B" w:rsidP="00A41019">
      <w:pPr>
        <w:tabs>
          <w:tab w:val="left" w:pos="54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 xml:space="preserve">ОРГАНІЗАЦІЙНО-МЕТОДИЧНІ АСПЕКТИ ОБЛІКУ ГРОШОВИХ КОШТІВ ТА ЇХ ЕКВІВАЛЕНТІВ </w:t>
      </w:r>
    </w:p>
    <w:p w14:paraId="1310950D" w14:textId="77777777" w:rsidR="00F96D1B" w:rsidRPr="00A41019" w:rsidRDefault="00F96D1B" w:rsidP="00A41019">
      <w:pPr>
        <w:tabs>
          <w:tab w:val="left" w:pos="540"/>
        </w:tabs>
        <w:spacing w:after="0" w:line="360" w:lineRule="auto"/>
        <w:jc w:val="center"/>
        <w:rPr>
          <w:rFonts w:ascii="Times New Roman" w:hAnsi="Times New Roman"/>
          <w:b/>
          <w:sz w:val="28"/>
          <w:szCs w:val="28"/>
          <w:lang w:val="uk-UA"/>
        </w:rPr>
      </w:pPr>
    </w:p>
    <w:p w14:paraId="6F414C32" w14:textId="3BC51703" w:rsidR="007C1110" w:rsidRPr="00A41019" w:rsidRDefault="007C1110" w:rsidP="00A41019">
      <w:pPr>
        <w:tabs>
          <w:tab w:val="left" w:pos="54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2.1</w:t>
      </w:r>
      <w:r w:rsidR="00F96D1B" w:rsidRPr="00A41019">
        <w:rPr>
          <w:rFonts w:ascii="Times New Roman" w:hAnsi="Times New Roman"/>
          <w:b/>
          <w:sz w:val="28"/>
          <w:szCs w:val="28"/>
          <w:lang w:val="uk-UA"/>
        </w:rPr>
        <w:t>.</w:t>
      </w:r>
      <w:r w:rsidRPr="00A41019">
        <w:rPr>
          <w:rFonts w:ascii="Times New Roman" w:hAnsi="Times New Roman"/>
          <w:b/>
          <w:sz w:val="28"/>
          <w:szCs w:val="28"/>
          <w:lang w:val="uk-UA"/>
        </w:rPr>
        <w:t xml:space="preserve"> </w:t>
      </w:r>
      <w:r w:rsidR="00F96D1B" w:rsidRPr="00A41019">
        <w:rPr>
          <w:rFonts w:ascii="Times New Roman" w:hAnsi="Times New Roman"/>
          <w:b/>
          <w:sz w:val="28"/>
          <w:szCs w:val="28"/>
          <w:lang w:val="uk-UA"/>
        </w:rPr>
        <w:t xml:space="preserve">Загальні принципи обліку готівкових грошових коштів в касі </w:t>
      </w:r>
    </w:p>
    <w:p w14:paraId="6AF8B02E" w14:textId="0E4C8E2F" w:rsidR="00A76EE7" w:rsidRPr="00A41019" w:rsidRDefault="0069704E"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Під час підприємницької діяльності здійснюється активний обмін коштами. Такий обмін може бути здійснений в готівковій чи безготівковій формі. Часто підприємству </w:t>
      </w:r>
      <w:r w:rsidR="007C1110" w:rsidRPr="00A41019">
        <w:rPr>
          <w:rFonts w:ascii="Times New Roman" w:hAnsi="Times New Roman"/>
          <w:sz w:val="28"/>
          <w:szCs w:val="28"/>
          <w:lang w:val="uk-UA"/>
        </w:rPr>
        <w:t>потрібна готівка для термінових розрахунків з клієнтами, виплати заробітної плати працівникам, оплати витрат</w:t>
      </w:r>
      <w:r w:rsidRPr="00A41019">
        <w:rPr>
          <w:rFonts w:ascii="Times New Roman" w:hAnsi="Times New Roman"/>
          <w:sz w:val="28"/>
          <w:szCs w:val="28"/>
          <w:lang w:val="uk-UA"/>
        </w:rPr>
        <w:t>, по</w:t>
      </w:r>
      <w:r w:rsidR="00A76EE7" w:rsidRPr="00A41019">
        <w:rPr>
          <w:rFonts w:ascii="Times New Roman" w:hAnsi="Times New Roman"/>
          <w:sz w:val="28"/>
          <w:szCs w:val="28"/>
          <w:lang w:val="uk-UA"/>
        </w:rPr>
        <w:t xml:space="preserve">несених підзвітними особами </w:t>
      </w:r>
      <w:r w:rsidR="007C1110" w:rsidRPr="00A41019">
        <w:rPr>
          <w:rFonts w:ascii="Times New Roman" w:hAnsi="Times New Roman"/>
          <w:sz w:val="28"/>
          <w:szCs w:val="28"/>
          <w:lang w:val="uk-UA"/>
        </w:rPr>
        <w:t>та ін. Через свою абсолютну ліквідність готівка нерідко розкрадається. Тому необхідний постійний контроль за своєчасним і правильним оформленням готівкових документів, в тому числі касових, регулярна інвентаризація готівкових коштів.</w:t>
      </w:r>
    </w:p>
    <w:p w14:paraId="05074F94" w14:textId="5C245817" w:rsidR="0044049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Найбільш поширеним видом готівки на підприємстві є касова готівка. За</w:t>
      </w:r>
      <w:r w:rsidR="00EE4C8A" w:rsidRPr="00A41019">
        <w:rPr>
          <w:rFonts w:ascii="Times New Roman" w:hAnsi="Times New Roman"/>
          <w:sz w:val="28"/>
          <w:szCs w:val="28"/>
          <w:lang w:val="uk-UA"/>
        </w:rPr>
        <w:t xml:space="preserve">галом </w:t>
      </w:r>
      <w:r w:rsidRPr="00A41019">
        <w:rPr>
          <w:rFonts w:ascii="Times New Roman" w:hAnsi="Times New Roman"/>
          <w:sz w:val="28"/>
          <w:szCs w:val="28"/>
          <w:lang w:val="uk-UA"/>
        </w:rPr>
        <w:t xml:space="preserve">касова готівка </w:t>
      </w:r>
      <w:r w:rsidR="00EE4C8A" w:rsidRPr="00A41019">
        <w:rPr>
          <w:rFonts w:ascii="Times New Roman" w:hAnsi="Times New Roman"/>
          <w:sz w:val="28"/>
          <w:szCs w:val="28"/>
          <w:lang w:val="uk-UA"/>
        </w:rPr>
        <w:t xml:space="preserve">це </w:t>
      </w:r>
      <w:r w:rsidRPr="00A41019">
        <w:rPr>
          <w:rFonts w:ascii="Times New Roman" w:hAnsi="Times New Roman"/>
          <w:sz w:val="28"/>
          <w:szCs w:val="28"/>
          <w:lang w:val="uk-UA"/>
        </w:rPr>
        <w:t xml:space="preserve">гроші, які є у касах підприємств, організацій, кредитних та інших установ для забезпечення власних потреб. Організацію надходження, видачі та зберігання готівки в касі, а також оформлення </w:t>
      </w:r>
      <w:r w:rsidR="005E582F" w:rsidRPr="00A41019">
        <w:rPr>
          <w:rFonts w:ascii="Times New Roman" w:hAnsi="Times New Roman"/>
          <w:sz w:val="28"/>
          <w:szCs w:val="28"/>
          <w:lang w:val="uk-UA"/>
        </w:rPr>
        <w:t>готівкових</w:t>
      </w:r>
      <w:r w:rsidRPr="00A41019">
        <w:rPr>
          <w:rFonts w:ascii="Times New Roman" w:hAnsi="Times New Roman"/>
          <w:sz w:val="28"/>
          <w:szCs w:val="28"/>
          <w:lang w:val="uk-UA"/>
        </w:rPr>
        <w:t xml:space="preserve"> операцій регламентує Положення </w:t>
      </w:r>
      <w:r w:rsidR="00A76EE7" w:rsidRPr="00A41019">
        <w:rPr>
          <w:rFonts w:ascii="Times New Roman" w:hAnsi="Times New Roman"/>
          <w:sz w:val="28"/>
          <w:szCs w:val="28"/>
          <w:lang w:val="uk-UA"/>
        </w:rPr>
        <w:t>про ведення касових операцій у національній валюті в Україні</w:t>
      </w:r>
      <w:r w:rsidRPr="00A41019">
        <w:rPr>
          <w:rFonts w:ascii="Times New Roman" w:hAnsi="Times New Roman"/>
          <w:sz w:val="28"/>
          <w:szCs w:val="28"/>
          <w:lang w:val="uk-UA"/>
        </w:rPr>
        <w:t>,</w:t>
      </w:r>
      <w:r w:rsidR="008B654F" w:rsidRPr="00A41019">
        <w:rPr>
          <w:rFonts w:ascii="Times New Roman" w:hAnsi="Times New Roman"/>
          <w:sz w:val="28"/>
          <w:szCs w:val="28"/>
          <w:lang w:val="uk-UA"/>
        </w:rPr>
        <w:t xml:space="preserve"> яке</w:t>
      </w:r>
      <w:r w:rsidRPr="00A41019">
        <w:rPr>
          <w:rFonts w:ascii="Times New Roman" w:hAnsi="Times New Roman"/>
          <w:sz w:val="28"/>
          <w:szCs w:val="28"/>
          <w:lang w:val="uk-UA"/>
        </w:rPr>
        <w:t xml:space="preserve"> затверджене постановою Правління Національного банку України від </w:t>
      </w:r>
      <w:r w:rsidR="00A76EE7" w:rsidRPr="00A41019">
        <w:rPr>
          <w:rFonts w:ascii="Times New Roman" w:hAnsi="Times New Roman"/>
          <w:sz w:val="28"/>
          <w:szCs w:val="28"/>
          <w:lang w:val="uk-UA"/>
        </w:rPr>
        <w:t>29</w:t>
      </w:r>
      <w:r w:rsidRPr="00A41019">
        <w:rPr>
          <w:rFonts w:ascii="Times New Roman" w:hAnsi="Times New Roman"/>
          <w:sz w:val="28"/>
          <w:szCs w:val="28"/>
          <w:lang w:val="uk-UA"/>
        </w:rPr>
        <w:t>.12.20</w:t>
      </w:r>
      <w:r w:rsidR="00A76EE7" w:rsidRPr="00A41019">
        <w:rPr>
          <w:rFonts w:ascii="Times New Roman" w:hAnsi="Times New Roman"/>
          <w:sz w:val="28"/>
          <w:szCs w:val="28"/>
          <w:lang w:val="uk-UA"/>
        </w:rPr>
        <w:t xml:space="preserve">17 р. </w:t>
      </w:r>
      <w:r w:rsidRPr="00A41019">
        <w:rPr>
          <w:rFonts w:ascii="Times New Roman" w:hAnsi="Times New Roman"/>
          <w:sz w:val="28"/>
          <w:szCs w:val="28"/>
          <w:lang w:val="uk-UA"/>
        </w:rPr>
        <w:t xml:space="preserve"> №</w:t>
      </w:r>
      <w:r w:rsidR="00A76EE7" w:rsidRPr="00A41019">
        <w:rPr>
          <w:rFonts w:ascii="Times New Roman" w:hAnsi="Times New Roman"/>
          <w:sz w:val="28"/>
          <w:szCs w:val="28"/>
          <w:lang w:val="uk-UA"/>
        </w:rPr>
        <w:t xml:space="preserve"> 148</w:t>
      </w:r>
      <w:r w:rsidRPr="00A41019">
        <w:rPr>
          <w:rFonts w:ascii="Times New Roman" w:hAnsi="Times New Roman"/>
          <w:sz w:val="28"/>
          <w:szCs w:val="28"/>
          <w:lang w:val="uk-UA"/>
        </w:rPr>
        <w:t xml:space="preserve"> (далі - Положення про ведення касових операцій) [8</w:t>
      </w:r>
      <w:r w:rsidR="00AF1EDC" w:rsidRPr="00A41019">
        <w:rPr>
          <w:rFonts w:ascii="Times New Roman" w:hAnsi="Times New Roman"/>
          <w:sz w:val="28"/>
          <w:szCs w:val="28"/>
          <w:lang w:val="uk-UA"/>
        </w:rPr>
        <w:t>4</w:t>
      </w:r>
      <w:r w:rsidRPr="00A41019">
        <w:rPr>
          <w:rFonts w:ascii="Times New Roman" w:hAnsi="Times New Roman"/>
          <w:sz w:val="28"/>
          <w:szCs w:val="28"/>
          <w:lang w:val="uk-UA"/>
        </w:rPr>
        <w:t xml:space="preserve">]. Проте, поняття </w:t>
      </w:r>
      <w:r w:rsidR="00483D2D" w:rsidRPr="00A41019">
        <w:rPr>
          <w:rFonts w:ascii="Times New Roman" w:hAnsi="Times New Roman"/>
          <w:sz w:val="28"/>
          <w:szCs w:val="28"/>
          <w:lang w:val="uk-UA"/>
        </w:rPr>
        <w:t>«</w:t>
      </w:r>
      <w:r w:rsidRPr="00A41019">
        <w:rPr>
          <w:rFonts w:ascii="Times New Roman" w:hAnsi="Times New Roman"/>
          <w:sz w:val="28"/>
          <w:szCs w:val="28"/>
          <w:lang w:val="uk-UA"/>
        </w:rPr>
        <w:t>касова готівка</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у даному нормативному акті не використовується. Разом з тим, у ньому зазначається готівка</w:t>
      </w:r>
      <w:r w:rsidR="0044049C" w:rsidRPr="00A41019">
        <w:rPr>
          <w:rFonts w:ascii="Times New Roman" w:hAnsi="Times New Roman"/>
          <w:sz w:val="28"/>
          <w:szCs w:val="28"/>
          <w:lang w:val="uk-UA"/>
        </w:rPr>
        <w:t xml:space="preserve"> як</w:t>
      </w:r>
      <w:r w:rsidR="00BF3D91" w:rsidRPr="00A41019">
        <w:rPr>
          <w:rFonts w:ascii="Times New Roman" w:hAnsi="Times New Roman"/>
          <w:sz w:val="28"/>
          <w:szCs w:val="28"/>
          <w:lang w:val="uk-UA"/>
        </w:rPr>
        <w:t>: «</w:t>
      </w:r>
      <w:r w:rsidRPr="00A41019">
        <w:rPr>
          <w:rFonts w:ascii="Times New Roman" w:hAnsi="Times New Roman"/>
          <w:sz w:val="28"/>
          <w:szCs w:val="28"/>
          <w:lang w:val="uk-UA"/>
        </w:rPr>
        <w:t>грошові знаки національної валюти України</w:t>
      </w:r>
      <w:r w:rsidR="00BA0629"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44049C" w:rsidRPr="00A41019">
        <w:rPr>
          <w:rFonts w:ascii="Times New Roman" w:hAnsi="Times New Roman"/>
          <w:sz w:val="28"/>
          <w:szCs w:val="28"/>
          <w:lang w:val="uk-UA"/>
        </w:rPr>
        <w:t>тобто</w:t>
      </w:r>
      <w:r w:rsidR="00BA0629" w:rsidRPr="00A41019">
        <w:rPr>
          <w:rFonts w:ascii="Times New Roman" w:hAnsi="Times New Roman"/>
          <w:sz w:val="28"/>
          <w:szCs w:val="28"/>
          <w:lang w:val="uk-UA"/>
        </w:rPr>
        <w:t xml:space="preserve"> </w:t>
      </w:r>
      <w:r w:rsidRPr="00A41019">
        <w:rPr>
          <w:rFonts w:ascii="Times New Roman" w:hAnsi="Times New Roman"/>
          <w:sz w:val="28"/>
          <w:szCs w:val="28"/>
          <w:lang w:val="uk-UA"/>
        </w:rPr>
        <w:t>обігові</w:t>
      </w:r>
      <w:r w:rsidR="00BA0629" w:rsidRPr="00A41019">
        <w:rPr>
          <w:rFonts w:ascii="Times New Roman" w:hAnsi="Times New Roman"/>
          <w:sz w:val="28"/>
          <w:szCs w:val="28"/>
          <w:lang w:val="uk-UA"/>
        </w:rPr>
        <w:t xml:space="preserve">, розмінні, </w:t>
      </w:r>
      <w:r w:rsidRPr="00A41019">
        <w:rPr>
          <w:rFonts w:ascii="Times New Roman" w:hAnsi="Times New Roman"/>
          <w:sz w:val="28"/>
          <w:szCs w:val="28"/>
          <w:lang w:val="uk-UA"/>
        </w:rPr>
        <w:t xml:space="preserve"> </w:t>
      </w:r>
      <w:r w:rsidR="0044049C" w:rsidRPr="00A41019">
        <w:rPr>
          <w:rFonts w:ascii="Times New Roman" w:hAnsi="Times New Roman"/>
          <w:sz w:val="28"/>
          <w:szCs w:val="28"/>
          <w:lang w:val="uk-UA"/>
        </w:rPr>
        <w:t xml:space="preserve">пам'ятні </w:t>
      </w:r>
      <w:r w:rsidRPr="00A41019">
        <w:rPr>
          <w:rFonts w:ascii="Times New Roman" w:hAnsi="Times New Roman"/>
          <w:sz w:val="28"/>
          <w:szCs w:val="28"/>
          <w:lang w:val="uk-UA"/>
        </w:rPr>
        <w:t>банкноти і монети, які є дійсними платіжними засобами</w:t>
      </w:r>
      <w:r w:rsidR="00BF3D91" w:rsidRPr="00A41019">
        <w:rPr>
          <w:rFonts w:ascii="Times New Roman" w:hAnsi="Times New Roman"/>
          <w:sz w:val="28"/>
          <w:szCs w:val="28"/>
          <w:lang w:val="uk-UA"/>
        </w:rPr>
        <w:t>» [8</w:t>
      </w:r>
      <w:r w:rsidR="00AF1EDC" w:rsidRPr="00A41019">
        <w:rPr>
          <w:rFonts w:ascii="Times New Roman" w:hAnsi="Times New Roman"/>
          <w:sz w:val="28"/>
          <w:szCs w:val="28"/>
          <w:lang w:val="uk-UA"/>
        </w:rPr>
        <w:t>4</w:t>
      </w:r>
      <w:r w:rsidR="00BF3D91" w:rsidRPr="00A41019">
        <w:rPr>
          <w:rFonts w:ascii="Times New Roman" w:hAnsi="Times New Roman"/>
          <w:sz w:val="28"/>
          <w:szCs w:val="28"/>
          <w:lang w:val="uk-UA"/>
        </w:rPr>
        <w:t>]</w:t>
      </w:r>
      <w:r w:rsidRPr="00A41019">
        <w:rPr>
          <w:rFonts w:ascii="Times New Roman" w:hAnsi="Times New Roman"/>
          <w:sz w:val="28"/>
          <w:szCs w:val="28"/>
          <w:lang w:val="uk-UA"/>
        </w:rPr>
        <w:t>.</w:t>
      </w:r>
    </w:p>
    <w:p w14:paraId="6B607567" w14:textId="0DC7D44F" w:rsidR="0044049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Відповідно до положення про касові операції з ціллю забезпечення здійснення розрахунків готівкою </w:t>
      </w:r>
      <w:r w:rsidR="00F82928" w:rsidRPr="00A41019">
        <w:rPr>
          <w:rFonts w:ascii="Times New Roman" w:hAnsi="Times New Roman"/>
          <w:sz w:val="28"/>
          <w:szCs w:val="28"/>
          <w:lang w:val="uk-UA"/>
        </w:rPr>
        <w:t>суб’єкт господарювання</w:t>
      </w:r>
      <w:r w:rsidRPr="00A41019">
        <w:rPr>
          <w:rFonts w:ascii="Times New Roman" w:hAnsi="Times New Roman"/>
          <w:sz w:val="28"/>
          <w:szCs w:val="28"/>
          <w:lang w:val="uk-UA"/>
        </w:rPr>
        <w:t xml:space="preserve"> повин</w:t>
      </w:r>
      <w:r w:rsidR="00F82928" w:rsidRPr="00A41019">
        <w:rPr>
          <w:rFonts w:ascii="Times New Roman" w:hAnsi="Times New Roman"/>
          <w:sz w:val="28"/>
          <w:szCs w:val="28"/>
          <w:lang w:val="uk-UA"/>
        </w:rPr>
        <w:t>ен</w:t>
      </w:r>
      <w:r w:rsidRPr="00A41019">
        <w:rPr>
          <w:rFonts w:ascii="Times New Roman" w:hAnsi="Times New Roman"/>
          <w:sz w:val="28"/>
          <w:szCs w:val="28"/>
          <w:lang w:val="uk-UA"/>
        </w:rPr>
        <w:t xml:space="preserve"> мати касу. </w:t>
      </w:r>
      <w:r w:rsidR="00204137" w:rsidRPr="00A41019">
        <w:rPr>
          <w:rFonts w:ascii="Times New Roman" w:hAnsi="Times New Roman"/>
          <w:sz w:val="28"/>
          <w:szCs w:val="28"/>
          <w:lang w:val="uk-UA"/>
        </w:rPr>
        <w:t xml:space="preserve">Відповідно до Положення про ведення касових операцій: «каса </w:t>
      </w:r>
      <w:r w:rsidRPr="00A41019">
        <w:rPr>
          <w:rFonts w:ascii="Times New Roman" w:hAnsi="Times New Roman"/>
          <w:sz w:val="28"/>
          <w:szCs w:val="28"/>
          <w:lang w:val="uk-UA"/>
        </w:rPr>
        <w:t>- це приміщення або місце, що призначене для приймання, видачі та зберігання готівкових коштів, інших цінностей та касових документів</w:t>
      </w:r>
      <w:r w:rsidR="00204137" w:rsidRPr="00A41019">
        <w:rPr>
          <w:rFonts w:ascii="Times New Roman" w:hAnsi="Times New Roman"/>
          <w:sz w:val="28"/>
          <w:szCs w:val="28"/>
          <w:lang w:val="uk-UA"/>
        </w:rPr>
        <w:t>»</w:t>
      </w:r>
      <w:r w:rsidRPr="00A41019">
        <w:rPr>
          <w:rFonts w:ascii="Times New Roman" w:hAnsi="Times New Roman"/>
          <w:sz w:val="28"/>
          <w:szCs w:val="28"/>
          <w:lang w:val="uk-UA"/>
        </w:rPr>
        <w:t xml:space="preserve"> [8</w:t>
      </w:r>
      <w:r w:rsidR="00AF1EDC" w:rsidRPr="00A41019">
        <w:rPr>
          <w:rFonts w:ascii="Times New Roman" w:hAnsi="Times New Roman"/>
          <w:sz w:val="28"/>
          <w:szCs w:val="28"/>
          <w:lang w:val="uk-UA"/>
        </w:rPr>
        <w:t>4</w:t>
      </w:r>
      <w:r w:rsidRPr="00A41019">
        <w:rPr>
          <w:rFonts w:ascii="Times New Roman" w:hAnsi="Times New Roman"/>
          <w:sz w:val="28"/>
          <w:szCs w:val="28"/>
          <w:lang w:val="uk-UA"/>
        </w:rPr>
        <w:t xml:space="preserve">]. </w:t>
      </w:r>
    </w:p>
    <w:p w14:paraId="2AFABA27" w14:textId="59019435" w:rsidR="00EE4C8A"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Надійне зберігання коштів в ній повинній забезпечити керівники. Якщо </w:t>
      </w:r>
      <w:r w:rsidR="00BF3D91" w:rsidRPr="00A41019">
        <w:rPr>
          <w:rFonts w:ascii="Times New Roman" w:hAnsi="Times New Roman"/>
          <w:sz w:val="28"/>
          <w:szCs w:val="28"/>
          <w:lang w:val="uk-UA"/>
        </w:rPr>
        <w:t xml:space="preserve">належні умови </w:t>
      </w:r>
      <w:r w:rsidRPr="00A41019">
        <w:rPr>
          <w:rFonts w:ascii="Times New Roman" w:hAnsi="Times New Roman"/>
          <w:sz w:val="28"/>
          <w:szCs w:val="28"/>
          <w:lang w:val="uk-UA"/>
        </w:rPr>
        <w:t xml:space="preserve">не були створені для забезпечення </w:t>
      </w:r>
      <w:r w:rsidR="00F82928" w:rsidRPr="00A41019">
        <w:rPr>
          <w:rFonts w:ascii="Times New Roman" w:hAnsi="Times New Roman"/>
          <w:sz w:val="28"/>
          <w:szCs w:val="28"/>
          <w:lang w:val="uk-UA"/>
        </w:rPr>
        <w:t xml:space="preserve">зберігання </w:t>
      </w:r>
      <w:r w:rsidRPr="00A41019">
        <w:rPr>
          <w:rFonts w:ascii="Times New Roman" w:hAnsi="Times New Roman"/>
          <w:sz w:val="28"/>
          <w:szCs w:val="28"/>
          <w:lang w:val="uk-UA"/>
        </w:rPr>
        <w:t xml:space="preserve"> і транспортування</w:t>
      </w:r>
      <w:r w:rsidR="00BD10E6" w:rsidRPr="00A41019">
        <w:rPr>
          <w:rFonts w:ascii="Times New Roman" w:hAnsi="Times New Roman"/>
          <w:sz w:val="28"/>
          <w:szCs w:val="28"/>
          <w:lang w:val="uk-UA"/>
        </w:rPr>
        <w:t xml:space="preserve"> коштів</w:t>
      </w:r>
      <w:r w:rsidRPr="00A41019">
        <w:rPr>
          <w:rFonts w:ascii="Times New Roman" w:hAnsi="Times New Roman"/>
          <w:sz w:val="28"/>
          <w:szCs w:val="28"/>
          <w:lang w:val="uk-UA"/>
        </w:rPr>
        <w:t xml:space="preserve">, то </w:t>
      </w:r>
      <w:r w:rsidR="00BD10E6" w:rsidRPr="00A41019">
        <w:rPr>
          <w:rFonts w:ascii="Times New Roman" w:hAnsi="Times New Roman"/>
          <w:sz w:val="28"/>
          <w:szCs w:val="28"/>
          <w:lang w:val="uk-UA"/>
        </w:rPr>
        <w:t>відповідальність за це несе керівник</w:t>
      </w:r>
      <w:r w:rsidRPr="00A41019">
        <w:rPr>
          <w:rFonts w:ascii="Times New Roman" w:hAnsi="Times New Roman"/>
          <w:sz w:val="28"/>
          <w:szCs w:val="28"/>
          <w:lang w:val="uk-UA"/>
        </w:rPr>
        <w:t xml:space="preserve"> у встановленому чинним законодавством порядку.</w:t>
      </w:r>
    </w:p>
    <w:p w14:paraId="10540AD1" w14:textId="3E8722AD" w:rsidR="0044049C" w:rsidRPr="00A41019" w:rsidRDefault="00EE4C8A"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Готівка </w:t>
      </w:r>
      <w:r w:rsidR="007C1110" w:rsidRPr="00A41019">
        <w:rPr>
          <w:rFonts w:ascii="Times New Roman" w:hAnsi="Times New Roman"/>
          <w:sz w:val="28"/>
          <w:szCs w:val="28"/>
          <w:lang w:val="uk-UA"/>
        </w:rPr>
        <w:t>в касі зберігається в межах встановленого на підприємстві ліміту. Ліміт</w:t>
      </w:r>
      <w:r w:rsidR="00BD10E6" w:rsidRPr="00A41019">
        <w:rPr>
          <w:rFonts w:ascii="Times New Roman" w:hAnsi="Times New Roman"/>
          <w:sz w:val="28"/>
          <w:szCs w:val="28"/>
          <w:lang w:val="uk-UA"/>
        </w:rPr>
        <w:t>ом</w:t>
      </w:r>
      <w:r w:rsidR="007C1110" w:rsidRPr="00A41019">
        <w:rPr>
          <w:rFonts w:ascii="Times New Roman" w:hAnsi="Times New Roman"/>
          <w:sz w:val="28"/>
          <w:szCs w:val="28"/>
          <w:lang w:val="uk-UA"/>
        </w:rPr>
        <w:t xml:space="preserve"> залишку готівки </w:t>
      </w:r>
      <w:r w:rsidR="00BD10E6" w:rsidRPr="00A41019">
        <w:rPr>
          <w:rFonts w:ascii="Times New Roman" w:hAnsi="Times New Roman"/>
          <w:sz w:val="28"/>
          <w:szCs w:val="28"/>
          <w:lang w:val="uk-UA"/>
        </w:rPr>
        <w:t>є</w:t>
      </w:r>
      <w:r w:rsidR="007C1110" w:rsidRPr="00A41019">
        <w:rPr>
          <w:rFonts w:ascii="Times New Roman" w:hAnsi="Times New Roman"/>
          <w:sz w:val="28"/>
          <w:szCs w:val="28"/>
          <w:lang w:val="uk-UA"/>
        </w:rPr>
        <w:t xml:space="preserve"> граничний розмір готівки, що може залишитися в касі </w:t>
      </w:r>
      <w:r w:rsidR="0044049C" w:rsidRPr="00A41019">
        <w:rPr>
          <w:rFonts w:ascii="Times New Roman" w:hAnsi="Times New Roman"/>
          <w:sz w:val="28"/>
          <w:szCs w:val="28"/>
          <w:lang w:val="uk-UA"/>
        </w:rPr>
        <w:t>в позаробочий час та забезпечити роботу підприємства на початку наступного робочого дн</w:t>
      </w:r>
      <w:r w:rsidRPr="00A41019">
        <w:rPr>
          <w:rFonts w:ascii="Times New Roman" w:hAnsi="Times New Roman"/>
          <w:sz w:val="28"/>
          <w:szCs w:val="28"/>
          <w:lang w:val="uk-UA"/>
        </w:rPr>
        <w:t>я</w:t>
      </w:r>
      <w:r w:rsidR="0044049C"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w:t>
      </w:r>
      <w:r w:rsidR="009B2F77" w:rsidRPr="00A41019">
        <w:rPr>
          <w:rFonts w:ascii="Times New Roman" w:hAnsi="Times New Roman"/>
          <w:sz w:val="28"/>
          <w:szCs w:val="28"/>
          <w:lang w:val="uk-UA"/>
        </w:rPr>
        <w:t>43</w:t>
      </w:r>
      <w:r w:rsidR="007C1110" w:rsidRPr="00A41019">
        <w:rPr>
          <w:rFonts w:ascii="Times New Roman" w:hAnsi="Times New Roman"/>
          <w:sz w:val="28"/>
          <w:szCs w:val="28"/>
          <w:lang w:val="uk-UA"/>
        </w:rPr>
        <w:t>].</w:t>
      </w:r>
    </w:p>
    <w:p w14:paraId="41FDE720" w14:textId="53F9D6C3" w:rsidR="0044049C" w:rsidRPr="00A41019" w:rsidRDefault="002E41C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Нормативним </w:t>
      </w:r>
      <w:r w:rsidR="007C1110" w:rsidRPr="00A41019">
        <w:rPr>
          <w:rFonts w:ascii="Times New Roman" w:hAnsi="Times New Roman"/>
          <w:sz w:val="28"/>
          <w:szCs w:val="28"/>
          <w:lang w:val="uk-UA"/>
        </w:rPr>
        <w:t xml:space="preserve">документом, </w:t>
      </w:r>
      <w:r w:rsidRPr="00A41019">
        <w:rPr>
          <w:rFonts w:ascii="Times New Roman" w:hAnsi="Times New Roman"/>
          <w:sz w:val="28"/>
          <w:szCs w:val="28"/>
          <w:lang w:val="uk-UA"/>
        </w:rPr>
        <w:t>котрий</w:t>
      </w:r>
      <w:r w:rsidR="007C1110" w:rsidRPr="00A41019">
        <w:rPr>
          <w:rFonts w:ascii="Times New Roman" w:hAnsi="Times New Roman"/>
          <w:sz w:val="28"/>
          <w:szCs w:val="28"/>
          <w:lang w:val="uk-UA"/>
        </w:rPr>
        <w:t xml:space="preserve"> регулює порядок встановлення ліміту каси</w:t>
      </w:r>
      <w:r w:rsidR="0092692D" w:rsidRPr="00A41019">
        <w:rPr>
          <w:rFonts w:ascii="Times New Roman" w:hAnsi="Times New Roman"/>
          <w:sz w:val="28"/>
          <w:szCs w:val="28"/>
          <w:lang w:val="uk-UA"/>
        </w:rPr>
        <w:t>, а також</w:t>
      </w:r>
      <w:r w:rsidR="007C1110" w:rsidRPr="00A41019">
        <w:rPr>
          <w:rFonts w:ascii="Times New Roman" w:hAnsi="Times New Roman"/>
          <w:sz w:val="28"/>
          <w:szCs w:val="28"/>
          <w:lang w:val="uk-UA"/>
        </w:rPr>
        <w:t xml:space="preserve"> строків здачі готівки для </w:t>
      </w:r>
      <w:r w:rsidR="0092692D" w:rsidRPr="00A41019">
        <w:rPr>
          <w:rFonts w:ascii="Times New Roman" w:hAnsi="Times New Roman"/>
          <w:sz w:val="28"/>
          <w:szCs w:val="28"/>
          <w:lang w:val="uk-UA"/>
        </w:rPr>
        <w:t>юридичних осіб</w:t>
      </w:r>
      <w:r w:rsidR="007C1110" w:rsidRPr="00A41019">
        <w:rPr>
          <w:rFonts w:ascii="Times New Roman" w:hAnsi="Times New Roman"/>
          <w:sz w:val="28"/>
          <w:szCs w:val="28"/>
          <w:lang w:val="uk-UA"/>
        </w:rPr>
        <w:t xml:space="preserve"> </w:t>
      </w:r>
      <w:r w:rsidR="004521B4" w:rsidRPr="00A41019">
        <w:rPr>
          <w:rFonts w:ascii="Times New Roman" w:hAnsi="Times New Roman"/>
          <w:sz w:val="28"/>
          <w:szCs w:val="28"/>
          <w:lang w:val="uk-UA"/>
        </w:rPr>
        <w:t>всіх</w:t>
      </w:r>
      <w:r w:rsidR="007C1110" w:rsidRPr="00A41019">
        <w:rPr>
          <w:rFonts w:ascii="Times New Roman" w:hAnsi="Times New Roman"/>
          <w:sz w:val="28"/>
          <w:szCs w:val="28"/>
          <w:lang w:val="uk-UA"/>
        </w:rPr>
        <w:t xml:space="preserve"> форм власності є </w:t>
      </w:r>
      <w:r w:rsidR="0044049C" w:rsidRPr="00A41019">
        <w:rPr>
          <w:rFonts w:ascii="Times New Roman" w:hAnsi="Times New Roman"/>
          <w:sz w:val="28"/>
          <w:szCs w:val="28"/>
          <w:lang w:val="uk-UA"/>
        </w:rPr>
        <w:t>Положення про ведення касових операцій</w:t>
      </w:r>
      <w:r w:rsidR="007C1110" w:rsidRPr="00A41019">
        <w:rPr>
          <w:rFonts w:ascii="Times New Roman" w:hAnsi="Times New Roman"/>
          <w:sz w:val="28"/>
          <w:szCs w:val="28"/>
          <w:lang w:val="uk-UA"/>
        </w:rPr>
        <w:t>.</w:t>
      </w:r>
    </w:p>
    <w:p w14:paraId="7580A7FA" w14:textId="6FB054FE" w:rsidR="00F54D3D"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Кожне підприємство </w:t>
      </w:r>
      <w:r w:rsidR="0092692D" w:rsidRPr="00A41019">
        <w:rPr>
          <w:rFonts w:ascii="Times New Roman" w:hAnsi="Times New Roman"/>
          <w:sz w:val="28"/>
          <w:szCs w:val="28"/>
          <w:lang w:val="uk-UA"/>
        </w:rPr>
        <w:t xml:space="preserve">розробляє </w:t>
      </w:r>
      <w:r w:rsidRPr="00A41019">
        <w:rPr>
          <w:rFonts w:ascii="Times New Roman" w:hAnsi="Times New Roman"/>
          <w:sz w:val="28"/>
          <w:szCs w:val="28"/>
          <w:lang w:val="uk-UA"/>
        </w:rPr>
        <w:t xml:space="preserve">ліміт </w:t>
      </w:r>
      <w:r w:rsidR="0092692D" w:rsidRPr="00A41019">
        <w:rPr>
          <w:rFonts w:ascii="Times New Roman" w:hAnsi="Times New Roman"/>
          <w:sz w:val="28"/>
          <w:szCs w:val="28"/>
          <w:lang w:val="uk-UA"/>
        </w:rPr>
        <w:t>к</w:t>
      </w:r>
      <w:r w:rsidRPr="00A41019">
        <w:rPr>
          <w:rFonts w:ascii="Times New Roman" w:hAnsi="Times New Roman"/>
          <w:sz w:val="28"/>
          <w:szCs w:val="28"/>
          <w:lang w:val="uk-UA"/>
        </w:rPr>
        <w:t xml:space="preserve">аси </w:t>
      </w:r>
      <w:r w:rsidR="0092692D" w:rsidRPr="00A41019">
        <w:rPr>
          <w:rFonts w:ascii="Times New Roman" w:hAnsi="Times New Roman"/>
          <w:sz w:val="28"/>
          <w:szCs w:val="28"/>
          <w:lang w:val="uk-UA"/>
        </w:rPr>
        <w:t xml:space="preserve">самостійно </w:t>
      </w:r>
      <w:r w:rsidRPr="00A41019">
        <w:rPr>
          <w:rFonts w:ascii="Times New Roman" w:hAnsi="Times New Roman"/>
          <w:sz w:val="28"/>
          <w:szCs w:val="28"/>
          <w:lang w:val="uk-UA"/>
        </w:rPr>
        <w:t xml:space="preserve">з </w:t>
      </w:r>
      <w:r w:rsidR="004521B4" w:rsidRPr="00A41019">
        <w:rPr>
          <w:rFonts w:ascii="Times New Roman" w:hAnsi="Times New Roman"/>
          <w:sz w:val="28"/>
          <w:szCs w:val="28"/>
          <w:lang w:val="uk-UA"/>
        </w:rPr>
        <w:t>в</w:t>
      </w:r>
      <w:r w:rsidRPr="00A41019">
        <w:rPr>
          <w:rFonts w:ascii="Times New Roman" w:hAnsi="Times New Roman"/>
          <w:sz w:val="28"/>
          <w:szCs w:val="28"/>
          <w:lang w:val="uk-UA"/>
        </w:rPr>
        <w:t xml:space="preserve">рахуванням режиму й специфіки роботи, віддаленості від </w:t>
      </w:r>
      <w:r w:rsidR="004521B4" w:rsidRPr="00A41019">
        <w:rPr>
          <w:rFonts w:ascii="Times New Roman" w:hAnsi="Times New Roman"/>
          <w:sz w:val="28"/>
          <w:szCs w:val="28"/>
          <w:lang w:val="uk-UA"/>
        </w:rPr>
        <w:t>фінансової установи</w:t>
      </w:r>
      <w:r w:rsidRPr="00A41019">
        <w:rPr>
          <w:rFonts w:ascii="Times New Roman" w:hAnsi="Times New Roman"/>
          <w:sz w:val="28"/>
          <w:szCs w:val="28"/>
          <w:lang w:val="uk-UA"/>
        </w:rPr>
        <w:t xml:space="preserve">, </w:t>
      </w:r>
      <w:r w:rsidR="0092692D" w:rsidRPr="00A41019">
        <w:rPr>
          <w:rFonts w:ascii="Times New Roman" w:hAnsi="Times New Roman"/>
          <w:sz w:val="28"/>
          <w:szCs w:val="28"/>
          <w:lang w:val="uk-UA"/>
        </w:rPr>
        <w:t xml:space="preserve">тривалості операційного часу банку, строків здачі готівки, </w:t>
      </w:r>
      <w:r w:rsidRPr="00A41019">
        <w:rPr>
          <w:rFonts w:ascii="Times New Roman" w:hAnsi="Times New Roman"/>
          <w:sz w:val="28"/>
          <w:szCs w:val="28"/>
          <w:lang w:val="uk-UA"/>
        </w:rPr>
        <w:t xml:space="preserve">обсягу </w:t>
      </w:r>
      <w:r w:rsidR="005E582F" w:rsidRPr="00A41019">
        <w:rPr>
          <w:rFonts w:ascii="Times New Roman" w:hAnsi="Times New Roman"/>
          <w:sz w:val="28"/>
          <w:szCs w:val="28"/>
          <w:lang w:val="uk-UA"/>
        </w:rPr>
        <w:t>готівкових</w:t>
      </w:r>
      <w:r w:rsidRPr="00A41019">
        <w:rPr>
          <w:rFonts w:ascii="Times New Roman" w:hAnsi="Times New Roman"/>
          <w:sz w:val="28"/>
          <w:szCs w:val="28"/>
          <w:lang w:val="uk-UA"/>
        </w:rPr>
        <w:t xml:space="preserve"> оборотів,  наявності домовленості підприємства з </w:t>
      </w:r>
      <w:r w:rsidR="00BF3D91" w:rsidRPr="00A41019">
        <w:rPr>
          <w:rFonts w:ascii="Times New Roman" w:hAnsi="Times New Roman"/>
          <w:sz w:val="28"/>
          <w:szCs w:val="28"/>
          <w:lang w:val="uk-UA"/>
        </w:rPr>
        <w:t>фінансовою установою</w:t>
      </w:r>
      <w:r w:rsidRPr="00A41019">
        <w:rPr>
          <w:rFonts w:ascii="Times New Roman" w:hAnsi="Times New Roman"/>
          <w:sz w:val="28"/>
          <w:szCs w:val="28"/>
          <w:lang w:val="uk-UA"/>
        </w:rPr>
        <w:t xml:space="preserve"> на інкасацію тощо.</w:t>
      </w:r>
      <w:r w:rsidR="0092692D" w:rsidRPr="00A41019">
        <w:rPr>
          <w:rFonts w:ascii="Times New Roman" w:hAnsi="Times New Roman"/>
          <w:sz w:val="28"/>
          <w:szCs w:val="28"/>
          <w:lang w:val="uk-UA"/>
        </w:rPr>
        <w:t xml:space="preserve"> Розрахований ліміт затверд</w:t>
      </w:r>
      <w:r w:rsidR="00F369B7" w:rsidRPr="00A41019">
        <w:rPr>
          <w:rFonts w:ascii="Times New Roman" w:hAnsi="Times New Roman"/>
          <w:sz w:val="28"/>
          <w:szCs w:val="28"/>
          <w:lang w:val="uk-UA"/>
        </w:rPr>
        <w:t>жується</w:t>
      </w:r>
      <w:r w:rsidR="0092692D" w:rsidRPr="00A41019">
        <w:rPr>
          <w:rFonts w:ascii="Times New Roman" w:hAnsi="Times New Roman"/>
          <w:sz w:val="28"/>
          <w:szCs w:val="28"/>
          <w:lang w:val="uk-UA"/>
        </w:rPr>
        <w:t xml:space="preserve"> відповідним внутрішнім документом </w:t>
      </w:r>
      <w:r w:rsidR="00F369B7" w:rsidRPr="00A41019">
        <w:rPr>
          <w:rFonts w:ascii="Times New Roman" w:hAnsi="Times New Roman"/>
          <w:sz w:val="28"/>
          <w:szCs w:val="28"/>
          <w:lang w:val="uk-UA"/>
        </w:rPr>
        <w:t xml:space="preserve">– </w:t>
      </w:r>
      <w:r w:rsidR="0092692D" w:rsidRPr="00A41019">
        <w:rPr>
          <w:rFonts w:ascii="Times New Roman" w:hAnsi="Times New Roman"/>
          <w:sz w:val="28"/>
          <w:szCs w:val="28"/>
          <w:lang w:val="uk-UA"/>
        </w:rPr>
        <w:t>наказом</w:t>
      </w:r>
      <w:r w:rsidR="00F369B7" w:rsidRPr="00A41019">
        <w:rPr>
          <w:rFonts w:ascii="Times New Roman" w:hAnsi="Times New Roman"/>
          <w:sz w:val="28"/>
          <w:szCs w:val="28"/>
          <w:lang w:val="uk-UA"/>
        </w:rPr>
        <w:t xml:space="preserve"> або</w:t>
      </w:r>
      <w:r w:rsidR="0092692D" w:rsidRPr="00A41019">
        <w:rPr>
          <w:rFonts w:ascii="Times New Roman" w:hAnsi="Times New Roman"/>
          <w:sz w:val="28"/>
          <w:szCs w:val="28"/>
          <w:lang w:val="uk-UA"/>
        </w:rPr>
        <w:t xml:space="preserve"> розпорядженням</w:t>
      </w:r>
      <w:r w:rsidR="00EE4C8A" w:rsidRPr="00A41019">
        <w:rPr>
          <w:rFonts w:ascii="Times New Roman" w:hAnsi="Times New Roman"/>
          <w:sz w:val="28"/>
          <w:szCs w:val="28"/>
          <w:lang w:val="uk-UA"/>
        </w:rPr>
        <w:t xml:space="preserve"> </w:t>
      </w:r>
      <w:r w:rsidR="00EE4C8A" w:rsidRPr="00A41019">
        <w:rPr>
          <w:rFonts w:ascii="Times New Roman" w:hAnsi="Times New Roman"/>
          <w:sz w:val="28"/>
          <w:szCs w:val="28"/>
          <w:lang w:val="en-US"/>
        </w:rPr>
        <w:t>[</w:t>
      </w:r>
      <w:r w:rsidR="001B2C4A" w:rsidRPr="00A41019">
        <w:rPr>
          <w:rFonts w:ascii="Times New Roman" w:hAnsi="Times New Roman"/>
          <w:sz w:val="28"/>
          <w:szCs w:val="28"/>
          <w:lang w:val="uk-UA"/>
        </w:rPr>
        <w:t>76</w:t>
      </w:r>
      <w:r w:rsidR="00EE4C8A" w:rsidRPr="00A41019">
        <w:rPr>
          <w:rFonts w:ascii="Times New Roman" w:hAnsi="Times New Roman"/>
          <w:sz w:val="28"/>
          <w:szCs w:val="28"/>
          <w:lang w:val="en-US"/>
        </w:rPr>
        <w:t>]</w:t>
      </w:r>
      <w:r w:rsidR="0092692D" w:rsidRPr="00A41019">
        <w:rPr>
          <w:rFonts w:ascii="Times New Roman" w:hAnsi="Times New Roman"/>
          <w:sz w:val="28"/>
          <w:szCs w:val="28"/>
          <w:lang w:val="uk-UA"/>
        </w:rPr>
        <w:t>.</w:t>
      </w:r>
    </w:p>
    <w:p w14:paraId="74AE0E38" w14:textId="71917138" w:rsidR="00F369B7" w:rsidRPr="00A41019" w:rsidRDefault="00B56C91"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У відповідності з</w:t>
      </w:r>
      <w:r w:rsidR="00F369B7" w:rsidRPr="00A41019">
        <w:rPr>
          <w:rFonts w:ascii="Times New Roman" w:hAnsi="Times New Roman"/>
          <w:sz w:val="28"/>
          <w:szCs w:val="28"/>
          <w:lang w:val="uk-UA"/>
        </w:rPr>
        <w:t xml:space="preserve"> Положення</w:t>
      </w:r>
      <w:r w:rsidRPr="00A41019">
        <w:rPr>
          <w:rFonts w:ascii="Times New Roman" w:hAnsi="Times New Roman"/>
          <w:sz w:val="28"/>
          <w:szCs w:val="28"/>
          <w:lang w:val="uk-UA"/>
        </w:rPr>
        <w:t>м</w:t>
      </w:r>
      <w:r w:rsidR="00F369B7" w:rsidRPr="00A41019">
        <w:rPr>
          <w:rFonts w:ascii="Times New Roman" w:hAnsi="Times New Roman"/>
          <w:sz w:val="28"/>
          <w:szCs w:val="28"/>
          <w:lang w:val="uk-UA"/>
        </w:rPr>
        <w:t xml:space="preserve"> про ведення касових операцій розрахунок </w:t>
      </w:r>
      <w:r w:rsidRPr="00A41019">
        <w:rPr>
          <w:rFonts w:ascii="Times New Roman" w:hAnsi="Times New Roman"/>
          <w:sz w:val="28"/>
          <w:szCs w:val="28"/>
          <w:lang w:val="uk-UA"/>
        </w:rPr>
        <w:t>визначення</w:t>
      </w:r>
      <w:r w:rsidR="00F369B7" w:rsidRPr="00A41019">
        <w:rPr>
          <w:rFonts w:ascii="Times New Roman" w:hAnsi="Times New Roman"/>
          <w:sz w:val="28"/>
          <w:szCs w:val="28"/>
          <w:lang w:val="uk-UA"/>
        </w:rPr>
        <w:t xml:space="preserve"> ліміту залишку готівки в касі оформляється у довільній формі і додається його до наказу (розпорядження) про затвердження ліміту.</w:t>
      </w:r>
    </w:p>
    <w:p w14:paraId="0A74079F" w14:textId="5260654D" w:rsidR="0092692D" w:rsidRPr="00A41019" w:rsidRDefault="00F369B7"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Для розрахунку </w:t>
      </w:r>
      <w:r w:rsidR="0092692D" w:rsidRPr="00A41019">
        <w:rPr>
          <w:rFonts w:ascii="Times New Roman" w:hAnsi="Times New Roman"/>
          <w:sz w:val="28"/>
          <w:szCs w:val="28"/>
          <w:lang w:val="uk-UA"/>
        </w:rPr>
        <w:t>ліміт</w:t>
      </w:r>
      <w:r w:rsidRPr="00A41019">
        <w:rPr>
          <w:rFonts w:ascii="Times New Roman" w:hAnsi="Times New Roman"/>
          <w:sz w:val="28"/>
          <w:szCs w:val="28"/>
          <w:lang w:val="uk-UA"/>
        </w:rPr>
        <w:t>у</w:t>
      </w:r>
      <w:r w:rsidR="0092692D" w:rsidRPr="00A41019">
        <w:rPr>
          <w:rFonts w:ascii="Times New Roman" w:hAnsi="Times New Roman"/>
          <w:sz w:val="28"/>
          <w:szCs w:val="28"/>
          <w:lang w:val="uk-UA"/>
        </w:rPr>
        <w:t xml:space="preserve"> каси </w:t>
      </w:r>
      <w:r w:rsidRPr="00A41019">
        <w:rPr>
          <w:rFonts w:ascii="Times New Roman" w:hAnsi="Times New Roman"/>
          <w:sz w:val="28"/>
          <w:szCs w:val="28"/>
          <w:lang w:val="uk-UA"/>
        </w:rPr>
        <w:t xml:space="preserve">передбачено </w:t>
      </w:r>
      <w:r w:rsidR="0092692D" w:rsidRPr="00A41019">
        <w:rPr>
          <w:rFonts w:ascii="Times New Roman" w:hAnsi="Times New Roman"/>
          <w:sz w:val="28"/>
          <w:szCs w:val="28"/>
          <w:lang w:val="uk-UA"/>
        </w:rPr>
        <w:t>два способ</w:t>
      </w:r>
      <w:r w:rsidRPr="00A41019">
        <w:rPr>
          <w:rFonts w:ascii="Times New Roman" w:hAnsi="Times New Roman"/>
          <w:sz w:val="28"/>
          <w:szCs w:val="28"/>
          <w:lang w:val="uk-UA"/>
        </w:rPr>
        <w:t xml:space="preserve">и, один з яких може обрати </w:t>
      </w:r>
      <w:r w:rsidR="002E41C0" w:rsidRPr="00A41019">
        <w:rPr>
          <w:rFonts w:ascii="Times New Roman" w:hAnsi="Times New Roman"/>
          <w:sz w:val="28"/>
          <w:szCs w:val="28"/>
          <w:lang w:val="uk-UA"/>
        </w:rPr>
        <w:t>господарюючий суб’єкт</w:t>
      </w:r>
      <w:r w:rsidR="0092692D" w:rsidRPr="00A41019">
        <w:rPr>
          <w:rFonts w:ascii="Times New Roman" w:hAnsi="Times New Roman"/>
          <w:sz w:val="28"/>
          <w:szCs w:val="28"/>
          <w:lang w:val="uk-UA"/>
        </w:rPr>
        <w:t>:</w:t>
      </w:r>
    </w:p>
    <w:p w14:paraId="20552712" w14:textId="0EE27B32" w:rsidR="0092692D" w:rsidRPr="00A41019" w:rsidRDefault="0092692D"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1) </w:t>
      </w:r>
      <w:r w:rsidR="002E41C0" w:rsidRPr="00A41019">
        <w:rPr>
          <w:rFonts w:ascii="Times New Roman" w:hAnsi="Times New Roman"/>
          <w:sz w:val="28"/>
          <w:szCs w:val="28"/>
          <w:lang w:val="uk-UA"/>
        </w:rPr>
        <w:t>на підставі</w:t>
      </w:r>
      <w:r w:rsidRPr="00A41019">
        <w:rPr>
          <w:rFonts w:ascii="Times New Roman" w:hAnsi="Times New Roman"/>
          <w:sz w:val="28"/>
          <w:szCs w:val="28"/>
          <w:lang w:val="uk-UA"/>
        </w:rPr>
        <w:t xml:space="preserve"> середньоденного надходження готівки в касу;</w:t>
      </w:r>
    </w:p>
    <w:p w14:paraId="7DC89BE0" w14:textId="0F7DEA35" w:rsidR="0092692D" w:rsidRPr="00A41019" w:rsidRDefault="0092692D"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2) </w:t>
      </w:r>
      <w:r w:rsidR="002E41C0" w:rsidRPr="00A41019">
        <w:rPr>
          <w:rFonts w:ascii="Times New Roman" w:hAnsi="Times New Roman"/>
          <w:sz w:val="28"/>
          <w:szCs w:val="28"/>
          <w:lang w:val="uk-UA"/>
        </w:rPr>
        <w:t>на підставі</w:t>
      </w:r>
      <w:r w:rsidRPr="00A41019">
        <w:rPr>
          <w:rFonts w:ascii="Times New Roman" w:hAnsi="Times New Roman"/>
          <w:sz w:val="28"/>
          <w:szCs w:val="28"/>
          <w:lang w:val="uk-UA"/>
        </w:rPr>
        <w:t xml:space="preserve"> середньоденної ви</w:t>
      </w:r>
      <w:r w:rsidR="00992867" w:rsidRPr="00A41019">
        <w:rPr>
          <w:rFonts w:ascii="Times New Roman" w:hAnsi="Times New Roman"/>
          <w:sz w:val="28"/>
          <w:szCs w:val="28"/>
          <w:lang w:val="uk-UA"/>
        </w:rPr>
        <w:t>плати</w:t>
      </w:r>
      <w:r w:rsidRPr="00A41019">
        <w:rPr>
          <w:rFonts w:ascii="Times New Roman" w:hAnsi="Times New Roman"/>
          <w:sz w:val="28"/>
          <w:szCs w:val="28"/>
          <w:lang w:val="uk-UA"/>
        </w:rPr>
        <w:t xml:space="preserve"> готівки з каси.</w:t>
      </w:r>
    </w:p>
    <w:p w14:paraId="10EB7DF4" w14:textId="503D4614" w:rsidR="0092692D" w:rsidRPr="00A41019" w:rsidRDefault="0092692D"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Принцип розрахунку ліміту </w:t>
      </w:r>
      <w:r w:rsidR="00DB21A7" w:rsidRPr="00A41019">
        <w:rPr>
          <w:rFonts w:ascii="Times New Roman" w:hAnsi="Times New Roman"/>
          <w:sz w:val="28"/>
          <w:szCs w:val="28"/>
          <w:lang w:val="uk-UA"/>
        </w:rPr>
        <w:t>такий</w:t>
      </w:r>
      <w:r w:rsidRPr="00A41019">
        <w:rPr>
          <w:rFonts w:ascii="Times New Roman" w:hAnsi="Times New Roman"/>
          <w:sz w:val="28"/>
          <w:szCs w:val="28"/>
          <w:lang w:val="uk-UA"/>
        </w:rPr>
        <w:t>: сум</w:t>
      </w:r>
      <w:r w:rsidR="00DB21A7" w:rsidRPr="00A41019">
        <w:rPr>
          <w:rFonts w:ascii="Times New Roman" w:hAnsi="Times New Roman"/>
          <w:sz w:val="28"/>
          <w:szCs w:val="28"/>
          <w:lang w:val="uk-UA"/>
        </w:rPr>
        <w:t>а</w:t>
      </w:r>
      <w:r w:rsidRPr="00A41019">
        <w:rPr>
          <w:rFonts w:ascii="Times New Roman" w:hAnsi="Times New Roman"/>
          <w:sz w:val="28"/>
          <w:szCs w:val="28"/>
          <w:lang w:val="uk-UA"/>
        </w:rPr>
        <w:t xml:space="preserve"> </w:t>
      </w:r>
      <w:r w:rsidR="00DB21A7" w:rsidRPr="00A41019">
        <w:rPr>
          <w:rFonts w:ascii="Times New Roman" w:hAnsi="Times New Roman"/>
          <w:sz w:val="28"/>
          <w:szCs w:val="28"/>
          <w:lang w:val="uk-UA"/>
        </w:rPr>
        <w:t xml:space="preserve">будь-яких </w:t>
      </w:r>
      <w:r w:rsidRPr="00A41019">
        <w:rPr>
          <w:rFonts w:ascii="Times New Roman" w:hAnsi="Times New Roman"/>
          <w:sz w:val="28"/>
          <w:szCs w:val="28"/>
          <w:lang w:val="uk-UA"/>
        </w:rPr>
        <w:t>надходжен</w:t>
      </w:r>
      <w:r w:rsidR="00DB21A7" w:rsidRPr="00A41019">
        <w:rPr>
          <w:rFonts w:ascii="Times New Roman" w:hAnsi="Times New Roman"/>
          <w:sz w:val="28"/>
          <w:szCs w:val="28"/>
          <w:lang w:val="uk-UA"/>
        </w:rPr>
        <w:t>ь</w:t>
      </w:r>
      <w:r w:rsidRPr="00A41019">
        <w:rPr>
          <w:rFonts w:ascii="Times New Roman" w:hAnsi="Times New Roman"/>
          <w:sz w:val="28"/>
          <w:szCs w:val="28"/>
          <w:lang w:val="uk-UA"/>
        </w:rPr>
        <w:t xml:space="preserve"> чи ви</w:t>
      </w:r>
      <w:r w:rsidR="00DB21A7" w:rsidRPr="00A41019">
        <w:rPr>
          <w:rFonts w:ascii="Times New Roman" w:hAnsi="Times New Roman"/>
          <w:sz w:val="28"/>
          <w:szCs w:val="28"/>
          <w:lang w:val="uk-UA"/>
        </w:rPr>
        <w:t>плат</w:t>
      </w:r>
      <w:r w:rsidRPr="00A41019">
        <w:rPr>
          <w:rFonts w:ascii="Times New Roman" w:hAnsi="Times New Roman"/>
          <w:sz w:val="28"/>
          <w:szCs w:val="28"/>
          <w:lang w:val="uk-UA"/>
        </w:rPr>
        <w:t xml:space="preserve"> готівки з каси за </w:t>
      </w:r>
      <w:r w:rsidR="00B56C91" w:rsidRPr="00A41019">
        <w:rPr>
          <w:rFonts w:ascii="Times New Roman" w:hAnsi="Times New Roman"/>
          <w:sz w:val="28"/>
          <w:szCs w:val="28"/>
          <w:lang w:val="uk-UA"/>
        </w:rPr>
        <w:t xml:space="preserve">обраний </w:t>
      </w:r>
      <w:r w:rsidRPr="00A41019">
        <w:rPr>
          <w:rFonts w:ascii="Times New Roman" w:hAnsi="Times New Roman"/>
          <w:sz w:val="28"/>
          <w:szCs w:val="28"/>
          <w:lang w:val="uk-UA"/>
        </w:rPr>
        <w:t>розрахунковий період діл</w:t>
      </w:r>
      <w:r w:rsidR="00DB21A7" w:rsidRPr="00A41019">
        <w:rPr>
          <w:rFonts w:ascii="Times New Roman" w:hAnsi="Times New Roman"/>
          <w:sz w:val="28"/>
          <w:szCs w:val="28"/>
          <w:lang w:val="uk-UA"/>
        </w:rPr>
        <w:t>иться</w:t>
      </w:r>
      <w:r w:rsidRPr="00A41019">
        <w:rPr>
          <w:rFonts w:ascii="Times New Roman" w:hAnsi="Times New Roman"/>
          <w:sz w:val="28"/>
          <w:szCs w:val="28"/>
          <w:lang w:val="uk-UA"/>
        </w:rPr>
        <w:t xml:space="preserve"> на кількість робочих днів у </w:t>
      </w:r>
      <w:r w:rsidR="00B56C91" w:rsidRPr="00A41019">
        <w:rPr>
          <w:rFonts w:ascii="Times New Roman" w:hAnsi="Times New Roman"/>
          <w:sz w:val="28"/>
          <w:szCs w:val="28"/>
          <w:lang w:val="uk-UA"/>
        </w:rPr>
        <w:t>такому</w:t>
      </w:r>
      <w:r w:rsidR="00D83649" w:rsidRPr="00A41019">
        <w:rPr>
          <w:rFonts w:ascii="Times New Roman" w:hAnsi="Times New Roman"/>
          <w:sz w:val="28"/>
          <w:szCs w:val="28"/>
          <w:lang w:val="uk-UA"/>
        </w:rPr>
        <w:t xml:space="preserve"> </w:t>
      </w:r>
      <w:r w:rsidRPr="00A41019">
        <w:rPr>
          <w:rFonts w:ascii="Times New Roman" w:hAnsi="Times New Roman"/>
          <w:sz w:val="28"/>
          <w:szCs w:val="28"/>
          <w:lang w:val="uk-UA"/>
        </w:rPr>
        <w:t>розрахунковому періоді.</w:t>
      </w:r>
    </w:p>
    <w:p w14:paraId="34795B58" w14:textId="283F9C06" w:rsidR="0092692D" w:rsidRPr="00A41019" w:rsidRDefault="00DB21A7"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Підприємство має </w:t>
      </w:r>
      <w:r w:rsidR="0092692D" w:rsidRPr="00A41019">
        <w:rPr>
          <w:rFonts w:ascii="Times New Roman" w:hAnsi="Times New Roman"/>
          <w:sz w:val="28"/>
          <w:szCs w:val="28"/>
          <w:lang w:val="uk-UA"/>
        </w:rPr>
        <w:t>право самостійно об</w:t>
      </w:r>
      <w:r w:rsidRPr="00A41019">
        <w:rPr>
          <w:rFonts w:ascii="Times New Roman" w:hAnsi="Times New Roman"/>
          <w:sz w:val="28"/>
          <w:szCs w:val="28"/>
          <w:lang w:val="uk-UA"/>
        </w:rPr>
        <w:t>и</w:t>
      </w:r>
      <w:r w:rsidR="0092692D" w:rsidRPr="00A41019">
        <w:rPr>
          <w:rFonts w:ascii="Times New Roman" w:hAnsi="Times New Roman"/>
          <w:sz w:val="28"/>
          <w:szCs w:val="28"/>
          <w:lang w:val="uk-UA"/>
        </w:rPr>
        <w:t xml:space="preserve">рати розрахунковий період. </w:t>
      </w:r>
    </w:p>
    <w:p w14:paraId="08A0FAC7" w14:textId="458AC2CD" w:rsidR="00DD456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Даний розрахунок </w:t>
      </w:r>
      <w:r w:rsidR="007C72FD" w:rsidRPr="00A41019">
        <w:rPr>
          <w:rFonts w:ascii="Times New Roman" w:hAnsi="Times New Roman"/>
          <w:sz w:val="28"/>
          <w:szCs w:val="28"/>
          <w:lang w:val="uk-UA"/>
        </w:rPr>
        <w:t xml:space="preserve">на ПП «Агата-буд» пропонуємо проводити </w:t>
      </w:r>
      <w:r w:rsidRPr="00A41019">
        <w:rPr>
          <w:rFonts w:ascii="Times New Roman" w:hAnsi="Times New Roman"/>
          <w:sz w:val="28"/>
          <w:szCs w:val="28"/>
          <w:lang w:val="uk-UA"/>
        </w:rPr>
        <w:t xml:space="preserve"> в роз</w:t>
      </w:r>
      <w:r w:rsidR="00EE4C8A" w:rsidRPr="00A41019">
        <w:rPr>
          <w:rFonts w:ascii="Times New Roman" w:hAnsi="Times New Roman"/>
          <w:sz w:val="28"/>
          <w:szCs w:val="28"/>
          <w:lang w:val="uk-UA"/>
        </w:rPr>
        <w:t>різі</w:t>
      </w:r>
      <w:r w:rsidRPr="00A41019">
        <w:rPr>
          <w:rFonts w:ascii="Times New Roman" w:hAnsi="Times New Roman"/>
          <w:sz w:val="28"/>
          <w:szCs w:val="28"/>
          <w:lang w:val="uk-UA"/>
        </w:rPr>
        <w:t xml:space="preserve"> таких етапів:</w:t>
      </w:r>
    </w:p>
    <w:p w14:paraId="6E5466A1" w14:textId="27ACBDC0" w:rsidR="00DD456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1.</w:t>
      </w:r>
      <w:r w:rsidR="00772BD9" w:rsidRPr="00A41019">
        <w:rPr>
          <w:rFonts w:ascii="Times New Roman" w:hAnsi="Times New Roman"/>
          <w:sz w:val="28"/>
          <w:szCs w:val="28"/>
          <w:lang w:val="uk-UA"/>
        </w:rPr>
        <w:t xml:space="preserve">  О</w:t>
      </w:r>
      <w:r w:rsidRPr="00A41019">
        <w:rPr>
          <w:rFonts w:ascii="Times New Roman" w:hAnsi="Times New Roman"/>
          <w:sz w:val="28"/>
          <w:szCs w:val="28"/>
          <w:lang w:val="uk-UA"/>
        </w:rPr>
        <w:t xml:space="preserve">бирається спосіб розрахунку </w:t>
      </w:r>
      <w:r w:rsidR="00992867" w:rsidRPr="00A41019">
        <w:rPr>
          <w:rFonts w:ascii="Times New Roman" w:hAnsi="Times New Roman"/>
          <w:sz w:val="28"/>
          <w:szCs w:val="28"/>
          <w:lang w:val="uk-UA"/>
        </w:rPr>
        <w:t>серед</w:t>
      </w:r>
      <w:r w:rsidRPr="00A41019">
        <w:rPr>
          <w:rFonts w:ascii="Times New Roman" w:hAnsi="Times New Roman"/>
          <w:sz w:val="28"/>
          <w:szCs w:val="28"/>
          <w:lang w:val="uk-UA"/>
        </w:rPr>
        <w:t xml:space="preserve"> двох можливих:</w:t>
      </w:r>
    </w:p>
    <w:p w14:paraId="0B37ACA1" w14:textId="6B98B389" w:rsidR="00DD456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на підставі середньоденного надходження готівкових коштів у касу;</w:t>
      </w:r>
    </w:p>
    <w:p w14:paraId="6B014A8E" w14:textId="4411DF2D" w:rsidR="007C72FD"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w:t>
      </w:r>
      <w:r w:rsidR="00772BD9" w:rsidRPr="00A41019">
        <w:rPr>
          <w:rFonts w:ascii="Times New Roman" w:hAnsi="Times New Roman"/>
          <w:sz w:val="28"/>
          <w:szCs w:val="28"/>
          <w:lang w:val="uk-UA"/>
        </w:rPr>
        <w:t xml:space="preserve"> </w:t>
      </w:r>
      <w:r w:rsidRPr="00A41019">
        <w:rPr>
          <w:rFonts w:ascii="Times New Roman" w:hAnsi="Times New Roman"/>
          <w:sz w:val="28"/>
          <w:szCs w:val="28"/>
          <w:lang w:val="uk-UA"/>
        </w:rPr>
        <w:t>на підставі середньоденної ви</w:t>
      </w:r>
      <w:r w:rsidR="00992867" w:rsidRPr="00A41019">
        <w:rPr>
          <w:rFonts w:ascii="Times New Roman" w:hAnsi="Times New Roman"/>
          <w:sz w:val="28"/>
          <w:szCs w:val="28"/>
          <w:lang w:val="uk-UA"/>
        </w:rPr>
        <w:t>плати</w:t>
      </w:r>
      <w:r w:rsidRPr="00A41019">
        <w:rPr>
          <w:rFonts w:ascii="Times New Roman" w:hAnsi="Times New Roman"/>
          <w:sz w:val="28"/>
          <w:szCs w:val="28"/>
          <w:lang w:val="uk-UA"/>
        </w:rPr>
        <w:t xml:space="preserve"> готівкових коштів з каси</w:t>
      </w:r>
      <w:r w:rsidR="007C72FD" w:rsidRPr="00A41019">
        <w:rPr>
          <w:rFonts w:ascii="Times New Roman" w:hAnsi="Times New Roman"/>
          <w:sz w:val="28"/>
          <w:szCs w:val="28"/>
          <w:lang w:val="uk-UA"/>
        </w:rPr>
        <w:t>.</w:t>
      </w:r>
    </w:p>
    <w:p w14:paraId="4FF86A40" w14:textId="4028D910" w:rsidR="00DD456C" w:rsidRPr="00A41019" w:rsidRDefault="007C72FD"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Спосіб </w:t>
      </w:r>
      <w:r w:rsidR="007C1110" w:rsidRPr="00A41019">
        <w:rPr>
          <w:rFonts w:ascii="Times New Roman" w:hAnsi="Times New Roman"/>
          <w:sz w:val="28"/>
          <w:szCs w:val="28"/>
          <w:lang w:val="uk-UA"/>
        </w:rPr>
        <w:t xml:space="preserve">розрахунку </w:t>
      </w:r>
      <w:r w:rsidRPr="00A41019">
        <w:rPr>
          <w:rFonts w:ascii="Times New Roman" w:hAnsi="Times New Roman"/>
          <w:sz w:val="28"/>
          <w:szCs w:val="28"/>
          <w:lang w:val="uk-UA"/>
        </w:rPr>
        <w:t xml:space="preserve">обирається </w:t>
      </w:r>
      <w:r w:rsidR="007C1110" w:rsidRPr="00A41019">
        <w:rPr>
          <w:rFonts w:ascii="Times New Roman" w:hAnsi="Times New Roman"/>
          <w:sz w:val="28"/>
          <w:szCs w:val="28"/>
          <w:lang w:val="uk-UA"/>
        </w:rPr>
        <w:t>залежно від того, які касові операції переважають.</w:t>
      </w:r>
    </w:p>
    <w:p w14:paraId="512BC99A" w14:textId="2D950D8A" w:rsidR="00DD456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2. Визнача</w:t>
      </w:r>
      <w:r w:rsidR="007C72FD" w:rsidRPr="00A41019">
        <w:rPr>
          <w:rFonts w:ascii="Times New Roman" w:hAnsi="Times New Roman"/>
          <w:sz w:val="28"/>
          <w:szCs w:val="28"/>
          <w:lang w:val="uk-UA"/>
        </w:rPr>
        <w:t>ю</w:t>
      </w:r>
      <w:r w:rsidRPr="00A41019">
        <w:rPr>
          <w:rFonts w:ascii="Times New Roman" w:hAnsi="Times New Roman"/>
          <w:sz w:val="28"/>
          <w:szCs w:val="28"/>
          <w:lang w:val="uk-UA"/>
        </w:rPr>
        <w:t xml:space="preserve">ться надходження </w:t>
      </w:r>
      <w:r w:rsidR="007C72FD" w:rsidRPr="00A41019">
        <w:rPr>
          <w:rFonts w:ascii="Times New Roman" w:hAnsi="Times New Roman"/>
          <w:sz w:val="28"/>
          <w:szCs w:val="28"/>
          <w:lang w:val="uk-UA"/>
        </w:rPr>
        <w:t>чи</w:t>
      </w:r>
      <w:r w:rsidRPr="00A41019">
        <w:rPr>
          <w:rFonts w:ascii="Times New Roman" w:hAnsi="Times New Roman"/>
          <w:sz w:val="28"/>
          <w:szCs w:val="28"/>
          <w:lang w:val="uk-UA"/>
        </w:rPr>
        <w:t xml:space="preserve"> виплати</w:t>
      </w:r>
      <w:r w:rsidR="007C72FD" w:rsidRPr="00A41019">
        <w:rPr>
          <w:rFonts w:ascii="Times New Roman" w:hAnsi="Times New Roman"/>
          <w:sz w:val="28"/>
          <w:szCs w:val="28"/>
          <w:lang w:val="uk-UA"/>
        </w:rPr>
        <w:t xml:space="preserve">, що будуть </w:t>
      </w:r>
      <w:r w:rsidRPr="00A41019">
        <w:rPr>
          <w:rFonts w:ascii="Times New Roman" w:hAnsi="Times New Roman"/>
          <w:sz w:val="28"/>
          <w:szCs w:val="28"/>
          <w:lang w:val="uk-UA"/>
        </w:rPr>
        <w:t>врахову</w:t>
      </w:r>
      <w:r w:rsidR="007C72FD" w:rsidRPr="00A41019">
        <w:rPr>
          <w:rFonts w:ascii="Times New Roman" w:hAnsi="Times New Roman"/>
          <w:sz w:val="28"/>
          <w:szCs w:val="28"/>
          <w:lang w:val="uk-UA"/>
        </w:rPr>
        <w:t>ватись</w:t>
      </w:r>
      <w:r w:rsidRPr="00A41019">
        <w:rPr>
          <w:rFonts w:ascii="Times New Roman" w:hAnsi="Times New Roman"/>
          <w:sz w:val="28"/>
          <w:szCs w:val="28"/>
          <w:lang w:val="uk-UA"/>
        </w:rPr>
        <w:t xml:space="preserve"> при розрахунку ліміту каси.</w:t>
      </w:r>
    </w:p>
    <w:p w14:paraId="50C44460" w14:textId="566EEE87" w:rsidR="00DD456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3.</w:t>
      </w:r>
      <w:r w:rsidR="00772BD9" w:rsidRPr="00A41019">
        <w:rPr>
          <w:rFonts w:ascii="Times New Roman" w:hAnsi="Times New Roman"/>
          <w:sz w:val="28"/>
          <w:szCs w:val="28"/>
          <w:lang w:val="uk-UA"/>
        </w:rPr>
        <w:t xml:space="preserve"> В</w:t>
      </w:r>
      <w:r w:rsidRPr="00A41019">
        <w:rPr>
          <w:rFonts w:ascii="Times New Roman" w:hAnsi="Times New Roman"/>
          <w:sz w:val="28"/>
          <w:szCs w:val="28"/>
          <w:lang w:val="uk-UA"/>
        </w:rPr>
        <w:t xml:space="preserve">становлюється період, дані за який будуть прийматися </w:t>
      </w:r>
      <w:r w:rsidR="006241E3" w:rsidRPr="00A41019">
        <w:rPr>
          <w:rFonts w:ascii="Times New Roman" w:hAnsi="Times New Roman"/>
          <w:sz w:val="28"/>
          <w:szCs w:val="28"/>
          <w:lang w:val="uk-UA"/>
        </w:rPr>
        <w:t>у</w:t>
      </w:r>
      <w:r w:rsidRPr="00A41019">
        <w:rPr>
          <w:rFonts w:ascii="Times New Roman" w:hAnsi="Times New Roman"/>
          <w:sz w:val="28"/>
          <w:szCs w:val="28"/>
          <w:lang w:val="uk-UA"/>
        </w:rPr>
        <w:t xml:space="preserve"> р</w:t>
      </w:r>
      <w:r w:rsidR="006241E3" w:rsidRPr="00A41019">
        <w:rPr>
          <w:rFonts w:ascii="Times New Roman" w:hAnsi="Times New Roman"/>
          <w:sz w:val="28"/>
          <w:szCs w:val="28"/>
          <w:lang w:val="uk-UA"/>
        </w:rPr>
        <w:t>озр</w:t>
      </w:r>
      <w:r w:rsidRPr="00A41019">
        <w:rPr>
          <w:rFonts w:ascii="Times New Roman" w:hAnsi="Times New Roman"/>
          <w:sz w:val="28"/>
          <w:szCs w:val="28"/>
          <w:lang w:val="uk-UA"/>
        </w:rPr>
        <w:t>ахунок. Це  на нашу думку мають бути шість календарних місяці</w:t>
      </w:r>
      <w:r w:rsidR="006241E3" w:rsidRPr="00A41019">
        <w:rPr>
          <w:rFonts w:ascii="Times New Roman" w:hAnsi="Times New Roman"/>
          <w:sz w:val="28"/>
          <w:szCs w:val="28"/>
          <w:lang w:val="uk-UA"/>
        </w:rPr>
        <w:t>в</w:t>
      </w:r>
      <w:r w:rsidRPr="00A41019">
        <w:rPr>
          <w:rFonts w:ascii="Times New Roman" w:hAnsi="Times New Roman"/>
          <w:sz w:val="28"/>
          <w:szCs w:val="28"/>
          <w:lang w:val="uk-UA"/>
        </w:rPr>
        <w:t xml:space="preserve"> за останні </w:t>
      </w:r>
      <w:r w:rsidR="006241E3" w:rsidRPr="00A41019">
        <w:rPr>
          <w:rFonts w:ascii="Times New Roman" w:hAnsi="Times New Roman"/>
          <w:sz w:val="28"/>
          <w:szCs w:val="28"/>
          <w:lang w:val="uk-UA"/>
        </w:rPr>
        <w:t>дванадцять</w:t>
      </w:r>
      <w:r w:rsidRPr="00A41019">
        <w:rPr>
          <w:rFonts w:ascii="Times New Roman" w:hAnsi="Times New Roman"/>
          <w:sz w:val="28"/>
          <w:szCs w:val="28"/>
          <w:lang w:val="uk-UA"/>
        </w:rPr>
        <w:t xml:space="preserve"> місяців, що передують визначенню ліміту каси. </w:t>
      </w:r>
      <w:r w:rsidR="006241E3" w:rsidRPr="00A41019">
        <w:rPr>
          <w:rFonts w:ascii="Times New Roman" w:hAnsi="Times New Roman"/>
          <w:sz w:val="28"/>
          <w:szCs w:val="28"/>
          <w:lang w:val="uk-UA"/>
        </w:rPr>
        <w:t xml:space="preserve">Підприємства можуть </w:t>
      </w:r>
      <w:r w:rsidRPr="00A41019">
        <w:rPr>
          <w:rFonts w:ascii="Times New Roman" w:hAnsi="Times New Roman"/>
          <w:sz w:val="28"/>
          <w:szCs w:val="28"/>
          <w:lang w:val="uk-UA"/>
        </w:rPr>
        <w:t>вибира</w:t>
      </w:r>
      <w:r w:rsidR="006241E3" w:rsidRPr="00A41019">
        <w:rPr>
          <w:rFonts w:ascii="Times New Roman" w:hAnsi="Times New Roman"/>
          <w:sz w:val="28"/>
          <w:szCs w:val="28"/>
          <w:lang w:val="uk-UA"/>
        </w:rPr>
        <w:t>ти</w:t>
      </w:r>
      <w:r w:rsidRPr="00A41019">
        <w:rPr>
          <w:rFonts w:ascii="Times New Roman" w:hAnsi="Times New Roman"/>
          <w:sz w:val="28"/>
          <w:szCs w:val="28"/>
          <w:lang w:val="uk-UA"/>
        </w:rPr>
        <w:t xml:space="preserve"> ті місяці,  у яких сумарні надходження коштів чи їх видача були найбільші.</w:t>
      </w:r>
      <w:r w:rsidR="00DD456C" w:rsidRPr="00A41019">
        <w:rPr>
          <w:rFonts w:ascii="Times New Roman" w:hAnsi="Times New Roman"/>
          <w:sz w:val="28"/>
          <w:szCs w:val="28"/>
          <w:lang w:val="uk-UA"/>
        </w:rPr>
        <w:t xml:space="preserve"> </w:t>
      </w:r>
    </w:p>
    <w:p w14:paraId="4F1A6B90" w14:textId="51A6B902" w:rsidR="00420BC0"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4. Розраховується ліміт каси. Спочатку</w:t>
      </w:r>
      <w:r w:rsidR="006241E3" w:rsidRPr="00A41019">
        <w:rPr>
          <w:rFonts w:ascii="Times New Roman" w:hAnsi="Times New Roman"/>
          <w:sz w:val="28"/>
          <w:szCs w:val="28"/>
          <w:lang w:val="uk-UA"/>
        </w:rPr>
        <w:t xml:space="preserve"> може</w:t>
      </w:r>
      <w:r w:rsidRPr="00A41019">
        <w:rPr>
          <w:rFonts w:ascii="Times New Roman" w:hAnsi="Times New Roman"/>
          <w:sz w:val="28"/>
          <w:szCs w:val="28"/>
          <w:lang w:val="uk-UA"/>
        </w:rPr>
        <w:t xml:space="preserve"> визнача</w:t>
      </w:r>
      <w:r w:rsidR="006241E3" w:rsidRPr="00A41019">
        <w:rPr>
          <w:rFonts w:ascii="Times New Roman" w:hAnsi="Times New Roman"/>
          <w:sz w:val="28"/>
          <w:szCs w:val="28"/>
          <w:lang w:val="uk-UA"/>
        </w:rPr>
        <w:t>тися</w:t>
      </w:r>
      <w:r w:rsidRPr="00A41019">
        <w:rPr>
          <w:rFonts w:ascii="Times New Roman" w:hAnsi="Times New Roman"/>
          <w:sz w:val="28"/>
          <w:szCs w:val="28"/>
          <w:lang w:val="uk-UA"/>
        </w:rPr>
        <w:t xml:space="preserve"> сума середньоденного надходження готівки. Для цього </w:t>
      </w:r>
      <w:r w:rsidR="00851656" w:rsidRPr="00A41019">
        <w:rPr>
          <w:rFonts w:ascii="Times New Roman" w:hAnsi="Times New Roman"/>
          <w:sz w:val="28"/>
          <w:szCs w:val="28"/>
          <w:lang w:val="uk-UA"/>
        </w:rPr>
        <w:t>усі</w:t>
      </w:r>
      <w:r w:rsidRPr="00A41019">
        <w:rPr>
          <w:rFonts w:ascii="Times New Roman" w:hAnsi="Times New Roman"/>
          <w:sz w:val="28"/>
          <w:szCs w:val="28"/>
          <w:lang w:val="uk-UA"/>
        </w:rPr>
        <w:t xml:space="preserve"> надходження готівки за обраний шестимісячний період потрібно </w:t>
      </w:r>
      <w:r w:rsidR="006F0930" w:rsidRPr="00A41019">
        <w:rPr>
          <w:rFonts w:ascii="Times New Roman" w:hAnsi="Times New Roman"/>
          <w:sz w:val="28"/>
          <w:szCs w:val="28"/>
          <w:lang w:val="uk-UA"/>
        </w:rPr>
        <w:t>по</w:t>
      </w:r>
      <w:r w:rsidRPr="00A41019">
        <w:rPr>
          <w:rFonts w:ascii="Times New Roman" w:hAnsi="Times New Roman"/>
          <w:sz w:val="28"/>
          <w:szCs w:val="28"/>
          <w:lang w:val="uk-UA"/>
        </w:rPr>
        <w:t>ділити на кількість робочих днів у цьому періоді</w:t>
      </w:r>
      <w:r w:rsidR="006D4FBE"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Далі розраховується сума середньоденної видачі. В кінці два вищенаведені показники порівнюють із між собою. </w:t>
      </w:r>
    </w:p>
    <w:p w14:paraId="7E0B3094" w14:textId="77777777" w:rsidR="005333C1" w:rsidRPr="00A41019" w:rsidRDefault="00045FDC" w:rsidP="00A41019">
      <w:pPr>
        <w:widowControl w:val="0"/>
        <w:tabs>
          <w:tab w:val="left" w:pos="540"/>
          <w:tab w:val="num" w:pos="900"/>
        </w:tabs>
        <w:spacing w:after="0" w:line="360" w:lineRule="auto"/>
        <w:ind w:firstLine="709"/>
        <w:jc w:val="both"/>
        <w:rPr>
          <w:rFonts w:ascii="Times New Roman" w:eastAsia="TimesNewRomanPSMT" w:hAnsi="Times New Roman"/>
          <w:sz w:val="28"/>
          <w:szCs w:val="28"/>
          <w:lang w:val="uk-UA"/>
        </w:rPr>
      </w:pPr>
      <w:r w:rsidRPr="00A41019">
        <w:rPr>
          <w:rFonts w:ascii="Times New Roman" w:hAnsi="Times New Roman"/>
          <w:sz w:val="28"/>
          <w:szCs w:val="28"/>
          <w:lang w:val="uk-UA"/>
        </w:rPr>
        <w:t>На даний час</w:t>
      </w:r>
      <w:r w:rsidR="006241E3" w:rsidRPr="00A41019">
        <w:rPr>
          <w:rFonts w:ascii="Times New Roman" w:hAnsi="Times New Roman"/>
          <w:sz w:val="28"/>
          <w:szCs w:val="28"/>
          <w:lang w:val="uk-UA"/>
        </w:rPr>
        <w:t>,</w:t>
      </w:r>
      <w:r w:rsidRPr="00A41019">
        <w:rPr>
          <w:rFonts w:ascii="Times New Roman" w:hAnsi="Times New Roman"/>
          <w:sz w:val="28"/>
          <w:szCs w:val="28"/>
          <w:lang w:val="uk-UA"/>
        </w:rPr>
        <w:t xml:space="preserve"> нормативно встановленої форми </w:t>
      </w:r>
      <w:r w:rsidR="007C1110" w:rsidRPr="00A41019">
        <w:rPr>
          <w:rFonts w:ascii="Times New Roman" w:hAnsi="Times New Roman"/>
          <w:sz w:val="28"/>
          <w:szCs w:val="28"/>
          <w:lang w:val="uk-UA"/>
        </w:rPr>
        <w:t xml:space="preserve">розрахунку ліміту каси </w:t>
      </w:r>
      <w:r w:rsidRPr="00A41019">
        <w:rPr>
          <w:rFonts w:ascii="Times New Roman" w:hAnsi="Times New Roman"/>
          <w:sz w:val="28"/>
          <w:szCs w:val="28"/>
          <w:lang w:val="uk-UA"/>
        </w:rPr>
        <w:t xml:space="preserve">немає. Тому нами запропонована </w:t>
      </w:r>
      <w:r w:rsidR="007C1110" w:rsidRPr="00A41019">
        <w:rPr>
          <w:rFonts w:ascii="Times New Roman" w:hAnsi="Times New Roman"/>
          <w:sz w:val="28"/>
          <w:szCs w:val="28"/>
          <w:lang w:val="uk-UA"/>
        </w:rPr>
        <w:t xml:space="preserve">форма розрахунку ліміту каси, сформована на прикладі на прикладі </w:t>
      </w:r>
      <w:r w:rsidRPr="00A41019">
        <w:rPr>
          <w:rFonts w:ascii="Times New Roman" w:hAnsi="Times New Roman"/>
          <w:sz w:val="28"/>
          <w:szCs w:val="28"/>
          <w:lang w:val="uk-UA"/>
        </w:rPr>
        <w:t xml:space="preserve">досліджуваного підприємства </w:t>
      </w:r>
      <w:r w:rsidR="00706962" w:rsidRPr="00A41019">
        <w:rPr>
          <w:rFonts w:ascii="Times New Roman" w:hAnsi="Times New Roman"/>
          <w:sz w:val="28"/>
          <w:szCs w:val="28"/>
          <w:lang w:val="uk-UA"/>
        </w:rPr>
        <w:t>ПП «Агата-буд»</w:t>
      </w:r>
      <w:r w:rsidRPr="00A41019">
        <w:rPr>
          <w:rFonts w:ascii="Times New Roman" w:hAnsi="Times New Roman"/>
          <w:sz w:val="28"/>
          <w:szCs w:val="28"/>
          <w:lang w:val="uk-UA"/>
        </w:rPr>
        <w:t>, що</w:t>
      </w:r>
      <w:r w:rsidR="007C1110" w:rsidRPr="00A41019">
        <w:rPr>
          <w:rFonts w:ascii="Times New Roman" w:hAnsi="Times New Roman"/>
          <w:sz w:val="28"/>
          <w:szCs w:val="28"/>
          <w:lang w:val="uk-UA"/>
        </w:rPr>
        <w:t xml:space="preserve"> відображ</w:t>
      </w:r>
      <w:r w:rsidRPr="00A41019">
        <w:rPr>
          <w:rFonts w:ascii="Times New Roman" w:hAnsi="Times New Roman"/>
          <w:sz w:val="28"/>
          <w:szCs w:val="28"/>
          <w:lang w:val="uk-UA"/>
        </w:rPr>
        <w:t>ена</w:t>
      </w:r>
      <w:r w:rsidR="007C1110" w:rsidRPr="00A41019">
        <w:rPr>
          <w:rFonts w:ascii="Times New Roman" w:hAnsi="Times New Roman"/>
          <w:sz w:val="28"/>
          <w:szCs w:val="28"/>
          <w:lang w:val="uk-UA"/>
        </w:rPr>
        <w:t xml:space="preserve"> на рисунку 2.1.</w:t>
      </w:r>
      <w:r w:rsidR="005333C1" w:rsidRPr="00A41019">
        <w:rPr>
          <w:rFonts w:ascii="Times New Roman" w:eastAsia="TimesNewRomanPSMT" w:hAnsi="Times New Roman"/>
          <w:sz w:val="28"/>
          <w:szCs w:val="28"/>
          <w:lang w:val="uk-UA"/>
        </w:rPr>
        <w:t xml:space="preserve"> </w:t>
      </w:r>
    </w:p>
    <w:p w14:paraId="6469D7C2" w14:textId="3A418153" w:rsidR="005333C1" w:rsidRPr="00A41019" w:rsidRDefault="005333C1" w:rsidP="00A41019">
      <w:pPr>
        <w:widowControl w:val="0"/>
        <w:tabs>
          <w:tab w:val="left" w:pos="540"/>
          <w:tab w:val="num" w:pos="900"/>
        </w:tabs>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Як видно з вищенаведеного розрахунку у ПП «Агата-буд» встановлений ліміт у розмірі 9922 грн.</w:t>
      </w:r>
    </w:p>
    <w:p w14:paraId="4B87109B" w14:textId="6FAD53BB" w:rsidR="005333C1" w:rsidRPr="00A41019" w:rsidRDefault="005333C1" w:rsidP="00A41019">
      <w:pPr>
        <w:widowControl w:val="0"/>
        <w:tabs>
          <w:tab w:val="left" w:pos="540"/>
          <w:tab w:val="num" w:pos="900"/>
        </w:tabs>
        <w:spacing w:after="0" w:line="360" w:lineRule="auto"/>
        <w:ind w:firstLine="709"/>
        <w:jc w:val="both"/>
        <w:rPr>
          <w:rFonts w:ascii="Times New Roman" w:eastAsia="TimesNewRomanPSMT" w:hAnsi="Times New Roman"/>
          <w:spacing w:val="-2"/>
          <w:sz w:val="28"/>
          <w:szCs w:val="28"/>
          <w:lang w:val="uk-UA"/>
        </w:rPr>
      </w:pPr>
      <w:r w:rsidRPr="00A41019">
        <w:rPr>
          <w:rFonts w:ascii="Times New Roman" w:eastAsia="TimesNewRomanPSMT" w:hAnsi="Times New Roman"/>
          <w:spacing w:val="-2"/>
          <w:sz w:val="28"/>
          <w:szCs w:val="28"/>
          <w:lang w:val="uk-UA"/>
        </w:rPr>
        <w:t>Після того, як розрахований ліміт складається наказ «Про встановлення залишку готівки в касі». Якщо підприємство не встановило собі ліміту каси, то ліміт його каси вважається нульовим. Суб’єкти господарювання повинні здавати готівкові кошти понад установлений ліміт каси у порядку і терміни, визначені Положенням про ведення касових операцій</w:t>
      </w:r>
      <w:r w:rsidR="00EE4C8A" w:rsidRPr="00A41019">
        <w:rPr>
          <w:rFonts w:ascii="Times New Roman" w:eastAsia="TimesNewRomanPSMT" w:hAnsi="Times New Roman"/>
          <w:spacing w:val="-2"/>
          <w:sz w:val="28"/>
          <w:szCs w:val="28"/>
          <w:lang w:val="uk-UA"/>
        </w:rPr>
        <w:t xml:space="preserve"> </w:t>
      </w:r>
      <w:r w:rsidR="00EE4C8A" w:rsidRPr="00A41019">
        <w:rPr>
          <w:rFonts w:ascii="Times New Roman" w:hAnsi="Times New Roman"/>
          <w:sz w:val="28"/>
          <w:szCs w:val="28"/>
          <w:lang w:val="en-US"/>
        </w:rPr>
        <w:t>[</w:t>
      </w:r>
      <w:r w:rsidR="009B2F77" w:rsidRPr="00A41019">
        <w:rPr>
          <w:rFonts w:ascii="Times New Roman" w:hAnsi="Times New Roman"/>
          <w:sz w:val="28"/>
          <w:szCs w:val="28"/>
          <w:lang w:val="uk-UA"/>
        </w:rPr>
        <w:t>42</w:t>
      </w:r>
      <w:r w:rsidR="00EE4C8A" w:rsidRPr="00A41019">
        <w:rPr>
          <w:rFonts w:ascii="Times New Roman" w:hAnsi="Times New Roman"/>
          <w:sz w:val="28"/>
          <w:szCs w:val="28"/>
          <w:lang w:val="en-US"/>
        </w:rPr>
        <w:t>]</w:t>
      </w:r>
      <w:r w:rsidRPr="00A41019">
        <w:rPr>
          <w:rFonts w:ascii="Times New Roman" w:eastAsia="TimesNewRomanPSMT" w:hAnsi="Times New Roman"/>
          <w:spacing w:val="-2"/>
          <w:sz w:val="28"/>
          <w:szCs w:val="28"/>
          <w:lang w:val="uk-UA"/>
        </w:rPr>
        <w:t xml:space="preserve">. Якщо ліміт каси у юридичної особи  взагалі не встановлено, то уся наявна на кінець дня готівка має здаватися до банку. </w:t>
      </w:r>
    </w:p>
    <w:p w14:paraId="057C6659" w14:textId="77777777" w:rsidR="009A65CE" w:rsidRPr="00A41019" w:rsidRDefault="009A65CE" w:rsidP="00A41019">
      <w:pPr>
        <w:pStyle w:val="ab"/>
        <w:tabs>
          <w:tab w:val="left" w:pos="540"/>
        </w:tabs>
        <w:spacing w:before="0" w:beforeAutospacing="0" w:after="0" w:afterAutospacing="0"/>
        <w:jc w:val="right"/>
        <w:rPr>
          <w:sz w:val="22"/>
          <w:szCs w:val="22"/>
          <w:lang w:val="uk-UA"/>
        </w:rPr>
      </w:pPr>
    </w:p>
    <w:p w14:paraId="0ED7AA0F" w14:textId="77777777" w:rsidR="009A65CE" w:rsidRPr="00A41019" w:rsidRDefault="009A65CE" w:rsidP="00A41019">
      <w:pPr>
        <w:pStyle w:val="ab"/>
        <w:tabs>
          <w:tab w:val="left" w:pos="540"/>
        </w:tabs>
        <w:spacing w:before="0" w:beforeAutospacing="0" w:after="0" w:afterAutospacing="0"/>
        <w:jc w:val="right"/>
        <w:rPr>
          <w:sz w:val="22"/>
          <w:szCs w:val="22"/>
          <w:lang w:val="uk-UA"/>
        </w:rPr>
      </w:pPr>
    </w:p>
    <w:p w14:paraId="40927DC1" w14:textId="106F09CD" w:rsidR="00045FDC" w:rsidRPr="00A41019" w:rsidRDefault="00045FDC" w:rsidP="00A41019">
      <w:pPr>
        <w:pStyle w:val="ab"/>
        <w:tabs>
          <w:tab w:val="left" w:pos="540"/>
        </w:tabs>
        <w:spacing w:before="0" w:beforeAutospacing="0" w:after="0" w:afterAutospacing="0"/>
        <w:jc w:val="right"/>
        <w:rPr>
          <w:sz w:val="22"/>
          <w:szCs w:val="22"/>
          <w:lang w:val="uk-UA"/>
        </w:rPr>
      </w:pPr>
      <w:r w:rsidRPr="00A41019">
        <w:rPr>
          <w:sz w:val="22"/>
          <w:szCs w:val="22"/>
          <w:lang w:val="uk-UA"/>
        </w:rPr>
        <w:lastRenderedPageBreak/>
        <w:t>Додаток 1</w:t>
      </w:r>
    </w:p>
    <w:p w14:paraId="4EEF3BD7" w14:textId="718C5560" w:rsidR="00045FDC" w:rsidRPr="00A41019" w:rsidRDefault="00045FDC" w:rsidP="00A41019">
      <w:pPr>
        <w:pStyle w:val="ab"/>
        <w:tabs>
          <w:tab w:val="left" w:pos="540"/>
        </w:tabs>
        <w:spacing w:before="0" w:beforeAutospacing="0" w:after="0" w:afterAutospacing="0"/>
        <w:jc w:val="right"/>
        <w:rPr>
          <w:sz w:val="22"/>
          <w:szCs w:val="22"/>
          <w:lang w:val="uk-UA"/>
        </w:rPr>
      </w:pPr>
      <w:r w:rsidRPr="00A41019">
        <w:rPr>
          <w:sz w:val="22"/>
          <w:szCs w:val="22"/>
          <w:lang w:val="uk-UA"/>
        </w:rPr>
        <w:t>до наказу № 2021/01-1 від 02.01.2021 р.</w:t>
      </w:r>
    </w:p>
    <w:p w14:paraId="7174EC17" w14:textId="7EF040FA" w:rsidR="00967788" w:rsidRPr="00A41019" w:rsidRDefault="00967788" w:rsidP="00A41019">
      <w:pPr>
        <w:pStyle w:val="ab"/>
        <w:tabs>
          <w:tab w:val="left" w:pos="540"/>
        </w:tabs>
        <w:spacing w:before="0" w:beforeAutospacing="0" w:after="0" w:afterAutospacing="0"/>
        <w:jc w:val="center"/>
        <w:rPr>
          <w:rStyle w:val="a6"/>
          <w:lang w:val="uk-UA"/>
        </w:rPr>
      </w:pPr>
    </w:p>
    <w:p w14:paraId="70E48670" w14:textId="0A0670C0" w:rsidR="00420BC0" w:rsidRPr="00A41019" w:rsidRDefault="007C1110" w:rsidP="00A41019">
      <w:pPr>
        <w:pStyle w:val="ab"/>
        <w:tabs>
          <w:tab w:val="left" w:pos="540"/>
        </w:tabs>
        <w:spacing w:before="0" w:beforeAutospacing="0" w:after="0" w:afterAutospacing="0" w:line="360" w:lineRule="auto"/>
        <w:jc w:val="center"/>
        <w:rPr>
          <w:sz w:val="28"/>
          <w:szCs w:val="28"/>
          <w:lang w:val="uk-UA"/>
        </w:rPr>
      </w:pPr>
      <w:r w:rsidRPr="00A41019">
        <w:rPr>
          <w:rStyle w:val="a6"/>
          <w:lang w:val="uk-UA"/>
        </w:rPr>
        <w:t>Розрахунок</w:t>
      </w:r>
    </w:p>
    <w:p w14:paraId="2D9220B3" w14:textId="2E2F8A97" w:rsidR="007C1110" w:rsidRPr="00A41019" w:rsidRDefault="007C1110" w:rsidP="00A41019">
      <w:pPr>
        <w:pStyle w:val="ab"/>
        <w:tabs>
          <w:tab w:val="left" w:pos="540"/>
        </w:tabs>
        <w:spacing w:before="0" w:beforeAutospacing="0" w:after="0" w:afterAutospacing="0" w:line="360" w:lineRule="auto"/>
        <w:jc w:val="center"/>
        <w:rPr>
          <w:sz w:val="28"/>
          <w:szCs w:val="28"/>
          <w:lang w:val="uk-UA"/>
        </w:rPr>
      </w:pPr>
      <w:r w:rsidRPr="00A41019">
        <w:rPr>
          <w:rStyle w:val="a6"/>
          <w:lang w:val="uk-UA"/>
        </w:rPr>
        <w:t>встановлення ліміту залишку готівки в касі</w:t>
      </w:r>
    </w:p>
    <w:p w14:paraId="59FD2DB2" w14:textId="34DD9E3A" w:rsidR="007C1110" w:rsidRPr="00A41019" w:rsidRDefault="007C1110" w:rsidP="00A41019">
      <w:pPr>
        <w:pStyle w:val="ab"/>
        <w:tabs>
          <w:tab w:val="left" w:pos="540"/>
        </w:tabs>
        <w:spacing w:before="0" w:beforeAutospacing="0" w:after="0" w:afterAutospacing="0"/>
        <w:jc w:val="center"/>
        <w:rPr>
          <w:lang w:val="uk-UA"/>
        </w:rPr>
      </w:pPr>
      <w:r w:rsidRPr="00A41019">
        <w:rPr>
          <w:lang w:val="uk-UA"/>
        </w:rPr>
        <w:tab/>
      </w:r>
      <w:r w:rsidRPr="00A41019">
        <w:rPr>
          <w:lang w:val="uk-UA"/>
        </w:rPr>
        <w:tab/>
      </w:r>
      <w:r w:rsidRPr="00A41019">
        <w:rPr>
          <w:lang w:val="uk-UA"/>
        </w:rPr>
        <w:tab/>
      </w:r>
      <w:r w:rsidRPr="00A41019">
        <w:rPr>
          <w:lang w:val="uk-UA"/>
        </w:rPr>
        <w:tab/>
        <w:t>_________</w:t>
      </w:r>
      <w:r w:rsidR="00420BC0" w:rsidRPr="00A41019">
        <w:rPr>
          <w:sz w:val="28"/>
          <w:szCs w:val="28"/>
          <w:lang w:val="uk-UA"/>
        </w:rPr>
        <w:t xml:space="preserve"> ПП «Агата-буд»</w:t>
      </w:r>
      <w:r w:rsidRPr="00A41019">
        <w:rPr>
          <w:lang w:val="uk-UA"/>
        </w:rPr>
        <w:t>_______</w:t>
      </w:r>
      <w:r w:rsidRPr="00A41019">
        <w:rPr>
          <w:lang w:val="uk-UA"/>
        </w:rPr>
        <w:tab/>
      </w:r>
      <w:r w:rsidRPr="00A41019">
        <w:rPr>
          <w:lang w:val="uk-UA"/>
        </w:rPr>
        <w:tab/>
      </w:r>
      <w:r w:rsidRPr="00A41019">
        <w:rPr>
          <w:lang w:val="uk-UA"/>
        </w:rPr>
        <w:tab/>
      </w:r>
      <w:r w:rsidRPr="00A41019">
        <w:rPr>
          <w:lang w:val="uk-UA"/>
        </w:rPr>
        <w:tab/>
        <w:t>(найменування підприємства)</w:t>
      </w:r>
    </w:p>
    <w:p w14:paraId="60CEE81E" w14:textId="61F9ABA2" w:rsidR="007C1110" w:rsidRPr="00A41019" w:rsidRDefault="007C1110" w:rsidP="00A41019">
      <w:pPr>
        <w:pStyle w:val="ab"/>
        <w:tabs>
          <w:tab w:val="left" w:pos="540"/>
        </w:tabs>
        <w:spacing w:before="0" w:beforeAutospacing="0" w:after="0" w:afterAutospacing="0"/>
        <w:jc w:val="center"/>
        <w:rPr>
          <w:lang w:val="uk-UA"/>
        </w:rPr>
      </w:pPr>
      <w:r w:rsidRPr="00A41019">
        <w:rPr>
          <w:lang w:val="uk-UA"/>
        </w:rPr>
        <w:t xml:space="preserve">                         ___________</w:t>
      </w:r>
      <w:r w:rsidRPr="00A41019">
        <w:rPr>
          <w:u w:val="single"/>
          <w:lang w:val="uk-UA"/>
        </w:rPr>
        <w:t>м.</w:t>
      </w:r>
      <w:r w:rsidR="00045FDC" w:rsidRPr="00A41019">
        <w:rPr>
          <w:u w:val="single"/>
          <w:lang w:val="uk-UA"/>
        </w:rPr>
        <w:t xml:space="preserve"> </w:t>
      </w:r>
      <w:r w:rsidRPr="00A41019">
        <w:rPr>
          <w:u w:val="single"/>
          <w:lang w:val="uk-UA"/>
        </w:rPr>
        <w:t>Тернопіль</w:t>
      </w:r>
      <w:r w:rsidRPr="00A41019">
        <w:rPr>
          <w:lang w:val="uk-UA"/>
        </w:rPr>
        <w:t>______________________</w:t>
      </w:r>
      <w:r w:rsidRPr="00A41019">
        <w:rPr>
          <w:lang w:val="uk-UA"/>
        </w:rPr>
        <w:tab/>
      </w:r>
      <w:r w:rsidRPr="00A41019">
        <w:rPr>
          <w:lang w:val="uk-UA"/>
        </w:rPr>
        <w:tab/>
      </w:r>
      <w:r w:rsidRPr="00A41019">
        <w:rPr>
          <w:lang w:val="uk-UA"/>
        </w:rPr>
        <w:tab/>
        <w:t>(місцезнаходження підприємства)</w:t>
      </w:r>
    </w:p>
    <w:p w14:paraId="7CABBAA9" w14:textId="77777777" w:rsidR="007C1110" w:rsidRPr="00A41019" w:rsidRDefault="007C1110" w:rsidP="00A41019">
      <w:pPr>
        <w:pStyle w:val="ab"/>
        <w:tabs>
          <w:tab w:val="left" w:pos="540"/>
        </w:tabs>
        <w:spacing w:before="0" w:beforeAutospacing="0" w:after="0" w:afterAutospacing="0"/>
        <w:jc w:val="center"/>
        <w:rPr>
          <w:lang w:val="uk-UA"/>
        </w:rPr>
      </w:pPr>
      <w:r w:rsidRPr="00A41019">
        <w:rPr>
          <w:lang w:val="uk-UA"/>
        </w:rPr>
        <w:t>1. Касові обороти</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823"/>
        <w:gridCol w:w="4808"/>
        <w:gridCol w:w="3990"/>
      </w:tblGrid>
      <w:tr w:rsidR="00A41019" w:rsidRPr="00A41019" w14:paraId="19A1A9AC" w14:textId="77777777" w:rsidTr="00C618B2">
        <w:tc>
          <w:tcPr>
            <w:tcW w:w="826" w:type="dxa"/>
            <w:shd w:val="clear" w:color="auto" w:fill="auto"/>
          </w:tcPr>
          <w:p w14:paraId="6324D795" w14:textId="77777777"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N з/п</w:t>
            </w:r>
          </w:p>
        </w:tc>
        <w:tc>
          <w:tcPr>
            <w:tcW w:w="4833" w:type="dxa"/>
            <w:shd w:val="clear" w:color="auto" w:fill="auto"/>
          </w:tcPr>
          <w:p w14:paraId="176F6871" w14:textId="77777777"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Найменування показників</w:t>
            </w:r>
          </w:p>
        </w:tc>
        <w:tc>
          <w:tcPr>
            <w:tcW w:w="4010" w:type="dxa"/>
            <w:shd w:val="clear" w:color="auto" w:fill="auto"/>
          </w:tcPr>
          <w:p w14:paraId="28066D73" w14:textId="46087089"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 xml:space="preserve">Фактично за шість будь-яких  місяців з останніх дванадцяти, </w:t>
            </w:r>
            <w:r w:rsidR="00851656" w:rsidRPr="00A41019">
              <w:rPr>
                <w:sz w:val="22"/>
                <w:szCs w:val="22"/>
                <w:lang w:val="uk-UA"/>
              </w:rPr>
              <w:t>які</w:t>
            </w:r>
            <w:r w:rsidRPr="00A41019">
              <w:rPr>
                <w:sz w:val="22"/>
                <w:szCs w:val="22"/>
                <w:lang w:val="uk-UA"/>
              </w:rPr>
              <w:t xml:space="preserve"> передують строку встановлення (перегляду) ліміту каси</w:t>
            </w:r>
          </w:p>
        </w:tc>
      </w:tr>
      <w:tr w:rsidR="00A41019" w:rsidRPr="00A41019" w14:paraId="57DDE956" w14:textId="77777777" w:rsidTr="00C618B2">
        <w:tc>
          <w:tcPr>
            <w:tcW w:w="826" w:type="dxa"/>
            <w:shd w:val="clear" w:color="auto" w:fill="auto"/>
          </w:tcPr>
          <w:p w14:paraId="69F6FD9B" w14:textId="77777777"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1</w:t>
            </w:r>
          </w:p>
        </w:tc>
        <w:tc>
          <w:tcPr>
            <w:tcW w:w="4833" w:type="dxa"/>
            <w:shd w:val="clear" w:color="auto" w:fill="auto"/>
          </w:tcPr>
          <w:p w14:paraId="436C0025" w14:textId="676F84AB" w:rsidR="007C1110" w:rsidRPr="00A41019" w:rsidRDefault="007C72FD" w:rsidP="00A41019">
            <w:pPr>
              <w:pStyle w:val="ab"/>
              <w:tabs>
                <w:tab w:val="left" w:pos="540"/>
              </w:tabs>
              <w:spacing w:before="0" w:beforeAutospacing="0" w:after="0" w:afterAutospacing="0"/>
              <w:rPr>
                <w:sz w:val="22"/>
                <w:szCs w:val="22"/>
                <w:lang w:val="uk-UA"/>
              </w:rPr>
            </w:pPr>
            <w:r w:rsidRPr="00A41019">
              <w:rPr>
                <w:lang w:val="uk-UA"/>
              </w:rPr>
              <w:t>Готівкові надходження (крім сум, що одержані з банків), грн.</w:t>
            </w:r>
          </w:p>
        </w:tc>
        <w:tc>
          <w:tcPr>
            <w:tcW w:w="4010" w:type="dxa"/>
            <w:shd w:val="clear" w:color="auto" w:fill="auto"/>
          </w:tcPr>
          <w:p w14:paraId="214E674E" w14:textId="3ABA0CFB" w:rsidR="007C1110" w:rsidRPr="00A41019" w:rsidRDefault="000E2A29" w:rsidP="00A41019">
            <w:pPr>
              <w:pStyle w:val="ab"/>
              <w:tabs>
                <w:tab w:val="left" w:pos="540"/>
              </w:tabs>
              <w:spacing w:before="0" w:beforeAutospacing="0" w:after="0" w:afterAutospacing="0"/>
              <w:jc w:val="center"/>
              <w:rPr>
                <w:sz w:val="22"/>
                <w:szCs w:val="22"/>
                <w:lang w:val="uk-UA"/>
              </w:rPr>
            </w:pPr>
            <w:r w:rsidRPr="00A41019">
              <w:rPr>
                <w:lang w:val="uk-UA"/>
              </w:rPr>
              <w:t>1200520</w:t>
            </w:r>
          </w:p>
        </w:tc>
      </w:tr>
      <w:tr w:rsidR="00A41019" w:rsidRPr="00A41019" w14:paraId="070C8716" w14:textId="77777777" w:rsidTr="00C618B2">
        <w:tc>
          <w:tcPr>
            <w:tcW w:w="826" w:type="dxa"/>
            <w:shd w:val="clear" w:color="auto" w:fill="auto"/>
          </w:tcPr>
          <w:p w14:paraId="774D6573" w14:textId="77777777"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2</w:t>
            </w:r>
          </w:p>
        </w:tc>
        <w:tc>
          <w:tcPr>
            <w:tcW w:w="4833" w:type="dxa"/>
            <w:shd w:val="clear" w:color="auto" w:fill="auto"/>
          </w:tcPr>
          <w:p w14:paraId="6F39EB7B" w14:textId="74AAFAD0" w:rsidR="007C1110" w:rsidRPr="00A41019" w:rsidRDefault="007C1110" w:rsidP="00A41019">
            <w:pPr>
              <w:pStyle w:val="ab"/>
              <w:tabs>
                <w:tab w:val="left" w:pos="540"/>
              </w:tabs>
              <w:spacing w:before="0" w:beforeAutospacing="0" w:after="0" w:afterAutospacing="0"/>
              <w:rPr>
                <w:sz w:val="22"/>
                <w:szCs w:val="22"/>
                <w:lang w:val="uk-UA"/>
              </w:rPr>
            </w:pPr>
            <w:r w:rsidRPr="00A41019">
              <w:rPr>
                <w:sz w:val="22"/>
                <w:szCs w:val="22"/>
                <w:lang w:val="uk-UA"/>
              </w:rPr>
              <w:t>Випла</w:t>
            </w:r>
            <w:r w:rsidR="007C72FD" w:rsidRPr="00A41019">
              <w:rPr>
                <w:sz w:val="22"/>
                <w:szCs w:val="22"/>
                <w:lang w:val="uk-UA"/>
              </w:rPr>
              <w:t xml:space="preserve">ти </w:t>
            </w:r>
            <w:r w:rsidRPr="00A41019">
              <w:rPr>
                <w:sz w:val="22"/>
                <w:szCs w:val="22"/>
                <w:lang w:val="uk-UA"/>
              </w:rPr>
              <w:t>готівкою на різні  потреби, грн.</w:t>
            </w:r>
          </w:p>
        </w:tc>
        <w:tc>
          <w:tcPr>
            <w:tcW w:w="4010" w:type="dxa"/>
            <w:shd w:val="clear" w:color="auto" w:fill="auto"/>
          </w:tcPr>
          <w:p w14:paraId="1C0BAD85" w14:textId="1B19411A" w:rsidR="007C1110" w:rsidRPr="00A41019" w:rsidRDefault="00A305B1" w:rsidP="00A41019">
            <w:pPr>
              <w:pStyle w:val="ab"/>
              <w:tabs>
                <w:tab w:val="left" w:pos="540"/>
              </w:tabs>
              <w:spacing w:before="0" w:beforeAutospacing="0" w:after="0" w:afterAutospacing="0"/>
              <w:jc w:val="center"/>
              <w:rPr>
                <w:sz w:val="22"/>
                <w:szCs w:val="22"/>
                <w:lang w:val="uk-UA"/>
              </w:rPr>
            </w:pPr>
            <w:r w:rsidRPr="00A41019">
              <w:rPr>
                <w:sz w:val="22"/>
                <w:szCs w:val="22"/>
                <w:lang w:val="uk-UA"/>
              </w:rPr>
              <w:t>125767</w:t>
            </w:r>
          </w:p>
        </w:tc>
      </w:tr>
      <w:tr w:rsidR="00A41019" w:rsidRPr="00A41019" w14:paraId="6CD633F1" w14:textId="77777777" w:rsidTr="00C618B2">
        <w:tc>
          <w:tcPr>
            <w:tcW w:w="826" w:type="dxa"/>
            <w:shd w:val="clear" w:color="auto" w:fill="auto"/>
          </w:tcPr>
          <w:p w14:paraId="06A6FA36" w14:textId="77777777"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3</w:t>
            </w:r>
          </w:p>
        </w:tc>
        <w:tc>
          <w:tcPr>
            <w:tcW w:w="4833" w:type="dxa"/>
            <w:shd w:val="clear" w:color="auto" w:fill="auto"/>
          </w:tcPr>
          <w:p w14:paraId="4ED9AB54" w14:textId="77777777" w:rsidR="007C1110" w:rsidRPr="00A41019" w:rsidRDefault="007C1110" w:rsidP="00A41019">
            <w:pPr>
              <w:pStyle w:val="ab"/>
              <w:tabs>
                <w:tab w:val="left" w:pos="540"/>
              </w:tabs>
              <w:spacing w:before="0" w:beforeAutospacing="0" w:after="0" w:afterAutospacing="0"/>
              <w:rPr>
                <w:sz w:val="22"/>
                <w:szCs w:val="22"/>
                <w:lang w:val="uk-UA"/>
              </w:rPr>
            </w:pPr>
            <w:r w:rsidRPr="00A41019">
              <w:rPr>
                <w:sz w:val="22"/>
                <w:szCs w:val="22"/>
                <w:lang w:val="uk-UA"/>
              </w:rPr>
              <w:t>Кількість робочих днів у період</w:t>
            </w:r>
            <w:r w:rsidR="00F83442" w:rsidRPr="00A41019">
              <w:rPr>
                <w:sz w:val="22"/>
                <w:szCs w:val="22"/>
                <w:lang w:val="uk-UA"/>
              </w:rPr>
              <w:t>і</w:t>
            </w:r>
            <w:r w:rsidRPr="00A41019">
              <w:rPr>
                <w:sz w:val="22"/>
                <w:szCs w:val="22"/>
                <w:lang w:val="uk-UA"/>
              </w:rPr>
              <w:t xml:space="preserve"> розрахунку</w:t>
            </w:r>
          </w:p>
        </w:tc>
        <w:tc>
          <w:tcPr>
            <w:tcW w:w="4010" w:type="dxa"/>
            <w:shd w:val="clear" w:color="auto" w:fill="auto"/>
          </w:tcPr>
          <w:p w14:paraId="0F8E9AD2" w14:textId="3FC1BC95"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1</w:t>
            </w:r>
            <w:r w:rsidR="00A305B1" w:rsidRPr="00A41019">
              <w:rPr>
                <w:sz w:val="22"/>
                <w:szCs w:val="22"/>
                <w:lang w:val="uk-UA"/>
              </w:rPr>
              <w:t>21</w:t>
            </w:r>
          </w:p>
        </w:tc>
      </w:tr>
    </w:tbl>
    <w:p w14:paraId="70939398" w14:textId="7BB86EC8" w:rsidR="007C1110" w:rsidRPr="00A41019" w:rsidRDefault="00420BC0" w:rsidP="00A41019">
      <w:pPr>
        <w:pStyle w:val="ab"/>
        <w:tabs>
          <w:tab w:val="left" w:pos="540"/>
        </w:tabs>
        <w:spacing w:before="0" w:beforeAutospacing="0" w:after="0" w:afterAutospacing="0"/>
        <w:jc w:val="center"/>
        <w:rPr>
          <w:lang w:val="uk-UA"/>
        </w:rPr>
      </w:pPr>
      <w:r w:rsidRPr="00A41019">
        <w:rPr>
          <w:lang w:val="uk-UA"/>
        </w:rPr>
        <w:t xml:space="preserve">2. </w:t>
      </w:r>
      <w:r w:rsidR="007C1110" w:rsidRPr="00A41019">
        <w:rPr>
          <w:lang w:val="uk-UA"/>
        </w:rPr>
        <w:t>Розрахунок ліміту</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5549"/>
        <w:gridCol w:w="4072"/>
      </w:tblGrid>
      <w:tr w:rsidR="00A41019" w:rsidRPr="00A41019" w14:paraId="22253097" w14:textId="77777777" w:rsidTr="00420BC0">
        <w:tc>
          <w:tcPr>
            <w:tcW w:w="5550" w:type="dxa"/>
            <w:shd w:val="clear" w:color="auto" w:fill="auto"/>
          </w:tcPr>
          <w:p w14:paraId="68920F8C" w14:textId="77777777"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Найменування показника</w:t>
            </w:r>
          </w:p>
        </w:tc>
        <w:tc>
          <w:tcPr>
            <w:tcW w:w="4073" w:type="dxa"/>
            <w:shd w:val="clear" w:color="auto" w:fill="auto"/>
          </w:tcPr>
          <w:p w14:paraId="466B6C43" w14:textId="44C26C9E" w:rsidR="007C1110" w:rsidRPr="00A41019" w:rsidRDefault="007C1110" w:rsidP="00A41019">
            <w:pPr>
              <w:pStyle w:val="ab"/>
              <w:tabs>
                <w:tab w:val="left" w:pos="540"/>
              </w:tabs>
              <w:spacing w:before="0" w:beforeAutospacing="0" w:after="0" w:afterAutospacing="0"/>
              <w:jc w:val="center"/>
              <w:rPr>
                <w:sz w:val="22"/>
                <w:szCs w:val="22"/>
                <w:lang w:val="uk-UA"/>
              </w:rPr>
            </w:pPr>
            <w:r w:rsidRPr="00A41019">
              <w:rPr>
                <w:sz w:val="22"/>
                <w:szCs w:val="22"/>
                <w:lang w:val="uk-UA"/>
              </w:rPr>
              <w:t>Сума,</w:t>
            </w:r>
            <w:r w:rsidR="00420BC0" w:rsidRPr="00A41019">
              <w:rPr>
                <w:sz w:val="22"/>
                <w:szCs w:val="22"/>
                <w:lang w:val="uk-UA"/>
              </w:rPr>
              <w:t xml:space="preserve"> </w:t>
            </w:r>
            <w:r w:rsidRPr="00A41019">
              <w:rPr>
                <w:sz w:val="22"/>
                <w:szCs w:val="22"/>
                <w:lang w:val="uk-UA"/>
              </w:rPr>
              <w:t>грн.</w:t>
            </w:r>
          </w:p>
        </w:tc>
      </w:tr>
      <w:tr w:rsidR="00A41019" w:rsidRPr="00A41019" w14:paraId="53CF4EF4" w14:textId="77777777" w:rsidTr="00A305B1">
        <w:trPr>
          <w:trHeight w:val="580"/>
        </w:trPr>
        <w:tc>
          <w:tcPr>
            <w:tcW w:w="5550" w:type="dxa"/>
            <w:shd w:val="clear" w:color="auto" w:fill="auto"/>
          </w:tcPr>
          <w:p w14:paraId="07C5DA10" w14:textId="77777777" w:rsidR="00A305B1" w:rsidRPr="00A41019" w:rsidRDefault="00A305B1" w:rsidP="00A41019">
            <w:pPr>
              <w:spacing w:after="0"/>
              <w:rPr>
                <w:rFonts w:ascii="Times New Roman" w:hAnsi="Times New Roman"/>
                <w:lang w:val="uk-UA"/>
              </w:rPr>
            </w:pPr>
            <w:r w:rsidRPr="00A41019">
              <w:rPr>
                <w:rFonts w:ascii="Times New Roman" w:hAnsi="Times New Roman"/>
                <w:lang w:val="uk-UA"/>
              </w:rPr>
              <w:t>1. Ліміт залишку готівки в касі:</w:t>
            </w:r>
          </w:p>
          <w:p w14:paraId="4C4B5D0C" w14:textId="77777777" w:rsidR="00A305B1" w:rsidRPr="00A41019" w:rsidRDefault="00A305B1" w:rsidP="00A41019">
            <w:pPr>
              <w:spacing w:after="0"/>
              <w:rPr>
                <w:rFonts w:ascii="Times New Roman" w:hAnsi="Times New Roman"/>
                <w:lang w:val="uk-UA"/>
              </w:rPr>
            </w:pPr>
            <w:r w:rsidRPr="00A41019">
              <w:rPr>
                <w:rFonts w:ascii="Times New Roman" w:hAnsi="Times New Roman"/>
                <w:lang w:val="uk-UA"/>
              </w:rPr>
              <w:t>- розрахований на основі середньоденного надходження</w:t>
            </w:r>
          </w:p>
          <w:p w14:paraId="3A1BC41B" w14:textId="6C2A8777" w:rsidR="00A305B1" w:rsidRPr="00A41019" w:rsidRDefault="00A305B1" w:rsidP="00A41019">
            <w:pPr>
              <w:spacing w:after="0"/>
              <w:rPr>
                <w:rFonts w:ascii="Times New Roman" w:hAnsi="Times New Roman"/>
                <w:b/>
                <w:bCs/>
                <w:lang w:val="uk-UA"/>
              </w:rPr>
            </w:pPr>
            <w:r w:rsidRPr="00A41019">
              <w:rPr>
                <w:rFonts w:ascii="Times New Roman" w:hAnsi="Times New Roman"/>
                <w:lang w:val="uk-UA"/>
              </w:rPr>
              <w:t xml:space="preserve">- розрахований на основі середньоденного витрачання </w:t>
            </w:r>
          </w:p>
        </w:tc>
        <w:tc>
          <w:tcPr>
            <w:tcW w:w="4073" w:type="dxa"/>
            <w:shd w:val="clear" w:color="auto" w:fill="auto"/>
          </w:tcPr>
          <w:p w14:paraId="563F058E" w14:textId="77777777" w:rsidR="00A305B1" w:rsidRPr="00A41019" w:rsidRDefault="00A305B1" w:rsidP="00A41019">
            <w:pPr>
              <w:spacing w:after="0"/>
              <w:jc w:val="center"/>
              <w:rPr>
                <w:rFonts w:ascii="Times New Roman" w:hAnsi="Times New Roman"/>
                <w:lang w:val="uk-UA"/>
              </w:rPr>
            </w:pPr>
          </w:p>
          <w:p w14:paraId="4AC50DA0" w14:textId="4429517A" w:rsidR="00A305B1" w:rsidRPr="00A41019" w:rsidRDefault="00A305B1" w:rsidP="00A41019">
            <w:pPr>
              <w:spacing w:after="0"/>
              <w:jc w:val="center"/>
              <w:rPr>
                <w:rFonts w:ascii="Times New Roman" w:hAnsi="Times New Roman"/>
                <w:lang w:val="uk-UA"/>
              </w:rPr>
            </w:pPr>
            <w:r w:rsidRPr="00A41019">
              <w:rPr>
                <w:rFonts w:ascii="Times New Roman" w:hAnsi="Times New Roman"/>
                <w:lang w:val="uk-UA"/>
              </w:rPr>
              <w:t>9922</w:t>
            </w:r>
          </w:p>
          <w:p w14:paraId="0AD977A3" w14:textId="0511B31A" w:rsidR="00A305B1" w:rsidRPr="00A41019" w:rsidRDefault="00A305B1" w:rsidP="00A41019">
            <w:pPr>
              <w:spacing w:after="0"/>
              <w:jc w:val="center"/>
              <w:rPr>
                <w:rFonts w:ascii="Times New Roman" w:hAnsi="Times New Roman"/>
                <w:b/>
                <w:bCs/>
                <w:lang w:val="uk-UA"/>
              </w:rPr>
            </w:pPr>
            <w:r w:rsidRPr="00A41019">
              <w:rPr>
                <w:rFonts w:ascii="Times New Roman" w:hAnsi="Times New Roman"/>
                <w:lang w:val="uk-UA"/>
              </w:rPr>
              <w:t>1039</w:t>
            </w:r>
          </w:p>
        </w:tc>
      </w:tr>
      <w:tr w:rsidR="00A41019" w:rsidRPr="00A41019" w14:paraId="6B3AE5FA" w14:textId="77777777" w:rsidTr="00A305B1">
        <w:trPr>
          <w:trHeight w:val="335"/>
        </w:trPr>
        <w:tc>
          <w:tcPr>
            <w:tcW w:w="5550" w:type="dxa"/>
            <w:tcBorders>
              <w:bottom w:val="single" w:sz="4" w:space="0" w:color="auto"/>
            </w:tcBorders>
            <w:shd w:val="clear" w:color="auto" w:fill="auto"/>
          </w:tcPr>
          <w:p w14:paraId="146D5808" w14:textId="588E74FA" w:rsidR="00A305B1" w:rsidRPr="00A41019" w:rsidRDefault="00A305B1" w:rsidP="00A41019">
            <w:pPr>
              <w:spacing w:after="0"/>
              <w:rPr>
                <w:rFonts w:ascii="Times New Roman" w:hAnsi="Times New Roman"/>
                <w:lang w:val="uk-UA"/>
              </w:rPr>
            </w:pPr>
            <w:r w:rsidRPr="00A41019">
              <w:rPr>
                <w:rFonts w:ascii="Times New Roman" w:hAnsi="Times New Roman"/>
                <w:lang w:val="uk-UA"/>
              </w:rPr>
              <w:t>2. Встановлений ліміт готівки в касі підприємства</w:t>
            </w:r>
          </w:p>
        </w:tc>
        <w:tc>
          <w:tcPr>
            <w:tcW w:w="4073" w:type="dxa"/>
            <w:tcBorders>
              <w:bottom w:val="single" w:sz="4" w:space="0" w:color="auto"/>
            </w:tcBorders>
            <w:shd w:val="clear" w:color="auto" w:fill="auto"/>
          </w:tcPr>
          <w:p w14:paraId="41D6DF22" w14:textId="15DA136F" w:rsidR="00A305B1" w:rsidRPr="00A41019" w:rsidRDefault="00A305B1" w:rsidP="00A41019">
            <w:pPr>
              <w:spacing w:after="0"/>
              <w:jc w:val="center"/>
              <w:rPr>
                <w:rFonts w:ascii="Times New Roman" w:hAnsi="Times New Roman"/>
                <w:lang w:val="uk-UA"/>
              </w:rPr>
            </w:pPr>
            <w:r w:rsidRPr="00A41019">
              <w:rPr>
                <w:rFonts w:ascii="Times New Roman" w:hAnsi="Times New Roman"/>
                <w:lang w:val="uk-UA"/>
              </w:rPr>
              <w:t>9922</w:t>
            </w:r>
          </w:p>
        </w:tc>
      </w:tr>
    </w:tbl>
    <w:p w14:paraId="04041E99" w14:textId="111D5DB0" w:rsidR="00967788" w:rsidRPr="00A41019" w:rsidRDefault="00420BC0" w:rsidP="00A41019">
      <w:pPr>
        <w:pStyle w:val="ab"/>
        <w:tabs>
          <w:tab w:val="left" w:pos="540"/>
        </w:tabs>
        <w:spacing w:before="0" w:beforeAutospacing="0" w:after="0" w:afterAutospacing="0"/>
        <w:jc w:val="center"/>
        <w:rPr>
          <w:b/>
          <w:sz w:val="28"/>
          <w:szCs w:val="28"/>
          <w:lang w:val="uk-UA"/>
        </w:rPr>
      </w:pPr>
      <w:r w:rsidRPr="00A41019">
        <w:rPr>
          <w:lang w:val="uk-UA"/>
        </w:rPr>
        <w:t>3. Встановлення строків здавання готівки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0"/>
        <w:gridCol w:w="4073"/>
      </w:tblGrid>
      <w:tr w:rsidR="00420BC0" w:rsidRPr="00A41019" w14:paraId="6E6B4F55" w14:textId="77777777" w:rsidTr="00420BC0">
        <w:tc>
          <w:tcPr>
            <w:tcW w:w="5550" w:type="dxa"/>
            <w:shd w:val="clear" w:color="auto" w:fill="auto"/>
          </w:tcPr>
          <w:p w14:paraId="6ACAB40D" w14:textId="2AD73ED9" w:rsidR="00420BC0" w:rsidRPr="00A41019" w:rsidRDefault="00420BC0" w:rsidP="00A41019">
            <w:pPr>
              <w:pStyle w:val="ab"/>
              <w:tabs>
                <w:tab w:val="left" w:pos="540"/>
              </w:tabs>
              <w:spacing w:before="0" w:beforeAutospacing="0" w:after="0" w:afterAutospacing="0"/>
              <w:rPr>
                <w:sz w:val="22"/>
                <w:szCs w:val="22"/>
                <w:lang w:val="uk-UA"/>
              </w:rPr>
            </w:pPr>
            <w:r w:rsidRPr="00A41019">
              <w:rPr>
                <w:lang w:val="uk-UA"/>
              </w:rPr>
              <w:t>1. Строки здавання готівк</w:t>
            </w:r>
            <w:r w:rsidR="000E2A29" w:rsidRPr="00A41019">
              <w:rPr>
                <w:lang w:val="uk-UA"/>
              </w:rPr>
              <w:t>ової виручки</w:t>
            </w:r>
          </w:p>
        </w:tc>
        <w:tc>
          <w:tcPr>
            <w:tcW w:w="4073" w:type="dxa"/>
            <w:shd w:val="clear" w:color="auto" w:fill="auto"/>
          </w:tcPr>
          <w:p w14:paraId="7D6A3474" w14:textId="60F27EC8" w:rsidR="00420BC0" w:rsidRPr="00A41019" w:rsidRDefault="000E2A29" w:rsidP="00A41019">
            <w:pPr>
              <w:pStyle w:val="ab"/>
              <w:tabs>
                <w:tab w:val="left" w:pos="540"/>
              </w:tabs>
              <w:spacing w:before="0" w:beforeAutospacing="0" w:after="0" w:afterAutospacing="0"/>
              <w:jc w:val="center"/>
              <w:rPr>
                <w:sz w:val="22"/>
                <w:szCs w:val="22"/>
                <w:lang w:val="uk-UA"/>
              </w:rPr>
            </w:pPr>
            <w:r w:rsidRPr="00A41019">
              <w:rPr>
                <w:shd w:val="clear" w:color="auto" w:fill="FFFFFF"/>
                <w:lang w:val="uk-UA"/>
              </w:rPr>
              <w:t>у день надходження</w:t>
            </w:r>
            <w:r w:rsidR="00420BC0" w:rsidRPr="00A41019">
              <w:rPr>
                <w:shd w:val="clear" w:color="auto" w:fill="FFFFFF"/>
                <w:lang w:val="uk-UA"/>
              </w:rPr>
              <w:t xml:space="preserve"> </w:t>
            </w:r>
          </w:p>
        </w:tc>
      </w:tr>
    </w:tbl>
    <w:p w14:paraId="77308CE2" w14:textId="25CF6033" w:rsidR="00420BC0" w:rsidRPr="00A41019" w:rsidRDefault="00420BC0" w:rsidP="00A41019">
      <w:pPr>
        <w:pStyle w:val="ab"/>
        <w:tabs>
          <w:tab w:val="left" w:pos="540"/>
        </w:tabs>
        <w:spacing w:before="0" w:beforeAutospacing="0" w:after="0" w:afterAutospacing="0" w:line="360" w:lineRule="auto"/>
        <w:jc w:val="center"/>
        <w:rPr>
          <w:b/>
          <w:sz w:val="28"/>
          <w:szCs w:val="28"/>
          <w:lang w:val="uk-UA"/>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5550"/>
        <w:gridCol w:w="4073"/>
      </w:tblGrid>
      <w:tr w:rsidR="00A41019" w:rsidRPr="00A41019" w14:paraId="76FE48E5" w14:textId="77777777" w:rsidTr="00071D25">
        <w:tc>
          <w:tcPr>
            <w:tcW w:w="5550" w:type="dxa"/>
            <w:tcBorders>
              <w:top w:val="single" w:sz="4" w:space="0" w:color="auto"/>
              <w:left w:val="nil"/>
              <w:bottom w:val="nil"/>
              <w:right w:val="nil"/>
            </w:tcBorders>
            <w:shd w:val="clear" w:color="auto" w:fill="auto"/>
          </w:tcPr>
          <w:p w14:paraId="0856C72A" w14:textId="77777777" w:rsidR="00420BC0" w:rsidRPr="00A41019" w:rsidRDefault="00420BC0" w:rsidP="00A41019">
            <w:pPr>
              <w:pStyle w:val="ab"/>
              <w:tabs>
                <w:tab w:val="left" w:pos="540"/>
              </w:tabs>
              <w:spacing w:before="0" w:beforeAutospacing="0" w:after="0" w:afterAutospacing="0"/>
              <w:jc w:val="center"/>
              <w:rPr>
                <w:sz w:val="22"/>
                <w:szCs w:val="22"/>
                <w:lang w:val="uk-UA"/>
              </w:rPr>
            </w:pPr>
          </w:p>
          <w:p w14:paraId="0423391A" w14:textId="77777777" w:rsidR="00420BC0" w:rsidRPr="00A41019" w:rsidRDefault="00420BC0" w:rsidP="00A41019">
            <w:pPr>
              <w:pStyle w:val="ab"/>
              <w:tabs>
                <w:tab w:val="left" w:pos="540"/>
              </w:tabs>
              <w:spacing w:before="0" w:beforeAutospacing="0" w:after="0" w:afterAutospacing="0"/>
              <w:jc w:val="center"/>
              <w:rPr>
                <w:sz w:val="22"/>
                <w:szCs w:val="22"/>
                <w:lang w:val="uk-UA"/>
              </w:rPr>
            </w:pPr>
          </w:p>
          <w:p w14:paraId="56525FAE" w14:textId="77777777" w:rsidR="00420BC0" w:rsidRPr="00A41019" w:rsidRDefault="00420BC0" w:rsidP="00A41019">
            <w:pPr>
              <w:pStyle w:val="ab"/>
              <w:tabs>
                <w:tab w:val="left" w:pos="540"/>
              </w:tabs>
              <w:spacing w:before="0" w:beforeAutospacing="0" w:after="0" w:afterAutospacing="0"/>
              <w:jc w:val="center"/>
              <w:rPr>
                <w:sz w:val="22"/>
                <w:szCs w:val="22"/>
                <w:lang w:val="uk-UA"/>
              </w:rPr>
            </w:pPr>
          </w:p>
          <w:p w14:paraId="312D69C2" w14:textId="77777777" w:rsidR="00420BC0" w:rsidRPr="00A41019" w:rsidRDefault="00420BC0" w:rsidP="00A41019">
            <w:pPr>
              <w:pStyle w:val="ab"/>
              <w:tabs>
                <w:tab w:val="left" w:pos="540"/>
              </w:tabs>
              <w:spacing w:before="0" w:beforeAutospacing="0" w:after="0" w:afterAutospacing="0"/>
              <w:jc w:val="center"/>
              <w:rPr>
                <w:sz w:val="22"/>
                <w:szCs w:val="22"/>
                <w:lang w:val="uk-UA"/>
              </w:rPr>
            </w:pPr>
            <w:r w:rsidRPr="00A41019">
              <w:rPr>
                <w:sz w:val="22"/>
                <w:szCs w:val="22"/>
                <w:lang w:val="uk-UA"/>
              </w:rPr>
              <w:t>Керівник підприємства</w:t>
            </w:r>
          </w:p>
        </w:tc>
        <w:tc>
          <w:tcPr>
            <w:tcW w:w="4073" w:type="dxa"/>
            <w:tcBorders>
              <w:top w:val="single" w:sz="4" w:space="0" w:color="auto"/>
              <w:left w:val="nil"/>
              <w:bottom w:val="nil"/>
              <w:right w:val="nil"/>
            </w:tcBorders>
            <w:shd w:val="clear" w:color="auto" w:fill="auto"/>
          </w:tcPr>
          <w:p w14:paraId="363EFF42" w14:textId="77777777" w:rsidR="00420BC0" w:rsidRPr="00A41019" w:rsidRDefault="00420BC0" w:rsidP="00A41019">
            <w:pPr>
              <w:pStyle w:val="ab"/>
              <w:tabs>
                <w:tab w:val="left" w:pos="540"/>
              </w:tabs>
              <w:spacing w:before="0" w:beforeAutospacing="0" w:after="0" w:afterAutospacing="0"/>
              <w:jc w:val="center"/>
              <w:rPr>
                <w:sz w:val="22"/>
                <w:szCs w:val="22"/>
                <w:lang w:val="uk-UA"/>
              </w:rPr>
            </w:pPr>
          </w:p>
          <w:p w14:paraId="29D36144" w14:textId="77777777" w:rsidR="00420BC0" w:rsidRPr="00A41019" w:rsidRDefault="00420BC0" w:rsidP="00A41019">
            <w:pPr>
              <w:pStyle w:val="ab"/>
              <w:tabs>
                <w:tab w:val="left" w:pos="540"/>
              </w:tabs>
              <w:spacing w:before="0" w:beforeAutospacing="0" w:after="0" w:afterAutospacing="0"/>
              <w:jc w:val="center"/>
              <w:rPr>
                <w:sz w:val="22"/>
                <w:szCs w:val="22"/>
                <w:lang w:val="uk-UA"/>
              </w:rPr>
            </w:pPr>
          </w:p>
          <w:p w14:paraId="2D4742D3" w14:textId="77777777" w:rsidR="00420BC0" w:rsidRPr="00A41019" w:rsidRDefault="00420BC0" w:rsidP="00A41019">
            <w:pPr>
              <w:pStyle w:val="ab"/>
              <w:tabs>
                <w:tab w:val="left" w:pos="540"/>
              </w:tabs>
              <w:spacing w:before="0" w:beforeAutospacing="0" w:after="0" w:afterAutospacing="0"/>
              <w:jc w:val="center"/>
              <w:rPr>
                <w:sz w:val="22"/>
                <w:szCs w:val="22"/>
                <w:lang w:val="uk-UA"/>
              </w:rPr>
            </w:pPr>
          </w:p>
          <w:p w14:paraId="21DB5951" w14:textId="680C7258" w:rsidR="00420BC0" w:rsidRPr="00A41019" w:rsidRDefault="00420BC0" w:rsidP="00A41019">
            <w:pPr>
              <w:pStyle w:val="ab"/>
              <w:tabs>
                <w:tab w:val="left" w:pos="540"/>
              </w:tabs>
              <w:spacing w:before="0" w:beforeAutospacing="0" w:after="0" w:afterAutospacing="0"/>
              <w:jc w:val="center"/>
              <w:rPr>
                <w:sz w:val="22"/>
                <w:szCs w:val="22"/>
                <w:lang w:val="uk-UA"/>
              </w:rPr>
            </w:pPr>
            <w:r w:rsidRPr="00A41019">
              <w:rPr>
                <w:sz w:val="22"/>
                <w:szCs w:val="22"/>
                <w:lang w:val="uk-UA"/>
              </w:rPr>
              <w:t>Головний бухгалтер</w:t>
            </w:r>
          </w:p>
        </w:tc>
      </w:tr>
      <w:tr w:rsidR="00A41019" w:rsidRPr="00A41019" w14:paraId="3B35AD74" w14:textId="77777777" w:rsidTr="00071D25">
        <w:tc>
          <w:tcPr>
            <w:tcW w:w="5550" w:type="dxa"/>
            <w:tcBorders>
              <w:top w:val="nil"/>
              <w:left w:val="nil"/>
              <w:bottom w:val="nil"/>
              <w:right w:val="nil"/>
            </w:tcBorders>
            <w:shd w:val="clear" w:color="auto" w:fill="auto"/>
          </w:tcPr>
          <w:p w14:paraId="143F7C8B" w14:textId="7F51C2F7" w:rsidR="00420BC0" w:rsidRPr="00A41019" w:rsidRDefault="00420BC0" w:rsidP="00A41019">
            <w:pPr>
              <w:pStyle w:val="ab"/>
              <w:tabs>
                <w:tab w:val="left" w:pos="540"/>
              </w:tabs>
              <w:spacing w:before="0" w:beforeAutospacing="0" w:after="0" w:afterAutospacing="0"/>
              <w:jc w:val="center"/>
              <w:rPr>
                <w:sz w:val="22"/>
                <w:szCs w:val="22"/>
                <w:lang w:val="uk-UA"/>
              </w:rPr>
            </w:pPr>
            <w:r w:rsidRPr="00A41019">
              <w:rPr>
                <w:sz w:val="22"/>
                <w:szCs w:val="22"/>
                <w:lang w:val="uk-UA"/>
              </w:rPr>
              <w:t>«___» ____________ 20__ р.</w:t>
            </w:r>
          </w:p>
        </w:tc>
        <w:tc>
          <w:tcPr>
            <w:tcW w:w="4073" w:type="dxa"/>
            <w:tcBorders>
              <w:top w:val="nil"/>
              <w:left w:val="nil"/>
              <w:bottom w:val="nil"/>
              <w:right w:val="nil"/>
            </w:tcBorders>
            <w:shd w:val="clear" w:color="auto" w:fill="auto"/>
          </w:tcPr>
          <w:p w14:paraId="6299A401" w14:textId="0D211A85" w:rsidR="00420BC0" w:rsidRPr="00A41019" w:rsidRDefault="00420BC0" w:rsidP="00A41019">
            <w:pPr>
              <w:pStyle w:val="ab"/>
              <w:tabs>
                <w:tab w:val="left" w:pos="540"/>
              </w:tabs>
              <w:spacing w:before="0" w:beforeAutospacing="0" w:after="0" w:afterAutospacing="0"/>
              <w:jc w:val="center"/>
              <w:rPr>
                <w:sz w:val="22"/>
                <w:szCs w:val="22"/>
                <w:lang w:val="uk-UA"/>
              </w:rPr>
            </w:pPr>
            <w:r w:rsidRPr="00A41019">
              <w:rPr>
                <w:sz w:val="22"/>
                <w:szCs w:val="22"/>
                <w:lang w:val="uk-UA"/>
              </w:rPr>
              <w:t>«___» ____________ 20__ р.</w:t>
            </w:r>
          </w:p>
        </w:tc>
      </w:tr>
      <w:tr w:rsidR="00420BC0" w:rsidRPr="00A41019" w14:paraId="485354F3" w14:textId="77777777" w:rsidTr="00071D25">
        <w:tc>
          <w:tcPr>
            <w:tcW w:w="5550" w:type="dxa"/>
            <w:tcBorders>
              <w:top w:val="nil"/>
              <w:left w:val="nil"/>
              <w:bottom w:val="nil"/>
              <w:right w:val="nil"/>
            </w:tcBorders>
            <w:shd w:val="clear" w:color="auto" w:fill="auto"/>
          </w:tcPr>
          <w:p w14:paraId="154C14FC" w14:textId="77777777" w:rsidR="00420BC0" w:rsidRPr="00A41019" w:rsidRDefault="00420BC0" w:rsidP="00A41019">
            <w:pPr>
              <w:pStyle w:val="ab"/>
              <w:tabs>
                <w:tab w:val="left" w:pos="540"/>
              </w:tabs>
              <w:spacing w:before="0" w:beforeAutospacing="0" w:after="0" w:afterAutospacing="0"/>
              <w:jc w:val="center"/>
              <w:rPr>
                <w:sz w:val="22"/>
                <w:szCs w:val="22"/>
                <w:lang w:val="uk-UA"/>
              </w:rPr>
            </w:pPr>
            <w:r w:rsidRPr="00A41019">
              <w:rPr>
                <w:sz w:val="22"/>
                <w:szCs w:val="22"/>
                <w:lang w:val="uk-UA"/>
              </w:rPr>
              <w:t>М. П.</w:t>
            </w:r>
          </w:p>
        </w:tc>
        <w:tc>
          <w:tcPr>
            <w:tcW w:w="4073" w:type="dxa"/>
            <w:tcBorders>
              <w:top w:val="nil"/>
              <w:left w:val="nil"/>
              <w:bottom w:val="nil"/>
              <w:right w:val="nil"/>
            </w:tcBorders>
            <w:shd w:val="clear" w:color="auto" w:fill="auto"/>
          </w:tcPr>
          <w:p w14:paraId="22CDB2DC" w14:textId="77777777" w:rsidR="00420BC0" w:rsidRPr="00A41019" w:rsidRDefault="00420BC0" w:rsidP="00A41019">
            <w:pPr>
              <w:pStyle w:val="ab"/>
              <w:tabs>
                <w:tab w:val="left" w:pos="540"/>
              </w:tabs>
              <w:spacing w:before="0" w:beforeAutospacing="0" w:after="0" w:afterAutospacing="0"/>
              <w:jc w:val="center"/>
              <w:rPr>
                <w:sz w:val="22"/>
                <w:szCs w:val="22"/>
                <w:lang w:val="uk-UA"/>
              </w:rPr>
            </w:pPr>
            <w:r w:rsidRPr="00A41019">
              <w:rPr>
                <w:sz w:val="22"/>
                <w:szCs w:val="22"/>
                <w:lang w:val="uk-UA"/>
              </w:rPr>
              <w:t> </w:t>
            </w:r>
          </w:p>
        </w:tc>
      </w:tr>
    </w:tbl>
    <w:p w14:paraId="5C4F5741" w14:textId="77777777" w:rsidR="00420BC0" w:rsidRPr="00A41019" w:rsidRDefault="00420BC0" w:rsidP="00A41019">
      <w:pPr>
        <w:pStyle w:val="ab"/>
        <w:tabs>
          <w:tab w:val="left" w:pos="540"/>
        </w:tabs>
        <w:spacing w:before="0" w:beforeAutospacing="0" w:after="0" w:afterAutospacing="0" w:line="360" w:lineRule="auto"/>
        <w:jc w:val="center"/>
        <w:rPr>
          <w:b/>
          <w:sz w:val="28"/>
          <w:szCs w:val="28"/>
          <w:lang w:val="uk-UA"/>
        </w:rPr>
      </w:pPr>
    </w:p>
    <w:p w14:paraId="50F29E42" w14:textId="77777777" w:rsidR="005333C1" w:rsidRPr="00A41019" w:rsidRDefault="007C1110" w:rsidP="00A41019">
      <w:pPr>
        <w:tabs>
          <w:tab w:val="left" w:pos="54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5333C1" w:rsidRPr="00A41019">
        <w:rPr>
          <w:rFonts w:ascii="Times New Roman" w:hAnsi="Times New Roman"/>
          <w:b/>
          <w:sz w:val="28"/>
          <w:szCs w:val="28"/>
          <w:lang w:val="uk-UA"/>
        </w:rPr>
        <w:t>.</w:t>
      </w:r>
      <w:r w:rsidRPr="00A41019">
        <w:rPr>
          <w:rFonts w:ascii="Times New Roman" w:hAnsi="Times New Roman"/>
          <w:b/>
          <w:sz w:val="28"/>
          <w:szCs w:val="28"/>
          <w:lang w:val="uk-UA"/>
        </w:rPr>
        <w:t xml:space="preserve"> 2.1</w:t>
      </w:r>
      <w:r w:rsidR="00E45ED8" w:rsidRPr="00A41019">
        <w:rPr>
          <w:rFonts w:ascii="Times New Roman" w:hAnsi="Times New Roman"/>
          <w:b/>
          <w:sz w:val="28"/>
          <w:szCs w:val="28"/>
          <w:lang w:val="uk-UA"/>
        </w:rPr>
        <w:t xml:space="preserve">. </w:t>
      </w:r>
      <w:r w:rsidRPr="00A41019">
        <w:rPr>
          <w:rFonts w:ascii="Times New Roman" w:hAnsi="Times New Roman"/>
          <w:b/>
          <w:sz w:val="28"/>
          <w:szCs w:val="28"/>
          <w:lang w:val="uk-UA"/>
        </w:rPr>
        <w:t>Запропонована форма розрахунку ліміту каси</w:t>
      </w:r>
      <w:r w:rsidR="005333C1" w:rsidRPr="00A41019">
        <w:rPr>
          <w:rFonts w:ascii="Times New Roman" w:hAnsi="Times New Roman"/>
          <w:b/>
          <w:sz w:val="28"/>
          <w:szCs w:val="28"/>
          <w:lang w:val="uk-UA"/>
        </w:rPr>
        <w:t xml:space="preserve">, </w:t>
      </w:r>
    </w:p>
    <w:p w14:paraId="11B9DFC7" w14:textId="423A4840" w:rsidR="005333C1" w:rsidRPr="00A41019" w:rsidRDefault="005333C1" w:rsidP="00A41019">
      <w:pPr>
        <w:tabs>
          <w:tab w:val="left" w:pos="54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заповнена на прикладі ПП «Агата-буд»</w:t>
      </w:r>
    </w:p>
    <w:p w14:paraId="3916A276" w14:textId="77777777" w:rsidR="005333C1" w:rsidRPr="00A41019" w:rsidRDefault="005333C1" w:rsidP="00A41019">
      <w:pPr>
        <w:widowControl w:val="0"/>
        <w:tabs>
          <w:tab w:val="left" w:pos="540"/>
          <w:tab w:val="num" w:pos="900"/>
        </w:tabs>
        <w:spacing w:after="0" w:line="360" w:lineRule="auto"/>
        <w:ind w:firstLine="709"/>
        <w:jc w:val="both"/>
        <w:rPr>
          <w:rFonts w:ascii="Times New Roman" w:eastAsia="TimesNewRomanPSMT" w:hAnsi="Times New Roman"/>
          <w:sz w:val="28"/>
          <w:szCs w:val="28"/>
          <w:lang w:val="uk-UA"/>
        </w:rPr>
      </w:pPr>
    </w:p>
    <w:p w14:paraId="52FAAB1F" w14:textId="0E539F65" w:rsidR="00967788" w:rsidRPr="00A41019" w:rsidRDefault="00967788" w:rsidP="00A41019">
      <w:pPr>
        <w:widowControl w:val="0"/>
        <w:tabs>
          <w:tab w:val="left" w:pos="540"/>
          <w:tab w:val="num" w:pos="900"/>
        </w:tabs>
        <w:spacing w:after="0" w:line="360" w:lineRule="auto"/>
        <w:ind w:firstLine="709"/>
        <w:jc w:val="both"/>
        <w:rPr>
          <w:rFonts w:ascii="Times New Roman" w:hAnsi="Times New Roman"/>
          <w:sz w:val="28"/>
          <w:szCs w:val="28"/>
          <w:lang w:val="uk-UA"/>
        </w:rPr>
      </w:pPr>
      <w:r w:rsidRPr="00A41019">
        <w:rPr>
          <w:rFonts w:ascii="Times New Roman" w:eastAsia="TimesNewRomanPSMT" w:hAnsi="Times New Roman"/>
          <w:sz w:val="28"/>
          <w:szCs w:val="28"/>
          <w:lang w:val="uk-UA"/>
        </w:rPr>
        <w:t>За перевищення встановлен</w:t>
      </w:r>
      <w:r w:rsidR="00871C89" w:rsidRPr="00A41019">
        <w:rPr>
          <w:rFonts w:ascii="Times New Roman" w:eastAsia="TimesNewRomanPSMT" w:hAnsi="Times New Roman"/>
          <w:sz w:val="28"/>
          <w:szCs w:val="28"/>
          <w:lang w:val="uk-UA"/>
        </w:rPr>
        <w:t>ого</w:t>
      </w:r>
      <w:r w:rsidRPr="00A41019">
        <w:rPr>
          <w:rFonts w:ascii="Times New Roman" w:eastAsia="TimesNewRomanPSMT" w:hAnsi="Times New Roman"/>
          <w:sz w:val="28"/>
          <w:szCs w:val="28"/>
          <w:lang w:val="uk-UA"/>
        </w:rPr>
        <w:t xml:space="preserve"> ліміт</w:t>
      </w:r>
      <w:r w:rsidR="00871C89" w:rsidRPr="00A41019">
        <w:rPr>
          <w:rFonts w:ascii="Times New Roman" w:eastAsia="TimesNewRomanPSMT" w:hAnsi="Times New Roman"/>
          <w:sz w:val="28"/>
          <w:szCs w:val="28"/>
          <w:lang w:val="uk-UA"/>
        </w:rPr>
        <w:t>у</w:t>
      </w:r>
      <w:r w:rsidRPr="00A41019">
        <w:rPr>
          <w:rFonts w:ascii="Times New Roman" w:eastAsia="TimesNewRomanPSMT" w:hAnsi="Times New Roman"/>
          <w:sz w:val="28"/>
          <w:szCs w:val="28"/>
          <w:lang w:val="uk-UA"/>
        </w:rPr>
        <w:t xml:space="preserve"> залишку готівки у кас</w:t>
      </w:r>
      <w:r w:rsidR="00871C89" w:rsidRPr="00A41019">
        <w:rPr>
          <w:rFonts w:ascii="Times New Roman" w:eastAsia="TimesNewRomanPSMT" w:hAnsi="Times New Roman"/>
          <w:sz w:val="28"/>
          <w:szCs w:val="28"/>
          <w:lang w:val="uk-UA"/>
        </w:rPr>
        <w:t>і</w:t>
      </w:r>
      <w:r w:rsidRPr="00A41019">
        <w:rPr>
          <w:rFonts w:ascii="Times New Roman" w:eastAsia="TimesNewRomanPSMT" w:hAnsi="Times New Roman"/>
          <w:sz w:val="28"/>
          <w:szCs w:val="28"/>
          <w:lang w:val="uk-UA"/>
        </w:rPr>
        <w:t xml:space="preserve"> до </w:t>
      </w:r>
      <w:r w:rsidR="00871C89" w:rsidRPr="00A41019">
        <w:rPr>
          <w:rFonts w:ascii="Times New Roman" w:eastAsia="TimesNewRomanPSMT" w:hAnsi="Times New Roman"/>
          <w:sz w:val="28"/>
          <w:szCs w:val="28"/>
          <w:lang w:val="uk-UA"/>
        </w:rPr>
        <w:t>суб’єкта господарювання</w:t>
      </w:r>
      <w:r w:rsidRPr="00A41019">
        <w:rPr>
          <w:rFonts w:ascii="Times New Roman" w:eastAsia="TimesNewRomanPSMT" w:hAnsi="Times New Roman"/>
          <w:sz w:val="28"/>
          <w:szCs w:val="28"/>
          <w:lang w:val="uk-UA"/>
        </w:rPr>
        <w:t xml:space="preserve"> застосовують фінансову санкцію у двократн</w:t>
      </w:r>
      <w:r w:rsidR="00851656" w:rsidRPr="00A41019">
        <w:rPr>
          <w:rFonts w:ascii="Times New Roman" w:eastAsia="TimesNewRomanPSMT" w:hAnsi="Times New Roman"/>
          <w:sz w:val="28"/>
          <w:szCs w:val="28"/>
          <w:lang w:val="uk-UA"/>
        </w:rPr>
        <w:t>ій</w:t>
      </w:r>
      <w:r w:rsidRPr="00A41019">
        <w:rPr>
          <w:rFonts w:ascii="Times New Roman" w:eastAsia="TimesNewRomanPSMT" w:hAnsi="Times New Roman"/>
          <w:sz w:val="28"/>
          <w:szCs w:val="28"/>
          <w:lang w:val="uk-UA"/>
        </w:rPr>
        <w:t xml:space="preserve"> </w:t>
      </w:r>
      <w:r w:rsidR="00851656" w:rsidRPr="00A41019">
        <w:rPr>
          <w:rFonts w:ascii="Times New Roman" w:eastAsia="TimesNewRomanPSMT" w:hAnsi="Times New Roman"/>
          <w:sz w:val="28"/>
          <w:szCs w:val="28"/>
          <w:lang w:val="uk-UA"/>
        </w:rPr>
        <w:t>величині</w:t>
      </w:r>
      <w:r w:rsidRPr="00A41019">
        <w:rPr>
          <w:rFonts w:ascii="Times New Roman" w:eastAsia="TimesNewRomanPSMT" w:hAnsi="Times New Roman"/>
          <w:sz w:val="28"/>
          <w:szCs w:val="28"/>
          <w:lang w:val="uk-UA"/>
        </w:rPr>
        <w:t xml:space="preserve"> сум виявленої</w:t>
      </w:r>
      <w:r w:rsidRPr="00A41019">
        <w:rPr>
          <w:rFonts w:ascii="Times New Roman" w:hAnsi="Times New Roman"/>
          <w:sz w:val="28"/>
          <w:szCs w:val="28"/>
          <w:lang w:val="uk-UA"/>
        </w:rPr>
        <w:t xml:space="preserve"> понадлімітної готівки за кожен день.</w:t>
      </w:r>
    </w:p>
    <w:p w14:paraId="4DEC0A51" w14:textId="01B66560" w:rsidR="00680F7C" w:rsidRPr="00A41019" w:rsidRDefault="00F630F7"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Відповідно до </w:t>
      </w:r>
      <w:r w:rsidR="00204137" w:rsidRPr="00A41019">
        <w:rPr>
          <w:rFonts w:ascii="Times New Roman" w:hAnsi="Times New Roman"/>
          <w:sz w:val="28"/>
          <w:szCs w:val="28"/>
          <w:lang w:val="uk-UA"/>
        </w:rPr>
        <w:t>Положення про ведення касових операцій</w:t>
      </w:r>
      <w:r w:rsidRPr="00A41019">
        <w:rPr>
          <w:rFonts w:ascii="Times New Roman" w:hAnsi="Times New Roman"/>
          <w:sz w:val="28"/>
          <w:szCs w:val="28"/>
          <w:lang w:val="uk-UA"/>
        </w:rPr>
        <w:t>,</w:t>
      </w:r>
      <w:r w:rsidR="00204137"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відповідальність за правильність розрахунку ліміту каси та його дотримання </w:t>
      </w:r>
      <w:r w:rsidR="00204137" w:rsidRPr="00A41019">
        <w:rPr>
          <w:rFonts w:ascii="Times New Roman" w:hAnsi="Times New Roman"/>
          <w:sz w:val="28"/>
          <w:szCs w:val="28"/>
          <w:lang w:val="uk-UA"/>
        </w:rPr>
        <w:t xml:space="preserve">несе керівник підприємства. </w:t>
      </w:r>
      <w:r w:rsidR="007C1110" w:rsidRPr="00A41019">
        <w:rPr>
          <w:rFonts w:ascii="Times New Roman" w:hAnsi="Times New Roman"/>
          <w:sz w:val="28"/>
          <w:szCs w:val="28"/>
          <w:lang w:val="uk-UA"/>
        </w:rPr>
        <w:t xml:space="preserve">Тож, </w:t>
      </w:r>
      <w:r w:rsidRPr="00A41019">
        <w:rPr>
          <w:rFonts w:ascii="Times New Roman" w:hAnsi="Times New Roman"/>
          <w:sz w:val="28"/>
          <w:szCs w:val="28"/>
          <w:lang w:val="uk-UA"/>
        </w:rPr>
        <w:t>юридичні особи</w:t>
      </w:r>
      <w:r w:rsidR="007C1110" w:rsidRPr="00A41019">
        <w:rPr>
          <w:rFonts w:ascii="Times New Roman" w:hAnsi="Times New Roman"/>
          <w:sz w:val="28"/>
          <w:szCs w:val="28"/>
          <w:lang w:val="uk-UA"/>
        </w:rPr>
        <w:t xml:space="preserve"> повинні постійно стежити за встановленим </w:t>
      </w:r>
      <w:r w:rsidR="007C1110" w:rsidRPr="00A41019">
        <w:rPr>
          <w:rFonts w:ascii="Times New Roman" w:hAnsi="Times New Roman"/>
          <w:sz w:val="28"/>
          <w:szCs w:val="28"/>
          <w:lang w:val="uk-UA"/>
        </w:rPr>
        <w:lastRenderedPageBreak/>
        <w:t>ними лімітом. Для цього</w:t>
      </w:r>
      <w:r w:rsidR="00D47499" w:rsidRPr="00A41019">
        <w:rPr>
          <w:rFonts w:ascii="Times New Roman" w:hAnsi="Times New Roman"/>
          <w:sz w:val="28"/>
          <w:szCs w:val="28"/>
          <w:lang w:val="uk-UA"/>
        </w:rPr>
        <w:t xml:space="preserve"> у ПП «Агата-буд»</w:t>
      </w:r>
      <w:r w:rsidR="007C1110" w:rsidRPr="00A41019">
        <w:rPr>
          <w:rFonts w:ascii="Times New Roman" w:hAnsi="Times New Roman"/>
          <w:sz w:val="28"/>
          <w:szCs w:val="28"/>
          <w:lang w:val="uk-UA"/>
        </w:rPr>
        <w:t>, на нашу думку, потрібно призначити відповідальну особу за дотриманням ліміту каси, обов’язками якої буде проведення щомісячної перевірки встановленого ліміту каси.</w:t>
      </w:r>
    </w:p>
    <w:p w14:paraId="508E0424" w14:textId="40D3E839" w:rsidR="007C1110" w:rsidRPr="00A41019" w:rsidRDefault="007C1110" w:rsidP="00A41019">
      <w:pPr>
        <w:pStyle w:val="a9"/>
        <w:tabs>
          <w:tab w:val="left" w:pos="540"/>
        </w:tabs>
        <w:ind w:firstLine="709"/>
        <w:rPr>
          <w:i/>
          <w:iCs/>
          <w:szCs w:val="28"/>
        </w:rPr>
      </w:pPr>
      <w:r w:rsidRPr="00A41019">
        <w:rPr>
          <w:szCs w:val="28"/>
        </w:rPr>
        <w:t xml:space="preserve">Будь-який рух </w:t>
      </w:r>
      <w:r w:rsidR="00722AA7" w:rsidRPr="00A41019">
        <w:rPr>
          <w:szCs w:val="28"/>
        </w:rPr>
        <w:t xml:space="preserve">готівкових </w:t>
      </w:r>
      <w:r w:rsidRPr="00A41019">
        <w:rPr>
          <w:szCs w:val="28"/>
        </w:rPr>
        <w:t>грошових коштів має бути оформлений документально. Для оприбуткування готівки в касу використовується прибутковий касовий ордер, а для видачі в основному видатковий касовий ордер</w:t>
      </w:r>
      <w:r w:rsidR="00EE4C8A" w:rsidRPr="00A41019">
        <w:rPr>
          <w:szCs w:val="28"/>
        </w:rPr>
        <w:t xml:space="preserve"> </w:t>
      </w:r>
      <w:r w:rsidR="00EE4C8A" w:rsidRPr="00A41019">
        <w:rPr>
          <w:szCs w:val="28"/>
          <w:lang w:val="en-US"/>
        </w:rPr>
        <w:t>[</w:t>
      </w:r>
      <w:r w:rsidR="009B2F77" w:rsidRPr="00A41019">
        <w:rPr>
          <w:szCs w:val="28"/>
        </w:rPr>
        <w:t>77</w:t>
      </w:r>
      <w:r w:rsidR="00EE4C8A" w:rsidRPr="00A41019">
        <w:rPr>
          <w:szCs w:val="28"/>
          <w:lang w:val="en-US"/>
        </w:rPr>
        <w:t>]</w:t>
      </w:r>
      <w:r w:rsidRPr="00A41019">
        <w:rPr>
          <w:szCs w:val="28"/>
        </w:rPr>
        <w:t xml:space="preserve">. Форма вище наведених документів затверджена </w:t>
      </w:r>
      <w:r w:rsidR="00722AA7" w:rsidRPr="00A41019">
        <w:rPr>
          <w:szCs w:val="28"/>
        </w:rPr>
        <w:t xml:space="preserve">Положенням </w:t>
      </w:r>
      <w:r w:rsidRPr="00A41019">
        <w:rPr>
          <w:szCs w:val="28"/>
        </w:rPr>
        <w:t xml:space="preserve">про ведення </w:t>
      </w:r>
      <w:r w:rsidR="00345C19" w:rsidRPr="00A41019">
        <w:rPr>
          <w:szCs w:val="28"/>
        </w:rPr>
        <w:t>касових</w:t>
      </w:r>
      <w:r w:rsidRPr="00A41019">
        <w:rPr>
          <w:szCs w:val="28"/>
        </w:rPr>
        <w:t xml:space="preserve"> операцій.</w:t>
      </w:r>
      <w:r w:rsidRPr="00A41019">
        <w:rPr>
          <w:bCs/>
          <w:szCs w:val="28"/>
        </w:rPr>
        <w:t xml:space="preserve"> </w:t>
      </w:r>
      <w:r w:rsidR="00D47499" w:rsidRPr="00A41019">
        <w:rPr>
          <w:bCs/>
          <w:szCs w:val="28"/>
        </w:rPr>
        <w:t xml:space="preserve"> </w:t>
      </w:r>
    </w:p>
    <w:p w14:paraId="7341B0BE" w14:textId="6927FA21" w:rsidR="007C1110" w:rsidRPr="00A41019" w:rsidRDefault="00AC2396"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На </w:t>
      </w:r>
      <w:r w:rsidR="007C1110" w:rsidRPr="00A41019">
        <w:rPr>
          <w:rFonts w:ascii="Times New Roman" w:hAnsi="Times New Roman"/>
          <w:sz w:val="28"/>
          <w:szCs w:val="28"/>
          <w:lang w:val="uk-UA"/>
        </w:rPr>
        <w:t>нашу думку, форм</w:t>
      </w:r>
      <w:r w:rsidR="00FF1C2F"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 як прибуткового касового ордера потребу</w:t>
      </w:r>
      <w:r w:rsidR="00FF1C2F" w:rsidRPr="00A41019">
        <w:rPr>
          <w:rFonts w:ascii="Times New Roman" w:hAnsi="Times New Roman"/>
          <w:sz w:val="28"/>
          <w:szCs w:val="28"/>
          <w:lang w:val="uk-UA"/>
        </w:rPr>
        <w:t>є</w:t>
      </w:r>
      <w:r w:rsidR="007C1110" w:rsidRPr="00A41019">
        <w:rPr>
          <w:rFonts w:ascii="Times New Roman" w:hAnsi="Times New Roman"/>
          <w:sz w:val="28"/>
          <w:szCs w:val="28"/>
          <w:lang w:val="uk-UA"/>
        </w:rPr>
        <w:t xml:space="preserve"> удосконалення. Зокрема, </w:t>
      </w:r>
      <w:r w:rsidR="00FF1C2F" w:rsidRPr="00A41019">
        <w:rPr>
          <w:rFonts w:ascii="Times New Roman" w:hAnsi="Times New Roman"/>
          <w:sz w:val="28"/>
          <w:szCs w:val="28"/>
          <w:lang w:val="uk-UA"/>
        </w:rPr>
        <w:t>уданому документі</w:t>
      </w:r>
      <w:r w:rsidR="007C1110" w:rsidRPr="00A41019">
        <w:rPr>
          <w:rFonts w:ascii="Times New Roman" w:hAnsi="Times New Roman"/>
          <w:sz w:val="28"/>
          <w:szCs w:val="28"/>
          <w:lang w:val="uk-UA"/>
        </w:rPr>
        <w:t xml:space="preserve"> </w:t>
      </w:r>
      <w:r w:rsidR="00FF1C2F" w:rsidRPr="00A41019">
        <w:rPr>
          <w:rFonts w:ascii="Times New Roman" w:hAnsi="Times New Roman"/>
          <w:sz w:val="28"/>
          <w:szCs w:val="28"/>
          <w:lang w:val="uk-UA"/>
        </w:rPr>
        <w:t>слід</w:t>
      </w:r>
      <w:r w:rsidR="007C1110" w:rsidRPr="00A41019">
        <w:rPr>
          <w:rFonts w:ascii="Times New Roman" w:hAnsi="Times New Roman"/>
          <w:sz w:val="28"/>
          <w:szCs w:val="28"/>
          <w:lang w:val="uk-UA"/>
        </w:rPr>
        <w:t xml:space="preserve"> добавити графу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через</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Це необхідно якщо отримання (видача) грошових коштів здійснюється від юридичної особи, оскільки одержання таких коштів можливе лише через її представника - фізичну особу. В такому випадку в графі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Прийнято від</w:t>
      </w:r>
      <w:r w:rsidR="004C0F3A"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буде вказуватися назва юридичної особи, а в графі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через</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прізвище ім'я по-батькові особи представника.</w:t>
      </w:r>
      <w:r w:rsidR="004C0F3A" w:rsidRPr="00A41019">
        <w:rPr>
          <w:rFonts w:ascii="Times New Roman" w:hAnsi="Times New Roman"/>
          <w:sz w:val="28"/>
          <w:szCs w:val="28"/>
          <w:lang w:val="uk-UA"/>
        </w:rPr>
        <w:t xml:space="preserve"> Окрім того, необхідно у «Квитанцію до прибуткового касового ордера» </w:t>
      </w:r>
      <w:proofErr w:type="spellStart"/>
      <w:r w:rsidR="004C0F3A" w:rsidRPr="00A41019">
        <w:rPr>
          <w:rFonts w:ascii="Times New Roman" w:hAnsi="Times New Roman"/>
          <w:sz w:val="28"/>
          <w:szCs w:val="28"/>
          <w:lang w:val="uk-UA"/>
        </w:rPr>
        <w:t>внести</w:t>
      </w:r>
      <w:proofErr w:type="spellEnd"/>
      <w:r w:rsidR="004C0F3A" w:rsidRPr="00A41019">
        <w:rPr>
          <w:rFonts w:ascii="Times New Roman" w:hAnsi="Times New Roman"/>
          <w:sz w:val="28"/>
          <w:szCs w:val="28"/>
          <w:lang w:val="uk-UA"/>
        </w:rPr>
        <w:t xml:space="preserve"> інформацію про ідентифікаційний код підприємства-одержувача коштів, що зробить її біль</w:t>
      </w:r>
      <w:r w:rsidR="008038B9" w:rsidRPr="00A41019">
        <w:rPr>
          <w:rFonts w:ascii="Times New Roman" w:hAnsi="Times New Roman"/>
          <w:sz w:val="28"/>
          <w:szCs w:val="28"/>
          <w:lang w:val="uk-UA"/>
        </w:rPr>
        <w:t>ш</w:t>
      </w:r>
      <w:r w:rsidR="004C0F3A" w:rsidRPr="00A41019">
        <w:rPr>
          <w:rFonts w:ascii="Times New Roman" w:hAnsi="Times New Roman"/>
          <w:sz w:val="28"/>
          <w:szCs w:val="28"/>
          <w:lang w:val="uk-UA"/>
        </w:rPr>
        <w:t xml:space="preserve"> інформативною</w:t>
      </w:r>
      <w:r w:rsidR="00D53D01"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Дана форма прибуткового касового ордера зображена на рисунку 2.2. </w:t>
      </w:r>
    </w:p>
    <w:p w14:paraId="4D194D61" w14:textId="77777777" w:rsidR="005333C1" w:rsidRPr="00A41019" w:rsidRDefault="005333C1" w:rsidP="00A41019">
      <w:pPr>
        <w:tabs>
          <w:tab w:val="left" w:pos="540"/>
        </w:tabs>
        <w:spacing w:after="0" w:line="360" w:lineRule="auto"/>
        <w:ind w:firstLine="539"/>
        <w:jc w:val="both"/>
        <w:rPr>
          <w:rFonts w:ascii="Times New Roman" w:hAnsi="Times New Roman"/>
          <w:sz w:val="28"/>
          <w:szCs w:val="28"/>
          <w:lang w:val="uk-UA"/>
        </w:rPr>
      </w:pPr>
      <w:r w:rsidRPr="00A41019">
        <w:rPr>
          <w:rFonts w:ascii="Times New Roman" w:hAnsi="Times New Roman"/>
          <w:sz w:val="28"/>
          <w:szCs w:val="28"/>
          <w:lang w:val="uk-UA"/>
        </w:rPr>
        <w:t xml:space="preserve">Процес оприбуткування готівки здійснюється таким чином: особі, що внесла готівкові кошти, оформляється прибутковий касовий ордер, який візується головним бухгалтером. Даний документ записується в Журналі реєстрації прибуткових та видаткових касових документів і передається до каси, де касир отримавши готівку підписує ордер та видає квитанцію платнику. </w:t>
      </w:r>
    </w:p>
    <w:p w14:paraId="5EBA4FA3" w14:textId="77777777" w:rsidR="005333C1" w:rsidRPr="00A41019" w:rsidRDefault="005333C1" w:rsidP="00A41019">
      <w:pPr>
        <w:tabs>
          <w:tab w:val="left" w:pos="540"/>
        </w:tabs>
        <w:spacing w:after="0" w:line="360" w:lineRule="auto"/>
        <w:ind w:firstLine="539"/>
        <w:jc w:val="both"/>
        <w:rPr>
          <w:rFonts w:ascii="Times New Roman" w:hAnsi="Times New Roman"/>
          <w:sz w:val="28"/>
          <w:szCs w:val="28"/>
          <w:lang w:val="uk-UA"/>
        </w:rPr>
      </w:pPr>
      <w:r w:rsidRPr="00A41019">
        <w:rPr>
          <w:rFonts w:ascii="Times New Roman" w:hAnsi="Times New Roman"/>
          <w:sz w:val="28"/>
          <w:szCs w:val="28"/>
          <w:lang w:val="uk-UA"/>
        </w:rPr>
        <w:t xml:space="preserve">Як вже зазначалося, видача готівки з каси оформляється видатковими касовими ордерами або відомостями на виплату готівки. Видаткові документи повинні бути підписані одержувачем коштів, касиром, керівником та головним бухгалтером або уповноваженим працівником підприємства. До видаткових касових ордерів можуть додаватися заяви на видачу готівкових коштів, розрахунки, квитанції  до об’яви на внесення готівки, відомості і </w:t>
      </w:r>
      <w:proofErr w:type="spellStart"/>
      <w:r w:rsidRPr="00A41019">
        <w:rPr>
          <w:rFonts w:ascii="Times New Roman" w:hAnsi="Times New Roman"/>
          <w:sz w:val="28"/>
          <w:szCs w:val="28"/>
          <w:lang w:val="uk-UA"/>
        </w:rPr>
        <w:t>т.п</w:t>
      </w:r>
      <w:proofErr w:type="spellEnd"/>
      <w:r w:rsidRPr="00A41019">
        <w:rPr>
          <w:rFonts w:ascii="Times New Roman" w:hAnsi="Times New Roman"/>
          <w:sz w:val="28"/>
          <w:szCs w:val="28"/>
          <w:lang w:val="uk-UA"/>
        </w:rPr>
        <w:t>.</w:t>
      </w:r>
    </w:p>
    <w:p w14:paraId="74AA0BD1" w14:textId="77777777" w:rsidR="00D25B8E" w:rsidRPr="00A41019" w:rsidRDefault="00D25B8E" w:rsidP="00A41019">
      <w:pPr>
        <w:tabs>
          <w:tab w:val="left" w:pos="540"/>
        </w:tabs>
        <w:spacing w:after="0"/>
        <w:rPr>
          <w:rFonts w:ascii="Times New Roman" w:hAnsi="Times New Roman"/>
          <w:lang w:val="uk-UA"/>
        </w:rPr>
      </w:pPr>
    </w:p>
    <w:p w14:paraId="3A944A3C" w14:textId="77777777" w:rsidR="00D25B8E" w:rsidRPr="00A41019" w:rsidRDefault="00D25B8E" w:rsidP="00A41019">
      <w:pPr>
        <w:tabs>
          <w:tab w:val="left" w:pos="540"/>
        </w:tabs>
        <w:spacing w:after="0"/>
        <w:rPr>
          <w:rFonts w:ascii="Times New Roman" w:hAnsi="Times New Roman"/>
          <w:lang w:val="uk-UA"/>
        </w:rPr>
      </w:pPr>
    </w:p>
    <w:p w14:paraId="65F0BCA2" w14:textId="6E982418" w:rsidR="007C1110" w:rsidRPr="00A41019" w:rsidRDefault="007C1110" w:rsidP="00A41019">
      <w:pPr>
        <w:tabs>
          <w:tab w:val="left" w:pos="540"/>
        </w:tabs>
        <w:spacing w:after="0"/>
        <w:jc w:val="right"/>
        <w:rPr>
          <w:rFonts w:ascii="Times New Roman" w:hAnsi="Times New Roman"/>
          <w:lang w:val="uk-UA"/>
        </w:rPr>
      </w:pPr>
    </w:p>
    <w:tbl>
      <w:tblPr>
        <w:tblW w:w="5221" w:type="pct"/>
        <w:tblInd w:w="-142" w:type="dxa"/>
        <w:tblLayout w:type="fixed"/>
        <w:tblLook w:val="0000" w:firstRow="0" w:lastRow="0" w:firstColumn="0" w:lastColumn="0" w:noHBand="0" w:noVBand="0"/>
      </w:tblPr>
      <w:tblGrid>
        <w:gridCol w:w="1841"/>
        <w:gridCol w:w="992"/>
        <w:gridCol w:w="992"/>
        <w:gridCol w:w="1276"/>
        <w:gridCol w:w="517"/>
        <w:gridCol w:w="246"/>
        <w:gridCol w:w="236"/>
        <w:gridCol w:w="3963"/>
      </w:tblGrid>
      <w:tr w:rsidR="00A41019" w:rsidRPr="00A41019" w14:paraId="25DAD26D" w14:textId="77777777" w:rsidTr="00922549">
        <w:trPr>
          <w:cantSplit/>
          <w:trHeight w:val="1065"/>
        </w:trPr>
        <w:tc>
          <w:tcPr>
            <w:tcW w:w="2792" w:type="pct"/>
            <w:gridSpan w:val="5"/>
            <w:vMerge w:val="restart"/>
          </w:tcPr>
          <w:p w14:paraId="000BE23E" w14:textId="77777777" w:rsidR="00B12F0E" w:rsidRPr="00A41019" w:rsidRDefault="00954B93" w:rsidP="00A41019">
            <w:pPr>
              <w:tabs>
                <w:tab w:val="left" w:pos="540"/>
              </w:tabs>
              <w:spacing w:after="0"/>
              <w:rPr>
                <w:rFonts w:ascii="Times New Roman" w:hAnsi="Times New Roman"/>
                <w:lang w:val="uk-UA"/>
              </w:rPr>
            </w:pPr>
            <w:r w:rsidRPr="00A41019">
              <w:rPr>
                <w:rFonts w:ascii="Times New Roman" w:hAnsi="Times New Roman"/>
                <w:lang w:val="uk-UA"/>
              </w:rPr>
              <w:t xml:space="preserve">Ідентифікаційний код в ЄДРПОУ </w:t>
            </w:r>
          </w:p>
          <w:p w14:paraId="4B5452A5" w14:textId="37FA9C7E" w:rsidR="00954B93" w:rsidRPr="00A41019" w:rsidRDefault="00B12F0E" w:rsidP="00A41019">
            <w:pPr>
              <w:tabs>
                <w:tab w:val="left" w:pos="540"/>
              </w:tabs>
              <w:spacing w:after="0"/>
              <w:rPr>
                <w:rFonts w:ascii="Times New Roman" w:hAnsi="Times New Roman"/>
                <w:lang w:val="uk-UA"/>
              </w:rPr>
            </w:pPr>
            <w:r w:rsidRPr="00A41019">
              <w:rPr>
                <w:rFonts w:ascii="Times New Roman" w:hAnsi="Times New Roman"/>
                <w:lang w:val="uk-UA"/>
              </w:rPr>
              <w:t>___________________</w:t>
            </w:r>
            <w:r w:rsidR="00954B93" w:rsidRPr="00A41019">
              <w:rPr>
                <w:rFonts w:ascii="Times New Roman" w:hAnsi="Times New Roman"/>
                <w:u w:val="single"/>
                <w:lang w:val="uk-UA"/>
              </w:rPr>
              <w:t>34826602</w:t>
            </w:r>
            <w:r w:rsidRPr="00A41019">
              <w:rPr>
                <w:rFonts w:ascii="Times New Roman" w:hAnsi="Times New Roman"/>
                <w:lang w:val="uk-UA"/>
              </w:rPr>
              <w:t>______________________</w:t>
            </w:r>
          </w:p>
          <w:p w14:paraId="65361187" w14:textId="66926D78" w:rsidR="00B12F0E" w:rsidRPr="00A41019" w:rsidRDefault="00B12F0E" w:rsidP="00A41019">
            <w:pPr>
              <w:tabs>
                <w:tab w:val="left" w:pos="540"/>
              </w:tabs>
              <w:spacing w:after="0"/>
              <w:rPr>
                <w:rFonts w:ascii="Times New Roman" w:hAnsi="Times New Roman"/>
                <w:lang w:val="uk-UA"/>
              </w:rPr>
            </w:pPr>
            <w:r w:rsidRPr="00A41019">
              <w:rPr>
                <w:rFonts w:ascii="Times New Roman" w:hAnsi="Times New Roman"/>
                <w:lang w:val="uk-UA"/>
              </w:rPr>
              <w:t>_________________</w:t>
            </w:r>
            <w:r w:rsidR="00706962" w:rsidRPr="00A41019">
              <w:rPr>
                <w:rFonts w:ascii="Times New Roman" w:hAnsi="Times New Roman"/>
                <w:u w:val="single"/>
                <w:lang w:val="uk-UA"/>
              </w:rPr>
              <w:t>ПП «Агата-буд»</w:t>
            </w:r>
            <w:r w:rsidRPr="00A41019">
              <w:rPr>
                <w:rFonts w:ascii="Times New Roman" w:hAnsi="Times New Roman"/>
                <w:lang w:val="uk-UA"/>
              </w:rPr>
              <w:t>__________________</w:t>
            </w:r>
          </w:p>
          <w:p w14:paraId="5F816EB6" w14:textId="452CDD64" w:rsidR="007C1110" w:rsidRPr="00A41019" w:rsidRDefault="007C1110" w:rsidP="00A41019">
            <w:pPr>
              <w:tabs>
                <w:tab w:val="left" w:pos="540"/>
              </w:tabs>
              <w:spacing w:after="0"/>
              <w:jc w:val="center"/>
              <w:rPr>
                <w:rFonts w:ascii="Times New Roman" w:hAnsi="Times New Roman"/>
                <w:sz w:val="16"/>
                <w:szCs w:val="16"/>
                <w:lang w:val="uk-UA"/>
              </w:rPr>
            </w:pPr>
            <w:r w:rsidRPr="00A41019">
              <w:rPr>
                <w:rFonts w:ascii="Times New Roman" w:hAnsi="Times New Roman"/>
                <w:sz w:val="16"/>
                <w:szCs w:val="16"/>
                <w:lang w:val="uk-UA"/>
              </w:rPr>
              <w:t>(найменування підприємства</w:t>
            </w:r>
            <w:r w:rsidR="00954B93" w:rsidRPr="00A41019">
              <w:rPr>
                <w:rFonts w:ascii="Times New Roman" w:hAnsi="Times New Roman"/>
                <w:sz w:val="16"/>
                <w:szCs w:val="16"/>
                <w:lang w:val="uk-UA"/>
              </w:rPr>
              <w:t>/</w:t>
            </w:r>
            <w:r w:rsidRPr="00A41019">
              <w:rPr>
                <w:rFonts w:ascii="Times New Roman" w:hAnsi="Times New Roman"/>
                <w:sz w:val="16"/>
                <w:szCs w:val="16"/>
                <w:lang w:val="uk-UA"/>
              </w:rPr>
              <w:t>установи</w:t>
            </w:r>
            <w:r w:rsidR="00954B93" w:rsidRPr="00A41019">
              <w:rPr>
                <w:rFonts w:ascii="Times New Roman" w:hAnsi="Times New Roman"/>
                <w:sz w:val="16"/>
                <w:szCs w:val="16"/>
                <w:lang w:val="uk-UA"/>
              </w:rPr>
              <w:t>/</w:t>
            </w:r>
            <w:r w:rsidRPr="00A41019">
              <w:rPr>
                <w:rFonts w:ascii="Times New Roman" w:hAnsi="Times New Roman"/>
                <w:sz w:val="16"/>
                <w:szCs w:val="16"/>
                <w:lang w:val="uk-UA"/>
              </w:rPr>
              <w:t xml:space="preserve"> організації)</w:t>
            </w:r>
          </w:p>
          <w:p w14:paraId="0E2DBBE6" w14:textId="77777777" w:rsidR="007C1110" w:rsidRPr="00A41019" w:rsidRDefault="007C1110" w:rsidP="00A41019">
            <w:pPr>
              <w:tabs>
                <w:tab w:val="left" w:pos="540"/>
              </w:tabs>
              <w:spacing w:after="0"/>
              <w:rPr>
                <w:rFonts w:ascii="Times New Roman" w:hAnsi="Times New Roman"/>
                <w:lang w:val="uk-UA"/>
              </w:rPr>
            </w:pPr>
          </w:p>
          <w:p w14:paraId="0B8E1889" w14:textId="77777777" w:rsidR="007C1110" w:rsidRPr="00A41019" w:rsidRDefault="007C1110" w:rsidP="00A41019">
            <w:pPr>
              <w:tabs>
                <w:tab w:val="left" w:pos="540"/>
              </w:tabs>
              <w:spacing w:after="0"/>
              <w:jc w:val="center"/>
              <w:rPr>
                <w:rFonts w:ascii="Times New Roman" w:hAnsi="Times New Roman"/>
                <w:sz w:val="28"/>
                <w:lang w:val="uk-UA"/>
              </w:rPr>
            </w:pPr>
            <w:r w:rsidRPr="00A41019">
              <w:rPr>
                <w:rFonts w:ascii="Times New Roman" w:hAnsi="Times New Roman"/>
                <w:sz w:val="28"/>
                <w:lang w:val="uk-UA"/>
              </w:rPr>
              <w:t>Прибутковий касовий ордер N 10</w:t>
            </w:r>
          </w:p>
          <w:p w14:paraId="654FF92A" w14:textId="0B067A6B" w:rsidR="007C1110"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t xml:space="preserve">від </w:t>
            </w:r>
            <w:r w:rsidR="00483D2D" w:rsidRPr="00A41019">
              <w:rPr>
                <w:rFonts w:ascii="Times New Roman" w:hAnsi="Times New Roman"/>
                <w:lang w:val="uk-UA"/>
              </w:rPr>
              <w:t>«</w:t>
            </w:r>
            <w:r w:rsidRPr="00A41019">
              <w:rPr>
                <w:rFonts w:ascii="Times New Roman" w:hAnsi="Times New Roman"/>
                <w:lang w:val="uk-UA"/>
              </w:rPr>
              <w:t>1</w:t>
            </w:r>
            <w:r w:rsidR="00954B93" w:rsidRPr="00A41019">
              <w:rPr>
                <w:rFonts w:ascii="Times New Roman" w:hAnsi="Times New Roman"/>
                <w:lang w:val="uk-UA"/>
              </w:rPr>
              <w:t>9</w:t>
            </w:r>
            <w:r w:rsidR="00483D2D" w:rsidRPr="00A41019">
              <w:rPr>
                <w:rFonts w:ascii="Times New Roman" w:hAnsi="Times New Roman"/>
                <w:lang w:val="uk-UA"/>
              </w:rPr>
              <w:t>»</w:t>
            </w:r>
            <w:r w:rsidRPr="00A41019">
              <w:rPr>
                <w:rFonts w:ascii="Times New Roman" w:hAnsi="Times New Roman"/>
                <w:lang w:val="uk-UA"/>
              </w:rPr>
              <w:t xml:space="preserve">  </w:t>
            </w:r>
            <w:r w:rsidR="00954B93" w:rsidRPr="00A41019">
              <w:rPr>
                <w:rFonts w:ascii="Times New Roman" w:hAnsi="Times New Roman"/>
                <w:lang w:val="uk-UA"/>
              </w:rPr>
              <w:t xml:space="preserve">травня </w:t>
            </w:r>
            <w:r w:rsidRPr="00A41019">
              <w:rPr>
                <w:rFonts w:ascii="Times New Roman" w:hAnsi="Times New Roman"/>
                <w:lang w:val="uk-UA"/>
              </w:rPr>
              <w:t xml:space="preserve"> 20</w:t>
            </w:r>
            <w:r w:rsidR="00954B93" w:rsidRPr="00A41019">
              <w:rPr>
                <w:rFonts w:ascii="Times New Roman" w:hAnsi="Times New Roman"/>
                <w:lang w:val="uk-UA"/>
              </w:rPr>
              <w:t>2</w:t>
            </w:r>
            <w:r w:rsidRPr="00A41019">
              <w:rPr>
                <w:rFonts w:ascii="Times New Roman" w:hAnsi="Times New Roman"/>
                <w:lang w:val="uk-UA"/>
              </w:rPr>
              <w:t>1 р.</w:t>
            </w:r>
          </w:p>
          <w:p w14:paraId="48169F57" w14:textId="77777777" w:rsidR="007C1110" w:rsidRPr="00A41019" w:rsidRDefault="007C1110" w:rsidP="00A41019">
            <w:pPr>
              <w:tabs>
                <w:tab w:val="left" w:pos="540"/>
              </w:tabs>
              <w:spacing w:after="0"/>
              <w:jc w:val="center"/>
              <w:rPr>
                <w:rFonts w:ascii="Times New Roman" w:hAnsi="Times New Roman"/>
                <w:sz w:val="16"/>
                <w:lang w:val="uk-UA"/>
              </w:rPr>
            </w:pPr>
          </w:p>
        </w:tc>
        <w:tc>
          <w:tcPr>
            <w:tcW w:w="122" w:type="pct"/>
            <w:vMerge w:val="restart"/>
          </w:tcPr>
          <w:p w14:paraId="26EBB9B4" w14:textId="77777777" w:rsidR="007C1110" w:rsidRPr="00A41019" w:rsidRDefault="007C1110" w:rsidP="00A41019">
            <w:pPr>
              <w:tabs>
                <w:tab w:val="left" w:pos="540"/>
              </w:tabs>
              <w:spacing w:after="0"/>
              <w:jc w:val="center"/>
              <w:rPr>
                <w:rFonts w:ascii="Times New Roman" w:hAnsi="Times New Roman"/>
                <w:lang w:val="uk-UA"/>
              </w:rPr>
            </w:pPr>
          </w:p>
        </w:tc>
        <w:tc>
          <w:tcPr>
            <w:tcW w:w="117" w:type="pct"/>
            <w:vMerge w:val="restart"/>
            <w:tcBorders>
              <w:left w:val="single" w:sz="4" w:space="0" w:color="auto"/>
              <w:right w:val="single" w:sz="4" w:space="0" w:color="auto"/>
            </w:tcBorders>
          </w:tcPr>
          <w:p w14:paraId="3C3FF3DA" w14:textId="77777777" w:rsidR="007C1110"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br/>
            </w:r>
            <w:r w:rsidRPr="00A41019">
              <w:rPr>
                <w:rFonts w:ascii="Times New Roman" w:hAnsi="Times New Roman"/>
                <w:lang w:val="uk-UA"/>
              </w:rPr>
              <w:br/>
              <w:t>Л</w:t>
            </w:r>
            <w:r w:rsidRPr="00A41019">
              <w:rPr>
                <w:rFonts w:ascii="Times New Roman" w:hAnsi="Times New Roman"/>
                <w:lang w:val="uk-UA"/>
              </w:rPr>
              <w:br/>
              <w:t>і</w:t>
            </w:r>
            <w:r w:rsidRPr="00A41019">
              <w:rPr>
                <w:rFonts w:ascii="Times New Roman" w:hAnsi="Times New Roman"/>
                <w:lang w:val="uk-UA"/>
              </w:rPr>
              <w:br/>
              <w:t>н</w:t>
            </w:r>
            <w:r w:rsidRPr="00A41019">
              <w:rPr>
                <w:rFonts w:ascii="Times New Roman" w:hAnsi="Times New Roman"/>
                <w:lang w:val="uk-UA"/>
              </w:rPr>
              <w:br/>
              <w:t>і</w:t>
            </w:r>
            <w:r w:rsidRPr="00A41019">
              <w:rPr>
                <w:rFonts w:ascii="Times New Roman" w:hAnsi="Times New Roman"/>
                <w:lang w:val="uk-UA"/>
              </w:rPr>
              <w:br/>
              <w:t>я</w:t>
            </w:r>
            <w:r w:rsidRPr="00A41019">
              <w:rPr>
                <w:rFonts w:ascii="Times New Roman" w:hAnsi="Times New Roman"/>
                <w:lang w:val="uk-UA"/>
              </w:rPr>
              <w:br/>
            </w:r>
            <w:r w:rsidRPr="00A41019">
              <w:rPr>
                <w:rFonts w:ascii="Times New Roman" w:hAnsi="Times New Roman"/>
                <w:lang w:val="uk-UA"/>
              </w:rPr>
              <w:br/>
            </w:r>
            <w:r w:rsidRPr="00A41019">
              <w:rPr>
                <w:rFonts w:ascii="Times New Roman" w:hAnsi="Times New Roman"/>
                <w:lang w:val="uk-UA"/>
              </w:rPr>
              <w:br/>
              <w:t>в</w:t>
            </w:r>
            <w:r w:rsidRPr="00A41019">
              <w:rPr>
                <w:rFonts w:ascii="Times New Roman" w:hAnsi="Times New Roman"/>
                <w:lang w:val="uk-UA"/>
              </w:rPr>
              <w:br/>
              <w:t>і</w:t>
            </w:r>
            <w:r w:rsidRPr="00A41019">
              <w:rPr>
                <w:rFonts w:ascii="Times New Roman" w:hAnsi="Times New Roman"/>
                <w:lang w:val="uk-UA"/>
              </w:rPr>
              <w:br/>
              <w:t>д</w:t>
            </w:r>
            <w:r w:rsidRPr="00A41019">
              <w:rPr>
                <w:rFonts w:ascii="Times New Roman" w:hAnsi="Times New Roman"/>
                <w:lang w:val="uk-UA"/>
              </w:rPr>
              <w:br/>
              <w:t>р</w:t>
            </w:r>
            <w:r w:rsidRPr="00A41019">
              <w:rPr>
                <w:rFonts w:ascii="Times New Roman" w:hAnsi="Times New Roman"/>
                <w:lang w:val="uk-UA"/>
              </w:rPr>
              <w:br/>
              <w:t>і</w:t>
            </w:r>
            <w:r w:rsidRPr="00A41019">
              <w:rPr>
                <w:rFonts w:ascii="Times New Roman" w:hAnsi="Times New Roman"/>
                <w:lang w:val="uk-UA"/>
              </w:rPr>
              <w:br/>
              <w:t>з</w:t>
            </w:r>
            <w:r w:rsidRPr="00A41019">
              <w:rPr>
                <w:rFonts w:ascii="Times New Roman" w:hAnsi="Times New Roman"/>
                <w:lang w:val="uk-UA"/>
              </w:rPr>
              <w:br/>
              <w:t>у</w:t>
            </w:r>
          </w:p>
        </w:tc>
        <w:tc>
          <w:tcPr>
            <w:tcW w:w="1969" w:type="pct"/>
            <w:vMerge w:val="restart"/>
            <w:tcBorders>
              <w:left w:val="nil"/>
            </w:tcBorders>
          </w:tcPr>
          <w:p w14:paraId="7C7AB447" w14:textId="159C9308" w:rsidR="007C1110" w:rsidRPr="00A41019" w:rsidRDefault="00B12F0E" w:rsidP="00A41019">
            <w:pPr>
              <w:tabs>
                <w:tab w:val="left" w:pos="540"/>
                <w:tab w:val="left" w:pos="3294"/>
              </w:tabs>
              <w:spacing w:after="0"/>
              <w:rPr>
                <w:rFonts w:ascii="Times New Roman" w:hAnsi="Times New Roman"/>
                <w:lang w:val="uk-UA"/>
              </w:rPr>
            </w:pPr>
            <w:r w:rsidRPr="00A41019">
              <w:rPr>
                <w:rFonts w:ascii="Times New Roman" w:hAnsi="Times New Roman"/>
                <w:lang w:val="uk-UA"/>
              </w:rPr>
              <w:t>_____</w:t>
            </w:r>
            <w:r w:rsidR="00706962" w:rsidRPr="00A41019">
              <w:rPr>
                <w:rFonts w:ascii="Times New Roman" w:hAnsi="Times New Roman"/>
                <w:u w:val="single"/>
                <w:lang w:val="uk-UA"/>
              </w:rPr>
              <w:t>ПП «Агата-буд»</w:t>
            </w:r>
            <w:r w:rsidRPr="00A41019">
              <w:rPr>
                <w:rFonts w:ascii="Times New Roman" w:hAnsi="Times New Roman"/>
                <w:lang w:val="uk-UA"/>
              </w:rPr>
              <w:t>_____________</w:t>
            </w:r>
          </w:p>
          <w:p w14:paraId="54C6026D" w14:textId="77777777" w:rsidR="00B12F0E" w:rsidRPr="00A41019" w:rsidRDefault="00B12F0E" w:rsidP="00A41019">
            <w:pPr>
              <w:tabs>
                <w:tab w:val="left" w:pos="540"/>
              </w:tabs>
              <w:spacing w:after="0"/>
              <w:jc w:val="center"/>
              <w:rPr>
                <w:rFonts w:ascii="Times New Roman" w:hAnsi="Times New Roman"/>
                <w:sz w:val="16"/>
                <w:szCs w:val="16"/>
                <w:lang w:val="uk-UA"/>
              </w:rPr>
            </w:pPr>
            <w:r w:rsidRPr="00A41019">
              <w:rPr>
                <w:rFonts w:ascii="Times New Roman" w:hAnsi="Times New Roman"/>
                <w:sz w:val="16"/>
                <w:szCs w:val="16"/>
                <w:lang w:val="uk-UA"/>
              </w:rPr>
              <w:t>(найменування підприємства/установи/ організації)</w:t>
            </w:r>
          </w:p>
          <w:p w14:paraId="6D877574" w14:textId="77777777" w:rsidR="00922549" w:rsidRPr="00A41019" w:rsidRDefault="00922549" w:rsidP="00A41019">
            <w:pPr>
              <w:tabs>
                <w:tab w:val="left" w:pos="540"/>
              </w:tabs>
              <w:spacing w:after="0"/>
              <w:rPr>
                <w:rFonts w:ascii="Times New Roman" w:hAnsi="Times New Roman"/>
                <w:lang w:val="uk-UA"/>
              </w:rPr>
            </w:pPr>
            <w:r w:rsidRPr="00A41019">
              <w:rPr>
                <w:rFonts w:ascii="Times New Roman" w:hAnsi="Times New Roman"/>
                <w:lang w:val="uk-UA"/>
              </w:rPr>
              <w:t xml:space="preserve">Ідентифікаційний код в ЄДРПОУ </w:t>
            </w:r>
          </w:p>
          <w:p w14:paraId="156745AE" w14:textId="7F62E8ED" w:rsidR="007C1110" w:rsidRPr="00A41019" w:rsidRDefault="00922549" w:rsidP="00A41019">
            <w:pPr>
              <w:tabs>
                <w:tab w:val="left" w:pos="540"/>
                <w:tab w:val="left" w:pos="3152"/>
              </w:tabs>
              <w:spacing w:after="0"/>
              <w:rPr>
                <w:rFonts w:ascii="Times New Roman" w:hAnsi="Times New Roman"/>
                <w:lang w:val="uk-UA"/>
              </w:rPr>
            </w:pPr>
            <w:r w:rsidRPr="00A41019">
              <w:rPr>
                <w:rFonts w:ascii="Times New Roman" w:hAnsi="Times New Roman"/>
                <w:lang w:val="uk-UA"/>
              </w:rPr>
              <w:t>_________</w:t>
            </w:r>
            <w:r w:rsidRPr="00A41019">
              <w:rPr>
                <w:rFonts w:ascii="Times New Roman" w:hAnsi="Times New Roman"/>
                <w:u w:val="single"/>
                <w:lang w:val="uk-UA"/>
              </w:rPr>
              <w:t>34826602</w:t>
            </w:r>
            <w:r w:rsidRPr="00A41019">
              <w:rPr>
                <w:rFonts w:ascii="Times New Roman" w:hAnsi="Times New Roman"/>
                <w:lang w:val="uk-UA"/>
              </w:rPr>
              <w:t>_______________</w:t>
            </w:r>
          </w:p>
          <w:p w14:paraId="0DF01210" w14:textId="4DF19C3F" w:rsidR="004C0F3A" w:rsidRPr="00A41019" w:rsidRDefault="004C0F3A" w:rsidP="00A41019">
            <w:pPr>
              <w:tabs>
                <w:tab w:val="left" w:pos="540"/>
              </w:tabs>
              <w:spacing w:after="0"/>
              <w:jc w:val="center"/>
              <w:rPr>
                <w:rFonts w:ascii="Times New Roman" w:hAnsi="Times New Roman"/>
                <w:lang w:val="uk-UA"/>
              </w:rPr>
            </w:pPr>
          </w:p>
          <w:p w14:paraId="4903EBB6" w14:textId="77777777" w:rsidR="004C0F3A" w:rsidRPr="00A41019" w:rsidRDefault="004C0F3A" w:rsidP="00A41019">
            <w:pPr>
              <w:tabs>
                <w:tab w:val="left" w:pos="540"/>
              </w:tabs>
              <w:spacing w:after="0"/>
              <w:jc w:val="center"/>
              <w:rPr>
                <w:rFonts w:ascii="Times New Roman" w:hAnsi="Times New Roman"/>
                <w:lang w:val="uk-UA"/>
              </w:rPr>
            </w:pPr>
          </w:p>
          <w:p w14:paraId="64F89E44" w14:textId="3BAA4399" w:rsidR="00922549"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t>Квитанція</w:t>
            </w:r>
            <w:r w:rsidR="00922549" w:rsidRPr="00A41019">
              <w:rPr>
                <w:rFonts w:ascii="Times New Roman" w:hAnsi="Times New Roman"/>
                <w:lang w:val="uk-UA"/>
              </w:rPr>
              <w:t xml:space="preserve"> </w:t>
            </w:r>
          </w:p>
          <w:p w14:paraId="0C1B25FC" w14:textId="088CF8A9" w:rsidR="00922549"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t>до прибуткового</w:t>
            </w:r>
            <w:r w:rsidR="00922549" w:rsidRPr="00A41019">
              <w:rPr>
                <w:rFonts w:ascii="Times New Roman" w:hAnsi="Times New Roman"/>
                <w:lang w:val="uk-UA"/>
              </w:rPr>
              <w:t xml:space="preserve"> </w:t>
            </w:r>
            <w:r w:rsidRPr="00A41019">
              <w:rPr>
                <w:rFonts w:ascii="Times New Roman" w:hAnsi="Times New Roman"/>
                <w:lang w:val="uk-UA"/>
              </w:rPr>
              <w:t xml:space="preserve">касового ордера </w:t>
            </w:r>
          </w:p>
          <w:p w14:paraId="35E8CF5F" w14:textId="19487773" w:rsidR="007C1110"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t>N 10</w:t>
            </w:r>
          </w:p>
          <w:p w14:paraId="611E0FDB" w14:textId="77777777" w:rsidR="00922549" w:rsidRPr="00A41019" w:rsidRDefault="00922549" w:rsidP="00A41019">
            <w:pPr>
              <w:tabs>
                <w:tab w:val="left" w:pos="540"/>
              </w:tabs>
              <w:spacing w:after="0"/>
              <w:jc w:val="center"/>
              <w:rPr>
                <w:rFonts w:ascii="Times New Roman" w:hAnsi="Times New Roman"/>
                <w:lang w:val="uk-UA"/>
              </w:rPr>
            </w:pPr>
            <w:r w:rsidRPr="00A41019">
              <w:rPr>
                <w:rFonts w:ascii="Times New Roman" w:hAnsi="Times New Roman"/>
                <w:lang w:val="uk-UA"/>
              </w:rPr>
              <w:t>від «19»  травня  2021 р.</w:t>
            </w:r>
          </w:p>
          <w:p w14:paraId="1CAAEC33" w14:textId="77777777" w:rsidR="007C1110" w:rsidRPr="00A41019" w:rsidRDefault="007C1110" w:rsidP="00A41019">
            <w:pPr>
              <w:tabs>
                <w:tab w:val="left" w:pos="540"/>
              </w:tabs>
              <w:spacing w:after="0"/>
              <w:rPr>
                <w:rFonts w:ascii="Times New Roman" w:hAnsi="Times New Roman"/>
                <w:lang w:val="uk-UA"/>
              </w:rPr>
            </w:pPr>
          </w:p>
          <w:p w14:paraId="64342B87" w14:textId="488263EF"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 xml:space="preserve">Прийнято від </w:t>
            </w:r>
            <w:r w:rsidR="00922549" w:rsidRPr="00A41019">
              <w:rPr>
                <w:rFonts w:ascii="Times New Roman" w:hAnsi="Times New Roman"/>
                <w:lang w:val="uk-UA"/>
              </w:rPr>
              <w:t>_</w:t>
            </w:r>
            <w:r w:rsidR="00922549" w:rsidRPr="00A41019">
              <w:rPr>
                <w:rFonts w:ascii="Times New Roman" w:hAnsi="Times New Roman"/>
                <w:u w:val="single"/>
                <w:lang w:val="uk-UA"/>
              </w:rPr>
              <w:t>ТОВ «Маркет»</w:t>
            </w:r>
            <w:r w:rsidR="00922549" w:rsidRPr="00A41019">
              <w:rPr>
                <w:rFonts w:ascii="Times New Roman" w:hAnsi="Times New Roman"/>
                <w:lang w:val="uk-UA"/>
              </w:rPr>
              <w:t>______</w:t>
            </w:r>
            <w:r w:rsidR="00B73D8C" w:rsidRPr="00A41019">
              <w:rPr>
                <w:rFonts w:ascii="Times New Roman" w:hAnsi="Times New Roman"/>
                <w:lang w:val="uk-UA"/>
              </w:rPr>
              <w:t>__</w:t>
            </w:r>
          </w:p>
          <w:p w14:paraId="5638DECD" w14:textId="4563F2F6" w:rsidR="00B73D8C" w:rsidRPr="00A41019" w:rsidRDefault="00B73D8C" w:rsidP="00A41019">
            <w:pPr>
              <w:tabs>
                <w:tab w:val="left" w:pos="540"/>
              </w:tabs>
              <w:spacing w:after="0"/>
              <w:rPr>
                <w:rFonts w:ascii="Times New Roman" w:hAnsi="Times New Roman"/>
                <w:lang w:val="uk-UA"/>
              </w:rPr>
            </w:pPr>
            <w:r w:rsidRPr="00A41019">
              <w:rPr>
                <w:rFonts w:ascii="Times New Roman" w:hAnsi="Times New Roman"/>
                <w:lang w:val="uk-UA"/>
              </w:rPr>
              <w:t xml:space="preserve">Через: </w:t>
            </w:r>
            <w:r w:rsidRPr="00A41019">
              <w:rPr>
                <w:rFonts w:ascii="Times New Roman" w:hAnsi="Times New Roman"/>
                <w:u w:val="single"/>
                <w:lang w:val="uk-UA"/>
              </w:rPr>
              <w:t xml:space="preserve">Марченко </w:t>
            </w:r>
            <w:proofErr w:type="spellStart"/>
            <w:r w:rsidRPr="00A41019">
              <w:rPr>
                <w:rFonts w:ascii="Times New Roman" w:hAnsi="Times New Roman"/>
                <w:u w:val="single"/>
                <w:lang w:val="uk-UA"/>
              </w:rPr>
              <w:t>М.О</w:t>
            </w:r>
            <w:proofErr w:type="spellEnd"/>
            <w:r w:rsidRPr="00A41019">
              <w:rPr>
                <w:rFonts w:ascii="Times New Roman" w:hAnsi="Times New Roman"/>
                <w:u w:val="single"/>
                <w:lang w:val="uk-UA"/>
              </w:rPr>
              <w:t>.</w:t>
            </w:r>
            <w:r w:rsidRPr="00A41019">
              <w:rPr>
                <w:rFonts w:ascii="Times New Roman" w:hAnsi="Times New Roman"/>
                <w:lang w:val="uk-UA"/>
              </w:rPr>
              <w:t>______________</w:t>
            </w:r>
          </w:p>
          <w:p w14:paraId="4076D36D" w14:textId="77777777" w:rsidR="007C1110" w:rsidRPr="00A41019" w:rsidRDefault="007C1110" w:rsidP="00A41019">
            <w:pPr>
              <w:tabs>
                <w:tab w:val="left" w:pos="540"/>
              </w:tabs>
              <w:spacing w:after="0"/>
              <w:rPr>
                <w:rFonts w:ascii="Times New Roman" w:hAnsi="Times New Roman"/>
                <w:lang w:val="uk-UA"/>
              </w:rPr>
            </w:pPr>
          </w:p>
          <w:p w14:paraId="2999E054" w14:textId="7986BEBF" w:rsidR="007C1110" w:rsidRPr="00A41019" w:rsidRDefault="007C1110" w:rsidP="00A41019">
            <w:pPr>
              <w:tabs>
                <w:tab w:val="left" w:pos="540"/>
              </w:tabs>
              <w:spacing w:after="0"/>
              <w:jc w:val="both"/>
              <w:rPr>
                <w:rFonts w:ascii="Times New Roman" w:hAnsi="Times New Roman"/>
                <w:lang w:val="uk-UA"/>
              </w:rPr>
            </w:pPr>
            <w:r w:rsidRPr="00A41019">
              <w:rPr>
                <w:rFonts w:ascii="Times New Roman" w:hAnsi="Times New Roman"/>
                <w:lang w:val="uk-UA"/>
              </w:rPr>
              <w:t>Підстава: _</w:t>
            </w:r>
            <w:r w:rsidRPr="00A41019">
              <w:rPr>
                <w:rFonts w:ascii="Times New Roman" w:hAnsi="Times New Roman"/>
                <w:u w:val="single"/>
                <w:lang w:val="uk-UA"/>
              </w:rPr>
              <w:t xml:space="preserve"> </w:t>
            </w:r>
            <w:r w:rsidR="00922549" w:rsidRPr="00A41019">
              <w:rPr>
                <w:rFonts w:ascii="Times New Roman" w:hAnsi="Times New Roman"/>
                <w:u w:val="single"/>
                <w:lang w:val="uk-UA"/>
              </w:rPr>
              <w:t>отримано оплату за реалізовані виробничі запаси</w:t>
            </w:r>
            <w:r w:rsidR="00922549" w:rsidRPr="00A41019">
              <w:rPr>
                <w:rFonts w:ascii="Times New Roman" w:hAnsi="Times New Roman"/>
                <w:lang w:val="uk-UA"/>
              </w:rPr>
              <w:t>_______</w:t>
            </w:r>
          </w:p>
          <w:p w14:paraId="0F3FC74B" w14:textId="2BB1E487" w:rsidR="007C1110"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br/>
              <w:t xml:space="preserve">Сума </w:t>
            </w:r>
            <w:r w:rsidR="00922549" w:rsidRPr="00A41019">
              <w:rPr>
                <w:rFonts w:ascii="Times New Roman" w:hAnsi="Times New Roman"/>
                <w:u w:val="single"/>
                <w:lang w:val="uk-UA"/>
              </w:rPr>
              <w:t>Одна тисяча вісімсот грн. 00 коп.</w:t>
            </w:r>
            <w:r w:rsidRPr="00A41019">
              <w:rPr>
                <w:rFonts w:ascii="Times New Roman" w:hAnsi="Times New Roman"/>
                <w:sz w:val="16"/>
                <w:szCs w:val="16"/>
                <w:lang w:val="uk-UA"/>
              </w:rPr>
              <w:t xml:space="preserve">                                                 (словами)</w:t>
            </w:r>
          </w:p>
          <w:p w14:paraId="075F468E" w14:textId="77777777" w:rsidR="007C1110" w:rsidRPr="00A41019" w:rsidRDefault="007C1110" w:rsidP="00A41019">
            <w:pPr>
              <w:tabs>
                <w:tab w:val="left" w:pos="540"/>
              </w:tabs>
              <w:spacing w:after="0"/>
              <w:rPr>
                <w:rFonts w:ascii="Times New Roman" w:hAnsi="Times New Roman"/>
                <w:lang w:val="uk-UA"/>
              </w:rPr>
            </w:pPr>
          </w:p>
          <w:p w14:paraId="6D227CD7" w14:textId="77777777"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 xml:space="preserve">    М. П.</w:t>
            </w:r>
          </w:p>
          <w:p w14:paraId="18D63E30" w14:textId="77777777" w:rsidR="007C1110" w:rsidRPr="00A41019" w:rsidRDefault="007C1110" w:rsidP="00A41019">
            <w:pPr>
              <w:tabs>
                <w:tab w:val="left" w:pos="540"/>
              </w:tabs>
              <w:spacing w:after="0"/>
              <w:rPr>
                <w:rFonts w:ascii="Times New Roman" w:hAnsi="Times New Roman"/>
                <w:lang w:val="uk-UA"/>
              </w:rPr>
            </w:pPr>
          </w:p>
          <w:p w14:paraId="6E1C71F4" w14:textId="1A553686" w:rsidR="007C1110" w:rsidRPr="00A41019" w:rsidRDefault="007C1110" w:rsidP="00A41019">
            <w:pPr>
              <w:tabs>
                <w:tab w:val="left" w:pos="540"/>
              </w:tabs>
              <w:spacing w:after="0"/>
              <w:rPr>
                <w:rFonts w:ascii="Times New Roman" w:hAnsi="Times New Roman"/>
                <w:sz w:val="16"/>
                <w:szCs w:val="16"/>
                <w:lang w:val="uk-UA"/>
              </w:rPr>
            </w:pPr>
            <w:r w:rsidRPr="00A41019">
              <w:rPr>
                <w:rFonts w:ascii="Times New Roman" w:hAnsi="Times New Roman"/>
                <w:lang w:val="uk-UA"/>
              </w:rPr>
              <w:t>Головний</w:t>
            </w:r>
            <w:r w:rsidR="00922549" w:rsidRPr="00A41019">
              <w:rPr>
                <w:rFonts w:ascii="Times New Roman" w:hAnsi="Times New Roman"/>
                <w:lang w:val="uk-UA"/>
              </w:rPr>
              <w:t xml:space="preserve"> </w:t>
            </w:r>
            <w:r w:rsidRPr="00A41019">
              <w:rPr>
                <w:rFonts w:ascii="Times New Roman" w:hAnsi="Times New Roman"/>
                <w:lang w:val="uk-UA"/>
              </w:rPr>
              <w:t>бухгалтер __</w:t>
            </w:r>
            <w:r w:rsidR="00C234A4" w:rsidRPr="00A41019">
              <w:rPr>
                <w:rFonts w:ascii="Times New Roman" w:hAnsi="Times New Roman"/>
                <w:u w:val="single"/>
                <w:lang w:val="uk-UA"/>
              </w:rPr>
              <w:t xml:space="preserve"> Лука С. </w:t>
            </w:r>
            <w:proofErr w:type="spellStart"/>
            <w:r w:rsidR="00C234A4" w:rsidRPr="00A41019">
              <w:rPr>
                <w:rFonts w:ascii="Times New Roman" w:hAnsi="Times New Roman"/>
                <w:u w:val="single"/>
                <w:lang w:val="uk-UA"/>
              </w:rPr>
              <w:t>І.</w:t>
            </w:r>
            <w:r w:rsidRPr="00A41019">
              <w:rPr>
                <w:rFonts w:ascii="Times New Roman" w:hAnsi="Times New Roman"/>
                <w:u w:val="single"/>
                <w:lang w:val="uk-UA"/>
              </w:rPr>
              <w:t>А</w:t>
            </w:r>
            <w:proofErr w:type="spellEnd"/>
            <w:r w:rsidRPr="00A41019">
              <w:rPr>
                <w:rFonts w:ascii="Times New Roman" w:hAnsi="Times New Roman"/>
                <w:lang w:val="uk-UA"/>
              </w:rPr>
              <w:t>.___</w:t>
            </w:r>
            <w:r w:rsidRPr="00A41019">
              <w:rPr>
                <w:rFonts w:ascii="Times New Roman" w:hAnsi="Times New Roman"/>
                <w:lang w:val="uk-UA"/>
              </w:rPr>
              <w:br/>
            </w:r>
            <w:r w:rsidRPr="00A41019">
              <w:rPr>
                <w:rFonts w:ascii="Times New Roman" w:hAnsi="Times New Roman"/>
                <w:sz w:val="16"/>
                <w:szCs w:val="16"/>
                <w:lang w:val="uk-UA"/>
              </w:rPr>
              <w:t xml:space="preserve">                         </w:t>
            </w:r>
            <w:r w:rsidR="00922549" w:rsidRPr="00A41019">
              <w:rPr>
                <w:rFonts w:ascii="Times New Roman" w:hAnsi="Times New Roman"/>
                <w:sz w:val="16"/>
                <w:szCs w:val="16"/>
                <w:lang w:val="uk-UA"/>
              </w:rPr>
              <w:t xml:space="preserve">                 </w:t>
            </w:r>
            <w:r w:rsidRPr="00A41019">
              <w:rPr>
                <w:rFonts w:ascii="Times New Roman" w:hAnsi="Times New Roman"/>
                <w:sz w:val="16"/>
                <w:szCs w:val="16"/>
                <w:lang w:val="uk-UA"/>
              </w:rPr>
              <w:t xml:space="preserve">    (підпис, прізвище, ініціали)</w:t>
            </w:r>
          </w:p>
          <w:p w14:paraId="19842253" w14:textId="788B7D5C"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Касир _</w:t>
            </w:r>
            <w:r w:rsidRPr="00A41019">
              <w:rPr>
                <w:rFonts w:ascii="Times New Roman" w:hAnsi="Times New Roman"/>
                <w:u w:val="single"/>
                <w:lang w:val="uk-UA"/>
              </w:rPr>
              <w:t xml:space="preserve"> </w:t>
            </w:r>
            <w:proofErr w:type="spellStart"/>
            <w:r w:rsidR="00C234A4" w:rsidRPr="00A41019">
              <w:rPr>
                <w:rFonts w:ascii="Times New Roman" w:hAnsi="Times New Roman"/>
                <w:u w:val="single"/>
                <w:lang w:val="uk-UA"/>
              </w:rPr>
              <w:t>Гаращук</w:t>
            </w:r>
            <w:proofErr w:type="spellEnd"/>
            <w:r w:rsidR="00C234A4" w:rsidRPr="00A41019">
              <w:rPr>
                <w:rFonts w:ascii="Times New Roman" w:hAnsi="Times New Roman"/>
                <w:u w:val="single"/>
                <w:lang w:val="uk-UA"/>
              </w:rPr>
              <w:t xml:space="preserve"> А. М </w:t>
            </w:r>
            <w:r w:rsidRPr="00A41019">
              <w:rPr>
                <w:rFonts w:ascii="Times New Roman" w:hAnsi="Times New Roman"/>
                <w:lang w:val="uk-UA"/>
              </w:rPr>
              <w:t>_______</w:t>
            </w:r>
            <w:r w:rsidR="00922549" w:rsidRPr="00A41019">
              <w:rPr>
                <w:rFonts w:ascii="Times New Roman" w:hAnsi="Times New Roman"/>
                <w:lang w:val="uk-UA"/>
              </w:rPr>
              <w:t>_______</w:t>
            </w:r>
            <w:r w:rsidRPr="00A41019">
              <w:rPr>
                <w:rFonts w:ascii="Times New Roman" w:hAnsi="Times New Roman"/>
                <w:lang w:val="uk-UA"/>
              </w:rPr>
              <w:br/>
            </w:r>
            <w:r w:rsidRPr="00A41019">
              <w:rPr>
                <w:rFonts w:ascii="Times New Roman" w:hAnsi="Times New Roman"/>
                <w:sz w:val="16"/>
                <w:szCs w:val="16"/>
                <w:lang w:val="uk-UA"/>
              </w:rPr>
              <w:t xml:space="preserve">                          (підпис, прізвище, ініціали)</w:t>
            </w:r>
          </w:p>
          <w:p w14:paraId="7D25953A" w14:textId="77777777" w:rsidR="007C1110" w:rsidRPr="00A41019" w:rsidRDefault="007C1110" w:rsidP="00A41019">
            <w:pPr>
              <w:tabs>
                <w:tab w:val="left" w:pos="540"/>
              </w:tabs>
              <w:spacing w:after="0"/>
              <w:rPr>
                <w:rFonts w:ascii="Times New Roman" w:hAnsi="Times New Roman"/>
                <w:lang w:val="uk-UA"/>
              </w:rPr>
            </w:pPr>
          </w:p>
        </w:tc>
      </w:tr>
      <w:tr w:rsidR="00A41019" w:rsidRPr="00A41019" w14:paraId="645D64FD" w14:textId="77777777" w:rsidTr="009225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09"/>
        </w:trPr>
        <w:tc>
          <w:tcPr>
            <w:tcW w:w="2792" w:type="pct"/>
            <w:gridSpan w:val="5"/>
            <w:vMerge/>
            <w:tcBorders>
              <w:top w:val="nil"/>
              <w:left w:val="nil"/>
              <w:bottom w:val="nil"/>
              <w:right w:val="nil"/>
            </w:tcBorders>
            <w:vAlign w:val="center"/>
          </w:tcPr>
          <w:p w14:paraId="56C758EB" w14:textId="77777777" w:rsidR="007C1110" w:rsidRPr="00A41019" w:rsidRDefault="007C1110" w:rsidP="00A41019">
            <w:pPr>
              <w:tabs>
                <w:tab w:val="left" w:pos="540"/>
              </w:tabs>
              <w:spacing w:after="0"/>
              <w:jc w:val="center"/>
              <w:rPr>
                <w:rFonts w:ascii="Times New Roman" w:hAnsi="Times New Roman"/>
                <w:lang w:val="uk-UA"/>
              </w:rPr>
            </w:pPr>
          </w:p>
        </w:tc>
        <w:tc>
          <w:tcPr>
            <w:tcW w:w="122" w:type="pct"/>
            <w:vMerge/>
            <w:tcBorders>
              <w:top w:val="nil"/>
              <w:left w:val="nil"/>
              <w:bottom w:val="nil"/>
              <w:right w:val="nil"/>
            </w:tcBorders>
          </w:tcPr>
          <w:p w14:paraId="38AB077D" w14:textId="77777777" w:rsidR="007C1110" w:rsidRPr="00A41019" w:rsidRDefault="007C1110" w:rsidP="00A41019">
            <w:pPr>
              <w:tabs>
                <w:tab w:val="left" w:pos="540"/>
              </w:tabs>
              <w:spacing w:after="0"/>
              <w:jc w:val="center"/>
              <w:rPr>
                <w:rFonts w:ascii="Times New Roman" w:hAnsi="Times New Roman"/>
                <w:lang w:val="uk-UA"/>
              </w:rPr>
            </w:pPr>
          </w:p>
        </w:tc>
        <w:tc>
          <w:tcPr>
            <w:tcW w:w="117" w:type="pct"/>
            <w:vMerge/>
            <w:tcBorders>
              <w:top w:val="nil"/>
              <w:left w:val="single" w:sz="4" w:space="0" w:color="auto"/>
              <w:bottom w:val="nil"/>
              <w:right w:val="single" w:sz="4" w:space="0" w:color="auto"/>
            </w:tcBorders>
          </w:tcPr>
          <w:p w14:paraId="144B1144" w14:textId="77777777" w:rsidR="007C1110" w:rsidRPr="00A41019" w:rsidRDefault="007C1110" w:rsidP="00A41019">
            <w:pPr>
              <w:tabs>
                <w:tab w:val="left" w:pos="540"/>
              </w:tabs>
              <w:spacing w:after="0"/>
              <w:jc w:val="center"/>
              <w:rPr>
                <w:rFonts w:ascii="Times New Roman" w:hAnsi="Times New Roman"/>
                <w:lang w:val="uk-UA"/>
              </w:rPr>
            </w:pPr>
          </w:p>
        </w:tc>
        <w:tc>
          <w:tcPr>
            <w:tcW w:w="1969" w:type="pct"/>
            <w:vMerge/>
            <w:tcBorders>
              <w:top w:val="nil"/>
              <w:left w:val="nil"/>
              <w:bottom w:val="nil"/>
              <w:right w:val="nil"/>
            </w:tcBorders>
          </w:tcPr>
          <w:p w14:paraId="1EE222CA" w14:textId="77777777" w:rsidR="007C1110" w:rsidRPr="00A41019" w:rsidRDefault="007C1110" w:rsidP="00A41019">
            <w:pPr>
              <w:tabs>
                <w:tab w:val="left" w:pos="540"/>
              </w:tabs>
              <w:spacing w:after="0"/>
              <w:rPr>
                <w:rFonts w:ascii="Times New Roman" w:hAnsi="Times New Roman"/>
                <w:lang w:val="uk-UA"/>
              </w:rPr>
            </w:pPr>
          </w:p>
        </w:tc>
      </w:tr>
      <w:tr w:rsidR="00A41019" w:rsidRPr="00A41019" w14:paraId="3774240A" w14:textId="77777777" w:rsidTr="009225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15" w:type="pct"/>
            <w:tcBorders>
              <w:top w:val="single" w:sz="12" w:space="0" w:color="auto"/>
              <w:left w:val="single" w:sz="12" w:space="0" w:color="auto"/>
              <w:bottom w:val="single" w:sz="4" w:space="0" w:color="auto"/>
              <w:right w:val="single" w:sz="4" w:space="0" w:color="auto"/>
            </w:tcBorders>
          </w:tcPr>
          <w:p w14:paraId="6DF8344B" w14:textId="6692842A"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Кореспондую</w:t>
            </w:r>
            <w:r w:rsidR="00954B93" w:rsidRPr="00A41019">
              <w:rPr>
                <w:rFonts w:ascii="Times New Roman" w:hAnsi="Times New Roman"/>
                <w:lang w:val="uk-UA"/>
              </w:rPr>
              <w:t>-</w:t>
            </w:r>
            <w:r w:rsidRPr="00A41019">
              <w:rPr>
                <w:rFonts w:ascii="Times New Roman" w:hAnsi="Times New Roman"/>
                <w:lang w:val="uk-UA"/>
              </w:rPr>
              <w:t>чий рахунок, субрахунок</w:t>
            </w:r>
          </w:p>
        </w:tc>
        <w:tc>
          <w:tcPr>
            <w:tcW w:w="493" w:type="pct"/>
            <w:tcBorders>
              <w:top w:val="single" w:sz="12" w:space="0" w:color="auto"/>
              <w:left w:val="single" w:sz="4" w:space="0" w:color="auto"/>
              <w:bottom w:val="single" w:sz="4" w:space="0" w:color="auto"/>
              <w:right w:val="single" w:sz="4" w:space="0" w:color="auto"/>
            </w:tcBorders>
          </w:tcPr>
          <w:p w14:paraId="65FB2126" w14:textId="77DC957C"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 xml:space="preserve">Код </w:t>
            </w:r>
            <w:proofErr w:type="spellStart"/>
            <w:r w:rsidRPr="00A41019">
              <w:rPr>
                <w:rFonts w:ascii="Times New Roman" w:hAnsi="Times New Roman"/>
                <w:lang w:val="uk-UA"/>
              </w:rPr>
              <w:t>аналіти</w:t>
            </w:r>
            <w:r w:rsidR="00954B93" w:rsidRPr="00A41019">
              <w:rPr>
                <w:rFonts w:ascii="Times New Roman" w:hAnsi="Times New Roman"/>
                <w:lang w:val="uk-UA"/>
              </w:rPr>
              <w:t>-</w:t>
            </w:r>
            <w:r w:rsidRPr="00A41019">
              <w:rPr>
                <w:rFonts w:ascii="Times New Roman" w:hAnsi="Times New Roman"/>
                <w:lang w:val="uk-UA"/>
              </w:rPr>
              <w:t>чного</w:t>
            </w:r>
            <w:proofErr w:type="spellEnd"/>
            <w:r w:rsidRPr="00A41019">
              <w:rPr>
                <w:rFonts w:ascii="Times New Roman" w:hAnsi="Times New Roman"/>
                <w:lang w:val="uk-UA"/>
              </w:rPr>
              <w:t xml:space="preserve"> рахунку</w:t>
            </w:r>
          </w:p>
        </w:tc>
        <w:tc>
          <w:tcPr>
            <w:tcW w:w="493" w:type="pct"/>
            <w:tcBorders>
              <w:top w:val="single" w:sz="12" w:space="0" w:color="auto"/>
              <w:left w:val="single" w:sz="4" w:space="0" w:color="auto"/>
              <w:bottom w:val="single" w:sz="4" w:space="0" w:color="auto"/>
              <w:right w:val="single" w:sz="4" w:space="0" w:color="auto"/>
            </w:tcBorders>
          </w:tcPr>
          <w:p w14:paraId="6E338B0A" w14:textId="1E89F201" w:rsidR="007C1110"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t>Сума цифра</w:t>
            </w:r>
            <w:r w:rsidR="00954B93" w:rsidRPr="00A41019">
              <w:rPr>
                <w:rFonts w:ascii="Times New Roman" w:hAnsi="Times New Roman"/>
                <w:lang w:val="uk-UA"/>
              </w:rPr>
              <w:t>-</w:t>
            </w:r>
            <w:r w:rsidRPr="00A41019">
              <w:rPr>
                <w:rFonts w:ascii="Times New Roman" w:hAnsi="Times New Roman"/>
                <w:lang w:val="uk-UA"/>
              </w:rPr>
              <w:t>ми</w:t>
            </w:r>
          </w:p>
        </w:tc>
        <w:tc>
          <w:tcPr>
            <w:tcW w:w="634" w:type="pct"/>
            <w:tcBorders>
              <w:top w:val="single" w:sz="12" w:space="0" w:color="auto"/>
              <w:left w:val="single" w:sz="4" w:space="0" w:color="auto"/>
              <w:bottom w:val="single" w:sz="4" w:space="0" w:color="auto"/>
              <w:right w:val="single" w:sz="4" w:space="0" w:color="auto"/>
            </w:tcBorders>
          </w:tcPr>
          <w:p w14:paraId="4A69EF79" w14:textId="750E47C6"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 xml:space="preserve">Код цільового </w:t>
            </w:r>
            <w:proofErr w:type="spellStart"/>
            <w:r w:rsidRPr="00A41019">
              <w:rPr>
                <w:rFonts w:ascii="Times New Roman" w:hAnsi="Times New Roman"/>
                <w:lang w:val="uk-UA"/>
              </w:rPr>
              <w:t>призначен</w:t>
            </w:r>
            <w:proofErr w:type="spellEnd"/>
            <w:r w:rsidR="00954B93" w:rsidRPr="00A41019">
              <w:rPr>
                <w:rFonts w:ascii="Times New Roman" w:hAnsi="Times New Roman"/>
                <w:lang w:val="uk-UA"/>
              </w:rPr>
              <w:t>-</w:t>
            </w:r>
            <w:r w:rsidRPr="00A41019">
              <w:rPr>
                <w:rFonts w:ascii="Times New Roman" w:hAnsi="Times New Roman"/>
                <w:lang w:val="uk-UA"/>
              </w:rPr>
              <w:t>ня</w:t>
            </w:r>
          </w:p>
        </w:tc>
        <w:tc>
          <w:tcPr>
            <w:tcW w:w="257" w:type="pct"/>
            <w:tcBorders>
              <w:top w:val="single" w:sz="12" w:space="0" w:color="auto"/>
              <w:left w:val="single" w:sz="4" w:space="0" w:color="auto"/>
              <w:bottom w:val="single" w:sz="4" w:space="0" w:color="auto"/>
              <w:right w:val="single" w:sz="12" w:space="0" w:color="auto"/>
            </w:tcBorders>
          </w:tcPr>
          <w:p w14:paraId="5D14E413" w14:textId="77777777" w:rsidR="007C1110" w:rsidRPr="00A41019" w:rsidRDefault="007C1110" w:rsidP="00A41019">
            <w:pPr>
              <w:tabs>
                <w:tab w:val="left" w:pos="540"/>
              </w:tabs>
              <w:spacing w:after="0"/>
              <w:jc w:val="center"/>
              <w:rPr>
                <w:rFonts w:ascii="Times New Roman" w:hAnsi="Times New Roman"/>
                <w:lang w:val="uk-UA"/>
              </w:rPr>
            </w:pPr>
          </w:p>
        </w:tc>
        <w:tc>
          <w:tcPr>
            <w:tcW w:w="122" w:type="pct"/>
            <w:vMerge/>
            <w:tcBorders>
              <w:top w:val="nil"/>
              <w:left w:val="nil"/>
              <w:bottom w:val="nil"/>
              <w:right w:val="nil"/>
            </w:tcBorders>
          </w:tcPr>
          <w:p w14:paraId="057E950E" w14:textId="77777777" w:rsidR="007C1110" w:rsidRPr="00A41019" w:rsidRDefault="007C1110" w:rsidP="00A41019">
            <w:pPr>
              <w:tabs>
                <w:tab w:val="left" w:pos="540"/>
              </w:tabs>
              <w:spacing w:after="0"/>
              <w:jc w:val="center"/>
              <w:rPr>
                <w:rFonts w:ascii="Times New Roman" w:hAnsi="Times New Roman"/>
                <w:lang w:val="uk-UA"/>
              </w:rPr>
            </w:pPr>
          </w:p>
        </w:tc>
        <w:tc>
          <w:tcPr>
            <w:tcW w:w="117" w:type="pct"/>
            <w:vMerge/>
            <w:tcBorders>
              <w:top w:val="nil"/>
              <w:left w:val="single" w:sz="4" w:space="0" w:color="auto"/>
              <w:bottom w:val="nil"/>
              <w:right w:val="single" w:sz="4" w:space="0" w:color="auto"/>
            </w:tcBorders>
          </w:tcPr>
          <w:p w14:paraId="6428FFFE" w14:textId="77777777" w:rsidR="007C1110" w:rsidRPr="00A41019" w:rsidRDefault="007C1110" w:rsidP="00A41019">
            <w:pPr>
              <w:tabs>
                <w:tab w:val="left" w:pos="540"/>
              </w:tabs>
              <w:spacing w:after="0"/>
              <w:jc w:val="center"/>
              <w:rPr>
                <w:rFonts w:ascii="Times New Roman" w:hAnsi="Times New Roman"/>
                <w:lang w:val="uk-UA"/>
              </w:rPr>
            </w:pPr>
          </w:p>
        </w:tc>
        <w:tc>
          <w:tcPr>
            <w:tcW w:w="1969" w:type="pct"/>
            <w:vMerge/>
            <w:tcBorders>
              <w:top w:val="nil"/>
              <w:left w:val="nil"/>
              <w:bottom w:val="nil"/>
              <w:right w:val="nil"/>
            </w:tcBorders>
          </w:tcPr>
          <w:p w14:paraId="13F19F2C" w14:textId="77777777" w:rsidR="007C1110" w:rsidRPr="00A41019" w:rsidRDefault="007C1110" w:rsidP="00A41019">
            <w:pPr>
              <w:tabs>
                <w:tab w:val="left" w:pos="540"/>
              </w:tabs>
              <w:spacing w:after="0"/>
              <w:rPr>
                <w:rFonts w:ascii="Times New Roman" w:hAnsi="Times New Roman"/>
                <w:b/>
                <w:lang w:val="uk-UA"/>
              </w:rPr>
            </w:pPr>
          </w:p>
        </w:tc>
      </w:tr>
      <w:tr w:rsidR="00A41019" w:rsidRPr="00A41019" w14:paraId="3A4C3D5E" w14:textId="77777777" w:rsidTr="009225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915" w:type="pct"/>
            <w:tcBorders>
              <w:top w:val="single" w:sz="4" w:space="0" w:color="auto"/>
              <w:left w:val="single" w:sz="12" w:space="0" w:color="auto"/>
              <w:bottom w:val="single" w:sz="4" w:space="0" w:color="auto"/>
              <w:right w:val="single" w:sz="4" w:space="0" w:color="auto"/>
            </w:tcBorders>
          </w:tcPr>
          <w:p w14:paraId="7D97714A" w14:textId="4468E37B" w:rsidR="007C1110" w:rsidRPr="00A41019" w:rsidRDefault="007C1110" w:rsidP="00A41019">
            <w:pPr>
              <w:tabs>
                <w:tab w:val="left" w:pos="540"/>
              </w:tabs>
              <w:spacing w:after="0"/>
              <w:jc w:val="center"/>
              <w:rPr>
                <w:rFonts w:ascii="Times New Roman" w:hAnsi="Times New Roman"/>
                <w:lang w:val="uk-UA"/>
              </w:rPr>
            </w:pPr>
            <w:r w:rsidRPr="00A41019">
              <w:rPr>
                <w:rFonts w:ascii="Times New Roman" w:hAnsi="Times New Roman"/>
                <w:lang w:val="uk-UA"/>
              </w:rPr>
              <w:t>3</w:t>
            </w:r>
            <w:r w:rsidR="00C234A4" w:rsidRPr="00A41019">
              <w:rPr>
                <w:rFonts w:ascii="Times New Roman" w:hAnsi="Times New Roman"/>
                <w:lang w:val="uk-UA"/>
              </w:rPr>
              <w:t>77</w:t>
            </w:r>
          </w:p>
        </w:tc>
        <w:tc>
          <w:tcPr>
            <w:tcW w:w="493" w:type="pct"/>
            <w:tcBorders>
              <w:top w:val="single" w:sz="4" w:space="0" w:color="auto"/>
              <w:left w:val="single" w:sz="4" w:space="0" w:color="auto"/>
              <w:bottom w:val="single" w:sz="4" w:space="0" w:color="auto"/>
              <w:right w:val="single" w:sz="4" w:space="0" w:color="auto"/>
            </w:tcBorders>
          </w:tcPr>
          <w:p w14:paraId="35E22609" w14:textId="77777777" w:rsidR="007C1110" w:rsidRPr="00A41019" w:rsidRDefault="007C1110" w:rsidP="00A41019">
            <w:pPr>
              <w:tabs>
                <w:tab w:val="left" w:pos="540"/>
              </w:tabs>
              <w:spacing w:after="0"/>
              <w:rPr>
                <w:rFonts w:ascii="Times New Roman" w:hAnsi="Times New Roman"/>
                <w:lang w:val="uk-UA"/>
              </w:rPr>
            </w:pPr>
          </w:p>
        </w:tc>
        <w:tc>
          <w:tcPr>
            <w:tcW w:w="493" w:type="pct"/>
            <w:tcBorders>
              <w:top w:val="single" w:sz="4" w:space="0" w:color="auto"/>
              <w:left w:val="single" w:sz="4" w:space="0" w:color="auto"/>
              <w:bottom w:val="single" w:sz="4" w:space="0" w:color="auto"/>
              <w:right w:val="single" w:sz="4" w:space="0" w:color="auto"/>
            </w:tcBorders>
          </w:tcPr>
          <w:p w14:paraId="3FD9EE60" w14:textId="76F8F513"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1</w:t>
            </w:r>
            <w:r w:rsidR="00C234A4" w:rsidRPr="00A41019">
              <w:rPr>
                <w:rFonts w:ascii="Times New Roman" w:hAnsi="Times New Roman"/>
                <w:lang w:val="uk-UA"/>
              </w:rPr>
              <w:t>8</w:t>
            </w:r>
            <w:r w:rsidR="002E570B" w:rsidRPr="00A41019">
              <w:rPr>
                <w:rFonts w:ascii="Times New Roman" w:hAnsi="Times New Roman"/>
                <w:lang w:val="uk-UA"/>
              </w:rPr>
              <w:t>00</w:t>
            </w:r>
            <w:r w:rsidRPr="00A41019">
              <w:rPr>
                <w:rFonts w:ascii="Times New Roman" w:hAnsi="Times New Roman"/>
                <w:lang w:val="uk-UA"/>
              </w:rPr>
              <w:t>,00</w:t>
            </w:r>
          </w:p>
        </w:tc>
        <w:tc>
          <w:tcPr>
            <w:tcW w:w="634" w:type="pct"/>
            <w:tcBorders>
              <w:top w:val="single" w:sz="4" w:space="0" w:color="auto"/>
              <w:left w:val="single" w:sz="4" w:space="0" w:color="auto"/>
              <w:bottom w:val="single" w:sz="4" w:space="0" w:color="auto"/>
              <w:right w:val="single" w:sz="4" w:space="0" w:color="auto"/>
            </w:tcBorders>
          </w:tcPr>
          <w:p w14:paraId="269AC12D" w14:textId="77777777" w:rsidR="007C1110" w:rsidRPr="00A41019" w:rsidRDefault="007C1110" w:rsidP="00A41019">
            <w:pPr>
              <w:tabs>
                <w:tab w:val="left" w:pos="540"/>
              </w:tabs>
              <w:spacing w:after="0"/>
              <w:rPr>
                <w:rFonts w:ascii="Times New Roman" w:hAnsi="Times New Roman"/>
                <w:lang w:val="uk-UA"/>
              </w:rPr>
            </w:pPr>
          </w:p>
        </w:tc>
        <w:tc>
          <w:tcPr>
            <w:tcW w:w="257" w:type="pct"/>
            <w:tcBorders>
              <w:top w:val="single" w:sz="4" w:space="0" w:color="auto"/>
              <w:left w:val="single" w:sz="4" w:space="0" w:color="auto"/>
              <w:bottom w:val="single" w:sz="4" w:space="0" w:color="auto"/>
              <w:right w:val="single" w:sz="12" w:space="0" w:color="auto"/>
            </w:tcBorders>
          </w:tcPr>
          <w:p w14:paraId="19F1AF32" w14:textId="77777777" w:rsidR="007C1110" w:rsidRPr="00A41019" w:rsidRDefault="007C1110" w:rsidP="00A41019">
            <w:pPr>
              <w:tabs>
                <w:tab w:val="left" w:pos="540"/>
              </w:tabs>
              <w:spacing w:after="0"/>
              <w:rPr>
                <w:rFonts w:ascii="Times New Roman" w:hAnsi="Times New Roman"/>
                <w:lang w:val="uk-UA"/>
              </w:rPr>
            </w:pPr>
          </w:p>
        </w:tc>
        <w:tc>
          <w:tcPr>
            <w:tcW w:w="122" w:type="pct"/>
            <w:vMerge/>
            <w:tcBorders>
              <w:top w:val="nil"/>
              <w:left w:val="nil"/>
              <w:bottom w:val="nil"/>
              <w:right w:val="nil"/>
            </w:tcBorders>
          </w:tcPr>
          <w:p w14:paraId="67DACE74" w14:textId="77777777" w:rsidR="007C1110" w:rsidRPr="00A41019" w:rsidRDefault="007C1110" w:rsidP="00A41019">
            <w:pPr>
              <w:tabs>
                <w:tab w:val="left" w:pos="540"/>
              </w:tabs>
              <w:spacing w:after="0"/>
              <w:jc w:val="center"/>
              <w:rPr>
                <w:rFonts w:ascii="Times New Roman" w:hAnsi="Times New Roman"/>
                <w:lang w:val="uk-UA"/>
              </w:rPr>
            </w:pPr>
          </w:p>
        </w:tc>
        <w:tc>
          <w:tcPr>
            <w:tcW w:w="117" w:type="pct"/>
            <w:vMerge/>
            <w:tcBorders>
              <w:top w:val="nil"/>
              <w:left w:val="single" w:sz="4" w:space="0" w:color="auto"/>
              <w:bottom w:val="nil"/>
              <w:right w:val="single" w:sz="4" w:space="0" w:color="auto"/>
            </w:tcBorders>
          </w:tcPr>
          <w:p w14:paraId="502F284F" w14:textId="77777777" w:rsidR="007C1110" w:rsidRPr="00A41019" w:rsidRDefault="007C1110" w:rsidP="00A41019">
            <w:pPr>
              <w:tabs>
                <w:tab w:val="left" w:pos="540"/>
              </w:tabs>
              <w:spacing w:after="0"/>
              <w:jc w:val="center"/>
              <w:rPr>
                <w:rFonts w:ascii="Times New Roman" w:hAnsi="Times New Roman"/>
                <w:lang w:val="uk-UA"/>
              </w:rPr>
            </w:pPr>
          </w:p>
        </w:tc>
        <w:tc>
          <w:tcPr>
            <w:tcW w:w="1969" w:type="pct"/>
            <w:vMerge/>
            <w:tcBorders>
              <w:top w:val="nil"/>
              <w:left w:val="nil"/>
              <w:bottom w:val="nil"/>
              <w:right w:val="nil"/>
            </w:tcBorders>
          </w:tcPr>
          <w:p w14:paraId="3C2A3551" w14:textId="77777777" w:rsidR="007C1110" w:rsidRPr="00A41019" w:rsidRDefault="007C1110" w:rsidP="00A41019">
            <w:pPr>
              <w:tabs>
                <w:tab w:val="left" w:pos="540"/>
              </w:tabs>
              <w:spacing w:after="0"/>
              <w:rPr>
                <w:rFonts w:ascii="Times New Roman" w:hAnsi="Times New Roman"/>
                <w:lang w:val="uk-UA"/>
              </w:rPr>
            </w:pPr>
          </w:p>
        </w:tc>
      </w:tr>
      <w:tr w:rsidR="00A41019" w:rsidRPr="00A41019" w14:paraId="61215F2C" w14:textId="77777777" w:rsidTr="0092254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2792" w:type="pct"/>
            <w:gridSpan w:val="5"/>
            <w:tcBorders>
              <w:top w:val="single" w:sz="4" w:space="0" w:color="auto"/>
              <w:left w:val="nil"/>
              <w:bottom w:val="nil"/>
              <w:right w:val="nil"/>
            </w:tcBorders>
          </w:tcPr>
          <w:p w14:paraId="19DB09EE" w14:textId="77777777" w:rsidR="007C1110" w:rsidRPr="00A41019" w:rsidRDefault="007C1110" w:rsidP="00A41019">
            <w:pPr>
              <w:tabs>
                <w:tab w:val="left" w:pos="540"/>
              </w:tabs>
              <w:spacing w:after="0"/>
              <w:rPr>
                <w:rFonts w:ascii="Times New Roman" w:hAnsi="Times New Roman"/>
                <w:lang w:val="uk-UA"/>
              </w:rPr>
            </w:pPr>
          </w:p>
          <w:p w14:paraId="0318AD95" w14:textId="15E5B2FC"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Прийнято від _____</w:t>
            </w:r>
            <w:r w:rsidRPr="00A41019">
              <w:rPr>
                <w:rFonts w:ascii="Times New Roman" w:hAnsi="Times New Roman"/>
                <w:u w:val="single"/>
                <w:lang w:val="uk-UA"/>
              </w:rPr>
              <w:t>ТОВ</w:t>
            </w:r>
            <w:r w:rsidR="00C234A4" w:rsidRPr="00A41019">
              <w:rPr>
                <w:rFonts w:ascii="Times New Roman" w:hAnsi="Times New Roman"/>
                <w:u w:val="single"/>
                <w:lang w:val="uk-UA"/>
              </w:rPr>
              <w:t xml:space="preserve"> «Маркет</w:t>
            </w:r>
            <w:r w:rsidR="00483D2D" w:rsidRPr="00A41019">
              <w:rPr>
                <w:rFonts w:ascii="Times New Roman" w:hAnsi="Times New Roman"/>
                <w:u w:val="single"/>
                <w:lang w:val="uk-UA"/>
              </w:rPr>
              <w:t>»</w:t>
            </w:r>
            <w:r w:rsidRPr="00A41019">
              <w:rPr>
                <w:rFonts w:ascii="Times New Roman" w:hAnsi="Times New Roman"/>
                <w:lang w:val="uk-UA"/>
              </w:rPr>
              <w:t>__________________</w:t>
            </w:r>
            <w:r w:rsidR="00B12F0E" w:rsidRPr="00A41019">
              <w:rPr>
                <w:rFonts w:ascii="Times New Roman" w:hAnsi="Times New Roman"/>
                <w:lang w:val="uk-UA"/>
              </w:rPr>
              <w:t>_</w:t>
            </w:r>
          </w:p>
          <w:p w14:paraId="64C7D07E" w14:textId="44655E05" w:rsidR="007C1110" w:rsidRPr="00A41019" w:rsidRDefault="00954B93" w:rsidP="00A41019">
            <w:pPr>
              <w:tabs>
                <w:tab w:val="left" w:pos="540"/>
              </w:tabs>
              <w:spacing w:after="0"/>
              <w:ind w:hanging="72"/>
              <w:rPr>
                <w:rFonts w:ascii="Times New Roman" w:hAnsi="Times New Roman"/>
                <w:lang w:val="uk-UA"/>
              </w:rPr>
            </w:pPr>
            <w:r w:rsidRPr="00A41019">
              <w:rPr>
                <w:rFonts w:ascii="Times New Roman" w:hAnsi="Times New Roman"/>
                <w:lang w:val="uk-UA"/>
              </w:rPr>
              <w:t xml:space="preserve"> </w:t>
            </w:r>
            <w:r w:rsidR="000F1776" w:rsidRPr="00A41019">
              <w:rPr>
                <w:rFonts w:ascii="Times New Roman" w:hAnsi="Times New Roman"/>
                <w:lang w:val="uk-UA"/>
              </w:rPr>
              <w:t>Через:</w:t>
            </w:r>
            <w:r w:rsidR="00C234A4" w:rsidRPr="00A41019">
              <w:rPr>
                <w:rFonts w:ascii="Times New Roman" w:hAnsi="Times New Roman"/>
                <w:lang w:val="uk-UA"/>
              </w:rPr>
              <w:t xml:space="preserve"> </w:t>
            </w:r>
            <w:r w:rsidR="00C234A4" w:rsidRPr="00A41019">
              <w:rPr>
                <w:rFonts w:ascii="Times New Roman" w:hAnsi="Times New Roman"/>
                <w:u w:val="single"/>
                <w:lang w:val="uk-UA"/>
              </w:rPr>
              <w:t>Марченко</w:t>
            </w:r>
            <w:r w:rsidR="007C1110" w:rsidRPr="00A41019">
              <w:rPr>
                <w:rFonts w:ascii="Times New Roman" w:hAnsi="Times New Roman"/>
                <w:u w:val="single"/>
                <w:lang w:val="uk-UA"/>
              </w:rPr>
              <w:t xml:space="preserve"> </w:t>
            </w:r>
            <w:proofErr w:type="spellStart"/>
            <w:r w:rsidR="00C234A4" w:rsidRPr="00A41019">
              <w:rPr>
                <w:rFonts w:ascii="Times New Roman" w:hAnsi="Times New Roman"/>
                <w:u w:val="single"/>
                <w:lang w:val="uk-UA"/>
              </w:rPr>
              <w:t>М.</w:t>
            </w:r>
            <w:r w:rsidR="007C1110" w:rsidRPr="00A41019">
              <w:rPr>
                <w:rFonts w:ascii="Times New Roman" w:hAnsi="Times New Roman"/>
                <w:u w:val="single"/>
                <w:lang w:val="uk-UA"/>
              </w:rPr>
              <w:t>О</w:t>
            </w:r>
            <w:proofErr w:type="spellEnd"/>
            <w:r w:rsidR="007C1110" w:rsidRPr="00A41019">
              <w:rPr>
                <w:rFonts w:ascii="Times New Roman" w:hAnsi="Times New Roman"/>
                <w:u w:val="single"/>
                <w:lang w:val="uk-UA"/>
              </w:rPr>
              <w:t>.</w:t>
            </w:r>
            <w:r w:rsidR="007C1110" w:rsidRPr="00A41019">
              <w:rPr>
                <w:rFonts w:ascii="Times New Roman" w:hAnsi="Times New Roman"/>
                <w:lang w:val="uk-UA"/>
              </w:rPr>
              <w:t>____</w:t>
            </w:r>
            <w:r w:rsidR="000F1776" w:rsidRPr="00A41019">
              <w:rPr>
                <w:rFonts w:ascii="Times New Roman" w:hAnsi="Times New Roman"/>
                <w:lang w:val="uk-UA"/>
              </w:rPr>
              <w:t>________________</w:t>
            </w:r>
            <w:r w:rsidR="007C1110" w:rsidRPr="00A41019">
              <w:rPr>
                <w:rFonts w:ascii="Times New Roman" w:hAnsi="Times New Roman"/>
                <w:lang w:val="uk-UA"/>
              </w:rPr>
              <w:t>_</w:t>
            </w:r>
            <w:r w:rsidR="00B12F0E" w:rsidRPr="00A41019">
              <w:rPr>
                <w:rFonts w:ascii="Times New Roman" w:hAnsi="Times New Roman"/>
                <w:lang w:val="uk-UA"/>
              </w:rPr>
              <w:t>_________</w:t>
            </w:r>
          </w:p>
          <w:p w14:paraId="609667C9" w14:textId="14375B23" w:rsidR="007C1110" w:rsidRPr="00A41019" w:rsidRDefault="007C1110" w:rsidP="00A41019">
            <w:pPr>
              <w:tabs>
                <w:tab w:val="left" w:pos="540"/>
              </w:tabs>
              <w:spacing w:after="0"/>
              <w:jc w:val="both"/>
              <w:rPr>
                <w:rFonts w:ascii="Times New Roman" w:hAnsi="Times New Roman"/>
                <w:lang w:val="uk-UA"/>
              </w:rPr>
            </w:pPr>
            <w:r w:rsidRPr="00A41019">
              <w:rPr>
                <w:rFonts w:ascii="Times New Roman" w:hAnsi="Times New Roman"/>
                <w:lang w:val="uk-UA"/>
              </w:rPr>
              <w:t>Підстава: _</w:t>
            </w:r>
            <w:r w:rsidRPr="00A41019">
              <w:rPr>
                <w:rFonts w:ascii="Times New Roman" w:hAnsi="Times New Roman"/>
                <w:u w:val="single"/>
                <w:lang w:val="uk-UA"/>
              </w:rPr>
              <w:t xml:space="preserve">отримано </w:t>
            </w:r>
            <w:r w:rsidR="00C234A4" w:rsidRPr="00A41019">
              <w:rPr>
                <w:rFonts w:ascii="Times New Roman" w:hAnsi="Times New Roman"/>
                <w:u w:val="single"/>
                <w:lang w:val="uk-UA"/>
              </w:rPr>
              <w:t>оплату з</w:t>
            </w:r>
            <w:r w:rsidRPr="00A41019">
              <w:rPr>
                <w:rFonts w:ascii="Times New Roman" w:hAnsi="Times New Roman"/>
                <w:u w:val="single"/>
                <w:lang w:val="uk-UA"/>
              </w:rPr>
              <w:t>а реалізован</w:t>
            </w:r>
            <w:r w:rsidR="00C234A4" w:rsidRPr="00A41019">
              <w:rPr>
                <w:rFonts w:ascii="Times New Roman" w:hAnsi="Times New Roman"/>
                <w:u w:val="single"/>
                <w:lang w:val="uk-UA"/>
              </w:rPr>
              <w:t>і виробничі запаси</w:t>
            </w:r>
            <w:r w:rsidR="00B12F0E" w:rsidRPr="00A41019">
              <w:rPr>
                <w:rFonts w:ascii="Times New Roman" w:hAnsi="Times New Roman"/>
                <w:lang w:val="uk-UA"/>
              </w:rPr>
              <w:t>___________________________________________</w:t>
            </w:r>
          </w:p>
          <w:p w14:paraId="05187E16" w14:textId="46ACFD96"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Сума __</w:t>
            </w:r>
            <w:r w:rsidR="00B12F0E" w:rsidRPr="00A41019">
              <w:rPr>
                <w:rFonts w:ascii="Times New Roman" w:hAnsi="Times New Roman"/>
                <w:u w:val="single"/>
                <w:lang w:val="uk-UA"/>
              </w:rPr>
              <w:t>Одна тисяча вісімсот</w:t>
            </w:r>
            <w:r w:rsidRPr="00A41019">
              <w:rPr>
                <w:rFonts w:ascii="Times New Roman" w:hAnsi="Times New Roman"/>
                <w:u w:val="single"/>
                <w:lang w:val="uk-UA"/>
              </w:rPr>
              <w:t xml:space="preserve"> </w:t>
            </w:r>
            <w:r w:rsidR="00B12F0E" w:rsidRPr="00A41019">
              <w:rPr>
                <w:rFonts w:ascii="Times New Roman" w:hAnsi="Times New Roman"/>
                <w:u w:val="single"/>
                <w:lang w:val="uk-UA"/>
              </w:rPr>
              <w:t xml:space="preserve">  </w:t>
            </w:r>
            <w:r w:rsidRPr="00A41019">
              <w:rPr>
                <w:rFonts w:ascii="Times New Roman" w:hAnsi="Times New Roman"/>
                <w:u w:val="single"/>
                <w:lang w:val="uk-UA"/>
              </w:rPr>
              <w:t xml:space="preserve"> грн. 00 коп.</w:t>
            </w:r>
            <w:r w:rsidR="00B12F0E" w:rsidRPr="00A41019">
              <w:rPr>
                <w:rFonts w:ascii="Times New Roman" w:hAnsi="Times New Roman"/>
                <w:lang w:val="uk-UA"/>
              </w:rPr>
              <w:t>____________</w:t>
            </w:r>
            <w:r w:rsidRPr="00A41019">
              <w:rPr>
                <w:rFonts w:ascii="Times New Roman" w:hAnsi="Times New Roman"/>
                <w:lang w:val="uk-UA"/>
              </w:rPr>
              <w:br/>
            </w:r>
            <w:r w:rsidRPr="00A41019">
              <w:rPr>
                <w:rFonts w:ascii="Times New Roman" w:hAnsi="Times New Roman"/>
                <w:sz w:val="16"/>
                <w:szCs w:val="16"/>
                <w:lang w:val="uk-UA"/>
              </w:rPr>
              <w:t xml:space="preserve">                           (словами)</w:t>
            </w:r>
          </w:p>
          <w:p w14:paraId="17A9D355" w14:textId="7589433F" w:rsidR="007C1110" w:rsidRPr="00A41019" w:rsidRDefault="007C1110" w:rsidP="00A41019">
            <w:pPr>
              <w:tabs>
                <w:tab w:val="left" w:pos="540"/>
              </w:tabs>
              <w:spacing w:after="0"/>
              <w:rPr>
                <w:rFonts w:ascii="Times New Roman" w:hAnsi="Times New Roman"/>
                <w:lang w:val="uk-UA"/>
              </w:rPr>
            </w:pPr>
            <w:r w:rsidRPr="00A41019">
              <w:rPr>
                <w:rFonts w:ascii="Times New Roman" w:hAnsi="Times New Roman"/>
                <w:lang w:val="uk-UA"/>
              </w:rPr>
              <w:t>Додатки: ________________________________</w:t>
            </w:r>
            <w:r w:rsidR="000F1776" w:rsidRPr="00A41019">
              <w:rPr>
                <w:rFonts w:ascii="Times New Roman" w:hAnsi="Times New Roman"/>
                <w:lang w:val="uk-UA"/>
              </w:rPr>
              <w:t>________</w:t>
            </w:r>
          </w:p>
          <w:p w14:paraId="691D2657" w14:textId="77777777" w:rsidR="007C1110" w:rsidRPr="00A41019" w:rsidRDefault="007C1110" w:rsidP="00A41019">
            <w:pPr>
              <w:tabs>
                <w:tab w:val="left" w:pos="540"/>
              </w:tabs>
              <w:spacing w:after="0"/>
              <w:rPr>
                <w:rFonts w:ascii="Times New Roman" w:hAnsi="Times New Roman"/>
                <w:lang w:val="uk-UA"/>
              </w:rPr>
            </w:pPr>
          </w:p>
          <w:p w14:paraId="1E54B5DE" w14:textId="28D2F8C3" w:rsidR="007C1110" w:rsidRPr="00A41019" w:rsidRDefault="007C1110" w:rsidP="00A41019">
            <w:pPr>
              <w:tabs>
                <w:tab w:val="left" w:pos="540"/>
              </w:tabs>
              <w:spacing w:after="0"/>
              <w:rPr>
                <w:rFonts w:ascii="Times New Roman" w:hAnsi="Times New Roman"/>
                <w:sz w:val="16"/>
                <w:szCs w:val="16"/>
                <w:lang w:val="uk-UA"/>
              </w:rPr>
            </w:pPr>
            <w:r w:rsidRPr="00A41019">
              <w:rPr>
                <w:rFonts w:ascii="Times New Roman" w:hAnsi="Times New Roman"/>
                <w:lang w:val="uk-UA"/>
              </w:rPr>
              <w:t>Головний бухгалтер _____</w:t>
            </w:r>
            <w:r w:rsidR="00C234A4" w:rsidRPr="00A41019">
              <w:rPr>
                <w:rFonts w:ascii="Times New Roman" w:hAnsi="Times New Roman"/>
                <w:u w:val="single"/>
                <w:lang w:val="uk-UA"/>
              </w:rPr>
              <w:t>Лука</w:t>
            </w:r>
            <w:r w:rsidRPr="00A41019">
              <w:rPr>
                <w:rFonts w:ascii="Times New Roman" w:hAnsi="Times New Roman"/>
                <w:u w:val="single"/>
                <w:lang w:val="uk-UA"/>
              </w:rPr>
              <w:t xml:space="preserve"> </w:t>
            </w:r>
            <w:r w:rsidR="00C234A4" w:rsidRPr="00A41019">
              <w:rPr>
                <w:rFonts w:ascii="Times New Roman" w:hAnsi="Times New Roman"/>
                <w:u w:val="single"/>
                <w:lang w:val="uk-UA"/>
              </w:rPr>
              <w:t>С</w:t>
            </w:r>
            <w:r w:rsidRPr="00A41019">
              <w:rPr>
                <w:rFonts w:ascii="Times New Roman" w:hAnsi="Times New Roman"/>
                <w:u w:val="single"/>
                <w:lang w:val="uk-UA"/>
              </w:rPr>
              <w:t xml:space="preserve">. </w:t>
            </w:r>
            <w:r w:rsidR="00C234A4" w:rsidRPr="00A41019">
              <w:rPr>
                <w:rFonts w:ascii="Times New Roman" w:hAnsi="Times New Roman"/>
                <w:u w:val="single"/>
                <w:lang w:val="uk-UA"/>
              </w:rPr>
              <w:t>І</w:t>
            </w:r>
            <w:r w:rsidRPr="00A41019">
              <w:rPr>
                <w:rFonts w:ascii="Times New Roman" w:hAnsi="Times New Roman"/>
                <w:u w:val="single"/>
                <w:lang w:val="uk-UA"/>
              </w:rPr>
              <w:t>.</w:t>
            </w:r>
            <w:r w:rsidRPr="00A41019">
              <w:rPr>
                <w:rFonts w:ascii="Times New Roman" w:hAnsi="Times New Roman"/>
                <w:lang w:val="uk-UA"/>
              </w:rPr>
              <w:t>________</w:t>
            </w:r>
            <w:r w:rsidR="00B12F0E" w:rsidRPr="00A41019">
              <w:rPr>
                <w:rFonts w:ascii="Times New Roman" w:hAnsi="Times New Roman"/>
                <w:lang w:val="uk-UA"/>
              </w:rPr>
              <w:t>__________</w:t>
            </w:r>
            <w:r w:rsidRPr="00A41019">
              <w:rPr>
                <w:rFonts w:ascii="Times New Roman" w:hAnsi="Times New Roman"/>
                <w:lang w:val="uk-UA"/>
              </w:rPr>
              <w:br/>
            </w:r>
            <w:r w:rsidRPr="00A41019">
              <w:rPr>
                <w:rFonts w:ascii="Times New Roman" w:hAnsi="Times New Roman"/>
                <w:sz w:val="16"/>
                <w:szCs w:val="16"/>
                <w:lang w:val="uk-UA"/>
              </w:rPr>
              <w:t xml:space="preserve">                                                                  (підпис, прізвище, ініціали)</w:t>
            </w:r>
          </w:p>
          <w:p w14:paraId="32D1CC75" w14:textId="57F4FB3A" w:rsidR="007C1110" w:rsidRPr="00A41019" w:rsidRDefault="00345C19" w:rsidP="00A41019">
            <w:pPr>
              <w:tabs>
                <w:tab w:val="left" w:pos="540"/>
              </w:tabs>
              <w:spacing w:after="0"/>
              <w:rPr>
                <w:rFonts w:ascii="Times New Roman" w:hAnsi="Times New Roman"/>
                <w:lang w:val="uk-UA"/>
              </w:rPr>
            </w:pPr>
            <w:r w:rsidRPr="00A41019">
              <w:rPr>
                <w:rFonts w:ascii="Times New Roman" w:hAnsi="Times New Roman"/>
                <w:lang w:val="uk-UA"/>
              </w:rPr>
              <w:t xml:space="preserve">Касир </w:t>
            </w:r>
            <w:r w:rsidR="007C1110" w:rsidRPr="00A41019">
              <w:rPr>
                <w:rFonts w:ascii="Times New Roman" w:hAnsi="Times New Roman"/>
                <w:lang w:val="uk-UA"/>
              </w:rPr>
              <w:t>______</w:t>
            </w:r>
            <w:r w:rsidRPr="00A41019">
              <w:rPr>
                <w:rFonts w:ascii="Times New Roman" w:hAnsi="Times New Roman"/>
                <w:lang w:val="uk-UA"/>
              </w:rPr>
              <w:t>_______</w:t>
            </w:r>
            <w:r w:rsidR="007C1110" w:rsidRPr="00A41019">
              <w:rPr>
                <w:rFonts w:ascii="Times New Roman" w:hAnsi="Times New Roman"/>
                <w:lang w:val="uk-UA"/>
              </w:rPr>
              <w:t>_____</w:t>
            </w:r>
            <w:r w:rsidR="007C1110" w:rsidRPr="00A41019">
              <w:rPr>
                <w:rFonts w:ascii="Times New Roman" w:hAnsi="Times New Roman"/>
                <w:u w:val="single"/>
                <w:lang w:val="uk-UA"/>
              </w:rPr>
              <w:t xml:space="preserve"> </w:t>
            </w:r>
            <w:proofErr w:type="spellStart"/>
            <w:r w:rsidR="00C234A4" w:rsidRPr="00A41019">
              <w:rPr>
                <w:rFonts w:ascii="Times New Roman" w:hAnsi="Times New Roman"/>
                <w:u w:val="single"/>
                <w:lang w:val="uk-UA"/>
              </w:rPr>
              <w:t>Гаращук</w:t>
            </w:r>
            <w:proofErr w:type="spellEnd"/>
            <w:r w:rsidR="00C234A4" w:rsidRPr="00A41019">
              <w:rPr>
                <w:rFonts w:ascii="Times New Roman" w:hAnsi="Times New Roman"/>
                <w:u w:val="single"/>
                <w:lang w:val="uk-UA"/>
              </w:rPr>
              <w:t xml:space="preserve"> </w:t>
            </w:r>
            <w:r w:rsidR="007C1110" w:rsidRPr="00A41019">
              <w:rPr>
                <w:rFonts w:ascii="Times New Roman" w:hAnsi="Times New Roman"/>
                <w:u w:val="single"/>
                <w:lang w:val="uk-UA"/>
              </w:rPr>
              <w:t xml:space="preserve">А. </w:t>
            </w:r>
            <w:r w:rsidR="00C234A4" w:rsidRPr="00A41019">
              <w:rPr>
                <w:rFonts w:ascii="Times New Roman" w:hAnsi="Times New Roman"/>
                <w:u w:val="single"/>
                <w:lang w:val="uk-UA"/>
              </w:rPr>
              <w:t>М</w:t>
            </w:r>
            <w:r w:rsidR="007C1110" w:rsidRPr="00A41019">
              <w:rPr>
                <w:rFonts w:ascii="Times New Roman" w:hAnsi="Times New Roman"/>
                <w:u w:val="single"/>
                <w:lang w:val="uk-UA"/>
              </w:rPr>
              <w:t>.</w:t>
            </w:r>
            <w:r w:rsidR="007C1110" w:rsidRPr="00A41019">
              <w:rPr>
                <w:rFonts w:ascii="Times New Roman" w:hAnsi="Times New Roman"/>
                <w:lang w:val="uk-UA"/>
              </w:rPr>
              <w:t>_______</w:t>
            </w:r>
            <w:r w:rsidR="00B12F0E" w:rsidRPr="00A41019">
              <w:rPr>
                <w:rFonts w:ascii="Times New Roman" w:hAnsi="Times New Roman"/>
                <w:lang w:val="uk-UA"/>
              </w:rPr>
              <w:t>____</w:t>
            </w:r>
            <w:r w:rsidR="007C1110" w:rsidRPr="00A41019">
              <w:rPr>
                <w:rFonts w:ascii="Times New Roman" w:hAnsi="Times New Roman"/>
                <w:lang w:val="uk-UA"/>
              </w:rPr>
              <w:br/>
            </w:r>
            <w:r w:rsidR="007C1110" w:rsidRPr="00A41019">
              <w:rPr>
                <w:rFonts w:ascii="Times New Roman" w:hAnsi="Times New Roman"/>
                <w:sz w:val="16"/>
                <w:szCs w:val="16"/>
                <w:lang w:val="uk-UA"/>
              </w:rPr>
              <w:t xml:space="preserve">                                                             (підпис, прізвище, ініціали)</w:t>
            </w:r>
          </w:p>
        </w:tc>
        <w:tc>
          <w:tcPr>
            <w:tcW w:w="122" w:type="pct"/>
            <w:vMerge/>
            <w:tcBorders>
              <w:top w:val="nil"/>
              <w:left w:val="nil"/>
              <w:bottom w:val="nil"/>
              <w:right w:val="single" w:sz="4" w:space="0" w:color="auto"/>
            </w:tcBorders>
          </w:tcPr>
          <w:p w14:paraId="359D70EF" w14:textId="77777777" w:rsidR="007C1110" w:rsidRPr="00A41019" w:rsidRDefault="007C1110" w:rsidP="00A41019">
            <w:pPr>
              <w:tabs>
                <w:tab w:val="left" w:pos="540"/>
              </w:tabs>
              <w:spacing w:after="0"/>
              <w:jc w:val="center"/>
              <w:rPr>
                <w:rFonts w:ascii="Times New Roman" w:hAnsi="Times New Roman"/>
                <w:lang w:val="uk-UA"/>
              </w:rPr>
            </w:pPr>
          </w:p>
        </w:tc>
        <w:tc>
          <w:tcPr>
            <w:tcW w:w="117" w:type="pct"/>
            <w:vMerge/>
            <w:tcBorders>
              <w:top w:val="nil"/>
              <w:left w:val="single" w:sz="4" w:space="0" w:color="auto"/>
              <w:bottom w:val="nil"/>
              <w:right w:val="single" w:sz="4" w:space="0" w:color="auto"/>
            </w:tcBorders>
          </w:tcPr>
          <w:p w14:paraId="74023EC9" w14:textId="77777777" w:rsidR="007C1110" w:rsidRPr="00A41019" w:rsidRDefault="007C1110" w:rsidP="00A41019">
            <w:pPr>
              <w:tabs>
                <w:tab w:val="left" w:pos="540"/>
              </w:tabs>
              <w:spacing w:after="0"/>
              <w:jc w:val="center"/>
              <w:rPr>
                <w:rFonts w:ascii="Times New Roman" w:hAnsi="Times New Roman"/>
                <w:lang w:val="uk-UA"/>
              </w:rPr>
            </w:pPr>
          </w:p>
        </w:tc>
        <w:tc>
          <w:tcPr>
            <w:tcW w:w="1969" w:type="pct"/>
            <w:vMerge/>
            <w:tcBorders>
              <w:top w:val="nil"/>
              <w:left w:val="single" w:sz="4" w:space="0" w:color="auto"/>
              <w:bottom w:val="nil"/>
              <w:right w:val="nil"/>
            </w:tcBorders>
          </w:tcPr>
          <w:p w14:paraId="152FAD8B" w14:textId="77777777" w:rsidR="007C1110" w:rsidRPr="00A41019" w:rsidRDefault="007C1110" w:rsidP="00A41019">
            <w:pPr>
              <w:tabs>
                <w:tab w:val="left" w:pos="540"/>
              </w:tabs>
              <w:spacing w:after="0"/>
              <w:rPr>
                <w:rFonts w:ascii="Times New Roman" w:hAnsi="Times New Roman"/>
                <w:lang w:val="uk-UA"/>
              </w:rPr>
            </w:pPr>
          </w:p>
        </w:tc>
      </w:tr>
    </w:tbl>
    <w:p w14:paraId="584D053B" w14:textId="77777777" w:rsidR="00BE63DD" w:rsidRPr="00A41019" w:rsidRDefault="00BE63DD" w:rsidP="00A41019">
      <w:pPr>
        <w:tabs>
          <w:tab w:val="left" w:pos="540"/>
        </w:tabs>
        <w:spacing w:after="0" w:line="360" w:lineRule="auto"/>
        <w:jc w:val="center"/>
        <w:rPr>
          <w:rFonts w:ascii="Times New Roman" w:hAnsi="Times New Roman"/>
          <w:b/>
          <w:sz w:val="28"/>
          <w:szCs w:val="28"/>
          <w:lang w:val="uk-UA"/>
        </w:rPr>
      </w:pPr>
    </w:p>
    <w:p w14:paraId="1DCE9801" w14:textId="6C5F0168" w:rsidR="007C1110" w:rsidRPr="00A41019" w:rsidRDefault="007C1110" w:rsidP="00A41019">
      <w:pPr>
        <w:tabs>
          <w:tab w:val="left" w:pos="54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5333C1" w:rsidRPr="00A41019">
        <w:rPr>
          <w:rFonts w:ascii="Times New Roman" w:hAnsi="Times New Roman"/>
          <w:b/>
          <w:sz w:val="28"/>
          <w:szCs w:val="28"/>
          <w:lang w:val="uk-UA"/>
        </w:rPr>
        <w:t>.</w:t>
      </w:r>
      <w:r w:rsidRPr="00A41019">
        <w:rPr>
          <w:rFonts w:ascii="Times New Roman" w:hAnsi="Times New Roman"/>
          <w:b/>
          <w:sz w:val="28"/>
          <w:szCs w:val="28"/>
          <w:lang w:val="uk-UA"/>
        </w:rPr>
        <w:t xml:space="preserve"> 2.2</w:t>
      </w:r>
      <w:r w:rsidR="004C0F3A" w:rsidRPr="00A41019">
        <w:rPr>
          <w:rFonts w:ascii="Times New Roman" w:hAnsi="Times New Roman"/>
          <w:b/>
          <w:sz w:val="28"/>
          <w:szCs w:val="28"/>
          <w:lang w:val="uk-UA"/>
        </w:rPr>
        <w:t>.</w:t>
      </w:r>
      <w:r w:rsidRPr="00A41019">
        <w:rPr>
          <w:rFonts w:ascii="Times New Roman" w:hAnsi="Times New Roman"/>
          <w:b/>
          <w:sz w:val="28"/>
          <w:szCs w:val="28"/>
          <w:lang w:val="uk-UA"/>
        </w:rPr>
        <w:t xml:space="preserve"> </w:t>
      </w:r>
      <w:r w:rsidR="004C0F3A" w:rsidRPr="00A41019">
        <w:rPr>
          <w:rFonts w:ascii="Times New Roman" w:hAnsi="Times New Roman"/>
          <w:b/>
          <w:sz w:val="28"/>
          <w:szCs w:val="28"/>
          <w:lang w:val="uk-UA"/>
        </w:rPr>
        <w:t>В</w:t>
      </w:r>
      <w:r w:rsidRPr="00A41019">
        <w:rPr>
          <w:rFonts w:ascii="Times New Roman" w:hAnsi="Times New Roman"/>
          <w:b/>
          <w:sz w:val="28"/>
          <w:szCs w:val="28"/>
          <w:lang w:val="uk-UA"/>
        </w:rPr>
        <w:t xml:space="preserve">досконалена форма прибуткового касового ордера, заповнена на прикладі </w:t>
      </w:r>
      <w:r w:rsidR="004C0F3A" w:rsidRPr="00A41019">
        <w:rPr>
          <w:rFonts w:ascii="Times New Roman" w:hAnsi="Times New Roman"/>
          <w:b/>
          <w:sz w:val="28"/>
          <w:szCs w:val="28"/>
          <w:lang w:val="uk-UA"/>
        </w:rPr>
        <w:t>ПП «Агата-буд»</w:t>
      </w:r>
    </w:p>
    <w:p w14:paraId="7FE9CB25" w14:textId="77777777" w:rsidR="00345C19" w:rsidRPr="00A41019" w:rsidRDefault="00345C19" w:rsidP="00A41019">
      <w:pPr>
        <w:tabs>
          <w:tab w:val="left" w:pos="540"/>
        </w:tabs>
        <w:autoSpaceDE w:val="0"/>
        <w:autoSpaceDN w:val="0"/>
        <w:adjustRightInd w:val="0"/>
        <w:spacing w:after="0" w:line="360" w:lineRule="auto"/>
        <w:ind w:firstLine="539"/>
        <w:jc w:val="both"/>
        <w:rPr>
          <w:rFonts w:ascii="Times New Roman" w:hAnsi="Times New Roman"/>
          <w:sz w:val="28"/>
          <w:szCs w:val="28"/>
          <w:lang w:val="uk-UA"/>
        </w:rPr>
      </w:pPr>
    </w:p>
    <w:p w14:paraId="36085167" w14:textId="7098AD9E" w:rsidR="0005489B" w:rsidRPr="00A41019" w:rsidRDefault="0005489B" w:rsidP="00A41019">
      <w:pPr>
        <w:tabs>
          <w:tab w:val="left" w:pos="540"/>
        </w:tabs>
        <w:spacing w:after="0" w:line="360" w:lineRule="auto"/>
        <w:ind w:firstLine="539"/>
        <w:jc w:val="both"/>
        <w:rPr>
          <w:rFonts w:ascii="Times New Roman" w:hAnsi="Times New Roman"/>
          <w:sz w:val="28"/>
          <w:szCs w:val="28"/>
          <w:lang w:val="uk-UA"/>
        </w:rPr>
      </w:pPr>
      <w:r w:rsidRPr="00A41019">
        <w:rPr>
          <w:rFonts w:ascii="Times New Roman" w:hAnsi="Times New Roman"/>
          <w:sz w:val="28"/>
          <w:szCs w:val="28"/>
          <w:lang w:val="uk-UA"/>
        </w:rPr>
        <w:t xml:space="preserve">Процес видачі готівки здійснюється таким чином: оформляється </w:t>
      </w:r>
      <w:r w:rsidR="00CE16F1" w:rsidRPr="00A41019">
        <w:rPr>
          <w:rFonts w:ascii="Times New Roman" w:hAnsi="Times New Roman"/>
          <w:sz w:val="28"/>
          <w:szCs w:val="28"/>
          <w:lang w:val="uk-UA"/>
        </w:rPr>
        <w:t>видатковий</w:t>
      </w:r>
      <w:r w:rsidRPr="00A41019">
        <w:rPr>
          <w:rFonts w:ascii="Times New Roman" w:hAnsi="Times New Roman"/>
          <w:sz w:val="28"/>
          <w:szCs w:val="28"/>
          <w:lang w:val="uk-UA"/>
        </w:rPr>
        <w:t xml:space="preserve"> касовий ордер, який візується </w:t>
      </w:r>
      <w:r w:rsidR="00CE16F1" w:rsidRPr="00A41019">
        <w:rPr>
          <w:rFonts w:ascii="Times New Roman" w:hAnsi="Times New Roman"/>
          <w:sz w:val="28"/>
          <w:szCs w:val="28"/>
          <w:lang w:val="uk-UA"/>
        </w:rPr>
        <w:t xml:space="preserve">керівником і </w:t>
      </w:r>
      <w:r w:rsidRPr="00A41019">
        <w:rPr>
          <w:rFonts w:ascii="Times New Roman" w:hAnsi="Times New Roman"/>
          <w:sz w:val="28"/>
          <w:szCs w:val="28"/>
          <w:lang w:val="uk-UA"/>
        </w:rPr>
        <w:t xml:space="preserve">головним бухгалтером. Даний документ </w:t>
      </w:r>
      <w:r w:rsidR="007F6A98" w:rsidRPr="00A41019">
        <w:rPr>
          <w:rFonts w:ascii="Times New Roman" w:hAnsi="Times New Roman"/>
          <w:sz w:val="28"/>
          <w:szCs w:val="28"/>
          <w:lang w:val="uk-UA"/>
        </w:rPr>
        <w:t>записується</w:t>
      </w:r>
      <w:r w:rsidRPr="00A41019">
        <w:rPr>
          <w:rFonts w:ascii="Times New Roman" w:hAnsi="Times New Roman"/>
          <w:sz w:val="28"/>
          <w:szCs w:val="28"/>
          <w:lang w:val="uk-UA"/>
        </w:rPr>
        <w:t xml:space="preserve"> в Журналі реєстрації прибуткових та видаткових касових документів і передається до каси, де касир </w:t>
      </w:r>
      <w:r w:rsidR="00CE16F1" w:rsidRPr="00A41019">
        <w:rPr>
          <w:rFonts w:ascii="Times New Roman" w:hAnsi="Times New Roman"/>
          <w:sz w:val="28"/>
          <w:szCs w:val="28"/>
          <w:lang w:val="uk-UA"/>
        </w:rPr>
        <w:t>видає</w:t>
      </w:r>
      <w:r w:rsidRPr="00A41019">
        <w:rPr>
          <w:rFonts w:ascii="Times New Roman" w:hAnsi="Times New Roman"/>
          <w:sz w:val="28"/>
          <w:szCs w:val="28"/>
          <w:lang w:val="uk-UA"/>
        </w:rPr>
        <w:t xml:space="preserve"> готівку</w:t>
      </w:r>
      <w:r w:rsidR="00CE16F1" w:rsidRPr="00A41019">
        <w:rPr>
          <w:rFonts w:ascii="Times New Roman" w:hAnsi="Times New Roman"/>
          <w:sz w:val="28"/>
          <w:szCs w:val="28"/>
          <w:lang w:val="uk-UA"/>
        </w:rPr>
        <w:t xml:space="preserve">, слідкує, щоб ордер був підписаний одержувачем коштів, після чого підписує </w:t>
      </w:r>
      <w:r w:rsidRPr="00A41019">
        <w:rPr>
          <w:rFonts w:ascii="Times New Roman" w:hAnsi="Times New Roman"/>
          <w:sz w:val="28"/>
          <w:szCs w:val="28"/>
          <w:lang w:val="uk-UA"/>
        </w:rPr>
        <w:t xml:space="preserve">ордер </w:t>
      </w:r>
      <w:r w:rsidR="00CE16F1" w:rsidRPr="00A41019">
        <w:rPr>
          <w:rFonts w:ascii="Times New Roman" w:hAnsi="Times New Roman"/>
          <w:sz w:val="28"/>
          <w:szCs w:val="28"/>
          <w:lang w:val="uk-UA"/>
        </w:rPr>
        <w:t>сам</w:t>
      </w:r>
      <w:r w:rsidRPr="00A41019">
        <w:rPr>
          <w:rFonts w:ascii="Times New Roman" w:hAnsi="Times New Roman"/>
          <w:sz w:val="28"/>
          <w:szCs w:val="28"/>
          <w:lang w:val="uk-UA"/>
        </w:rPr>
        <w:t xml:space="preserve">. </w:t>
      </w:r>
    </w:p>
    <w:p w14:paraId="405DA175" w14:textId="53D73C1E" w:rsidR="003C0908" w:rsidRPr="00A41019" w:rsidRDefault="007C1110" w:rsidP="00A41019">
      <w:pPr>
        <w:tabs>
          <w:tab w:val="left" w:pos="540"/>
        </w:tabs>
        <w:spacing w:after="0" w:line="360" w:lineRule="auto"/>
        <w:ind w:firstLine="539"/>
        <w:jc w:val="both"/>
        <w:rPr>
          <w:rFonts w:ascii="Times New Roman" w:hAnsi="Times New Roman"/>
          <w:sz w:val="28"/>
          <w:szCs w:val="28"/>
          <w:lang w:val="uk-UA"/>
        </w:rPr>
      </w:pPr>
      <w:r w:rsidRPr="00A41019">
        <w:rPr>
          <w:rFonts w:ascii="Times New Roman" w:hAnsi="Times New Roman"/>
          <w:sz w:val="28"/>
          <w:szCs w:val="28"/>
          <w:lang w:val="uk-UA"/>
        </w:rPr>
        <w:t>П</w:t>
      </w:r>
      <w:r w:rsidR="00E87587" w:rsidRPr="00A41019">
        <w:rPr>
          <w:rFonts w:ascii="Times New Roman" w:hAnsi="Times New Roman"/>
          <w:sz w:val="28"/>
          <w:szCs w:val="28"/>
          <w:lang w:val="uk-UA"/>
        </w:rPr>
        <w:t>ри</w:t>
      </w:r>
      <w:r w:rsidRPr="00A41019">
        <w:rPr>
          <w:rFonts w:ascii="Times New Roman" w:hAnsi="Times New Roman"/>
          <w:sz w:val="28"/>
          <w:szCs w:val="28"/>
          <w:lang w:val="uk-UA"/>
        </w:rPr>
        <w:t xml:space="preserve"> отриман</w:t>
      </w:r>
      <w:r w:rsidR="00E87587" w:rsidRPr="00A41019">
        <w:rPr>
          <w:rFonts w:ascii="Times New Roman" w:hAnsi="Times New Roman"/>
          <w:sz w:val="28"/>
          <w:szCs w:val="28"/>
          <w:lang w:val="uk-UA"/>
        </w:rPr>
        <w:t>ні</w:t>
      </w:r>
      <w:r w:rsidRPr="00A41019">
        <w:rPr>
          <w:rFonts w:ascii="Times New Roman" w:hAnsi="Times New Roman"/>
          <w:sz w:val="28"/>
          <w:szCs w:val="28"/>
          <w:lang w:val="uk-UA"/>
        </w:rPr>
        <w:t xml:space="preserve">  прибуткових касових ордерів </w:t>
      </w:r>
      <w:r w:rsidR="003C0908" w:rsidRPr="00A41019">
        <w:rPr>
          <w:rFonts w:ascii="Times New Roman" w:hAnsi="Times New Roman"/>
          <w:sz w:val="28"/>
          <w:szCs w:val="28"/>
          <w:lang w:val="uk-UA"/>
        </w:rPr>
        <w:t>чи</w:t>
      </w:r>
      <w:r w:rsidRPr="00A41019">
        <w:rPr>
          <w:rFonts w:ascii="Times New Roman" w:hAnsi="Times New Roman"/>
          <w:sz w:val="28"/>
          <w:szCs w:val="28"/>
          <w:lang w:val="uk-UA"/>
        </w:rPr>
        <w:t xml:space="preserve"> видаткових документів касир</w:t>
      </w:r>
      <w:r w:rsidR="003C0908" w:rsidRPr="00A41019">
        <w:rPr>
          <w:rFonts w:ascii="Times New Roman" w:hAnsi="Times New Roman"/>
          <w:sz w:val="28"/>
          <w:szCs w:val="28"/>
          <w:lang w:val="uk-UA"/>
        </w:rPr>
        <w:t xml:space="preserve"> </w:t>
      </w:r>
      <w:r w:rsidRPr="00A41019">
        <w:rPr>
          <w:rFonts w:ascii="Times New Roman" w:hAnsi="Times New Roman"/>
          <w:sz w:val="28"/>
          <w:szCs w:val="28"/>
          <w:lang w:val="uk-UA"/>
        </w:rPr>
        <w:t>перевір</w:t>
      </w:r>
      <w:r w:rsidR="003C0908" w:rsidRPr="00A41019">
        <w:rPr>
          <w:rFonts w:ascii="Times New Roman" w:hAnsi="Times New Roman"/>
          <w:sz w:val="28"/>
          <w:szCs w:val="28"/>
          <w:lang w:val="uk-UA"/>
        </w:rPr>
        <w:t>яє</w:t>
      </w:r>
      <w:r w:rsidRPr="00A41019">
        <w:rPr>
          <w:rFonts w:ascii="Times New Roman" w:hAnsi="Times New Roman"/>
          <w:sz w:val="28"/>
          <w:szCs w:val="28"/>
          <w:lang w:val="uk-UA"/>
        </w:rPr>
        <w:t xml:space="preserve">: оформлення документів, наявність </w:t>
      </w:r>
      <w:r w:rsidR="003C0908" w:rsidRPr="00A41019">
        <w:rPr>
          <w:rFonts w:ascii="Times New Roman" w:hAnsi="Times New Roman"/>
          <w:sz w:val="28"/>
          <w:szCs w:val="28"/>
          <w:lang w:val="uk-UA"/>
        </w:rPr>
        <w:t xml:space="preserve">необхідних </w:t>
      </w:r>
      <w:r w:rsidRPr="00A41019">
        <w:rPr>
          <w:rFonts w:ascii="Times New Roman" w:hAnsi="Times New Roman"/>
          <w:sz w:val="28"/>
          <w:szCs w:val="28"/>
          <w:lang w:val="uk-UA"/>
        </w:rPr>
        <w:t>реквізитів; ная</w:t>
      </w:r>
      <w:r w:rsidR="003C0908" w:rsidRPr="00A41019">
        <w:rPr>
          <w:rFonts w:ascii="Times New Roman" w:hAnsi="Times New Roman"/>
          <w:sz w:val="28"/>
          <w:szCs w:val="28"/>
          <w:lang w:val="uk-UA"/>
        </w:rPr>
        <w:t xml:space="preserve">вність вказаних </w:t>
      </w:r>
      <w:r w:rsidRPr="00A41019">
        <w:rPr>
          <w:rFonts w:ascii="Times New Roman" w:hAnsi="Times New Roman"/>
          <w:sz w:val="28"/>
          <w:szCs w:val="28"/>
          <w:lang w:val="uk-UA"/>
        </w:rPr>
        <w:t>у документах додатків.</w:t>
      </w:r>
      <w:r w:rsidR="003C0908"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У разі </w:t>
      </w:r>
      <w:r w:rsidR="003C0908" w:rsidRPr="00A41019">
        <w:rPr>
          <w:rFonts w:ascii="Times New Roman" w:hAnsi="Times New Roman"/>
          <w:sz w:val="28"/>
          <w:szCs w:val="28"/>
          <w:lang w:val="uk-UA"/>
        </w:rPr>
        <w:t xml:space="preserve">невідповідності або відсутності даних </w:t>
      </w:r>
      <w:r w:rsidRPr="00A41019">
        <w:rPr>
          <w:rFonts w:ascii="Times New Roman" w:hAnsi="Times New Roman"/>
          <w:sz w:val="28"/>
          <w:szCs w:val="28"/>
          <w:lang w:val="uk-UA"/>
        </w:rPr>
        <w:t xml:space="preserve">касир повертає документи для </w:t>
      </w:r>
      <w:proofErr w:type="spellStart"/>
      <w:r w:rsidR="00CD51F0" w:rsidRPr="00A41019">
        <w:rPr>
          <w:rFonts w:ascii="Times New Roman" w:hAnsi="Times New Roman"/>
          <w:sz w:val="28"/>
          <w:szCs w:val="28"/>
          <w:lang w:val="uk-UA"/>
        </w:rPr>
        <w:t>до</w:t>
      </w:r>
      <w:r w:rsidRPr="00A41019">
        <w:rPr>
          <w:rFonts w:ascii="Times New Roman" w:hAnsi="Times New Roman"/>
          <w:sz w:val="28"/>
          <w:szCs w:val="28"/>
          <w:lang w:val="uk-UA"/>
        </w:rPr>
        <w:t>оформлення</w:t>
      </w:r>
      <w:proofErr w:type="spellEnd"/>
      <w:r w:rsidRPr="00A41019">
        <w:rPr>
          <w:rFonts w:ascii="Times New Roman" w:hAnsi="Times New Roman"/>
          <w:sz w:val="28"/>
          <w:szCs w:val="28"/>
          <w:lang w:val="uk-UA"/>
        </w:rPr>
        <w:t>.</w:t>
      </w:r>
    </w:p>
    <w:p w14:paraId="49232718" w14:textId="2CA78650" w:rsidR="00581C74" w:rsidRPr="00A41019" w:rsidRDefault="00CD51F0" w:rsidP="00A41019">
      <w:pPr>
        <w:tabs>
          <w:tab w:val="left" w:pos="540"/>
        </w:tabs>
        <w:autoSpaceDE w:val="0"/>
        <w:autoSpaceDN w:val="0"/>
        <w:adjustRightInd w:val="0"/>
        <w:spacing w:after="0" w:line="360" w:lineRule="auto"/>
        <w:ind w:firstLine="53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В бухгалтерії підприємства слідкують за рухом грошових коштів у касі за допомогою Журналу реєстрації прибуткових та видаткових касових документів, що заповнюється бухгалтером і </w:t>
      </w:r>
      <w:r w:rsidR="004A74DA" w:rsidRPr="00A41019">
        <w:rPr>
          <w:rFonts w:ascii="Times New Roman" w:hAnsi="Times New Roman"/>
          <w:sz w:val="28"/>
          <w:szCs w:val="28"/>
          <w:lang w:val="uk-UA"/>
        </w:rPr>
        <w:t xml:space="preserve">може </w:t>
      </w:r>
      <w:r w:rsidRPr="00A41019">
        <w:rPr>
          <w:rFonts w:ascii="Times New Roman" w:hAnsi="Times New Roman"/>
          <w:sz w:val="28"/>
          <w:szCs w:val="28"/>
          <w:lang w:val="uk-UA"/>
        </w:rPr>
        <w:t>ве</w:t>
      </w:r>
      <w:r w:rsidR="004A74DA" w:rsidRPr="00A41019">
        <w:rPr>
          <w:rFonts w:ascii="Times New Roman" w:hAnsi="Times New Roman"/>
          <w:sz w:val="28"/>
          <w:szCs w:val="28"/>
          <w:lang w:val="uk-UA"/>
        </w:rPr>
        <w:t>стися</w:t>
      </w:r>
      <w:r w:rsidRPr="00A41019">
        <w:rPr>
          <w:rFonts w:ascii="Times New Roman" w:hAnsi="Times New Roman"/>
          <w:sz w:val="28"/>
          <w:szCs w:val="28"/>
          <w:lang w:val="uk-UA"/>
        </w:rPr>
        <w:t xml:space="preserve"> </w:t>
      </w:r>
      <w:proofErr w:type="spellStart"/>
      <w:r w:rsidR="0034027B" w:rsidRPr="00A41019">
        <w:rPr>
          <w:rFonts w:ascii="Times New Roman" w:hAnsi="Times New Roman"/>
          <w:sz w:val="28"/>
          <w:szCs w:val="28"/>
          <w:lang w:val="uk-UA"/>
        </w:rPr>
        <w:t>від</w:t>
      </w:r>
      <w:r w:rsidRPr="00A41019">
        <w:rPr>
          <w:rFonts w:ascii="Times New Roman" w:hAnsi="Times New Roman"/>
          <w:sz w:val="28"/>
          <w:szCs w:val="28"/>
          <w:lang w:val="uk-UA"/>
        </w:rPr>
        <w:t>окре</w:t>
      </w:r>
      <w:r w:rsidR="0034027B" w:rsidRPr="00A41019">
        <w:rPr>
          <w:rFonts w:ascii="Times New Roman" w:hAnsi="Times New Roman"/>
          <w:sz w:val="28"/>
          <w:szCs w:val="28"/>
          <w:lang w:val="uk-UA"/>
        </w:rPr>
        <w:t>млено</w:t>
      </w:r>
      <w:proofErr w:type="spellEnd"/>
      <w:r w:rsidRPr="00A41019">
        <w:rPr>
          <w:rFonts w:ascii="Times New Roman" w:hAnsi="Times New Roman"/>
          <w:sz w:val="28"/>
          <w:szCs w:val="28"/>
          <w:lang w:val="uk-UA"/>
        </w:rPr>
        <w:t xml:space="preserve"> за прибутковими та видатковими операціями. </w:t>
      </w:r>
      <w:r w:rsidR="004A74DA" w:rsidRPr="00A41019">
        <w:rPr>
          <w:rFonts w:ascii="Times New Roman" w:hAnsi="Times New Roman"/>
          <w:sz w:val="28"/>
          <w:szCs w:val="28"/>
          <w:lang w:val="uk-UA"/>
        </w:rPr>
        <w:t xml:space="preserve">Заповнення </w:t>
      </w:r>
      <w:r w:rsidR="00581C74" w:rsidRPr="00A41019">
        <w:rPr>
          <w:rFonts w:ascii="Times New Roman" w:hAnsi="Times New Roman"/>
          <w:sz w:val="28"/>
          <w:szCs w:val="28"/>
          <w:lang w:val="uk-UA"/>
        </w:rPr>
        <w:t>даного журналу</w:t>
      </w:r>
      <w:r w:rsidR="004A74DA" w:rsidRPr="00A41019">
        <w:rPr>
          <w:rFonts w:ascii="Times New Roman" w:hAnsi="Times New Roman"/>
          <w:sz w:val="28"/>
          <w:szCs w:val="28"/>
          <w:lang w:val="uk-UA"/>
        </w:rPr>
        <w:t xml:space="preserve"> може здійснюватися </w:t>
      </w:r>
      <w:r w:rsidR="00581C74" w:rsidRPr="00A41019">
        <w:rPr>
          <w:rFonts w:ascii="Times New Roman" w:hAnsi="Times New Roman"/>
          <w:sz w:val="28"/>
          <w:szCs w:val="28"/>
          <w:lang w:val="uk-UA"/>
        </w:rPr>
        <w:t xml:space="preserve">і в електронному форматі у вигляді документа </w:t>
      </w:r>
      <w:r w:rsidR="004A74DA" w:rsidRPr="00A41019">
        <w:rPr>
          <w:rFonts w:ascii="Times New Roman" w:hAnsi="Times New Roman"/>
          <w:sz w:val="28"/>
          <w:szCs w:val="28"/>
          <w:lang w:val="uk-UA"/>
        </w:rPr>
        <w:t xml:space="preserve">«Вкладний аркуш журналу реєстрації прибуткових і видаткових касових ордерів», </w:t>
      </w:r>
      <w:r w:rsidR="007F6A98" w:rsidRPr="00A41019">
        <w:rPr>
          <w:rFonts w:ascii="Times New Roman" w:hAnsi="Times New Roman"/>
          <w:sz w:val="28"/>
          <w:szCs w:val="28"/>
          <w:lang w:val="uk-UA"/>
        </w:rPr>
        <w:t>котрий</w:t>
      </w:r>
      <w:r w:rsidR="004A74DA" w:rsidRPr="00A41019">
        <w:rPr>
          <w:rFonts w:ascii="Times New Roman" w:hAnsi="Times New Roman"/>
          <w:sz w:val="28"/>
          <w:szCs w:val="28"/>
          <w:lang w:val="uk-UA"/>
        </w:rPr>
        <w:t xml:space="preserve"> </w:t>
      </w:r>
      <w:r w:rsidR="00253639" w:rsidRPr="00A41019">
        <w:rPr>
          <w:rFonts w:ascii="Times New Roman" w:hAnsi="Times New Roman"/>
          <w:sz w:val="28"/>
          <w:szCs w:val="28"/>
          <w:lang w:val="uk-UA"/>
        </w:rPr>
        <w:t>заповнюється</w:t>
      </w:r>
      <w:r w:rsidR="004A74DA" w:rsidRPr="00A41019">
        <w:rPr>
          <w:rFonts w:ascii="Times New Roman" w:hAnsi="Times New Roman"/>
          <w:sz w:val="28"/>
          <w:szCs w:val="28"/>
          <w:lang w:val="uk-UA"/>
        </w:rPr>
        <w:t xml:space="preserve"> і друк</w:t>
      </w:r>
      <w:r w:rsidR="00253639" w:rsidRPr="00A41019">
        <w:rPr>
          <w:rFonts w:ascii="Times New Roman" w:hAnsi="Times New Roman"/>
          <w:sz w:val="28"/>
          <w:szCs w:val="28"/>
          <w:lang w:val="uk-UA"/>
        </w:rPr>
        <w:t>ується</w:t>
      </w:r>
      <w:r w:rsidR="004A74DA" w:rsidRPr="00A41019">
        <w:rPr>
          <w:rFonts w:ascii="Times New Roman" w:hAnsi="Times New Roman"/>
          <w:sz w:val="28"/>
          <w:szCs w:val="28"/>
          <w:lang w:val="uk-UA"/>
        </w:rPr>
        <w:t xml:space="preserve"> за відповідний день</w:t>
      </w:r>
      <w:r w:rsidR="00581C74" w:rsidRPr="00A41019">
        <w:rPr>
          <w:rFonts w:ascii="Times New Roman" w:hAnsi="Times New Roman"/>
          <w:sz w:val="28"/>
          <w:szCs w:val="28"/>
          <w:lang w:val="uk-UA"/>
        </w:rPr>
        <w:t>. В такому випадку</w:t>
      </w:r>
      <w:r w:rsidR="004A74DA" w:rsidRPr="00A41019">
        <w:rPr>
          <w:rFonts w:ascii="Times New Roman" w:hAnsi="Times New Roman"/>
          <w:sz w:val="28"/>
          <w:szCs w:val="28"/>
          <w:lang w:val="uk-UA"/>
        </w:rPr>
        <w:t xml:space="preserve"> забезпечується </w:t>
      </w:r>
      <w:r w:rsidR="00253639" w:rsidRPr="00A41019">
        <w:rPr>
          <w:rFonts w:ascii="Times New Roman" w:hAnsi="Times New Roman"/>
          <w:sz w:val="28"/>
          <w:szCs w:val="28"/>
          <w:lang w:val="uk-UA"/>
        </w:rPr>
        <w:t>теж</w:t>
      </w:r>
      <w:r w:rsidR="004A74DA" w:rsidRPr="00A41019">
        <w:rPr>
          <w:rFonts w:ascii="Times New Roman" w:hAnsi="Times New Roman"/>
          <w:sz w:val="28"/>
          <w:szCs w:val="28"/>
          <w:lang w:val="uk-UA"/>
        </w:rPr>
        <w:t xml:space="preserve"> </w:t>
      </w:r>
      <w:r w:rsidR="00253639" w:rsidRPr="00A41019">
        <w:rPr>
          <w:rFonts w:ascii="Times New Roman" w:hAnsi="Times New Roman"/>
          <w:sz w:val="28"/>
          <w:szCs w:val="28"/>
          <w:lang w:val="uk-UA"/>
        </w:rPr>
        <w:t>узагальнення інформації</w:t>
      </w:r>
      <w:r w:rsidR="004A74DA" w:rsidRPr="00A41019">
        <w:rPr>
          <w:rFonts w:ascii="Times New Roman" w:hAnsi="Times New Roman"/>
          <w:sz w:val="28"/>
          <w:szCs w:val="28"/>
          <w:lang w:val="uk-UA"/>
        </w:rPr>
        <w:t xml:space="preserve"> для обліку руху </w:t>
      </w:r>
      <w:r w:rsidR="003F3848" w:rsidRPr="00A41019">
        <w:rPr>
          <w:rFonts w:ascii="Times New Roman" w:hAnsi="Times New Roman"/>
          <w:sz w:val="28"/>
          <w:szCs w:val="28"/>
          <w:lang w:val="uk-UA"/>
        </w:rPr>
        <w:t xml:space="preserve">готівкових </w:t>
      </w:r>
      <w:r w:rsidR="004A74DA" w:rsidRPr="00A41019">
        <w:rPr>
          <w:rFonts w:ascii="Times New Roman" w:hAnsi="Times New Roman"/>
          <w:sz w:val="28"/>
          <w:szCs w:val="28"/>
          <w:lang w:val="uk-UA"/>
        </w:rPr>
        <w:t>коштів за цільовим призначенням.</w:t>
      </w:r>
      <w:r w:rsidR="00581C74" w:rsidRPr="00A41019">
        <w:rPr>
          <w:rFonts w:ascii="Times New Roman" w:hAnsi="Times New Roman"/>
          <w:sz w:val="28"/>
          <w:szCs w:val="28"/>
          <w:lang w:val="uk-UA"/>
        </w:rPr>
        <w:t xml:space="preserve"> </w:t>
      </w:r>
    </w:p>
    <w:p w14:paraId="688C18C4" w14:textId="76B54AD6" w:rsidR="004A74DA" w:rsidRPr="00A41019" w:rsidRDefault="00581C74" w:rsidP="00A41019">
      <w:pPr>
        <w:tabs>
          <w:tab w:val="left" w:pos="540"/>
        </w:tabs>
        <w:autoSpaceDE w:val="0"/>
        <w:autoSpaceDN w:val="0"/>
        <w:adjustRightInd w:val="0"/>
        <w:spacing w:after="0" w:line="360" w:lineRule="auto"/>
        <w:ind w:firstLine="539"/>
        <w:jc w:val="both"/>
        <w:rPr>
          <w:rFonts w:ascii="Times New Roman" w:hAnsi="Times New Roman"/>
          <w:sz w:val="28"/>
          <w:szCs w:val="28"/>
          <w:lang w:val="uk-UA"/>
        </w:rPr>
      </w:pPr>
      <w:r w:rsidRPr="00A41019">
        <w:rPr>
          <w:rFonts w:ascii="Times New Roman" w:hAnsi="Times New Roman"/>
          <w:sz w:val="28"/>
          <w:szCs w:val="28"/>
          <w:lang w:val="uk-UA"/>
        </w:rPr>
        <w:t xml:space="preserve">Журнал реєстрації прибуткових та видаткових ордерів застосовують на розсуд керівництва. </w:t>
      </w:r>
      <w:r w:rsidR="00CD51F0" w:rsidRPr="00A41019">
        <w:rPr>
          <w:rFonts w:ascii="Times New Roman" w:hAnsi="Times New Roman"/>
          <w:sz w:val="28"/>
          <w:szCs w:val="28"/>
          <w:lang w:val="uk-UA"/>
        </w:rPr>
        <w:t xml:space="preserve">На нашу думку, </w:t>
      </w:r>
      <w:r w:rsidRPr="00A41019">
        <w:rPr>
          <w:rFonts w:ascii="Times New Roman" w:hAnsi="Times New Roman"/>
          <w:sz w:val="28"/>
          <w:szCs w:val="28"/>
          <w:lang w:val="uk-UA"/>
        </w:rPr>
        <w:t xml:space="preserve">він </w:t>
      </w:r>
      <w:r w:rsidR="00CD51F0" w:rsidRPr="00A41019">
        <w:rPr>
          <w:rFonts w:ascii="Times New Roman" w:hAnsi="Times New Roman"/>
          <w:sz w:val="28"/>
          <w:szCs w:val="28"/>
          <w:lang w:val="uk-UA"/>
        </w:rPr>
        <w:t>повинен бути серед числа обов’язкових документів. Це сприятиме раціональності здійснення бухгалтерської роботи і певною мірою полегшить контроль готівкових операцій.</w:t>
      </w:r>
    </w:p>
    <w:p w14:paraId="6C0CF882" w14:textId="04A04493" w:rsidR="00CD51F0" w:rsidRDefault="00B021BF" w:rsidP="00A41019">
      <w:pPr>
        <w:tabs>
          <w:tab w:val="left" w:pos="540"/>
        </w:tabs>
        <w:autoSpaceDE w:val="0"/>
        <w:autoSpaceDN w:val="0"/>
        <w:adjustRightInd w:val="0"/>
        <w:spacing w:after="0" w:line="360" w:lineRule="auto"/>
        <w:ind w:firstLine="539"/>
        <w:jc w:val="both"/>
        <w:rPr>
          <w:rFonts w:ascii="Times New Roman" w:hAnsi="Times New Roman"/>
          <w:sz w:val="28"/>
          <w:szCs w:val="28"/>
          <w:lang w:val="uk-UA"/>
        </w:rPr>
      </w:pPr>
      <w:r w:rsidRPr="00A41019">
        <w:rPr>
          <w:rFonts w:ascii="Times New Roman" w:hAnsi="Times New Roman"/>
          <w:sz w:val="28"/>
          <w:szCs w:val="28"/>
          <w:lang w:val="uk-UA"/>
        </w:rPr>
        <w:t>Відобразимо</w:t>
      </w:r>
      <w:r w:rsidR="00CD51F0" w:rsidRPr="00A41019">
        <w:rPr>
          <w:rFonts w:ascii="Times New Roman" w:hAnsi="Times New Roman"/>
          <w:sz w:val="28"/>
          <w:szCs w:val="28"/>
          <w:lang w:val="uk-UA"/>
        </w:rPr>
        <w:t xml:space="preserve"> документообіг готівкових операцій на рисунку 2.</w:t>
      </w:r>
      <w:r w:rsidR="005333C1" w:rsidRPr="00A41019">
        <w:rPr>
          <w:rFonts w:ascii="Times New Roman" w:hAnsi="Times New Roman"/>
          <w:sz w:val="28"/>
          <w:szCs w:val="28"/>
          <w:lang w:val="uk-UA"/>
        </w:rPr>
        <w:t>3</w:t>
      </w:r>
      <w:r w:rsidR="00CD51F0" w:rsidRPr="00A41019">
        <w:rPr>
          <w:rFonts w:ascii="Times New Roman" w:hAnsi="Times New Roman"/>
          <w:sz w:val="28"/>
          <w:szCs w:val="28"/>
          <w:lang w:val="uk-UA"/>
        </w:rPr>
        <w:t>.</w:t>
      </w:r>
    </w:p>
    <w:p w14:paraId="29F2D8EA" w14:textId="3148D617" w:rsidR="006D3A98" w:rsidRDefault="006D3A98" w:rsidP="00A41019">
      <w:pPr>
        <w:tabs>
          <w:tab w:val="left" w:pos="540"/>
        </w:tabs>
        <w:autoSpaceDE w:val="0"/>
        <w:autoSpaceDN w:val="0"/>
        <w:adjustRightInd w:val="0"/>
        <w:spacing w:after="0" w:line="360" w:lineRule="auto"/>
        <w:ind w:firstLine="539"/>
        <w:jc w:val="both"/>
        <w:rPr>
          <w:rFonts w:ascii="Times New Roman" w:hAnsi="Times New Roman"/>
          <w:sz w:val="28"/>
          <w:szCs w:val="28"/>
          <w:lang w:val="uk-UA"/>
        </w:rPr>
      </w:pPr>
      <w:r w:rsidRPr="00A41019">
        <w:rPr>
          <w:rFonts w:ascii="Times New Roman" w:hAnsi="Times New Roman"/>
          <w:noProof/>
          <w:sz w:val="28"/>
          <w:szCs w:val="28"/>
          <w:lang w:val="uk-UA"/>
        </w:rPr>
        <mc:AlternateContent>
          <mc:Choice Requires="wps">
            <w:drawing>
              <wp:anchor distT="0" distB="0" distL="114300" distR="114300" simplePos="0" relativeHeight="251699712" behindDoc="0" locked="0" layoutInCell="1" allowOverlap="1" wp14:anchorId="501BCC49" wp14:editId="109BBDFD">
                <wp:simplePos x="0" y="0"/>
                <wp:positionH relativeFrom="column">
                  <wp:posOffset>646043</wp:posOffset>
                </wp:positionH>
                <wp:positionV relativeFrom="paragraph">
                  <wp:posOffset>1827116</wp:posOffset>
                </wp:positionV>
                <wp:extent cx="4889500" cy="400050"/>
                <wp:effectExtent l="0" t="0" r="25400" b="19050"/>
                <wp:wrapNone/>
                <wp:docPr id="537" name="Надпись 537"/>
                <wp:cNvGraphicFramePr/>
                <a:graphic xmlns:a="http://schemas.openxmlformats.org/drawingml/2006/main">
                  <a:graphicData uri="http://schemas.microsoft.com/office/word/2010/wordprocessingShape">
                    <wps:wsp>
                      <wps:cNvSpPr txBox="1"/>
                      <wps:spPr>
                        <a:xfrm>
                          <a:off x="0" y="0"/>
                          <a:ext cx="4889500" cy="400050"/>
                        </a:xfrm>
                        <a:prstGeom prst="rect">
                          <a:avLst/>
                        </a:prstGeom>
                        <a:solidFill>
                          <a:schemeClr val="lt1"/>
                        </a:solidFill>
                        <a:ln w="6350">
                          <a:solidFill>
                            <a:schemeClr val="bg1"/>
                          </a:solidFill>
                        </a:ln>
                      </wps:spPr>
                      <wps:txbx>
                        <w:txbxContent>
                          <w:p w14:paraId="4EE206DD" w14:textId="55A60B69" w:rsidR="00B021BF" w:rsidRPr="00534CB2" w:rsidRDefault="00B021BF" w:rsidP="00B021BF">
                            <w:pPr>
                              <w:tabs>
                                <w:tab w:val="left" w:pos="540"/>
                              </w:tabs>
                              <w:autoSpaceDE w:val="0"/>
                              <w:autoSpaceDN w:val="0"/>
                              <w:adjustRightInd w:val="0"/>
                              <w:spacing w:after="0" w:line="360" w:lineRule="auto"/>
                              <w:jc w:val="center"/>
                              <w:rPr>
                                <w:rFonts w:ascii="Times New Roman" w:hAnsi="Times New Roman"/>
                                <w:b/>
                                <w:sz w:val="28"/>
                                <w:szCs w:val="28"/>
                                <w:lang w:val="uk-UA"/>
                              </w:rPr>
                            </w:pPr>
                            <w:r w:rsidRPr="00534CB2">
                              <w:rPr>
                                <w:rFonts w:ascii="Times New Roman" w:hAnsi="Times New Roman"/>
                                <w:b/>
                                <w:sz w:val="28"/>
                                <w:szCs w:val="28"/>
                                <w:lang w:val="uk-UA"/>
                              </w:rPr>
                              <w:t>Рис</w:t>
                            </w:r>
                            <w:r w:rsidR="005333C1">
                              <w:rPr>
                                <w:rFonts w:ascii="Times New Roman" w:hAnsi="Times New Roman"/>
                                <w:b/>
                                <w:sz w:val="28"/>
                                <w:szCs w:val="28"/>
                                <w:lang w:val="uk-UA"/>
                              </w:rPr>
                              <w:t>.</w:t>
                            </w:r>
                            <w:r w:rsidRPr="00534CB2">
                              <w:rPr>
                                <w:rFonts w:ascii="Times New Roman" w:hAnsi="Times New Roman"/>
                                <w:b/>
                                <w:sz w:val="28"/>
                                <w:szCs w:val="28"/>
                                <w:lang w:val="uk-UA"/>
                              </w:rPr>
                              <w:t xml:space="preserve"> 2.</w:t>
                            </w:r>
                            <w:r w:rsidR="005333C1">
                              <w:rPr>
                                <w:rFonts w:ascii="Times New Roman" w:hAnsi="Times New Roman"/>
                                <w:b/>
                                <w:sz w:val="28"/>
                                <w:szCs w:val="28"/>
                                <w:lang w:val="uk-UA"/>
                              </w:rPr>
                              <w:t>3</w:t>
                            </w:r>
                            <w:r>
                              <w:rPr>
                                <w:rFonts w:ascii="Times New Roman" w:hAnsi="Times New Roman"/>
                                <w:b/>
                                <w:sz w:val="28"/>
                                <w:szCs w:val="28"/>
                                <w:lang w:val="uk-UA"/>
                              </w:rPr>
                              <w:t>.</w:t>
                            </w:r>
                            <w:r w:rsidRPr="00534CB2">
                              <w:rPr>
                                <w:rFonts w:ascii="Times New Roman" w:hAnsi="Times New Roman"/>
                                <w:b/>
                                <w:sz w:val="28"/>
                                <w:szCs w:val="28"/>
                                <w:lang w:val="uk-UA"/>
                              </w:rPr>
                              <w:t xml:space="preserve"> Схема документообігу </w:t>
                            </w:r>
                            <w:r>
                              <w:rPr>
                                <w:rFonts w:ascii="Times New Roman" w:hAnsi="Times New Roman"/>
                                <w:b/>
                                <w:sz w:val="28"/>
                                <w:szCs w:val="28"/>
                                <w:lang w:val="uk-UA"/>
                              </w:rPr>
                              <w:t>готівкових</w:t>
                            </w:r>
                            <w:r w:rsidRPr="00534CB2">
                              <w:rPr>
                                <w:rFonts w:ascii="Times New Roman" w:hAnsi="Times New Roman"/>
                                <w:b/>
                                <w:sz w:val="28"/>
                                <w:szCs w:val="28"/>
                                <w:lang w:val="uk-UA"/>
                              </w:rPr>
                              <w:t xml:space="preserve"> операцій</w:t>
                            </w:r>
                          </w:p>
                          <w:p w14:paraId="19E24C54" w14:textId="77777777" w:rsidR="00B021BF" w:rsidRDefault="00B021B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01BCC49" id="_x0000_t202" coordsize="21600,21600" o:spt="202" path="m,l,21600r21600,l21600,xe">
                <v:stroke joinstyle="miter"/>
                <v:path gradientshapeok="t" o:connecttype="rect"/>
              </v:shapetype>
              <v:shape id="Надпись 537" o:spid="_x0000_s1026" type="#_x0000_t202" style="position:absolute;left:0;text-align:left;margin-left:50.85pt;margin-top:143.85pt;width:385pt;height:31.5pt;z-index:251699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" fillcolor="white [3201]" strokecolor="white [3212]" strokeweight=".5pt">
                <v:textbox>
                  <w:txbxContent>
                    <w:p w14:paraId="4EE206DD" w14:textId="55A60B69" w:rsidR="00B021BF" w:rsidRPr="00534CB2" w:rsidRDefault="00B021BF" w:rsidP="00B021BF">
                      <w:pPr>
                        <w:tabs>
                          <w:tab w:val="left" w:pos="540"/>
                        </w:tabs>
                        <w:autoSpaceDE w:val="0"/>
                        <w:autoSpaceDN w:val="0"/>
                        <w:adjustRightInd w:val="0"/>
                        <w:spacing w:after="0" w:line="360" w:lineRule="auto"/>
                        <w:jc w:val="center"/>
                        <w:rPr>
                          <w:rFonts w:ascii="Times New Roman" w:hAnsi="Times New Roman"/>
                          <w:b/>
                          <w:sz w:val="28"/>
                          <w:szCs w:val="28"/>
                          <w:lang w:val="uk-UA"/>
                        </w:rPr>
                      </w:pPr>
                      <w:r w:rsidRPr="00534CB2">
                        <w:rPr>
                          <w:rFonts w:ascii="Times New Roman" w:hAnsi="Times New Roman"/>
                          <w:b/>
                          <w:sz w:val="28"/>
                          <w:szCs w:val="28"/>
                          <w:lang w:val="uk-UA"/>
                        </w:rPr>
                        <w:t>Рис</w:t>
                      </w:r>
                      <w:r w:rsidR="005333C1">
                        <w:rPr>
                          <w:rFonts w:ascii="Times New Roman" w:hAnsi="Times New Roman"/>
                          <w:b/>
                          <w:sz w:val="28"/>
                          <w:szCs w:val="28"/>
                          <w:lang w:val="uk-UA"/>
                        </w:rPr>
                        <w:t>.</w:t>
                      </w:r>
                      <w:r w:rsidRPr="00534CB2">
                        <w:rPr>
                          <w:rFonts w:ascii="Times New Roman" w:hAnsi="Times New Roman"/>
                          <w:b/>
                          <w:sz w:val="28"/>
                          <w:szCs w:val="28"/>
                          <w:lang w:val="uk-UA"/>
                        </w:rPr>
                        <w:t xml:space="preserve"> 2.</w:t>
                      </w:r>
                      <w:r w:rsidR="005333C1">
                        <w:rPr>
                          <w:rFonts w:ascii="Times New Roman" w:hAnsi="Times New Roman"/>
                          <w:b/>
                          <w:sz w:val="28"/>
                          <w:szCs w:val="28"/>
                          <w:lang w:val="uk-UA"/>
                        </w:rPr>
                        <w:t>3</w:t>
                      </w:r>
                      <w:r>
                        <w:rPr>
                          <w:rFonts w:ascii="Times New Roman" w:hAnsi="Times New Roman"/>
                          <w:b/>
                          <w:sz w:val="28"/>
                          <w:szCs w:val="28"/>
                          <w:lang w:val="uk-UA"/>
                        </w:rPr>
                        <w:t>.</w:t>
                      </w:r>
                      <w:r w:rsidRPr="00534CB2">
                        <w:rPr>
                          <w:rFonts w:ascii="Times New Roman" w:hAnsi="Times New Roman"/>
                          <w:b/>
                          <w:sz w:val="28"/>
                          <w:szCs w:val="28"/>
                          <w:lang w:val="uk-UA"/>
                        </w:rPr>
                        <w:t xml:space="preserve"> Схема документообігу </w:t>
                      </w:r>
                      <w:r>
                        <w:rPr>
                          <w:rFonts w:ascii="Times New Roman" w:hAnsi="Times New Roman"/>
                          <w:b/>
                          <w:sz w:val="28"/>
                          <w:szCs w:val="28"/>
                          <w:lang w:val="uk-UA"/>
                        </w:rPr>
                        <w:t>готівкових</w:t>
                      </w:r>
                      <w:r w:rsidRPr="00534CB2">
                        <w:rPr>
                          <w:rFonts w:ascii="Times New Roman" w:hAnsi="Times New Roman"/>
                          <w:b/>
                          <w:sz w:val="28"/>
                          <w:szCs w:val="28"/>
                          <w:lang w:val="uk-UA"/>
                        </w:rPr>
                        <w:t xml:space="preserve"> операцій</w:t>
                      </w:r>
                    </w:p>
                    <w:p w14:paraId="19E24C54" w14:textId="77777777" w:rsidR="00B021BF" w:rsidRDefault="00B021BF"/>
                  </w:txbxContent>
                </v:textbox>
              </v:shape>
            </w:pict>
          </mc:Fallback>
        </mc:AlternateContent>
      </w:r>
      <w:r>
        <w:rPr>
          <w:rFonts w:ascii="Times New Roman" w:hAnsi="Times New Roman"/>
          <w:noProof/>
          <w:sz w:val="28"/>
          <w:szCs w:val="28"/>
          <w:lang w:val="uk-UA"/>
        </w:rPr>
        <w:drawing>
          <wp:inline distT="0" distB="0" distL="0" distR="0" wp14:anchorId="2BC43805" wp14:editId="41D45992">
            <wp:extent cx="5993130" cy="234696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93130" cy="2346960"/>
                    </a:xfrm>
                    <a:prstGeom prst="rect">
                      <a:avLst/>
                    </a:prstGeom>
                    <a:noFill/>
                  </pic:spPr>
                </pic:pic>
              </a:graphicData>
            </a:graphic>
          </wp:inline>
        </w:drawing>
      </w:r>
    </w:p>
    <w:p w14:paraId="63E92866" w14:textId="12CA45D4" w:rsidR="00F95059"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Касові документи після </w:t>
      </w:r>
      <w:r w:rsidR="007F6A98" w:rsidRPr="00A41019">
        <w:rPr>
          <w:rFonts w:ascii="Times New Roman" w:hAnsi="Times New Roman"/>
          <w:sz w:val="28"/>
          <w:szCs w:val="28"/>
          <w:lang w:val="uk-UA"/>
        </w:rPr>
        <w:t>заповнення</w:t>
      </w:r>
      <w:r w:rsidRPr="00A41019">
        <w:rPr>
          <w:rFonts w:ascii="Times New Roman" w:hAnsi="Times New Roman"/>
          <w:sz w:val="28"/>
          <w:szCs w:val="28"/>
          <w:lang w:val="uk-UA"/>
        </w:rPr>
        <w:t xml:space="preserve"> касиром звіту та його оброблення в бухгалтерії </w:t>
      </w:r>
      <w:r w:rsidR="003F3848" w:rsidRPr="00A41019">
        <w:rPr>
          <w:rFonts w:ascii="Times New Roman" w:hAnsi="Times New Roman"/>
          <w:sz w:val="28"/>
          <w:szCs w:val="28"/>
          <w:lang w:val="uk-UA"/>
        </w:rPr>
        <w:t>складаються</w:t>
      </w:r>
      <w:r w:rsidRPr="00A41019">
        <w:rPr>
          <w:rFonts w:ascii="Times New Roman" w:hAnsi="Times New Roman"/>
          <w:sz w:val="28"/>
          <w:szCs w:val="28"/>
          <w:lang w:val="uk-UA"/>
        </w:rPr>
        <w:t xml:space="preserve"> </w:t>
      </w:r>
      <w:r w:rsidR="003F3848" w:rsidRPr="00A41019">
        <w:rPr>
          <w:rFonts w:ascii="Times New Roman" w:hAnsi="Times New Roman"/>
          <w:sz w:val="28"/>
          <w:szCs w:val="28"/>
          <w:lang w:val="uk-UA"/>
        </w:rPr>
        <w:t>в</w:t>
      </w:r>
      <w:r w:rsidRPr="00A41019">
        <w:rPr>
          <w:rFonts w:ascii="Times New Roman" w:hAnsi="Times New Roman"/>
          <w:sz w:val="28"/>
          <w:szCs w:val="28"/>
          <w:lang w:val="uk-UA"/>
        </w:rPr>
        <w:t xml:space="preserve"> хронологічному порядку, нумеруються, п</w:t>
      </w:r>
      <w:r w:rsidR="00CB7790" w:rsidRPr="00A41019">
        <w:rPr>
          <w:rFonts w:ascii="Times New Roman" w:hAnsi="Times New Roman"/>
          <w:sz w:val="28"/>
          <w:szCs w:val="28"/>
          <w:lang w:val="uk-UA"/>
        </w:rPr>
        <w:t>ідшиваються</w:t>
      </w:r>
      <w:r w:rsidRPr="00A41019">
        <w:rPr>
          <w:rFonts w:ascii="Times New Roman" w:hAnsi="Times New Roman"/>
          <w:sz w:val="28"/>
          <w:szCs w:val="28"/>
          <w:lang w:val="uk-UA"/>
        </w:rPr>
        <w:t xml:space="preserve"> в окремі папки та зберігаються протягом 3-х років після за</w:t>
      </w:r>
      <w:r w:rsidR="00CB7790" w:rsidRPr="00A41019">
        <w:rPr>
          <w:rFonts w:ascii="Times New Roman" w:hAnsi="Times New Roman"/>
          <w:sz w:val="28"/>
          <w:szCs w:val="28"/>
          <w:lang w:val="uk-UA"/>
        </w:rPr>
        <w:t>вершення</w:t>
      </w:r>
      <w:r w:rsidRPr="00A41019">
        <w:rPr>
          <w:rFonts w:ascii="Times New Roman" w:hAnsi="Times New Roman"/>
          <w:sz w:val="28"/>
          <w:szCs w:val="28"/>
          <w:lang w:val="uk-UA"/>
        </w:rPr>
        <w:t xml:space="preserve"> календарного року матеріально</w:t>
      </w:r>
      <w:r w:rsidR="003F3848" w:rsidRPr="00A41019">
        <w:rPr>
          <w:rFonts w:ascii="Times New Roman" w:hAnsi="Times New Roman"/>
          <w:sz w:val="28"/>
          <w:szCs w:val="28"/>
          <w:lang w:val="uk-UA"/>
        </w:rPr>
        <w:t>-</w:t>
      </w:r>
      <w:r w:rsidRPr="00A41019">
        <w:rPr>
          <w:rFonts w:ascii="Times New Roman" w:hAnsi="Times New Roman"/>
          <w:sz w:val="28"/>
          <w:szCs w:val="28"/>
          <w:lang w:val="uk-UA"/>
        </w:rPr>
        <w:t xml:space="preserve">відповідальною особою, на яку покладено обов’язок </w:t>
      </w:r>
      <w:r w:rsidR="00CB7790" w:rsidRPr="00A41019">
        <w:rPr>
          <w:rFonts w:ascii="Times New Roman" w:hAnsi="Times New Roman"/>
          <w:sz w:val="28"/>
          <w:szCs w:val="28"/>
          <w:lang w:val="uk-UA"/>
        </w:rPr>
        <w:t xml:space="preserve">щодо </w:t>
      </w:r>
      <w:r w:rsidRPr="00A41019">
        <w:rPr>
          <w:rFonts w:ascii="Times New Roman" w:hAnsi="Times New Roman"/>
          <w:sz w:val="28"/>
          <w:szCs w:val="28"/>
          <w:lang w:val="uk-UA"/>
        </w:rPr>
        <w:t xml:space="preserve">зберігання документів, </w:t>
      </w:r>
      <w:r w:rsidR="003F3848" w:rsidRPr="00A41019">
        <w:rPr>
          <w:rFonts w:ascii="Times New Roman" w:hAnsi="Times New Roman"/>
          <w:sz w:val="28"/>
          <w:szCs w:val="28"/>
          <w:lang w:val="uk-UA"/>
        </w:rPr>
        <w:t xml:space="preserve">у </w:t>
      </w:r>
      <w:r w:rsidRPr="00A41019">
        <w:rPr>
          <w:rFonts w:ascii="Times New Roman" w:hAnsi="Times New Roman"/>
          <w:sz w:val="28"/>
          <w:szCs w:val="28"/>
          <w:lang w:val="uk-UA"/>
        </w:rPr>
        <w:t xml:space="preserve"> </w:t>
      </w:r>
      <w:r w:rsidR="003F3848" w:rsidRPr="00A41019">
        <w:rPr>
          <w:rFonts w:ascii="Times New Roman" w:hAnsi="Times New Roman"/>
          <w:sz w:val="28"/>
          <w:szCs w:val="28"/>
          <w:lang w:val="uk-UA"/>
        </w:rPr>
        <w:t xml:space="preserve">спеціальному </w:t>
      </w:r>
      <w:r w:rsidRPr="00A41019">
        <w:rPr>
          <w:rFonts w:ascii="Times New Roman" w:hAnsi="Times New Roman"/>
          <w:sz w:val="28"/>
          <w:szCs w:val="28"/>
          <w:lang w:val="uk-UA"/>
        </w:rPr>
        <w:t xml:space="preserve">сейфі </w:t>
      </w:r>
      <w:r w:rsidR="003F3848" w:rsidRPr="00A41019">
        <w:rPr>
          <w:rFonts w:ascii="Times New Roman" w:hAnsi="Times New Roman"/>
          <w:sz w:val="28"/>
          <w:szCs w:val="28"/>
          <w:lang w:val="uk-UA"/>
        </w:rPr>
        <w:t>чи</w:t>
      </w:r>
      <w:r w:rsidRPr="00A41019">
        <w:rPr>
          <w:rFonts w:ascii="Times New Roman" w:hAnsi="Times New Roman"/>
          <w:sz w:val="28"/>
          <w:szCs w:val="28"/>
          <w:lang w:val="uk-UA"/>
        </w:rPr>
        <w:t xml:space="preserve"> приміщенні, що </w:t>
      </w:r>
      <w:r w:rsidR="00CB7790" w:rsidRPr="00A41019">
        <w:rPr>
          <w:rFonts w:ascii="Times New Roman" w:hAnsi="Times New Roman"/>
          <w:sz w:val="28"/>
          <w:szCs w:val="28"/>
          <w:lang w:val="uk-UA"/>
        </w:rPr>
        <w:t xml:space="preserve">знаходиться </w:t>
      </w:r>
      <w:r w:rsidRPr="00A41019">
        <w:rPr>
          <w:rFonts w:ascii="Times New Roman" w:hAnsi="Times New Roman"/>
          <w:sz w:val="28"/>
          <w:szCs w:val="28"/>
          <w:lang w:val="uk-UA"/>
        </w:rPr>
        <w:t>під охорон</w:t>
      </w:r>
      <w:r w:rsidR="00CB7790" w:rsidRPr="00A41019">
        <w:rPr>
          <w:rFonts w:ascii="Times New Roman" w:hAnsi="Times New Roman"/>
          <w:sz w:val="28"/>
          <w:szCs w:val="28"/>
          <w:lang w:val="uk-UA"/>
        </w:rPr>
        <w:t>ою</w:t>
      </w:r>
      <w:r w:rsidRPr="00A41019">
        <w:rPr>
          <w:rFonts w:ascii="Times New Roman" w:hAnsi="Times New Roman"/>
          <w:sz w:val="28"/>
          <w:szCs w:val="28"/>
          <w:lang w:val="uk-UA"/>
        </w:rPr>
        <w:t>.</w:t>
      </w:r>
    </w:p>
    <w:p w14:paraId="590AFB48" w14:textId="7532F455" w:rsidR="00F95059"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Усі надходження і ви</w:t>
      </w:r>
      <w:r w:rsidR="00CB7790" w:rsidRPr="00A41019">
        <w:rPr>
          <w:rFonts w:ascii="Times New Roman" w:hAnsi="Times New Roman"/>
          <w:sz w:val="28"/>
          <w:szCs w:val="28"/>
          <w:lang w:val="uk-UA"/>
        </w:rPr>
        <w:t>плати</w:t>
      </w:r>
      <w:r w:rsidRPr="00A41019">
        <w:rPr>
          <w:rFonts w:ascii="Times New Roman" w:hAnsi="Times New Roman"/>
          <w:sz w:val="28"/>
          <w:szCs w:val="28"/>
          <w:lang w:val="uk-UA"/>
        </w:rPr>
        <w:t xml:space="preserve"> готівки</w:t>
      </w:r>
      <w:r w:rsidR="00CB7790" w:rsidRPr="00A41019">
        <w:rPr>
          <w:rFonts w:ascii="Times New Roman" w:hAnsi="Times New Roman"/>
          <w:sz w:val="28"/>
          <w:szCs w:val="28"/>
          <w:lang w:val="uk-UA"/>
        </w:rPr>
        <w:t xml:space="preserve"> </w:t>
      </w:r>
      <w:r w:rsidRPr="00A41019">
        <w:rPr>
          <w:rFonts w:ascii="Times New Roman" w:hAnsi="Times New Roman"/>
          <w:sz w:val="28"/>
          <w:szCs w:val="28"/>
          <w:lang w:val="uk-UA"/>
        </w:rPr>
        <w:t>в</w:t>
      </w:r>
      <w:r w:rsidR="0030273B" w:rsidRPr="00A41019">
        <w:rPr>
          <w:rFonts w:ascii="Times New Roman" w:hAnsi="Times New Roman"/>
          <w:sz w:val="28"/>
          <w:szCs w:val="28"/>
          <w:lang w:val="uk-UA"/>
        </w:rPr>
        <w:t>ідображають</w:t>
      </w:r>
      <w:r w:rsidRPr="00A41019">
        <w:rPr>
          <w:rFonts w:ascii="Times New Roman" w:hAnsi="Times New Roman"/>
          <w:sz w:val="28"/>
          <w:szCs w:val="28"/>
          <w:lang w:val="uk-UA"/>
        </w:rPr>
        <w:t xml:space="preserve"> у касовій книзі. Кожн</w:t>
      </w:r>
      <w:r w:rsidR="0030273B" w:rsidRPr="00A41019">
        <w:rPr>
          <w:rFonts w:ascii="Times New Roman" w:hAnsi="Times New Roman"/>
          <w:sz w:val="28"/>
          <w:szCs w:val="28"/>
          <w:lang w:val="uk-UA"/>
        </w:rPr>
        <w:t xml:space="preserve">а </w:t>
      </w:r>
      <w:r w:rsidRPr="00A41019">
        <w:rPr>
          <w:rFonts w:ascii="Times New Roman" w:hAnsi="Times New Roman"/>
          <w:sz w:val="28"/>
          <w:szCs w:val="28"/>
          <w:lang w:val="uk-UA"/>
        </w:rPr>
        <w:t>юридичн</w:t>
      </w:r>
      <w:r w:rsidR="0030273B" w:rsidRPr="00A41019">
        <w:rPr>
          <w:rFonts w:ascii="Times New Roman" w:hAnsi="Times New Roman"/>
          <w:sz w:val="28"/>
          <w:szCs w:val="28"/>
          <w:lang w:val="uk-UA"/>
        </w:rPr>
        <w:t>а</w:t>
      </w:r>
      <w:r w:rsidRPr="00A41019">
        <w:rPr>
          <w:rFonts w:ascii="Times New Roman" w:hAnsi="Times New Roman"/>
          <w:sz w:val="28"/>
          <w:szCs w:val="28"/>
          <w:lang w:val="uk-UA"/>
        </w:rPr>
        <w:t xml:space="preserve"> особ</w:t>
      </w:r>
      <w:r w:rsidR="0030273B" w:rsidRPr="00A41019">
        <w:rPr>
          <w:rFonts w:ascii="Times New Roman" w:hAnsi="Times New Roman"/>
          <w:sz w:val="28"/>
          <w:szCs w:val="28"/>
          <w:lang w:val="uk-UA"/>
        </w:rPr>
        <w:t>а</w:t>
      </w:r>
      <w:r w:rsidRPr="00A41019">
        <w:rPr>
          <w:rFonts w:ascii="Times New Roman" w:hAnsi="Times New Roman"/>
          <w:sz w:val="28"/>
          <w:szCs w:val="28"/>
          <w:lang w:val="uk-UA"/>
        </w:rPr>
        <w:t xml:space="preserve"> має касу</w:t>
      </w:r>
      <w:r w:rsidR="0030273B" w:rsidRPr="00A41019">
        <w:rPr>
          <w:rFonts w:ascii="Times New Roman" w:hAnsi="Times New Roman"/>
          <w:sz w:val="28"/>
          <w:szCs w:val="28"/>
          <w:lang w:val="uk-UA"/>
        </w:rPr>
        <w:t xml:space="preserve"> і</w:t>
      </w:r>
      <w:r w:rsidRPr="00A41019">
        <w:rPr>
          <w:rFonts w:ascii="Times New Roman" w:hAnsi="Times New Roman"/>
          <w:sz w:val="28"/>
          <w:szCs w:val="28"/>
          <w:lang w:val="uk-UA"/>
        </w:rPr>
        <w:t xml:space="preserve"> веде </w:t>
      </w:r>
      <w:r w:rsidR="0030273B" w:rsidRPr="00A41019">
        <w:rPr>
          <w:rFonts w:ascii="Times New Roman" w:hAnsi="Times New Roman"/>
          <w:sz w:val="28"/>
          <w:szCs w:val="28"/>
          <w:lang w:val="uk-UA"/>
        </w:rPr>
        <w:t xml:space="preserve">хоча б одну </w:t>
      </w:r>
      <w:r w:rsidRPr="00A41019">
        <w:rPr>
          <w:rFonts w:ascii="Times New Roman" w:hAnsi="Times New Roman"/>
          <w:sz w:val="28"/>
          <w:szCs w:val="28"/>
          <w:lang w:val="uk-UA"/>
        </w:rPr>
        <w:t>касову книгу для обліку операцій з готівк</w:t>
      </w:r>
      <w:r w:rsidR="00CB7790" w:rsidRPr="00A41019">
        <w:rPr>
          <w:rFonts w:ascii="Times New Roman" w:hAnsi="Times New Roman"/>
          <w:sz w:val="28"/>
          <w:szCs w:val="28"/>
          <w:lang w:val="uk-UA"/>
        </w:rPr>
        <w:t>овими коштами</w:t>
      </w:r>
      <w:r w:rsidRPr="00A41019">
        <w:rPr>
          <w:rFonts w:ascii="Times New Roman" w:hAnsi="Times New Roman"/>
          <w:sz w:val="28"/>
          <w:szCs w:val="28"/>
          <w:lang w:val="uk-UA"/>
        </w:rPr>
        <w:t xml:space="preserve"> в національній валюті.</w:t>
      </w:r>
      <w:r w:rsidR="00F95059" w:rsidRPr="00A41019">
        <w:rPr>
          <w:rFonts w:ascii="Times New Roman" w:hAnsi="Times New Roman"/>
          <w:sz w:val="28"/>
          <w:szCs w:val="28"/>
          <w:lang w:val="uk-UA"/>
        </w:rPr>
        <w:t xml:space="preserve"> </w:t>
      </w:r>
    </w:p>
    <w:p w14:paraId="6ABCFCCD" w14:textId="3E88D9A0" w:rsidR="00F95059" w:rsidRPr="00A41019" w:rsidRDefault="0030273B"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Касова </w:t>
      </w:r>
      <w:r w:rsidR="007C1110" w:rsidRPr="00A41019">
        <w:rPr>
          <w:rFonts w:ascii="Times New Roman" w:hAnsi="Times New Roman"/>
          <w:sz w:val="28"/>
          <w:szCs w:val="28"/>
          <w:lang w:val="uk-UA"/>
        </w:rPr>
        <w:t>книг</w:t>
      </w:r>
      <w:r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 ма</w:t>
      </w:r>
      <w:r w:rsidRPr="00A41019">
        <w:rPr>
          <w:rFonts w:ascii="Times New Roman" w:hAnsi="Times New Roman"/>
          <w:sz w:val="28"/>
          <w:szCs w:val="28"/>
          <w:lang w:val="uk-UA"/>
        </w:rPr>
        <w:t>є</w:t>
      </w:r>
      <w:r w:rsidR="007C1110" w:rsidRPr="00A41019">
        <w:rPr>
          <w:rFonts w:ascii="Times New Roman" w:hAnsi="Times New Roman"/>
          <w:sz w:val="28"/>
          <w:szCs w:val="28"/>
          <w:lang w:val="uk-UA"/>
        </w:rPr>
        <w:t xml:space="preserve"> бути пронумерован</w:t>
      </w:r>
      <w:r w:rsidRPr="00A41019">
        <w:rPr>
          <w:rFonts w:ascii="Times New Roman" w:hAnsi="Times New Roman"/>
          <w:sz w:val="28"/>
          <w:szCs w:val="28"/>
          <w:lang w:val="uk-UA"/>
        </w:rPr>
        <w:t>а</w:t>
      </w:r>
      <w:r w:rsidR="007C1110" w:rsidRPr="00A41019">
        <w:rPr>
          <w:rFonts w:ascii="Times New Roman" w:hAnsi="Times New Roman"/>
          <w:sz w:val="28"/>
          <w:szCs w:val="28"/>
          <w:lang w:val="uk-UA"/>
        </w:rPr>
        <w:t>, прошнурован</w:t>
      </w:r>
      <w:r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 та скріплені печаткою підприємства. Кількість аркушів у касовій книзі засвідчується підписами </w:t>
      </w:r>
      <w:r w:rsidRPr="00A41019">
        <w:rPr>
          <w:rFonts w:ascii="Times New Roman" w:hAnsi="Times New Roman"/>
          <w:sz w:val="28"/>
          <w:szCs w:val="28"/>
          <w:lang w:val="uk-UA"/>
        </w:rPr>
        <w:t>директора</w:t>
      </w:r>
      <w:r w:rsidR="007C1110" w:rsidRPr="00A41019">
        <w:rPr>
          <w:rFonts w:ascii="Times New Roman" w:hAnsi="Times New Roman"/>
          <w:sz w:val="28"/>
          <w:szCs w:val="28"/>
          <w:lang w:val="uk-UA"/>
        </w:rPr>
        <w:t xml:space="preserve"> і головного бухгалтера юридичної особи.</w:t>
      </w:r>
      <w:r w:rsidR="00FE7930"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xml:space="preserve">Записи </w:t>
      </w:r>
      <w:r w:rsidRPr="00A41019">
        <w:rPr>
          <w:rFonts w:ascii="Times New Roman" w:hAnsi="Times New Roman"/>
          <w:sz w:val="28"/>
          <w:szCs w:val="28"/>
          <w:lang w:val="uk-UA"/>
        </w:rPr>
        <w:t>у</w:t>
      </w:r>
      <w:r w:rsidR="007C1110" w:rsidRPr="00A41019">
        <w:rPr>
          <w:rFonts w:ascii="Times New Roman" w:hAnsi="Times New Roman"/>
          <w:sz w:val="28"/>
          <w:szCs w:val="28"/>
          <w:lang w:val="uk-UA"/>
        </w:rPr>
        <w:t xml:space="preserve"> касовій книзі </w:t>
      </w:r>
      <w:r w:rsidR="008A4F21" w:rsidRPr="00A41019">
        <w:rPr>
          <w:rFonts w:ascii="Times New Roman" w:hAnsi="Times New Roman"/>
          <w:sz w:val="28"/>
          <w:szCs w:val="28"/>
          <w:lang w:val="uk-UA"/>
        </w:rPr>
        <w:t>вносяться</w:t>
      </w:r>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в</w:t>
      </w:r>
      <w:r w:rsidR="007C1110" w:rsidRPr="00A41019">
        <w:rPr>
          <w:rFonts w:ascii="Times New Roman" w:hAnsi="Times New Roman"/>
          <w:sz w:val="28"/>
          <w:szCs w:val="28"/>
          <w:lang w:val="uk-UA"/>
        </w:rPr>
        <w:t xml:space="preserve"> дв</w:t>
      </w:r>
      <w:r w:rsidR="008A4F21"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 примірник</w:t>
      </w:r>
      <w:r w:rsidR="008A4F21" w:rsidRPr="00A41019">
        <w:rPr>
          <w:rFonts w:ascii="Times New Roman" w:hAnsi="Times New Roman"/>
          <w:sz w:val="28"/>
          <w:szCs w:val="28"/>
          <w:lang w:val="uk-UA"/>
        </w:rPr>
        <w:t>и</w:t>
      </w:r>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ручкою </w:t>
      </w:r>
      <w:r w:rsidR="007C1110" w:rsidRPr="00A41019">
        <w:rPr>
          <w:rFonts w:ascii="Times New Roman" w:hAnsi="Times New Roman"/>
          <w:sz w:val="28"/>
          <w:szCs w:val="28"/>
          <w:lang w:val="uk-UA"/>
        </w:rPr>
        <w:t xml:space="preserve">темного кольору. Перші примірники </w:t>
      </w:r>
      <w:r w:rsidR="00FE7930" w:rsidRPr="00A41019">
        <w:rPr>
          <w:rFonts w:ascii="Times New Roman" w:hAnsi="Times New Roman"/>
          <w:sz w:val="28"/>
          <w:szCs w:val="28"/>
          <w:lang w:val="uk-UA"/>
        </w:rPr>
        <w:t>лишаються</w:t>
      </w:r>
      <w:r w:rsidR="007C1110" w:rsidRPr="00A41019">
        <w:rPr>
          <w:rFonts w:ascii="Times New Roman" w:hAnsi="Times New Roman"/>
          <w:sz w:val="28"/>
          <w:szCs w:val="28"/>
          <w:lang w:val="uk-UA"/>
        </w:rPr>
        <w:t xml:space="preserve"> </w:t>
      </w:r>
      <w:r w:rsidR="00FE7930" w:rsidRPr="00A41019">
        <w:rPr>
          <w:rFonts w:ascii="Times New Roman" w:hAnsi="Times New Roman"/>
          <w:sz w:val="28"/>
          <w:szCs w:val="28"/>
          <w:lang w:val="uk-UA"/>
        </w:rPr>
        <w:t>у</w:t>
      </w:r>
      <w:r w:rsidR="007C1110" w:rsidRPr="00A41019">
        <w:rPr>
          <w:rFonts w:ascii="Times New Roman" w:hAnsi="Times New Roman"/>
          <w:sz w:val="28"/>
          <w:szCs w:val="28"/>
          <w:lang w:val="uk-UA"/>
        </w:rPr>
        <w:t xml:space="preserve"> касовій книзі, другі </w:t>
      </w:r>
      <w:r w:rsidR="00FE7930"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відривн</w:t>
      </w:r>
      <w:r w:rsidR="00FE7930" w:rsidRPr="00A41019">
        <w:rPr>
          <w:rFonts w:ascii="Times New Roman" w:hAnsi="Times New Roman"/>
          <w:sz w:val="28"/>
          <w:szCs w:val="28"/>
          <w:lang w:val="uk-UA"/>
        </w:rPr>
        <w:t xml:space="preserve">і долучаються до </w:t>
      </w:r>
      <w:r w:rsidR="007C1110" w:rsidRPr="00A41019">
        <w:rPr>
          <w:rFonts w:ascii="Times New Roman" w:hAnsi="Times New Roman"/>
          <w:sz w:val="28"/>
          <w:szCs w:val="28"/>
          <w:lang w:val="uk-UA"/>
        </w:rPr>
        <w:t>звіт</w:t>
      </w:r>
      <w:r w:rsidR="00FE7930" w:rsidRPr="00A41019">
        <w:rPr>
          <w:rFonts w:ascii="Times New Roman" w:hAnsi="Times New Roman"/>
          <w:sz w:val="28"/>
          <w:szCs w:val="28"/>
          <w:lang w:val="uk-UA"/>
        </w:rPr>
        <w:t>у</w:t>
      </w:r>
      <w:r w:rsidR="007C1110" w:rsidRPr="00A41019">
        <w:rPr>
          <w:rFonts w:ascii="Times New Roman" w:hAnsi="Times New Roman"/>
          <w:sz w:val="28"/>
          <w:szCs w:val="28"/>
          <w:lang w:val="uk-UA"/>
        </w:rPr>
        <w:t xml:space="preserve"> касира. </w:t>
      </w:r>
      <w:r w:rsidR="00CC79AA" w:rsidRPr="00A41019">
        <w:rPr>
          <w:rFonts w:ascii="Times New Roman" w:hAnsi="Times New Roman"/>
          <w:sz w:val="28"/>
          <w:szCs w:val="28"/>
          <w:lang w:val="uk-UA"/>
        </w:rPr>
        <w:t xml:space="preserve">Правки </w:t>
      </w:r>
      <w:r w:rsidR="007C1110" w:rsidRPr="00A41019">
        <w:rPr>
          <w:rFonts w:ascii="Times New Roman" w:hAnsi="Times New Roman"/>
          <w:sz w:val="28"/>
          <w:szCs w:val="28"/>
          <w:lang w:val="uk-UA"/>
        </w:rPr>
        <w:t>в касовій книзі засвідчуються підписами касира, а також головного бухгалт</w:t>
      </w:r>
      <w:r w:rsidR="008C04EA" w:rsidRPr="00A41019">
        <w:rPr>
          <w:rFonts w:ascii="Times New Roman" w:hAnsi="Times New Roman"/>
          <w:sz w:val="28"/>
          <w:szCs w:val="28"/>
          <w:lang w:val="uk-UA"/>
        </w:rPr>
        <w:t>ера</w:t>
      </w:r>
      <w:r w:rsidR="007C1110" w:rsidRPr="00A41019">
        <w:rPr>
          <w:rFonts w:ascii="Times New Roman" w:hAnsi="Times New Roman"/>
          <w:sz w:val="28"/>
          <w:szCs w:val="28"/>
          <w:lang w:val="uk-UA"/>
        </w:rPr>
        <w:t>.</w:t>
      </w:r>
      <w:r w:rsidR="00F95059" w:rsidRPr="00A41019">
        <w:rPr>
          <w:rFonts w:ascii="Times New Roman" w:hAnsi="Times New Roman"/>
          <w:sz w:val="28"/>
          <w:szCs w:val="28"/>
          <w:lang w:val="uk-UA"/>
        </w:rPr>
        <w:t xml:space="preserve"> </w:t>
      </w:r>
    </w:p>
    <w:p w14:paraId="48FF31E1" w14:textId="5562BAF6" w:rsidR="00F95059" w:rsidRPr="00A41019" w:rsidRDefault="008A4F21"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 завершення</w:t>
      </w:r>
      <w:r w:rsidR="007C1110" w:rsidRPr="00A41019">
        <w:rPr>
          <w:rFonts w:ascii="Times New Roman" w:hAnsi="Times New Roman"/>
          <w:sz w:val="28"/>
          <w:szCs w:val="28"/>
          <w:lang w:val="uk-UA"/>
        </w:rPr>
        <w:t xml:space="preserve"> кожного робочого дня касир підсумовує операції за день</w:t>
      </w:r>
      <w:r w:rsidR="00FE7930" w:rsidRPr="00A41019">
        <w:rPr>
          <w:rFonts w:ascii="Times New Roman" w:hAnsi="Times New Roman"/>
          <w:sz w:val="28"/>
          <w:szCs w:val="28"/>
          <w:lang w:val="uk-UA"/>
        </w:rPr>
        <w:t xml:space="preserve"> та </w:t>
      </w:r>
      <w:r w:rsidR="007C1110" w:rsidRPr="00A41019">
        <w:rPr>
          <w:rFonts w:ascii="Times New Roman" w:hAnsi="Times New Roman"/>
          <w:sz w:val="28"/>
          <w:szCs w:val="28"/>
          <w:lang w:val="uk-UA"/>
        </w:rPr>
        <w:t>виводить залишок готівк</w:t>
      </w:r>
      <w:r w:rsidR="00FE7930" w:rsidRPr="00A41019">
        <w:rPr>
          <w:rFonts w:ascii="Times New Roman" w:hAnsi="Times New Roman"/>
          <w:sz w:val="28"/>
          <w:szCs w:val="28"/>
          <w:lang w:val="uk-UA"/>
        </w:rPr>
        <w:t>ових коштів</w:t>
      </w:r>
      <w:r w:rsidR="007C1110" w:rsidRPr="00A41019">
        <w:rPr>
          <w:rFonts w:ascii="Times New Roman" w:hAnsi="Times New Roman"/>
          <w:sz w:val="28"/>
          <w:szCs w:val="28"/>
          <w:lang w:val="uk-UA"/>
        </w:rPr>
        <w:t xml:space="preserve"> в касі </w:t>
      </w:r>
      <w:r w:rsidR="00FE7930" w:rsidRPr="00A41019">
        <w:rPr>
          <w:rFonts w:ascii="Times New Roman" w:hAnsi="Times New Roman"/>
          <w:sz w:val="28"/>
          <w:szCs w:val="28"/>
          <w:lang w:val="uk-UA"/>
        </w:rPr>
        <w:t xml:space="preserve">на початок </w:t>
      </w:r>
      <w:r w:rsidR="007C1110" w:rsidRPr="00A41019">
        <w:rPr>
          <w:rFonts w:ascii="Times New Roman" w:hAnsi="Times New Roman"/>
          <w:sz w:val="28"/>
          <w:szCs w:val="28"/>
          <w:lang w:val="uk-UA"/>
        </w:rPr>
        <w:t xml:space="preserve">наступного дня і передає до бухгалтерії </w:t>
      </w:r>
      <w:r w:rsidR="00FE7930" w:rsidRPr="00A41019">
        <w:rPr>
          <w:rFonts w:ascii="Times New Roman" w:hAnsi="Times New Roman"/>
          <w:sz w:val="28"/>
          <w:szCs w:val="28"/>
          <w:lang w:val="uk-UA"/>
        </w:rPr>
        <w:t xml:space="preserve">у формі </w:t>
      </w:r>
      <w:r w:rsidR="007C1110" w:rsidRPr="00A41019">
        <w:rPr>
          <w:rFonts w:ascii="Times New Roman" w:hAnsi="Times New Roman"/>
          <w:sz w:val="28"/>
          <w:szCs w:val="28"/>
          <w:lang w:val="uk-UA"/>
        </w:rPr>
        <w:t>звіт</w:t>
      </w:r>
      <w:r w:rsidR="00FE7930" w:rsidRPr="00A41019">
        <w:rPr>
          <w:rFonts w:ascii="Times New Roman" w:hAnsi="Times New Roman"/>
          <w:sz w:val="28"/>
          <w:szCs w:val="28"/>
          <w:lang w:val="uk-UA"/>
        </w:rPr>
        <w:t>у</w:t>
      </w:r>
      <w:r w:rsidR="007C1110" w:rsidRPr="00A41019">
        <w:rPr>
          <w:rFonts w:ascii="Times New Roman" w:hAnsi="Times New Roman"/>
          <w:sz w:val="28"/>
          <w:szCs w:val="28"/>
          <w:lang w:val="uk-UA"/>
        </w:rPr>
        <w:t xml:space="preserve"> касира другий відривний аркуш з прибутковими і </w:t>
      </w:r>
      <w:r w:rsidR="00FE7930" w:rsidRPr="00A41019">
        <w:rPr>
          <w:rFonts w:ascii="Times New Roman" w:hAnsi="Times New Roman"/>
          <w:sz w:val="28"/>
          <w:szCs w:val="28"/>
          <w:lang w:val="uk-UA"/>
        </w:rPr>
        <w:t xml:space="preserve">касовими </w:t>
      </w:r>
      <w:r w:rsidR="007C1110" w:rsidRPr="00A41019">
        <w:rPr>
          <w:rFonts w:ascii="Times New Roman" w:hAnsi="Times New Roman"/>
          <w:sz w:val="28"/>
          <w:szCs w:val="28"/>
          <w:lang w:val="uk-UA"/>
        </w:rPr>
        <w:t>видатковими документами.</w:t>
      </w:r>
      <w:r w:rsidR="00F95059" w:rsidRPr="00A41019">
        <w:rPr>
          <w:rFonts w:ascii="Times New Roman" w:hAnsi="Times New Roman"/>
          <w:sz w:val="28"/>
          <w:szCs w:val="28"/>
          <w:lang w:val="uk-UA"/>
        </w:rPr>
        <w:t xml:space="preserve"> </w:t>
      </w:r>
    </w:p>
    <w:p w14:paraId="14FB5600" w14:textId="231CCC3E" w:rsidR="00F95059"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Контроль за правильн</w:t>
      </w:r>
      <w:r w:rsidR="00FE7930" w:rsidRPr="00A41019">
        <w:rPr>
          <w:rFonts w:ascii="Times New Roman" w:hAnsi="Times New Roman"/>
          <w:sz w:val="28"/>
          <w:szCs w:val="28"/>
          <w:lang w:val="uk-UA"/>
        </w:rPr>
        <w:t>істю</w:t>
      </w:r>
      <w:r w:rsidRPr="00A41019">
        <w:rPr>
          <w:rFonts w:ascii="Times New Roman" w:hAnsi="Times New Roman"/>
          <w:sz w:val="28"/>
          <w:szCs w:val="28"/>
          <w:lang w:val="uk-UA"/>
        </w:rPr>
        <w:t xml:space="preserve"> веденням касової книги покладається на головного бухгалтера підприємства.</w:t>
      </w:r>
    </w:p>
    <w:p w14:paraId="4B1D7D5E" w14:textId="5257E425" w:rsidR="00B021BF" w:rsidRPr="00A41019" w:rsidRDefault="00FE793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Касова </w:t>
      </w:r>
      <w:r w:rsidR="007C1110" w:rsidRPr="00A41019">
        <w:rPr>
          <w:rFonts w:ascii="Times New Roman" w:hAnsi="Times New Roman"/>
          <w:sz w:val="28"/>
          <w:szCs w:val="28"/>
          <w:lang w:val="uk-UA"/>
        </w:rPr>
        <w:t xml:space="preserve">книга </w:t>
      </w:r>
      <w:r w:rsidRPr="00A41019">
        <w:rPr>
          <w:rFonts w:ascii="Times New Roman" w:hAnsi="Times New Roman"/>
          <w:sz w:val="28"/>
          <w:szCs w:val="28"/>
          <w:lang w:val="uk-UA"/>
        </w:rPr>
        <w:t xml:space="preserve">може також </w:t>
      </w:r>
      <w:r w:rsidR="007C1110" w:rsidRPr="00A41019">
        <w:rPr>
          <w:rFonts w:ascii="Times New Roman" w:hAnsi="Times New Roman"/>
          <w:sz w:val="28"/>
          <w:szCs w:val="28"/>
          <w:lang w:val="uk-UA"/>
        </w:rPr>
        <w:t>ве</w:t>
      </w:r>
      <w:r w:rsidRPr="00A41019">
        <w:rPr>
          <w:rFonts w:ascii="Times New Roman" w:hAnsi="Times New Roman"/>
          <w:sz w:val="28"/>
          <w:szCs w:val="28"/>
          <w:lang w:val="uk-UA"/>
        </w:rPr>
        <w:t>стися</w:t>
      </w:r>
      <w:r w:rsidR="007C1110" w:rsidRPr="00A41019">
        <w:rPr>
          <w:rFonts w:ascii="Times New Roman" w:hAnsi="Times New Roman"/>
          <w:sz w:val="28"/>
          <w:szCs w:val="28"/>
          <w:lang w:val="uk-UA"/>
        </w:rPr>
        <w:t xml:space="preserve"> в електронному вигляді</w:t>
      </w:r>
      <w:r w:rsidR="00DD7B17" w:rsidRPr="00A41019">
        <w:rPr>
          <w:rFonts w:ascii="Times New Roman" w:hAnsi="Times New Roman"/>
          <w:sz w:val="28"/>
          <w:szCs w:val="28"/>
          <w:lang w:val="uk-UA"/>
        </w:rPr>
        <w:t xml:space="preserve"> </w:t>
      </w:r>
      <w:r w:rsidR="00DD7B17" w:rsidRPr="00A41019">
        <w:rPr>
          <w:rFonts w:ascii="Times New Roman" w:hAnsi="Times New Roman"/>
          <w:sz w:val="28"/>
          <w:szCs w:val="28"/>
          <w:lang w:val="en-US"/>
        </w:rPr>
        <w:t>[</w:t>
      </w:r>
      <w:r w:rsidR="0025481A" w:rsidRPr="00A41019">
        <w:rPr>
          <w:rFonts w:ascii="Times New Roman" w:hAnsi="Times New Roman"/>
          <w:sz w:val="28"/>
          <w:szCs w:val="28"/>
          <w:lang w:val="en-US"/>
        </w:rPr>
        <w:t>61</w:t>
      </w:r>
      <w:r w:rsidR="00DD7B17" w:rsidRPr="00A41019">
        <w:rPr>
          <w:rFonts w:ascii="Times New Roman" w:hAnsi="Times New Roman"/>
          <w:sz w:val="28"/>
          <w:szCs w:val="28"/>
          <w:lang w:val="en-US"/>
        </w:rPr>
        <w:t>]</w:t>
      </w:r>
      <w:r w:rsidR="007C1110" w:rsidRPr="00A41019">
        <w:rPr>
          <w:rFonts w:ascii="Times New Roman" w:hAnsi="Times New Roman"/>
          <w:sz w:val="28"/>
          <w:szCs w:val="28"/>
          <w:lang w:val="uk-UA"/>
        </w:rPr>
        <w:t>. Основні правила ведення касової книги в електронному вигляді можна сформувати таким чином:</w:t>
      </w:r>
    </w:p>
    <w:p w14:paraId="0C59293F" w14:textId="6E9E778E"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1. Записи до книги проводять на основі касових документів (прибуткових </w:t>
      </w:r>
      <w:r w:rsidR="008A4F21" w:rsidRPr="00A41019">
        <w:rPr>
          <w:rFonts w:ascii="Times New Roman" w:hAnsi="Times New Roman"/>
          <w:sz w:val="28"/>
          <w:szCs w:val="28"/>
          <w:lang w:val="uk-UA"/>
        </w:rPr>
        <w:t>та</w:t>
      </w:r>
      <w:r w:rsidRPr="00A41019">
        <w:rPr>
          <w:rFonts w:ascii="Times New Roman" w:hAnsi="Times New Roman"/>
          <w:sz w:val="28"/>
          <w:szCs w:val="28"/>
          <w:lang w:val="uk-UA"/>
        </w:rPr>
        <w:t xml:space="preserve"> видаткових касових ордерів, звітів про використання коштів, наданих під звіт, платіжних відомостях тощо).</w:t>
      </w:r>
    </w:p>
    <w:p w14:paraId="029D28B3" w14:textId="77777777"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2. Записи в книзі робляться до початку наступного робочого дня (із залишками на кінець попереднього дня).</w:t>
      </w:r>
    </w:p>
    <w:p w14:paraId="7AE0CA59" w14:textId="48EFDBC9"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3. Записи в касовій книзі повинні м</w:t>
      </w:r>
      <w:r w:rsidR="00E20DC9" w:rsidRPr="00A41019">
        <w:rPr>
          <w:rFonts w:ascii="Times New Roman" w:hAnsi="Times New Roman"/>
          <w:sz w:val="28"/>
          <w:szCs w:val="28"/>
          <w:lang w:val="uk-UA"/>
        </w:rPr>
        <w:t>ати</w:t>
      </w:r>
      <w:r w:rsidRPr="00A41019">
        <w:rPr>
          <w:rFonts w:ascii="Times New Roman" w:hAnsi="Times New Roman"/>
          <w:sz w:val="28"/>
          <w:szCs w:val="28"/>
          <w:lang w:val="uk-UA"/>
        </w:rPr>
        <w:t xml:space="preserve"> </w:t>
      </w:r>
      <w:r w:rsidR="00E20DC9" w:rsidRPr="00A41019">
        <w:rPr>
          <w:rFonts w:ascii="Times New Roman" w:hAnsi="Times New Roman"/>
          <w:sz w:val="28"/>
          <w:szCs w:val="28"/>
          <w:lang w:val="uk-UA"/>
        </w:rPr>
        <w:t>у</w:t>
      </w:r>
      <w:r w:rsidRPr="00A41019">
        <w:rPr>
          <w:rFonts w:ascii="Times New Roman" w:hAnsi="Times New Roman"/>
          <w:sz w:val="28"/>
          <w:szCs w:val="28"/>
          <w:lang w:val="uk-UA"/>
        </w:rPr>
        <w:t>сі реквізити, що передбачені формою касової книги.</w:t>
      </w:r>
    </w:p>
    <w:p w14:paraId="2BCD70B0" w14:textId="5E6CCD5C"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4. Сторінки касової книги нумеруються </w:t>
      </w:r>
      <w:r w:rsidR="00E20DC9" w:rsidRPr="00A41019">
        <w:rPr>
          <w:rFonts w:ascii="Times New Roman" w:hAnsi="Times New Roman"/>
          <w:sz w:val="28"/>
          <w:szCs w:val="28"/>
          <w:lang w:val="uk-UA"/>
        </w:rPr>
        <w:t xml:space="preserve">з початку року </w:t>
      </w:r>
      <w:r w:rsidRPr="00A41019">
        <w:rPr>
          <w:rFonts w:ascii="Times New Roman" w:hAnsi="Times New Roman"/>
          <w:sz w:val="28"/>
          <w:szCs w:val="28"/>
          <w:lang w:val="uk-UA"/>
        </w:rPr>
        <w:t xml:space="preserve">в </w:t>
      </w:r>
      <w:r w:rsidR="00E20DC9" w:rsidRPr="00A41019">
        <w:rPr>
          <w:rFonts w:ascii="Times New Roman" w:hAnsi="Times New Roman"/>
          <w:sz w:val="28"/>
          <w:szCs w:val="28"/>
          <w:lang w:val="uk-UA"/>
        </w:rPr>
        <w:t xml:space="preserve">автоматичному </w:t>
      </w:r>
      <w:r w:rsidRPr="00A41019">
        <w:rPr>
          <w:rFonts w:ascii="Times New Roman" w:hAnsi="Times New Roman"/>
          <w:sz w:val="28"/>
          <w:szCs w:val="28"/>
          <w:lang w:val="uk-UA"/>
        </w:rPr>
        <w:t>порядку.</w:t>
      </w:r>
    </w:p>
    <w:p w14:paraId="5547E4D1" w14:textId="09917228"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5. </w:t>
      </w:r>
      <w:r w:rsidR="00E20DC9" w:rsidRPr="00A41019">
        <w:rPr>
          <w:rFonts w:ascii="Times New Roman" w:hAnsi="Times New Roman"/>
          <w:sz w:val="28"/>
          <w:szCs w:val="28"/>
          <w:lang w:val="uk-UA"/>
        </w:rPr>
        <w:t xml:space="preserve">Листи касової книги </w:t>
      </w:r>
      <w:r w:rsidRPr="00A41019">
        <w:rPr>
          <w:rFonts w:ascii="Times New Roman" w:hAnsi="Times New Roman"/>
          <w:sz w:val="28"/>
          <w:szCs w:val="28"/>
          <w:lang w:val="uk-UA"/>
        </w:rPr>
        <w:t>роздрук</w:t>
      </w:r>
      <w:r w:rsidR="00E20DC9" w:rsidRPr="00A41019">
        <w:rPr>
          <w:rFonts w:ascii="Times New Roman" w:hAnsi="Times New Roman"/>
          <w:sz w:val="28"/>
          <w:szCs w:val="28"/>
          <w:lang w:val="uk-UA"/>
        </w:rPr>
        <w:t>овуються у вигляді</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Pr="00A41019">
        <w:rPr>
          <w:rFonts w:ascii="Times New Roman" w:hAnsi="Times New Roman"/>
          <w:sz w:val="28"/>
          <w:szCs w:val="28"/>
          <w:lang w:val="uk-UA"/>
        </w:rPr>
        <w:t>Вкладного аркуша касової книги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8A4F21" w:rsidRPr="00A41019">
        <w:rPr>
          <w:rFonts w:ascii="Times New Roman" w:hAnsi="Times New Roman"/>
          <w:sz w:val="28"/>
          <w:szCs w:val="28"/>
          <w:lang w:val="uk-UA"/>
        </w:rPr>
        <w:t>й</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Pr="00A41019">
        <w:rPr>
          <w:rFonts w:ascii="Times New Roman" w:hAnsi="Times New Roman"/>
          <w:sz w:val="28"/>
          <w:szCs w:val="28"/>
          <w:lang w:val="uk-UA"/>
        </w:rPr>
        <w:t>Звіту касира</w:t>
      </w:r>
      <w:r w:rsidR="00483D2D" w:rsidRPr="00A41019">
        <w:rPr>
          <w:rFonts w:ascii="Times New Roman" w:hAnsi="Times New Roman"/>
          <w:sz w:val="28"/>
          <w:szCs w:val="28"/>
          <w:lang w:val="uk-UA"/>
        </w:rPr>
        <w:t>»</w:t>
      </w:r>
      <w:r w:rsidR="00E20DC9"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E20DC9" w:rsidRPr="00A41019">
        <w:rPr>
          <w:rFonts w:ascii="Times New Roman" w:hAnsi="Times New Roman"/>
          <w:sz w:val="28"/>
          <w:szCs w:val="28"/>
          <w:lang w:val="uk-UA"/>
        </w:rPr>
        <w:t xml:space="preserve">Касир </w:t>
      </w:r>
      <w:r w:rsidRPr="00A41019">
        <w:rPr>
          <w:rFonts w:ascii="Times New Roman" w:hAnsi="Times New Roman"/>
          <w:sz w:val="28"/>
          <w:szCs w:val="28"/>
          <w:lang w:val="uk-UA"/>
        </w:rPr>
        <w:t xml:space="preserve"> </w:t>
      </w:r>
      <w:r w:rsidR="00CC79AA" w:rsidRPr="00A41019">
        <w:rPr>
          <w:rFonts w:ascii="Times New Roman" w:hAnsi="Times New Roman"/>
          <w:sz w:val="28"/>
          <w:szCs w:val="28"/>
          <w:lang w:val="uk-UA"/>
        </w:rPr>
        <w:t>пере</w:t>
      </w:r>
      <w:r w:rsidR="008A4F21" w:rsidRPr="00A41019">
        <w:rPr>
          <w:rFonts w:ascii="Times New Roman" w:hAnsi="Times New Roman"/>
          <w:sz w:val="28"/>
          <w:szCs w:val="28"/>
          <w:lang w:val="uk-UA"/>
        </w:rPr>
        <w:t>віряє</w:t>
      </w:r>
      <w:r w:rsidRPr="00A41019">
        <w:rPr>
          <w:rFonts w:ascii="Times New Roman" w:hAnsi="Times New Roman"/>
          <w:sz w:val="28"/>
          <w:szCs w:val="28"/>
          <w:lang w:val="uk-UA"/>
        </w:rPr>
        <w:t xml:space="preserve"> правильність цих документів, </w:t>
      </w:r>
      <w:r w:rsidRPr="00A41019">
        <w:rPr>
          <w:rFonts w:ascii="Times New Roman" w:hAnsi="Times New Roman"/>
          <w:sz w:val="28"/>
          <w:szCs w:val="28"/>
          <w:lang w:val="uk-UA"/>
        </w:rPr>
        <w:lastRenderedPageBreak/>
        <w:t>підпис</w:t>
      </w:r>
      <w:r w:rsidR="00E20DC9" w:rsidRPr="00A41019">
        <w:rPr>
          <w:rFonts w:ascii="Times New Roman" w:hAnsi="Times New Roman"/>
          <w:sz w:val="28"/>
          <w:szCs w:val="28"/>
          <w:lang w:val="uk-UA"/>
        </w:rPr>
        <w:t>ує</w:t>
      </w:r>
      <w:r w:rsidRPr="00A41019">
        <w:rPr>
          <w:rFonts w:ascii="Times New Roman" w:hAnsi="Times New Roman"/>
          <w:sz w:val="28"/>
          <w:szCs w:val="28"/>
          <w:lang w:val="uk-UA"/>
        </w:rPr>
        <w:t xml:space="preserve"> їх і переда</w:t>
      </w:r>
      <w:r w:rsidR="00E20DC9" w:rsidRPr="00A41019">
        <w:rPr>
          <w:rFonts w:ascii="Times New Roman" w:hAnsi="Times New Roman"/>
          <w:sz w:val="28"/>
          <w:szCs w:val="28"/>
          <w:lang w:val="uk-UA"/>
        </w:rPr>
        <w:t>є</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Pr="00A41019">
        <w:rPr>
          <w:rFonts w:ascii="Times New Roman" w:hAnsi="Times New Roman"/>
          <w:sz w:val="28"/>
          <w:szCs w:val="28"/>
          <w:lang w:val="uk-UA"/>
        </w:rPr>
        <w:t>Звіт касира</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разом з </w:t>
      </w:r>
      <w:r w:rsidR="00E20DC9" w:rsidRPr="00A41019">
        <w:rPr>
          <w:rFonts w:ascii="Times New Roman" w:hAnsi="Times New Roman"/>
          <w:sz w:val="28"/>
          <w:szCs w:val="28"/>
          <w:lang w:val="uk-UA"/>
        </w:rPr>
        <w:t>прибутковими і видатковими документами</w:t>
      </w:r>
      <w:r w:rsidRPr="00A41019">
        <w:rPr>
          <w:rFonts w:ascii="Times New Roman" w:hAnsi="Times New Roman"/>
          <w:sz w:val="28"/>
          <w:szCs w:val="28"/>
          <w:lang w:val="uk-UA"/>
        </w:rPr>
        <w:t xml:space="preserve"> під підпис у </w:t>
      </w:r>
      <w:r w:rsidR="00483D2D" w:rsidRPr="00A41019">
        <w:rPr>
          <w:rFonts w:ascii="Times New Roman" w:hAnsi="Times New Roman"/>
          <w:sz w:val="28"/>
          <w:szCs w:val="28"/>
          <w:lang w:val="uk-UA"/>
        </w:rPr>
        <w:t>«</w:t>
      </w:r>
      <w:r w:rsidRPr="00A41019">
        <w:rPr>
          <w:rFonts w:ascii="Times New Roman" w:hAnsi="Times New Roman"/>
          <w:sz w:val="28"/>
          <w:szCs w:val="28"/>
          <w:lang w:val="uk-UA"/>
        </w:rPr>
        <w:t>Вкладному аркуші касової книги</w:t>
      </w:r>
      <w:r w:rsidR="00483D2D" w:rsidRPr="00A41019">
        <w:rPr>
          <w:rFonts w:ascii="Times New Roman" w:hAnsi="Times New Roman"/>
          <w:sz w:val="28"/>
          <w:szCs w:val="28"/>
          <w:lang w:val="uk-UA"/>
        </w:rPr>
        <w:t>»</w:t>
      </w:r>
      <w:r w:rsidRPr="00A41019">
        <w:rPr>
          <w:rFonts w:ascii="Times New Roman" w:hAnsi="Times New Roman"/>
          <w:sz w:val="28"/>
          <w:szCs w:val="28"/>
          <w:lang w:val="uk-UA"/>
        </w:rPr>
        <w:t>.</w:t>
      </w:r>
      <w:r w:rsidR="00B021BF" w:rsidRPr="00A41019">
        <w:rPr>
          <w:rFonts w:ascii="Times New Roman" w:hAnsi="Times New Roman"/>
          <w:sz w:val="28"/>
          <w:szCs w:val="28"/>
          <w:lang w:val="uk-UA"/>
        </w:rPr>
        <w:t xml:space="preserve"> </w:t>
      </w:r>
    </w:p>
    <w:p w14:paraId="32F5A9E0" w14:textId="59265ACE"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6. </w:t>
      </w:r>
      <w:r w:rsidR="00483D2D" w:rsidRPr="00A41019">
        <w:rPr>
          <w:rFonts w:ascii="Times New Roman" w:hAnsi="Times New Roman"/>
          <w:sz w:val="28"/>
          <w:szCs w:val="28"/>
          <w:lang w:val="uk-UA"/>
        </w:rPr>
        <w:t>«</w:t>
      </w:r>
      <w:r w:rsidRPr="00A41019">
        <w:rPr>
          <w:rFonts w:ascii="Times New Roman" w:hAnsi="Times New Roman"/>
          <w:sz w:val="28"/>
          <w:szCs w:val="28"/>
          <w:lang w:val="uk-UA"/>
        </w:rPr>
        <w:t>Вкладний аркуш касової книги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протягом року зберігається окремо за кожний місяць, а після закінчення календарного року </w:t>
      </w:r>
      <w:r w:rsidR="00C65C88" w:rsidRPr="00A41019">
        <w:rPr>
          <w:rFonts w:ascii="Times New Roman" w:hAnsi="Times New Roman"/>
          <w:sz w:val="28"/>
          <w:szCs w:val="28"/>
          <w:lang w:val="uk-UA"/>
        </w:rPr>
        <w:t>підшивається</w:t>
      </w:r>
      <w:r w:rsidRPr="00A41019">
        <w:rPr>
          <w:rFonts w:ascii="Times New Roman" w:hAnsi="Times New Roman"/>
          <w:sz w:val="28"/>
          <w:szCs w:val="28"/>
          <w:lang w:val="uk-UA"/>
        </w:rPr>
        <w:t xml:space="preserve"> в хронологічному порядку.</w:t>
      </w:r>
      <w:r w:rsidR="00B021BF" w:rsidRPr="00A41019">
        <w:rPr>
          <w:rFonts w:ascii="Times New Roman" w:hAnsi="Times New Roman"/>
          <w:sz w:val="28"/>
          <w:szCs w:val="28"/>
          <w:lang w:val="uk-UA"/>
        </w:rPr>
        <w:t xml:space="preserve"> </w:t>
      </w:r>
    </w:p>
    <w:p w14:paraId="26FBB47E" w14:textId="4645C6AE"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7. </w:t>
      </w:r>
      <w:r w:rsidR="00C65C88" w:rsidRPr="00A41019">
        <w:rPr>
          <w:rFonts w:ascii="Times New Roman" w:hAnsi="Times New Roman"/>
          <w:sz w:val="28"/>
          <w:szCs w:val="28"/>
          <w:lang w:val="uk-UA"/>
        </w:rPr>
        <w:t xml:space="preserve">В кінці року всі «Вкладні аркуші касової книги» формуються в книгу, підшиваються, </w:t>
      </w:r>
      <w:r w:rsidRPr="00A41019">
        <w:rPr>
          <w:rFonts w:ascii="Times New Roman" w:hAnsi="Times New Roman"/>
          <w:sz w:val="28"/>
          <w:szCs w:val="28"/>
          <w:lang w:val="uk-UA"/>
        </w:rPr>
        <w:t>засвідчу</w:t>
      </w:r>
      <w:r w:rsidR="00C65C88" w:rsidRPr="00A41019">
        <w:rPr>
          <w:rFonts w:ascii="Times New Roman" w:hAnsi="Times New Roman"/>
          <w:sz w:val="28"/>
          <w:szCs w:val="28"/>
          <w:lang w:val="uk-UA"/>
        </w:rPr>
        <w:t>ю</w:t>
      </w:r>
      <w:r w:rsidRPr="00A41019">
        <w:rPr>
          <w:rFonts w:ascii="Times New Roman" w:hAnsi="Times New Roman"/>
          <w:sz w:val="28"/>
          <w:szCs w:val="28"/>
          <w:lang w:val="uk-UA"/>
        </w:rPr>
        <w:t>ться підписами керівника і головного бухгалтера, скріплю</w:t>
      </w:r>
      <w:r w:rsidR="00C65C88" w:rsidRPr="00A41019">
        <w:rPr>
          <w:rFonts w:ascii="Times New Roman" w:hAnsi="Times New Roman"/>
          <w:sz w:val="28"/>
          <w:szCs w:val="28"/>
          <w:lang w:val="uk-UA"/>
        </w:rPr>
        <w:t>ю</w:t>
      </w:r>
      <w:r w:rsidRPr="00A41019">
        <w:rPr>
          <w:rFonts w:ascii="Times New Roman" w:hAnsi="Times New Roman"/>
          <w:sz w:val="28"/>
          <w:szCs w:val="28"/>
          <w:lang w:val="uk-UA"/>
        </w:rPr>
        <w:t>ться печаткою підприємства.</w:t>
      </w:r>
      <w:r w:rsidR="00B021BF" w:rsidRPr="00A41019">
        <w:rPr>
          <w:rFonts w:ascii="Times New Roman" w:hAnsi="Times New Roman"/>
          <w:sz w:val="28"/>
          <w:szCs w:val="28"/>
          <w:lang w:val="uk-UA"/>
        </w:rPr>
        <w:t xml:space="preserve"> </w:t>
      </w:r>
    </w:p>
    <w:p w14:paraId="0FAB99AB" w14:textId="70E75387" w:rsidR="00B021BF"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8. Після закінчення календарного року касова книга </w:t>
      </w:r>
      <w:r w:rsidR="008A4F21" w:rsidRPr="00A41019">
        <w:rPr>
          <w:rFonts w:ascii="Times New Roman" w:hAnsi="Times New Roman"/>
          <w:sz w:val="28"/>
          <w:szCs w:val="28"/>
          <w:lang w:val="uk-UA"/>
        </w:rPr>
        <w:t>у паперовому та електронному вигляді</w:t>
      </w:r>
      <w:r w:rsidRPr="00A41019">
        <w:rPr>
          <w:rFonts w:ascii="Times New Roman" w:hAnsi="Times New Roman"/>
          <w:sz w:val="28"/>
          <w:szCs w:val="28"/>
          <w:lang w:val="uk-UA"/>
        </w:rPr>
        <w:t xml:space="preserve"> передається в архів підприємства</w:t>
      </w:r>
      <w:r w:rsidR="00C65C88" w:rsidRPr="00A41019">
        <w:rPr>
          <w:rFonts w:ascii="Times New Roman" w:hAnsi="Times New Roman"/>
          <w:sz w:val="28"/>
          <w:szCs w:val="28"/>
          <w:lang w:val="uk-UA"/>
        </w:rPr>
        <w:t xml:space="preserve"> і</w:t>
      </w:r>
      <w:r w:rsidRPr="00A41019">
        <w:rPr>
          <w:rFonts w:ascii="Times New Roman" w:hAnsi="Times New Roman"/>
          <w:sz w:val="28"/>
          <w:szCs w:val="28"/>
          <w:lang w:val="uk-UA"/>
        </w:rPr>
        <w:t xml:space="preserve"> зберіга</w:t>
      </w:r>
      <w:r w:rsidR="00C65C88" w:rsidRPr="00A41019">
        <w:rPr>
          <w:rFonts w:ascii="Times New Roman" w:hAnsi="Times New Roman"/>
          <w:sz w:val="28"/>
          <w:szCs w:val="28"/>
          <w:lang w:val="uk-UA"/>
        </w:rPr>
        <w:t>ється</w:t>
      </w:r>
      <w:r w:rsidRPr="00A41019">
        <w:rPr>
          <w:rFonts w:ascii="Times New Roman" w:hAnsi="Times New Roman"/>
          <w:sz w:val="28"/>
          <w:szCs w:val="28"/>
          <w:lang w:val="uk-UA"/>
        </w:rPr>
        <w:t xml:space="preserve"> протягом трьох років за умови перевірки податковими органами</w:t>
      </w:r>
      <w:r w:rsidR="00DD7B17" w:rsidRPr="00A41019">
        <w:rPr>
          <w:rFonts w:ascii="Times New Roman" w:hAnsi="Times New Roman"/>
          <w:sz w:val="28"/>
          <w:szCs w:val="28"/>
          <w:lang w:val="uk-UA"/>
        </w:rPr>
        <w:t xml:space="preserve"> </w:t>
      </w:r>
      <w:r w:rsidR="00DD7B17" w:rsidRPr="00A41019">
        <w:rPr>
          <w:rFonts w:ascii="Times New Roman" w:hAnsi="Times New Roman"/>
          <w:sz w:val="28"/>
          <w:szCs w:val="28"/>
          <w:lang w:val="en-US"/>
        </w:rPr>
        <w:t>[</w:t>
      </w:r>
      <w:r w:rsidR="0025481A" w:rsidRPr="00A41019">
        <w:rPr>
          <w:rFonts w:ascii="Times New Roman" w:hAnsi="Times New Roman"/>
          <w:sz w:val="28"/>
          <w:szCs w:val="28"/>
          <w:lang w:val="en-US"/>
        </w:rPr>
        <w:t>62</w:t>
      </w:r>
      <w:r w:rsidR="00DD7B17" w:rsidRPr="00A41019">
        <w:rPr>
          <w:rFonts w:ascii="Times New Roman" w:hAnsi="Times New Roman"/>
          <w:sz w:val="28"/>
          <w:szCs w:val="28"/>
          <w:lang w:val="en-US"/>
        </w:rPr>
        <w:t>]</w:t>
      </w:r>
      <w:r w:rsidRPr="00A41019">
        <w:rPr>
          <w:rFonts w:ascii="Times New Roman" w:hAnsi="Times New Roman"/>
          <w:sz w:val="28"/>
          <w:szCs w:val="28"/>
          <w:lang w:val="uk-UA"/>
        </w:rPr>
        <w:t>.</w:t>
      </w:r>
    </w:p>
    <w:p w14:paraId="3469037D" w14:textId="60C3B3D9" w:rsidR="008C04EA"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Ведення електронної касової книги можна зобразити на рисунку 2.4.</w:t>
      </w:r>
    </w:p>
    <w:p w14:paraId="4ED78178" w14:textId="3C8EB92D" w:rsidR="006D3A98" w:rsidRDefault="006D3A98" w:rsidP="00A41019">
      <w:pPr>
        <w:tabs>
          <w:tab w:val="left" w:pos="540"/>
        </w:tabs>
        <w:spacing w:after="0" w:line="360" w:lineRule="auto"/>
        <w:ind w:firstLine="709"/>
        <w:jc w:val="both"/>
        <w:rPr>
          <w:rFonts w:ascii="Times New Roman" w:hAnsi="Times New Roman"/>
          <w:sz w:val="28"/>
          <w:szCs w:val="28"/>
          <w:lang w:val="uk-UA"/>
        </w:rPr>
      </w:pPr>
    </w:p>
    <w:p w14:paraId="4A62D25B" w14:textId="521F5D31" w:rsidR="006D3A98" w:rsidRDefault="006D3A98" w:rsidP="00A41019">
      <w:pPr>
        <w:tabs>
          <w:tab w:val="left" w:pos="540"/>
        </w:tabs>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rPr>
        <w:drawing>
          <wp:anchor distT="0" distB="0" distL="114300" distR="114300" simplePos="0" relativeHeight="251702784" behindDoc="0" locked="0" layoutInCell="1" allowOverlap="1" wp14:anchorId="405869A9" wp14:editId="0A7D0B89">
            <wp:simplePos x="0" y="0"/>
            <wp:positionH relativeFrom="column">
              <wp:posOffset>1113431</wp:posOffset>
            </wp:positionH>
            <wp:positionV relativeFrom="paragraph">
              <wp:posOffset>436880</wp:posOffset>
            </wp:positionV>
            <wp:extent cx="2585085" cy="1341120"/>
            <wp:effectExtent l="0" t="0" r="5715"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85085" cy="1341120"/>
                    </a:xfrm>
                    <a:prstGeom prst="rect">
                      <a:avLst/>
                    </a:prstGeom>
                    <a:noFill/>
                  </pic:spPr>
                </pic:pic>
              </a:graphicData>
            </a:graphic>
          </wp:anchor>
        </w:drawing>
      </w:r>
      <w:r>
        <w:rPr>
          <w:rFonts w:ascii="Times New Roman" w:hAnsi="Times New Roman"/>
          <w:noProof/>
          <w:sz w:val="28"/>
          <w:szCs w:val="28"/>
          <w:lang w:val="uk-UA"/>
        </w:rPr>
        <w:drawing>
          <wp:inline distT="0" distB="0" distL="0" distR="0" wp14:anchorId="4A2121F5" wp14:editId="7A3043E8">
            <wp:extent cx="5676900" cy="253365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6900" cy="2533650"/>
                    </a:xfrm>
                    <a:prstGeom prst="rect">
                      <a:avLst/>
                    </a:prstGeom>
                    <a:noFill/>
                  </pic:spPr>
                </pic:pic>
              </a:graphicData>
            </a:graphic>
          </wp:inline>
        </w:drawing>
      </w:r>
    </w:p>
    <w:p w14:paraId="50588C37" w14:textId="13F12982" w:rsidR="007C1110" w:rsidRPr="00A41019" w:rsidRDefault="007C1110" w:rsidP="00A41019">
      <w:pPr>
        <w:tabs>
          <w:tab w:val="left" w:pos="540"/>
        </w:tabs>
        <w:autoSpaceDE w:val="0"/>
        <w:autoSpaceDN w:val="0"/>
        <w:adjustRightInd w:val="0"/>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5333C1" w:rsidRPr="00A41019">
        <w:rPr>
          <w:rFonts w:ascii="Times New Roman" w:hAnsi="Times New Roman"/>
          <w:b/>
          <w:sz w:val="28"/>
          <w:szCs w:val="28"/>
          <w:lang w:val="uk-UA"/>
        </w:rPr>
        <w:t>.</w:t>
      </w:r>
      <w:r w:rsidRPr="00A41019">
        <w:rPr>
          <w:rFonts w:ascii="Times New Roman" w:hAnsi="Times New Roman"/>
          <w:b/>
          <w:sz w:val="28"/>
          <w:szCs w:val="28"/>
          <w:lang w:val="uk-UA"/>
        </w:rPr>
        <w:t xml:space="preserve"> 2.4.</w:t>
      </w:r>
      <w:r w:rsidR="0023164B" w:rsidRPr="00A41019">
        <w:rPr>
          <w:rFonts w:ascii="Times New Roman" w:hAnsi="Times New Roman"/>
          <w:b/>
          <w:sz w:val="28"/>
          <w:szCs w:val="28"/>
          <w:lang w:val="uk-UA"/>
        </w:rPr>
        <w:t xml:space="preserve"> </w:t>
      </w:r>
      <w:r w:rsidRPr="00A41019">
        <w:rPr>
          <w:rFonts w:ascii="Times New Roman" w:hAnsi="Times New Roman"/>
          <w:b/>
          <w:sz w:val="28"/>
          <w:szCs w:val="28"/>
          <w:lang w:val="uk-UA"/>
        </w:rPr>
        <w:t>Правила ведення електронної касової книги</w:t>
      </w:r>
    </w:p>
    <w:p w14:paraId="34A4EED3" w14:textId="6C1BC168" w:rsidR="007C1110" w:rsidRPr="00A41019" w:rsidRDefault="00A708A9" w:rsidP="00A41019">
      <w:pPr>
        <w:tabs>
          <w:tab w:val="left" w:pos="540"/>
        </w:tabs>
        <w:autoSpaceDE w:val="0"/>
        <w:autoSpaceDN w:val="0"/>
        <w:adjustRightInd w:val="0"/>
        <w:spacing w:after="0" w:line="360" w:lineRule="auto"/>
        <w:jc w:val="both"/>
        <w:rPr>
          <w:rFonts w:ascii="Times New Roman" w:hAnsi="Times New Roman"/>
          <w:b/>
          <w:sz w:val="28"/>
          <w:szCs w:val="28"/>
          <w:lang w:val="uk-UA"/>
        </w:rPr>
      </w:pPr>
      <w:r w:rsidRPr="00A41019">
        <w:rPr>
          <w:rFonts w:ascii="Times New Roman" w:hAnsi="Times New Roman"/>
          <w:noProof/>
          <w:sz w:val="28"/>
          <w:szCs w:val="28"/>
          <w:lang w:val="uk-UA" w:eastAsia="uk-UA"/>
        </w:rPr>
        <mc:AlternateContent>
          <mc:Choice Requires="wpg">
            <w:drawing>
              <wp:anchor distT="0" distB="0" distL="114300" distR="114300" simplePos="0" relativeHeight="251653632" behindDoc="0" locked="0" layoutInCell="1" allowOverlap="1" wp14:anchorId="5234D141" wp14:editId="28AA23E1">
                <wp:simplePos x="0" y="0"/>
                <wp:positionH relativeFrom="column">
                  <wp:posOffset>800100</wp:posOffset>
                </wp:positionH>
                <wp:positionV relativeFrom="paragraph">
                  <wp:posOffset>3352800</wp:posOffset>
                </wp:positionV>
                <wp:extent cx="1028700" cy="800100"/>
                <wp:effectExtent l="9525" t="13335" r="9525" b="5715"/>
                <wp:wrapNone/>
                <wp:docPr id="210" name="Group 5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8700" cy="800100"/>
                          <a:chOff x="2880" y="12059"/>
                          <a:chExt cx="1620" cy="1260"/>
                        </a:xfrm>
                      </wpg:grpSpPr>
                      <wps:wsp>
                        <wps:cNvPr id="211" name="Line 571"/>
                        <wps:cNvCnPr>
                          <a:cxnSpLocks noChangeShapeType="1"/>
                        </wps:cNvCnPr>
                        <wps:spPr bwMode="auto">
                          <a:xfrm>
                            <a:off x="3060" y="1313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2" name="Line 572"/>
                        <wps:cNvCnPr>
                          <a:cxnSpLocks noChangeShapeType="1"/>
                        </wps:cNvCnPr>
                        <wps:spPr bwMode="auto">
                          <a:xfrm>
                            <a:off x="4500" y="1313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3" name="Line 573"/>
                        <wps:cNvCnPr>
                          <a:cxnSpLocks noChangeShapeType="1"/>
                        </wps:cNvCnPr>
                        <wps:spPr bwMode="auto">
                          <a:xfrm>
                            <a:off x="2880" y="12059"/>
                            <a:ext cx="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4A604FF" id="Group 574" o:spid="_x0000_s1026" style="position:absolute;margin-left:63pt;margin-top:264pt;width:81pt;height:63pt;z-index:251653632" coordorigin="2880,12059" coordsize="1620,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">
                <v:line id="Line 571" o:spid="_x0000_s1027" style="position:absolute;visibility:visible;mso-wrap-style:square" from="3060,13139" to="3060,13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"/>
                <v:line id="Line 572" o:spid="_x0000_s1028" style="position:absolute;visibility:visible;mso-wrap-style:square" from="4500,13139" to="4500,13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"/>
                <v:line id="Line 573" o:spid="_x0000_s1029" style="position:absolute;visibility:visible;mso-wrap-style:square" from="2880,12059" to="2880,12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"/>
              </v:group>
            </w:pict>
          </mc:Fallback>
        </mc:AlternateContent>
      </w:r>
    </w:p>
    <w:p w14:paraId="2E1DEEC7" w14:textId="77777777" w:rsidR="004E6BBA"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Розглянемо документи, що служать підставою для оформлення </w:t>
      </w:r>
      <w:r w:rsidR="005E582F" w:rsidRPr="00A41019">
        <w:rPr>
          <w:rFonts w:ascii="Times New Roman" w:hAnsi="Times New Roman"/>
          <w:sz w:val="28"/>
          <w:szCs w:val="28"/>
          <w:lang w:val="uk-UA"/>
        </w:rPr>
        <w:t>готівкових</w:t>
      </w:r>
      <w:r w:rsidRPr="00A41019">
        <w:rPr>
          <w:rFonts w:ascii="Times New Roman" w:hAnsi="Times New Roman"/>
          <w:sz w:val="28"/>
          <w:szCs w:val="28"/>
          <w:lang w:val="uk-UA"/>
        </w:rPr>
        <w:t xml:space="preserve"> операцій на прикладі конкретних господарських операцій, що здійснюються на підприємстві в таблиці 2.</w:t>
      </w:r>
      <w:r w:rsidR="004E6BBA" w:rsidRPr="00A41019">
        <w:rPr>
          <w:rFonts w:ascii="Times New Roman" w:hAnsi="Times New Roman"/>
          <w:sz w:val="28"/>
          <w:szCs w:val="28"/>
          <w:lang w:val="uk-UA"/>
        </w:rPr>
        <w:t>1</w:t>
      </w:r>
      <w:r w:rsidRPr="00A41019">
        <w:rPr>
          <w:rFonts w:ascii="Times New Roman" w:hAnsi="Times New Roman"/>
          <w:sz w:val="28"/>
          <w:szCs w:val="28"/>
          <w:lang w:val="uk-UA"/>
        </w:rPr>
        <w:t>.</w:t>
      </w:r>
      <w:r w:rsidR="004E6BBA" w:rsidRPr="00A41019">
        <w:rPr>
          <w:rFonts w:ascii="Times New Roman" w:hAnsi="Times New Roman"/>
          <w:sz w:val="28"/>
          <w:szCs w:val="28"/>
          <w:lang w:val="uk-UA"/>
        </w:rPr>
        <w:t xml:space="preserve"> </w:t>
      </w:r>
    </w:p>
    <w:p w14:paraId="54F5283E" w14:textId="7DE75111" w:rsidR="004E6BBA" w:rsidRPr="00A41019" w:rsidRDefault="004E6BBA"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Окрім готівки в національній валюті в касі підприємства може зберігатись готівка в іноземній валюті. В такому випадку на підприємстві відкривається окрема касова книга.</w:t>
      </w:r>
    </w:p>
    <w:p w14:paraId="3DAE3C12" w14:textId="0FB5B563" w:rsidR="007C1110" w:rsidRPr="00A41019" w:rsidRDefault="007C1110" w:rsidP="00A41019">
      <w:pPr>
        <w:tabs>
          <w:tab w:val="left" w:pos="540"/>
        </w:tabs>
        <w:spacing w:after="0" w:line="360" w:lineRule="auto"/>
        <w:ind w:firstLine="426"/>
        <w:jc w:val="right"/>
        <w:rPr>
          <w:rFonts w:ascii="Times New Roman" w:hAnsi="Times New Roman"/>
          <w:b/>
          <w:sz w:val="28"/>
          <w:szCs w:val="28"/>
          <w:lang w:val="uk-UA"/>
        </w:rPr>
      </w:pPr>
      <w:r w:rsidRPr="00A41019">
        <w:rPr>
          <w:rFonts w:ascii="Times New Roman" w:hAnsi="Times New Roman"/>
          <w:b/>
          <w:sz w:val="28"/>
          <w:szCs w:val="28"/>
          <w:lang w:val="uk-UA"/>
        </w:rPr>
        <w:lastRenderedPageBreak/>
        <w:t>Таблиця 2.</w:t>
      </w:r>
      <w:r w:rsidR="004E6BBA" w:rsidRPr="00A41019">
        <w:rPr>
          <w:rFonts w:ascii="Times New Roman" w:hAnsi="Times New Roman"/>
          <w:b/>
          <w:sz w:val="28"/>
          <w:szCs w:val="28"/>
          <w:lang w:val="uk-UA"/>
        </w:rPr>
        <w:t>1.</w:t>
      </w:r>
    </w:p>
    <w:p w14:paraId="6043438C" w14:textId="7EC7B10D" w:rsidR="007C1110" w:rsidRPr="00A41019" w:rsidRDefault="007C1110" w:rsidP="00A41019">
      <w:pPr>
        <w:tabs>
          <w:tab w:val="left" w:pos="54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 xml:space="preserve">Документи, що служать підставою для </w:t>
      </w:r>
      <w:r w:rsidR="00F83442" w:rsidRPr="00A41019">
        <w:rPr>
          <w:rFonts w:ascii="Times New Roman" w:hAnsi="Times New Roman"/>
          <w:b/>
          <w:sz w:val="28"/>
          <w:szCs w:val="28"/>
          <w:lang w:val="uk-UA"/>
        </w:rPr>
        <w:t xml:space="preserve">оформлення </w:t>
      </w:r>
      <w:r w:rsidR="005E582F" w:rsidRPr="00A41019">
        <w:rPr>
          <w:rFonts w:ascii="Times New Roman" w:hAnsi="Times New Roman"/>
          <w:b/>
          <w:sz w:val="28"/>
          <w:szCs w:val="28"/>
          <w:lang w:val="uk-UA"/>
        </w:rPr>
        <w:t>готівкових</w:t>
      </w:r>
      <w:r w:rsidR="00F83442" w:rsidRPr="00A41019">
        <w:rPr>
          <w:rFonts w:ascii="Times New Roman" w:hAnsi="Times New Roman"/>
          <w:b/>
          <w:sz w:val="28"/>
          <w:szCs w:val="28"/>
          <w:lang w:val="uk-UA"/>
        </w:rPr>
        <w:t xml:space="preserve"> операцій на </w:t>
      </w:r>
      <w:r w:rsidR="00706962" w:rsidRPr="00A41019">
        <w:rPr>
          <w:rFonts w:ascii="Times New Roman" w:hAnsi="Times New Roman"/>
          <w:b/>
          <w:sz w:val="28"/>
          <w:szCs w:val="28"/>
          <w:lang w:val="uk-UA"/>
        </w:rPr>
        <w:t>ПП «Агата-буд»</w:t>
      </w:r>
    </w:p>
    <w:tbl>
      <w:tblPr>
        <w:tblW w:w="0" w:type="auto"/>
        <w:tblInd w:w="22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26"/>
        <w:gridCol w:w="1495"/>
        <w:gridCol w:w="938"/>
        <w:gridCol w:w="3520"/>
        <w:gridCol w:w="2889"/>
      </w:tblGrid>
      <w:tr w:rsidR="00A41019" w:rsidRPr="00A41019" w14:paraId="5811CEC7" w14:textId="77777777" w:rsidTr="007A3AC5">
        <w:trPr>
          <w:trHeight w:val="997"/>
        </w:trPr>
        <w:tc>
          <w:tcPr>
            <w:tcW w:w="426" w:type="dxa"/>
            <w:tcBorders>
              <w:top w:val="single" w:sz="8" w:space="0" w:color="auto"/>
              <w:left w:val="single" w:sz="8" w:space="0" w:color="auto"/>
              <w:bottom w:val="single" w:sz="4" w:space="0" w:color="auto"/>
              <w:right w:val="single" w:sz="4" w:space="0" w:color="auto"/>
            </w:tcBorders>
          </w:tcPr>
          <w:p w14:paraId="0F8336DE" w14:textId="77777777" w:rsidR="007C1110" w:rsidRPr="00A41019" w:rsidRDefault="007C1110" w:rsidP="00A41019">
            <w:pPr>
              <w:tabs>
                <w:tab w:val="left" w:pos="540"/>
              </w:tabs>
              <w:spacing w:after="0" w:line="240" w:lineRule="auto"/>
              <w:jc w:val="center"/>
              <w:rPr>
                <w:rFonts w:ascii="Times New Roman" w:hAnsi="Times New Roman"/>
                <w:b/>
                <w:lang w:val="uk-UA"/>
              </w:rPr>
            </w:pPr>
            <w:r w:rsidRPr="00A41019">
              <w:rPr>
                <w:rFonts w:ascii="Times New Roman" w:hAnsi="Times New Roman"/>
                <w:b/>
                <w:lang w:val="uk-UA"/>
              </w:rPr>
              <w:t>№ п/п</w:t>
            </w:r>
          </w:p>
        </w:tc>
        <w:tc>
          <w:tcPr>
            <w:tcW w:w="1495" w:type="dxa"/>
            <w:tcBorders>
              <w:top w:val="single" w:sz="8" w:space="0" w:color="auto"/>
              <w:left w:val="single" w:sz="4" w:space="0" w:color="auto"/>
              <w:bottom w:val="single" w:sz="4" w:space="0" w:color="auto"/>
              <w:right w:val="single" w:sz="4" w:space="0" w:color="auto"/>
            </w:tcBorders>
          </w:tcPr>
          <w:p w14:paraId="37DC906E" w14:textId="77777777" w:rsidR="007C1110" w:rsidRPr="00A41019" w:rsidRDefault="007C1110" w:rsidP="00A41019">
            <w:pPr>
              <w:tabs>
                <w:tab w:val="left" w:pos="540"/>
              </w:tabs>
              <w:spacing w:after="0" w:line="240" w:lineRule="auto"/>
              <w:jc w:val="center"/>
              <w:rPr>
                <w:rFonts w:ascii="Times New Roman" w:hAnsi="Times New Roman"/>
                <w:b/>
                <w:lang w:val="uk-UA"/>
              </w:rPr>
            </w:pPr>
            <w:r w:rsidRPr="00A41019">
              <w:rPr>
                <w:rFonts w:ascii="Times New Roman" w:hAnsi="Times New Roman"/>
                <w:b/>
                <w:lang w:val="uk-UA"/>
              </w:rPr>
              <w:t>Касовий документ</w:t>
            </w:r>
          </w:p>
        </w:tc>
        <w:tc>
          <w:tcPr>
            <w:tcW w:w="938" w:type="dxa"/>
            <w:tcBorders>
              <w:top w:val="single" w:sz="8" w:space="0" w:color="auto"/>
              <w:left w:val="single" w:sz="4" w:space="0" w:color="auto"/>
              <w:bottom w:val="single" w:sz="4" w:space="0" w:color="auto"/>
              <w:right w:val="single" w:sz="4" w:space="0" w:color="auto"/>
            </w:tcBorders>
          </w:tcPr>
          <w:p w14:paraId="239DA521" w14:textId="312DF5A6" w:rsidR="007C1110" w:rsidRPr="00A41019" w:rsidRDefault="007C1110" w:rsidP="00A41019">
            <w:pPr>
              <w:tabs>
                <w:tab w:val="left" w:pos="540"/>
              </w:tabs>
              <w:spacing w:after="0" w:line="240" w:lineRule="auto"/>
              <w:jc w:val="center"/>
              <w:rPr>
                <w:rFonts w:ascii="Times New Roman" w:hAnsi="Times New Roman"/>
                <w:b/>
                <w:lang w:val="uk-UA"/>
              </w:rPr>
            </w:pPr>
            <w:r w:rsidRPr="00A41019">
              <w:rPr>
                <w:rFonts w:ascii="Times New Roman" w:hAnsi="Times New Roman"/>
                <w:b/>
                <w:lang w:val="uk-UA"/>
              </w:rPr>
              <w:t>Ко</w:t>
            </w:r>
            <w:r w:rsidR="006D7B83" w:rsidRPr="00A41019">
              <w:rPr>
                <w:rFonts w:ascii="Times New Roman" w:hAnsi="Times New Roman"/>
                <w:b/>
                <w:lang w:val="uk-UA"/>
              </w:rPr>
              <w:t>р</w:t>
            </w:r>
            <w:r w:rsidRPr="00A41019">
              <w:rPr>
                <w:rFonts w:ascii="Times New Roman" w:hAnsi="Times New Roman"/>
                <w:b/>
                <w:lang w:val="uk-UA"/>
              </w:rPr>
              <w:t>еспондую</w:t>
            </w:r>
            <w:r w:rsidR="00F83442" w:rsidRPr="00A41019">
              <w:rPr>
                <w:rFonts w:ascii="Times New Roman" w:hAnsi="Times New Roman"/>
                <w:b/>
                <w:lang w:val="uk-UA"/>
              </w:rPr>
              <w:t>-</w:t>
            </w:r>
            <w:r w:rsidRPr="00A41019">
              <w:rPr>
                <w:rFonts w:ascii="Times New Roman" w:hAnsi="Times New Roman"/>
                <w:b/>
                <w:lang w:val="uk-UA"/>
              </w:rPr>
              <w:t>чий рахунок</w:t>
            </w:r>
          </w:p>
        </w:tc>
        <w:tc>
          <w:tcPr>
            <w:tcW w:w="3520" w:type="dxa"/>
            <w:tcBorders>
              <w:top w:val="single" w:sz="8" w:space="0" w:color="auto"/>
              <w:left w:val="single" w:sz="4" w:space="0" w:color="auto"/>
              <w:bottom w:val="single" w:sz="4" w:space="0" w:color="auto"/>
              <w:right w:val="single" w:sz="4" w:space="0" w:color="auto"/>
            </w:tcBorders>
          </w:tcPr>
          <w:p w14:paraId="71D49C4E" w14:textId="77777777" w:rsidR="007C1110" w:rsidRPr="00A41019" w:rsidRDefault="007C1110" w:rsidP="00A41019">
            <w:pPr>
              <w:tabs>
                <w:tab w:val="left" w:pos="540"/>
              </w:tabs>
              <w:spacing w:after="0" w:line="240" w:lineRule="auto"/>
              <w:jc w:val="center"/>
              <w:rPr>
                <w:rFonts w:ascii="Times New Roman" w:hAnsi="Times New Roman"/>
                <w:b/>
                <w:lang w:val="uk-UA"/>
              </w:rPr>
            </w:pPr>
            <w:r w:rsidRPr="00A41019">
              <w:rPr>
                <w:rFonts w:ascii="Times New Roman" w:hAnsi="Times New Roman"/>
                <w:b/>
                <w:lang w:val="uk-UA"/>
              </w:rPr>
              <w:t>Господарська операція</w:t>
            </w:r>
          </w:p>
        </w:tc>
        <w:tc>
          <w:tcPr>
            <w:tcW w:w="2889" w:type="dxa"/>
            <w:tcBorders>
              <w:top w:val="single" w:sz="8" w:space="0" w:color="auto"/>
              <w:left w:val="single" w:sz="4" w:space="0" w:color="auto"/>
              <w:bottom w:val="single" w:sz="4" w:space="0" w:color="auto"/>
              <w:right w:val="single" w:sz="8" w:space="0" w:color="auto"/>
            </w:tcBorders>
          </w:tcPr>
          <w:p w14:paraId="047D5AD2" w14:textId="77777777" w:rsidR="007C1110" w:rsidRPr="00A41019" w:rsidRDefault="007C1110" w:rsidP="00A41019">
            <w:pPr>
              <w:tabs>
                <w:tab w:val="left" w:pos="540"/>
              </w:tabs>
              <w:spacing w:after="0" w:line="240" w:lineRule="auto"/>
              <w:jc w:val="center"/>
              <w:rPr>
                <w:rFonts w:ascii="Times New Roman" w:hAnsi="Times New Roman"/>
                <w:b/>
                <w:lang w:val="uk-UA"/>
              </w:rPr>
            </w:pPr>
            <w:r w:rsidRPr="00A41019">
              <w:rPr>
                <w:rFonts w:ascii="Times New Roman" w:hAnsi="Times New Roman"/>
                <w:b/>
                <w:lang w:val="uk-UA"/>
              </w:rPr>
              <w:t>Підстава</w:t>
            </w:r>
          </w:p>
        </w:tc>
      </w:tr>
      <w:tr w:rsidR="00A41019" w:rsidRPr="00A41019" w14:paraId="4ECEA5A2" w14:textId="77777777" w:rsidTr="007A3AC5">
        <w:trPr>
          <w:trHeight w:val="453"/>
        </w:trPr>
        <w:tc>
          <w:tcPr>
            <w:tcW w:w="9268" w:type="dxa"/>
            <w:gridSpan w:val="5"/>
            <w:tcBorders>
              <w:top w:val="single" w:sz="8" w:space="0" w:color="auto"/>
              <w:left w:val="single" w:sz="8" w:space="0" w:color="auto"/>
              <w:bottom w:val="single" w:sz="4" w:space="0" w:color="auto"/>
              <w:right w:val="single" w:sz="8" w:space="0" w:color="auto"/>
            </w:tcBorders>
          </w:tcPr>
          <w:p w14:paraId="3E3693BE" w14:textId="77777777" w:rsidR="007C1110" w:rsidRPr="00A41019" w:rsidRDefault="007C1110" w:rsidP="00A41019">
            <w:pPr>
              <w:tabs>
                <w:tab w:val="left" w:pos="540"/>
              </w:tabs>
              <w:spacing w:after="0" w:line="240" w:lineRule="auto"/>
              <w:jc w:val="center"/>
              <w:rPr>
                <w:rFonts w:ascii="Times New Roman" w:hAnsi="Times New Roman"/>
                <w:b/>
                <w:lang w:val="uk-UA"/>
              </w:rPr>
            </w:pPr>
            <w:r w:rsidRPr="00A41019">
              <w:rPr>
                <w:rFonts w:ascii="Times New Roman" w:hAnsi="Times New Roman"/>
                <w:b/>
                <w:lang w:val="uk-UA"/>
              </w:rPr>
              <w:t>Прибуткові касові ордера</w:t>
            </w:r>
          </w:p>
        </w:tc>
      </w:tr>
      <w:tr w:rsidR="00A41019" w:rsidRPr="00A41019" w14:paraId="337EA830" w14:textId="77777777" w:rsidTr="007A3AC5">
        <w:trPr>
          <w:trHeight w:val="1043"/>
        </w:trPr>
        <w:tc>
          <w:tcPr>
            <w:tcW w:w="426" w:type="dxa"/>
            <w:tcBorders>
              <w:top w:val="single" w:sz="4" w:space="0" w:color="auto"/>
              <w:left w:val="single" w:sz="8" w:space="0" w:color="auto"/>
              <w:right w:val="single" w:sz="4" w:space="0" w:color="auto"/>
            </w:tcBorders>
          </w:tcPr>
          <w:p w14:paraId="68B507DF" w14:textId="77777777" w:rsidR="008C04EA" w:rsidRPr="00A41019" w:rsidRDefault="008C04EA"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1</w:t>
            </w:r>
          </w:p>
        </w:tc>
        <w:tc>
          <w:tcPr>
            <w:tcW w:w="1495" w:type="dxa"/>
            <w:tcBorders>
              <w:top w:val="single" w:sz="4" w:space="0" w:color="auto"/>
              <w:left w:val="single" w:sz="4" w:space="0" w:color="auto"/>
              <w:right w:val="single" w:sz="4" w:space="0" w:color="auto"/>
            </w:tcBorders>
          </w:tcPr>
          <w:p w14:paraId="03FBF5EB" w14:textId="77777777" w:rsidR="008C04EA" w:rsidRPr="00A41019" w:rsidRDefault="008C04EA"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right w:val="single" w:sz="4" w:space="0" w:color="auto"/>
            </w:tcBorders>
          </w:tcPr>
          <w:p w14:paraId="7415EE2B" w14:textId="77777777" w:rsidR="008C04EA" w:rsidRPr="00A41019" w:rsidRDefault="008C04EA"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311</w:t>
            </w:r>
          </w:p>
        </w:tc>
        <w:tc>
          <w:tcPr>
            <w:tcW w:w="3520" w:type="dxa"/>
            <w:tcBorders>
              <w:top w:val="single" w:sz="4" w:space="0" w:color="auto"/>
              <w:left w:val="single" w:sz="4" w:space="0" w:color="auto"/>
              <w:right w:val="single" w:sz="4" w:space="0" w:color="auto"/>
            </w:tcBorders>
          </w:tcPr>
          <w:p w14:paraId="3897C1F0" w14:textId="76371F22" w:rsidR="008C04EA" w:rsidRPr="00A41019" w:rsidRDefault="008C04EA"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 xml:space="preserve">Одержання </w:t>
            </w:r>
            <w:r w:rsidR="00C65C88" w:rsidRPr="00A41019">
              <w:rPr>
                <w:rFonts w:ascii="Times New Roman" w:hAnsi="Times New Roman"/>
                <w:lang w:val="uk-UA"/>
              </w:rPr>
              <w:t>г</w:t>
            </w:r>
            <w:r w:rsidR="006D7B83" w:rsidRPr="00A41019">
              <w:rPr>
                <w:rFonts w:ascii="Times New Roman" w:hAnsi="Times New Roman"/>
                <w:lang w:val="uk-UA"/>
              </w:rPr>
              <w:t>отівкових</w:t>
            </w:r>
            <w:r w:rsidR="00C65C88" w:rsidRPr="00A41019">
              <w:rPr>
                <w:rFonts w:ascii="Times New Roman" w:hAnsi="Times New Roman"/>
                <w:lang w:val="uk-UA"/>
              </w:rPr>
              <w:t xml:space="preserve"> </w:t>
            </w:r>
            <w:r w:rsidRPr="00A41019">
              <w:rPr>
                <w:rFonts w:ascii="Times New Roman" w:hAnsi="Times New Roman"/>
                <w:lang w:val="uk-UA"/>
              </w:rPr>
              <w:t>коштів з банку на</w:t>
            </w:r>
            <w:r w:rsidR="006D7B83" w:rsidRPr="00A41019">
              <w:rPr>
                <w:rFonts w:ascii="Times New Roman" w:hAnsi="Times New Roman"/>
                <w:lang w:val="uk-UA"/>
              </w:rPr>
              <w:t xml:space="preserve"> с</w:t>
            </w:r>
            <w:r w:rsidRPr="00A41019">
              <w:rPr>
                <w:rFonts w:ascii="Times New Roman" w:hAnsi="Times New Roman"/>
                <w:lang w:val="uk-UA"/>
              </w:rPr>
              <w:t>плату заробітної плати, для видачі на господарські потреби, відрядження</w:t>
            </w:r>
            <w:r w:rsidR="007A3AC5" w:rsidRPr="00A41019">
              <w:rPr>
                <w:rFonts w:ascii="Times New Roman" w:hAnsi="Times New Roman"/>
                <w:lang w:val="uk-UA"/>
              </w:rPr>
              <w:t xml:space="preserve"> тощо</w:t>
            </w:r>
          </w:p>
        </w:tc>
        <w:tc>
          <w:tcPr>
            <w:tcW w:w="2889" w:type="dxa"/>
            <w:tcBorders>
              <w:top w:val="single" w:sz="4" w:space="0" w:color="auto"/>
              <w:left w:val="single" w:sz="4" w:space="0" w:color="auto"/>
              <w:right w:val="single" w:sz="8" w:space="0" w:color="auto"/>
            </w:tcBorders>
          </w:tcPr>
          <w:p w14:paraId="30F7F4FF" w14:textId="77777777" w:rsidR="008C04EA" w:rsidRPr="00A41019" w:rsidRDefault="008C04EA"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 xml:space="preserve">Корінець чека </w:t>
            </w:r>
          </w:p>
        </w:tc>
      </w:tr>
      <w:tr w:rsidR="00A41019" w:rsidRPr="00A41019" w14:paraId="47ECAED4" w14:textId="77777777" w:rsidTr="007A3AC5">
        <w:tc>
          <w:tcPr>
            <w:tcW w:w="426" w:type="dxa"/>
            <w:tcBorders>
              <w:top w:val="single" w:sz="4" w:space="0" w:color="auto"/>
              <w:left w:val="single" w:sz="8" w:space="0" w:color="auto"/>
              <w:bottom w:val="single" w:sz="4" w:space="0" w:color="auto"/>
              <w:right w:val="single" w:sz="4" w:space="0" w:color="auto"/>
            </w:tcBorders>
          </w:tcPr>
          <w:p w14:paraId="1D07133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2</w:t>
            </w:r>
          </w:p>
        </w:tc>
        <w:tc>
          <w:tcPr>
            <w:tcW w:w="1495" w:type="dxa"/>
            <w:tcBorders>
              <w:top w:val="single" w:sz="4" w:space="0" w:color="auto"/>
              <w:left w:val="single" w:sz="4" w:space="0" w:color="auto"/>
              <w:bottom w:val="single" w:sz="4" w:space="0" w:color="auto"/>
              <w:right w:val="single" w:sz="4" w:space="0" w:color="auto"/>
            </w:tcBorders>
          </w:tcPr>
          <w:p w14:paraId="33787C98"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3050B0BB"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372</w:t>
            </w:r>
          </w:p>
        </w:tc>
        <w:tc>
          <w:tcPr>
            <w:tcW w:w="3520" w:type="dxa"/>
            <w:tcBorders>
              <w:top w:val="single" w:sz="4" w:space="0" w:color="auto"/>
              <w:left w:val="single" w:sz="4" w:space="0" w:color="auto"/>
              <w:bottom w:val="single" w:sz="4" w:space="0" w:color="auto"/>
              <w:right w:val="single" w:sz="4" w:space="0" w:color="auto"/>
            </w:tcBorders>
          </w:tcPr>
          <w:p w14:paraId="2298C3C9"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Повернення невикористаних підзвітних сум</w:t>
            </w:r>
          </w:p>
        </w:tc>
        <w:tc>
          <w:tcPr>
            <w:tcW w:w="2889" w:type="dxa"/>
            <w:tcBorders>
              <w:top w:val="single" w:sz="4" w:space="0" w:color="auto"/>
              <w:left w:val="single" w:sz="4" w:space="0" w:color="auto"/>
              <w:bottom w:val="single" w:sz="4" w:space="0" w:color="auto"/>
              <w:right w:val="single" w:sz="8" w:space="0" w:color="auto"/>
            </w:tcBorders>
          </w:tcPr>
          <w:p w14:paraId="599BC54B"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Звіт про використання підзвітних сум</w:t>
            </w:r>
          </w:p>
        </w:tc>
      </w:tr>
      <w:tr w:rsidR="00A41019" w:rsidRPr="00A41019" w14:paraId="1B3AE04D" w14:textId="77777777" w:rsidTr="007A3AC5">
        <w:tc>
          <w:tcPr>
            <w:tcW w:w="426" w:type="dxa"/>
            <w:tcBorders>
              <w:top w:val="single" w:sz="4" w:space="0" w:color="auto"/>
              <w:left w:val="single" w:sz="8" w:space="0" w:color="auto"/>
              <w:bottom w:val="single" w:sz="4" w:space="0" w:color="auto"/>
              <w:right w:val="single" w:sz="4" w:space="0" w:color="auto"/>
            </w:tcBorders>
          </w:tcPr>
          <w:p w14:paraId="5DFBDA06"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w:t>
            </w:r>
          </w:p>
        </w:tc>
        <w:tc>
          <w:tcPr>
            <w:tcW w:w="1495" w:type="dxa"/>
            <w:tcBorders>
              <w:top w:val="single" w:sz="4" w:space="0" w:color="auto"/>
              <w:left w:val="single" w:sz="4" w:space="0" w:color="auto"/>
              <w:bottom w:val="single" w:sz="4" w:space="0" w:color="auto"/>
              <w:right w:val="single" w:sz="4" w:space="0" w:color="auto"/>
            </w:tcBorders>
          </w:tcPr>
          <w:p w14:paraId="21E7FE4F"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5C13E647"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947</w:t>
            </w:r>
          </w:p>
        </w:tc>
        <w:tc>
          <w:tcPr>
            <w:tcW w:w="3520" w:type="dxa"/>
            <w:tcBorders>
              <w:top w:val="single" w:sz="4" w:space="0" w:color="auto"/>
              <w:left w:val="single" w:sz="4" w:space="0" w:color="auto"/>
              <w:bottom w:val="single" w:sz="4" w:space="0" w:color="auto"/>
              <w:right w:val="single" w:sz="4" w:space="0" w:color="auto"/>
            </w:tcBorders>
          </w:tcPr>
          <w:p w14:paraId="027619DF" w14:textId="0474E4C1"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 xml:space="preserve">Погашення нестач за результатами </w:t>
            </w:r>
            <w:r w:rsidR="007A3AC5" w:rsidRPr="00A41019">
              <w:rPr>
                <w:rFonts w:ascii="Times New Roman" w:hAnsi="Times New Roman"/>
                <w:lang w:val="uk-UA"/>
              </w:rPr>
              <w:t xml:space="preserve">проведеної </w:t>
            </w:r>
            <w:r w:rsidRPr="00A41019">
              <w:rPr>
                <w:rFonts w:ascii="Times New Roman" w:hAnsi="Times New Roman"/>
                <w:lang w:val="uk-UA"/>
              </w:rPr>
              <w:t>інвентаризації</w:t>
            </w:r>
          </w:p>
        </w:tc>
        <w:tc>
          <w:tcPr>
            <w:tcW w:w="2889" w:type="dxa"/>
            <w:tcBorders>
              <w:top w:val="single" w:sz="4" w:space="0" w:color="auto"/>
              <w:left w:val="single" w:sz="4" w:space="0" w:color="auto"/>
              <w:bottom w:val="single" w:sz="4" w:space="0" w:color="auto"/>
              <w:right w:val="single" w:sz="8" w:space="0" w:color="auto"/>
            </w:tcBorders>
          </w:tcPr>
          <w:p w14:paraId="07CB3EF5" w14:textId="42FBEB9A"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Акт інвентаризації</w:t>
            </w:r>
            <w:r w:rsidR="007A3AC5" w:rsidRPr="00A41019">
              <w:rPr>
                <w:rFonts w:ascii="Times New Roman" w:hAnsi="Times New Roman"/>
                <w:lang w:val="uk-UA"/>
              </w:rPr>
              <w:t>,</w:t>
            </w:r>
            <w:r w:rsidRPr="00A41019">
              <w:rPr>
                <w:rFonts w:ascii="Times New Roman" w:hAnsi="Times New Roman"/>
                <w:lang w:val="uk-UA"/>
              </w:rPr>
              <w:t xml:space="preserve">  виписка з протоколу зборів</w:t>
            </w:r>
            <w:r w:rsidR="007A3AC5" w:rsidRPr="00A41019">
              <w:rPr>
                <w:rFonts w:ascii="Times New Roman" w:hAnsi="Times New Roman"/>
                <w:lang w:val="uk-UA"/>
              </w:rPr>
              <w:t xml:space="preserve"> інвентаризаційної</w:t>
            </w:r>
            <w:r w:rsidRPr="00A41019">
              <w:rPr>
                <w:rFonts w:ascii="Times New Roman" w:hAnsi="Times New Roman"/>
                <w:lang w:val="uk-UA"/>
              </w:rPr>
              <w:t xml:space="preserve"> комісії</w:t>
            </w:r>
          </w:p>
        </w:tc>
      </w:tr>
      <w:tr w:rsidR="00A41019" w:rsidRPr="00A41019" w14:paraId="1E6D09D6" w14:textId="77777777" w:rsidTr="007A3AC5">
        <w:tc>
          <w:tcPr>
            <w:tcW w:w="426" w:type="dxa"/>
            <w:tcBorders>
              <w:top w:val="single" w:sz="4" w:space="0" w:color="auto"/>
              <w:left w:val="single" w:sz="8" w:space="0" w:color="auto"/>
              <w:bottom w:val="single" w:sz="4" w:space="0" w:color="auto"/>
              <w:right w:val="single" w:sz="4" w:space="0" w:color="auto"/>
            </w:tcBorders>
          </w:tcPr>
          <w:p w14:paraId="3CBBA349"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4</w:t>
            </w:r>
          </w:p>
        </w:tc>
        <w:tc>
          <w:tcPr>
            <w:tcW w:w="1495" w:type="dxa"/>
            <w:tcBorders>
              <w:top w:val="single" w:sz="4" w:space="0" w:color="auto"/>
              <w:left w:val="single" w:sz="4" w:space="0" w:color="auto"/>
              <w:bottom w:val="single" w:sz="4" w:space="0" w:color="auto"/>
              <w:right w:val="single" w:sz="4" w:space="0" w:color="auto"/>
            </w:tcBorders>
          </w:tcPr>
          <w:p w14:paraId="0573F06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4BD9E56C"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36</w:t>
            </w:r>
          </w:p>
        </w:tc>
        <w:tc>
          <w:tcPr>
            <w:tcW w:w="3520" w:type="dxa"/>
            <w:tcBorders>
              <w:top w:val="single" w:sz="4" w:space="0" w:color="auto"/>
              <w:left w:val="single" w:sz="4" w:space="0" w:color="auto"/>
              <w:bottom w:val="single" w:sz="4" w:space="0" w:color="auto"/>
              <w:right w:val="single" w:sz="4" w:space="0" w:color="auto"/>
            </w:tcBorders>
          </w:tcPr>
          <w:p w14:paraId="014349D0"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Оплата покупцем за реалізовану йому продукцію</w:t>
            </w:r>
          </w:p>
        </w:tc>
        <w:tc>
          <w:tcPr>
            <w:tcW w:w="2889" w:type="dxa"/>
            <w:tcBorders>
              <w:top w:val="single" w:sz="4" w:space="0" w:color="auto"/>
              <w:left w:val="single" w:sz="4" w:space="0" w:color="auto"/>
              <w:bottom w:val="single" w:sz="4" w:space="0" w:color="auto"/>
              <w:right w:val="single" w:sz="8" w:space="0" w:color="auto"/>
            </w:tcBorders>
          </w:tcPr>
          <w:p w14:paraId="0D73616B" w14:textId="347BA442"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Накладна, акт</w:t>
            </w:r>
            <w:r w:rsidR="007A3AC5" w:rsidRPr="00A41019">
              <w:rPr>
                <w:rFonts w:ascii="Times New Roman" w:hAnsi="Times New Roman"/>
                <w:lang w:val="uk-UA"/>
              </w:rPr>
              <w:t xml:space="preserve"> отриманих робіт, наданих послуг</w:t>
            </w:r>
            <w:r w:rsidRPr="00A41019">
              <w:rPr>
                <w:rFonts w:ascii="Times New Roman" w:hAnsi="Times New Roman"/>
                <w:lang w:val="uk-UA"/>
              </w:rPr>
              <w:t>, рахунок</w:t>
            </w:r>
          </w:p>
        </w:tc>
      </w:tr>
      <w:tr w:rsidR="00A41019" w:rsidRPr="00A41019" w14:paraId="17191A29" w14:textId="77777777" w:rsidTr="007A3AC5">
        <w:tc>
          <w:tcPr>
            <w:tcW w:w="426" w:type="dxa"/>
            <w:tcBorders>
              <w:top w:val="single" w:sz="4" w:space="0" w:color="auto"/>
              <w:left w:val="single" w:sz="8" w:space="0" w:color="auto"/>
              <w:bottom w:val="single" w:sz="4" w:space="0" w:color="auto"/>
              <w:right w:val="single" w:sz="4" w:space="0" w:color="auto"/>
            </w:tcBorders>
          </w:tcPr>
          <w:p w14:paraId="581F0C0D"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5</w:t>
            </w:r>
          </w:p>
        </w:tc>
        <w:tc>
          <w:tcPr>
            <w:tcW w:w="1495" w:type="dxa"/>
            <w:tcBorders>
              <w:top w:val="single" w:sz="4" w:space="0" w:color="auto"/>
              <w:left w:val="single" w:sz="4" w:space="0" w:color="auto"/>
              <w:bottom w:val="single" w:sz="4" w:space="0" w:color="auto"/>
              <w:right w:val="single" w:sz="4" w:space="0" w:color="auto"/>
            </w:tcBorders>
          </w:tcPr>
          <w:p w14:paraId="3A1E44D9"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36440D3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37</w:t>
            </w:r>
          </w:p>
        </w:tc>
        <w:tc>
          <w:tcPr>
            <w:tcW w:w="3520" w:type="dxa"/>
            <w:tcBorders>
              <w:top w:val="single" w:sz="4" w:space="0" w:color="auto"/>
              <w:left w:val="single" w:sz="4" w:space="0" w:color="auto"/>
              <w:bottom w:val="single" w:sz="4" w:space="0" w:color="auto"/>
              <w:right w:val="single" w:sz="4" w:space="0" w:color="auto"/>
            </w:tcBorders>
          </w:tcPr>
          <w:p w14:paraId="6BBB4B98"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Передоплата покупцем за реалізовану йому продукцію</w:t>
            </w:r>
          </w:p>
        </w:tc>
        <w:tc>
          <w:tcPr>
            <w:tcW w:w="2889" w:type="dxa"/>
            <w:tcBorders>
              <w:top w:val="single" w:sz="4" w:space="0" w:color="auto"/>
              <w:left w:val="single" w:sz="4" w:space="0" w:color="auto"/>
              <w:bottom w:val="single" w:sz="4" w:space="0" w:color="auto"/>
              <w:right w:val="single" w:sz="8" w:space="0" w:color="auto"/>
            </w:tcBorders>
          </w:tcPr>
          <w:p w14:paraId="0B4FFFE8" w14:textId="695949BF"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 xml:space="preserve">Договір, </w:t>
            </w:r>
            <w:r w:rsidR="007A3AC5" w:rsidRPr="00A41019">
              <w:rPr>
                <w:rFonts w:ascii="Times New Roman" w:hAnsi="Times New Roman"/>
                <w:lang w:val="uk-UA"/>
              </w:rPr>
              <w:t xml:space="preserve">рахунок, </w:t>
            </w:r>
            <w:r w:rsidRPr="00A41019">
              <w:rPr>
                <w:rFonts w:ascii="Times New Roman" w:hAnsi="Times New Roman"/>
                <w:lang w:val="uk-UA"/>
              </w:rPr>
              <w:t>рахунок-фактура</w:t>
            </w:r>
          </w:p>
        </w:tc>
      </w:tr>
      <w:tr w:rsidR="00A41019" w:rsidRPr="00A41019" w14:paraId="792B23D3" w14:textId="77777777" w:rsidTr="007A3AC5">
        <w:tc>
          <w:tcPr>
            <w:tcW w:w="426" w:type="dxa"/>
            <w:tcBorders>
              <w:top w:val="single" w:sz="4" w:space="0" w:color="auto"/>
              <w:left w:val="single" w:sz="8" w:space="0" w:color="auto"/>
              <w:bottom w:val="single" w:sz="4" w:space="0" w:color="auto"/>
              <w:right w:val="single" w:sz="4" w:space="0" w:color="auto"/>
            </w:tcBorders>
          </w:tcPr>
          <w:p w14:paraId="390D572F"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6</w:t>
            </w:r>
          </w:p>
        </w:tc>
        <w:tc>
          <w:tcPr>
            <w:tcW w:w="1495" w:type="dxa"/>
            <w:tcBorders>
              <w:top w:val="single" w:sz="4" w:space="0" w:color="auto"/>
              <w:left w:val="single" w:sz="4" w:space="0" w:color="auto"/>
              <w:bottom w:val="single" w:sz="4" w:space="0" w:color="auto"/>
              <w:right w:val="single" w:sz="4" w:space="0" w:color="auto"/>
            </w:tcBorders>
          </w:tcPr>
          <w:p w14:paraId="4FD67A11"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7215CFC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377</w:t>
            </w:r>
          </w:p>
        </w:tc>
        <w:tc>
          <w:tcPr>
            <w:tcW w:w="3520" w:type="dxa"/>
            <w:tcBorders>
              <w:top w:val="single" w:sz="4" w:space="0" w:color="auto"/>
              <w:left w:val="single" w:sz="4" w:space="0" w:color="auto"/>
              <w:bottom w:val="single" w:sz="4" w:space="0" w:color="auto"/>
              <w:right w:val="single" w:sz="4" w:space="0" w:color="auto"/>
            </w:tcBorders>
          </w:tcPr>
          <w:p w14:paraId="49D07A21"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Повернення позики, отриманої раніше працівником</w:t>
            </w:r>
          </w:p>
        </w:tc>
        <w:tc>
          <w:tcPr>
            <w:tcW w:w="2889" w:type="dxa"/>
            <w:tcBorders>
              <w:top w:val="single" w:sz="4" w:space="0" w:color="auto"/>
              <w:left w:val="single" w:sz="4" w:space="0" w:color="auto"/>
              <w:bottom w:val="single" w:sz="4" w:space="0" w:color="auto"/>
              <w:right w:val="single" w:sz="8" w:space="0" w:color="auto"/>
            </w:tcBorders>
          </w:tcPr>
          <w:p w14:paraId="5DEA1B6E"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Договір із працівником на надання позики</w:t>
            </w:r>
          </w:p>
        </w:tc>
      </w:tr>
      <w:tr w:rsidR="00A41019" w:rsidRPr="00A41019" w14:paraId="500445A0" w14:textId="77777777" w:rsidTr="007A3AC5">
        <w:tc>
          <w:tcPr>
            <w:tcW w:w="426" w:type="dxa"/>
            <w:tcBorders>
              <w:top w:val="single" w:sz="4" w:space="0" w:color="auto"/>
              <w:left w:val="single" w:sz="8" w:space="0" w:color="auto"/>
              <w:bottom w:val="single" w:sz="4" w:space="0" w:color="auto"/>
              <w:right w:val="single" w:sz="4" w:space="0" w:color="auto"/>
            </w:tcBorders>
          </w:tcPr>
          <w:p w14:paraId="070A3FD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7</w:t>
            </w:r>
          </w:p>
        </w:tc>
        <w:tc>
          <w:tcPr>
            <w:tcW w:w="1495" w:type="dxa"/>
            <w:tcBorders>
              <w:top w:val="single" w:sz="4" w:space="0" w:color="auto"/>
              <w:left w:val="single" w:sz="4" w:space="0" w:color="auto"/>
              <w:bottom w:val="single" w:sz="4" w:space="0" w:color="auto"/>
              <w:right w:val="single" w:sz="4" w:space="0" w:color="auto"/>
            </w:tcBorders>
          </w:tcPr>
          <w:p w14:paraId="2F3F6A5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2EDEE8D7"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46</w:t>
            </w:r>
          </w:p>
        </w:tc>
        <w:tc>
          <w:tcPr>
            <w:tcW w:w="3520" w:type="dxa"/>
            <w:tcBorders>
              <w:top w:val="single" w:sz="4" w:space="0" w:color="auto"/>
              <w:left w:val="single" w:sz="4" w:space="0" w:color="auto"/>
              <w:bottom w:val="single" w:sz="4" w:space="0" w:color="auto"/>
              <w:right w:val="single" w:sz="4" w:space="0" w:color="auto"/>
            </w:tcBorders>
          </w:tcPr>
          <w:p w14:paraId="38974F28"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 xml:space="preserve">Внесок у статутний капітал підприємства </w:t>
            </w:r>
          </w:p>
        </w:tc>
        <w:tc>
          <w:tcPr>
            <w:tcW w:w="2889" w:type="dxa"/>
            <w:tcBorders>
              <w:top w:val="single" w:sz="4" w:space="0" w:color="auto"/>
              <w:left w:val="single" w:sz="4" w:space="0" w:color="auto"/>
              <w:bottom w:val="single" w:sz="4" w:space="0" w:color="auto"/>
              <w:right w:val="single" w:sz="8" w:space="0" w:color="auto"/>
            </w:tcBorders>
          </w:tcPr>
          <w:p w14:paraId="1FC47D36"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Статут  чи протокол зборів засновників</w:t>
            </w:r>
          </w:p>
        </w:tc>
      </w:tr>
      <w:tr w:rsidR="00A41019" w:rsidRPr="00A41019" w14:paraId="17FF42BD" w14:textId="77777777" w:rsidTr="007A3AC5">
        <w:tc>
          <w:tcPr>
            <w:tcW w:w="426" w:type="dxa"/>
            <w:tcBorders>
              <w:top w:val="single" w:sz="4" w:space="0" w:color="auto"/>
              <w:left w:val="single" w:sz="8" w:space="0" w:color="auto"/>
              <w:bottom w:val="single" w:sz="4" w:space="0" w:color="auto"/>
              <w:right w:val="single" w:sz="4" w:space="0" w:color="auto"/>
            </w:tcBorders>
          </w:tcPr>
          <w:p w14:paraId="4EEFF021"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8</w:t>
            </w:r>
          </w:p>
        </w:tc>
        <w:tc>
          <w:tcPr>
            <w:tcW w:w="1495" w:type="dxa"/>
            <w:tcBorders>
              <w:top w:val="single" w:sz="4" w:space="0" w:color="auto"/>
              <w:left w:val="single" w:sz="4" w:space="0" w:color="auto"/>
              <w:bottom w:val="single" w:sz="4" w:space="0" w:color="auto"/>
              <w:right w:val="single" w:sz="4" w:space="0" w:color="auto"/>
            </w:tcBorders>
          </w:tcPr>
          <w:p w14:paraId="65DBF621"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Прибутковий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427E4F8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719</w:t>
            </w:r>
          </w:p>
        </w:tc>
        <w:tc>
          <w:tcPr>
            <w:tcW w:w="3520" w:type="dxa"/>
            <w:tcBorders>
              <w:top w:val="single" w:sz="4" w:space="0" w:color="auto"/>
              <w:left w:val="single" w:sz="4" w:space="0" w:color="auto"/>
              <w:bottom w:val="single" w:sz="4" w:space="0" w:color="auto"/>
              <w:right w:val="single" w:sz="4" w:space="0" w:color="auto"/>
            </w:tcBorders>
          </w:tcPr>
          <w:p w14:paraId="02BD5AA4" w14:textId="7B44844D"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 xml:space="preserve">Оприбуткування надлишку коштів за результатами </w:t>
            </w:r>
            <w:r w:rsidR="007A3AC5" w:rsidRPr="00A41019">
              <w:rPr>
                <w:rFonts w:ascii="Times New Roman" w:hAnsi="Times New Roman"/>
                <w:lang w:val="uk-UA"/>
              </w:rPr>
              <w:t xml:space="preserve">проведеної </w:t>
            </w:r>
            <w:r w:rsidRPr="00A41019">
              <w:rPr>
                <w:rFonts w:ascii="Times New Roman" w:hAnsi="Times New Roman"/>
                <w:lang w:val="uk-UA"/>
              </w:rPr>
              <w:t>інвентаризації каси</w:t>
            </w:r>
          </w:p>
        </w:tc>
        <w:tc>
          <w:tcPr>
            <w:tcW w:w="2889" w:type="dxa"/>
            <w:tcBorders>
              <w:top w:val="single" w:sz="4" w:space="0" w:color="auto"/>
              <w:left w:val="single" w:sz="4" w:space="0" w:color="auto"/>
              <w:bottom w:val="single" w:sz="4" w:space="0" w:color="auto"/>
              <w:right w:val="single" w:sz="8" w:space="0" w:color="auto"/>
            </w:tcBorders>
          </w:tcPr>
          <w:p w14:paraId="354AF755" w14:textId="1DACE990"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Акт інвентаризації</w:t>
            </w:r>
            <w:r w:rsidR="007A3AC5" w:rsidRPr="00A41019">
              <w:rPr>
                <w:rFonts w:ascii="Times New Roman" w:hAnsi="Times New Roman"/>
                <w:lang w:val="uk-UA"/>
              </w:rPr>
              <w:t>,</w:t>
            </w:r>
            <w:r w:rsidRPr="00A41019">
              <w:rPr>
                <w:rFonts w:ascii="Times New Roman" w:hAnsi="Times New Roman"/>
                <w:lang w:val="uk-UA"/>
              </w:rPr>
              <w:t xml:space="preserve"> виписка з протоколу зборів </w:t>
            </w:r>
            <w:r w:rsidR="007A3AC5" w:rsidRPr="00A41019">
              <w:rPr>
                <w:rFonts w:ascii="Times New Roman" w:hAnsi="Times New Roman"/>
                <w:lang w:val="uk-UA"/>
              </w:rPr>
              <w:t xml:space="preserve">інвентаризаційної </w:t>
            </w:r>
            <w:r w:rsidRPr="00A41019">
              <w:rPr>
                <w:rFonts w:ascii="Times New Roman" w:hAnsi="Times New Roman"/>
                <w:lang w:val="uk-UA"/>
              </w:rPr>
              <w:t>комісії</w:t>
            </w:r>
          </w:p>
        </w:tc>
      </w:tr>
      <w:tr w:rsidR="00A41019" w:rsidRPr="00A41019" w14:paraId="19584C82" w14:textId="77777777" w:rsidTr="007A3AC5">
        <w:tc>
          <w:tcPr>
            <w:tcW w:w="9268" w:type="dxa"/>
            <w:gridSpan w:val="5"/>
            <w:tcBorders>
              <w:top w:val="single" w:sz="8" w:space="0" w:color="auto"/>
              <w:left w:val="single" w:sz="8" w:space="0" w:color="auto"/>
              <w:bottom w:val="single" w:sz="4" w:space="0" w:color="auto"/>
              <w:right w:val="single" w:sz="8" w:space="0" w:color="auto"/>
            </w:tcBorders>
          </w:tcPr>
          <w:p w14:paraId="36B00262" w14:textId="77777777" w:rsidR="007C1110" w:rsidRPr="00A41019" w:rsidRDefault="007C1110" w:rsidP="00A41019">
            <w:pPr>
              <w:tabs>
                <w:tab w:val="left" w:pos="540"/>
              </w:tabs>
              <w:spacing w:after="0" w:line="240" w:lineRule="auto"/>
              <w:jc w:val="center"/>
              <w:rPr>
                <w:rFonts w:ascii="Times New Roman" w:hAnsi="Times New Roman"/>
                <w:b/>
                <w:lang w:val="uk-UA"/>
              </w:rPr>
            </w:pPr>
            <w:r w:rsidRPr="00A41019">
              <w:rPr>
                <w:rFonts w:ascii="Times New Roman" w:hAnsi="Times New Roman"/>
                <w:b/>
                <w:lang w:val="uk-UA"/>
              </w:rPr>
              <w:t>Видаткові касові ордери</w:t>
            </w:r>
          </w:p>
        </w:tc>
      </w:tr>
      <w:tr w:rsidR="00A41019" w:rsidRPr="00A41019" w14:paraId="2559E161" w14:textId="77777777" w:rsidTr="007A3AC5">
        <w:trPr>
          <w:trHeight w:val="275"/>
        </w:trPr>
        <w:tc>
          <w:tcPr>
            <w:tcW w:w="426" w:type="dxa"/>
            <w:tcBorders>
              <w:top w:val="single" w:sz="4" w:space="0" w:color="auto"/>
              <w:left w:val="single" w:sz="8" w:space="0" w:color="auto"/>
              <w:bottom w:val="single" w:sz="4" w:space="0" w:color="auto"/>
              <w:right w:val="single" w:sz="4" w:space="0" w:color="auto"/>
            </w:tcBorders>
          </w:tcPr>
          <w:p w14:paraId="6B7BE812"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9</w:t>
            </w:r>
          </w:p>
        </w:tc>
        <w:tc>
          <w:tcPr>
            <w:tcW w:w="1495" w:type="dxa"/>
            <w:tcBorders>
              <w:top w:val="single" w:sz="4" w:space="0" w:color="auto"/>
              <w:left w:val="single" w:sz="4" w:space="0" w:color="auto"/>
              <w:bottom w:val="single" w:sz="4" w:space="0" w:color="auto"/>
              <w:right w:val="single" w:sz="4" w:space="0" w:color="auto"/>
            </w:tcBorders>
          </w:tcPr>
          <w:p w14:paraId="0B82FA5F"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Видатковий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3ACBBD7E"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372</w:t>
            </w:r>
          </w:p>
        </w:tc>
        <w:tc>
          <w:tcPr>
            <w:tcW w:w="3520" w:type="dxa"/>
            <w:tcBorders>
              <w:top w:val="single" w:sz="4" w:space="0" w:color="auto"/>
              <w:left w:val="single" w:sz="4" w:space="0" w:color="auto"/>
              <w:bottom w:val="single" w:sz="4" w:space="0" w:color="auto"/>
              <w:right w:val="single" w:sz="4" w:space="0" w:color="auto"/>
            </w:tcBorders>
          </w:tcPr>
          <w:p w14:paraId="35316058" w14:textId="7578425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 xml:space="preserve">Видача </w:t>
            </w:r>
            <w:r w:rsidR="006D7B83" w:rsidRPr="00A41019">
              <w:rPr>
                <w:rFonts w:ascii="Times New Roman" w:hAnsi="Times New Roman"/>
                <w:lang w:val="uk-UA"/>
              </w:rPr>
              <w:t xml:space="preserve">готівкових коштів </w:t>
            </w:r>
            <w:r w:rsidRPr="00A41019">
              <w:rPr>
                <w:rFonts w:ascii="Times New Roman" w:hAnsi="Times New Roman"/>
                <w:lang w:val="uk-UA"/>
              </w:rPr>
              <w:t>з каси під звіт на господарські витрати</w:t>
            </w:r>
          </w:p>
        </w:tc>
        <w:tc>
          <w:tcPr>
            <w:tcW w:w="2889" w:type="dxa"/>
            <w:tcBorders>
              <w:top w:val="single" w:sz="4" w:space="0" w:color="auto"/>
              <w:left w:val="single" w:sz="4" w:space="0" w:color="auto"/>
              <w:bottom w:val="single" w:sz="4" w:space="0" w:color="auto"/>
              <w:right w:val="single" w:sz="8" w:space="0" w:color="auto"/>
            </w:tcBorders>
          </w:tcPr>
          <w:p w14:paraId="4249D414" w14:textId="4F2CDD8C"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Розпорядження керівника підприємства</w:t>
            </w:r>
            <w:r w:rsidR="007A3AC5" w:rsidRPr="00A41019">
              <w:rPr>
                <w:rFonts w:ascii="Times New Roman" w:hAnsi="Times New Roman"/>
                <w:lang w:val="uk-UA"/>
              </w:rPr>
              <w:t>, Звіт про використання підзвітних сум</w:t>
            </w:r>
          </w:p>
        </w:tc>
      </w:tr>
      <w:tr w:rsidR="00A41019" w:rsidRPr="00A41019" w14:paraId="1FE56FB1" w14:textId="77777777" w:rsidTr="007A3AC5">
        <w:tc>
          <w:tcPr>
            <w:tcW w:w="426" w:type="dxa"/>
            <w:tcBorders>
              <w:top w:val="single" w:sz="4" w:space="0" w:color="auto"/>
              <w:left w:val="single" w:sz="8" w:space="0" w:color="auto"/>
              <w:bottom w:val="single" w:sz="4" w:space="0" w:color="auto"/>
              <w:right w:val="single" w:sz="4" w:space="0" w:color="auto"/>
            </w:tcBorders>
          </w:tcPr>
          <w:p w14:paraId="0427FF1D"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10</w:t>
            </w:r>
          </w:p>
        </w:tc>
        <w:tc>
          <w:tcPr>
            <w:tcW w:w="1495" w:type="dxa"/>
            <w:tcBorders>
              <w:top w:val="single" w:sz="4" w:space="0" w:color="auto"/>
              <w:left w:val="single" w:sz="4" w:space="0" w:color="auto"/>
              <w:bottom w:val="single" w:sz="4" w:space="0" w:color="auto"/>
              <w:right w:val="single" w:sz="4" w:space="0" w:color="auto"/>
            </w:tcBorders>
          </w:tcPr>
          <w:p w14:paraId="0D72A9D8"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Видатковий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02EA80B0"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372</w:t>
            </w:r>
          </w:p>
        </w:tc>
        <w:tc>
          <w:tcPr>
            <w:tcW w:w="3520" w:type="dxa"/>
            <w:tcBorders>
              <w:top w:val="single" w:sz="4" w:space="0" w:color="auto"/>
              <w:left w:val="single" w:sz="4" w:space="0" w:color="auto"/>
              <w:bottom w:val="single" w:sz="4" w:space="0" w:color="auto"/>
              <w:right w:val="single" w:sz="4" w:space="0" w:color="auto"/>
            </w:tcBorders>
          </w:tcPr>
          <w:p w14:paraId="7957A2C5"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Видача із каси під звіт на відрядження</w:t>
            </w:r>
          </w:p>
        </w:tc>
        <w:tc>
          <w:tcPr>
            <w:tcW w:w="2889" w:type="dxa"/>
            <w:tcBorders>
              <w:top w:val="single" w:sz="4" w:space="0" w:color="auto"/>
              <w:left w:val="single" w:sz="4" w:space="0" w:color="auto"/>
              <w:bottom w:val="single" w:sz="4" w:space="0" w:color="auto"/>
              <w:right w:val="single" w:sz="8" w:space="0" w:color="auto"/>
            </w:tcBorders>
          </w:tcPr>
          <w:p w14:paraId="320C60AC"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Наказ керівника підприємства</w:t>
            </w:r>
          </w:p>
        </w:tc>
      </w:tr>
      <w:tr w:rsidR="00A41019" w:rsidRPr="00A41019" w14:paraId="54A05E10" w14:textId="77777777" w:rsidTr="007A3AC5">
        <w:tc>
          <w:tcPr>
            <w:tcW w:w="426" w:type="dxa"/>
            <w:tcBorders>
              <w:top w:val="single" w:sz="4" w:space="0" w:color="auto"/>
              <w:left w:val="single" w:sz="8" w:space="0" w:color="auto"/>
              <w:bottom w:val="single" w:sz="4" w:space="0" w:color="auto"/>
              <w:right w:val="single" w:sz="4" w:space="0" w:color="auto"/>
            </w:tcBorders>
          </w:tcPr>
          <w:p w14:paraId="3FFA9E89"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11</w:t>
            </w:r>
          </w:p>
        </w:tc>
        <w:tc>
          <w:tcPr>
            <w:tcW w:w="1495" w:type="dxa"/>
            <w:tcBorders>
              <w:top w:val="single" w:sz="4" w:space="0" w:color="auto"/>
              <w:left w:val="single" w:sz="4" w:space="0" w:color="auto"/>
              <w:bottom w:val="single" w:sz="4" w:space="0" w:color="auto"/>
              <w:right w:val="single" w:sz="4" w:space="0" w:color="auto"/>
            </w:tcBorders>
          </w:tcPr>
          <w:p w14:paraId="0CA0C151" w14:textId="77777777" w:rsidR="007C1110" w:rsidRPr="00A41019" w:rsidRDefault="007C1110" w:rsidP="00A41019">
            <w:pPr>
              <w:spacing w:after="0" w:line="240" w:lineRule="auto"/>
              <w:jc w:val="center"/>
              <w:rPr>
                <w:rFonts w:ascii="Times New Roman" w:hAnsi="Times New Roman"/>
                <w:lang w:val="uk-UA"/>
              </w:rPr>
            </w:pPr>
            <w:r w:rsidRPr="00A41019">
              <w:rPr>
                <w:rFonts w:ascii="Times New Roman" w:hAnsi="Times New Roman"/>
                <w:lang w:val="uk-UA"/>
              </w:rPr>
              <w:t>Видатковий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0E250836"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31</w:t>
            </w:r>
          </w:p>
        </w:tc>
        <w:tc>
          <w:tcPr>
            <w:tcW w:w="3520" w:type="dxa"/>
            <w:tcBorders>
              <w:top w:val="single" w:sz="4" w:space="0" w:color="auto"/>
              <w:left w:val="single" w:sz="4" w:space="0" w:color="auto"/>
              <w:bottom w:val="single" w:sz="4" w:space="0" w:color="auto"/>
              <w:right w:val="single" w:sz="4" w:space="0" w:color="auto"/>
            </w:tcBorders>
          </w:tcPr>
          <w:p w14:paraId="3DB8B38B"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Здача виручки в банк</w:t>
            </w:r>
          </w:p>
        </w:tc>
        <w:tc>
          <w:tcPr>
            <w:tcW w:w="2889" w:type="dxa"/>
            <w:tcBorders>
              <w:top w:val="single" w:sz="4" w:space="0" w:color="auto"/>
              <w:left w:val="single" w:sz="4" w:space="0" w:color="auto"/>
              <w:bottom w:val="single" w:sz="4" w:space="0" w:color="auto"/>
              <w:right w:val="single" w:sz="8" w:space="0" w:color="auto"/>
            </w:tcBorders>
          </w:tcPr>
          <w:p w14:paraId="71CCB09D"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Заява на внесення готівки</w:t>
            </w:r>
          </w:p>
        </w:tc>
      </w:tr>
      <w:tr w:rsidR="00A41019" w:rsidRPr="00A41019" w14:paraId="1C3B4C37" w14:textId="77777777" w:rsidTr="007A3AC5">
        <w:tc>
          <w:tcPr>
            <w:tcW w:w="426" w:type="dxa"/>
            <w:tcBorders>
              <w:top w:val="single" w:sz="4" w:space="0" w:color="auto"/>
              <w:left w:val="single" w:sz="8" w:space="0" w:color="auto"/>
              <w:bottom w:val="single" w:sz="4" w:space="0" w:color="auto"/>
              <w:right w:val="single" w:sz="4" w:space="0" w:color="auto"/>
            </w:tcBorders>
          </w:tcPr>
          <w:p w14:paraId="27455C5D"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12</w:t>
            </w:r>
          </w:p>
        </w:tc>
        <w:tc>
          <w:tcPr>
            <w:tcW w:w="1495" w:type="dxa"/>
            <w:tcBorders>
              <w:top w:val="single" w:sz="4" w:space="0" w:color="auto"/>
              <w:left w:val="single" w:sz="4" w:space="0" w:color="auto"/>
              <w:bottom w:val="single" w:sz="4" w:space="0" w:color="auto"/>
              <w:right w:val="single" w:sz="4" w:space="0" w:color="auto"/>
            </w:tcBorders>
          </w:tcPr>
          <w:p w14:paraId="2AF51961" w14:textId="77777777" w:rsidR="007C1110" w:rsidRPr="00A41019" w:rsidRDefault="007C1110" w:rsidP="00A41019">
            <w:pPr>
              <w:spacing w:after="0" w:line="240" w:lineRule="auto"/>
              <w:jc w:val="center"/>
              <w:rPr>
                <w:rFonts w:ascii="Times New Roman" w:hAnsi="Times New Roman"/>
                <w:lang w:val="uk-UA"/>
              </w:rPr>
            </w:pPr>
            <w:r w:rsidRPr="00A41019">
              <w:rPr>
                <w:rFonts w:ascii="Times New Roman" w:hAnsi="Times New Roman"/>
                <w:lang w:val="uk-UA"/>
              </w:rPr>
              <w:t>Видатковий касовий ордер</w:t>
            </w:r>
          </w:p>
        </w:tc>
        <w:tc>
          <w:tcPr>
            <w:tcW w:w="938" w:type="dxa"/>
            <w:tcBorders>
              <w:top w:val="single" w:sz="4" w:space="0" w:color="auto"/>
              <w:left w:val="single" w:sz="4" w:space="0" w:color="auto"/>
              <w:bottom w:val="single" w:sz="4" w:space="0" w:color="auto"/>
              <w:right w:val="single" w:sz="4" w:space="0" w:color="auto"/>
            </w:tcBorders>
          </w:tcPr>
          <w:p w14:paraId="17DB5D8E"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66</w:t>
            </w:r>
          </w:p>
        </w:tc>
        <w:tc>
          <w:tcPr>
            <w:tcW w:w="3520" w:type="dxa"/>
            <w:tcBorders>
              <w:top w:val="single" w:sz="4" w:space="0" w:color="auto"/>
              <w:left w:val="single" w:sz="4" w:space="0" w:color="auto"/>
              <w:bottom w:val="single" w:sz="4" w:space="0" w:color="auto"/>
              <w:right w:val="single" w:sz="4" w:space="0" w:color="auto"/>
            </w:tcBorders>
          </w:tcPr>
          <w:p w14:paraId="55A0D6B8"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Оплата праці</w:t>
            </w:r>
          </w:p>
        </w:tc>
        <w:tc>
          <w:tcPr>
            <w:tcW w:w="2889" w:type="dxa"/>
            <w:tcBorders>
              <w:top w:val="single" w:sz="4" w:space="0" w:color="auto"/>
              <w:left w:val="single" w:sz="4" w:space="0" w:color="auto"/>
              <w:bottom w:val="single" w:sz="4" w:space="0" w:color="auto"/>
              <w:right w:val="single" w:sz="8" w:space="0" w:color="auto"/>
            </w:tcBorders>
          </w:tcPr>
          <w:p w14:paraId="165A2B49"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Платіжна (</w:t>
            </w:r>
            <w:proofErr w:type="spellStart"/>
            <w:r w:rsidRPr="00A41019">
              <w:rPr>
                <w:rFonts w:ascii="Times New Roman" w:hAnsi="Times New Roman"/>
                <w:lang w:val="uk-UA"/>
              </w:rPr>
              <w:t>разрахунково</w:t>
            </w:r>
            <w:proofErr w:type="spellEnd"/>
            <w:r w:rsidRPr="00A41019">
              <w:rPr>
                <w:rFonts w:ascii="Times New Roman" w:hAnsi="Times New Roman"/>
                <w:lang w:val="uk-UA"/>
              </w:rPr>
              <w:t xml:space="preserve"> — платіжна) відомість</w:t>
            </w:r>
          </w:p>
        </w:tc>
      </w:tr>
      <w:tr w:rsidR="007C1110" w:rsidRPr="00A41019" w14:paraId="3984D5F7" w14:textId="77777777" w:rsidTr="007A3AC5">
        <w:tc>
          <w:tcPr>
            <w:tcW w:w="426" w:type="dxa"/>
            <w:tcBorders>
              <w:top w:val="single" w:sz="4" w:space="0" w:color="auto"/>
              <w:left w:val="single" w:sz="8" w:space="0" w:color="auto"/>
              <w:bottom w:val="single" w:sz="8" w:space="0" w:color="auto"/>
              <w:right w:val="single" w:sz="4" w:space="0" w:color="auto"/>
            </w:tcBorders>
          </w:tcPr>
          <w:p w14:paraId="29E79267"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13</w:t>
            </w:r>
          </w:p>
        </w:tc>
        <w:tc>
          <w:tcPr>
            <w:tcW w:w="1495" w:type="dxa"/>
            <w:tcBorders>
              <w:top w:val="single" w:sz="4" w:space="0" w:color="auto"/>
              <w:left w:val="single" w:sz="4" w:space="0" w:color="auto"/>
              <w:bottom w:val="single" w:sz="8" w:space="0" w:color="auto"/>
              <w:right w:val="single" w:sz="4" w:space="0" w:color="auto"/>
            </w:tcBorders>
          </w:tcPr>
          <w:p w14:paraId="33E84AA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Видатковий касовий ордер</w:t>
            </w:r>
          </w:p>
        </w:tc>
        <w:tc>
          <w:tcPr>
            <w:tcW w:w="938" w:type="dxa"/>
            <w:tcBorders>
              <w:top w:val="single" w:sz="4" w:space="0" w:color="auto"/>
              <w:left w:val="single" w:sz="4" w:space="0" w:color="auto"/>
              <w:bottom w:val="single" w:sz="8" w:space="0" w:color="auto"/>
              <w:right w:val="single" w:sz="4" w:space="0" w:color="auto"/>
            </w:tcBorders>
          </w:tcPr>
          <w:p w14:paraId="71844B85"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377</w:t>
            </w:r>
          </w:p>
        </w:tc>
        <w:tc>
          <w:tcPr>
            <w:tcW w:w="3520" w:type="dxa"/>
            <w:tcBorders>
              <w:top w:val="single" w:sz="4" w:space="0" w:color="auto"/>
              <w:left w:val="single" w:sz="4" w:space="0" w:color="auto"/>
              <w:bottom w:val="single" w:sz="8" w:space="0" w:color="auto"/>
              <w:right w:val="single" w:sz="4" w:space="0" w:color="auto"/>
            </w:tcBorders>
          </w:tcPr>
          <w:p w14:paraId="7B521444"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Видача позики працівнику</w:t>
            </w:r>
          </w:p>
        </w:tc>
        <w:tc>
          <w:tcPr>
            <w:tcW w:w="2889" w:type="dxa"/>
            <w:tcBorders>
              <w:top w:val="single" w:sz="4" w:space="0" w:color="auto"/>
              <w:left w:val="single" w:sz="4" w:space="0" w:color="auto"/>
              <w:bottom w:val="single" w:sz="8" w:space="0" w:color="auto"/>
              <w:right w:val="single" w:sz="8" w:space="0" w:color="auto"/>
            </w:tcBorders>
          </w:tcPr>
          <w:p w14:paraId="16E064B9" w14:textId="77777777" w:rsidR="007C1110" w:rsidRPr="00A41019" w:rsidRDefault="007C1110" w:rsidP="00A41019">
            <w:pPr>
              <w:tabs>
                <w:tab w:val="left" w:pos="540"/>
              </w:tabs>
              <w:spacing w:after="0" w:line="240" w:lineRule="auto"/>
              <w:jc w:val="center"/>
              <w:rPr>
                <w:rFonts w:ascii="Times New Roman" w:hAnsi="Times New Roman"/>
                <w:lang w:val="uk-UA"/>
              </w:rPr>
            </w:pPr>
            <w:r w:rsidRPr="00A41019">
              <w:rPr>
                <w:rFonts w:ascii="Times New Roman" w:hAnsi="Times New Roman"/>
                <w:lang w:val="uk-UA"/>
              </w:rPr>
              <w:t>Договір про надання позики</w:t>
            </w:r>
          </w:p>
        </w:tc>
      </w:tr>
    </w:tbl>
    <w:p w14:paraId="38112685" w14:textId="77777777" w:rsidR="00C042BF" w:rsidRPr="00A41019" w:rsidRDefault="00C042BF" w:rsidP="00A41019">
      <w:pPr>
        <w:pStyle w:val="ab"/>
        <w:tabs>
          <w:tab w:val="left" w:pos="540"/>
        </w:tabs>
        <w:spacing w:before="0" w:beforeAutospacing="0" w:after="0" w:afterAutospacing="0" w:line="360" w:lineRule="auto"/>
        <w:ind w:firstLine="540"/>
        <w:jc w:val="both"/>
        <w:rPr>
          <w:sz w:val="28"/>
          <w:szCs w:val="28"/>
          <w:lang w:val="uk-UA"/>
        </w:rPr>
      </w:pPr>
    </w:p>
    <w:p w14:paraId="35B7C27B" w14:textId="77777777" w:rsidR="001426B2"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Для оприбуткування і для видачі готівкової іноземної валюти в касу підприємства не розроблено окремого первинного документу, тому підприємства використовують стандартні форми  прибуткових і видаткових касових </w:t>
      </w:r>
      <w:r w:rsidR="001426B2" w:rsidRPr="00A41019">
        <w:rPr>
          <w:rFonts w:ascii="Times New Roman" w:hAnsi="Times New Roman"/>
          <w:sz w:val="28"/>
          <w:szCs w:val="28"/>
          <w:lang w:val="uk-UA"/>
        </w:rPr>
        <w:t>документів</w:t>
      </w:r>
      <w:r w:rsidRPr="00A41019">
        <w:rPr>
          <w:rFonts w:ascii="Times New Roman" w:hAnsi="Times New Roman"/>
          <w:sz w:val="28"/>
          <w:szCs w:val="28"/>
          <w:lang w:val="uk-UA"/>
        </w:rPr>
        <w:t xml:space="preserve">, розроблені для відображення операцій у національній валюті. </w:t>
      </w:r>
      <w:r w:rsidR="001426B2" w:rsidRPr="00A41019">
        <w:rPr>
          <w:rFonts w:ascii="Times New Roman" w:hAnsi="Times New Roman"/>
          <w:sz w:val="28"/>
          <w:szCs w:val="28"/>
          <w:lang w:val="uk-UA"/>
        </w:rPr>
        <w:t xml:space="preserve">Зважаючи на це </w:t>
      </w:r>
      <w:r w:rsidRPr="00A41019">
        <w:rPr>
          <w:rFonts w:ascii="Times New Roman" w:hAnsi="Times New Roman"/>
          <w:sz w:val="28"/>
          <w:szCs w:val="28"/>
          <w:lang w:val="uk-UA"/>
        </w:rPr>
        <w:t xml:space="preserve">при заповненні даних форми слід: у графі </w:t>
      </w:r>
      <w:r w:rsidR="00483D2D" w:rsidRPr="00A41019">
        <w:rPr>
          <w:rFonts w:ascii="Times New Roman" w:hAnsi="Times New Roman"/>
          <w:sz w:val="28"/>
          <w:szCs w:val="28"/>
          <w:lang w:val="uk-UA"/>
        </w:rPr>
        <w:t>«</w:t>
      </w:r>
      <w:r w:rsidRPr="00A41019">
        <w:rPr>
          <w:rFonts w:ascii="Times New Roman" w:hAnsi="Times New Roman"/>
          <w:sz w:val="28"/>
          <w:szCs w:val="28"/>
          <w:lang w:val="uk-UA"/>
        </w:rPr>
        <w:t>Сума</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Pr="00A41019">
        <w:rPr>
          <w:rFonts w:ascii="Times New Roman" w:hAnsi="Times New Roman"/>
          <w:sz w:val="28"/>
          <w:szCs w:val="28"/>
          <w:lang w:val="uk-UA"/>
        </w:rPr>
        <w:lastRenderedPageBreak/>
        <w:t>зазначати цифрами суму, виражену в іноземній валюті, а через дріб - суму, виражену в національній валюті за курсом Національного Банку України (далі - НБУ) на дату здійснення операції</w:t>
      </w:r>
      <w:r w:rsidR="001426B2"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426B2" w:rsidRPr="00A41019">
        <w:rPr>
          <w:rFonts w:ascii="Times New Roman" w:hAnsi="Times New Roman"/>
          <w:sz w:val="28"/>
          <w:szCs w:val="28"/>
          <w:lang w:val="uk-UA"/>
        </w:rPr>
        <w:t>прописом</w:t>
      </w:r>
      <w:r w:rsidRPr="00A41019">
        <w:rPr>
          <w:rFonts w:ascii="Times New Roman" w:hAnsi="Times New Roman"/>
          <w:sz w:val="28"/>
          <w:szCs w:val="28"/>
          <w:lang w:val="uk-UA"/>
        </w:rPr>
        <w:t xml:space="preserve"> зазначати суму в іноземній валюті, із </w:t>
      </w:r>
      <w:r w:rsidR="001426B2" w:rsidRPr="00A41019">
        <w:rPr>
          <w:rFonts w:ascii="Times New Roman" w:hAnsi="Times New Roman"/>
          <w:sz w:val="28"/>
          <w:szCs w:val="28"/>
          <w:lang w:val="uk-UA"/>
        </w:rPr>
        <w:t>записом</w:t>
      </w:r>
      <w:r w:rsidRPr="00A41019">
        <w:rPr>
          <w:rFonts w:ascii="Times New Roman" w:hAnsi="Times New Roman"/>
          <w:sz w:val="28"/>
          <w:szCs w:val="28"/>
          <w:lang w:val="uk-UA"/>
        </w:rPr>
        <w:t xml:space="preserve"> суми у національній валюті і курсу НБУ на дату здійснення операції.</w:t>
      </w:r>
    </w:p>
    <w:p w14:paraId="3A8BB4DB" w14:textId="49A69325"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 метою контролю </w:t>
      </w:r>
      <w:r w:rsidR="001426B2" w:rsidRPr="00A41019">
        <w:rPr>
          <w:rFonts w:ascii="Times New Roman" w:hAnsi="Times New Roman"/>
          <w:sz w:val="28"/>
          <w:szCs w:val="28"/>
          <w:lang w:val="uk-UA"/>
        </w:rPr>
        <w:t>зберігання</w:t>
      </w:r>
      <w:r w:rsidRPr="00A41019">
        <w:rPr>
          <w:rFonts w:ascii="Times New Roman" w:hAnsi="Times New Roman"/>
          <w:sz w:val="28"/>
          <w:szCs w:val="28"/>
          <w:lang w:val="uk-UA"/>
        </w:rPr>
        <w:t xml:space="preserve"> готівкових коштів на підприємствах проводять інвентаризації кас. </w:t>
      </w:r>
      <w:r w:rsidR="006D7B83" w:rsidRPr="00A41019">
        <w:rPr>
          <w:rFonts w:ascii="Times New Roman" w:hAnsi="Times New Roman"/>
          <w:sz w:val="28"/>
          <w:szCs w:val="28"/>
          <w:lang w:val="uk-UA"/>
        </w:rPr>
        <w:t xml:space="preserve">Інвентаризація </w:t>
      </w:r>
      <w:r w:rsidRPr="00A41019">
        <w:rPr>
          <w:rFonts w:ascii="Times New Roman" w:hAnsi="Times New Roman"/>
          <w:sz w:val="28"/>
          <w:szCs w:val="28"/>
          <w:lang w:val="uk-UA"/>
        </w:rPr>
        <w:t>каси здійсню</w:t>
      </w:r>
      <w:r w:rsidR="001426B2" w:rsidRPr="00A41019">
        <w:rPr>
          <w:rFonts w:ascii="Times New Roman" w:hAnsi="Times New Roman"/>
          <w:sz w:val="28"/>
          <w:szCs w:val="28"/>
          <w:lang w:val="uk-UA"/>
        </w:rPr>
        <w:t>ється</w:t>
      </w:r>
      <w:r w:rsidRPr="00A41019">
        <w:rPr>
          <w:rFonts w:ascii="Times New Roman" w:hAnsi="Times New Roman"/>
          <w:sz w:val="28"/>
          <w:szCs w:val="28"/>
          <w:lang w:val="uk-UA"/>
        </w:rPr>
        <w:t xml:space="preserve"> з</w:t>
      </w:r>
      <w:r w:rsidR="001426B2" w:rsidRPr="00A41019">
        <w:rPr>
          <w:rFonts w:ascii="Times New Roman" w:hAnsi="Times New Roman"/>
          <w:sz w:val="28"/>
          <w:szCs w:val="28"/>
          <w:lang w:val="uk-UA"/>
        </w:rPr>
        <w:t>а</w:t>
      </w:r>
      <w:r w:rsidRPr="00A41019">
        <w:rPr>
          <w:rFonts w:ascii="Times New Roman" w:hAnsi="Times New Roman"/>
          <w:sz w:val="28"/>
          <w:szCs w:val="28"/>
          <w:lang w:val="uk-UA"/>
        </w:rPr>
        <w:t xml:space="preserve"> наказом керівника</w:t>
      </w:r>
      <w:r w:rsidR="001426B2" w:rsidRPr="00A41019">
        <w:rPr>
          <w:rFonts w:ascii="Times New Roman" w:hAnsi="Times New Roman"/>
          <w:sz w:val="28"/>
          <w:szCs w:val="28"/>
          <w:lang w:val="uk-UA"/>
        </w:rPr>
        <w:t xml:space="preserve"> з </w:t>
      </w:r>
      <w:r w:rsidRPr="00A41019">
        <w:rPr>
          <w:rFonts w:ascii="Times New Roman" w:hAnsi="Times New Roman"/>
          <w:sz w:val="28"/>
          <w:szCs w:val="28"/>
          <w:lang w:val="uk-UA"/>
        </w:rPr>
        <w:t>признач</w:t>
      </w:r>
      <w:r w:rsidR="001426B2" w:rsidRPr="00A41019">
        <w:rPr>
          <w:rFonts w:ascii="Times New Roman" w:hAnsi="Times New Roman"/>
          <w:sz w:val="28"/>
          <w:szCs w:val="28"/>
          <w:lang w:val="uk-UA"/>
        </w:rPr>
        <w:t>енням</w:t>
      </w:r>
      <w:r w:rsidRPr="00A41019">
        <w:rPr>
          <w:rFonts w:ascii="Times New Roman" w:hAnsi="Times New Roman"/>
          <w:sz w:val="28"/>
          <w:szCs w:val="28"/>
          <w:lang w:val="uk-UA"/>
        </w:rPr>
        <w:t xml:space="preserve"> комісі</w:t>
      </w:r>
      <w:r w:rsidR="001426B2" w:rsidRPr="00A41019">
        <w:rPr>
          <w:rFonts w:ascii="Times New Roman" w:hAnsi="Times New Roman"/>
          <w:sz w:val="28"/>
          <w:szCs w:val="28"/>
          <w:lang w:val="uk-UA"/>
        </w:rPr>
        <w:t>ї</w:t>
      </w:r>
      <w:r w:rsidRPr="00A41019">
        <w:rPr>
          <w:rFonts w:ascii="Times New Roman" w:hAnsi="Times New Roman"/>
          <w:sz w:val="28"/>
          <w:szCs w:val="28"/>
          <w:lang w:val="uk-UA"/>
        </w:rPr>
        <w:t xml:space="preserve">, яка після </w:t>
      </w:r>
      <w:r w:rsidR="00883041" w:rsidRPr="00A41019">
        <w:rPr>
          <w:rFonts w:ascii="Times New Roman" w:hAnsi="Times New Roman"/>
          <w:sz w:val="28"/>
          <w:szCs w:val="28"/>
          <w:lang w:val="uk-UA"/>
        </w:rPr>
        <w:t xml:space="preserve">її </w:t>
      </w:r>
      <w:r w:rsidRPr="00A41019">
        <w:rPr>
          <w:rFonts w:ascii="Times New Roman" w:hAnsi="Times New Roman"/>
          <w:sz w:val="28"/>
          <w:szCs w:val="28"/>
          <w:lang w:val="uk-UA"/>
        </w:rPr>
        <w:t xml:space="preserve">закінчення </w:t>
      </w:r>
      <w:r w:rsidR="00883041" w:rsidRPr="00A41019">
        <w:rPr>
          <w:rFonts w:ascii="Times New Roman" w:hAnsi="Times New Roman"/>
          <w:sz w:val="28"/>
          <w:szCs w:val="28"/>
          <w:lang w:val="uk-UA"/>
        </w:rPr>
        <w:t>формує</w:t>
      </w:r>
      <w:r w:rsidRPr="00A41019">
        <w:rPr>
          <w:rFonts w:ascii="Times New Roman" w:hAnsi="Times New Roman"/>
          <w:sz w:val="28"/>
          <w:szCs w:val="28"/>
          <w:lang w:val="uk-UA"/>
        </w:rPr>
        <w:t xml:space="preserve"> </w:t>
      </w:r>
      <w:r w:rsidR="00883041" w:rsidRPr="00A41019">
        <w:rPr>
          <w:rFonts w:ascii="Times New Roman" w:hAnsi="Times New Roman"/>
          <w:sz w:val="28"/>
          <w:szCs w:val="28"/>
          <w:lang w:val="uk-UA"/>
        </w:rPr>
        <w:t>«</w:t>
      </w:r>
      <w:r w:rsidRPr="00A41019">
        <w:rPr>
          <w:rFonts w:ascii="Times New Roman" w:hAnsi="Times New Roman"/>
          <w:sz w:val="28"/>
          <w:szCs w:val="28"/>
          <w:lang w:val="uk-UA"/>
        </w:rPr>
        <w:t xml:space="preserve">Акт про результати інвентаризації наявних </w:t>
      </w:r>
      <w:r w:rsidR="00883041" w:rsidRPr="00A41019">
        <w:rPr>
          <w:rFonts w:ascii="Times New Roman" w:hAnsi="Times New Roman"/>
          <w:sz w:val="28"/>
          <w:szCs w:val="28"/>
          <w:lang w:val="uk-UA"/>
        </w:rPr>
        <w:t xml:space="preserve">готівкових </w:t>
      </w:r>
      <w:r w:rsidRPr="00A41019">
        <w:rPr>
          <w:rFonts w:ascii="Times New Roman" w:hAnsi="Times New Roman"/>
          <w:sz w:val="28"/>
          <w:szCs w:val="28"/>
          <w:lang w:val="uk-UA"/>
        </w:rPr>
        <w:t>коштів</w:t>
      </w:r>
      <w:r w:rsidR="00883041" w:rsidRPr="00A41019">
        <w:rPr>
          <w:rFonts w:ascii="Times New Roman" w:hAnsi="Times New Roman"/>
          <w:sz w:val="28"/>
          <w:szCs w:val="28"/>
          <w:lang w:val="uk-UA"/>
        </w:rPr>
        <w:t>»</w:t>
      </w:r>
      <w:r w:rsidRPr="00A41019">
        <w:rPr>
          <w:rFonts w:ascii="Times New Roman" w:hAnsi="Times New Roman"/>
          <w:sz w:val="28"/>
          <w:szCs w:val="28"/>
          <w:lang w:val="uk-UA"/>
        </w:rPr>
        <w:t>. Комісія перевіряє наявність готівк</w:t>
      </w:r>
      <w:r w:rsidR="00883041" w:rsidRPr="00A41019">
        <w:rPr>
          <w:rFonts w:ascii="Times New Roman" w:hAnsi="Times New Roman"/>
          <w:sz w:val="28"/>
          <w:szCs w:val="28"/>
          <w:lang w:val="uk-UA"/>
        </w:rPr>
        <w:t>и</w:t>
      </w:r>
      <w:r w:rsidRPr="00A41019">
        <w:rPr>
          <w:rFonts w:ascii="Times New Roman" w:hAnsi="Times New Roman"/>
          <w:sz w:val="28"/>
          <w:szCs w:val="28"/>
          <w:lang w:val="uk-UA"/>
        </w:rPr>
        <w:t xml:space="preserve"> шляхом повного </w:t>
      </w:r>
      <w:r w:rsidR="00883041" w:rsidRPr="00A41019">
        <w:rPr>
          <w:rFonts w:ascii="Times New Roman" w:hAnsi="Times New Roman"/>
          <w:sz w:val="28"/>
          <w:szCs w:val="28"/>
          <w:lang w:val="uk-UA"/>
        </w:rPr>
        <w:t xml:space="preserve">її </w:t>
      </w:r>
      <w:r w:rsidRPr="00A41019">
        <w:rPr>
          <w:rFonts w:ascii="Times New Roman" w:hAnsi="Times New Roman"/>
          <w:sz w:val="28"/>
          <w:szCs w:val="28"/>
          <w:lang w:val="uk-UA"/>
        </w:rPr>
        <w:t xml:space="preserve">перерахування, </w:t>
      </w:r>
      <w:r w:rsidR="00883041" w:rsidRPr="00A41019">
        <w:rPr>
          <w:rFonts w:ascii="Times New Roman" w:hAnsi="Times New Roman"/>
          <w:sz w:val="28"/>
          <w:szCs w:val="28"/>
          <w:lang w:val="uk-UA"/>
        </w:rPr>
        <w:t xml:space="preserve">а також </w:t>
      </w:r>
      <w:r w:rsidRPr="00A41019">
        <w:rPr>
          <w:rFonts w:ascii="Times New Roman" w:hAnsi="Times New Roman"/>
          <w:sz w:val="28"/>
          <w:szCs w:val="28"/>
          <w:lang w:val="uk-UA"/>
        </w:rPr>
        <w:t>цінних паперів, чекових книжок тощо</w:t>
      </w:r>
      <w:r w:rsidR="00883041" w:rsidRPr="00A41019">
        <w:rPr>
          <w:rFonts w:ascii="Times New Roman" w:hAnsi="Times New Roman"/>
          <w:sz w:val="28"/>
          <w:szCs w:val="28"/>
          <w:lang w:val="uk-UA"/>
        </w:rPr>
        <w:t>, що є в касі,</w:t>
      </w:r>
      <w:r w:rsidRPr="00A41019">
        <w:rPr>
          <w:rFonts w:ascii="Times New Roman" w:hAnsi="Times New Roman"/>
          <w:sz w:val="28"/>
          <w:szCs w:val="28"/>
          <w:lang w:val="uk-UA"/>
        </w:rPr>
        <w:t xml:space="preserve">. У разі виявлення в процесі інвентаризації нестачі або </w:t>
      </w:r>
      <w:r w:rsidR="00883041" w:rsidRPr="00A41019">
        <w:rPr>
          <w:rFonts w:ascii="Times New Roman" w:hAnsi="Times New Roman"/>
          <w:sz w:val="28"/>
          <w:szCs w:val="28"/>
          <w:lang w:val="uk-UA"/>
        </w:rPr>
        <w:t>над</w:t>
      </w:r>
      <w:r w:rsidRPr="00A41019">
        <w:rPr>
          <w:rFonts w:ascii="Times New Roman" w:hAnsi="Times New Roman"/>
          <w:sz w:val="28"/>
          <w:szCs w:val="28"/>
          <w:lang w:val="uk-UA"/>
        </w:rPr>
        <w:t>лишку цінностей в касі в акті в</w:t>
      </w:r>
      <w:r w:rsidR="00883041" w:rsidRPr="00A41019">
        <w:rPr>
          <w:rFonts w:ascii="Times New Roman" w:hAnsi="Times New Roman"/>
          <w:sz w:val="28"/>
          <w:szCs w:val="28"/>
          <w:lang w:val="uk-UA"/>
        </w:rPr>
        <w:t>ідображається</w:t>
      </w:r>
      <w:r w:rsidRPr="00A41019">
        <w:rPr>
          <w:rFonts w:ascii="Times New Roman" w:hAnsi="Times New Roman"/>
          <w:sz w:val="28"/>
          <w:szCs w:val="28"/>
          <w:lang w:val="uk-UA"/>
        </w:rPr>
        <w:t xml:space="preserve"> сума нестачі або </w:t>
      </w:r>
      <w:r w:rsidR="00883041" w:rsidRPr="00A41019">
        <w:rPr>
          <w:rFonts w:ascii="Times New Roman" w:hAnsi="Times New Roman"/>
          <w:sz w:val="28"/>
          <w:szCs w:val="28"/>
          <w:lang w:val="uk-UA"/>
        </w:rPr>
        <w:t>над</w:t>
      </w:r>
      <w:r w:rsidRPr="00A41019">
        <w:rPr>
          <w:rFonts w:ascii="Times New Roman" w:hAnsi="Times New Roman"/>
          <w:sz w:val="28"/>
          <w:szCs w:val="28"/>
          <w:lang w:val="uk-UA"/>
        </w:rPr>
        <w:t xml:space="preserve">лишку </w:t>
      </w:r>
      <w:r w:rsidR="00883041" w:rsidRPr="00A41019">
        <w:rPr>
          <w:rFonts w:ascii="Times New Roman" w:hAnsi="Times New Roman"/>
          <w:sz w:val="28"/>
          <w:szCs w:val="28"/>
          <w:lang w:val="uk-UA"/>
        </w:rPr>
        <w:t>й</w:t>
      </w:r>
      <w:r w:rsidRPr="00A41019">
        <w:rPr>
          <w:rFonts w:ascii="Times New Roman" w:hAnsi="Times New Roman"/>
          <w:sz w:val="28"/>
          <w:szCs w:val="28"/>
          <w:lang w:val="uk-UA"/>
        </w:rPr>
        <w:t xml:space="preserve"> </w:t>
      </w:r>
      <w:r w:rsidR="00116658" w:rsidRPr="00A41019">
        <w:rPr>
          <w:rFonts w:ascii="Times New Roman" w:hAnsi="Times New Roman"/>
          <w:sz w:val="28"/>
          <w:szCs w:val="28"/>
          <w:lang w:val="uk-UA"/>
        </w:rPr>
        <w:t>о</w:t>
      </w:r>
      <w:r w:rsidRPr="00A41019">
        <w:rPr>
          <w:rFonts w:ascii="Times New Roman" w:hAnsi="Times New Roman"/>
          <w:sz w:val="28"/>
          <w:szCs w:val="28"/>
          <w:lang w:val="uk-UA"/>
        </w:rPr>
        <w:t xml:space="preserve">бставини їх виникнення. Акт </w:t>
      </w:r>
      <w:r w:rsidR="00883041" w:rsidRPr="00A41019">
        <w:rPr>
          <w:rFonts w:ascii="Times New Roman" w:hAnsi="Times New Roman"/>
          <w:sz w:val="28"/>
          <w:szCs w:val="28"/>
          <w:lang w:val="uk-UA"/>
        </w:rPr>
        <w:t>формується у</w:t>
      </w:r>
      <w:r w:rsidRPr="00A41019">
        <w:rPr>
          <w:rFonts w:ascii="Times New Roman" w:hAnsi="Times New Roman"/>
          <w:sz w:val="28"/>
          <w:szCs w:val="28"/>
          <w:lang w:val="uk-UA"/>
        </w:rPr>
        <w:t xml:space="preserve"> двох примірниках і підписується членами інвентаризаційної комісії </w:t>
      </w:r>
      <w:r w:rsidR="00883041" w:rsidRPr="00A41019">
        <w:rPr>
          <w:rFonts w:ascii="Times New Roman" w:hAnsi="Times New Roman"/>
          <w:sz w:val="28"/>
          <w:szCs w:val="28"/>
          <w:lang w:val="uk-UA"/>
        </w:rPr>
        <w:t>й</w:t>
      </w:r>
      <w:r w:rsidRPr="00A41019">
        <w:rPr>
          <w:rFonts w:ascii="Times New Roman" w:hAnsi="Times New Roman"/>
          <w:sz w:val="28"/>
          <w:szCs w:val="28"/>
          <w:lang w:val="uk-UA"/>
        </w:rPr>
        <w:t xml:space="preserve"> матеріально відповідальною особою [</w:t>
      </w:r>
      <w:r w:rsidR="001B2C4A" w:rsidRPr="00A41019">
        <w:rPr>
          <w:rFonts w:ascii="Times New Roman" w:hAnsi="Times New Roman"/>
          <w:sz w:val="28"/>
          <w:szCs w:val="28"/>
          <w:lang w:val="uk-UA"/>
        </w:rPr>
        <w:t>2</w:t>
      </w:r>
      <w:r w:rsidR="004B62F6" w:rsidRPr="00A41019">
        <w:rPr>
          <w:rFonts w:ascii="Times New Roman" w:hAnsi="Times New Roman"/>
          <w:sz w:val="28"/>
          <w:szCs w:val="28"/>
          <w:lang w:val="uk-UA"/>
        </w:rPr>
        <w:t>6</w:t>
      </w:r>
      <w:r w:rsidRPr="00A41019">
        <w:rPr>
          <w:rFonts w:ascii="Times New Roman" w:hAnsi="Times New Roman"/>
          <w:sz w:val="28"/>
          <w:szCs w:val="28"/>
          <w:lang w:val="uk-UA"/>
        </w:rPr>
        <w:t>].</w:t>
      </w:r>
      <w:r w:rsidR="00116658" w:rsidRPr="00A41019">
        <w:rPr>
          <w:rFonts w:ascii="Times New Roman" w:hAnsi="Times New Roman"/>
          <w:sz w:val="28"/>
          <w:szCs w:val="28"/>
          <w:lang w:val="uk-UA"/>
        </w:rPr>
        <w:t xml:space="preserve"> </w:t>
      </w:r>
      <w:r w:rsidRPr="00A41019">
        <w:rPr>
          <w:rFonts w:ascii="Times New Roman" w:hAnsi="Times New Roman"/>
          <w:sz w:val="28"/>
          <w:szCs w:val="28"/>
          <w:lang w:val="uk-UA"/>
        </w:rPr>
        <w:t>Періодичність і строки проведення інвентаризації керівник визначає самостійно, крім деяких випадків, зокрема:</w:t>
      </w:r>
      <w:r w:rsidR="00116658" w:rsidRPr="00A41019">
        <w:rPr>
          <w:rFonts w:ascii="Times New Roman" w:hAnsi="Times New Roman"/>
          <w:sz w:val="28"/>
          <w:szCs w:val="28"/>
          <w:lang w:val="uk-UA"/>
        </w:rPr>
        <w:t xml:space="preserve"> </w:t>
      </w:r>
    </w:p>
    <w:p w14:paraId="6937BE36"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перед складанням річної бухгалтерської звітності;</w:t>
      </w:r>
      <w:r w:rsidR="00116658" w:rsidRPr="00A41019">
        <w:rPr>
          <w:rFonts w:ascii="Times New Roman" w:hAnsi="Times New Roman"/>
          <w:sz w:val="28"/>
          <w:szCs w:val="28"/>
          <w:lang w:val="uk-UA"/>
        </w:rPr>
        <w:t xml:space="preserve"> </w:t>
      </w:r>
    </w:p>
    <w:p w14:paraId="309A88ED"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у разі </w:t>
      </w:r>
      <w:proofErr w:type="spellStart"/>
      <w:r w:rsidRPr="00A41019">
        <w:rPr>
          <w:rFonts w:ascii="Times New Roman" w:hAnsi="Times New Roman"/>
          <w:sz w:val="28"/>
          <w:szCs w:val="28"/>
          <w:lang w:val="uk-UA"/>
        </w:rPr>
        <w:t>змiни</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матерiально</w:t>
      </w:r>
      <w:proofErr w:type="spellEnd"/>
      <w:r w:rsidRPr="00A41019">
        <w:rPr>
          <w:rFonts w:ascii="Times New Roman" w:hAnsi="Times New Roman"/>
          <w:sz w:val="28"/>
          <w:szCs w:val="28"/>
          <w:lang w:val="uk-UA"/>
        </w:rPr>
        <w:t>-відповідальної особи;</w:t>
      </w:r>
      <w:r w:rsidRPr="00A41019">
        <w:rPr>
          <w:rFonts w:ascii="Times New Roman" w:hAnsi="Times New Roman"/>
          <w:sz w:val="28"/>
          <w:szCs w:val="28"/>
          <w:lang w:val="uk-UA"/>
        </w:rPr>
        <w:tab/>
      </w:r>
    </w:p>
    <w:p w14:paraId="4B01C363"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при встановленні фактів крадіжки і зловживань.</w:t>
      </w:r>
      <w:r w:rsidR="00116658" w:rsidRPr="00A41019">
        <w:rPr>
          <w:rFonts w:ascii="Times New Roman" w:hAnsi="Times New Roman"/>
          <w:sz w:val="28"/>
          <w:szCs w:val="28"/>
          <w:lang w:val="uk-UA"/>
        </w:rPr>
        <w:t xml:space="preserve"> </w:t>
      </w:r>
    </w:p>
    <w:p w14:paraId="7B378665"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На нашу думку, інвентаризацію слід проводити на початку або в кінці робочого дня, коли всі записи в касовій книзі буде </w:t>
      </w:r>
      <w:proofErr w:type="spellStart"/>
      <w:r w:rsidRPr="00A41019">
        <w:rPr>
          <w:rFonts w:ascii="Times New Roman" w:hAnsi="Times New Roman"/>
          <w:sz w:val="28"/>
          <w:szCs w:val="28"/>
          <w:lang w:val="uk-UA"/>
        </w:rPr>
        <w:t>внесено</w:t>
      </w:r>
      <w:proofErr w:type="spellEnd"/>
      <w:r w:rsidRPr="00A41019">
        <w:rPr>
          <w:rFonts w:ascii="Times New Roman" w:hAnsi="Times New Roman"/>
          <w:sz w:val="28"/>
          <w:szCs w:val="28"/>
          <w:lang w:val="uk-UA"/>
        </w:rPr>
        <w:t>.</w:t>
      </w:r>
      <w:r w:rsidR="00116658" w:rsidRPr="00A41019">
        <w:rPr>
          <w:rFonts w:ascii="Times New Roman" w:hAnsi="Times New Roman"/>
          <w:sz w:val="28"/>
          <w:szCs w:val="28"/>
          <w:lang w:val="uk-UA"/>
        </w:rPr>
        <w:t xml:space="preserve"> </w:t>
      </w:r>
    </w:p>
    <w:p w14:paraId="7E855AA9"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Сам процес інвентаризації такий:</w:t>
      </w:r>
      <w:r w:rsidR="00116658" w:rsidRPr="00A41019">
        <w:rPr>
          <w:rFonts w:ascii="Times New Roman" w:hAnsi="Times New Roman"/>
          <w:sz w:val="28"/>
          <w:szCs w:val="28"/>
          <w:lang w:val="uk-UA"/>
        </w:rPr>
        <w:t xml:space="preserve"> </w:t>
      </w:r>
    </w:p>
    <w:p w14:paraId="3B5F6A1D"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1. Комісія проводить </w:t>
      </w:r>
      <w:proofErr w:type="spellStart"/>
      <w:r w:rsidRPr="00A41019">
        <w:rPr>
          <w:rFonts w:ascii="Times New Roman" w:hAnsi="Times New Roman"/>
          <w:sz w:val="28"/>
          <w:szCs w:val="28"/>
          <w:lang w:val="uk-UA"/>
        </w:rPr>
        <w:t>покупюрний</w:t>
      </w:r>
      <w:proofErr w:type="spellEnd"/>
      <w:r w:rsidRPr="00A41019">
        <w:rPr>
          <w:rFonts w:ascii="Times New Roman" w:hAnsi="Times New Roman"/>
          <w:sz w:val="28"/>
          <w:szCs w:val="28"/>
          <w:lang w:val="uk-UA"/>
        </w:rPr>
        <w:t xml:space="preserve"> та </w:t>
      </w:r>
      <w:proofErr w:type="spellStart"/>
      <w:r w:rsidRPr="00A41019">
        <w:rPr>
          <w:rFonts w:ascii="Times New Roman" w:hAnsi="Times New Roman"/>
          <w:sz w:val="28"/>
          <w:szCs w:val="28"/>
          <w:lang w:val="uk-UA"/>
        </w:rPr>
        <w:t>помонетний</w:t>
      </w:r>
      <w:proofErr w:type="spellEnd"/>
      <w:r w:rsidRPr="00A41019">
        <w:rPr>
          <w:rFonts w:ascii="Times New Roman" w:hAnsi="Times New Roman"/>
          <w:sz w:val="28"/>
          <w:szCs w:val="28"/>
          <w:lang w:val="uk-UA"/>
        </w:rPr>
        <w:t xml:space="preserve"> перерахунок коштів та звіряє результати  із записами в касовій книзі та звітом касира.</w:t>
      </w:r>
    </w:p>
    <w:p w14:paraId="68F89977" w14:textId="77777777" w:rsidR="00116658" w:rsidRPr="00A41019" w:rsidRDefault="00116658"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2. Перевіряються інші цінності та документи які знаходяться на зберіганні в касі.</w:t>
      </w:r>
    </w:p>
    <w:p w14:paraId="3CBEBEAC"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3. Якщо підприємство використовує Реєстратори розрахункових операцій чи розрахункові книжки, то залишок готівки звіряють із даними даного звіту чи книги обліку розрахункових операцій.</w:t>
      </w:r>
      <w:r w:rsidR="00116658" w:rsidRPr="00A41019">
        <w:rPr>
          <w:rFonts w:ascii="Times New Roman" w:hAnsi="Times New Roman"/>
          <w:sz w:val="28"/>
          <w:szCs w:val="28"/>
          <w:lang w:val="uk-UA"/>
        </w:rPr>
        <w:t xml:space="preserve"> </w:t>
      </w:r>
    </w:p>
    <w:p w14:paraId="601F37AE"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4. Перевіряють правильність заповнення прибуткових і видаткових касових ордерів, касової книги і журналів реєстрації прибуткових  і видаткових касових ордерів.</w:t>
      </w:r>
    </w:p>
    <w:p w14:paraId="441FC0F8"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5. Якщо касову книгу ведуть автоматизовано, то перевіряють правильність роботи програмних засобів оброблення касових документів.</w:t>
      </w:r>
    </w:p>
    <w:p w14:paraId="0EB13BEB" w14:textId="77777777" w:rsidR="00116658" w:rsidRPr="00A41019" w:rsidRDefault="00116658"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6. Перевіряють законність і правильність встановлення ліміту в касі.</w:t>
      </w:r>
    </w:p>
    <w:p w14:paraId="394B2D65" w14:textId="77777777" w:rsidR="00116658" w:rsidRPr="00A41019" w:rsidRDefault="00116658"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xml:space="preserve">Аналогічну процедуру проводять для готівки і документів </w:t>
      </w:r>
      <w:r w:rsidR="00F25579" w:rsidRPr="00A41019">
        <w:rPr>
          <w:rFonts w:ascii="Times New Roman" w:hAnsi="Times New Roman"/>
          <w:sz w:val="28"/>
          <w:szCs w:val="28"/>
          <w:lang w:val="uk-UA"/>
        </w:rPr>
        <w:t>в іноземній валюті.</w:t>
      </w:r>
      <w:r w:rsidRPr="00A41019">
        <w:rPr>
          <w:rFonts w:ascii="Times New Roman" w:hAnsi="Times New Roman"/>
          <w:sz w:val="28"/>
          <w:szCs w:val="28"/>
          <w:lang w:val="uk-UA"/>
        </w:rPr>
        <w:t xml:space="preserve"> </w:t>
      </w:r>
    </w:p>
    <w:p w14:paraId="5CE84FB2"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Для обліку </w:t>
      </w:r>
      <w:r w:rsidR="005E582F" w:rsidRPr="00A41019">
        <w:rPr>
          <w:rFonts w:ascii="Times New Roman" w:hAnsi="Times New Roman"/>
          <w:sz w:val="28"/>
          <w:szCs w:val="28"/>
          <w:lang w:val="uk-UA"/>
        </w:rPr>
        <w:t>готівкових</w:t>
      </w:r>
      <w:r w:rsidRPr="00A41019">
        <w:rPr>
          <w:rFonts w:ascii="Times New Roman" w:hAnsi="Times New Roman"/>
          <w:sz w:val="28"/>
          <w:szCs w:val="28"/>
          <w:lang w:val="uk-UA"/>
        </w:rPr>
        <w:t xml:space="preserve"> операцій використовується активний рахунок 30 </w:t>
      </w:r>
      <w:r w:rsidR="00DC644B" w:rsidRPr="00A41019">
        <w:rPr>
          <w:rFonts w:ascii="Times New Roman" w:hAnsi="Times New Roman"/>
          <w:sz w:val="28"/>
          <w:szCs w:val="28"/>
          <w:lang w:val="uk-UA"/>
        </w:rPr>
        <w:t>«Готівка»</w:t>
      </w:r>
      <w:r w:rsidR="009C7D06" w:rsidRPr="00A41019">
        <w:rPr>
          <w:rFonts w:ascii="Times New Roman" w:hAnsi="Times New Roman"/>
          <w:sz w:val="28"/>
          <w:szCs w:val="28"/>
          <w:lang w:val="uk-UA"/>
        </w:rPr>
        <w:t xml:space="preserve"> з двома субрахунками:</w:t>
      </w:r>
    </w:p>
    <w:p w14:paraId="06A214A3" w14:textId="3B42F829"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301 </w:t>
      </w:r>
      <w:r w:rsidR="00734A7A" w:rsidRPr="00A41019">
        <w:rPr>
          <w:rFonts w:ascii="Times New Roman" w:hAnsi="Times New Roman"/>
          <w:sz w:val="28"/>
          <w:szCs w:val="28"/>
          <w:lang w:val="uk-UA"/>
        </w:rPr>
        <w:t>«Готівка</w:t>
      </w:r>
      <w:r w:rsidRPr="00A41019">
        <w:rPr>
          <w:rFonts w:ascii="Times New Roman" w:hAnsi="Times New Roman"/>
          <w:sz w:val="28"/>
          <w:szCs w:val="28"/>
          <w:lang w:val="uk-UA"/>
        </w:rPr>
        <w:t xml:space="preserve"> в національній валюті</w:t>
      </w:r>
      <w:r w:rsidR="00483D2D" w:rsidRPr="00A41019">
        <w:rPr>
          <w:rFonts w:ascii="Times New Roman" w:hAnsi="Times New Roman"/>
          <w:sz w:val="28"/>
          <w:szCs w:val="28"/>
          <w:lang w:val="uk-UA"/>
        </w:rPr>
        <w:t>»</w:t>
      </w:r>
      <w:r w:rsidRPr="00A41019">
        <w:rPr>
          <w:rFonts w:ascii="Times New Roman" w:hAnsi="Times New Roman"/>
          <w:sz w:val="28"/>
          <w:szCs w:val="28"/>
          <w:lang w:val="uk-UA"/>
        </w:rPr>
        <w:t>;</w:t>
      </w:r>
    </w:p>
    <w:p w14:paraId="7ECCD7F6" w14:textId="77777777" w:rsidR="00116658"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302 </w:t>
      </w:r>
      <w:r w:rsidR="00734A7A" w:rsidRPr="00A41019">
        <w:rPr>
          <w:rFonts w:ascii="Times New Roman" w:hAnsi="Times New Roman"/>
          <w:sz w:val="28"/>
          <w:szCs w:val="28"/>
          <w:lang w:val="uk-UA"/>
        </w:rPr>
        <w:t>«Готівка</w:t>
      </w:r>
      <w:r w:rsidRPr="00A41019">
        <w:rPr>
          <w:rFonts w:ascii="Times New Roman" w:hAnsi="Times New Roman"/>
          <w:sz w:val="28"/>
          <w:szCs w:val="28"/>
          <w:lang w:val="uk-UA"/>
        </w:rPr>
        <w:t xml:space="preserve"> в іноземній валюті</w:t>
      </w:r>
      <w:r w:rsidR="00483D2D" w:rsidRPr="00A41019">
        <w:rPr>
          <w:rFonts w:ascii="Times New Roman" w:hAnsi="Times New Roman"/>
          <w:sz w:val="28"/>
          <w:szCs w:val="28"/>
          <w:lang w:val="uk-UA"/>
        </w:rPr>
        <w:t>»</w:t>
      </w:r>
      <w:r w:rsidRPr="00A41019">
        <w:rPr>
          <w:rFonts w:ascii="Times New Roman" w:hAnsi="Times New Roman"/>
          <w:sz w:val="28"/>
          <w:szCs w:val="28"/>
          <w:lang w:val="uk-UA"/>
        </w:rPr>
        <w:t>.</w:t>
      </w:r>
    </w:p>
    <w:p w14:paraId="04FF823A" w14:textId="0886383B" w:rsidR="007C1110" w:rsidRPr="00A41019" w:rsidRDefault="0030429B"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Дебет </w:t>
      </w:r>
      <w:r w:rsidR="007C1110" w:rsidRPr="00A41019">
        <w:rPr>
          <w:rFonts w:ascii="Times New Roman" w:hAnsi="Times New Roman"/>
          <w:sz w:val="28"/>
          <w:szCs w:val="28"/>
          <w:lang w:val="uk-UA"/>
        </w:rPr>
        <w:t xml:space="preserve">рахунка 30 </w:t>
      </w:r>
      <w:r w:rsidR="00DC644B" w:rsidRPr="00A41019">
        <w:rPr>
          <w:rFonts w:ascii="Times New Roman" w:hAnsi="Times New Roman"/>
          <w:sz w:val="28"/>
          <w:szCs w:val="28"/>
          <w:lang w:val="uk-UA"/>
        </w:rPr>
        <w:t>«Готівка»</w:t>
      </w:r>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показує </w:t>
      </w:r>
      <w:r w:rsidR="007C1110" w:rsidRPr="00A41019">
        <w:rPr>
          <w:rFonts w:ascii="Times New Roman" w:hAnsi="Times New Roman"/>
          <w:sz w:val="28"/>
          <w:szCs w:val="28"/>
          <w:lang w:val="uk-UA"/>
        </w:rPr>
        <w:t xml:space="preserve">надходження грошових коштів до каси </w:t>
      </w:r>
      <w:r w:rsidRPr="00A41019">
        <w:rPr>
          <w:rFonts w:ascii="Times New Roman" w:hAnsi="Times New Roman"/>
          <w:sz w:val="28"/>
          <w:szCs w:val="28"/>
          <w:lang w:val="uk-UA"/>
        </w:rPr>
        <w:t>юридичної особи</w:t>
      </w:r>
      <w:r w:rsidR="007C1110" w:rsidRPr="00A41019">
        <w:rPr>
          <w:rFonts w:ascii="Times New Roman" w:hAnsi="Times New Roman"/>
          <w:sz w:val="28"/>
          <w:szCs w:val="28"/>
          <w:lang w:val="uk-UA"/>
        </w:rPr>
        <w:t xml:space="preserve">, кредит </w:t>
      </w:r>
      <w:r w:rsidRPr="00A41019">
        <w:rPr>
          <w:rFonts w:ascii="Times New Roman" w:hAnsi="Times New Roman"/>
          <w:sz w:val="28"/>
          <w:szCs w:val="28"/>
          <w:lang w:val="uk-UA"/>
        </w:rPr>
        <w:t>відповідно</w:t>
      </w:r>
      <w:r w:rsidR="007C1110" w:rsidRPr="00A41019">
        <w:rPr>
          <w:rFonts w:ascii="Times New Roman" w:hAnsi="Times New Roman"/>
          <w:sz w:val="28"/>
          <w:szCs w:val="28"/>
          <w:lang w:val="uk-UA"/>
        </w:rPr>
        <w:t xml:space="preserve"> виплат</w:t>
      </w:r>
      <w:r w:rsidRPr="00A41019">
        <w:rPr>
          <w:rFonts w:ascii="Times New Roman" w:hAnsi="Times New Roman"/>
          <w:sz w:val="28"/>
          <w:szCs w:val="28"/>
          <w:lang w:val="uk-UA"/>
        </w:rPr>
        <w:t>у</w:t>
      </w:r>
      <w:r w:rsidR="007C1110" w:rsidRPr="00A41019">
        <w:rPr>
          <w:rFonts w:ascii="Times New Roman" w:hAnsi="Times New Roman"/>
          <w:sz w:val="28"/>
          <w:szCs w:val="28"/>
          <w:lang w:val="uk-UA"/>
        </w:rPr>
        <w:t xml:space="preserve"> грошових коштів з каси.</w:t>
      </w:r>
    </w:p>
    <w:p w14:paraId="7074B933" w14:textId="77777777" w:rsidR="00116658" w:rsidRPr="00A41019" w:rsidRDefault="00116658" w:rsidP="00A41019">
      <w:pPr>
        <w:tabs>
          <w:tab w:val="left" w:pos="540"/>
        </w:tabs>
        <w:spacing w:after="0" w:line="360" w:lineRule="auto"/>
        <w:ind w:firstLine="709"/>
        <w:jc w:val="both"/>
        <w:rPr>
          <w:rFonts w:ascii="Times New Roman" w:hAnsi="Times New Roman"/>
          <w:sz w:val="28"/>
          <w:szCs w:val="28"/>
          <w:lang w:val="uk-UA"/>
        </w:rPr>
      </w:pPr>
    </w:p>
    <w:p w14:paraId="005A76C6" w14:textId="77777777" w:rsidR="00116658" w:rsidRPr="00A41019" w:rsidRDefault="00116658" w:rsidP="00A41019">
      <w:pPr>
        <w:tabs>
          <w:tab w:val="left" w:pos="540"/>
        </w:tabs>
        <w:autoSpaceDE w:val="0"/>
        <w:autoSpaceDN w:val="0"/>
        <w:adjustRightInd w:val="0"/>
        <w:spacing w:after="0" w:line="360" w:lineRule="auto"/>
        <w:jc w:val="center"/>
        <w:rPr>
          <w:rFonts w:ascii="Times New Roman" w:hAnsi="Times New Roman"/>
          <w:b/>
          <w:sz w:val="28"/>
          <w:szCs w:val="28"/>
          <w:lang w:val="uk-UA"/>
        </w:rPr>
      </w:pPr>
    </w:p>
    <w:p w14:paraId="52271472" w14:textId="0D2E6E15" w:rsidR="00F25961"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b/>
          <w:sz w:val="28"/>
          <w:szCs w:val="28"/>
          <w:lang w:val="uk-UA"/>
        </w:rPr>
        <w:t>2.2</w:t>
      </w:r>
      <w:r w:rsidR="004E6BBA" w:rsidRPr="00A41019">
        <w:rPr>
          <w:rFonts w:ascii="Times New Roman" w:hAnsi="Times New Roman"/>
          <w:b/>
          <w:sz w:val="28"/>
          <w:szCs w:val="28"/>
          <w:lang w:val="uk-UA"/>
        </w:rPr>
        <w:t>.</w:t>
      </w:r>
      <w:r w:rsidRPr="00A41019">
        <w:rPr>
          <w:rFonts w:ascii="Times New Roman" w:hAnsi="Times New Roman"/>
          <w:b/>
          <w:sz w:val="28"/>
          <w:szCs w:val="28"/>
          <w:lang w:val="uk-UA"/>
        </w:rPr>
        <w:t xml:space="preserve"> </w:t>
      </w:r>
      <w:r w:rsidR="009A65CE" w:rsidRPr="00A41019">
        <w:rPr>
          <w:rFonts w:ascii="Times New Roman" w:hAnsi="Times New Roman"/>
          <w:b/>
          <w:sz w:val="28"/>
          <w:szCs w:val="28"/>
          <w:lang w:val="uk-UA"/>
        </w:rPr>
        <w:t xml:space="preserve">Особливості документування та обліку грошових коштів </w:t>
      </w:r>
      <w:r w:rsidRPr="00A41019">
        <w:rPr>
          <w:rFonts w:ascii="Times New Roman" w:hAnsi="Times New Roman"/>
          <w:b/>
          <w:sz w:val="28"/>
          <w:szCs w:val="28"/>
          <w:lang w:val="uk-UA"/>
        </w:rPr>
        <w:t>на рахунках в банках</w:t>
      </w:r>
    </w:p>
    <w:p w14:paraId="602D3A3F" w14:textId="317B3D2C" w:rsidR="000A2857" w:rsidRPr="00A41019" w:rsidRDefault="00BE7349"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Взаємини</w:t>
      </w:r>
      <w:r w:rsidR="000A2857" w:rsidRPr="00A41019">
        <w:rPr>
          <w:rFonts w:ascii="Times New Roman" w:hAnsi="Times New Roman"/>
          <w:sz w:val="28"/>
          <w:szCs w:val="28"/>
          <w:lang w:val="uk-UA"/>
        </w:rPr>
        <w:t xml:space="preserve"> між підприємствами, організаціями </w:t>
      </w:r>
      <w:r w:rsidRPr="00A41019">
        <w:rPr>
          <w:rFonts w:ascii="Times New Roman" w:hAnsi="Times New Roman"/>
          <w:sz w:val="28"/>
          <w:szCs w:val="28"/>
          <w:lang w:val="uk-UA"/>
        </w:rPr>
        <w:t>та іншими юридичними особами</w:t>
      </w:r>
      <w:r w:rsidR="000A2857" w:rsidRPr="00A41019">
        <w:rPr>
          <w:rFonts w:ascii="Times New Roman" w:hAnsi="Times New Roman"/>
          <w:sz w:val="28"/>
          <w:szCs w:val="28"/>
          <w:lang w:val="uk-UA"/>
        </w:rPr>
        <w:t xml:space="preserve">, а також між ними і населенням, зумовлені дією закону вартості, </w:t>
      </w:r>
      <w:r w:rsidR="005442D5" w:rsidRPr="00A41019">
        <w:rPr>
          <w:rFonts w:ascii="Times New Roman" w:hAnsi="Times New Roman"/>
          <w:sz w:val="28"/>
          <w:szCs w:val="28"/>
          <w:lang w:val="uk-UA"/>
        </w:rPr>
        <w:t>що полягає у обміні грошов</w:t>
      </w:r>
      <w:r w:rsidRPr="00A41019">
        <w:rPr>
          <w:rFonts w:ascii="Times New Roman" w:hAnsi="Times New Roman"/>
          <w:sz w:val="28"/>
          <w:szCs w:val="28"/>
          <w:lang w:val="uk-UA"/>
        </w:rPr>
        <w:t>и</w:t>
      </w:r>
      <w:r w:rsidR="005442D5" w:rsidRPr="00A41019">
        <w:rPr>
          <w:rFonts w:ascii="Times New Roman" w:hAnsi="Times New Roman"/>
          <w:sz w:val="28"/>
          <w:szCs w:val="28"/>
          <w:lang w:val="uk-UA"/>
        </w:rPr>
        <w:t xml:space="preserve">ми коштами. </w:t>
      </w:r>
      <w:r w:rsidR="00A25115" w:rsidRPr="00A41019">
        <w:rPr>
          <w:rFonts w:ascii="Times New Roman" w:hAnsi="Times New Roman"/>
          <w:sz w:val="28"/>
          <w:szCs w:val="28"/>
          <w:lang w:val="uk-UA"/>
        </w:rPr>
        <w:t xml:space="preserve">Обмін </w:t>
      </w:r>
      <w:r w:rsidR="005442D5" w:rsidRPr="00A41019">
        <w:rPr>
          <w:rFonts w:ascii="Times New Roman" w:hAnsi="Times New Roman"/>
          <w:sz w:val="28"/>
          <w:szCs w:val="28"/>
          <w:lang w:val="uk-UA"/>
        </w:rPr>
        <w:t>за</w:t>
      </w:r>
      <w:r w:rsidR="00A25115" w:rsidRPr="00A41019">
        <w:rPr>
          <w:rFonts w:ascii="Times New Roman" w:hAnsi="Times New Roman"/>
          <w:sz w:val="28"/>
          <w:szCs w:val="28"/>
          <w:lang w:val="uk-UA"/>
        </w:rPr>
        <w:t xml:space="preserve"> такого формату за </w:t>
      </w:r>
      <w:r w:rsidR="005442D5" w:rsidRPr="00A41019">
        <w:rPr>
          <w:rFonts w:ascii="Times New Roman" w:hAnsi="Times New Roman"/>
          <w:sz w:val="28"/>
          <w:szCs w:val="28"/>
          <w:lang w:val="uk-UA"/>
        </w:rPr>
        <w:t xml:space="preserve"> посередництва банків</w:t>
      </w:r>
      <w:r w:rsidR="00A25115" w:rsidRPr="00A41019">
        <w:rPr>
          <w:rFonts w:ascii="Times New Roman" w:hAnsi="Times New Roman"/>
          <w:sz w:val="28"/>
          <w:szCs w:val="28"/>
          <w:lang w:val="uk-UA"/>
        </w:rPr>
        <w:t xml:space="preserve"> чи інших фінансових установ</w:t>
      </w:r>
      <w:r w:rsidR="005442D5" w:rsidRPr="00A41019">
        <w:rPr>
          <w:rFonts w:ascii="Times New Roman" w:hAnsi="Times New Roman"/>
          <w:sz w:val="28"/>
          <w:szCs w:val="28"/>
          <w:lang w:val="uk-UA"/>
        </w:rPr>
        <w:t xml:space="preserve"> можна вважати безготівковими розрахунками. </w:t>
      </w:r>
      <w:r w:rsidR="000A2857" w:rsidRPr="00A41019">
        <w:rPr>
          <w:rFonts w:ascii="Times New Roman" w:hAnsi="Times New Roman"/>
          <w:sz w:val="28"/>
          <w:szCs w:val="28"/>
          <w:lang w:val="uk-UA"/>
        </w:rPr>
        <w:t xml:space="preserve">Правильна </w:t>
      </w:r>
      <w:r w:rsidR="005442D5" w:rsidRPr="00A41019">
        <w:rPr>
          <w:rFonts w:ascii="Times New Roman" w:hAnsi="Times New Roman"/>
          <w:sz w:val="28"/>
          <w:szCs w:val="28"/>
          <w:lang w:val="uk-UA"/>
        </w:rPr>
        <w:t xml:space="preserve">їх </w:t>
      </w:r>
      <w:r w:rsidR="000A2857" w:rsidRPr="00A41019">
        <w:rPr>
          <w:rFonts w:ascii="Times New Roman" w:hAnsi="Times New Roman"/>
          <w:sz w:val="28"/>
          <w:szCs w:val="28"/>
          <w:lang w:val="uk-UA"/>
        </w:rPr>
        <w:t xml:space="preserve">організація і побудова обліку мають велике значення, тому що вони забезпечують обіг оборотними засобами, фондами обігу </w:t>
      </w:r>
      <w:r w:rsidR="001E05E7" w:rsidRPr="00A41019">
        <w:rPr>
          <w:rFonts w:ascii="Times New Roman" w:hAnsi="Times New Roman"/>
          <w:sz w:val="28"/>
          <w:szCs w:val="28"/>
          <w:lang w:val="uk-UA"/>
        </w:rPr>
        <w:t>та</w:t>
      </w:r>
      <w:r w:rsidR="000A2857" w:rsidRPr="00A41019">
        <w:rPr>
          <w:rFonts w:ascii="Times New Roman" w:hAnsi="Times New Roman"/>
          <w:sz w:val="28"/>
          <w:szCs w:val="28"/>
          <w:lang w:val="uk-UA"/>
        </w:rPr>
        <w:t xml:space="preserve"> пере</w:t>
      </w:r>
      <w:r w:rsidR="001E05E7" w:rsidRPr="00A41019">
        <w:rPr>
          <w:rFonts w:ascii="Times New Roman" w:hAnsi="Times New Roman"/>
          <w:sz w:val="28"/>
          <w:szCs w:val="28"/>
          <w:lang w:val="uk-UA"/>
        </w:rPr>
        <w:t xml:space="preserve">творення </w:t>
      </w:r>
      <w:r w:rsidR="000A2857" w:rsidRPr="00A41019">
        <w:rPr>
          <w:rFonts w:ascii="Times New Roman" w:hAnsi="Times New Roman"/>
          <w:sz w:val="28"/>
          <w:szCs w:val="28"/>
          <w:lang w:val="uk-UA"/>
        </w:rPr>
        <w:t xml:space="preserve"> їх з товарної форми в грошову, </w:t>
      </w:r>
      <w:r w:rsidR="00B16AB3" w:rsidRPr="00A41019">
        <w:rPr>
          <w:rFonts w:ascii="Times New Roman" w:hAnsi="Times New Roman"/>
          <w:sz w:val="28"/>
          <w:szCs w:val="28"/>
          <w:lang w:val="uk-UA"/>
        </w:rPr>
        <w:t>формують</w:t>
      </w:r>
      <w:r w:rsidR="000A2857" w:rsidRPr="00A41019">
        <w:rPr>
          <w:rFonts w:ascii="Times New Roman" w:hAnsi="Times New Roman"/>
          <w:sz w:val="28"/>
          <w:szCs w:val="28"/>
          <w:lang w:val="uk-UA"/>
        </w:rPr>
        <w:t xml:space="preserve"> необхідні умови покупцям для безперебійної оплати придбаних товар</w:t>
      </w:r>
      <w:r w:rsidR="00B16AB3" w:rsidRPr="00A41019">
        <w:rPr>
          <w:rFonts w:ascii="Times New Roman" w:hAnsi="Times New Roman"/>
          <w:sz w:val="28"/>
          <w:szCs w:val="28"/>
          <w:lang w:val="uk-UA"/>
        </w:rPr>
        <w:t>ів, робіт, послуг</w:t>
      </w:r>
      <w:r w:rsidR="000A2857" w:rsidRPr="00A41019">
        <w:rPr>
          <w:rFonts w:ascii="Times New Roman" w:hAnsi="Times New Roman"/>
          <w:sz w:val="28"/>
          <w:szCs w:val="28"/>
          <w:lang w:val="uk-UA"/>
        </w:rPr>
        <w:t xml:space="preserve">. </w:t>
      </w:r>
    </w:p>
    <w:p w14:paraId="6E55BFF5" w14:textId="589A1D39" w:rsidR="000A2857" w:rsidRPr="00A41019" w:rsidRDefault="000A2857"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Для визначення сутності поняття </w:t>
      </w:r>
      <w:r w:rsidR="00483D2D" w:rsidRPr="00A41019">
        <w:rPr>
          <w:rFonts w:ascii="Times New Roman" w:hAnsi="Times New Roman"/>
          <w:sz w:val="28"/>
          <w:szCs w:val="28"/>
          <w:lang w:val="uk-UA"/>
        </w:rPr>
        <w:t>«</w:t>
      </w:r>
      <w:r w:rsidRPr="00A41019">
        <w:rPr>
          <w:rFonts w:ascii="Times New Roman" w:hAnsi="Times New Roman"/>
          <w:sz w:val="28"/>
          <w:szCs w:val="28"/>
          <w:lang w:val="uk-UA"/>
        </w:rPr>
        <w:t>безготівкові розрахунки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як об’єкту обліку вивчимо їх трактування. </w:t>
      </w:r>
    </w:p>
    <w:p w14:paraId="6AB1FD35" w14:textId="1A03A3B6" w:rsidR="000A2857" w:rsidRPr="00A41019" w:rsidRDefault="000A2857"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У </w:t>
      </w:r>
      <w:r w:rsidR="007A73D5" w:rsidRPr="00A41019">
        <w:rPr>
          <w:rFonts w:ascii="Times New Roman" w:hAnsi="Times New Roman"/>
          <w:sz w:val="28"/>
          <w:szCs w:val="28"/>
          <w:lang w:val="uk-UA"/>
        </w:rPr>
        <w:t xml:space="preserve">системі законодавства </w:t>
      </w:r>
      <w:r w:rsidRPr="00A41019">
        <w:rPr>
          <w:rFonts w:ascii="Times New Roman" w:hAnsi="Times New Roman"/>
          <w:sz w:val="28"/>
          <w:szCs w:val="28"/>
          <w:lang w:val="uk-UA"/>
        </w:rPr>
        <w:t xml:space="preserve">визначення безготівкових розрахунків </w:t>
      </w:r>
      <w:r w:rsidR="007A73D5" w:rsidRPr="00A41019">
        <w:rPr>
          <w:rFonts w:ascii="Times New Roman" w:hAnsi="Times New Roman"/>
          <w:sz w:val="28"/>
          <w:szCs w:val="28"/>
          <w:lang w:val="uk-UA"/>
        </w:rPr>
        <w:t>відсутнє</w:t>
      </w:r>
      <w:r w:rsidRPr="00A41019">
        <w:rPr>
          <w:rFonts w:ascii="Times New Roman" w:hAnsi="Times New Roman"/>
          <w:sz w:val="28"/>
          <w:szCs w:val="28"/>
          <w:lang w:val="uk-UA"/>
        </w:rPr>
        <w:t xml:space="preserve">. </w:t>
      </w:r>
      <w:r w:rsidR="007A73D5" w:rsidRPr="00A41019">
        <w:rPr>
          <w:rFonts w:ascii="Times New Roman" w:hAnsi="Times New Roman"/>
          <w:sz w:val="28"/>
          <w:szCs w:val="28"/>
          <w:lang w:val="uk-UA"/>
        </w:rPr>
        <w:t>Проте</w:t>
      </w:r>
      <w:r w:rsidRPr="00A41019">
        <w:rPr>
          <w:rFonts w:ascii="Times New Roman" w:hAnsi="Times New Roman"/>
          <w:sz w:val="28"/>
          <w:szCs w:val="28"/>
          <w:lang w:val="uk-UA"/>
        </w:rPr>
        <w:t xml:space="preserve">, відповідне визначення надають акти Національного банку України. Так, </w:t>
      </w:r>
      <w:r w:rsidR="007A73D5" w:rsidRPr="00A41019">
        <w:rPr>
          <w:rFonts w:ascii="Times New Roman" w:hAnsi="Times New Roman"/>
          <w:sz w:val="28"/>
          <w:szCs w:val="28"/>
          <w:lang w:val="uk-UA"/>
        </w:rPr>
        <w:t xml:space="preserve">відповідно до </w:t>
      </w:r>
      <w:r w:rsidRPr="00A41019">
        <w:rPr>
          <w:rFonts w:ascii="Times New Roman" w:hAnsi="Times New Roman"/>
          <w:sz w:val="28"/>
          <w:szCs w:val="28"/>
          <w:lang w:val="uk-UA"/>
        </w:rPr>
        <w:t xml:space="preserve"> Інструкції про безготівкові розрахунки в Україні в національній валюті</w:t>
      </w:r>
      <w:r w:rsidR="004159C6" w:rsidRPr="00A41019">
        <w:rPr>
          <w:rFonts w:ascii="Times New Roman" w:hAnsi="Times New Roman"/>
          <w:sz w:val="28"/>
          <w:szCs w:val="28"/>
          <w:lang w:val="uk-UA"/>
        </w:rPr>
        <w:t xml:space="preserve">, </w:t>
      </w:r>
      <w:r w:rsidR="007A73D5" w:rsidRPr="00A41019">
        <w:rPr>
          <w:rFonts w:ascii="Times New Roman" w:hAnsi="Times New Roman"/>
          <w:sz w:val="28"/>
          <w:szCs w:val="28"/>
          <w:lang w:val="uk-UA"/>
        </w:rPr>
        <w:t xml:space="preserve">що </w:t>
      </w:r>
      <w:r w:rsidR="004159C6" w:rsidRPr="00A41019">
        <w:rPr>
          <w:rFonts w:ascii="Times New Roman" w:hAnsi="Times New Roman"/>
          <w:sz w:val="28"/>
          <w:szCs w:val="28"/>
          <w:lang w:val="uk-UA"/>
        </w:rPr>
        <w:t>затверджен</w:t>
      </w:r>
      <w:r w:rsidR="007A73D5" w:rsidRPr="00A41019">
        <w:rPr>
          <w:rFonts w:ascii="Times New Roman" w:hAnsi="Times New Roman"/>
          <w:sz w:val="28"/>
          <w:szCs w:val="28"/>
          <w:lang w:val="uk-UA"/>
        </w:rPr>
        <w:t>а</w:t>
      </w:r>
      <w:r w:rsidR="004159C6" w:rsidRPr="00A41019">
        <w:rPr>
          <w:rFonts w:ascii="Times New Roman" w:hAnsi="Times New Roman"/>
          <w:sz w:val="28"/>
          <w:szCs w:val="28"/>
          <w:lang w:val="uk-UA"/>
        </w:rPr>
        <w:t xml:space="preserve"> постановою Правління НБУ від 21.01.2004 р. № 22</w:t>
      </w:r>
      <w:r w:rsidR="00F74757" w:rsidRPr="00A41019">
        <w:rPr>
          <w:rFonts w:ascii="Times New Roman" w:hAnsi="Times New Roman"/>
          <w:sz w:val="28"/>
          <w:szCs w:val="28"/>
          <w:lang w:val="uk-UA"/>
        </w:rPr>
        <w:t xml:space="preserve"> (далі – Інструкці</w:t>
      </w:r>
      <w:r w:rsidR="0023486B" w:rsidRPr="00A41019">
        <w:rPr>
          <w:rFonts w:ascii="Times New Roman" w:hAnsi="Times New Roman"/>
          <w:sz w:val="28"/>
          <w:szCs w:val="28"/>
          <w:lang w:val="uk-UA"/>
        </w:rPr>
        <w:t>я</w:t>
      </w:r>
      <w:r w:rsidR="00F74757" w:rsidRPr="00A41019">
        <w:rPr>
          <w:rFonts w:ascii="Times New Roman" w:hAnsi="Times New Roman"/>
          <w:sz w:val="28"/>
          <w:szCs w:val="28"/>
          <w:lang w:val="uk-UA"/>
        </w:rPr>
        <w:t xml:space="preserve"> про безготівкові розрахунки)</w:t>
      </w:r>
      <w:r w:rsidRPr="00A41019">
        <w:rPr>
          <w:rFonts w:ascii="Times New Roman" w:hAnsi="Times New Roman"/>
          <w:sz w:val="28"/>
          <w:szCs w:val="28"/>
          <w:lang w:val="uk-UA"/>
        </w:rPr>
        <w:t>, безготівкові розрахунки це</w:t>
      </w:r>
      <w:r w:rsidR="00333289" w:rsidRPr="00A41019">
        <w:rPr>
          <w:rFonts w:ascii="Times New Roman" w:hAnsi="Times New Roman"/>
          <w:sz w:val="28"/>
          <w:szCs w:val="28"/>
          <w:lang w:val="uk-UA"/>
        </w:rPr>
        <w:t xml:space="preserve">: «перерахування певної суми коштів з рахунків платників на рахунки отримувачів коштів, а також перерахування банками за дорученням підприємств і фізичних осіб коштів, унесених ними готівкою в касу банку, на рахунки отримувачів коштів. Ці розрахунки проводяться банком на підставі розрахункових документів на паперових носіях чи в електронному вигляді» </w:t>
      </w:r>
      <w:r w:rsidRPr="00A41019">
        <w:rPr>
          <w:rFonts w:ascii="Times New Roman" w:hAnsi="Times New Roman"/>
          <w:sz w:val="28"/>
          <w:szCs w:val="28"/>
          <w:lang w:val="uk-UA"/>
        </w:rPr>
        <w:t>[</w:t>
      </w:r>
      <w:r w:rsidR="00AF1EDC" w:rsidRPr="00A41019">
        <w:rPr>
          <w:rFonts w:ascii="Times New Roman" w:hAnsi="Times New Roman"/>
          <w:sz w:val="28"/>
          <w:szCs w:val="28"/>
          <w:lang w:val="uk-UA"/>
        </w:rPr>
        <w:t>30</w:t>
      </w:r>
      <w:r w:rsidRPr="00A41019">
        <w:rPr>
          <w:rFonts w:ascii="Times New Roman" w:hAnsi="Times New Roman"/>
          <w:sz w:val="28"/>
          <w:szCs w:val="28"/>
          <w:lang w:val="uk-UA"/>
        </w:rPr>
        <w:t>].</w:t>
      </w:r>
    </w:p>
    <w:p w14:paraId="494BC6FA" w14:textId="02B46D4A" w:rsidR="000A2857" w:rsidRPr="00A41019" w:rsidRDefault="000A2857"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При цьому якщо </w:t>
      </w:r>
      <w:r w:rsidR="00910C5C" w:rsidRPr="00A41019">
        <w:rPr>
          <w:rFonts w:ascii="Times New Roman" w:hAnsi="Times New Roman"/>
          <w:sz w:val="28"/>
          <w:szCs w:val="28"/>
          <w:lang w:val="uk-UA"/>
        </w:rPr>
        <w:t>суб’єкти господарювання</w:t>
      </w:r>
      <w:r w:rsidRPr="00A41019">
        <w:rPr>
          <w:rFonts w:ascii="Times New Roman" w:hAnsi="Times New Roman"/>
          <w:sz w:val="28"/>
          <w:szCs w:val="28"/>
          <w:lang w:val="uk-UA"/>
        </w:rPr>
        <w:t xml:space="preserve"> здійснюють готівкові розрахунки без відкриття </w:t>
      </w:r>
      <w:r w:rsidR="00910C5C" w:rsidRPr="00A41019">
        <w:rPr>
          <w:rFonts w:ascii="Times New Roman" w:hAnsi="Times New Roman"/>
          <w:sz w:val="28"/>
          <w:szCs w:val="28"/>
          <w:lang w:val="uk-UA"/>
        </w:rPr>
        <w:t>розрахункового</w:t>
      </w:r>
      <w:r w:rsidRPr="00A41019">
        <w:rPr>
          <w:rFonts w:ascii="Times New Roman" w:hAnsi="Times New Roman"/>
          <w:sz w:val="28"/>
          <w:szCs w:val="28"/>
          <w:lang w:val="uk-UA"/>
        </w:rPr>
        <w:t xml:space="preserve"> рахунк</w:t>
      </w:r>
      <w:r w:rsidR="00910C5C" w:rsidRPr="00A41019">
        <w:rPr>
          <w:rFonts w:ascii="Times New Roman" w:hAnsi="Times New Roman"/>
          <w:sz w:val="28"/>
          <w:szCs w:val="28"/>
          <w:lang w:val="uk-UA"/>
        </w:rPr>
        <w:t>у</w:t>
      </w:r>
      <w:r w:rsidRPr="00A41019">
        <w:rPr>
          <w:rFonts w:ascii="Times New Roman" w:hAnsi="Times New Roman"/>
          <w:sz w:val="28"/>
          <w:szCs w:val="28"/>
          <w:lang w:val="uk-UA"/>
        </w:rPr>
        <w:t xml:space="preserve"> шляхом </w:t>
      </w:r>
      <w:r w:rsidR="00910C5C" w:rsidRPr="00A41019">
        <w:rPr>
          <w:rFonts w:ascii="Times New Roman" w:hAnsi="Times New Roman"/>
          <w:sz w:val="28"/>
          <w:szCs w:val="28"/>
          <w:lang w:val="uk-UA"/>
        </w:rPr>
        <w:t>в</w:t>
      </w:r>
      <w:r w:rsidRPr="00A41019">
        <w:rPr>
          <w:rFonts w:ascii="Times New Roman" w:hAnsi="Times New Roman"/>
          <w:sz w:val="28"/>
          <w:szCs w:val="28"/>
          <w:lang w:val="uk-UA"/>
        </w:rPr>
        <w:t xml:space="preserve">несення готівки для подальшого її перерахування на рахунки інших </w:t>
      </w:r>
      <w:r w:rsidR="00910C5C" w:rsidRPr="00A41019">
        <w:rPr>
          <w:rFonts w:ascii="Times New Roman" w:hAnsi="Times New Roman"/>
          <w:sz w:val="28"/>
          <w:szCs w:val="28"/>
          <w:lang w:val="uk-UA"/>
        </w:rPr>
        <w:t>господарюючих суб’єктів</w:t>
      </w:r>
      <w:r w:rsidRPr="00A41019">
        <w:rPr>
          <w:rFonts w:ascii="Times New Roman" w:hAnsi="Times New Roman"/>
          <w:sz w:val="28"/>
          <w:szCs w:val="28"/>
          <w:lang w:val="uk-UA"/>
        </w:rPr>
        <w:t xml:space="preserve">, то такі розрахунки для платників коштів є готівковими, а для отримувачів </w:t>
      </w:r>
      <w:r w:rsidR="009717C7" w:rsidRPr="00A41019">
        <w:rPr>
          <w:rFonts w:ascii="Times New Roman" w:hAnsi="Times New Roman"/>
          <w:sz w:val="28"/>
          <w:szCs w:val="28"/>
          <w:lang w:val="uk-UA"/>
        </w:rPr>
        <w:t>відповідно -</w:t>
      </w:r>
      <w:r w:rsidRPr="00A41019">
        <w:rPr>
          <w:rFonts w:ascii="Times New Roman" w:hAnsi="Times New Roman"/>
          <w:sz w:val="28"/>
          <w:szCs w:val="28"/>
          <w:lang w:val="uk-UA"/>
        </w:rPr>
        <w:t xml:space="preserve"> безготівковими.</w:t>
      </w:r>
    </w:p>
    <w:p w14:paraId="7B1D2DCC" w14:textId="77777777" w:rsidR="000A2857" w:rsidRPr="00A41019" w:rsidRDefault="000A2857"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Разом з тим поняття безготівкових розрахунків є також неоднозначним у правовій науці. </w:t>
      </w:r>
    </w:p>
    <w:p w14:paraId="78DD890A" w14:textId="3F73E281" w:rsidR="009717C7" w:rsidRPr="00A41019" w:rsidRDefault="000A2857"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Так, </w:t>
      </w:r>
      <w:proofErr w:type="spellStart"/>
      <w:r w:rsidR="009717C7" w:rsidRPr="00A41019">
        <w:rPr>
          <w:rFonts w:ascii="Times New Roman" w:hAnsi="Times New Roman"/>
          <w:sz w:val="28"/>
          <w:szCs w:val="28"/>
          <w:lang w:val="uk-UA"/>
        </w:rPr>
        <w:t>Берлач</w:t>
      </w:r>
      <w:proofErr w:type="spellEnd"/>
      <w:r w:rsidR="009717C7" w:rsidRPr="00A41019">
        <w:rPr>
          <w:rFonts w:ascii="Times New Roman" w:hAnsi="Times New Roman"/>
          <w:sz w:val="28"/>
          <w:szCs w:val="28"/>
          <w:lang w:val="uk-UA"/>
        </w:rPr>
        <w:t xml:space="preserve"> </w:t>
      </w:r>
      <w:proofErr w:type="spellStart"/>
      <w:r w:rsidR="009717C7" w:rsidRPr="00A41019">
        <w:rPr>
          <w:rFonts w:ascii="Times New Roman" w:hAnsi="Times New Roman"/>
          <w:sz w:val="28"/>
          <w:szCs w:val="28"/>
          <w:lang w:val="uk-UA"/>
        </w:rPr>
        <w:t>А.І</w:t>
      </w:r>
      <w:proofErr w:type="spellEnd"/>
      <w:r w:rsidR="009717C7" w:rsidRPr="00A41019">
        <w:rPr>
          <w:rFonts w:ascii="Times New Roman" w:hAnsi="Times New Roman"/>
          <w:sz w:val="28"/>
          <w:szCs w:val="28"/>
          <w:lang w:val="uk-UA"/>
        </w:rPr>
        <w:t>. безготівковими вважає: «грошові розрахунки, що здійснюються за допомогою записів на рахунках у банках, коли гроші списуються з рахунка платника і переказуються на рахунок отримувача коштів» [</w:t>
      </w:r>
      <w:r w:rsidR="00CD19C8" w:rsidRPr="00A41019">
        <w:rPr>
          <w:rFonts w:ascii="Times New Roman" w:hAnsi="Times New Roman"/>
          <w:sz w:val="28"/>
          <w:szCs w:val="28"/>
          <w:lang w:val="uk-UA"/>
        </w:rPr>
        <w:t>2</w:t>
      </w:r>
      <w:r w:rsidR="009717C7" w:rsidRPr="00A41019">
        <w:rPr>
          <w:rFonts w:ascii="Times New Roman" w:hAnsi="Times New Roman"/>
          <w:sz w:val="28"/>
          <w:szCs w:val="28"/>
          <w:lang w:val="uk-UA"/>
        </w:rPr>
        <w:t>].</w:t>
      </w:r>
    </w:p>
    <w:p w14:paraId="5EA588B1" w14:textId="2265A436" w:rsidR="009717C7" w:rsidRPr="00A41019" w:rsidRDefault="009717C7"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Головко </w:t>
      </w:r>
      <w:proofErr w:type="spellStart"/>
      <w:r w:rsidRPr="00A41019">
        <w:rPr>
          <w:rFonts w:ascii="Times New Roman" w:hAnsi="Times New Roman"/>
          <w:sz w:val="28"/>
          <w:szCs w:val="28"/>
          <w:lang w:val="uk-UA"/>
        </w:rPr>
        <w:t>В.І</w:t>
      </w:r>
      <w:proofErr w:type="spellEnd"/>
      <w:r w:rsidRPr="00A41019">
        <w:rPr>
          <w:rFonts w:ascii="Times New Roman" w:hAnsi="Times New Roman"/>
          <w:sz w:val="28"/>
          <w:szCs w:val="28"/>
          <w:lang w:val="uk-UA"/>
        </w:rPr>
        <w:t xml:space="preserve">. гадає, що безготівкові розрахунки це: «перерахування певної суми коштів з рахунків платників на рахунки одержувачів коштів, а також перерахування банками за дорученнями підприємств і фізичних осіб коштів, </w:t>
      </w:r>
      <w:proofErr w:type="spellStart"/>
      <w:r w:rsidRPr="00A41019">
        <w:rPr>
          <w:rFonts w:ascii="Times New Roman" w:hAnsi="Times New Roman"/>
          <w:sz w:val="28"/>
          <w:szCs w:val="28"/>
          <w:lang w:val="uk-UA"/>
        </w:rPr>
        <w:t>унесенних</w:t>
      </w:r>
      <w:proofErr w:type="spellEnd"/>
      <w:r w:rsidRPr="00A41019">
        <w:rPr>
          <w:rFonts w:ascii="Times New Roman" w:hAnsi="Times New Roman"/>
          <w:sz w:val="28"/>
          <w:szCs w:val="28"/>
          <w:lang w:val="uk-UA"/>
        </w:rPr>
        <w:t xml:space="preserve"> ними готівкою в касу банку, на рахунки одержувачів коштів» [</w:t>
      </w:r>
      <w:r w:rsidR="00D45A03" w:rsidRPr="00A41019">
        <w:rPr>
          <w:rFonts w:ascii="Times New Roman" w:hAnsi="Times New Roman"/>
          <w:sz w:val="28"/>
          <w:szCs w:val="28"/>
          <w:lang w:val="uk-UA"/>
        </w:rPr>
        <w:t>15</w:t>
      </w:r>
      <w:r w:rsidRPr="00A41019">
        <w:rPr>
          <w:rFonts w:ascii="Times New Roman" w:hAnsi="Times New Roman"/>
          <w:sz w:val="28"/>
          <w:szCs w:val="28"/>
          <w:lang w:val="uk-UA"/>
        </w:rPr>
        <w:t>].</w:t>
      </w:r>
    </w:p>
    <w:p w14:paraId="779DB0D5" w14:textId="3ADC0378" w:rsidR="00C44840" w:rsidRPr="00A41019" w:rsidRDefault="00C4484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Згідно трактування </w:t>
      </w:r>
      <w:proofErr w:type="spellStart"/>
      <w:r w:rsidRPr="00A41019">
        <w:rPr>
          <w:rFonts w:ascii="Times New Roman" w:hAnsi="Times New Roman"/>
          <w:sz w:val="28"/>
          <w:szCs w:val="28"/>
          <w:lang w:val="uk-UA"/>
        </w:rPr>
        <w:t>Партин</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Г.О</w:t>
      </w:r>
      <w:proofErr w:type="spellEnd"/>
      <w:r w:rsidRPr="00A41019">
        <w:rPr>
          <w:rFonts w:ascii="Times New Roman" w:hAnsi="Times New Roman"/>
          <w:sz w:val="28"/>
          <w:szCs w:val="28"/>
          <w:lang w:val="uk-UA"/>
        </w:rPr>
        <w:t xml:space="preserve">. та Загороднього </w:t>
      </w:r>
      <w:proofErr w:type="spellStart"/>
      <w:r w:rsidRPr="00A41019">
        <w:rPr>
          <w:rFonts w:ascii="Times New Roman" w:hAnsi="Times New Roman"/>
          <w:sz w:val="28"/>
          <w:szCs w:val="28"/>
          <w:lang w:val="uk-UA"/>
        </w:rPr>
        <w:t>А.Г</w:t>
      </w:r>
      <w:proofErr w:type="spellEnd"/>
      <w:r w:rsidRPr="00A41019">
        <w:rPr>
          <w:rFonts w:ascii="Times New Roman" w:hAnsi="Times New Roman"/>
          <w:sz w:val="28"/>
          <w:szCs w:val="28"/>
          <w:lang w:val="uk-UA"/>
        </w:rPr>
        <w:t>.</w:t>
      </w:r>
      <w:r w:rsidR="001E2D44"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E2D44" w:rsidRPr="00A41019">
        <w:rPr>
          <w:rFonts w:ascii="Times New Roman" w:hAnsi="Times New Roman"/>
          <w:sz w:val="28"/>
          <w:szCs w:val="28"/>
          <w:lang w:val="uk-UA"/>
        </w:rPr>
        <w:t>«</w:t>
      </w:r>
      <w:r w:rsidRPr="00A41019">
        <w:rPr>
          <w:rFonts w:ascii="Times New Roman" w:hAnsi="Times New Roman"/>
          <w:sz w:val="28"/>
          <w:szCs w:val="28"/>
          <w:lang w:val="uk-UA"/>
        </w:rPr>
        <w:t>безготівкові розрахунки – це платежі, які здійснюються шляхом списання коштів із банківського рахунку платника і зарахування їх на банківський рахунок одержувача</w:t>
      </w:r>
      <w:r w:rsidR="001E2D44" w:rsidRPr="00A41019">
        <w:rPr>
          <w:rFonts w:ascii="Times New Roman" w:hAnsi="Times New Roman"/>
          <w:sz w:val="28"/>
          <w:szCs w:val="28"/>
          <w:lang w:val="uk-UA"/>
        </w:rPr>
        <w:t>»</w:t>
      </w:r>
      <w:r w:rsidRPr="00A41019">
        <w:rPr>
          <w:rFonts w:ascii="Times New Roman" w:hAnsi="Times New Roman"/>
          <w:sz w:val="28"/>
          <w:szCs w:val="28"/>
          <w:lang w:val="uk-UA"/>
        </w:rPr>
        <w:t xml:space="preserve"> [7</w:t>
      </w:r>
      <w:r w:rsidR="001F7ACA" w:rsidRPr="00A41019">
        <w:rPr>
          <w:rFonts w:ascii="Times New Roman" w:hAnsi="Times New Roman"/>
          <w:sz w:val="28"/>
          <w:szCs w:val="28"/>
          <w:lang w:val="uk-UA"/>
        </w:rPr>
        <w:t>9</w:t>
      </w:r>
      <w:r w:rsidRPr="00A41019">
        <w:rPr>
          <w:rFonts w:ascii="Times New Roman" w:hAnsi="Times New Roman"/>
          <w:sz w:val="28"/>
          <w:szCs w:val="28"/>
          <w:lang w:val="uk-UA"/>
        </w:rPr>
        <w:t>]</w:t>
      </w:r>
    </w:p>
    <w:p w14:paraId="5D9C93FB" w14:textId="6D9FEBF1" w:rsidR="00671D7F" w:rsidRPr="00A41019" w:rsidRDefault="00C4484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На думку </w:t>
      </w:r>
      <w:r w:rsidR="00671D7F" w:rsidRPr="00A41019">
        <w:rPr>
          <w:rFonts w:ascii="Times New Roman" w:hAnsi="Times New Roman"/>
          <w:sz w:val="28"/>
          <w:szCs w:val="28"/>
          <w:lang w:val="uk-UA"/>
        </w:rPr>
        <w:t xml:space="preserve">Тиркало </w:t>
      </w:r>
      <w:proofErr w:type="spellStart"/>
      <w:r w:rsidR="00671D7F" w:rsidRPr="00A41019">
        <w:rPr>
          <w:rFonts w:ascii="Times New Roman" w:hAnsi="Times New Roman"/>
          <w:sz w:val="28"/>
          <w:szCs w:val="28"/>
          <w:lang w:val="uk-UA"/>
        </w:rPr>
        <w:t>Р.І</w:t>
      </w:r>
      <w:proofErr w:type="spellEnd"/>
      <w:r w:rsidR="00671D7F" w:rsidRPr="00A41019">
        <w:rPr>
          <w:rFonts w:ascii="Times New Roman" w:hAnsi="Times New Roman"/>
          <w:sz w:val="28"/>
          <w:szCs w:val="28"/>
          <w:lang w:val="uk-UA"/>
        </w:rPr>
        <w:t>.</w:t>
      </w:r>
      <w:r w:rsidR="00345D3A" w:rsidRPr="00A41019">
        <w:rPr>
          <w:rFonts w:ascii="Times New Roman" w:hAnsi="Times New Roman"/>
          <w:sz w:val="28"/>
          <w:szCs w:val="28"/>
          <w:lang w:val="uk-UA"/>
        </w:rPr>
        <w:t xml:space="preserve"> це</w:t>
      </w:r>
      <w:r w:rsidR="001E2D44" w:rsidRPr="00A41019">
        <w:rPr>
          <w:rFonts w:ascii="Times New Roman" w:hAnsi="Times New Roman"/>
          <w:sz w:val="28"/>
          <w:szCs w:val="28"/>
          <w:lang w:val="uk-UA"/>
        </w:rPr>
        <w:t>:</w:t>
      </w:r>
      <w:r w:rsidR="00671D7F" w:rsidRPr="00A41019">
        <w:rPr>
          <w:rFonts w:ascii="Times New Roman" w:hAnsi="Times New Roman"/>
          <w:sz w:val="28"/>
          <w:szCs w:val="28"/>
          <w:lang w:val="uk-UA"/>
        </w:rPr>
        <w:t xml:space="preserve"> </w:t>
      </w:r>
      <w:r w:rsidR="001E2D44" w:rsidRPr="00A41019">
        <w:rPr>
          <w:rFonts w:ascii="Times New Roman" w:hAnsi="Times New Roman"/>
          <w:sz w:val="28"/>
          <w:szCs w:val="28"/>
          <w:lang w:val="uk-UA"/>
        </w:rPr>
        <w:t>«</w:t>
      </w:r>
      <w:r w:rsidR="00C87EDF" w:rsidRPr="00A41019">
        <w:rPr>
          <w:rFonts w:ascii="Times New Roman" w:hAnsi="Times New Roman"/>
          <w:sz w:val="28"/>
          <w:szCs w:val="28"/>
          <w:lang w:val="uk-UA"/>
        </w:rPr>
        <w:t>розрахунки, що проводяться без участі готівки, тобто в сфері безготівкового грошового обороту</w:t>
      </w:r>
      <w:r w:rsidR="001E2D44" w:rsidRPr="00A41019">
        <w:rPr>
          <w:rFonts w:ascii="Times New Roman" w:hAnsi="Times New Roman"/>
          <w:sz w:val="28"/>
          <w:szCs w:val="28"/>
          <w:lang w:val="uk-UA"/>
        </w:rPr>
        <w:t>»</w:t>
      </w:r>
      <w:r w:rsidR="00671D7F" w:rsidRPr="00A41019">
        <w:rPr>
          <w:rFonts w:ascii="Times New Roman" w:hAnsi="Times New Roman"/>
          <w:sz w:val="28"/>
          <w:szCs w:val="28"/>
          <w:lang w:val="uk-UA"/>
        </w:rPr>
        <w:t xml:space="preserve"> [</w:t>
      </w:r>
      <w:r w:rsidR="00CD629F" w:rsidRPr="00A41019">
        <w:rPr>
          <w:rFonts w:ascii="Times New Roman" w:hAnsi="Times New Roman"/>
          <w:sz w:val="28"/>
          <w:szCs w:val="28"/>
          <w:lang w:val="uk-UA"/>
        </w:rPr>
        <w:t>105</w:t>
      </w:r>
      <w:r w:rsidR="00671D7F" w:rsidRPr="00A41019">
        <w:rPr>
          <w:rFonts w:ascii="Times New Roman" w:hAnsi="Times New Roman"/>
          <w:sz w:val="28"/>
          <w:szCs w:val="28"/>
          <w:lang w:val="uk-UA"/>
        </w:rPr>
        <w:t>].</w:t>
      </w:r>
    </w:p>
    <w:p w14:paraId="03F3958B" w14:textId="177753FA" w:rsidR="000A2857" w:rsidRPr="00A41019" w:rsidRDefault="000A2857"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 </w:t>
      </w:r>
      <w:r w:rsidR="001E2D44" w:rsidRPr="00A41019">
        <w:rPr>
          <w:rFonts w:ascii="Times New Roman" w:hAnsi="Times New Roman"/>
          <w:sz w:val="28"/>
          <w:szCs w:val="28"/>
          <w:lang w:val="uk-UA"/>
        </w:rPr>
        <w:t>такої</w:t>
      </w:r>
      <w:r w:rsidRPr="00A41019">
        <w:rPr>
          <w:rFonts w:ascii="Times New Roman" w:hAnsi="Times New Roman"/>
          <w:sz w:val="28"/>
          <w:szCs w:val="28"/>
          <w:lang w:val="uk-UA"/>
        </w:rPr>
        <w:t xml:space="preserve"> ж позиції </w:t>
      </w:r>
      <w:r w:rsidR="00C87EDF" w:rsidRPr="00A41019">
        <w:rPr>
          <w:rFonts w:ascii="Times New Roman" w:hAnsi="Times New Roman"/>
          <w:sz w:val="28"/>
          <w:szCs w:val="28"/>
          <w:lang w:val="uk-UA"/>
        </w:rPr>
        <w:t>визначає</w:t>
      </w:r>
      <w:r w:rsidRPr="00A41019">
        <w:rPr>
          <w:rFonts w:ascii="Times New Roman" w:hAnsi="Times New Roman"/>
          <w:sz w:val="28"/>
          <w:szCs w:val="28"/>
          <w:lang w:val="uk-UA"/>
        </w:rPr>
        <w:t xml:space="preserve"> безготівкові розрахунки </w:t>
      </w:r>
      <w:r w:rsidR="00E726A2" w:rsidRPr="00A41019">
        <w:rPr>
          <w:rFonts w:ascii="Times New Roman" w:hAnsi="Times New Roman"/>
          <w:sz w:val="28"/>
          <w:szCs w:val="28"/>
          <w:lang w:val="uk-UA"/>
        </w:rPr>
        <w:t>й</w:t>
      </w:r>
      <w:r w:rsidRPr="00A41019">
        <w:rPr>
          <w:rFonts w:ascii="Times New Roman" w:hAnsi="Times New Roman"/>
          <w:sz w:val="28"/>
          <w:szCs w:val="28"/>
          <w:lang w:val="uk-UA"/>
        </w:rPr>
        <w:t xml:space="preserve"> Бєлов </w:t>
      </w:r>
      <w:proofErr w:type="spellStart"/>
      <w:r w:rsidRPr="00A41019">
        <w:rPr>
          <w:rFonts w:ascii="Times New Roman" w:hAnsi="Times New Roman"/>
          <w:sz w:val="28"/>
          <w:szCs w:val="28"/>
          <w:lang w:val="uk-UA"/>
        </w:rPr>
        <w:t>В.А</w:t>
      </w:r>
      <w:proofErr w:type="spellEnd"/>
      <w:r w:rsidRPr="00A41019">
        <w:rPr>
          <w:rFonts w:ascii="Times New Roman" w:hAnsi="Times New Roman"/>
          <w:sz w:val="28"/>
          <w:szCs w:val="28"/>
          <w:lang w:val="uk-UA"/>
        </w:rPr>
        <w:t xml:space="preserve">., який </w:t>
      </w:r>
      <w:r w:rsidR="00C87EDF" w:rsidRPr="00A41019">
        <w:rPr>
          <w:rFonts w:ascii="Times New Roman" w:hAnsi="Times New Roman"/>
          <w:sz w:val="28"/>
          <w:szCs w:val="28"/>
          <w:lang w:val="uk-UA"/>
        </w:rPr>
        <w:t>трактує</w:t>
      </w:r>
      <w:r w:rsidRPr="00A41019">
        <w:rPr>
          <w:rFonts w:ascii="Times New Roman" w:hAnsi="Times New Roman"/>
          <w:sz w:val="28"/>
          <w:szCs w:val="28"/>
          <w:lang w:val="uk-UA"/>
        </w:rPr>
        <w:t xml:space="preserve"> безготівкові розрахунки як</w:t>
      </w:r>
      <w:r w:rsidR="00E726A2"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E726A2" w:rsidRPr="00A41019">
        <w:rPr>
          <w:rFonts w:ascii="Times New Roman" w:hAnsi="Times New Roman"/>
          <w:sz w:val="28"/>
          <w:szCs w:val="28"/>
          <w:lang w:val="uk-UA"/>
        </w:rPr>
        <w:t>«</w:t>
      </w:r>
      <w:r w:rsidRPr="00A41019">
        <w:rPr>
          <w:rFonts w:ascii="Times New Roman" w:hAnsi="Times New Roman"/>
          <w:sz w:val="28"/>
          <w:szCs w:val="28"/>
          <w:lang w:val="uk-UA"/>
        </w:rPr>
        <w:t>умовне виконання грошового зобов'язання, що тягне його припинення</w:t>
      </w:r>
      <w:r w:rsidR="00E726A2"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8803F5" w:rsidRPr="00A41019">
        <w:rPr>
          <w:rFonts w:ascii="Times New Roman" w:hAnsi="Times New Roman"/>
          <w:sz w:val="28"/>
          <w:szCs w:val="28"/>
          <w:lang w:val="uk-UA"/>
        </w:rPr>
        <w:t>3</w:t>
      </w:r>
      <w:r w:rsidRPr="00A41019">
        <w:rPr>
          <w:rFonts w:ascii="Times New Roman" w:hAnsi="Times New Roman"/>
          <w:sz w:val="28"/>
          <w:szCs w:val="28"/>
          <w:lang w:val="uk-UA"/>
        </w:rPr>
        <w:t xml:space="preserve">]. </w:t>
      </w:r>
      <w:r w:rsidR="00E726A2" w:rsidRPr="00A41019">
        <w:rPr>
          <w:rFonts w:ascii="Times New Roman" w:hAnsi="Times New Roman"/>
          <w:sz w:val="28"/>
          <w:szCs w:val="28"/>
          <w:lang w:val="uk-UA"/>
        </w:rPr>
        <w:t>Дана</w:t>
      </w:r>
      <w:r w:rsidRPr="00A41019">
        <w:rPr>
          <w:rFonts w:ascii="Times New Roman" w:hAnsi="Times New Roman"/>
          <w:sz w:val="28"/>
          <w:szCs w:val="28"/>
          <w:lang w:val="uk-UA"/>
        </w:rPr>
        <w:t xml:space="preserve"> умовність, на його думку, </w:t>
      </w:r>
      <w:r w:rsidR="00E726A2" w:rsidRPr="00A41019">
        <w:rPr>
          <w:rFonts w:ascii="Times New Roman" w:hAnsi="Times New Roman"/>
          <w:sz w:val="28"/>
          <w:szCs w:val="28"/>
          <w:lang w:val="uk-UA"/>
        </w:rPr>
        <w:t xml:space="preserve">в основному </w:t>
      </w:r>
      <w:r w:rsidRPr="00A41019">
        <w:rPr>
          <w:rFonts w:ascii="Times New Roman" w:hAnsi="Times New Roman"/>
          <w:sz w:val="28"/>
          <w:szCs w:val="28"/>
          <w:lang w:val="uk-UA"/>
        </w:rPr>
        <w:t xml:space="preserve">полягає в тому, що </w:t>
      </w:r>
      <w:r w:rsidR="00E726A2" w:rsidRPr="00A41019">
        <w:rPr>
          <w:rFonts w:ascii="Times New Roman" w:hAnsi="Times New Roman"/>
          <w:sz w:val="28"/>
          <w:szCs w:val="28"/>
          <w:lang w:val="uk-UA"/>
        </w:rPr>
        <w:t>за</w:t>
      </w:r>
      <w:r w:rsidRPr="00A41019">
        <w:rPr>
          <w:rFonts w:ascii="Times New Roman" w:hAnsi="Times New Roman"/>
          <w:sz w:val="28"/>
          <w:szCs w:val="28"/>
          <w:lang w:val="uk-UA"/>
        </w:rPr>
        <w:t xml:space="preserve"> безготівкових розрахунк</w:t>
      </w:r>
      <w:r w:rsidR="00E726A2" w:rsidRPr="00A41019">
        <w:rPr>
          <w:rFonts w:ascii="Times New Roman" w:hAnsi="Times New Roman"/>
          <w:sz w:val="28"/>
          <w:szCs w:val="28"/>
          <w:lang w:val="uk-UA"/>
        </w:rPr>
        <w:t>ів</w:t>
      </w:r>
      <w:r w:rsidRPr="00A41019">
        <w:rPr>
          <w:rFonts w:ascii="Times New Roman" w:hAnsi="Times New Roman"/>
          <w:sz w:val="28"/>
          <w:szCs w:val="28"/>
          <w:lang w:val="uk-UA"/>
        </w:rPr>
        <w:t xml:space="preserve"> відсутня фізичн</w:t>
      </w:r>
      <w:r w:rsidR="00E726A2" w:rsidRPr="00A41019">
        <w:rPr>
          <w:rFonts w:ascii="Times New Roman" w:hAnsi="Times New Roman"/>
          <w:sz w:val="28"/>
          <w:szCs w:val="28"/>
          <w:lang w:val="uk-UA"/>
        </w:rPr>
        <w:t xml:space="preserve">е </w:t>
      </w:r>
      <w:r w:rsidRPr="00A41019">
        <w:rPr>
          <w:rFonts w:ascii="Times New Roman" w:hAnsi="Times New Roman"/>
          <w:sz w:val="28"/>
          <w:szCs w:val="28"/>
          <w:lang w:val="uk-UA"/>
        </w:rPr>
        <w:t xml:space="preserve">переміщення готівки від боржника до кредитора, а </w:t>
      </w:r>
      <w:r w:rsidR="0093627B" w:rsidRPr="00A41019">
        <w:rPr>
          <w:rFonts w:ascii="Times New Roman" w:hAnsi="Times New Roman"/>
          <w:sz w:val="28"/>
          <w:szCs w:val="28"/>
          <w:lang w:val="uk-UA"/>
        </w:rPr>
        <w:t>відбувається</w:t>
      </w:r>
      <w:r w:rsidRPr="00A41019">
        <w:rPr>
          <w:rFonts w:ascii="Times New Roman" w:hAnsi="Times New Roman"/>
          <w:sz w:val="28"/>
          <w:szCs w:val="28"/>
          <w:lang w:val="uk-UA"/>
        </w:rPr>
        <w:t xml:space="preserve"> зміна записів за рахунками кредитора, боржника й обслуговуючих їх банків.</w:t>
      </w:r>
    </w:p>
    <w:p w14:paraId="26FDA575" w14:textId="644A76D3" w:rsidR="00C44840" w:rsidRPr="00A41019" w:rsidRDefault="00C4484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Щетинін </w:t>
      </w:r>
      <w:proofErr w:type="spellStart"/>
      <w:r w:rsidRPr="00A41019">
        <w:rPr>
          <w:rFonts w:ascii="Times New Roman" w:hAnsi="Times New Roman"/>
          <w:sz w:val="28"/>
          <w:szCs w:val="28"/>
          <w:lang w:val="uk-UA"/>
        </w:rPr>
        <w:t>А.І</w:t>
      </w:r>
      <w:proofErr w:type="spellEnd"/>
      <w:r w:rsidRPr="00A41019">
        <w:rPr>
          <w:rFonts w:ascii="Times New Roman" w:hAnsi="Times New Roman"/>
          <w:sz w:val="28"/>
          <w:szCs w:val="28"/>
          <w:lang w:val="uk-UA"/>
        </w:rPr>
        <w:t>. вважає, що безготівкові розрахунки це</w:t>
      </w:r>
      <w:r w:rsidR="0093627B"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93627B" w:rsidRPr="00A41019">
        <w:rPr>
          <w:rFonts w:ascii="Times New Roman" w:hAnsi="Times New Roman"/>
          <w:sz w:val="28"/>
          <w:szCs w:val="28"/>
          <w:lang w:val="uk-UA"/>
        </w:rPr>
        <w:t>«</w:t>
      </w:r>
      <w:r w:rsidRPr="00A41019">
        <w:rPr>
          <w:rFonts w:ascii="Times New Roman" w:hAnsi="Times New Roman"/>
          <w:sz w:val="28"/>
          <w:szCs w:val="28"/>
          <w:lang w:val="uk-UA"/>
        </w:rPr>
        <w:t>організація розрахунків між учасниками суспільного виробництва, які здійснюються без використання готівки, шляхом перерахування коштів з одного розрахункового рахунку на інший</w:t>
      </w:r>
      <w:r w:rsidR="0093627B" w:rsidRPr="00A41019">
        <w:rPr>
          <w:rFonts w:ascii="Times New Roman" w:hAnsi="Times New Roman"/>
          <w:sz w:val="28"/>
          <w:szCs w:val="28"/>
          <w:lang w:val="uk-UA"/>
        </w:rPr>
        <w:t xml:space="preserve">» </w:t>
      </w:r>
      <w:r w:rsidRPr="00A41019">
        <w:rPr>
          <w:rFonts w:ascii="Times New Roman" w:hAnsi="Times New Roman"/>
          <w:sz w:val="28"/>
          <w:szCs w:val="28"/>
          <w:lang w:val="uk-UA"/>
        </w:rPr>
        <w:t>[1</w:t>
      </w:r>
      <w:r w:rsidR="008F41EB" w:rsidRPr="00A41019">
        <w:rPr>
          <w:rFonts w:ascii="Times New Roman" w:hAnsi="Times New Roman"/>
          <w:sz w:val="28"/>
          <w:szCs w:val="28"/>
          <w:lang w:val="uk-UA"/>
        </w:rPr>
        <w:t>1</w:t>
      </w:r>
      <w:r w:rsidR="008803F5" w:rsidRPr="00A41019">
        <w:rPr>
          <w:rFonts w:ascii="Times New Roman" w:hAnsi="Times New Roman"/>
          <w:sz w:val="28"/>
          <w:szCs w:val="28"/>
          <w:lang w:val="uk-UA"/>
        </w:rPr>
        <w:t>3</w:t>
      </w:r>
      <w:r w:rsidRPr="00A41019">
        <w:rPr>
          <w:rFonts w:ascii="Times New Roman" w:hAnsi="Times New Roman"/>
          <w:sz w:val="28"/>
          <w:szCs w:val="28"/>
          <w:lang w:val="uk-UA"/>
        </w:rPr>
        <w:t>]</w:t>
      </w:r>
      <w:r w:rsidR="0093627B" w:rsidRPr="00A41019">
        <w:rPr>
          <w:rFonts w:ascii="Times New Roman" w:hAnsi="Times New Roman"/>
          <w:sz w:val="28"/>
          <w:szCs w:val="28"/>
          <w:lang w:val="uk-UA"/>
        </w:rPr>
        <w:t>.</w:t>
      </w:r>
    </w:p>
    <w:p w14:paraId="597D8C5A" w14:textId="5B6C6297" w:rsidR="000A2857" w:rsidRPr="00A41019" w:rsidRDefault="00974A8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Підсумовуючи</w:t>
      </w:r>
      <w:r w:rsidR="000A2857" w:rsidRPr="00A41019">
        <w:rPr>
          <w:rFonts w:ascii="Times New Roman" w:hAnsi="Times New Roman"/>
          <w:sz w:val="28"/>
          <w:szCs w:val="28"/>
          <w:lang w:val="uk-UA"/>
        </w:rPr>
        <w:t xml:space="preserve"> вищесказане вважаємо, що безготівков</w:t>
      </w:r>
      <w:r w:rsidR="00F94720" w:rsidRPr="00A41019">
        <w:rPr>
          <w:rFonts w:ascii="Times New Roman" w:hAnsi="Times New Roman"/>
          <w:sz w:val="28"/>
          <w:szCs w:val="28"/>
          <w:lang w:val="uk-UA"/>
        </w:rPr>
        <w:t>ими</w:t>
      </w:r>
      <w:r w:rsidR="000A2857" w:rsidRPr="00A41019">
        <w:rPr>
          <w:rFonts w:ascii="Times New Roman" w:hAnsi="Times New Roman"/>
          <w:sz w:val="28"/>
          <w:szCs w:val="28"/>
          <w:lang w:val="uk-UA"/>
        </w:rPr>
        <w:t xml:space="preserve"> розрахунк</w:t>
      </w:r>
      <w:r w:rsidR="00F94720" w:rsidRPr="00A41019">
        <w:rPr>
          <w:rFonts w:ascii="Times New Roman" w:hAnsi="Times New Roman"/>
          <w:sz w:val="28"/>
          <w:szCs w:val="28"/>
          <w:lang w:val="uk-UA"/>
        </w:rPr>
        <w:t>ами є</w:t>
      </w:r>
      <w:r w:rsidR="000A2857" w:rsidRPr="00A41019">
        <w:rPr>
          <w:rFonts w:ascii="Times New Roman" w:hAnsi="Times New Roman"/>
          <w:sz w:val="28"/>
          <w:szCs w:val="28"/>
          <w:lang w:val="uk-UA"/>
        </w:rPr>
        <w:t xml:space="preserve"> перерахування  суми коштів з рахунк</w:t>
      </w:r>
      <w:r w:rsidR="007E33C5" w:rsidRPr="00A41019">
        <w:rPr>
          <w:rFonts w:ascii="Times New Roman" w:hAnsi="Times New Roman"/>
          <w:sz w:val="28"/>
          <w:szCs w:val="28"/>
          <w:lang w:val="uk-UA"/>
        </w:rPr>
        <w:t>у</w:t>
      </w:r>
      <w:r w:rsidR="000A2857" w:rsidRPr="00A41019">
        <w:rPr>
          <w:rFonts w:ascii="Times New Roman" w:hAnsi="Times New Roman"/>
          <w:sz w:val="28"/>
          <w:szCs w:val="28"/>
          <w:lang w:val="uk-UA"/>
        </w:rPr>
        <w:t xml:space="preserve"> платник</w:t>
      </w:r>
      <w:r w:rsidR="007E33C5" w:rsidRPr="00A41019">
        <w:rPr>
          <w:rFonts w:ascii="Times New Roman" w:hAnsi="Times New Roman"/>
          <w:sz w:val="28"/>
          <w:szCs w:val="28"/>
          <w:lang w:val="uk-UA"/>
        </w:rPr>
        <w:t>а</w:t>
      </w:r>
      <w:r w:rsidR="000A2857" w:rsidRPr="00A41019">
        <w:rPr>
          <w:rFonts w:ascii="Times New Roman" w:hAnsi="Times New Roman"/>
          <w:sz w:val="28"/>
          <w:szCs w:val="28"/>
          <w:lang w:val="uk-UA"/>
        </w:rPr>
        <w:t xml:space="preserve"> на рахун</w:t>
      </w:r>
      <w:r w:rsidR="007E33C5" w:rsidRPr="00A41019">
        <w:rPr>
          <w:rFonts w:ascii="Times New Roman" w:hAnsi="Times New Roman"/>
          <w:sz w:val="28"/>
          <w:szCs w:val="28"/>
          <w:lang w:val="uk-UA"/>
        </w:rPr>
        <w:t>о</w:t>
      </w:r>
      <w:r w:rsidR="000A2857" w:rsidRPr="00A41019">
        <w:rPr>
          <w:rFonts w:ascii="Times New Roman" w:hAnsi="Times New Roman"/>
          <w:sz w:val="28"/>
          <w:szCs w:val="28"/>
          <w:lang w:val="uk-UA"/>
        </w:rPr>
        <w:t>к одержувач</w:t>
      </w:r>
      <w:r w:rsidR="007E33C5" w:rsidRPr="00A41019">
        <w:rPr>
          <w:rFonts w:ascii="Times New Roman" w:hAnsi="Times New Roman"/>
          <w:sz w:val="28"/>
          <w:szCs w:val="28"/>
          <w:lang w:val="uk-UA"/>
        </w:rPr>
        <w:t>а</w:t>
      </w:r>
      <w:r w:rsidR="000A2857" w:rsidRPr="00A41019">
        <w:rPr>
          <w:rFonts w:ascii="Times New Roman" w:hAnsi="Times New Roman"/>
          <w:sz w:val="28"/>
          <w:szCs w:val="28"/>
          <w:lang w:val="uk-UA"/>
        </w:rPr>
        <w:t xml:space="preserve"> коштів, що провод</w:t>
      </w:r>
      <w:r w:rsidR="007E33C5" w:rsidRPr="00A41019">
        <w:rPr>
          <w:rFonts w:ascii="Times New Roman" w:hAnsi="Times New Roman"/>
          <w:sz w:val="28"/>
          <w:szCs w:val="28"/>
          <w:lang w:val="uk-UA"/>
        </w:rPr>
        <w:t>иться</w:t>
      </w:r>
      <w:r w:rsidR="000A2857" w:rsidRPr="00A41019">
        <w:rPr>
          <w:rFonts w:ascii="Times New Roman" w:hAnsi="Times New Roman"/>
          <w:sz w:val="28"/>
          <w:szCs w:val="28"/>
          <w:lang w:val="uk-UA"/>
        </w:rPr>
        <w:t xml:space="preserve"> без участі готівки</w:t>
      </w:r>
      <w:r w:rsidR="007E33C5" w:rsidRPr="00A41019">
        <w:rPr>
          <w:rFonts w:ascii="Times New Roman" w:hAnsi="Times New Roman"/>
          <w:sz w:val="28"/>
          <w:szCs w:val="28"/>
          <w:lang w:val="uk-UA"/>
        </w:rPr>
        <w:t>.</w:t>
      </w:r>
    </w:p>
    <w:p w14:paraId="3701D316" w14:textId="733818E4" w:rsidR="009F7ECC"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Безготівкові розрахунки здійснюються </w:t>
      </w:r>
      <w:r w:rsidR="00F74757" w:rsidRPr="00A41019">
        <w:rPr>
          <w:rFonts w:ascii="Times New Roman" w:hAnsi="Times New Roman"/>
          <w:sz w:val="28"/>
          <w:szCs w:val="28"/>
          <w:lang w:val="uk-UA"/>
        </w:rPr>
        <w:t xml:space="preserve">на підставі </w:t>
      </w:r>
      <w:r w:rsidRPr="00A41019">
        <w:rPr>
          <w:rFonts w:ascii="Times New Roman" w:hAnsi="Times New Roman"/>
          <w:sz w:val="28"/>
          <w:szCs w:val="28"/>
          <w:lang w:val="uk-UA"/>
        </w:rPr>
        <w:t>типови</w:t>
      </w:r>
      <w:r w:rsidR="00F74757" w:rsidRPr="00A41019">
        <w:rPr>
          <w:rFonts w:ascii="Times New Roman" w:hAnsi="Times New Roman"/>
          <w:sz w:val="28"/>
          <w:szCs w:val="28"/>
          <w:lang w:val="uk-UA"/>
        </w:rPr>
        <w:t>х</w:t>
      </w:r>
      <w:r w:rsidRPr="00A41019">
        <w:rPr>
          <w:rFonts w:ascii="Times New Roman" w:hAnsi="Times New Roman"/>
          <w:sz w:val="28"/>
          <w:szCs w:val="28"/>
          <w:lang w:val="uk-UA"/>
        </w:rPr>
        <w:t xml:space="preserve"> банківськи</w:t>
      </w:r>
      <w:r w:rsidR="00F74757" w:rsidRPr="00A41019">
        <w:rPr>
          <w:rFonts w:ascii="Times New Roman" w:hAnsi="Times New Roman"/>
          <w:sz w:val="28"/>
          <w:szCs w:val="28"/>
          <w:lang w:val="uk-UA"/>
        </w:rPr>
        <w:t>х</w:t>
      </w:r>
      <w:r w:rsidRPr="00A41019">
        <w:rPr>
          <w:rFonts w:ascii="Times New Roman" w:hAnsi="Times New Roman"/>
          <w:sz w:val="28"/>
          <w:szCs w:val="28"/>
          <w:lang w:val="uk-UA"/>
        </w:rPr>
        <w:t xml:space="preserve"> документ</w:t>
      </w:r>
      <w:r w:rsidR="00F74757" w:rsidRPr="00A41019">
        <w:rPr>
          <w:rFonts w:ascii="Times New Roman" w:hAnsi="Times New Roman"/>
          <w:sz w:val="28"/>
          <w:szCs w:val="28"/>
          <w:lang w:val="uk-UA"/>
        </w:rPr>
        <w:t>ів</w:t>
      </w:r>
      <w:r w:rsidRPr="00A41019">
        <w:rPr>
          <w:rFonts w:ascii="Times New Roman" w:hAnsi="Times New Roman"/>
          <w:sz w:val="28"/>
          <w:szCs w:val="28"/>
          <w:lang w:val="uk-UA"/>
        </w:rPr>
        <w:t xml:space="preserve"> на паперових носіях або в електронному вигляді. </w:t>
      </w:r>
      <w:r w:rsidR="00F74757" w:rsidRPr="00A41019">
        <w:rPr>
          <w:rFonts w:ascii="Times New Roman" w:hAnsi="Times New Roman"/>
          <w:sz w:val="28"/>
          <w:szCs w:val="28"/>
          <w:lang w:val="uk-UA"/>
        </w:rPr>
        <w:t>Інструкцією про безготівкові розрахунки передбачено такі</w:t>
      </w:r>
      <w:r w:rsidRPr="00A41019">
        <w:rPr>
          <w:rFonts w:ascii="Times New Roman" w:hAnsi="Times New Roman"/>
          <w:sz w:val="28"/>
          <w:szCs w:val="28"/>
          <w:lang w:val="uk-UA"/>
        </w:rPr>
        <w:t xml:space="preserve"> банківські документи</w:t>
      </w:r>
      <w:r w:rsidR="00F74757" w:rsidRPr="00A41019">
        <w:rPr>
          <w:rFonts w:ascii="Times New Roman" w:hAnsi="Times New Roman"/>
          <w:sz w:val="28"/>
          <w:szCs w:val="28"/>
          <w:lang w:val="uk-UA"/>
        </w:rPr>
        <w:t xml:space="preserve"> для </w:t>
      </w:r>
      <w:r w:rsidRPr="00A41019">
        <w:rPr>
          <w:rFonts w:ascii="Times New Roman" w:hAnsi="Times New Roman"/>
          <w:sz w:val="28"/>
          <w:szCs w:val="28"/>
          <w:lang w:val="uk-UA"/>
        </w:rPr>
        <w:t xml:space="preserve"> безготівкових розрахунків: </w:t>
      </w:r>
    </w:p>
    <w:p w14:paraId="523CBD2F" w14:textId="77777777" w:rsidR="009F7ECC" w:rsidRPr="00A41019" w:rsidRDefault="009F7EC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платіжн</w:t>
      </w:r>
      <w:r w:rsidRPr="00A41019">
        <w:rPr>
          <w:rFonts w:ascii="Times New Roman" w:hAnsi="Times New Roman"/>
          <w:sz w:val="28"/>
          <w:szCs w:val="28"/>
          <w:lang w:val="uk-UA"/>
        </w:rPr>
        <w:t>е</w:t>
      </w:r>
      <w:r w:rsidR="007C1110" w:rsidRPr="00A41019">
        <w:rPr>
          <w:rFonts w:ascii="Times New Roman" w:hAnsi="Times New Roman"/>
          <w:sz w:val="28"/>
          <w:szCs w:val="28"/>
          <w:lang w:val="uk-UA"/>
        </w:rPr>
        <w:t xml:space="preserve"> доручення, </w:t>
      </w:r>
    </w:p>
    <w:p w14:paraId="366ED9B9" w14:textId="77777777" w:rsidR="009F7ECC" w:rsidRPr="00A41019" w:rsidRDefault="009F7EC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платіжн</w:t>
      </w:r>
      <w:r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 вимог</w:t>
      </w:r>
      <w:r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-доручення, </w:t>
      </w:r>
    </w:p>
    <w:p w14:paraId="690CB46B" w14:textId="77777777" w:rsidR="009F7ECC" w:rsidRPr="00A41019" w:rsidRDefault="009F7EC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платіжн</w:t>
      </w:r>
      <w:r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 вимог</w:t>
      </w:r>
      <w:r w:rsidRPr="00A41019">
        <w:rPr>
          <w:rFonts w:ascii="Times New Roman" w:hAnsi="Times New Roman"/>
          <w:sz w:val="28"/>
          <w:szCs w:val="28"/>
          <w:lang w:val="uk-UA"/>
        </w:rPr>
        <w:t>а</w:t>
      </w:r>
      <w:r w:rsidR="007C1110" w:rsidRPr="00A41019">
        <w:rPr>
          <w:rFonts w:ascii="Times New Roman" w:hAnsi="Times New Roman"/>
          <w:sz w:val="28"/>
          <w:szCs w:val="28"/>
          <w:lang w:val="uk-UA"/>
        </w:rPr>
        <w:t xml:space="preserve">, </w:t>
      </w:r>
    </w:p>
    <w:p w14:paraId="31AAA1BF" w14:textId="77777777" w:rsidR="009F7ECC" w:rsidRPr="00A41019" w:rsidRDefault="009F7EC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xml:space="preserve">акредитив, </w:t>
      </w:r>
    </w:p>
    <w:p w14:paraId="221C6E71" w14:textId="77777777" w:rsidR="009F7ECC" w:rsidRPr="00A41019" w:rsidRDefault="009F7EC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розрахунков</w:t>
      </w:r>
      <w:r w:rsidRPr="00A41019">
        <w:rPr>
          <w:rFonts w:ascii="Times New Roman" w:hAnsi="Times New Roman"/>
          <w:sz w:val="28"/>
          <w:szCs w:val="28"/>
          <w:lang w:val="uk-UA"/>
        </w:rPr>
        <w:t>ий</w:t>
      </w:r>
      <w:r w:rsidR="007C1110" w:rsidRPr="00A41019">
        <w:rPr>
          <w:rFonts w:ascii="Times New Roman" w:hAnsi="Times New Roman"/>
          <w:sz w:val="28"/>
          <w:szCs w:val="28"/>
          <w:lang w:val="uk-UA"/>
        </w:rPr>
        <w:t xml:space="preserve"> чек, </w:t>
      </w:r>
    </w:p>
    <w:p w14:paraId="615409FB" w14:textId="102432C4" w:rsidR="009F7ECC" w:rsidRPr="00A41019" w:rsidRDefault="009F7EC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меморіальн</w:t>
      </w:r>
      <w:r w:rsidRPr="00A41019">
        <w:rPr>
          <w:rFonts w:ascii="Times New Roman" w:hAnsi="Times New Roman"/>
          <w:sz w:val="28"/>
          <w:szCs w:val="28"/>
          <w:lang w:val="uk-UA"/>
        </w:rPr>
        <w:t>ий</w:t>
      </w:r>
      <w:r w:rsidR="007C1110" w:rsidRPr="00A41019">
        <w:rPr>
          <w:rFonts w:ascii="Times New Roman" w:hAnsi="Times New Roman"/>
          <w:sz w:val="28"/>
          <w:szCs w:val="28"/>
          <w:lang w:val="uk-UA"/>
        </w:rPr>
        <w:t xml:space="preserve"> ордер [</w:t>
      </w:r>
      <w:r w:rsidR="008803F5" w:rsidRPr="00A41019">
        <w:rPr>
          <w:rFonts w:ascii="Times New Roman" w:hAnsi="Times New Roman"/>
          <w:sz w:val="28"/>
          <w:szCs w:val="28"/>
          <w:lang w:val="uk-UA"/>
        </w:rPr>
        <w:t>30</w:t>
      </w:r>
      <w:r w:rsidR="007C1110" w:rsidRPr="00A41019">
        <w:rPr>
          <w:rFonts w:ascii="Times New Roman" w:hAnsi="Times New Roman"/>
          <w:sz w:val="28"/>
          <w:szCs w:val="28"/>
          <w:lang w:val="uk-UA"/>
        </w:rPr>
        <w:t xml:space="preserve">]. </w:t>
      </w:r>
    </w:p>
    <w:p w14:paraId="264A9912" w14:textId="6AF98F93" w:rsidR="009F7ECC"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Основними документами, за допомогою яких </w:t>
      </w:r>
      <w:r w:rsidR="009F7ECC" w:rsidRPr="00A41019">
        <w:rPr>
          <w:rFonts w:ascii="Times New Roman" w:hAnsi="Times New Roman"/>
          <w:sz w:val="28"/>
          <w:szCs w:val="28"/>
          <w:lang w:val="uk-UA"/>
        </w:rPr>
        <w:t xml:space="preserve">суб’єкт підприємницької діяльності </w:t>
      </w:r>
      <w:r w:rsidRPr="00A41019">
        <w:rPr>
          <w:rFonts w:ascii="Times New Roman" w:hAnsi="Times New Roman"/>
          <w:sz w:val="28"/>
          <w:szCs w:val="28"/>
          <w:lang w:val="uk-UA"/>
        </w:rPr>
        <w:t xml:space="preserve">здійснює розрахунки є </w:t>
      </w:r>
      <w:r w:rsidR="009F7ECC" w:rsidRPr="00A41019">
        <w:rPr>
          <w:rFonts w:ascii="Times New Roman" w:hAnsi="Times New Roman"/>
          <w:sz w:val="28"/>
          <w:szCs w:val="28"/>
          <w:lang w:val="uk-UA"/>
        </w:rPr>
        <w:t xml:space="preserve">платіжне </w:t>
      </w:r>
      <w:r w:rsidRPr="00A41019">
        <w:rPr>
          <w:rFonts w:ascii="Times New Roman" w:hAnsi="Times New Roman"/>
          <w:sz w:val="28"/>
          <w:szCs w:val="28"/>
          <w:lang w:val="uk-UA"/>
        </w:rPr>
        <w:t>доручення</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та </w:t>
      </w:r>
      <w:r w:rsidR="009F7ECC" w:rsidRPr="00A41019">
        <w:rPr>
          <w:rFonts w:ascii="Times New Roman" w:hAnsi="Times New Roman"/>
          <w:sz w:val="28"/>
          <w:szCs w:val="28"/>
          <w:lang w:val="uk-UA"/>
        </w:rPr>
        <w:t xml:space="preserve">платіжна </w:t>
      </w:r>
      <w:r w:rsidRPr="00A41019">
        <w:rPr>
          <w:rFonts w:ascii="Times New Roman" w:hAnsi="Times New Roman"/>
          <w:sz w:val="28"/>
          <w:szCs w:val="28"/>
          <w:lang w:val="uk-UA"/>
        </w:rPr>
        <w:t>вимога-доручення</w:t>
      </w:r>
      <w:r w:rsidR="0023486B" w:rsidRPr="00A41019">
        <w:rPr>
          <w:rFonts w:ascii="Times New Roman" w:hAnsi="Times New Roman"/>
          <w:sz w:val="28"/>
          <w:szCs w:val="28"/>
          <w:lang w:val="uk-UA"/>
        </w:rPr>
        <w:t>.</w:t>
      </w:r>
    </w:p>
    <w:p w14:paraId="152F36D1" w14:textId="66A559AB" w:rsidR="0023486B"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Платіжн</w:t>
      </w:r>
      <w:r w:rsidR="0023486B" w:rsidRPr="00A41019">
        <w:rPr>
          <w:rFonts w:ascii="Times New Roman" w:hAnsi="Times New Roman"/>
          <w:sz w:val="28"/>
          <w:szCs w:val="28"/>
          <w:lang w:val="uk-UA"/>
        </w:rPr>
        <w:t>им</w:t>
      </w:r>
      <w:r w:rsidRPr="00A41019">
        <w:rPr>
          <w:rFonts w:ascii="Times New Roman" w:hAnsi="Times New Roman"/>
          <w:sz w:val="28"/>
          <w:szCs w:val="28"/>
          <w:lang w:val="uk-UA"/>
        </w:rPr>
        <w:t xml:space="preserve"> доручення</w:t>
      </w:r>
      <w:r w:rsidR="0023486B" w:rsidRPr="00A41019">
        <w:rPr>
          <w:rFonts w:ascii="Times New Roman" w:hAnsi="Times New Roman"/>
          <w:sz w:val="28"/>
          <w:szCs w:val="28"/>
          <w:lang w:val="uk-UA"/>
        </w:rPr>
        <w:t>м</w:t>
      </w:r>
      <w:r w:rsidRPr="00A41019">
        <w:rPr>
          <w:rFonts w:ascii="Times New Roman" w:hAnsi="Times New Roman"/>
          <w:sz w:val="28"/>
          <w:szCs w:val="28"/>
          <w:lang w:val="uk-UA"/>
        </w:rPr>
        <w:t xml:space="preserve"> </w:t>
      </w:r>
      <w:r w:rsidR="0023486B" w:rsidRPr="00A41019">
        <w:rPr>
          <w:rFonts w:ascii="Times New Roman" w:hAnsi="Times New Roman"/>
          <w:sz w:val="28"/>
          <w:szCs w:val="28"/>
          <w:lang w:val="uk-UA"/>
        </w:rPr>
        <w:t xml:space="preserve">є розрахунковий </w:t>
      </w:r>
      <w:r w:rsidRPr="00A41019">
        <w:rPr>
          <w:rFonts w:ascii="Times New Roman" w:hAnsi="Times New Roman"/>
          <w:sz w:val="28"/>
          <w:szCs w:val="28"/>
          <w:lang w:val="uk-UA"/>
        </w:rPr>
        <w:t xml:space="preserve">документ, </w:t>
      </w:r>
      <w:r w:rsidR="0023486B" w:rsidRPr="00A41019">
        <w:rPr>
          <w:rFonts w:ascii="Times New Roman" w:hAnsi="Times New Roman"/>
          <w:sz w:val="28"/>
          <w:szCs w:val="28"/>
          <w:lang w:val="uk-UA"/>
        </w:rPr>
        <w:t>що</w:t>
      </w:r>
      <w:r w:rsidRPr="00A41019">
        <w:rPr>
          <w:rFonts w:ascii="Times New Roman" w:hAnsi="Times New Roman"/>
          <w:sz w:val="28"/>
          <w:szCs w:val="28"/>
          <w:lang w:val="uk-UA"/>
        </w:rPr>
        <w:t xml:space="preserve"> виписується власником рахунка платника </w:t>
      </w:r>
      <w:r w:rsidR="0023486B" w:rsidRPr="00A41019">
        <w:rPr>
          <w:rFonts w:ascii="Times New Roman" w:hAnsi="Times New Roman"/>
          <w:sz w:val="28"/>
          <w:szCs w:val="28"/>
          <w:lang w:val="uk-UA"/>
        </w:rPr>
        <w:t>та</w:t>
      </w:r>
      <w:r w:rsidRPr="00A41019">
        <w:rPr>
          <w:rFonts w:ascii="Times New Roman" w:hAnsi="Times New Roman"/>
          <w:sz w:val="28"/>
          <w:szCs w:val="28"/>
          <w:lang w:val="uk-UA"/>
        </w:rPr>
        <w:t xml:space="preserve"> м</w:t>
      </w:r>
      <w:r w:rsidR="0023486B" w:rsidRPr="00A41019">
        <w:rPr>
          <w:rFonts w:ascii="Times New Roman" w:hAnsi="Times New Roman"/>
          <w:sz w:val="28"/>
          <w:szCs w:val="28"/>
          <w:lang w:val="uk-UA"/>
        </w:rPr>
        <w:t>ає</w:t>
      </w:r>
      <w:r w:rsidRPr="00A41019">
        <w:rPr>
          <w:rFonts w:ascii="Times New Roman" w:hAnsi="Times New Roman"/>
          <w:sz w:val="28"/>
          <w:szCs w:val="28"/>
          <w:lang w:val="uk-UA"/>
        </w:rPr>
        <w:t xml:space="preserve"> розпорядження обслуговуючому банку про перерахування </w:t>
      </w:r>
      <w:r w:rsidR="00DA1845" w:rsidRPr="00A41019">
        <w:rPr>
          <w:rFonts w:ascii="Times New Roman" w:hAnsi="Times New Roman"/>
          <w:sz w:val="28"/>
          <w:szCs w:val="28"/>
          <w:lang w:val="uk-UA"/>
        </w:rPr>
        <w:t xml:space="preserve">певної </w:t>
      </w:r>
      <w:r w:rsidRPr="00A41019">
        <w:rPr>
          <w:rFonts w:ascii="Times New Roman" w:hAnsi="Times New Roman"/>
          <w:sz w:val="28"/>
          <w:szCs w:val="28"/>
          <w:lang w:val="uk-UA"/>
        </w:rPr>
        <w:t>суми на рахунок одержувача.</w:t>
      </w:r>
    </w:p>
    <w:p w14:paraId="50233757" w14:textId="733A12A6" w:rsidR="007C1110"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Оформлення платіжного доручення здійснюється </w:t>
      </w:r>
      <w:r w:rsidR="00345D3A" w:rsidRPr="00A41019">
        <w:rPr>
          <w:rFonts w:ascii="Times New Roman" w:hAnsi="Times New Roman"/>
          <w:sz w:val="28"/>
          <w:szCs w:val="28"/>
          <w:lang w:val="uk-UA"/>
        </w:rPr>
        <w:t>механізовано або автоматизовано (</w:t>
      </w:r>
      <w:r w:rsidRPr="00A41019">
        <w:rPr>
          <w:rFonts w:ascii="Times New Roman" w:hAnsi="Times New Roman"/>
          <w:sz w:val="28"/>
          <w:szCs w:val="28"/>
          <w:lang w:val="uk-UA"/>
        </w:rPr>
        <w:t>за допомогою комп'ютера</w:t>
      </w:r>
      <w:r w:rsidR="00345D3A"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345D3A" w:rsidRPr="00A41019">
        <w:rPr>
          <w:rFonts w:ascii="Times New Roman" w:hAnsi="Times New Roman"/>
          <w:sz w:val="28"/>
          <w:szCs w:val="28"/>
          <w:lang w:val="en-US"/>
        </w:rPr>
        <w:t>[</w:t>
      </w:r>
      <w:r w:rsidR="006A2D28" w:rsidRPr="00A41019">
        <w:rPr>
          <w:rFonts w:ascii="Times New Roman" w:hAnsi="Times New Roman"/>
          <w:sz w:val="28"/>
          <w:szCs w:val="28"/>
          <w:lang w:val="uk-UA"/>
        </w:rPr>
        <w:t>65</w:t>
      </w:r>
      <w:r w:rsidR="00345D3A" w:rsidRPr="00A41019">
        <w:rPr>
          <w:rFonts w:ascii="Times New Roman" w:hAnsi="Times New Roman"/>
          <w:sz w:val="28"/>
          <w:szCs w:val="28"/>
          <w:lang w:val="en-US"/>
        </w:rPr>
        <w:t>]</w:t>
      </w:r>
      <w:r w:rsidRPr="00A41019">
        <w:rPr>
          <w:rFonts w:ascii="Times New Roman" w:hAnsi="Times New Roman"/>
          <w:sz w:val="28"/>
          <w:szCs w:val="28"/>
          <w:lang w:val="uk-UA"/>
        </w:rPr>
        <w:t xml:space="preserve">. На підприємстві проставляється номер платіжного доручення, а дані платіжного доручення фіксуються автоматично або  реєструються у журналі реєстрації платіжних доручень. Для проведення розрахунків за допомогою платіжного доручення, документ подається  до банку у двох екземплярах. </w:t>
      </w:r>
      <w:r w:rsidR="00DA1845" w:rsidRPr="00A41019">
        <w:rPr>
          <w:rFonts w:ascii="Times New Roman" w:hAnsi="Times New Roman"/>
          <w:sz w:val="28"/>
          <w:szCs w:val="28"/>
          <w:lang w:val="uk-UA"/>
        </w:rPr>
        <w:t>Один з них</w:t>
      </w:r>
      <w:r w:rsidRPr="00A41019">
        <w:rPr>
          <w:rFonts w:ascii="Times New Roman" w:hAnsi="Times New Roman"/>
          <w:sz w:val="28"/>
          <w:szCs w:val="28"/>
          <w:lang w:val="uk-UA"/>
        </w:rPr>
        <w:t xml:space="preserve"> (з підписами і печаткою підприємства) залишається у банку, а </w:t>
      </w:r>
      <w:r w:rsidR="00DA1845" w:rsidRPr="00A41019">
        <w:rPr>
          <w:rFonts w:ascii="Times New Roman" w:hAnsi="Times New Roman"/>
          <w:sz w:val="28"/>
          <w:szCs w:val="28"/>
          <w:lang w:val="uk-UA"/>
        </w:rPr>
        <w:t>інший</w:t>
      </w:r>
      <w:r w:rsidRPr="00A41019">
        <w:rPr>
          <w:rFonts w:ascii="Times New Roman" w:hAnsi="Times New Roman"/>
          <w:sz w:val="28"/>
          <w:szCs w:val="28"/>
          <w:lang w:val="uk-UA"/>
        </w:rPr>
        <w:t xml:space="preserve"> видається разом із випискою з </w:t>
      </w:r>
      <w:r w:rsidR="00C87EDF" w:rsidRPr="00A41019">
        <w:rPr>
          <w:rFonts w:ascii="Times New Roman" w:hAnsi="Times New Roman"/>
          <w:sz w:val="28"/>
          <w:szCs w:val="28"/>
          <w:lang w:val="uk-UA"/>
        </w:rPr>
        <w:t>поточного</w:t>
      </w:r>
      <w:r w:rsidRPr="00A41019">
        <w:rPr>
          <w:rFonts w:ascii="Times New Roman" w:hAnsi="Times New Roman"/>
          <w:sz w:val="28"/>
          <w:szCs w:val="28"/>
          <w:lang w:val="uk-UA"/>
        </w:rPr>
        <w:t xml:space="preserve"> рахунку платнику </w:t>
      </w:r>
      <w:r w:rsidR="00C87EDF" w:rsidRPr="00A41019">
        <w:rPr>
          <w:rFonts w:ascii="Times New Roman" w:hAnsi="Times New Roman"/>
          <w:sz w:val="28"/>
          <w:szCs w:val="28"/>
          <w:lang w:val="uk-UA"/>
        </w:rPr>
        <w:t>й</w:t>
      </w:r>
      <w:r w:rsidRPr="00A41019">
        <w:rPr>
          <w:rFonts w:ascii="Times New Roman" w:hAnsi="Times New Roman"/>
          <w:sz w:val="28"/>
          <w:szCs w:val="28"/>
          <w:lang w:val="uk-UA"/>
        </w:rPr>
        <w:t xml:space="preserve"> одержувачу коштів. </w:t>
      </w:r>
      <w:r w:rsidR="006E6FC0" w:rsidRPr="00A41019">
        <w:rPr>
          <w:rFonts w:ascii="Times New Roman" w:hAnsi="Times New Roman"/>
          <w:sz w:val="28"/>
          <w:szCs w:val="28"/>
          <w:lang w:val="uk-UA"/>
        </w:rPr>
        <w:t xml:space="preserve">Доручення приймаються до виконання банками </w:t>
      </w:r>
      <w:r w:rsidRPr="00A41019">
        <w:rPr>
          <w:rFonts w:ascii="Times New Roman" w:hAnsi="Times New Roman"/>
          <w:sz w:val="28"/>
          <w:szCs w:val="28"/>
          <w:lang w:val="uk-UA"/>
        </w:rPr>
        <w:t xml:space="preserve">протягом десяти календарних </w:t>
      </w:r>
      <w:proofErr w:type="spellStart"/>
      <w:r w:rsidRPr="00A41019">
        <w:rPr>
          <w:rFonts w:ascii="Times New Roman" w:hAnsi="Times New Roman"/>
          <w:sz w:val="28"/>
          <w:szCs w:val="28"/>
          <w:lang w:val="uk-UA"/>
        </w:rPr>
        <w:t>днiв</w:t>
      </w:r>
      <w:proofErr w:type="spellEnd"/>
      <w:r w:rsidRPr="00A41019">
        <w:rPr>
          <w:rFonts w:ascii="Times New Roman" w:hAnsi="Times New Roman"/>
          <w:sz w:val="28"/>
          <w:szCs w:val="28"/>
          <w:lang w:val="uk-UA"/>
        </w:rPr>
        <w:t xml:space="preserve"> з дня виписки.  Схема розрахунку платіжними дорученнями наведена на рис. 2.</w:t>
      </w:r>
      <w:r w:rsidR="004E6BBA" w:rsidRPr="00A41019">
        <w:rPr>
          <w:rFonts w:ascii="Times New Roman" w:hAnsi="Times New Roman"/>
          <w:sz w:val="28"/>
          <w:szCs w:val="28"/>
          <w:lang w:val="uk-UA"/>
        </w:rPr>
        <w:t>5</w:t>
      </w:r>
      <w:r w:rsidRPr="00A41019">
        <w:rPr>
          <w:rFonts w:ascii="Times New Roman" w:hAnsi="Times New Roman"/>
          <w:sz w:val="28"/>
          <w:szCs w:val="28"/>
          <w:lang w:val="uk-UA"/>
        </w:rPr>
        <w:t>.</w:t>
      </w:r>
    </w:p>
    <w:p w14:paraId="720EDD8B" w14:textId="4C0A7947" w:rsidR="007C1110" w:rsidRPr="00A41019" w:rsidRDefault="00A708A9" w:rsidP="00A41019">
      <w:pPr>
        <w:tabs>
          <w:tab w:val="left" w:pos="540"/>
        </w:tabs>
        <w:autoSpaceDE w:val="0"/>
        <w:autoSpaceDN w:val="0"/>
        <w:adjustRightInd w:val="0"/>
        <w:spacing w:after="0" w:line="360" w:lineRule="auto"/>
        <w:jc w:val="both"/>
        <w:rPr>
          <w:rFonts w:ascii="Times New Roman" w:eastAsia="TimesNewRoman" w:hAnsi="Times New Roman"/>
          <w:sz w:val="28"/>
          <w:szCs w:val="28"/>
          <w:lang w:val="uk-UA"/>
        </w:rPr>
      </w:pPr>
      <w:r w:rsidRPr="00A41019">
        <w:rPr>
          <w:rFonts w:ascii="Times New Roman" w:eastAsia="TimesNewRoman" w:hAnsi="Times New Roman"/>
          <w:noProof/>
          <w:sz w:val="28"/>
          <w:szCs w:val="28"/>
          <w:lang w:val="uk-UA" w:eastAsia="uk-UA"/>
        </w:rPr>
        <mc:AlternateContent>
          <mc:Choice Requires="wpc">
            <w:drawing>
              <wp:anchor distT="0" distB="0" distL="114300" distR="114300" simplePos="0" relativeHeight="251612672" behindDoc="0" locked="0" layoutInCell="1" allowOverlap="1" wp14:anchorId="21B5BA77" wp14:editId="222F2750">
                <wp:simplePos x="0" y="0"/>
                <wp:positionH relativeFrom="character">
                  <wp:posOffset>0</wp:posOffset>
                </wp:positionH>
                <wp:positionV relativeFrom="line">
                  <wp:posOffset>0</wp:posOffset>
                </wp:positionV>
                <wp:extent cx="5943600" cy="2971800"/>
                <wp:effectExtent l="0" t="0" r="19050" b="0"/>
                <wp:wrapNone/>
                <wp:docPr id="200" name="Полотно 20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70" name="Rectangle 202"/>
                        <wps:cNvSpPr>
                          <a:spLocks noChangeArrowheads="1"/>
                        </wps:cNvSpPr>
                        <wps:spPr bwMode="auto">
                          <a:xfrm>
                            <a:off x="4228841" y="228600"/>
                            <a:ext cx="1602012" cy="571500"/>
                          </a:xfrm>
                          <a:prstGeom prst="rect">
                            <a:avLst/>
                          </a:prstGeom>
                          <a:solidFill>
                            <a:srgbClr val="FFFFFF"/>
                          </a:solidFill>
                          <a:ln w="9525">
                            <a:solidFill>
                              <a:srgbClr val="000000"/>
                            </a:solidFill>
                            <a:miter lim="800000"/>
                            <a:headEnd/>
                            <a:tailEnd/>
                          </a:ln>
                        </wps:spPr>
                        <wps:txbx>
                          <w:txbxContent>
                            <w:p w14:paraId="0251AD47" w14:textId="77777777" w:rsidR="007D1454" w:rsidRPr="002A0AAF" w:rsidRDefault="007D1454" w:rsidP="002A0AAF">
                              <w:pPr>
                                <w:spacing w:after="0" w:line="240" w:lineRule="auto"/>
                                <w:rPr>
                                  <w:rFonts w:ascii="Times New Roman" w:hAnsi="Times New Roman"/>
                                  <w:lang w:val="en-US"/>
                                </w:rPr>
                              </w:pPr>
                              <w:proofErr w:type="spellStart"/>
                              <w:r w:rsidRPr="002A0AAF">
                                <w:rPr>
                                  <w:rFonts w:ascii="Times New Roman" w:hAnsi="Times New Roman"/>
                                </w:rPr>
                                <w:t>Покупець</w:t>
                              </w:r>
                              <w:proofErr w:type="spellEnd"/>
                              <w:r w:rsidRPr="002A0AAF">
                                <w:rPr>
                                  <w:rFonts w:ascii="Times New Roman" w:hAnsi="Times New Roman"/>
                                  <w:lang w:val="en-US"/>
                                </w:rPr>
                                <w:t>(</w:t>
                              </w:r>
                              <w:proofErr w:type="spellStart"/>
                              <w:r w:rsidRPr="002A0AAF">
                                <w:rPr>
                                  <w:rFonts w:ascii="Times New Roman" w:hAnsi="Times New Roman"/>
                                  <w:lang w:val="en-US"/>
                                </w:rPr>
                                <w:t>платник</w:t>
                              </w:r>
                              <w:proofErr w:type="spellEnd"/>
                              <w:r w:rsidRPr="002A0AAF">
                                <w:rPr>
                                  <w:rFonts w:ascii="Times New Roman" w:hAnsi="Times New Roman"/>
                                  <w:lang w:val="en-US"/>
                                </w:rPr>
                                <w:t>)</w:t>
                              </w:r>
                            </w:p>
                            <w:p w14:paraId="12713A63" w14:textId="77777777" w:rsidR="007D1454" w:rsidRDefault="007D1454" w:rsidP="007C1110"/>
                          </w:txbxContent>
                        </wps:txbx>
                        <wps:bodyPr rot="0" vert="horz" wrap="square" lIns="91440" tIns="45720" rIns="91440" bIns="45720" anchor="t" anchorCtr="0" upright="1">
                          <a:noAutofit/>
                        </wps:bodyPr>
                      </wps:wsp>
                      <wps:wsp>
                        <wps:cNvPr id="171" name="Line 203"/>
                        <wps:cNvCnPr>
                          <a:cxnSpLocks noChangeShapeType="1"/>
                        </wps:cNvCnPr>
                        <wps:spPr bwMode="auto">
                          <a:xfrm>
                            <a:off x="4457700" y="800100"/>
                            <a:ext cx="841" cy="1485900"/>
                          </a:xfrm>
                          <a:prstGeom prst="line">
                            <a:avLst/>
                          </a:prstGeom>
                          <a:noFill/>
                          <a:ln w="9525">
                            <a:solidFill>
                              <a:srgbClr val="000000"/>
                            </a:solidFill>
                            <a:round/>
                            <a:headEnd type="triangle"/>
                            <a:tailEnd type="none" w="med" len="med"/>
                          </a:ln>
                          <a:extLst>
                            <a:ext uri="{909E8E84-426E-40DD-AFC4-6F175D3DCCD1}">
                              <a14:hiddenFill xmlns:a14="http://schemas.microsoft.com/office/drawing/2010/main">
                                <a:noFill/>
                              </a14:hiddenFill>
                            </a:ext>
                          </a:extLst>
                        </wps:spPr>
                        <wps:bodyPr/>
                      </wps:wsp>
                      <wpg:wgp>
                        <wpg:cNvPr id="172" name="Group 204"/>
                        <wpg:cNvGrpSpPr>
                          <a:grpSpLocks/>
                        </wpg:cNvGrpSpPr>
                        <wpg:grpSpPr bwMode="auto">
                          <a:xfrm>
                            <a:off x="343288" y="199813"/>
                            <a:ext cx="5598629" cy="2514600"/>
                            <a:chOff x="2613" y="867"/>
                            <a:chExt cx="6656" cy="2970"/>
                          </a:xfrm>
                        </wpg:grpSpPr>
                        <wps:wsp>
                          <wps:cNvPr id="173" name="Rectangle 205"/>
                          <wps:cNvSpPr>
                            <a:spLocks noChangeArrowheads="1"/>
                          </wps:cNvSpPr>
                          <wps:spPr bwMode="auto">
                            <a:xfrm>
                              <a:off x="2748" y="867"/>
                              <a:ext cx="1902" cy="675"/>
                            </a:xfrm>
                            <a:prstGeom prst="rect">
                              <a:avLst/>
                            </a:prstGeom>
                            <a:solidFill>
                              <a:srgbClr val="FFFFFF"/>
                            </a:solidFill>
                            <a:ln w="9525">
                              <a:solidFill>
                                <a:srgbClr val="000000"/>
                              </a:solidFill>
                              <a:miter lim="800000"/>
                              <a:headEnd/>
                              <a:tailEnd/>
                            </a:ln>
                          </wps:spPr>
                          <wps:txbx>
                            <w:txbxContent>
                              <w:p w14:paraId="64F3524A" w14:textId="01EBDDBD" w:rsidR="007D1454" w:rsidRPr="002A0AAF" w:rsidRDefault="007D1454" w:rsidP="002A0AAF">
                                <w:pPr>
                                  <w:spacing w:after="0" w:line="240" w:lineRule="auto"/>
                                  <w:rPr>
                                    <w:rFonts w:ascii="Times New Roman" w:hAnsi="Times New Roman"/>
                                  </w:rPr>
                                </w:pPr>
                                <w:proofErr w:type="spellStart"/>
                                <w:r w:rsidRPr="002A0AAF">
                                  <w:rPr>
                                    <w:rFonts w:ascii="Times New Roman" w:hAnsi="Times New Roman"/>
                                  </w:rPr>
                                  <w:t>Постачальник</w:t>
                                </w:r>
                                <w:proofErr w:type="spellEnd"/>
                                <w:r w:rsidRPr="002A0AAF">
                                  <w:rPr>
                                    <w:rFonts w:ascii="Times New Roman" w:hAnsi="Times New Roman"/>
                                  </w:rPr>
                                  <w:t xml:space="preserve"> (</w:t>
                                </w:r>
                                <w:proofErr w:type="spellStart"/>
                                <w:r w:rsidRPr="002A0AAF">
                                  <w:rPr>
                                    <w:rFonts w:ascii="Times New Roman" w:hAnsi="Times New Roman"/>
                                  </w:rPr>
                                  <w:t>отримувач</w:t>
                                </w:r>
                                <w:proofErr w:type="spellEnd"/>
                                <w:r w:rsidRPr="002A0AAF">
                                  <w:rPr>
                                    <w:rFonts w:ascii="Times New Roman" w:hAnsi="Times New Roman"/>
                                  </w:rPr>
                                  <w:t xml:space="preserve"> </w:t>
                                </w:r>
                                <w:r w:rsidR="006E6FC0">
                                  <w:rPr>
                                    <w:rFonts w:ascii="Times New Roman" w:hAnsi="Times New Roman"/>
                                    <w:lang w:val="uk-UA"/>
                                  </w:rPr>
                                  <w:t>коштів</w:t>
                                </w:r>
                                <w:r w:rsidRPr="002A0AAF">
                                  <w:rPr>
                                    <w:rFonts w:ascii="Times New Roman" w:hAnsi="Times New Roman"/>
                                  </w:rPr>
                                  <w:t>)</w:t>
                                </w:r>
                              </w:p>
                              <w:p w14:paraId="65A8D89E" w14:textId="77777777" w:rsidR="007D1454" w:rsidRDefault="007D1454" w:rsidP="007C1110"/>
                            </w:txbxContent>
                          </wps:txbx>
                          <wps:bodyPr rot="0" vert="horz" wrap="square" lIns="91440" tIns="45720" rIns="91440" bIns="45720" anchor="t" anchorCtr="0" upright="1">
                            <a:noAutofit/>
                          </wps:bodyPr>
                        </wps:wsp>
                        <wps:wsp>
                          <wps:cNvPr id="174" name="Rectangle 206"/>
                          <wps:cNvSpPr>
                            <a:spLocks noChangeArrowheads="1"/>
                          </wps:cNvSpPr>
                          <wps:spPr bwMode="auto">
                            <a:xfrm>
                              <a:off x="2613" y="3297"/>
                              <a:ext cx="2037" cy="540"/>
                            </a:xfrm>
                            <a:prstGeom prst="rect">
                              <a:avLst/>
                            </a:prstGeom>
                            <a:solidFill>
                              <a:srgbClr val="FFFFFF"/>
                            </a:solidFill>
                            <a:ln w="9525">
                              <a:solidFill>
                                <a:srgbClr val="000000"/>
                              </a:solidFill>
                              <a:miter lim="800000"/>
                              <a:headEnd/>
                              <a:tailEnd/>
                            </a:ln>
                          </wps:spPr>
                          <wps:txbx>
                            <w:txbxContent>
                              <w:p w14:paraId="05EFC782" w14:textId="77777777" w:rsidR="007D1454" w:rsidRPr="002A0AAF" w:rsidRDefault="007D1454" w:rsidP="002A0AAF">
                                <w:pPr>
                                  <w:spacing w:after="0" w:line="240" w:lineRule="auto"/>
                                  <w:rPr>
                                    <w:rFonts w:ascii="Times New Roman" w:hAnsi="Times New Roman"/>
                                  </w:rPr>
                                </w:pPr>
                                <w:r w:rsidRPr="002A0AAF">
                                  <w:rPr>
                                    <w:rFonts w:ascii="Times New Roman" w:hAnsi="Times New Roman"/>
                                  </w:rPr>
                                  <w:t xml:space="preserve">Банк </w:t>
                                </w:r>
                                <w:proofErr w:type="spellStart"/>
                                <w:r w:rsidRPr="002A0AAF">
                                  <w:rPr>
                                    <w:rFonts w:ascii="Times New Roman" w:hAnsi="Times New Roman"/>
                                  </w:rPr>
                                  <w:t>постачальника</w:t>
                                </w:r>
                                <w:proofErr w:type="spellEnd"/>
                              </w:p>
                              <w:p w14:paraId="5AC56A1E" w14:textId="77777777" w:rsidR="007D1454" w:rsidRDefault="007D1454" w:rsidP="007C1110"/>
                            </w:txbxContent>
                          </wps:txbx>
                          <wps:bodyPr rot="0" vert="horz" wrap="square" lIns="91440" tIns="45720" rIns="91440" bIns="45720" anchor="t" anchorCtr="0" upright="1">
                            <a:noAutofit/>
                          </wps:bodyPr>
                        </wps:wsp>
                        <wps:wsp>
                          <wps:cNvPr id="175" name="Rectangle 207"/>
                          <wps:cNvSpPr>
                            <a:spLocks noChangeArrowheads="1"/>
                          </wps:cNvSpPr>
                          <wps:spPr bwMode="auto">
                            <a:xfrm>
                              <a:off x="7231" y="3297"/>
                              <a:ext cx="1904" cy="540"/>
                            </a:xfrm>
                            <a:prstGeom prst="rect">
                              <a:avLst/>
                            </a:prstGeom>
                            <a:solidFill>
                              <a:srgbClr val="FFFFFF"/>
                            </a:solidFill>
                            <a:ln w="9525">
                              <a:solidFill>
                                <a:srgbClr val="000000"/>
                              </a:solidFill>
                              <a:miter lim="800000"/>
                              <a:headEnd/>
                              <a:tailEnd/>
                            </a:ln>
                          </wps:spPr>
                          <wps:txbx>
                            <w:txbxContent>
                              <w:p w14:paraId="1DD0F5F2" w14:textId="77777777" w:rsidR="007D1454" w:rsidRPr="002A0AAF" w:rsidRDefault="007D1454" w:rsidP="002A0AAF">
                                <w:pPr>
                                  <w:spacing w:after="0" w:line="240" w:lineRule="auto"/>
                                  <w:rPr>
                                    <w:rFonts w:ascii="Times New Roman" w:hAnsi="Times New Roman"/>
                                  </w:rPr>
                                </w:pPr>
                                <w:r w:rsidRPr="002A0AAF">
                                  <w:rPr>
                                    <w:rFonts w:ascii="Times New Roman" w:hAnsi="Times New Roman"/>
                                  </w:rPr>
                                  <w:t xml:space="preserve">Банк </w:t>
                                </w:r>
                                <w:proofErr w:type="spellStart"/>
                                <w:r w:rsidRPr="002A0AAF">
                                  <w:rPr>
                                    <w:rFonts w:ascii="Times New Roman" w:hAnsi="Times New Roman"/>
                                  </w:rPr>
                                  <w:t>покупця</w:t>
                                </w:r>
                                <w:proofErr w:type="spellEnd"/>
                              </w:p>
                              <w:p w14:paraId="747811F0" w14:textId="77777777" w:rsidR="007D1454" w:rsidRDefault="007D1454" w:rsidP="007C1110"/>
                            </w:txbxContent>
                          </wps:txbx>
                          <wps:bodyPr rot="0" vert="horz" wrap="square" lIns="91440" tIns="45720" rIns="91440" bIns="45720" anchor="t" anchorCtr="0" upright="1">
                            <a:noAutofit/>
                          </wps:bodyPr>
                        </wps:wsp>
                        <wps:wsp>
                          <wps:cNvPr id="176" name="Line 208"/>
                          <wps:cNvCnPr>
                            <a:cxnSpLocks noChangeShapeType="1"/>
                          </wps:cNvCnPr>
                          <wps:spPr bwMode="auto">
                            <a:xfrm flipH="1">
                              <a:off x="4650" y="3432"/>
                              <a:ext cx="25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 name="Line 209"/>
                          <wps:cNvCnPr>
                            <a:cxnSpLocks noChangeShapeType="1"/>
                          </wps:cNvCnPr>
                          <wps:spPr bwMode="auto">
                            <a:xfrm flipV="1">
                              <a:off x="3428" y="1542"/>
                              <a:ext cx="1" cy="17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Line 210"/>
                          <wps:cNvCnPr>
                            <a:cxnSpLocks noChangeShapeType="1"/>
                          </wps:cNvCnPr>
                          <wps:spPr bwMode="auto">
                            <a:xfrm>
                              <a:off x="4650" y="1137"/>
                              <a:ext cx="25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 name="Line 211"/>
                          <wps:cNvCnPr>
                            <a:cxnSpLocks noChangeShapeType="1"/>
                          </wps:cNvCnPr>
                          <wps:spPr bwMode="auto">
                            <a:xfrm flipV="1">
                              <a:off x="8862" y="1542"/>
                              <a:ext cx="1" cy="1755"/>
                            </a:xfrm>
                            <a:prstGeom prst="line">
                              <a:avLst/>
                            </a:prstGeom>
                            <a:noFill/>
                            <a:ln w="9525">
                              <a:solidFill>
                                <a:srgbClr val="000000"/>
                              </a:solidFill>
                              <a:round/>
                              <a:headEnd type="triangle"/>
                              <a:tailEnd type="none" w="med" len="med"/>
                            </a:ln>
                            <a:extLst>
                              <a:ext uri="{909E8E84-426E-40DD-AFC4-6F175D3DCCD1}">
                                <a14:hiddenFill xmlns:a14="http://schemas.microsoft.com/office/drawing/2010/main">
                                  <a:noFill/>
                                </a14:hiddenFill>
                              </a:ext>
                            </a:extLst>
                          </wps:spPr>
                          <wps:bodyPr/>
                        </wps:wsp>
                        <wps:wsp>
                          <wps:cNvPr id="181" name="AutoShape 212"/>
                          <wps:cNvSpPr>
                            <a:spLocks noChangeArrowheads="1"/>
                          </wps:cNvSpPr>
                          <wps:spPr bwMode="auto">
                            <a:xfrm>
                              <a:off x="2613" y="1812"/>
                              <a:ext cx="1494" cy="1215"/>
                            </a:xfrm>
                            <a:prstGeom prst="roundRect">
                              <a:avLst>
                                <a:gd name="adj" fmla="val 16667"/>
                              </a:avLst>
                            </a:prstGeom>
                            <a:solidFill>
                              <a:srgbClr val="FFFFFF"/>
                            </a:solidFill>
                            <a:ln w="9525">
                              <a:solidFill>
                                <a:srgbClr val="000000"/>
                              </a:solidFill>
                              <a:round/>
                              <a:headEnd/>
                              <a:tailEnd/>
                            </a:ln>
                          </wps:spPr>
                          <wps:txbx>
                            <w:txbxContent>
                              <w:p w14:paraId="04CF742F"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Виписка</w:t>
                                </w:r>
                                <w:proofErr w:type="spellEnd"/>
                                <w:r w:rsidRPr="002A0AAF">
                                  <w:rPr>
                                    <w:rFonts w:ascii="Times New Roman" w:hAnsi="Times New Roman"/>
                                  </w:rPr>
                                  <w:t xml:space="preserve"> з </w:t>
                                </w:r>
                                <w:proofErr w:type="spellStart"/>
                                <w:r w:rsidRPr="002A0AAF">
                                  <w:rPr>
                                    <w:rFonts w:ascii="Times New Roman" w:hAnsi="Times New Roman"/>
                                  </w:rPr>
                                  <w:t>розрахункового</w:t>
                                </w:r>
                                <w:proofErr w:type="spellEnd"/>
                                <w:r w:rsidRPr="002A0AAF">
                                  <w:rPr>
                                    <w:rFonts w:ascii="Times New Roman" w:hAnsi="Times New Roman"/>
                                  </w:rPr>
                                  <w:t xml:space="preserve"> </w:t>
                                </w:r>
                                <w:proofErr w:type="spellStart"/>
                                <w:r w:rsidRPr="002A0AAF">
                                  <w:rPr>
                                    <w:rFonts w:ascii="Times New Roman" w:hAnsi="Times New Roman"/>
                                  </w:rPr>
                                  <w:t>рахунку</w:t>
                                </w:r>
                                <w:proofErr w:type="spellEnd"/>
                                <w:r w:rsidRPr="002A0AAF">
                                  <w:rPr>
                                    <w:rFonts w:ascii="Times New Roman" w:hAnsi="Times New Roman"/>
                                  </w:rPr>
                                  <w:t xml:space="preserve"> про </w:t>
                                </w:r>
                                <w:proofErr w:type="spellStart"/>
                                <w:r w:rsidRPr="002A0AAF">
                                  <w:rPr>
                                    <w:rFonts w:ascii="Times New Roman" w:hAnsi="Times New Roman"/>
                                  </w:rPr>
                                  <w:t>списання</w:t>
                                </w:r>
                                <w:proofErr w:type="spellEnd"/>
                                <w:r w:rsidRPr="002A0AAF">
                                  <w:rPr>
                                    <w:rFonts w:ascii="Times New Roman" w:hAnsi="Times New Roman"/>
                                  </w:rPr>
                                  <w:t xml:space="preserve"> </w:t>
                                </w:r>
                                <w:proofErr w:type="spellStart"/>
                                <w:r w:rsidRPr="002A0AAF">
                                  <w:rPr>
                                    <w:rFonts w:ascii="Times New Roman" w:hAnsi="Times New Roman"/>
                                  </w:rPr>
                                  <w:t>коштів</w:t>
                                </w:r>
                                <w:proofErr w:type="spellEnd"/>
                              </w:p>
                            </w:txbxContent>
                          </wps:txbx>
                          <wps:bodyPr rot="0" vert="vert270" wrap="square" lIns="91440" tIns="45720" rIns="91440" bIns="45720" anchor="t" anchorCtr="0" upright="1">
                            <a:noAutofit/>
                          </wps:bodyPr>
                        </wps:wsp>
                        <wps:wsp>
                          <wps:cNvPr id="182" name="AutoShape 213"/>
                          <wps:cNvSpPr>
                            <a:spLocks noChangeArrowheads="1"/>
                          </wps:cNvSpPr>
                          <wps:spPr bwMode="auto">
                            <a:xfrm>
                              <a:off x="5194" y="3297"/>
                              <a:ext cx="1766" cy="540"/>
                            </a:xfrm>
                            <a:prstGeom prst="roundRect">
                              <a:avLst>
                                <a:gd name="adj" fmla="val 16667"/>
                              </a:avLst>
                            </a:prstGeom>
                            <a:solidFill>
                              <a:srgbClr val="FFFFFF"/>
                            </a:solidFill>
                            <a:ln w="9525">
                              <a:solidFill>
                                <a:srgbClr val="000000"/>
                              </a:solidFill>
                              <a:round/>
                              <a:headEnd/>
                              <a:tailEnd/>
                            </a:ln>
                          </wps:spPr>
                          <wps:txbx>
                            <w:txbxContent>
                              <w:p w14:paraId="5C3B9F0E"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Платіжне</w:t>
                                </w:r>
                                <w:proofErr w:type="spellEnd"/>
                                <w:r w:rsidRPr="002A0AAF">
                                  <w:rPr>
                                    <w:rFonts w:ascii="Times New Roman" w:hAnsi="Times New Roman"/>
                                  </w:rPr>
                                  <w:t xml:space="preserve"> </w:t>
                                </w:r>
                                <w:proofErr w:type="spellStart"/>
                                <w:r w:rsidRPr="002A0AAF">
                                  <w:rPr>
                                    <w:rFonts w:ascii="Times New Roman" w:hAnsi="Times New Roman"/>
                                  </w:rPr>
                                  <w:t>доручення</w:t>
                                </w:r>
                                <w:proofErr w:type="spellEnd"/>
                              </w:p>
                            </w:txbxContent>
                          </wps:txbx>
                          <wps:bodyPr rot="0" vert="horz" wrap="square" lIns="91440" tIns="45720" rIns="91440" bIns="45720" anchor="t" anchorCtr="0" upright="1">
                            <a:noAutofit/>
                          </wps:bodyPr>
                        </wps:wsp>
                        <wps:wsp>
                          <wps:cNvPr id="183" name="AutoShape 214"/>
                          <wps:cNvSpPr>
                            <a:spLocks noChangeArrowheads="1"/>
                          </wps:cNvSpPr>
                          <wps:spPr bwMode="auto">
                            <a:xfrm>
                              <a:off x="7096" y="1677"/>
                              <a:ext cx="1222" cy="1485"/>
                            </a:xfrm>
                            <a:prstGeom prst="roundRect">
                              <a:avLst>
                                <a:gd name="adj" fmla="val 16667"/>
                              </a:avLst>
                            </a:prstGeom>
                            <a:solidFill>
                              <a:srgbClr val="FFFFFF"/>
                            </a:solidFill>
                            <a:ln w="9525">
                              <a:solidFill>
                                <a:srgbClr val="000000"/>
                              </a:solidFill>
                              <a:round/>
                              <a:headEnd/>
                              <a:tailEnd/>
                            </a:ln>
                          </wps:spPr>
                          <wps:txbx>
                            <w:txbxContent>
                              <w:p w14:paraId="3A94560D" w14:textId="77777777" w:rsidR="007D1454" w:rsidRPr="00CA2FCB" w:rsidRDefault="007D1454" w:rsidP="002A0AAF">
                                <w:pPr>
                                  <w:spacing w:after="0" w:line="240" w:lineRule="auto"/>
                                  <w:jc w:val="center"/>
                                </w:pPr>
                                <w:proofErr w:type="spellStart"/>
                                <w:r w:rsidRPr="002A0AAF">
                                  <w:rPr>
                                    <w:rFonts w:ascii="Times New Roman" w:hAnsi="Times New Roman"/>
                                    <w:sz w:val="20"/>
                                    <w:szCs w:val="20"/>
                                  </w:rPr>
                                  <w:t>Виписка</w:t>
                                </w:r>
                                <w:proofErr w:type="spellEnd"/>
                                <w:r w:rsidRPr="002A0AAF">
                                  <w:rPr>
                                    <w:rFonts w:ascii="Times New Roman" w:hAnsi="Times New Roman"/>
                                    <w:sz w:val="20"/>
                                    <w:szCs w:val="20"/>
                                  </w:rPr>
                                  <w:t xml:space="preserve"> з </w:t>
                                </w:r>
                                <w:proofErr w:type="spellStart"/>
                                <w:r w:rsidRPr="002A0AAF">
                                  <w:rPr>
                                    <w:rFonts w:ascii="Times New Roman" w:hAnsi="Times New Roman"/>
                                    <w:sz w:val="20"/>
                                    <w:szCs w:val="20"/>
                                  </w:rPr>
                                  <w:t>розрахункового</w:t>
                                </w:r>
                                <w:proofErr w:type="spellEnd"/>
                                <w:r w:rsidRPr="002A0AAF">
                                  <w:rPr>
                                    <w:rFonts w:ascii="Times New Roman" w:hAnsi="Times New Roman"/>
                                    <w:sz w:val="20"/>
                                    <w:szCs w:val="20"/>
                                  </w:rPr>
                                  <w:t xml:space="preserve"> </w:t>
                                </w:r>
                                <w:proofErr w:type="spellStart"/>
                                <w:r w:rsidRPr="002A0AAF">
                                  <w:rPr>
                                    <w:rFonts w:ascii="Times New Roman" w:hAnsi="Times New Roman"/>
                                  </w:rPr>
                                  <w:t>рахунку</w:t>
                                </w:r>
                                <w:proofErr w:type="spellEnd"/>
                                <w:r w:rsidRPr="002A0AAF">
                                  <w:rPr>
                                    <w:rFonts w:ascii="Times New Roman" w:hAnsi="Times New Roman"/>
                                  </w:rPr>
                                  <w:t xml:space="preserve"> про </w:t>
                                </w:r>
                                <w:proofErr w:type="spellStart"/>
                                <w:r w:rsidRPr="002A0AAF">
                                  <w:rPr>
                                    <w:rFonts w:ascii="Times New Roman" w:hAnsi="Times New Roman"/>
                                  </w:rPr>
                                  <w:t>зарахування</w:t>
                                </w:r>
                                <w:proofErr w:type="spellEnd"/>
                                <w:r w:rsidRPr="00CA2FCB">
                                  <w:t xml:space="preserve"> </w:t>
                                </w:r>
                                <w:proofErr w:type="spellStart"/>
                                <w:r w:rsidRPr="00CA2FCB">
                                  <w:t>коштів</w:t>
                                </w:r>
                                <w:proofErr w:type="spellEnd"/>
                              </w:p>
                              <w:p w14:paraId="67B6035E" w14:textId="77777777" w:rsidR="007D1454" w:rsidRDefault="007D1454" w:rsidP="007C1110"/>
                            </w:txbxContent>
                          </wps:txbx>
                          <wps:bodyPr rot="0" vert="vert270" wrap="square" lIns="91440" tIns="45720" rIns="91440" bIns="45720" anchor="t" anchorCtr="0" upright="1">
                            <a:noAutofit/>
                          </wps:bodyPr>
                        </wps:wsp>
                        <wps:wsp>
                          <wps:cNvPr id="184" name="AutoShape 215"/>
                          <wps:cNvSpPr>
                            <a:spLocks noChangeArrowheads="1"/>
                          </wps:cNvSpPr>
                          <wps:spPr bwMode="auto">
                            <a:xfrm>
                              <a:off x="8454" y="1812"/>
                              <a:ext cx="815" cy="1215"/>
                            </a:xfrm>
                            <a:prstGeom prst="roundRect">
                              <a:avLst>
                                <a:gd name="adj" fmla="val 16667"/>
                              </a:avLst>
                            </a:prstGeom>
                            <a:solidFill>
                              <a:srgbClr val="FFFFFF"/>
                            </a:solidFill>
                            <a:ln w="9525">
                              <a:solidFill>
                                <a:srgbClr val="000000"/>
                              </a:solidFill>
                              <a:round/>
                              <a:headEnd/>
                              <a:tailEnd/>
                            </a:ln>
                          </wps:spPr>
                          <wps:txbx>
                            <w:txbxContent>
                              <w:p w14:paraId="00977270"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Платіжне</w:t>
                                </w:r>
                                <w:proofErr w:type="spellEnd"/>
                                <w:r w:rsidRPr="002A0AAF">
                                  <w:rPr>
                                    <w:rFonts w:ascii="Times New Roman" w:hAnsi="Times New Roman"/>
                                  </w:rPr>
                                  <w:t xml:space="preserve"> </w:t>
                                </w:r>
                                <w:proofErr w:type="spellStart"/>
                                <w:r w:rsidRPr="002A0AAF">
                                  <w:rPr>
                                    <w:rFonts w:ascii="Times New Roman" w:hAnsi="Times New Roman"/>
                                  </w:rPr>
                                  <w:t>доручення</w:t>
                                </w:r>
                                <w:proofErr w:type="spellEnd"/>
                              </w:p>
                              <w:p w14:paraId="4D0DDCF2" w14:textId="77777777" w:rsidR="007D1454" w:rsidRPr="00CA2FCB" w:rsidRDefault="007D1454" w:rsidP="007C1110"/>
                            </w:txbxContent>
                          </wps:txbx>
                          <wps:bodyPr rot="0" vert="vert270" wrap="square" lIns="91440" tIns="45720" rIns="91440" bIns="45720" anchor="t" anchorCtr="0" upright="1">
                            <a:noAutofit/>
                          </wps:bodyPr>
                        </wps:wsp>
                        <wps:wsp>
                          <wps:cNvPr id="185" name="AutoShape 216"/>
                          <wps:cNvSpPr>
                            <a:spLocks noChangeArrowheads="1"/>
                          </wps:cNvSpPr>
                          <wps:spPr bwMode="auto">
                            <a:xfrm>
                              <a:off x="4922" y="867"/>
                              <a:ext cx="1902" cy="675"/>
                            </a:xfrm>
                            <a:prstGeom prst="roundRect">
                              <a:avLst>
                                <a:gd name="adj" fmla="val 16667"/>
                              </a:avLst>
                            </a:prstGeom>
                            <a:solidFill>
                              <a:srgbClr val="FFFFFF"/>
                            </a:solidFill>
                            <a:ln w="9525">
                              <a:solidFill>
                                <a:srgbClr val="000000"/>
                              </a:solidFill>
                              <a:round/>
                              <a:headEnd/>
                              <a:tailEnd/>
                            </a:ln>
                          </wps:spPr>
                          <wps:txbx>
                            <w:txbxContent>
                              <w:p w14:paraId="282C70C4"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Матеріальні</w:t>
                                </w:r>
                                <w:proofErr w:type="spellEnd"/>
                                <w:r w:rsidRPr="002A0AAF">
                                  <w:rPr>
                                    <w:rFonts w:ascii="Times New Roman" w:hAnsi="Times New Roman"/>
                                  </w:rPr>
                                  <w:t xml:space="preserve"> </w:t>
                                </w:r>
                                <w:proofErr w:type="spellStart"/>
                                <w:r w:rsidRPr="002A0AAF">
                                  <w:rPr>
                                    <w:rFonts w:ascii="Times New Roman" w:hAnsi="Times New Roman"/>
                                  </w:rPr>
                                  <w:t>цінності</w:t>
                                </w:r>
                                <w:proofErr w:type="spellEnd"/>
                                <w:r w:rsidRPr="002A0AAF">
                                  <w:rPr>
                                    <w:rFonts w:ascii="Times New Roman" w:hAnsi="Times New Roman"/>
                                  </w:rPr>
                                  <w:t xml:space="preserve">, </w:t>
                                </w:r>
                                <w:proofErr w:type="spellStart"/>
                                <w:r w:rsidRPr="002A0AAF">
                                  <w:rPr>
                                    <w:rFonts w:ascii="Times New Roman" w:hAnsi="Times New Roman"/>
                                  </w:rPr>
                                  <w:t>послуги</w:t>
                                </w:r>
                                <w:proofErr w:type="spellEnd"/>
                              </w:p>
                            </w:txbxContent>
                          </wps:txbx>
                          <wps:bodyPr rot="0" vert="horz" wrap="square" lIns="91440" tIns="45720" rIns="91440" bIns="45720" anchor="t" anchorCtr="0" upright="1">
                            <a:noAutofit/>
                          </wps:bodyPr>
                        </wps:wsp>
                      </wpg:wgp>
                    </wpc:wpc>
                  </a:graphicData>
                </a:graphic>
                <wp14:sizeRelH relativeFrom="page">
                  <wp14:pctWidth>0</wp14:pctWidth>
                </wp14:sizeRelH>
                <wp14:sizeRelV relativeFrom="page">
                  <wp14:pctHeight>0</wp14:pctHeight>
                </wp14:sizeRelV>
              </wp:anchor>
            </w:drawing>
          </mc:Choice>
          <mc:Fallback>
            <w:pict>
              <v:group w14:anchorId="21B5BA77" id="Полотно 200" o:spid="_x0000_s1027" editas="canvas" style="position:absolute;margin-left:0;margin-top:0;width:468pt;height:234pt;z-index:251612672;mso-position-horizontal-relative:char;mso-position-vertical-relative:line" coordsize="59436,29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9436;height:29718;visibility:visible;mso-wrap-style:square">
                  <v:fill o:detectmouseclick="t"/>
                  <v:path o:connecttype="none"/>
                </v:shape>
                <v:rect id="Rectangle 202" o:spid="_x0000_s1029" style="position:absolute;left:42288;top:2286;width:16020;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">
                  <v:textbox>
                    <w:txbxContent>
                      <w:p w14:paraId="0251AD47" w14:textId="77777777" w:rsidR="007D1454" w:rsidRPr="002A0AAF" w:rsidRDefault="007D1454" w:rsidP="002A0AAF">
                        <w:pPr>
                          <w:spacing w:after="0" w:line="240" w:lineRule="auto"/>
                          <w:rPr>
                            <w:rFonts w:ascii="Times New Roman" w:hAnsi="Times New Roman"/>
                            <w:lang w:val="en-US"/>
                          </w:rPr>
                        </w:pPr>
                        <w:proofErr w:type="spellStart"/>
                        <w:r w:rsidRPr="002A0AAF">
                          <w:rPr>
                            <w:rFonts w:ascii="Times New Roman" w:hAnsi="Times New Roman"/>
                          </w:rPr>
                          <w:t>Покупець</w:t>
                        </w:r>
                        <w:proofErr w:type="spellEnd"/>
                        <w:r w:rsidRPr="002A0AAF">
                          <w:rPr>
                            <w:rFonts w:ascii="Times New Roman" w:hAnsi="Times New Roman"/>
                            <w:lang w:val="en-US"/>
                          </w:rPr>
                          <w:t>(</w:t>
                        </w:r>
                        <w:proofErr w:type="spellStart"/>
                        <w:r w:rsidRPr="002A0AAF">
                          <w:rPr>
                            <w:rFonts w:ascii="Times New Roman" w:hAnsi="Times New Roman"/>
                            <w:lang w:val="en-US"/>
                          </w:rPr>
                          <w:t>платник</w:t>
                        </w:r>
                        <w:proofErr w:type="spellEnd"/>
                        <w:r w:rsidRPr="002A0AAF">
                          <w:rPr>
                            <w:rFonts w:ascii="Times New Roman" w:hAnsi="Times New Roman"/>
                            <w:lang w:val="en-US"/>
                          </w:rPr>
                          <w:t>)</w:t>
                        </w:r>
                      </w:p>
                      <w:p w14:paraId="12713A63" w14:textId="77777777" w:rsidR="007D1454" w:rsidRDefault="007D1454" w:rsidP="007C1110"/>
                    </w:txbxContent>
                  </v:textbox>
                </v:rect>
                <v:line id="Line 203" o:spid="_x0000_s1030" style="position:absolute;visibility:visible;mso-wrap-style:square" from="44577,8001" to="44585,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">
                  <v:stroke startarrow="block"/>
                </v:line>
                <v:group id="Group 204" o:spid="_x0000_s1031" style="position:absolute;left:3432;top:1998;width:55987;height:25146" coordorigin="2613,867" coordsize="6656,2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">
                  <v:rect id="Rectangle 205" o:spid="_x0000_s1032" style="position:absolute;left:2748;top:867;width:1902;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">
                    <v:textbox>
                      <w:txbxContent>
                        <w:p w14:paraId="64F3524A" w14:textId="01EBDDBD" w:rsidR="007D1454" w:rsidRPr="002A0AAF" w:rsidRDefault="007D1454" w:rsidP="002A0AAF">
                          <w:pPr>
                            <w:spacing w:after="0" w:line="240" w:lineRule="auto"/>
                            <w:rPr>
                              <w:rFonts w:ascii="Times New Roman" w:hAnsi="Times New Roman"/>
                            </w:rPr>
                          </w:pPr>
                          <w:proofErr w:type="spellStart"/>
                          <w:r w:rsidRPr="002A0AAF">
                            <w:rPr>
                              <w:rFonts w:ascii="Times New Roman" w:hAnsi="Times New Roman"/>
                            </w:rPr>
                            <w:t>Постачальник</w:t>
                          </w:r>
                          <w:proofErr w:type="spellEnd"/>
                          <w:r w:rsidRPr="002A0AAF">
                            <w:rPr>
                              <w:rFonts w:ascii="Times New Roman" w:hAnsi="Times New Roman"/>
                            </w:rPr>
                            <w:t xml:space="preserve"> (</w:t>
                          </w:r>
                          <w:proofErr w:type="spellStart"/>
                          <w:r w:rsidRPr="002A0AAF">
                            <w:rPr>
                              <w:rFonts w:ascii="Times New Roman" w:hAnsi="Times New Roman"/>
                            </w:rPr>
                            <w:t>отримувач</w:t>
                          </w:r>
                          <w:proofErr w:type="spellEnd"/>
                          <w:r w:rsidRPr="002A0AAF">
                            <w:rPr>
                              <w:rFonts w:ascii="Times New Roman" w:hAnsi="Times New Roman"/>
                            </w:rPr>
                            <w:t xml:space="preserve"> </w:t>
                          </w:r>
                          <w:r w:rsidR="006E6FC0">
                            <w:rPr>
                              <w:rFonts w:ascii="Times New Roman" w:hAnsi="Times New Roman"/>
                              <w:lang w:val="uk-UA"/>
                            </w:rPr>
                            <w:t>коштів</w:t>
                          </w:r>
                          <w:r w:rsidRPr="002A0AAF">
                            <w:rPr>
                              <w:rFonts w:ascii="Times New Roman" w:hAnsi="Times New Roman"/>
                            </w:rPr>
                            <w:t>)</w:t>
                          </w:r>
                        </w:p>
                        <w:p w14:paraId="65A8D89E" w14:textId="77777777" w:rsidR="007D1454" w:rsidRDefault="007D1454" w:rsidP="007C1110"/>
                      </w:txbxContent>
                    </v:textbox>
                  </v:rect>
                  <v:rect id="Rectangle 206" o:spid="_x0000_s1033" style="position:absolute;left:2613;top:3297;width:203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">
                    <v:textbox>
                      <w:txbxContent>
                        <w:p w14:paraId="05EFC782" w14:textId="77777777" w:rsidR="007D1454" w:rsidRPr="002A0AAF" w:rsidRDefault="007D1454" w:rsidP="002A0AAF">
                          <w:pPr>
                            <w:spacing w:after="0" w:line="240" w:lineRule="auto"/>
                            <w:rPr>
                              <w:rFonts w:ascii="Times New Roman" w:hAnsi="Times New Roman"/>
                            </w:rPr>
                          </w:pPr>
                          <w:r w:rsidRPr="002A0AAF">
                            <w:rPr>
                              <w:rFonts w:ascii="Times New Roman" w:hAnsi="Times New Roman"/>
                            </w:rPr>
                            <w:t xml:space="preserve">Банк </w:t>
                          </w:r>
                          <w:proofErr w:type="spellStart"/>
                          <w:r w:rsidRPr="002A0AAF">
                            <w:rPr>
                              <w:rFonts w:ascii="Times New Roman" w:hAnsi="Times New Roman"/>
                            </w:rPr>
                            <w:t>постачальника</w:t>
                          </w:r>
                          <w:proofErr w:type="spellEnd"/>
                        </w:p>
                        <w:p w14:paraId="5AC56A1E" w14:textId="77777777" w:rsidR="007D1454" w:rsidRDefault="007D1454" w:rsidP="007C1110"/>
                      </w:txbxContent>
                    </v:textbox>
                  </v:rect>
                  <v:rect id="Rectangle 207" o:spid="_x0000_s1034" style="position:absolute;left:7231;top:3297;width:190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">
                    <v:textbox>
                      <w:txbxContent>
                        <w:p w14:paraId="1DD0F5F2" w14:textId="77777777" w:rsidR="007D1454" w:rsidRPr="002A0AAF" w:rsidRDefault="007D1454" w:rsidP="002A0AAF">
                          <w:pPr>
                            <w:spacing w:after="0" w:line="240" w:lineRule="auto"/>
                            <w:rPr>
                              <w:rFonts w:ascii="Times New Roman" w:hAnsi="Times New Roman"/>
                            </w:rPr>
                          </w:pPr>
                          <w:r w:rsidRPr="002A0AAF">
                            <w:rPr>
                              <w:rFonts w:ascii="Times New Roman" w:hAnsi="Times New Roman"/>
                            </w:rPr>
                            <w:t xml:space="preserve">Банк </w:t>
                          </w:r>
                          <w:proofErr w:type="spellStart"/>
                          <w:r w:rsidRPr="002A0AAF">
                            <w:rPr>
                              <w:rFonts w:ascii="Times New Roman" w:hAnsi="Times New Roman"/>
                            </w:rPr>
                            <w:t>покупця</w:t>
                          </w:r>
                          <w:proofErr w:type="spellEnd"/>
                        </w:p>
                        <w:p w14:paraId="747811F0" w14:textId="77777777" w:rsidR="007D1454" w:rsidRDefault="007D1454" w:rsidP="007C1110"/>
                      </w:txbxContent>
                    </v:textbox>
                  </v:rect>
                  <v:line id="Line 208" o:spid="_x0000_s1035" style="position:absolute;flip:x;visibility:visible;mso-wrap-style:square" from="4650,3432" to="7231,3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">
                    <v:stroke endarrow="block"/>
                  </v:line>
                  <v:line id="Line 209" o:spid="_x0000_s1036" style="position:absolute;flip:y;visibility:visible;mso-wrap-style:square" from="3428,1542" to="3429,3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">
                    <v:stroke endarrow="block"/>
                  </v:line>
                  <v:line id="Line 210" o:spid="_x0000_s1037" style="position:absolute;visibility:visible;mso-wrap-style:square" from="4650,1137" to="7231,1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">
                    <v:stroke endarrow="block"/>
                  </v:line>
                  <v:line id="Line 211" o:spid="_x0000_s1038" style="position:absolute;flip:y;visibility:visible;mso-wrap-style:square" from="8862,1542" to="8863,3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">
                    <v:stroke startarrow="block"/>
                  </v:line>
                  <v:roundrect id="AutoShape 212" o:spid="_x0000_s1039" style="position:absolute;left:2613;top:1812;width:1494;height:12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">
                    <v:textbox style="layout-flow:vertical;mso-layout-flow-alt:bottom-to-top">
                      <w:txbxContent>
                        <w:p w14:paraId="04CF742F"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Виписка</w:t>
                          </w:r>
                          <w:proofErr w:type="spellEnd"/>
                          <w:r w:rsidRPr="002A0AAF">
                            <w:rPr>
                              <w:rFonts w:ascii="Times New Roman" w:hAnsi="Times New Roman"/>
                            </w:rPr>
                            <w:t xml:space="preserve"> з </w:t>
                          </w:r>
                          <w:proofErr w:type="spellStart"/>
                          <w:r w:rsidRPr="002A0AAF">
                            <w:rPr>
                              <w:rFonts w:ascii="Times New Roman" w:hAnsi="Times New Roman"/>
                            </w:rPr>
                            <w:t>розрахункового</w:t>
                          </w:r>
                          <w:proofErr w:type="spellEnd"/>
                          <w:r w:rsidRPr="002A0AAF">
                            <w:rPr>
                              <w:rFonts w:ascii="Times New Roman" w:hAnsi="Times New Roman"/>
                            </w:rPr>
                            <w:t xml:space="preserve"> </w:t>
                          </w:r>
                          <w:proofErr w:type="spellStart"/>
                          <w:r w:rsidRPr="002A0AAF">
                            <w:rPr>
                              <w:rFonts w:ascii="Times New Roman" w:hAnsi="Times New Roman"/>
                            </w:rPr>
                            <w:t>рахунку</w:t>
                          </w:r>
                          <w:proofErr w:type="spellEnd"/>
                          <w:r w:rsidRPr="002A0AAF">
                            <w:rPr>
                              <w:rFonts w:ascii="Times New Roman" w:hAnsi="Times New Roman"/>
                            </w:rPr>
                            <w:t xml:space="preserve"> про </w:t>
                          </w:r>
                          <w:proofErr w:type="spellStart"/>
                          <w:r w:rsidRPr="002A0AAF">
                            <w:rPr>
                              <w:rFonts w:ascii="Times New Roman" w:hAnsi="Times New Roman"/>
                            </w:rPr>
                            <w:t>списання</w:t>
                          </w:r>
                          <w:proofErr w:type="spellEnd"/>
                          <w:r w:rsidRPr="002A0AAF">
                            <w:rPr>
                              <w:rFonts w:ascii="Times New Roman" w:hAnsi="Times New Roman"/>
                            </w:rPr>
                            <w:t xml:space="preserve"> </w:t>
                          </w:r>
                          <w:proofErr w:type="spellStart"/>
                          <w:r w:rsidRPr="002A0AAF">
                            <w:rPr>
                              <w:rFonts w:ascii="Times New Roman" w:hAnsi="Times New Roman"/>
                            </w:rPr>
                            <w:t>коштів</w:t>
                          </w:r>
                          <w:proofErr w:type="spellEnd"/>
                        </w:p>
                      </w:txbxContent>
                    </v:textbox>
                  </v:roundrect>
                  <v:roundrect id="AutoShape 213" o:spid="_x0000_s1040" style="position:absolute;left:5194;top:3297;width:1766;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">
                    <v:textbox>
                      <w:txbxContent>
                        <w:p w14:paraId="5C3B9F0E"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Платіжне</w:t>
                          </w:r>
                          <w:proofErr w:type="spellEnd"/>
                          <w:r w:rsidRPr="002A0AAF">
                            <w:rPr>
                              <w:rFonts w:ascii="Times New Roman" w:hAnsi="Times New Roman"/>
                            </w:rPr>
                            <w:t xml:space="preserve"> </w:t>
                          </w:r>
                          <w:proofErr w:type="spellStart"/>
                          <w:r w:rsidRPr="002A0AAF">
                            <w:rPr>
                              <w:rFonts w:ascii="Times New Roman" w:hAnsi="Times New Roman"/>
                            </w:rPr>
                            <w:t>доручення</w:t>
                          </w:r>
                          <w:proofErr w:type="spellEnd"/>
                        </w:p>
                      </w:txbxContent>
                    </v:textbox>
                  </v:roundrect>
                  <v:roundrect id="AutoShape 214" o:spid="_x0000_s1041" style="position:absolute;left:7096;top:1677;width:1222;height:148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">
                    <v:textbox style="layout-flow:vertical;mso-layout-flow-alt:bottom-to-top">
                      <w:txbxContent>
                        <w:p w14:paraId="3A94560D" w14:textId="77777777" w:rsidR="007D1454" w:rsidRPr="00CA2FCB" w:rsidRDefault="007D1454" w:rsidP="002A0AAF">
                          <w:pPr>
                            <w:spacing w:after="0" w:line="240" w:lineRule="auto"/>
                            <w:jc w:val="center"/>
                          </w:pPr>
                          <w:proofErr w:type="spellStart"/>
                          <w:r w:rsidRPr="002A0AAF">
                            <w:rPr>
                              <w:rFonts w:ascii="Times New Roman" w:hAnsi="Times New Roman"/>
                              <w:sz w:val="20"/>
                              <w:szCs w:val="20"/>
                            </w:rPr>
                            <w:t>Виписка</w:t>
                          </w:r>
                          <w:proofErr w:type="spellEnd"/>
                          <w:r w:rsidRPr="002A0AAF">
                            <w:rPr>
                              <w:rFonts w:ascii="Times New Roman" w:hAnsi="Times New Roman"/>
                              <w:sz w:val="20"/>
                              <w:szCs w:val="20"/>
                            </w:rPr>
                            <w:t xml:space="preserve"> з </w:t>
                          </w:r>
                          <w:proofErr w:type="spellStart"/>
                          <w:r w:rsidRPr="002A0AAF">
                            <w:rPr>
                              <w:rFonts w:ascii="Times New Roman" w:hAnsi="Times New Roman"/>
                              <w:sz w:val="20"/>
                              <w:szCs w:val="20"/>
                            </w:rPr>
                            <w:t>розрахункового</w:t>
                          </w:r>
                          <w:proofErr w:type="spellEnd"/>
                          <w:r w:rsidRPr="002A0AAF">
                            <w:rPr>
                              <w:rFonts w:ascii="Times New Roman" w:hAnsi="Times New Roman"/>
                              <w:sz w:val="20"/>
                              <w:szCs w:val="20"/>
                            </w:rPr>
                            <w:t xml:space="preserve"> </w:t>
                          </w:r>
                          <w:proofErr w:type="spellStart"/>
                          <w:r w:rsidRPr="002A0AAF">
                            <w:rPr>
                              <w:rFonts w:ascii="Times New Roman" w:hAnsi="Times New Roman"/>
                            </w:rPr>
                            <w:t>рахунку</w:t>
                          </w:r>
                          <w:proofErr w:type="spellEnd"/>
                          <w:r w:rsidRPr="002A0AAF">
                            <w:rPr>
                              <w:rFonts w:ascii="Times New Roman" w:hAnsi="Times New Roman"/>
                            </w:rPr>
                            <w:t xml:space="preserve"> про </w:t>
                          </w:r>
                          <w:proofErr w:type="spellStart"/>
                          <w:r w:rsidRPr="002A0AAF">
                            <w:rPr>
                              <w:rFonts w:ascii="Times New Roman" w:hAnsi="Times New Roman"/>
                            </w:rPr>
                            <w:t>зарахування</w:t>
                          </w:r>
                          <w:proofErr w:type="spellEnd"/>
                          <w:r w:rsidRPr="00CA2FCB">
                            <w:t xml:space="preserve"> </w:t>
                          </w:r>
                          <w:proofErr w:type="spellStart"/>
                          <w:r w:rsidRPr="00CA2FCB">
                            <w:t>коштів</w:t>
                          </w:r>
                          <w:proofErr w:type="spellEnd"/>
                        </w:p>
                        <w:p w14:paraId="67B6035E" w14:textId="77777777" w:rsidR="007D1454" w:rsidRDefault="007D1454" w:rsidP="007C1110"/>
                      </w:txbxContent>
                    </v:textbox>
                  </v:roundrect>
                  <v:roundrect id="AutoShape 215" o:spid="_x0000_s1042" style="position:absolute;left:8454;top:1812;width:815;height:12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">
                    <v:textbox style="layout-flow:vertical;mso-layout-flow-alt:bottom-to-top">
                      <w:txbxContent>
                        <w:p w14:paraId="00977270"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Платіжне</w:t>
                          </w:r>
                          <w:proofErr w:type="spellEnd"/>
                          <w:r w:rsidRPr="002A0AAF">
                            <w:rPr>
                              <w:rFonts w:ascii="Times New Roman" w:hAnsi="Times New Roman"/>
                            </w:rPr>
                            <w:t xml:space="preserve"> </w:t>
                          </w:r>
                          <w:proofErr w:type="spellStart"/>
                          <w:r w:rsidRPr="002A0AAF">
                            <w:rPr>
                              <w:rFonts w:ascii="Times New Roman" w:hAnsi="Times New Roman"/>
                            </w:rPr>
                            <w:t>доручення</w:t>
                          </w:r>
                          <w:proofErr w:type="spellEnd"/>
                        </w:p>
                        <w:p w14:paraId="4D0DDCF2" w14:textId="77777777" w:rsidR="007D1454" w:rsidRPr="00CA2FCB" w:rsidRDefault="007D1454" w:rsidP="007C1110"/>
                      </w:txbxContent>
                    </v:textbox>
                  </v:roundrect>
                  <v:roundrect id="AutoShape 216" o:spid="_x0000_s1043" style="position:absolute;left:4922;top:867;width:1902;height:6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">
                    <v:textbox>
                      <w:txbxContent>
                        <w:p w14:paraId="282C70C4" w14:textId="77777777" w:rsidR="007D1454" w:rsidRPr="002A0AAF" w:rsidRDefault="007D1454" w:rsidP="002A0AAF">
                          <w:pPr>
                            <w:spacing w:after="0" w:line="240" w:lineRule="auto"/>
                            <w:jc w:val="center"/>
                            <w:rPr>
                              <w:rFonts w:ascii="Times New Roman" w:hAnsi="Times New Roman"/>
                            </w:rPr>
                          </w:pPr>
                          <w:proofErr w:type="spellStart"/>
                          <w:r w:rsidRPr="002A0AAF">
                            <w:rPr>
                              <w:rFonts w:ascii="Times New Roman" w:hAnsi="Times New Roman"/>
                            </w:rPr>
                            <w:t>Матеріальні</w:t>
                          </w:r>
                          <w:proofErr w:type="spellEnd"/>
                          <w:r w:rsidRPr="002A0AAF">
                            <w:rPr>
                              <w:rFonts w:ascii="Times New Roman" w:hAnsi="Times New Roman"/>
                            </w:rPr>
                            <w:t xml:space="preserve"> </w:t>
                          </w:r>
                          <w:proofErr w:type="spellStart"/>
                          <w:r w:rsidRPr="002A0AAF">
                            <w:rPr>
                              <w:rFonts w:ascii="Times New Roman" w:hAnsi="Times New Roman"/>
                            </w:rPr>
                            <w:t>цінності</w:t>
                          </w:r>
                          <w:proofErr w:type="spellEnd"/>
                          <w:r w:rsidRPr="002A0AAF">
                            <w:rPr>
                              <w:rFonts w:ascii="Times New Roman" w:hAnsi="Times New Roman"/>
                            </w:rPr>
                            <w:t xml:space="preserve">, </w:t>
                          </w:r>
                          <w:proofErr w:type="spellStart"/>
                          <w:r w:rsidRPr="002A0AAF">
                            <w:rPr>
                              <w:rFonts w:ascii="Times New Roman" w:hAnsi="Times New Roman"/>
                            </w:rPr>
                            <w:t>послуги</w:t>
                          </w:r>
                          <w:proofErr w:type="spellEnd"/>
                        </w:p>
                      </w:txbxContent>
                    </v:textbox>
                  </v:roundrect>
                </v:group>
                <w10:wrap anchory="line"/>
              </v:group>
            </w:pict>
          </mc:Fallback>
        </mc:AlternateContent>
      </w:r>
      <w:r w:rsidRPr="00A41019">
        <w:rPr>
          <w:rFonts w:ascii="Times New Roman" w:eastAsia="TimesNewRoman" w:hAnsi="Times New Roman"/>
          <w:noProof/>
          <w:sz w:val="28"/>
          <w:szCs w:val="28"/>
          <w:lang w:val="uk-UA" w:eastAsia="uk-UA"/>
        </w:rPr>
        <mc:AlternateContent>
          <mc:Choice Requires="wps">
            <w:drawing>
              <wp:inline distT="0" distB="0" distL="0" distR="0" wp14:anchorId="53BF233F" wp14:editId="0603E0DD">
                <wp:extent cx="5943600" cy="2971800"/>
                <wp:effectExtent l="0" t="0" r="0" b="0"/>
                <wp:docPr id="6" name="AutoShap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943600" cy="297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C023ACE" id="AutoShape 5" o:spid="_x0000_s1026" style="width:468pt;height:2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" filled="f" stroked="f">
                <o:lock v:ext="edit" aspectratio="t"/>
                <w10:anchorlock/>
              </v:rect>
            </w:pict>
          </mc:Fallback>
        </mc:AlternateContent>
      </w:r>
    </w:p>
    <w:p w14:paraId="3F560EA3" w14:textId="0B9B1AF4" w:rsidR="007C1110" w:rsidRPr="00A41019" w:rsidRDefault="007C1110" w:rsidP="00A41019">
      <w:pPr>
        <w:tabs>
          <w:tab w:val="left" w:pos="540"/>
        </w:tabs>
        <w:autoSpaceDE w:val="0"/>
        <w:autoSpaceDN w:val="0"/>
        <w:adjustRightInd w:val="0"/>
        <w:spacing w:after="0" w:line="360" w:lineRule="auto"/>
        <w:jc w:val="center"/>
        <w:rPr>
          <w:rFonts w:ascii="Times New Roman" w:eastAsia="TimesNewRoman" w:hAnsi="Times New Roman"/>
          <w:b/>
          <w:sz w:val="28"/>
          <w:szCs w:val="28"/>
          <w:lang w:val="uk-UA"/>
        </w:rPr>
      </w:pPr>
      <w:r w:rsidRPr="00A41019">
        <w:rPr>
          <w:rFonts w:ascii="Times New Roman" w:eastAsia="TimesNewRoman" w:hAnsi="Times New Roman"/>
          <w:b/>
          <w:sz w:val="28"/>
          <w:szCs w:val="28"/>
          <w:lang w:val="uk-UA"/>
        </w:rPr>
        <w:t>Рис</w:t>
      </w:r>
      <w:r w:rsidR="004E6BBA" w:rsidRPr="00A41019">
        <w:rPr>
          <w:rFonts w:ascii="Times New Roman" w:eastAsia="TimesNewRoman" w:hAnsi="Times New Roman"/>
          <w:b/>
          <w:sz w:val="28"/>
          <w:szCs w:val="28"/>
          <w:lang w:val="uk-UA"/>
        </w:rPr>
        <w:t>.</w:t>
      </w:r>
      <w:r w:rsidRPr="00A41019">
        <w:rPr>
          <w:rFonts w:ascii="Times New Roman" w:eastAsia="TimesNewRoman" w:hAnsi="Times New Roman"/>
          <w:b/>
          <w:sz w:val="28"/>
          <w:szCs w:val="28"/>
          <w:lang w:val="uk-UA"/>
        </w:rPr>
        <w:t xml:space="preserve"> 2.</w:t>
      </w:r>
      <w:r w:rsidR="004E6BBA" w:rsidRPr="00A41019">
        <w:rPr>
          <w:rFonts w:ascii="Times New Roman" w:eastAsia="TimesNewRoman" w:hAnsi="Times New Roman"/>
          <w:b/>
          <w:sz w:val="28"/>
          <w:szCs w:val="28"/>
          <w:lang w:val="uk-UA"/>
        </w:rPr>
        <w:t>5</w:t>
      </w:r>
      <w:r w:rsidR="006E6FC0" w:rsidRPr="00A41019">
        <w:rPr>
          <w:rFonts w:ascii="Times New Roman" w:eastAsia="TimesNewRoman" w:hAnsi="Times New Roman"/>
          <w:b/>
          <w:sz w:val="28"/>
          <w:szCs w:val="28"/>
          <w:lang w:val="uk-UA"/>
        </w:rPr>
        <w:t>.</w:t>
      </w:r>
      <w:r w:rsidR="00A37285" w:rsidRPr="00A41019">
        <w:rPr>
          <w:rFonts w:ascii="Times New Roman" w:eastAsia="TimesNewRoman" w:hAnsi="Times New Roman"/>
          <w:sz w:val="28"/>
          <w:szCs w:val="28"/>
          <w:lang w:val="uk-UA"/>
        </w:rPr>
        <w:t xml:space="preserve"> </w:t>
      </w:r>
      <w:r w:rsidRPr="00A41019">
        <w:rPr>
          <w:rFonts w:ascii="Times New Roman" w:eastAsia="TimesNewRoman" w:hAnsi="Times New Roman"/>
          <w:b/>
          <w:sz w:val="28"/>
          <w:szCs w:val="28"/>
          <w:lang w:val="uk-UA"/>
        </w:rPr>
        <w:t>Схема розрахунку платіжними дорученнями</w:t>
      </w:r>
    </w:p>
    <w:p w14:paraId="40A9330B" w14:textId="77777777" w:rsidR="0063420F" w:rsidRPr="00A41019" w:rsidRDefault="0063420F" w:rsidP="00A41019">
      <w:pPr>
        <w:tabs>
          <w:tab w:val="left" w:pos="540"/>
        </w:tabs>
        <w:spacing w:after="0" w:line="360" w:lineRule="auto"/>
        <w:ind w:firstLine="709"/>
        <w:jc w:val="both"/>
        <w:rPr>
          <w:rFonts w:ascii="Times New Roman" w:hAnsi="Times New Roman"/>
          <w:sz w:val="28"/>
          <w:szCs w:val="28"/>
          <w:lang w:val="uk-UA"/>
        </w:rPr>
      </w:pPr>
    </w:p>
    <w:p w14:paraId="6218C1C6" w14:textId="4A118D04" w:rsidR="00716715" w:rsidRPr="00A41019" w:rsidRDefault="003C694C"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Відносно можливості</w:t>
      </w:r>
      <w:r w:rsidR="007C1110" w:rsidRPr="00A41019">
        <w:rPr>
          <w:rFonts w:ascii="Times New Roman" w:hAnsi="Times New Roman"/>
          <w:sz w:val="28"/>
          <w:szCs w:val="28"/>
          <w:lang w:val="uk-UA"/>
        </w:rPr>
        <w:t xml:space="preserve"> вдосконалення первинного обліку, варто прийняти до уваги рекомендації Чумак </w:t>
      </w:r>
      <w:proofErr w:type="spellStart"/>
      <w:r w:rsidR="007C1110" w:rsidRPr="00A41019">
        <w:rPr>
          <w:rFonts w:ascii="Times New Roman" w:hAnsi="Times New Roman"/>
          <w:sz w:val="28"/>
          <w:szCs w:val="28"/>
          <w:lang w:val="uk-UA"/>
        </w:rPr>
        <w:t>Я.М</w:t>
      </w:r>
      <w:proofErr w:type="spellEnd"/>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щодо</w:t>
      </w:r>
      <w:r w:rsidR="007C1110" w:rsidRPr="00A41019">
        <w:rPr>
          <w:rFonts w:ascii="Times New Roman" w:hAnsi="Times New Roman"/>
          <w:sz w:val="28"/>
          <w:szCs w:val="28"/>
          <w:lang w:val="uk-UA"/>
        </w:rPr>
        <w:t xml:space="preserve"> спрощення форми платіжного доручення, </w:t>
      </w:r>
      <w:r w:rsidRPr="00A41019">
        <w:rPr>
          <w:rFonts w:ascii="Times New Roman" w:hAnsi="Times New Roman"/>
          <w:sz w:val="28"/>
          <w:szCs w:val="28"/>
          <w:lang w:val="uk-UA"/>
        </w:rPr>
        <w:t>що</w:t>
      </w:r>
      <w:r w:rsidR="007C1110" w:rsidRPr="00A41019">
        <w:rPr>
          <w:rFonts w:ascii="Times New Roman" w:hAnsi="Times New Roman"/>
          <w:sz w:val="28"/>
          <w:szCs w:val="28"/>
          <w:lang w:val="uk-UA"/>
        </w:rPr>
        <w:t xml:space="preserve"> запропонував відміну таких реквізитів як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Одержано банком</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та зазначення суми </w:t>
      </w:r>
      <w:proofErr w:type="spellStart"/>
      <w:r w:rsidR="007C1110" w:rsidRPr="00A41019">
        <w:rPr>
          <w:rFonts w:ascii="Times New Roman" w:hAnsi="Times New Roman"/>
          <w:sz w:val="28"/>
          <w:szCs w:val="28"/>
          <w:lang w:val="uk-UA"/>
        </w:rPr>
        <w:t>ПДВ</w:t>
      </w:r>
      <w:proofErr w:type="spellEnd"/>
      <w:r w:rsidR="007C1110" w:rsidRPr="00A41019">
        <w:rPr>
          <w:rFonts w:ascii="Times New Roman" w:hAnsi="Times New Roman"/>
          <w:sz w:val="28"/>
          <w:szCs w:val="28"/>
          <w:lang w:val="uk-UA"/>
        </w:rPr>
        <w:t xml:space="preserve"> [1</w:t>
      </w:r>
      <w:r w:rsidR="008F41EB" w:rsidRPr="00A41019">
        <w:rPr>
          <w:rFonts w:ascii="Times New Roman" w:hAnsi="Times New Roman"/>
          <w:sz w:val="28"/>
          <w:szCs w:val="28"/>
          <w:lang w:val="uk-UA"/>
        </w:rPr>
        <w:t>10</w:t>
      </w:r>
      <w:r w:rsidR="007C1110" w:rsidRPr="00A41019">
        <w:rPr>
          <w:rFonts w:ascii="Times New Roman" w:hAnsi="Times New Roman"/>
          <w:sz w:val="28"/>
          <w:szCs w:val="28"/>
          <w:lang w:val="uk-UA"/>
        </w:rPr>
        <w:t xml:space="preserve">]. Такі рекомендації є </w:t>
      </w:r>
      <w:r w:rsidRPr="00A41019">
        <w:rPr>
          <w:rFonts w:ascii="Times New Roman" w:hAnsi="Times New Roman"/>
          <w:sz w:val="28"/>
          <w:szCs w:val="28"/>
          <w:lang w:val="uk-UA"/>
        </w:rPr>
        <w:t>доцільними</w:t>
      </w:r>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оскільки</w:t>
      </w:r>
      <w:r w:rsidR="007C1110" w:rsidRPr="00A41019">
        <w:rPr>
          <w:rFonts w:ascii="Times New Roman" w:hAnsi="Times New Roman"/>
          <w:sz w:val="28"/>
          <w:szCs w:val="28"/>
          <w:lang w:val="uk-UA"/>
        </w:rPr>
        <w:t xml:space="preserve"> пропозиція видалити прямокутник призначений для заповнення сумою </w:t>
      </w:r>
      <w:proofErr w:type="spellStart"/>
      <w:r w:rsidR="007C1110" w:rsidRPr="00A41019">
        <w:rPr>
          <w:rFonts w:ascii="Times New Roman" w:hAnsi="Times New Roman"/>
          <w:sz w:val="28"/>
          <w:szCs w:val="28"/>
          <w:lang w:val="uk-UA"/>
        </w:rPr>
        <w:t>ПДВ</w:t>
      </w:r>
      <w:proofErr w:type="spellEnd"/>
      <w:r w:rsidR="007C1110" w:rsidRPr="00A41019">
        <w:rPr>
          <w:rFonts w:ascii="Times New Roman" w:hAnsi="Times New Roman"/>
          <w:sz w:val="28"/>
          <w:szCs w:val="28"/>
          <w:lang w:val="uk-UA"/>
        </w:rPr>
        <w:t xml:space="preserve">, що </w:t>
      </w:r>
      <w:r w:rsidR="007C1110" w:rsidRPr="00A41019">
        <w:rPr>
          <w:rFonts w:ascii="Times New Roman" w:hAnsi="Times New Roman"/>
          <w:sz w:val="28"/>
          <w:szCs w:val="28"/>
          <w:lang w:val="uk-UA"/>
        </w:rPr>
        <w:lastRenderedPageBreak/>
        <w:t xml:space="preserve">знаходиться в нижньому правому </w:t>
      </w:r>
      <w:r w:rsidRPr="00A41019">
        <w:rPr>
          <w:rFonts w:ascii="Times New Roman" w:hAnsi="Times New Roman"/>
          <w:sz w:val="28"/>
          <w:szCs w:val="28"/>
          <w:lang w:val="uk-UA"/>
        </w:rPr>
        <w:t>кутку</w:t>
      </w:r>
      <w:r w:rsidR="007C1110" w:rsidRPr="00A41019">
        <w:rPr>
          <w:rFonts w:ascii="Times New Roman" w:hAnsi="Times New Roman"/>
          <w:sz w:val="28"/>
          <w:szCs w:val="28"/>
          <w:lang w:val="uk-UA"/>
        </w:rPr>
        <w:t xml:space="preserve">, обґрунтовується тим, що сума </w:t>
      </w:r>
      <w:proofErr w:type="spellStart"/>
      <w:r w:rsidR="007C1110" w:rsidRPr="00A41019">
        <w:rPr>
          <w:rFonts w:ascii="Times New Roman" w:hAnsi="Times New Roman"/>
          <w:sz w:val="28"/>
          <w:szCs w:val="28"/>
          <w:lang w:val="uk-UA"/>
        </w:rPr>
        <w:t>ПДВ</w:t>
      </w:r>
      <w:proofErr w:type="spellEnd"/>
      <w:r w:rsidR="007C1110" w:rsidRPr="00A41019">
        <w:rPr>
          <w:rFonts w:ascii="Times New Roman" w:hAnsi="Times New Roman"/>
          <w:sz w:val="28"/>
          <w:szCs w:val="28"/>
          <w:lang w:val="uk-UA"/>
        </w:rPr>
        <w:t xml:space="preserve"> не є обов’язковим реквізитом </w:t>
      </w:r>
      <w:r w:rsidRPr="00A41019">
        <w:rPr>
          <w:rFonts w:ascii="Times New Roman" w:hAnsi="Times New Roman"/>
          <w:sz w:val="28"/>
          <w:szCs w:val="28"/>
          <w:lang w:val="uk-UA"/>
        </w:rPr>
        <w:t>розрахункового</w:t>
      </w:r>
      <w:r w:rsidR="00F25579" w:rsidRPr="00A41019">
        <w:rPr>
          <w:rFonts w:ascii="Times New Roman" w:hAnsi="Times New Roman"/>
          <w:sz w:val="28"/>
          <w:szCs w:val="28"/>
          <w:lang w:val="uk-UA"/>
        </w:rPr>
        <w:t xml:space="preserve"> документа.</w:t>
      </w:r>
      <w:r w:rsidRPr="00A41019">
        <w:rPr>
          <w:rFonts w:ascii="Times New Roman" w:hAnsi="Times New Roman"/>
          <w:sz w:val="28"/>
          <w:szCs w:val="28"/>
          <w:lang w:val="uk-UA"/>
        </w:rPr>
        <w:t xml:space="preserve"> </w:t>
      </w:r>
      <w:r w:rsidR="00716715" w:rsidRPr="00A41019">
        <w:rPr>
          <w:rFonts w:ascii="Times New Roman" w:hAnsi="Times New Roman"/>
          <w:sz w:val="28"/>
          <w:szCs w:val="28"/>
          <w:lang w:val="uk-UA"/>
        </w:rPr>
        <w:t>Фінансові установи</w:t>
      </w:r>
      <w:r w:rsidR="007C1110" w:rsidRPr="00A41019">
        <w:rPr>
          <w:rFonts w:ascii="Times New Roman" w:hAnsi="Times New Roman"/>
          <w:sz w:val="28"/>
          <w:szCs w:val="28"/>
          <w:lang w:val="uk-UA"/>
        </w:rPr>
        <w:t xml:space="preserve"> слідкують за заповненням цього реквізиту </w:t>
      </w:r>
      <w:r w:rsidRPr="00A41019">
        <w:rPr>
          <w:rFonts w:ascii="Times New Roman" w:hAnsi="Times New Roman"/>
          <w:sz w:val="28"/>
          <w:szCs w:val="28"/>
          <w:lang w:val="uk-UA"/>
        </w:rPr>
        <w:t>лише</w:t>
      </w:r>
      <w:r w:rsidR="007C1110" w:rsidRPr="00A41019">
        <w:rPr>
          <w:rFonts w:ascii="Times New Roman" w:hAnsi="Times New Roman"/>
          <w:sz w:val="28"/>
          <w:szCs w:val="28"/>
          <w:lang w:val="uk-UA"/>
        </w:rPr>
        <w:t xml:space="preserve"> за зовнішніми ознакам</w:t>
      </w:r>
      <w:r w:rsidR="00716715" w:rsidRPr="00A41019">
        <w:rPr>
          <w:rFonts w:ascii="Times New Roman" w:hAnsi="Times New Roman"/>
          <w:sz w:val="28"/>
          <w:szCs w:val="28"/>
          <w:lang w:val="uk-UA"/>
        </w:rPr>
        <w:t>и</w:t>
      </w:r>
      <w:r w:rsidR="007C1110" w:rsidRPr="00A41019">
        <w:rPr>
          <w:rFonts w:ascii="Times New Roman" w:hAnsi="Times New Roman"/>
          <w:sz w:val="28"/>
          <w:szCs w:val="28"/>
          <w:lang w:val="uk-UA"/>
        </w:rPr>
        <w:t xml:space="preserve">, без перевірки його змісту і не мають права вимагати його обов’язкового заповнення платниками. </w:t>
      </w:r>
      <w:r w:rsidR="00716715" w:rsidRPr="00A41019">
        <w:rPr>
          <w:rFonts w:ascii="Times New Roman" w:hAnsi="Times New Roman"/>
          <w:sz w:val="28"/>
          <w:szCs w:val="28"/>
          <w:lang w:val="uk-UA"/>
        </w:rPr>
        <w:t xml:space="preserve">Пропозиція щодо </w:t>
      </w:r>
      <w:r w:rsidR="007C1110" w:rsidRPr="00A41019">
        <w:rPr>
          <w:rFonts w:ascii="Times New Roman" w:hAnsi="Times New Roman"/>
          <w:sz w:val="28"/>
          <w:szCs w:val="28"/>
          <w:lang w:val="uk-UA"/>
        </w:rPr>
        <w:t xml:space="preserve">відміни реквізиту платіжного доручення </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Одержано банком</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w:t>
      </w:r>
      <w:r w:rsidR="00716715" w:rsidRPr="00A41019">
        <w:rPr>
          <w:rFonts w:ascii="Times New Roman" w:hAnsi="Times New Roman"/>
          <w:sz w:val="28"/>
          <w:szCs w:val="28"/>
          <w:lang w:val="uk-UA"/>
        </w:rPr>
        <w:t xml:space="preserve">виникла </w:t>
      </w:r>
      <w:r w:rsidR="007C1110" w:rsidRPr="00A41019">
        <w:rPr>
          <w:rFonts w:ascii="Times New Roman" w:hAnsi="Times New Roman"/>
          <w:sz w:val="28"/>
          <w:szCs w:val="28"/>
          <w:lang w:val="uk-UA"/>
        </w:rPr>
        <w:t xml:space="preserve">на підставі того, що дата одержання і проведення банком платежу </w:t>
      </w:r>
      <w:r w:rsidR="00716715" w:rsidRPr="00A41019">
        <w:rPr>
          <w:rFonts w:ascii="Times New Roman" w:hAnsi="Times New Roman"/>
          <w:sz w:val="28"/>
          <w:szCs w:val="28"/>
          <w:lang w:val="uk-UA"/>
        </w:rPr>
        <w:t xml:space="preserve">зазвичай </w:t>
      </w:r>
      <w:r w:rsidR="007C1110" w:rsidRPr="00A41019">
        <w:rPr>
          <w:rFonts w:ascii="Times New Roman" w:hAnsi="Times New Roman"/>
          <w:sz w:val="28"/>
          <w:szCs w:val="28"/>
          <w:lang w:val="uk-UA"/>
        </w:rPr>
        <w:t>збігаються. Т</w:t>
      </w:r>
      <w:r w:rsidR="00716715" w:rsidRPr="00A41019">
        <w:rPr>
          <w:rFonts w:ascii="Times New Roman" w:hAnsi="Times New Roman"/>
          <w:sz w:val="28"/>
          <w:szCs w:val="28"/>
          <w:lang w:val="uk-UA"/>
        </w:rPr>
        <w:t>обто</w:t>
      </w:r>
      <w:r w:rsidR="007C1110" w:rsidRPr="00A41019">
        <w:rPr>
          <w:rFonts w:ascii="Times New Roman" w:hAnsi="Times New Roman"/>
          <w:sz w:val="28"/>
          <w:szCs w:val="28"/>
          <w:lang w:val="uk-UA"/>
        </w:rPr>
        <w:t xml:space="preserve"> </w:t>
      </w:r>
      <w:r w:rsidR="00716715" w:rsidRPr="00A41019">
        <w:rPr>
          <w:rFonts w:ascii="Times New Roman" w:hAnsi="Times New Roman"/>
          <w:sz w:val="28"/>
          <w:szCs w:val="28"/>
          <w:lang w:val="uk-UA"/>
        </w:rPr>
        <w:t>відбувається</w:t>
      </w:r>
      <w:r w:rsidR="007C1110" w:rsidRPr="00A41019">
        <w:rPr>
          <w:rFonts w:ascii="Times New Roman" w:hAnsi="Times New Roman"/>
          <w:sz w:val="28"/>
          <w:szCs w:val="28"/>
          <w:lang w:val="uk-UA"/>
        </w:rPr>
        <w:t xml:space="preserve"> звичайне дублювання однієї і тої ж дати здійснення пере</w:t>
      </w:r>
      <w:r w:rsidR="00716715" w:rsidRPr="00A41019">
        <w:rPr>
          <w:rFonts w:ascii="Times New Roman" w:hAnsi="Times New Roman"/>
          <w:sz w:val="28"/>
          <w:szCs w:val="28"/>
          <w:lang w:val="uk-UA"/>
        </w:rPr>
        <w:t xml:space="preserve">рахування коштів. </w:t>
      </w:r>
      <w:r w:rsidR="007C1110" w:rsidRPr="00A41019">
        <w:rPr>
          <w:rFonts w:ascii="Times New Roman" w:hAnsi="Times New Roman"/>
          <w:sz w:val="28"/>
          <w:szCs w:val="28"/>
          <w:lang w:val="uk-UA"/>
        </w:rPr>
        <w:t xml:space="preserve"> </w:t>
      </w:r>
      <w:r w:rsidR="00537715" w:rsidRPr="00A41019">
        <w:rPr>
          <w:rFonts w:ascii="Times New Roman" w:hAnsi="Times New Roman"/>
          <w:sz w:val="28"/>
          <w:szCs w:val="28"/>
          <w:lang w:val="uk-UA"/>
        </w:rPr>
        <w:t xml:space="preserve">Також пропонуємо вилучити інформацію про банк платника та одержувача, оскільки вона </w:t>
      </w:r>
      <w:r w:rsidR="00772638" w:rsidRPr="00A41019">
        <w:rPr>
          <w:rFonts w:ascii="Times New Roman" w:hAnsi="Times New Roman"/>
          <w:sz w:val="28"/>
          <w:szCs w:val="28"/>
          <w:lang w:val="uk-UA"/>
        </w:rPr>
        <w:t>відображається у номері рахунку платника та одержувача.</w:t>
      </w:r>
      <w:r w:rsidR="004E6BBA" w:rsidRPr="00A41019">
        <w:rPr>
          <w:rFonts w:ascii="Times New Roman" w:hAnsi="Times New Roman"/>
          <w:sz w:val="28"/>
          <w:szCs w:val="28"/>
          <w:lang w:val="uk-UA"/>
        </w:rPr>
        <w:t xml:space="preserve"> Оновлену форму платіжного доручення із запропонованими нами змінами відобразимо на рисунку 2.6.</w:t>
      </w:r>
    </w:p>
    <w:p w14:paraId="00021F51" w14:textId="77777777" w:rsidR="002239A5" w:rsidRPr="00A41019" w:rsidRDefault="002239A5" w:rsidP="00A41019">
      <w:pPr>
        <w:tabs>
          <w:tab w:val="left" w:pos="540"/>
        </w:tabs>
        <w:spacing w:after="0" w:line="360" w:lineRule="auto"/>
        <w:ind w:firstLine="709"/>
        <w:jc w:val="both"/>
        <w:rPr>
          <w:rFonts w:ascii="Times New Roman" w:hAnsi="Times New Roman"/>
          <w:sz w:val="28"/>
          <w:szCs w:val="28"/>
          <w:lang w:val="uk-UA"/>
        </w:rPr>
      </w:pPr>
    </w:p>
    <w:tbl>
      <w:tblPr>
        <w:tblW w:w="9975" w:type="dxa"/>
        <w:jc w:val="center"/>
        <w:tblLayout w:type="fixed"/>
        <w:tblLook w:val="04A0" w:firstRow="1" w:lastRow="0" w:firstColumn="1" w:lastColumn="0" w:noHBand="0" w:noVBand="1"/>
      </w:tblPr>
      <w:tblGrid>
        <w:gridCol w:w="1332"/>
        <w:gridCol w:w="1998"/>
        <w:gridCol w:w="829"/>
        <w:gridCol w:w="1108"/>
        <w:gridCol w:w="803"/>
        <w:gridCol w:w="1927"/>
        <w:gridCol w:w="321"/>
        <w:gridCol w:w="664"/>
        <w:gridCol w:w="567"/>
        <w:gridCol w:w="426"/>
      </w:tblGrid>
      <w:tr w:rsidR="00A41019" w:rsidRPr="00A41019" w14:paraId="01E9EA0D" w14:textId="77777777" w:rsidTr="00772638">
        <w:trPr>
          <w:trHeight w:val="255"/>
          <w:jc w:val="center"/>
        </w:trPr>
        <w:tc>
          <w:tcPr>
            <w:tcW w:w="1332" w:type="dxa"/>
            <w:tcBorders>
              <w:top w:val="single" w:sz="4" w:space="0" w:color="auto"/>
              <w:left w:val="single" w:sz="4" w:space="0" w:color="auto"/>
              <w:bottom w:val="nil"/>
              <w:right w:val="nil"/>
            </w:tcBorders>
            <w:noWrap/>
            <w:vAlign w:val="bottom"/>
          </w:tcPr>
          <w:p w14:paraId="746E4FC3" w14:textId="77777777" w:rsidR="00537715" w:rsidRPr="00A41019" w:rsidRDefault="00537715" w:rsidP="00A41019">
            <w:pPr>
              <w:spacing w:after="0" w:line="240" w:lineRule="auto"/>
              <w:rPr>
                <w:rFonts w:ascii="Times New Roman" w:hAnsi="Times New Roman"/>
                <w:lang w:val="uk-UA"/>
              </w:rPr>
            </w:pPr>
            <w:bookmarkStart w:id="6" w:name="_Hlk27312264"/>
          </w:p>
        </w:tc>
        <w:tc>
          <w:tcPr>
            <w:tcW w:w="1998" w:type="dxa"/>
            <w:tcBorders>
              <w:top w:val="single" w:sz="4" w:space="0" w:color="auto"/>
              <w:left w:val="nil"/>
              <w:bottom w:val="nil"/>
              <w:right w:val="nil"/>
            </w:tcBorders>
            <w:noWrap/>
            <w:vAlign w:val="bottom"/>
          </w:tcPr>
          <w:p w14:paraId="46F6D8EF" w14:textId="77777777" w:rsidR="00537715" w:rsidRPr="00A41019" w:rsidRDefault="00537715" w:rsidP="00A41019">
            <w:pPr>
              <w:spacing w:after="0" w:line="240" w:lineRule="auto"/>
              <w:rPr>
                <w:rFonts w:ascii="Times New Roman" w:hAnsi="Times New Roman"/>
                <w:lang w:val="uk-UA"/>
              </w:rPr>
            </w:pPr>
          </w:p>
        </w:tc>
        <w:tc>
          <w:tcPr>
            <w:tcW w:w="4667" w:type="dxa"/>
            <w:gridSpan w:val="4"/>
            <w:tcBorders>
              <w:top w:val="single" w:sz="4" w:space="0" w:color="auto"/>
              <w:left w:val="nil"/>
              <w:bottom w:val="nil"/>
              <w:right w:val="nil"/>
            </w:tcBorders>
            <w:noWrap/>
            <w:vAlign w:val="bottom"/>
            <w:hideMark/>
          </w:tcPr>
          <w:p w14:paraId="06ED34A6" w14:textId="77777777" w:rsidR="00537715" w:rsidRPr="00A41019" w:rsidRDefault="00537715" w:rsidP="00A41019">
            <w:pPr>
              <w:spacing w:after="0" w:line="240" w:lineRule="auto"/>
              <w:rPr>
                <w:rFonts w:ascii="Times New Roman" w:hAnsi="Times New Roman"/>
                <w:lang w:val="uk-UA"/>
              </w:rPr>
            </w:pPr>
            <w:r w:rsidRPr="00A41019">
              <w:rPr>
                <w:rFonts w:ascii="Times New Roman" w:hAnsi="Times New Roman"/>
                <w:lang w:val="uk-UA"/>
              </w:rPr>
              <w:t>ПЛАТІЖНЕ ДОРУЧЕННЯ № 1</w:t>
            </w:r>
          </w:p>
        </w:tc>
        <w:tc>
          <w:tcPr>
            <w:tcW w:w="985" w:type="dxa"/>
            <w:gridSpan w:val="2"/>
            <w:tcBorders>
              <w:top w:val="single" w:sz="4" w:space="0" w:color="auto"/>
              <w:left w:val="nil"/>
              <w:bottom w:val="nil"/>
              <w:right w:val="single" w:sz="4" w:space="0" w:color="auto"/>
            </w:tcBorders>
            <w:noWrap/>
            <w:vAlign w:val="bottom"/>
            <w:hideMark/>
          </w:tcPr>
          <w:p w14:paraId="55098664" w14:textId="77777777" w:rsidR="00537715" w:rsidRPr="00A41019" w:rsidRDefault="00537715" w:rsidP="00A41019">
            <w:pPr>
              <w:spacing w:after="0" w:line="240" w:lineRule="auto"/>
              <w:jc w:val="center"/>
              <w:rPr>
                <w:rFonts w:ascii="Times New Roman" w:hAnsi="Times New Roman"/>
                <w:lang w:val="uk-UA"/>
              </w:rPr>
            </w:pPr>
            <w:r w:rsidRPr="00A41019">
              <w:rPr>
                <w:rFonts w:ascii="Times New Roman" w:hAnsi="Times New Roman"/>
                <w:lang w:val="uk-UA"/>
              </w:rPr>
              <w:t>410001</w:t>
            </w:r>
          </w:p>
        </w:tc>
        <w:tc>
          <w:tcPr>
            <w:tcW w:w="567" w:type="dxa"/>
            <w:tcBorders>
              <w:top w:val="single" w:sz="4" w:space="0" w:color="auto"/>
              <w:left w:val="nil"/>
              <w:bottom w:val="nil"/>
              <w:right w:val="nil"/>
            </w:tcBorders>
            <w:noWrap/>
            <w:vAlign w:val="bottom"/>
          </w:tcPr>
          <w:p w14:paraId="69758C1B" w14:textId="77777777" w:rsidR="00537715" w:rsidRPr="00A41019" w:rsidRDefault="00537715" w:rsidP="00A41019">
            <w:pPr>
              <w:spacing w:after="0" w:line="240" w:lineRule="auto"/>
              <w:rPr>
                <w:rFonts w:ascii="Times New Roman" w:hAnsi="Times New Roman"/>
                <w:lang w:val="uk-UA"/>
              </w:rPr>
            </w:pPr>
          </w:p>
        </w:tc>
        <w:tc>
          <w:tcPr>
            <w:tcW w:w="426" w:type="dxa"/>
            <w:tcBorders>
              <w:top w:val="single" w:sz="4" w:space="0" w:color="auto"/>
              <w:left w:val="nil"/>
              <w:bottom w:val="nil"/>
              <w:right w:val="single" w:sz="4" w:space="0" w:color="auto"/>
            </w:tcBorders>
            <w:noWrap/>
            <w:vAlign w:val="bottom"/>
          </w:tcPr>
          <w:p w14:paraId="5D8CE995" w14:textId="77777777" w:rsidR="00537715" w:rsidRPr="00A41019" w:rsidRDefault="00537715" w:rsidP="00A41019">
            <w:pPr>
              <w:spacing w:after="0" w:line="240" w:lineRule="auto"/>
              <w:rPr>
                <w:rFonts w:ascii="Times New Roman" w:hAnsi="Times New Roman"/>
                <w:lang w:val="uk-UA"/>
              </w:rPr>
            </w:pPr>
          </w:p>
        </w:tc>
      </w:tr>
      <w:tr w:rsidR="00A41019" w:rsidRPr="00A41019" w14:paraId="232F6648" w14:textId="77777777" w:rsidTr="00772638">
        <w:trPr>
          <w:trHeight w:val="255"/>
          <w:jc w:val="center"/>
        </w:trPr>
        <w:tc>
          <w:tcPr>
            <w:tcW w:w="1332" w:type="dxa"/>
            <w:tcBorders>
              <w:top w:val="nil"/>
              <w:left w:val="single" w:sz="4" w:space="0" w:color="auto"/>
              <w:bottom w:val="nil"/>
              <w:right w:val="nil"/>
            </w:tcBorders>
            <w:noWrap/>
            <w:vAlign w:val="bottom"/>
          </w:tcPr>
          <w:p w14:paraId="05C49DF0" w14:textId="77777777" w:rsidR="00537715" w:rsidRPr="00A41019" w:rsidRDefault="00537715" w:rsidP="00A41019">
            <w:pPr>
              <w:spacing w:after="0" w:line="240" w:lineRule="auto"/>
              <w:rPr>
                <w:rFonts w:ascii="Times New Roman" w:hAnsi="Times New Roman"/>
                <w:lang w:val="uk-UA"/>
              </w:rPr>
            </w:pPr>
          </w:p>
        </w:tc>
        <w:tc>
          <w:tcPr>
            <w:tcW w:w="1998" w:type="dxa"/>
            <w:noWrap/>
            <w:vAlign w:val="bottom"/>
          </w:tcPr>
          <w:p w14:paraId="62EBAFEB" w14:textId="77777777" w:rsidR="00537715" w:rsidRPr="00A41019" w:rsidRDefault="00537715" w:rsidP="00A41019">
            <w:pPr>
              <w:spacing w:after="0" w:line="240" w:lineRule="auto"/>
              <w:rPr>
                <w:rFonts w:ascii="Times New Roman" w:hAnsi="Times New Roman"/>
                <w:lang w:val="uk-UA"/>
              </w:rPr>
            </w:pPr>
          </w:p>
        </w:tc>
        <w:tc>
          <w:tcPr>
            <w:tcW w:w="4667" w:type="dxa"/>
            <w:gridSpan w:val="4"/>
            <w:noWrap/>
            <w:vAlign w:val="bottom"/>
            <w:hideMark/>
          </w:tcPr>
          <w:p w14:paraId="06C8AFE5" w14:textId="75C0DD01" w:rsidR="00537715" w:rsidRPr="00A41019" w:rsidRDefault="00537715" w:rsidP="00A41019">
            <w:pPr>
              <w:spacing w:after="0" w:line="240" w:lineRule="auto"/>
              <w:rPr>
                <w:rFonts w:ascii="Times New Roman" w:hAnsi="Times New Roman"/>
                <w:lang w:val="uk-UA"/>
              </w:rPr>
            </w:pPr>
            <w:r w:rsidRPr="00A41019">
              <w:rPr>
                <w:rFonts w:ascii="Times New Roman" w:hAnsi="Times New Roman"/>
                <w:lang w:val="uk-UA"/>
              </w:rPr>
              <w:t xml:space="preserve">     від «</w:t>
            </w:r>
            <w:r w:rsidR="00772638" w:rsidRPr="00A41019">
              <w:rPr>
                <w:rFonts w:ascii="Times New Roman" w:hAnsi="Times New Roman"/>
                <w:lang w:val="uk-UA"/>
              </w:rPr>
              <w:t>21</w:t>
            </w:r>
            <w:r w:rsidRPr="00A41019">
              <w:rPr>
                <w:rFonts w:ascii="Times New Roman" w:hAnsi="Times New Roman"/>
                <w:lang w:val="uk-UA"/>
              </w:rPr>
              <w:t xml:space="preserve">» </w:t>
            </w:r>
            <w:r w:rsidR="00772638" w:rsidRPr="00A41019">
              <w:rPr>
                <w:rFonts w:ascii="Times New Roman" w:hAnsi="Times New Roman"/>
                <w:lang w:val="uk-UA"/>
              </w:rPr>
              <w:t>липня</w:t>
            </w:r>
            <w:r w:rsidRPr="00A41019">
              <w:rPr>
                <w:rFonts w:ascii="Times New Roman" w:hAnsi="Times New Roman"/>
                <w:lang w:val="uk-UA"/>
              </w:rPr>
              <w:t xml:space="preserve"> 20</w:t>
            </w:r>
            <w:r w:rsidR="00772638" w:rsidRPr="00A41019">
              <w:rPr>
                <w:rFonts w:ascii="Times New Roman" w:hAnsi="Times New Roman"/>
                <w:lang w:val="uk-UA"/>
              </w:rPr>
              <w:t>21</w:t>
            </w:r>
            <w:r w:rsidRPr="00A41019">
              <w:rPr>
                <w:rFonts w:ascii="Times New Roman" w:hAnsi="Times New Roman"/>
                <w:lang w:val="uk-UA"/>
              </w:rPr>
              <w:t xml:space="preserve"> р.</w:t>
            </w:r>
          </w:p>
        </w:tc>
        <w:tc>
          <w:tcPr>
            <w:tcW w:w="321" w:type="dxa"/>
            <w:noWrap/>
            <w:vAlign w:val="bottom"/>
          </w:tcPr>
          <w:p w14:paraId="5C108D1A" w14:textId="77777777" w:rsidR="00537715" w:rsidRPr="00A41019" w:rsidRDefault="00537715" w:rsidP="00A41019">
            <w:pPr>
              <w:spacing w:after="0" w:line="240" w:lineRule="auto"/>
              <w:rPr>
                <w:rFonts w:ascii="Times New Roman" w:hAnsi="Times New Roman"/>
                <w:lang w:val="uk-UA"/>
              </w:rPr>
            </w:pPr>
          </w:p>
        </w:tc>
        <w:tc>
          <w:tcPr>
            <w:tcW w:w="664" w:type="dxa"/>
            <w:noWrap/>
            <w:vAlign w:val="bottom"/>
          </w:tcPr>
          <w:p w14:paraId="0201FF08" w14:textId="77777777" w:rsidR="00537715" w:rsidRPr="00A41019" w:rsidRDefault="00537715" w:rsidP="00A41019">
            <w:pPr>
              <w:spacing w:after="0" w:line="240" w:lineRule="auto"/>
              <w:rPr>
                <w:rFonts w:ascii="Times New Roman" w:hAnsi="Times New Roman"/>
                <w:lang w:val="uk-UA"/>
              </w:rPr>
            </w:pPr>
          </w:p>
        </w:tc>
        <w:tc>
          <w:tcPr>
            <w:tcW w:w="567" w:type="dxa"/>
            <w:noWrap/>
            <w:vAlign w:val="bottom"/>
          </w:tcPr>
          <w:p w14:paraId="21A18E8E" w14:textId="77777777" w:rsidR="00537715" w:rsidRPr="00A41019" w:rsidRDefault="00537715" w:rsidP="00A41019">
            <w:pPr>
              <w:spacing w:after="0" w:line="240" w:lineRule="auto"/>
              <w:rPr>
                <w:rFonts w:ascii="Times New Roman" w:hAnsi="Times New Roman"/>
                <w:lang w:val="uk-UA"/>
              </w:rPr>
            </w:pPr>
          </w:p>
        </w:tc>
        <w:tc>
          <w:tcPr>
            <w:tcW w:w="426" w:type="dxa"/>
            <w:tcBorders>
              <w:top w:val="nil"/>
              <w:left w:val="nil"/>
              <w:bottom w:val="nil"/>
              <w:right w:val="single" w:sz="4" w:space="0" w:color="auto"/>
            </w:tcBorders>
            <w:noWrap/>
            <w:vAlign w:val="bottom"/>
          </w:tcPr>
          <w:p w14:paraId="4DE69D5A" w14:textId="77777777" w:rsidR="00537715" w:rsidRPr="00A41019" w:rsidRDefault="00537715" w:rsidP="00A41019">
            <w:pPr>
              <w:spacing w:after="0" w:line="240" w:lineRule="auto"/>
              <w:rPr>
                <w:rFonts w:ascii="Times New Roman" w:hAnsi="Times New Roman"/>
                <w:lang w:val="uk-UA"/>
              </w:rPr>
            </w:pPr>
          </w:p>
        </w:tc>
      </w:tr>
      <w:tr w:rsidR="00A41019" w:rsidRPr="00A41019" w14:paraId="2E217E4C" w14:textId="77777777" w:rsidTr="00772638">
        <w:trPr>
          <w:trHeight w:val="255"/>
          <w:jc w:val="center"/>
        </w:trPr>
        <w:tc>
          <w:tcPr>
            <w:tcW w:w="1332" w:type="dxa"/>
            <w:tcBorders>
              <w:top w:val="nil"/>
              <w:left w:val="single" w:sz="4" w:space="0" w:color="auto"/>
              <w:bottom w:val="nil"/>
              <w:right w:val="nil"/>
            </w:tcBorders>
            <w:noWrap/>
            <w:vAlign w:val="bottom"/>
          </w:tcPr>
          <w:p w14:paraId="6C7390CD" w14:textId="77777777" w:rsidR="00537715" w:rsidRPr="00A41019" w:rsidRDefault="00537715" w:rsidP="00A41019">
            <w:pPr>
              <w:spacing w:after="0" w:line="240" w:lineRule="auto"/>
              <w:rPr>
                <w:rFonts w:ascii="Times New Roman" w:hAnsi="Times New Roman"/>
                <w:lang w:val="uk-UA"/>
              </w:rPr>
            </w:pPr>
          </w:p>
        </w:tc>
        <w:tc>
          <w:tcPr>
            <w:tcW w:w="1998" w:type="dxa"/>
            <w:noWrap/>
            <w:vAlign w:val="bottom"/>
          </w:tcPr>
          <w:p w14:paraId="2886EE9A" w14:textId="77777777" w:rsidR="00537715" w:rsidRPr="00A41019" w:rsidRDefault="00537715" w:rsidP="00A41019">
            <w:pPr>
              <w:spacing w:after="0" w:line="240" w:lineRule="auto"/>
              <w:rPr>
                <w:rFonts w:ascii="Times New Roman" w:hAnsi="Times New Roman"/>
                <w:lang w:val="uk-UA"/>
              </w:rPr>
            </w:pPr>
          </w:p>
        </w:tc>
        <w:tc>
          <w:tcPr>
            <w:tcW w:w="829" w:type="dxa"/>
            <w:noWrap/>
            <w:vAlign w:val="bottom"/>
          </w:tcPr>
          <w:p w14:paraId="5B7C5399" w14:textId="77777777" w:rsidR="00537715" w:rsidRPr="00A41019" w:rsidRDefault="00537715" w:rsidP="00A41019">
            <w:pPr>
              <w:spacing w:after="0" w:line="240" w:lineRule="auto"/>
              <w:rPr>
                <w:rFonts w:ascii="Times New Roman" w:hAnsi="Times New Roman"/>
                <w:lang w:val="uk-UA"/>
              </w:rPr>
            </w:pPr>
          </w:p>
        </w:tc>
        <w:tc>
          <w:tcPr>
            <w:tcW w:w="1108" w:type="dxa"/>
            <w:noWrap/>
            <w:vAlign w:val="bottom"/>
          </w:tcPr>
          <w:p w14:paraId="4BA003A0" w14:textId="77777777" w:rsidR="00537715" w:rsidRPr="00A41019" w:rsidRDefault="00537715" w:rsidP="00A41019">
            <w:pPr>
              <w:spacing w:after="0" w:line="240" w:lineRule="auto"/>
              <w:rPr>
                <w:rFonts w:ascii="Times New Roman" w:hAnsi="Times New Roman"/>
                <w:lang w:val="uk-UA"/>
              </w:rPr>
            </w:pPr>
          </w:p>
        </w:tc>
        <w:tc>
          <w:tcPr>
            <w:tcW w:w="803" w:type="dxa"/>
            <w:noWrap/>
            <w:vAlign w:val="bottom"/>
          </w:tcPr>
          <w:p w14:paraId="54B7F24E" w14:textId="77777777" w:rsidR="00537715" w:rsidRPr="00A41019" w:rsidRDefault="00537715" w:rsidP="00A41019">
            <w:pPr>
              <w:spacing w:after="0" w:line="240" w:lineRule="auto"/>
              <w:rPr>
                <w:rFonts w:ascii="Times New Roman" w:hAnsi="Times New Roman"/>
                <w:lang w:val="uk-UA"/>
              </w:rPr>
            </w:pPr>
          </w:p>
        </w:tc>
        <w:tc>
          <w:tcPr>
            <w:tcW w:w="3479" w:type="dxa"/>
            <w:gridSpan w:val="4"/>
            <w:noWrap/>
            <w:vAlign w:val="bottom"/>
          </w:tcPr>
          <w:p w14:paraId="2FD78ABB" w14:textId="64B49EDD" w:rsidR="00537715" w:rsidRPr="00A41019" w:rsidRDefault="00537715" w:rsidP="00A41019">
            <w:pPr>
              <w:spacing w:after="0" w:line="240" w:lineRule="auto"/>
              <w:rPr>
                <w:rFonts w:ascii="Times New Roman" w:hAnsi="Times New Roman"/>
                <w:lang w:val="uk-UA"/>
              </w:rPr>
            </w:pPr>
          </w:p>
        </w:tc>
        <w:tc>
          <w:tcPr>
            <w:tcW w:w="426" w:type="dxa"/>
            <w:tcBorders>
              <w:top w:val="nil"/>
              <w:left w:val="nil"/>
              <w:bottom w:val="nil"/>
              <w:right w:val="single" w:sz="4" w:space="0" w:color="auto"/>
            </w:tcBorders>
            <w:noWrap/>
            <w:vAlign w:val="bottom"/>
          </w:tcPr>
          <w:p w14:paraId="7AF1ED17" w14:textId="77777777" w:rsidR="00537715" w:rsidRPr="00A41019" w:rsidRDefault="00537715" w:rsidP="00A41019">
            <w:pPr>
              <w:spacing w:after="0" w:line="240" w:lineRule="auto"/>
              <w:rPr>
                <w:rFonts w:ascii="Times New Roman" w:hAnsi="Times New Roman"/>
                <w:lang w:val="uk-UA"/>
              </w:rPr>
            </w:pPr>
          </w:p>
        </w:tc>
      </w:tr>
      <w:tr w:rsidR="00A41019" w:rsidRPr="00A41019" w14:paraId="5DA9788F" w14:textId="77777777" w:rsidTr="00772638">
        <w:trPr>
          <w:trHeight w:val="255"/>
          <w:jc w:val="center"/>
        </w:trPr>
        <w:tc>
          <w:tcPr>
            <w:tcW w:w="1332" w:type="dxa"/>
            <w:tcBorders>
              <w:top w:val="nil"/>
              <w:left w:val="single" w:sz="4" w:space="0" w:color="auto"/>
              <w:bottom w:val="nil"/>
              <w:right w:val="nil"/>
            </w:tcBorders>
            <w:noWrap/>
            <w:vAlign w:val="bottom"/>
            <w:hideMark/>
          </w:tcPr>
          <w:p w14:paraId="55F6F5A9" w14:textId="77777777" w:rsidR="00537715" w:rsidRPr="00A41019" w:rsidRDefault="00537715" w:rsidP="00A41019">
            <w:pPr>
              <w:spacing w:after="0" w:line="240" w:lineRule="auto"/>
              <w:rPr>
                <w:rFonts w:ascii="Times New Roman" w:hAnsi="Times New Roman"/>
                <w:lang w:val="uk-UA"/>
              </w:rPr>
            </w:pPr>
            <w:r w:rsidRPr="00A41019">
              <w:rPr>
                <w:rFonts w:ascii="Times New Roman" w:hAnsi="Times New Roman"/>
                <w:lang w:val="uk-UA"/>
              </w:rPr>
              <w:t xml:space="preserve">Платник </w:t>
            </w:r>
          </w:p>
        </w:tc>
        <w:tc>
          <w:tcPr>
            <w:tcW w:w="3935" w:type="dxa"/>
            <w:gridSpan w:val="3"/>
            <w:noWrap/>
            <w:vAlign w:val="bottom"/>
            <w:hideMark/>
          </w:tcPr>
          <w:p w14:paraId="7E3B3C3E" w14:textId="6A2054AA" w:rsidR="00537715" w:rsidRPr="00A41019" w:rsidRDefault="000F66B3" w:rsidP="00A41019">
            <w:pPr>
              <w:spacing w:after="0" w:line="240" w:lineRule="auto"/>
              <w:rPr>
                <w:rFonts w:ascii="Times New Roman" w:hAnsi="Times New Roman"/>
                <w:b/>
                <w:bCs/>
                <w:lang w:val="uk-UA"/>
              </w:rPr>
            </w:pPr>
            <w:r w:rsidRPr="00A41019">
              <w:rPr>
                <w:rFonts w:ascii="Times New Roman" w:hAnsi="Times New Roman"/>
                <w:b/>
                <w:bCs/>
                <w:lang w:val="uk-UA"/>
              </w:rPr>
              <w:t>Приватне підприємство «Агата-буд»</w:t>
            </w:r>
          </w:p>
        </w:tc>
        <w:tc>
          <w:tcPr>
            <w:tcW w:w="803" w:type="dxa"/>
            <w:noWrap/>
            <w:vAlign w:val="bottom"/>
          </w:tcPr>
          <w:p w14:paraId="41830D49" w14:textId="77777777" w:rsidR="00537715" w:rsidRPr="00A41019" w:rsidRDefault="00537715" w:rsidP="00A41019">
            <w:pPr>
              <w:spacing w:after="0" w:line="240" w:lineRule="auto"/>
              <w:rPr>
                <w:rFonts w:ascii="Times New Roman" w:hAnsi="Times New Roman"/>
                <w:lang w:val="uk-UA"/>
              </w:rPr>
            </w:pPr>
          </w:p>
        </w:tc>
        <w:tc>
          <w:tcPr>
            <w:tcW w:w="3905" w:type="dxa"/>
            <w:gridSpan w:val="5"/>
            <w:tcBorders>
              <w:top w:val="nil"/>
              <w:left w:val="nil"/>
              <w:bottom w:val="nil"/>
              <w:right w:val="single" w:sz="4" w:space="0" w:color="auto"/>
            </w:tcBorders>
            <w:noWrap/>
            <w:vAlign w:val="bottom"/>
          </w:tcPr>
          <w:p w14:paraId="5BA17F9C" w14:textId="003F6F36" w:rsidR="00537715" w:rsidRPr="00A41019" w:rsidRDefault="00537715" w:rsidP="00A41019">
            <w:pPr>
              <w:spacing w:after="0" w:line="240" w:lineRule="auto"/>
              <w:jc w:val="center"/>
              <w:rPr>
                <w:rFonts w:ascii="Times New Roman" w:hAnsi="Times New Roman"/>
                <w:lang w:val="uk-UA"/>
              </w:rPr>
            </w:pPr>
          </w:p>
        </w:tc>
      </w:tr>
      <w:tr w:rsidR="00A41019" w:rsidRPr="00A41019" w14:paraId="33E21C06" w14:textId="77777777" w:rsidTr="00772638">
        <w:trPr>
          <w:trHeight w:val="255"/>
          <w:jc w:val="center"/>
        </w:trPr>
        <w:tc>
          <w:tcPr>
            <w:tcW w:w="1332" w:type="dxa"/>
            <w:tcBorders>
              <w:top w:val="nil"/>
              <w:left w:val="single" w:sz="4" w:space="0" w:color="auto"/>
              <w:bottom w:val="nil"/>
              <w:right w:val="nil"/>
            </w:tcBorders>
            <w:noWrap/>
            <w:vAlign w:val="bottom"/>
          </w:tcPr>
          <w:p w14:paraId="4982ED93" w14:textId="77777777" w:rsidR="00772638" w:rsidRPr="00A41019" w:rsidRDefault="00772638" w:rsidP="00A41019">
            <w:pPr>
              <w:spacing w:after="0" w:line="240" w:lineRule="auto"/>
              <w:rPr>
                <w:rFonts w:ascii="Times New Roman" w:hAnsi="Times New Roman"/>
                <w:lang w:val="uk-UA"/>
              </w:rPr>
            </w:pPr>
          </w:p>
        </w:tc>
        <w:tc>
          <w:tcPr>
            <w:tcW w:w="1998" w:type="dxa"/>
            <w:noWrap/>
            <w:vAlign w:val="bottom"/>
          </w:tcPr>
          <w:p w14:paraId="3EE10242" w14:textId="77777777" w:rsidR="00772638" w:rsidRPr="00A41019" w:rsidRDefault="00772638" w:rsidP="00A41019">
            <w:pPr>
              <w:spacing w:after="0" w:line="240" w:lineRule="auto"/>
              <w:rPr>
                <w:rFonts w:ascii="Times New Roman" w:hAnsi="Times New Roman"/>
                <w:lang w:val="uk-UA"/>
              </w:rPr>
            </w:pPr>
          </w:p>
        </w:tc>
        <w:tc>
          <w:tcPr>
            <w:tcW w:w="829" w:type="dxa"/>
            <w:noWrap/>
            <w:vAlign w:val="bottom"/>
          </w:tcPr>
          <w:p w14:paraId="5920805B"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4EE90FDB" w14:textId="77777777" w:rsidR="00772638" w:rsidRPr="00A41019" w:rsidRDefault="00772638" w:rsidP="00A41019">
            <w:pPr>
              <w:spacing w:after="0" w:line="240" w:lineRule="auto"/>
              <w:rPr>
                <w:rFonts w:ascii="Times New Roman" w:hAnsi="Times New Roman"/>
                <w:lang w:val="uk-UA"/>
              </w:rPr>
            </w:pPr>
          </w:p>
        </w:tc>
        <w:tc>
          <w:tcPr>
            <w:tcW w:w="3715" w:type="dxa"/>
            <w:gridSpan w:val="4"/>
            <w:tcBorders>
              <w:bottom w:val="single" w:sz="4" w:space="0" w:color="auto"/>
            </w:tcBorders>
            <w:noWrap/>
            <w:vAlign w:val="bottom"/>
          </w:tcPr>
          <w:p w14:paraId="770028E6" w14:textId="0A2DC7B5"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 xml:space="preserve">ДЕБЕТ  </w:t>
            </w:r>
            <w:proofErr w:type="spellStart"/>
            <w:r w:rsidRPr="00A41019">
              <w:rPr>
                <w:rFonts w:ascii="Times New Roman" w:hAnsi="Times New Roman"/>
                <w:lang w:val="uk-UA"/>
              </w:rPr>
              <w:t>рах</w:t>
            </w:r>
            <w:proofErr w:type="spellEnd"/>
            <w:r w:rsidRPr="00A41019">
              <w:rPr>
                <w:rFonts w:ascii="Times New Roman" w:hAnsi="Times New Roman"/>
                <w:lang w:val="uk-UA"/>
              </w:rPr>
              <w:t>. у</w:t>
            </w:r>
            <w:r w:rsidRPr="00A41019">
              <w:rPr>
                <w:rFonts w:ascii="Times New Roman" w:hAnsi="Times New Roman"/>
                <w:shd w:val="clear" w:color="auto" w:fill="FFFFFF"/>
                <w:lang w:val="uk-UA"/>
              </w:rPr>
              <w:t xml:space="preserve"> форматі </w:t>
            </w:r>
            <w:proofErr w:type="spellStart"/>
            <w:r w:rsidRPr="00A41019">
              <w:rPr>
                <w:rFonts w:ascii="Times New Roman" w:hAnsi="Times New Roman"/>
                <w:shd w:val="clear" w:color="auto" w:fill="FFFFFF"/>
                <w:lang w:val="uk-UA"/>
              </w:rPr>
              <w:t>IBAN</w:t>
            </w:r>
            <w:proofErr w:type="spellEnd"/>
            <w:r w:rsidRPr="00A41019">
              <w:rPr>
                <w:rFonts w:ascii="Times New Roman" w:hAnsi="Times New Roman"/>
                <w:lang w:val="uk-UA"/>
              </w:rPr>
              <w:t xml:space="preserve"> №</w:t>
            </w:r>
          </w:p>
        </w:tc>
        <w:tc>
          <w:tcPr>
            <w:tcW w:w="993" w:type="dxa"/>
            <w:gridSpan w:val="2"/>
            <w:tcBorders>
              <w:bottom w:val="single" w:sz="4" w:space="0" w:color="auto"/>
              <w:right w:val="single" w:sz="4" w:space="0" w:color="auto"/>
            </w:tcBorders>
            <w:noWrap/>
            <w:vAlign w:val="bottom"/>
          </w:tcPr>
          <w:p w14:paraId="6B54EBAC" w14:textId="50A8EEA2"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СУМА</w:t>
            </w:r>
          </w:p>
        </w:tc>
      </w:tr>
      <w:tr w:rsidR="00A41019" w:rsidRPr="00A41019" w14:paraId="7CBBCE05" w14:textId="77777777" w:rsidTr="00772638">
        <w:trPr>
          <w:trHeight w:val="435"/>
          <w:jc w:val="center"/>
        </w:trPr>
        <w:tc>
          <w:tcPr>
            <w:tcW w:w="1332" w:type="dxa"/>
            <w:tcBorders>
              <w:top w:val="nil"/>
              <w:left w:val="single" w:sz="4" w:space="0" w:color="auto"/>
              <w:bottom w:val="nil"/>
              <w:right w:val="nil"/>
            </w:tcBorders>
            <w:vAlign w:val="bottom"/>
            <w:hideMark/>
          </w:tcPr>
          <w:p w14:paraId="0459D372"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Код за ЄДРПОУ</w:t>
            </w:r>
          </w:p>
        </w:tc>
        <w:tc>
          <w:tcPr>
            <w:tcW w:w="1998" w:type="dxa"/>
            <w:tcBorders>
              <w:top w:val="single" w:sz="4" w:space="0" w:color="auto"/>
              <w:left w:val="single" w:sz="4" w:space="0" w:color="auto"/>
              <w:bottom w:val="single" w:sz="4" w:space="0" w:color="auto"/>
              <w:right w:val="single" w:sz="4" w:space="0" w:color="auto"/>
            </w:tcBorders>
            <w:noWrap/>
            <w:vAlign w:val="bottom"/>
            <w:hideMark/>
          </w:tcPr>
          <w:p w14:paraId="051177E9" w14:textId="42190CAC" w:rsidR="00772638" w:rsidRPr="00A41019" w:rsidRDefault="000F66B3" w:rsidP="00A41019">
            <w:pPr>
              <w:spacing w:after="0" w:line="240" w:lineRule="auto"/>
              <w:jc w:val="center"/>
              <w:rPr>
                <w:rFonts w:ascii="Times New Roman" w:hAnsi="Times New Roman"/>
                <w:b/>
                <w:bCs/>
                <w:lang w:val="uk-UA"/>
              </w:rPr>
            </w:pPr>
            <w:r w:rsidRPr="00A41019">
              <w:rPr>
                <w:rFonts w:ascii="Times New Roman" w:hAnsi="Times New Roman"/>
                <w:b/>
                <w:bCs/>
                <w:lang w:val="uk-UA"/>
              </w:rPr>
              <w:t>34826602</w:t>
            </w:r>
          </w:p>
        </w:tc>
        <w:tc>
          <w:tcPr>
            <w:tcW w:w="829" w:type="dxa"/>
            <w:noWrap/>
            <w:vAlign w:val="bottom"/>
          </w:tcPr>
          <w:p w14:paraId="0A31E1AA" w14:textId="77777777" w:rsidR="00772638" w:rsidRPr="00A41019" w:rsidRDefault="00772638" w:rsidP="00A41019">
            <w:pPr>
              <w:spacing w:after="0" w:line="240" w:lineRule="auto"/>
              <w:rPr>
                <w:rFonts w:ascii="Times New Roman" w:hAnsi="Times New Roman"/>
                <w:lang w:val="uk-UA"/>
              </w:rPr>
            </w:pPr>
          </w:p>
        </w:tc>
        <w:tc>
          <w:tcPr>
            <w:tcW w:w="1108" w:type="dxa"/>
            <w:tcBorders>
              <w:right w:val="single" w:sz="4" w:space="0" w:color="auto"/>
            </w:tcBorders>
            <w:noWrap/>
            <w:vAlign w:val="bottom"/>
          </w:tcPr>
          <w:p w14:paraId="36AAFD31" w14:textId="77777777" w:rsidR="00772638" w:rsidRPr="00A41019" w:rsidRDefault="00772638" w:rsidP="00A41019">
            <w:pPr>
              <w:spacing w:after="0" w:line="240" w:lineRule="auto"/>
              <w:rPr>
                <w:rFonts w:ascii="Times New Roman" w:hAnsi="Times New Roman"/>
                <w:lang w:val="uk-UA"/>
              </w:rPr>
            </w:pPr>
          </w:p>
        </w:tc>
        <w:tc>
          <w:tcPr>
            <w:tcW w:w="3715" w:type="dxa"/>
            <w:gridSpan w:val="4"/>
            <w:tcBorders>
              <w:top w:val="single" w:sz="4" w:space="0" w:color="auto"/>
              <w:left w:val="single" w:sz="4" w:space="0" w:color="auto"/>
              <w:bottom w:val="single" w:sz="4" w:space="0" w:color="auto"/>
              <w:right w:val="single" w:sz="4" w:space="0" w:color="auto"/>
            </w:tcBorders>
            <w:noWrap/>
            <w:vAlign w:val="bottom"/>
          </w:tcPr>
          <w:p w14:paraId="1890860A" w14:textId="2C8F7723" w:rsidR="00772638" w:rsidRPr="00A41019" w:rsidRDefault="00772638" w:rsidP="00A41019">
            <w:pPr>
              <w:spacing w:after="0" w:line="240" w:lineRule="auto"/>
              <w:rPr>
                <w:rFonts w:ascii="Times New Roman" w:hAnsi="Times New Roman"/>
                <w:lang w:val="uk-UA"/>
              </w:rPr>
            </w:pPr>
            <w:proofErr w:type="spellStart"/>
            <w:r w:rsidRPr="00A41019">
              <w:rPr>
                <w:rFonts w:ascii="Times New Roman" w:hAnsi="Times New Roman"/>
                <w:b/>
                <w:bCs/>
                <w:lang w:val="uk-UA"/>
              </w:rPr>
              <w:t>UA</w:t>
            </w:r>
            <w:proofErr w:type="spellEnd"/>
            <w:r w:rsidRPr="00A41019">
              <w:rPr>
                <w:rFonts w:ascii="Times New Roman" w:hAnsi="Times New Roman"/>
                <w:b/>
                <w:bCs/>
                <w:lang w:val="uk-UA"/>
              </w:rPr>
              <w:t xml:space="preserve"> 25 300346 0000026002</w:t>
            </w:r>
            <w:r w:rsidR="002239A5" w:rsidRPr="00A41019">
              <w:rPr>
                <w:rFonts w:ascii="Times New Roman" w:hAnsi="Times New Roman"/>
                <w:b/>
                <w:bCs/>
                <w:lang w:val="uk-UA"/>
              </w:rPr>
              <w:t>987598763</w:t>
            </w:r>
          </w:p>
        </w:tc>
        <w:tc>
          <w:tcPr>
            <w:tcW w:w="993" w:type="dxa"/>
            <w:gridSpan w:val="2"/>
            <w:vMerge w:val="restart"/>
            <w:tcBorders>
              <w:top w:val="single" w:sz="4" w:space="0" w:color="auto"/>
              <w:left w:val="single" w:sz="4" w:space="0" w:color="auto"/>
              <w:bottom w:val="single" w:sz="4" w:space="0" w:color="auto"/>
              <w:right w:val="single" w:sz="4" w:space="0" w:color="auto"/>
            </w:tcBorders>
            <w:noWrap/>
            <w:vAlign w:val="center"/>
          </w:tcPr>
          <w:p w14:paraId="05828F30" w14:textId="2F28FCE8"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1</w:t>
            </w:r>
            <w:r w:rsidR="000F66B3" w:rsidRPr="00A41019">
              <w:rPr>
                <w:rFonts w:ascii="Times New Roman" w:hAnsi="Times New Roman"/>
                <w:lang w:val="uk-UA"/>
              </w:rPr>
              <w:t>73</w:t>
            </w:r>
            <w:r w:rsidRPr="00A41019">
              <w:rPr>
                <w:rFonts w:ascii="Times New Roman" w:hAnsi="Times New Roman"/>
                <w:lang w:val="uk-UA"/>
              </w:rPr>
              <w:t>0,00</w:t>
            </w:r>
          </w:p>
        </w:tc>
      </w:tr>
      <w:tr w:rsidR="00A41019" w:rsidRPr="00A41019" w14:paraId="34B9D873" w14:textId="77777777" w:rsidTr="00772638">
        <w:trPr>
          <w:trHeight w:val="255"/>
          <w:jc w:val="center"/>
        </w:trPr>
        <w:tc>
          <w:tcPr>
            <w:tcW w:w="3330" w:type="dxa"/>
            <w:gridSpan w:val="2"/>
            <w:tcBorders>
              <w:top w:val="nil"/>
              <w:left w:val="single" w:sz="4" w:space="0" w:color="auto"/>
              <w:right w:val="nil"/>
            </w:tcBorders>
            <w:noWrap/>
            <w:vAlign w:val="bottom"/>
          </w:tcPr>
          <w:p w14:paraId="4BDB8EC0" w14:textId="52E25D6A" w:rsidR="00772638" w:rsidRPr="00A41019" w:rsidRDefault="00772638" w:rsidP="00A41019">
            <w:pPr>
              <w:spacing w:after="0" w:line="240" w:lineRule="auto"/>
              <w:rPr>
                <w:rFonts w:ascii="Times New Roman" w:hAnsi="Times New Roman"/>
                <w:lang w:val="uk-UA"/>
              </w:rPr>
            </w:pPr>
          </w:p>
        </w:tc>
        <w:tc>
          <w:tcPr>
            <w:tcW w:w="829" w:type="dxa"/>
            <w:noWrap/>
            <w:vAlign w:val="bottom"/>
          </w:tcPr>
          <w:p w14:paraId="41003C2F"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4111A826" w14:textId="77777777" w:rsidR="00772638" w:rsidRPr="00A41019" w:rsidRDefault="00772638" w:rsidP="00A41019">
            <w:pPr>
              <w:spacing w:after="0" w:line="240" w:lineRule="auto"/>
              <w:rPr>
                <w:rFonts w:ascii="Times New Roman" w:hAnsi="Times New Roman"/>
                <w:lang w:val="uk-UA"/>
              </w:rPr>
            </w:pPr>
          </w:p>
        </w:tc>
        <w:tc>
          <w:tcPr>
            <w:tcW w:w="3715" w:type="dxa"/>
            <w:gridSpan w:val="4"/>
            <w:tcBorders>
              <w:top w:val="single" w:sz="4" w:space="0" w:color="auto"/>
              <w:right w:val="single" w:sz="4" w:space="0" w:color="auto"/>
            </w:tcBorders>
            <w:noWrap/>
            <w:vAlign w:val="bottom"/>
          </w:tcPr>
          <w:p w14:paraId="5D6C81CF" w14:textId="72E0535A" w:rsidR="00772638" w:rsidRPr="00A41019" w:rsidRDefault="00772638" w:rsidP="00A41019">
            <w:pPr>
              <w:spacing w:after="0" w:line="240" w:lineRule="auto"/>
              <w:rPr>
                <w:rFonts w:ascii="Times New Roman" w:hAnsi="Times New Roman"/>
                <w:lang w:val="uk-UA"/>
              </w:rPr>
            </w:pPr>
          </w:p>
        </w:tc>
        <w:tc>
          <w:tcPr>
            <w:tcW w:w="993" w:type="dxa"/>
            <w:gridSpan w:val="2"/>
            <w:vMerge/>
            <w:tcBorders>
              <w:left w:val="single" w:sz="4" w:space="0" w:color="auto"/>
              <w:bottom w:val="single" w:sz="4" w:space="0" w:color="auto"/>
              <w:right w:val="single" w:sz="4" w:space="0" w:color="auto"/>
            </w:tcBorders>
            <w:noWrap/>
            <w:vAlign w:val="bottom"/>
          </w:tcPr>
          <w:p w14:paraId="26BCD165" w14:textId="6A6FBAC2" w:rsidR="00772638" w:rsidRPr="00A41019" w:rsidRDefault="00772638" w:rsidP="00A41019">
            <w:pPr>
              <w:spacing w:after="0" w:line="240" w:lineRule="auto"/>
              <w:rPr>
                <w:rFonts w:ascii="Times New Roman" w:hAnsi="Times New Roman"/>
                <w:lang w:val="uk-UA"/>
              </w:rPr>
            </w:pPr>
          </w:p>
        </w:tc>
      </w:tr>
      <w:tr w:rsidR="00A41019" w:rsidRPr="00A41019" w14:paraId="585F0BBC" w14:textId="77777777" w:rsidTr="00772638">
        <w:trPr>
          <w:trHeight w:val="255"/>
          <w:jc w:val="center"/>
        </w:trPr>
        <w:tc>
          <w:tcPr>
            <w:tcW w:w="1332" w:type="dxa"/>
            <w:tcBorders>
              <w:top w:val="nil"/>
              <w:left w:val="single" w:sz="4" w:space="0" w:color="auto"/>
              <w:bottom w:val="nil"/>
              <w:right w:val="nil"/>
            </w:tcBorders>
            <w:noWrap/>
            <w:vAlign w:val="bottom"/>
            <w:hideMark/>
          </w:tcPr>
          <w:p w14:paraId="3E4B4B2B"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Одержувач:</w:t>
            </w:r>
          </w:p>
        </w:tc>
        <w:tc>
          <w:tcPr>
            <w:tcW w:w="3935" w:type="dxa"/>
            <w:gridSpan w:val="3"/>
            <w:noWrap/>
            <w:vAlign w:val="bottom"/>
            <w:hideMark/>
          </w:tcPr>
          <w:p w14:paraId="698F98FE" w14:textId="086F0FCE" w:rsidR="00772638" w:rsidRPr="00A41019" w:rsidRDefault="002239A5" w:rsidP="00A41019">
            <w:pPr>
              <w:spacing w:after="0" w:line="240" w:lineRule="auto"/>
              <w:rPr>
                <w:rFonts w:ascii="Times New Roman" w:hAnsi="Times New Roman"/>
                <w:lang w:val="uk-UA"/>
              </w:rPr>
            </w:pPr>
            <w:r w:rsidRPr="00A41019">
              <w:rPr>
                <w:rFonts w:ascii="Times New Roman" w:hAnsi="Times New Roman"/>
                <w:b/>
                <w:lang w:val="uk-UA"/>
              </w:rPr>
              <w:t>Спільне мале підприємство</w:t>
            </w:r>
            <w:r w:rsidR="00772638" w:rsidRPr="00A41019">
              <w:rPr>
                <w:rFonts w:ascii="Times New Roman" w:hAnsi="Times New Roman"/>
                <w:b/>
                <w:lang w:val="uk-UA"/>
              </w:rPr>
              <w:t xml:space="preserve">  «</w:t>
            </w:r>
            <w:r w:rsidR="000F66B3" w:rsidRPr="00A41019">
              <w:rPr>
                <w:rFonts w:ascii="Times New Roman" w:hAnsi="Times New Roman"/>
                <w:b/>
                <w:lang w:val="uk-UA"/>
              </w:rPr>
              <w:t>Маркет</w:t>
            </w:r>
            <w:r w:rsidR="00772638" w:rsidRPr="00A41019">
              <w:rPr>
                <w:rFonts w:ascii="Times New Roman" w:hAnsi="Times New Roman"/>
                <w:b/>
                <w:lang w:val="uk-UA"/>
              </w:rPr>
              <w:t>»</w:t>
            </w:r>
          </w:p>
        </w:tc>
        <w:tc>
          <w:tcPr>
            <w:tcW w:w="803" w:type="dxa"/>
            <w:tcBorders>
              <w:left w:val="nil"/>
              <w:bottom w:val="nil"/>
              <w:right w:val="nil"/>
            </w:tcBorders>
            <w:noWrap/>
            <w:vAlign w:val="bottom"/>
          </w:tcPr>
          <w:p w14:paraId="44ED4973" w14:textId="77777777" w:rsidR="00772638" w:rsidRPr="00A41019" w:rsidRDefault="00772638" w:rsidP="00A41019">
            <w:pPr>
              <w:spacing w:after="0" w:line="240" w:lineRule="auto"/>
              <w:rPr>
                <w:rFonts w:ascii="Times New Roman" w:hAnsi="Times New Roman"/>
                <w:lang w:val="uk-UA"/>
              </w:rPr>
            </w:pPr>
          </w:p>
        </w:tc>
        <w:tc>
          <w:tcPr>
            <w:tcW w:w="1927" w:type="dxa"/>
            <w:noWrap/>
            <w:vAlign w:val="bottom"/>
          </w:tcPr>
          <w:p w14:paraId="5E27A04F" w14:textId="77777777" w:rsidR="00772638" w:rsidRPr="00A41019" w:rsidRDefault="00772638" w:rsidP="00A41019">
            <w:pPr>
              <w:spacing w:after="0" w:line="240" w:lineRule="auto"/>
              <w:rPr>
                <w:rFonts w:ascii="Times New Roman" w:hAnsi="Times New Roman"/>
                <w:lang w:val="uk-UA"/>
              </w:rPr>
            </w:pPr>
          </w:p>
        </w:tc>
        <w:tc>
          <w:tcPr>
            <w:tcW w:w="321" w:type="dxa"/>
            <w:vAlign w:val="center"/>
          </w:tcPr>
          <w:p w14:paraId="313DE73E" w14:textId="77777777" w:rsidR="00772638" w:rsidRPr="00A41019" w:rsidRDefault="00772638" w:rsidP="00A41019">
            <w:pPr>
              <w:spacing w:after="0" w:line="240" w:lineRule="auto"/>
              <w:rPr>
                <w:rFonts w:ascii="Times New Roman" w:hAnsi="Times New Roman"/>
                <w:lang w:val="uk-UA"/>
              </w:rPr>
            </w:pPr>
          </w:p>
        </w:tc>
        <w:tc>
          <w:tcPr>
            <w:tcW w:w="664" w:type="dxa"/>
            <w:tcBorders>
              <w:top w:val="nil"/>
              <w:left w:val="nil"/>
              <w:bottom w:val="nil"/>
              <w:right w:val="single" w:sz="4" w:space="0" w:color="auto"/>
            </w:tcBorders>
            <w:vAlign w:val="center"/>
          </w:tcPr>
          <w:p w14:paraId="2EDD089F" w14:textId="77777777" w:rsidR="00772638" w:rsidRPr="00A41019" w:rsidRDefault="00772638" w:rsidP="00A41019">
            <w:pPr>
              <w:spacing w:after="0" w:line="240" w:lineRule="auto"/>
              <w:rPr>
                <w:rFonts w:ascii="Times New Roman" w:hAnsi="Times New Roman"/>
                <w:lang w:val="uk-UA"/>
              </w:rPr>
            </w:pPr>
          </w:p>
        </w:tc>
        <w:tc>
          <w:tcPr>
            <w:tcW w:w="993" w:type="dxa"/>
            <w:gridSpan w:val="2"/>
            <w:vMerge/>
            <w:tcBorders>
              <w:left w:val="single" w:sz="4" w:space="0" w:color="auto"/>
              <w:bottom w:val="single" w:sz="4" w:space="0" w:color="auto"/>
              <w:right w:val="single" w:sz="4" w:space="0" w:color="auto"/>
            </w:tcBorders>
            <w:vAlign w:val="center"/>
            <w:hideMark/>
          </w:tcPr>
          <w:p w14:paraId="70A08018" w14:textId="77777777" w:rsidR="00772638" w:rsidRPr="00A41019" w:rsidRDefault="00772638" w:rsidP="00A41019">
            <w:pPr>
              <w:spacing w:after="0" w:line="240" w:lineRule="auto"/>
              <w:rPr>
                <w:rFonts w:ascii="Times New Roman" w:hAnsi="Times New Roman"/>
                <w:lang w:val="uk-UA"/>
              </w:rPr>
            </w:pPr>
          </w:p>
        </w:tc>
      </w:tr>
      <w:tr w:rsidR="00A41019" w:rsidRPr="00A41019" w14:paraId="14BBEA75" w14:textId="77777777" w:rsidTr="00772638">
        <w:trPr>
          <w:trHeight w:val="255"/>
          <w:jc w:val="center"/>
        </w:trPr>
        <w:tc>
          <w:tcPr>
            <w:tcW w:w="1332" w:type="dxa"/>
            <w:tcBorders>
              <w:top w:val="nil"/>
              <w:left w:val="single" w:sz="4" w:space="0" w:color="auto"/>
              <w:bottom w:val="nil"/>
              <w:right w:val="nil"/>
            </w:tcBorders>
            <w:noWrap/>
            <w:vAlign w:val="bottom"/>
          </w:tcPr>
          <w:p w14:paraId="5151FE3E" w14:textId="77777777" w:rsidR="00772638" w:rsidRPr="00A41019" w:rsidRDefault="00772638" w:rsidP="00A41019">
            <w:pPr>
              <w:spacing w:after="0" w:line="240" w:lineRule="auto"/>
              <w:rPr>
                <w:rFonts w:ascii="Times New Roman" w:hAnsi="Times New Roman"/>
                <w:lang w:val="uk-UA"/>
              </w:rPr>
            </w:pPr>
          </w:p>
        </w:tc>
        <w:tc>
          <w:tcPr>
            <w:tcW w:w="1998" w:type="dxa"/>
            <w:noWrap/>
            <w:vAlign w:val="bottom"/>
          </w:tcPr>
          <w:p w14:paraId="51936D49" w14:textId="77777777" w:rsidR="00772638" w:rsidRPr="00A41019" w:rsidRDefault="00772638" w:rsidP="00A41019">
            <w:pPr>
              <w:spacing w:after="0" w:line="240" w:lineRule="auto"/>
              <w:rPr>
                <w:rFonts w:ascii="Times New Roman" w:hAnsi="Times New Roman"/>
                <w:lang w:val="uk-UA"/>
              </w:rPr>
            </w:pPr>
          </w:p>
        </w:tc>
        <w:tc>
          <w:tcPr>
            <w:tcW w:w="829" w:type="dxa"/>
            <w:noWrap/>
            <w:vAlign w:val="bottom"/>
          </w:tcPr>
          <w:p w14:paraId="1FD45E6A"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3136DAA1" w14:textId="77777777" w:rsidR="00772638" w:rsidRPr="00A41019" w:rsidRDefault="00772638" w:rsidP="00A41019">
            <w:pPr>
              <w:spacing w:after="0" w:line="240" w:lineRule="auto"/>
              <w:rPr>
                <w:rFonts w:ascii="Times New Roman" w:hAnsi="Times New Roman"/>
                <w:lang w:val="uk-UA"/>
              </w:rPr>
            </w:pPr>
          </w:p>
        </w:tc>
        <w:tc>
          <w:tcPr>
            <w:tcW w:w="3715" w:type="dxa"/>
            <w:gridSpan w:val="4"/>
            <w:tcBorders>
              <w:top w:val="nil"/>
              <w:left w:val="nil"/>
              <w:bottom w:val="single" w:sz="4" w:space="0" w:color="auto"/>
              <w:right w:val="single" w:sz="4" w:space="0" w:color="auto"/>
            </w:tcBorders>
            <w:noWrap/>
            <w:vAlign w:val="bottom"/>
            <w:hideMark/>
          </w:tcPr>
          <w:p w14:paraId="206E2F54"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 xml:space="preserve">КРЕДИТ   </w:t>
            </w:r>
            <w:proofErr w:type="spellStart"/>
            <w:r w:rsidRPr="00A41019">
              <w:rPr>
                <w:rFonts w:ascii="Times New Roman" w:hAnsi="Times New Roman"/>
                <w:lang w:val="uk-UA"/>
              </w:rPr>
              <w:t>рах</w:t>
            </w:r>
            <w:proofErr w:type="spellEnd"/>
            <w:r w:rsidRPr="00A41019">
              <w:rPr>
                <w:rFonts w:ascii="Times New Roman" w:hAnsi="Times New Roman"/>
                <w:lang w:val="uk-UA"/>
              </w:rPr>
              <w:t>. у</w:t>
            </w:r>
            <w:r w:rsidRPr="00A41019">
              <w:rPr>
                <w:rFonts w:ascii="Times New Roman" w:hAnsi="Times New Roman"/>
                <w:shd w:val="clear" w:color="auto" w:fill="FFFFFF"/>
                <w:lang w:val="uk-UA"/>
              </w:rPr>
              <w:t xml:space="preserve"> форматі </w:t>
            </w:r>
            <w:proofErr w:type="spellStart"/>
            <w:r w:rsidRPr="00A41019">
              <w:rPr>
                <w:rFonts w:ascii="Times New Roman" w:hAnsi="Times New Roman"/>
                <w:shd w:val="clear" w:color="auto" w:fill="FFFFFF"/>
                <w:lang w:val="uk-UA"/>
              </w:rPr>
              <w:t>IBAN</w:t>
            </w:r>
            <w:proofErr w:type="spellEnd"/>
            <w:r w:rsidRPr="00A41019">
              <w:rPr>
                <w:rFonts w:ascii="Times New Roman" w:hAnsi="Times New Roman"/>
                <w:lang w:val="uk-UA"/>
              </w:rPr>
              <w:t xml:space="preserve"> №</w:t>
            </w:r>
          </w:p>
        </w:tc>
        <w:tc>
          <w:tcPr>
            <w:tcW w:w="993" w:type="dxa"/>
            <w:gridSpan w:val="2"/>
            <w:vMerge/>
            <w:tcBorders>
              <w:left w:val="single" w:sz="4" w:space="0" w:color="auto"/>
              <w:bottom w:val="single" w:sz="4" w:space="0" w:color="auto"/>
              <w:right w:val="single" w:sz="4" w:space="0" w:color="auto"/>
            </w:tcBorders>
            <w:vAlign w:val="center"/>
            <w:hideMark/>
          </w:tcPr>
          <w:p w14:paraId="3E1A5F04" w14:textId="77777777" w:rsidR="00772638" w:rsidRPr="00A41019" w:rsidRDefault="00772638" w:rsidP="00A41019">
            <w:pPr>
              <w:spacing w:after="0" w:line="240" w:lineRule="auto"/>
              <w:rPr>
                <w:rFonts w:ascii="Times New Roman" w:hAnsi="Times New Roman"/>
                <w:lang w:val="uk-UA"/>
              </w:rPr>
            </w:pPr>
          </w:p>
        </w:tc>
      </w:tr>
      <w:tr w:rsidR="00A41019" w:rsidRPr="00A41019" w14:paraId="632FCCB5" w14:textId="77777777" w:rsidTr="00772638">
        <w:trPr>
          <w:trHeight w:val="480"/>
          <w:jc w:val="center"/>
        </w:trPr>
        <w:tc>
          <w:tcPr>
            <w:tcW w:w="1332" w:type="dxa"/>
            <w:tcBorders>
              <w:top w:val="nil"/>
              <w:left w:val="single" w:sz="4" w:space="0" w:color="auto"/>
              <w:bottom w:val="nil"/>
              <w:right w:val="nil"/>
            </w:tcBorders>
            <w:vAlign w:val="bottom"/>
            <w:hideMark/>
          </w:tcPr>
          <w:p w14:paraId="081E415B"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Код за ЄДРПОУ</w:t>
            </w:r>
          </w:p>
        </w:tc>
        <w:tc>
          <w:tcPr>
            <w:tcW w:w="1998" w:type="dxa"/>
            <w:tcBorders>
              <w:top w:val="single" w:sz="4" w:space="0" w:color="auto"/>
              <w:left w:val="single" w:sz="4" w:space="0" w:color="auto"/>
              <w:bottom w:val="single" w:sz="4" w:space="0" w:color="auto"/>
              <w:right w:val="single" w:sz="4" w:space="0" w:color="auto"/>
            </w:tcBorders>
            <w:noWrap/>
            <w:vAlign w:val="bottom"/>
            <w:hideMark/>
          </w:tcPr>
          <w:p w14:paraId="0BBDF20A" w14:textId="46FD451B" w:rsidR="00772638" w:rsidRPr="00A41019" w:rsidRDefault="002239A5" w:rsidP="00A41019">
            <w:pPr>
              <w:spacing w:after="0" w:line="240" w:lineRule="auto"/>
              <w:jc w:val="center"/>
              <w:rPr>
                <w:rFonts w:ascii="Times New Roman" w:hAnsi="Times New Roman"/>
                <w:b/>
                <w:bCs/>
                <w:lang w:val="uk-UA"/>
              </w:rPr>
            </w:pPr>
            <w:r w:rsidRPr="00A41019">
              <w:rPr>
                <w:rFonts w:ascii="Times New Roman" w:hAnsi="Times New Roman"/>
                <w:b/>
                <w:bCs/>
                <w:lang w:val="uk-UA"/>
              </w:rPr>
              <w:t>14049576</w:t>
            </w:r>
          </w:p>
        </w:tc>
        <w:tc>
          <w:tcPr>
            <w:tcW w:w="829" w:type="dxa"/>
            <w:noWrap/>
            <w:vAlign w:val="bottom"/>
          </w:tcPr>
          <w:p w14:paraId="10FB2308" w14:textId="77777777" w:rsidR="00772638" w:rsidRPr="00A41019" w:rsidRDefault="00772638" w:rsidP="00A41019">
            <w:pPr>
              <w:spacing w:after="0" w:line="240" w:lineRule="auto"/>
              <w:rPr>
                <w:rFonts w:ascii="Times New Roman" w:hAnsi="Times New Roman"/>
                <w:lang w:val="uk-UA"/>
              </w:rPr>
            </w:pPr>
          </w:p>
        </w:tc>
        <w:tc>
          <w:tcPr>
            <w:tcW w:w="1108" w:type="dxa"/>
            <w:tcBorders>
              <w:top w:val="nil"/>
              <w:left w:val="nil"/>
              <w:bottom w:val="nil"/>
              <w:right w:val="single" w:sz="4" w:space="0" w:color="auto"/>
            </w:tcBorders>
            <w:noWrap/>
            <w:vAlign w:val="bottom"/>
          </w:tcPr>
          <w:p w14:paraId="0D7BA2A1" w14:textId="77777777" w:rsidR="00772638" w:rsidRPr="00A41019" w:rsidRDefault="00772638" w:rsidP="00A41019">
            <w:pPr>
              <w:spacing w:after="0" w:line="240" w:lineRule="auto"/>
              <w:rPr>
                <w:rFonts w:ascii="Times New Roman" w:hAnsi="Times New Roman"/>
                <w:lang w:val="uk-UA"/>
              </w:rPr>
            </w:pPr>
          </w:p>
        </w:tc>
        <w:tc>
          <w:tcPr>
            <w:tcW w:w="3715" w:type="dxa"/>
            <w:gridSpan w:val="4"/>
            <w:tcBorders>
              <w:top w:val="single" w:sz="4" w:space="0" w:color="auto"/>
              <w:left w:val="single" w:sz="4" w:space="0" w:color="auto"/>
              <w:bottom w:val="single" w:sz="4" w:space="0" w:color="auto"/>
              <w:right w:val="single" w:sz="4" w:space="0" w:color="auto"/>
            </w:tcBorders>
            <w:noWrap/>
            <w:vAlign w:val="bottom"/>
            <w:hideMark/>
          </w:tcPr>
          <w:p w14:paraId="5B1AC138" w14:textId="7F90CC49" w:rsidR="00772638" w:rsidRPr="00A41019" w:rsidRDefault="00772638" w:rsidP="00A41019">
            <w:pPr>
              <w:spacing w:after="0" w:line="240" w:lineRule="auto"/>
              <w:jc w:val="right"/>
              <w:rPr>
                <w:rFonts w:ascii="Times New Roman" w:hAnsi="Times New Roman"/>
                <w:b/>
                <w:bCs/>
                <w:lang w:val="uk-UA"/>
              </w:rPr>
            </w:pPr>
            <w:proofErr w:type="spellStart"/>
            <w:r w:rsidRPr="00A41019">
              <w:rPr>
                <w:rFonts w:ascii="Times New Roman" w:hAnsi="Times New Roman"/>
                <w:b/>
                <w:bCs/>
                <w:lang w:val="uk-UA"/>
              </w:rPr>
              <w:t>UA</w:t>
            </w:r>
            <w:proofErr w:type="spellEnd"/>
            <w:r w:rsidRPr="00A41019">
              <w:rPr>
                <w:rFonts w:ascii="Times New Roman" w:hAnsi="Times New Roman"/>
                <w:b/>
                <w:bCs/>
                <w:lang w:val="uk-UA"/>
              </w:rPr>
              <w:t xml:space="preserve"> 25 300346 0000026002</w:t>
            </w:r>
            <w:r w:rsidR="002239A5" w:rsidRPr="00A41019">
              <w:rPr>
                <w:rFonts w:ascii="Times New Roman" w:hAnsi="Times New Roman"/>
                <w:b/>
                <w:bCs/>
                <w:lang w:val="uk-UA"/>
              </w:rPr>
              <w:t>08932457</w:t>
            </w:r>
          </w:p>
        </w:tc>
        <w:tc>
          <w:tcPr>
            <w:tcW w:w="993" w:type="dxa"/>
            <w:gridSpan w:val="2"/>
            <w:vMerge/>
            <w:tcBorders>
              <w:left w:val="single" w:sz="4" w:space="0" w:color="auto"/>
              <w:bottom w:val="single" w:sz="4" w:space="0" w:color="auto"/>
              <w:right w:val="single" w:sz="4" w:space="0" w:color="auto"/>
            </w:tcBorders>
            <w:vAlign w:val="center"/>
            <w:hideMark/>
          </w:tcPr>
          <w:p w14:paraId="2C736D2B" w14:textId="77777777" w:rsidR="00772638" w:rsidRPr="00A41019" w:rsidRDefault="00772638" w:rsidP="00A41019">
            <w:pPr>
              <w:spacing w:after="0" w:line="240" w:lineRule="auto"/>
              <w:rPr>
                <w:rFonts w:ascii="Times New Roman" w:hAnsi="Times New Roman"/>
                <w:lang w:val="uk-UA"/>
              </w:rPr>
            </w:pPr>
          </w:p>
        </w:tc>
      </w:tr>
      <w:tr w:rsidR="00A41019" w:rsidRPr="00A41019" w14:paraId="7E5B421B" w14:textId="77777777" w:rsidTr="00772638">
        <w:trPr>
          <w:trHeight w:val="255"/>
          <w:jc w:val="center"/>
        </w:trPr>
        <w:tc>
          <w:tcPr>
            <w:tcW w:w="3330" w:type="dxa"/>
            <w:gridSpan w:val="2"/>
            <w:tcBorders>
              <w:top w:val="nil"/>
              <w:left w:val="single" w:sz="4" w:space="0" w:color="auto"/>
              <w:right w:val="nil"/>
            </w:tcBorders>
            <w:noWrap/>
            <w:vAlign w:val="bottom"/>
          </w:tcPr>
          <w:p w14:paraId="3BCD1D89" w14:textId="522E3B50" w:rsidR="00772638" w:rsidRPr="00A41019" w:rsidRDefault="00772638" w:rsidP="00A41019">
            <w:pPr>
              <w:spacing w:after="0" w:line="240" w:lineRule="auto"/>
              <w:rPr>
                <w:rFonts w:ascii="Times New Roman" w:hAnsi="Times New Roman"/>
                <w:lang w:val="uk-UA"/>
              </w:rPr>
            </w:pPr>
          </w:p>
        </w:tc>
        <w:tc>
          <w:tcPr>
            <w:tcW w:w="829" w:type="dxa"/>
            <w:noWrap/>
            <w:vAlign w:val="bottom"/>
          </w:tcPr>
          <w:p w14:paraId="46F2EC2F"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705B91A0" w14:textId="77777777" w:rsidR="00772638" w:rsidRPr="00A41019" w:rsidRDefault="00772638" w:rsidP="00A41019">
            <w:pPr>
              <w:spacing w:after="0" w:line="240" w:lineRule="auto"/>
              <w:rPr>
                <w:rFonts w:ascii="Times New Roman" w:hAnsi="Times New Roman"/>
                <w:lang w:val="uk-UA"/>
              </w:rPr>
            </w:pPr>
          </w:p>
        </w:tc>
        <w:tc>
          <w:tcPr>
            <w:tcW w:w="803" w:type="dxa"/>
            <w:tcBorders>
              <w:top w:val="single" w:sz="4" w:space="0" w:color="auto"/>
              <w:left w:val="nil"/>
              <w:bottom w:val="nil"/>
              <w:right w:val="nil"/>
            </w:tcBorders>
            <w:noWrap/>
            <w:vAlign w:val="bottom"/>
          </w:tcPr>
          <w:p w14:paraId="03EE9D11" w14:textId="77777777" w:rsidR="00772638" w:rsidRPr="00A41019" w:rsidRDefault="00772638" w:rsidP="00A41019">
            <w:pPr>
              <w:spacing w:after="0" w:line="240" w:lineRule="auto"/>
              <w:rPr>
                <w:rFonts w:ascii="Times New Roman" w:hAnsi="Times New Roman"/>
                <w:lang w:val="uk-UA"/>
              </w:rPr>
            </w:pPr>
          </w:p>
        </w:tc>
        <w:tc>
          <w:tcPr>
            <w:tcW w:w="1927" w:type="dxa"/>
            <w:tcBorders>
              <w:top w:val="single" w:sz="4" w:space="0" w:color="auto"/>
              <w:left w:val="nil"/>
              <w:bottom w:val="nil"/>
              <w:right w:val="nil"/>
            </w:tcBorders>
            <w:noWrap/>
            <w:vAlign w:val="bottom"/>
          </w:tcPr>
          <w:p w14:paraId="740C450D" w14:textId="77777777" w:rsidR="00772638" w:rsidRPr="00A41019" w:rsidRDefault="00772638" w:rsidP="00A41019">
            <w:pPr>
              <w:spacing w:after="0" w:line="240" w:lineRule="auto"/>
              <w:rPr>
                <w:rFonts w:ascii="Times New Roman" w:hAnsi="Times New Roman"/>
                <w:lang w:val="uk-UA"/>
              </w:rPr>
            </w:pPr>
          </w:p>
        </w:tc>
        <w:tc>
          <w:tcPr>
            <w:tcW w:w="321" w:type="dxa"/>
            <w:vAlign w:val="center"/>
          </w:tcPr>
          <w:p w14:paraId="15C2068D" w14:textId="77777777" w:rsidR="00772638" w:rsidRPr="00A41019" w:rsidRDefault="00772638" w:rsidP="00A41019">
            <w:pPr>
              <w:spacing w:after="0" w:line="240" w:lineRule="auto"/>
              <w:rPr>
                <w:rFonts w:ascii="Times New Roman" w:hAnsi="Times New Roman"/>
                <w:lang w:val="uk-UA"/>
              </w:rPr>
            </w:pPr>
          </w:p>
        </w:tc>
        <w:tc>
          <w:tcPr>
            <w:tcW w:w="664" w:type="dxa"/>
            <w:tcBorders>
              <w:top w:val="nil"/>
              <w:left w:val="nil"/>
              <w:bottom w:val="nil"/>
            </w:tcBorders>
            <w:vAlign w:val="center"/>
          </w:tcPr>
          <w:p w14:paraId="4F820864" w14:textId="77777777" w:rsidR="00772638" w:rsidRPr="00A41019" w:rsidRDefault="00772638" w:rsidP="00A41019">
            <w:pPr>
              <w:spacing w:after="0" w:line="240" w:lineRule="auto"/>
              <w:rPr>
                <w:rFonts w:ascii="Times New Roman" w:hAnsi="Times New Roman"/>
                <w:lang w:val="uk-UA"/>
              </w:rPr>
            </w:pPr>
          </w:p>
        </w:tc>
        <w:tc>
          <w:tcPr>
            <w:tcW w:w="993" w:type="dxa"/>
            <w:gridSpan w:val="2"/>
            <w:tcBorders>
              <w:top w:val="single" w:sz="4" w:space="0" w:color="auto"/>
              <w:bottom w:val="nil"/>
            </w:tcBorders>
            <w:vAlign w:val="center"/>
            <w:hideMark/>
          </w:tcPr>
          <w:p w14:paraId="4A88D4DF" w14:textId="77777777" w:rsidR="00772638" w:rsidRPr="00A41019" w:rsidRDefault="00772638" w:rsidP="00A41019">
            <w:pPr>
              <w:spacing w:after="0" w:line="240" w:lineRule="auto"/>
              <w:rPr>
                <w:rFonts w:ascii="Times New Roman" w:hAnsi="Times New Roman"/>
                <w:lang w:val="uk-UA"/>
              </w:rPr>
            </w:pPr>
          </w:p>
        </w:tc>
      </w:tr>
      <w:tr w:rsidR="00A41019" w:rsidRPr="00A41019" w14:paraId="12AB21B8" w14:textId="77777777" w:rsidTr="00772638">
        <w:trPr>
          <w:trHeight w:val="255"/>
          <w:jc w:val="center"/>
        </w:trPr>
        <w:tc>
          <w:tcPr>
            <w:tcW w:w="3330" w:type="dxa"/>
            <w:gridSpan w:val="2"/>
            <w:tcBorders>
              <w:left w:val="single" w:sz="4" w:space="0" w:color="auto"/>
              <w:bottom w:val="nil"/>
              <w:right w:val="nil"/>
            </w:tcBorders>
            <w:noWrap/>
            <w:vAlign w:val="bottom"/>
            <w:hideMark/>
          </w:tcPr>
          <w:p w14:paraId="47903413"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Сума словами</w:t>
            </w:r>
          </w:p>
        </w:tc>
        <w:tc>
          <w:tcPr>
            <w:tcW w:w="829" w:type="dxa"/>
            <w:noWrap/>
            <w:vAlign w:val="bottom"/>
          </w:tcPr>
          <w:p w14:paraId="022AA37C"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38CE72B6" w14:textId="77777777" w:rsidR="00772638" w:rsidRPr="00A41019" w:rsidRDefault="00772638" w:rsidP="00A41019">
            <w:pPr>
              <w:spacing w:after="0" w:line="240" w:lineRule="auto"/>
              <w:rPr>
                <w:rFonts w:ascii="Times New Roman" w:hAnsi="Times New Roman"/>
                <w:lang w:val="uk-UA"/>
              </w:rPr>
            </w:pPr>
          </w:p>
        </w:tc>
        <w:tc>
          <w:tcPr>
            <w:tcW w:w="803" w:type="dxa"/>
            <w:noWrap/>
            <w:vAlign w:val="bottom"/>
          </w:tcPr>
          <w:p w14:paraId="63137F77" w14:textId="77777777" w:rsidR="00772638" w:rsidRPr="00A41019" w:rsidRDefault="00772638" w:rsidP="00A41019">
            <w:pPr>
              <w:spacing w:after="0" w:line="240" w:lineRule="auto"/>
              <w:rPr>
                <w:rFonts w:ascii="Times New Roman" w:hAnsi="Times New Roman"/>
                <w:lang w:val="uk-UA"/>
              </w:rPr>
            </w:pPr>
          </w:p>
        </w:tc>
        <w:tc>
          <w:tcPr>
            <w:tcW w:w="1927" w:type="dxa"/>
            <w:noWrap/>
            <w:vAlign w:val="bottom"/>
          </w:tcPr>
          <w:p w14:paraId="7E0DF6C8" w14:textId="77777777" w:rsidR="00772638" w:rsidRPr="00A41019" w:rsidRDefault="00772638" w:rsidP="00A41019">
            <w:pPr>
              <w:spacing w:after="0" w:line="240" w:lineRule="auto"/>
              <w:rPr>
                <w:rFonts w:ascii="Times New Roman" w:hAnsi="Times New Roman"/>
                <w:lang w:val="uk-UA"/>
              </w:rPr>
            </w:pPr>
          </w:p>
        </w:tc>
        <w:tc>
          <w:tcPr>
            <w:tcW w:w="321" w:type="dxa"/>
            <w:noWrap/>
            <w:vAlign w:val="bottom"/>
          </w:tcPr>
          <w:p w14:paraId="78C14ED7" w14:textId="77777777" w:rsidR="00772638" w:rsidRPr="00A41019" w:rsidRDefault="00772638" w:rsidP="00A41019">
            <w:pPr>
              <w:spacing w:after="0" w:line="240" w:lineRule="auto"/>
              <w:rPr>
                <w:rFonts w:ascii="Times New Roman" w:hAnsi="Times New Roman"/>
                <w:lang w:val="uk-UA"/>
              </w:rPr>
            </w:pPr>
          </w:p>
        </w:tc>
        <w:tc>
          <w:tcPr>
            <w:tcW w:w="664" w:type="dxa"/>
            <w:noWrap/>
            <w:vAlign w:val="bottom"/>
          </w:tcPr>
          <w:p w14:paraId="2AFA756F" w14:textId="77777777" w:rsidR="00772638" w:rsidRPr="00A41019" w:rsidRDefault="00772638" w:rsidP="00A41019">
            <w:pPr>
              <w:spacing w:after="0" w:line="240" w:lineRule="auto"/>
              <w:rPr>
                <w:rFonts w:ascii="Times New Roman" w:hAnsi="Times New Roman"/>
                <w:lang w:val="uk-UA"/>
              </w:rPr>
            </w:pPr>
          </w:p>
        </w:tc>
        <w:tc>
          <w:tcPr>
            <w:tcW w:w="567" w:type="dxa"/>
            <w:tcBorders>
              <w:left w:val="nil"/>
              <w:bottom w:val="nil"/>
              <w:right w:val="nil"/>
            </w:tcBorders>
            <w:noWrap/>
            <w:vAlign w:val="bottom"/>
          </w:tcPr>
          <w:p w14:paraId="6577E961" w14:textId="77777777" w:rsidR="00772638" w:rsidRPr="00A41019" w:rsidRDefault="00772638" w:rsidP="00A41019">
            <w:pPr>
              <w:spacing w:after="0" w:line="240" w:lineRule="auto"/>
              <w:rPr>
                <w:rFonts w:ascii="Times New Roman" w:hAnsi="Times New Roman"/>
                <w:lang w:val="uk-UA"/>
              </w:rPr>
            </w:pPr>
          </w:p>
        </w:tc>
        <w:tc>
          <w:tcPr>
            <w:tcW w:w="426" w:type="dxa"/>
            <w:tcBorders>
              <w:left w:val="nil"/>
              <w:bottom w:val="nil"/>
            </w:tcBorders>
            <w:noWrap/>
            <w:vAlign w:val="bottom"/>
          </w:tcPr>
          <w:p w14:paraId="44412812" w14:textId="77777777" w:rsidR="00772638" w:rsidRPr="00A41019" w:rsidRDefault="00772638" w:rsidP="00A41019">
            <w:pPr>
              <w:spacing w:after="0" w:line="240" w:lineRule="auto"/>
              <w:rPr>
                <w:rFonts w:ascii="Times New Roman" w:hAnsi="Times New Roman"/>
                <w:lang w:val="uk-UA"/>
              </w:rPr>
            </w:pPr>
          </w:p>
        </w:tc>
      </w:tr>
      <w:tr w:rsidR="00A41019" w:rsidRPr="00A41019" w14:paraId="4D7185B8" w14:textId="77777777" w:rsidTr="00772638">
        <w:trPr>
          <w:trHeight w:val="255"/>
          <w:jc w:val="center"/>
        </w:trPr>
        <w:tc>
          <w:tcPr>
            <w:tcW w:w="5267" w:type="dxa"/>
            <w:gridSpan w:val="4"/>
            <w:tcBorders>
              <w:top w:val="nil"/>
              <w:left w:val="single" w:sz="4" w:space="0" w:color="auto"/>
              <w:bottom w:val="nil"/>
              <w:right w:val="nil"/>
            </w:tcBorders>
            <w:noWrap/>
            <w:vAlign w:val="bottom"/>
            <w:hideMark/>
          </w:tcPr>
          <w:p w14:paraId="4A3947E4" w14:textId="35727FEB"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 xml:space="preserve">Одна тисяча сімсот </w:t>
            </w:r>
            <w:r w:rsidR="000F66B3" w:rsidRPr="00A41019">
              <w:rPr>
                <w:rFonts w:ascii="Times New Roman" w:hAnsi="Times New Roman"/>
                <w:lang w:val="uk-UA"/>
              </w:rPr>
              <w:t xml:space="preserve">тридцять </w:t>
            </w:r>
            <w:r w:rsidRPr="00A41019">
              <w:rPr>
                <w:rFonts w:ascii="Times New Roman" w:hAnsi="Times New Roman"/>
                <w:lang w:val="uk-UA"/>
              </w:rPr>
              <w:t>гривень 00 коп.</w:t>
            </w:r>
          </w:p>
        </w:tc>
        <w:tc>
          <w:tcPr>
            <w:tcW w:w="803" w:type="dxa"/>
            <w:noWrap/>
            <w:vAlign w:val="bottom"/>
          </w:tcPr>
          <w:p w14:paraId="1287CA93" w14:textId="77777777" w:rsidR="00772638" w:rsidRPr="00A41019" w:rsidRDefault="00772638" w:rsidP="00A41019">
            <w:pPr>
              <w:spacing w:after="0" w:line="240" w:lineRule="auto"/>
              <w:rPr>
                <w:rFonts w:ascii="Times New Roman" w:hAnsi="Times New Roman"/>
                <w:lang w:val="uk-UA"/>
              </w:rPr>
            </w:pPr>
          </w:p>
        </w:tc>
        <w:tc>
          <w:tcPr>
            <w:tcW w:w="1927" w:type="dxa"/>
            <w:noWrap/>
            <w:vAlign w:val="bottom"/>
          </w:tcPr>
          <w:p w14:paraId="7E732D95" w14:textId="77777777" w:rsidR="00772638" w:rsidRPr="00A41019" w:rsidRDefault="00772638" w:rsidP="00A41019">
            <w:pPr>
              <w:spacing w:after="0" w:line="240" w:lineRule="auto"/>
              <w:rPr>
                <w:rFonts w:ascii="Times New Roman" w:hAnsi="Times New Roman"/>
                <w:lang w:val="uk-UA"/>
              </w:rPr>
            </w:pPr>
          </w:p>
        </w:tc>
        <w:tc>
          <w:tcPr>
            <w:tcW w:w="321" w:type="dxa"/>
            <w:noWrap/>
            <w:vAlign w:val="bottom"/>
          </w:tcPr>
          <w:p w14:paraId="23A8B893" w14:textId="77777777" w:rsidR="00772638" w:rsidRPr="00A41019" w:rsidRDefault="00772638" w:rsidP="00A41019">
            <w:pPr>
              <w:spacing w:after="0" w:line="240" w:lineRule="auto"/>
              <w:rPr>
                <w:rFonts w:ascii="Times New Roman" w:hAnsi="Times New Roman"/>
                <w:lang w:val="uk-UA"/>
              </w:rPr>
            </w:pPr>
          </w:p>
        </w:tc>
        <w:tc>
          <w:tcPr>
            <w:tcW w:w="664" w:type="dxa"/>
            <w:noWrap/>
            <w:vAlign w:val="bottom"/>
          </w:tcPr>
          <w:p w14:paraId="1ABD943B" w14:textId="77777777" w:rsidR="00772638" w:rsidRPr="00A41019" w:rsidRDefault="00772638" w:rsidP="00A41019">
            <w:pPr>
              <w:spacing w:after="0" w:line="240" w:lineRule="auto"/>
              <w:rPr>
                <w:rFonts w:ascii="Times New Roman" w:hAnsi="Times New Roman"/>
                <w:lang w:val="uk-UA"/>
              </w:rPr>
            </w:pPr>
          </w:p>
        </w:tc>
        <w:tc>
          <w:tcPr>
            <w:tcW w:w="567" w:type="dxa"/>
            <w:noWrap/>
            <w:vAlign w:val="bottom"/>
          </w:tcPr>
          <w:p w14:paraId="75EC5114" w14:textId="77777777" w:rsidR="00772638" w:rsidRPr="00A41019" w:rsidRDefault="00772638" w:rsidP="00A41019">
            <w:pPr>
              <w:spacing w:after="0" w:line="240" w:lineRule="auto"/>
              <w:rPr>
                <w:rFonts w:ascii="Times New Roman" w:hAnsi="Times New Roman"/>
                <w:lang w:val="uk-UA"/>
              </w:rPr>
            </w:pPr>
          </w:p>
        </w:tc>
        <w:tc>
          <w:tcPr>
            <w:tcW w:w="426" w:type="dxa"/>
            <w:tcBorders>
              <w:top w:val="nil"/>
              <w:left w:val="nil"/>
              <w:bottom w:val="nil"/>
              <w:right w:val="single" w:sz="4" w:space="0" w:color="auto"/>
            </w:tcBorders>
            <w:noWrap/>
            <w:vAlign w:val="bottom"/>
          </w:tcPr>
          <w:p w14:paraId="05EF6E92" w14:textId="77777777" w:rsidR="00772638" w:rsidRPr="00A41019" w:rsidRDefault="00772638" w:rsidP="00A41019">
            <w:pPr>
              <w:spacing w:after="0" w:line="240" w:lineRule="auto"/>
              <w:rPr>
                <w:rFonts w:ascii="Times New Roman" w:hAnsi="Times New Roman"/>
                <w:lang w:val="uk-UA"/>
              </w:rPr>
            </w:pPr>
          </w:p>
        </w:tc>
      </w:tr>
      <w:tr w:rsidR="00A41019" w:rsidRPr="00A41019" w14:paraId="1C4F6FEF" w14:textId="77777777" w:rsidTr="00772638">
        <w:trPr>
          <w:trHeight w:val="255"/>
          <w:jc w:val="center"/>
        </w:trPr>
        <w:tc>
          <w:tcPr>
            <w:tcW w:w="1332" w:type="dxa"/>
            <w:tcBorders>
              <w:top w:val="nil"/>
              <w:left w:val="single" w:sz="4" w:space="0" w:color="auto"/>
              <w:bottom w:val="nil"/>
              <w:right w:val="nil"/>
            </w:tcBorders>
            <w:noWrap/>
            <w:vAlign w:val="bottom"/>
          </w:tcPr>
          <w:p w14:paraId="1723C3E8" w14:textId="77777777" w:rsidR="00772638" w:rsidRPr="00A41019" w:rsidRDefault="00772638" w:rsidP="00A41019">
            <w:pPr>
              <w:spacing w:after="0" w:line="240" w:lineRule="auto"/>
              <w:rPr>
                <w:rFonts w:ascii="Times New Roman" w:hAnsi="Times New Roman"/>
                <w:lang w:val="uk-UA"/>
              </w:rPr>
            </w:pPr>
          </w:p>
        </w:tc>
        <w:tc>
          <w:tcPr>
            <w:tcW w:w="1998" w:type="dxa"/>
            <w:noWrap/>
            <w:vAlign w:val="bottom"/>
          </w:tcPr>
          <w:p w14:paraId="521F4983" w14:textId="77777777" w:rsidR="00772638" w:rsidRPr="00A41019" w:rsidRDefault="00772638" w:rsidP="00A41019">
            <w:pPr>
              <w:spacing w:after="0" w:line="240" w:lineRule="auto"/>
              <w:rPr>
                <w:rFonts w:ascii="Times New Roman" w:hAnsi="Times New Roman"/>
                <w:lang w:val="uk-UA"/>
              </w:rPr>
            </w:pPr>
          </w:p>
        </w:tc>
        <w:tc>
          <w:tcPr>
            <w:tcW w:w="829" w:type="dxa"/>
            <w:noWrap/>
            <w:vAlign w:val="bottom"/>
          </w:tcPr>
          <w:p w14:paraId="15540334"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530BA8D9" w14:textId="77777777" w:rsidR="00772638" w:rsidRPr="00A41019" w:rsidRDefault="00772638" w:rsidP="00A41019">
            <w:pPr>
              <w:spacing w:after="0" w:line="240" w:lineRule="auto"/>
              <w:rPr>
                <w:rFonts w:ascii="Times New Roman" w:hAnsi="Times New Roman"/>
                <w:lang w:val="uk-UA"/>
              </w:rPr>
            </w:pPr>
          </w:p>
        </w:tc>
        <w:tc>
          <w:tcPr>
            <w:tcW w:w="803" w:type="dxa"/>
            <w:noWrap/>
            <w:vAlign w:val="bottom"/>
          </w:tcPr>
          <w:p w14:paraId="01596733" w14:textId="77777777" w:rsidR="00772638" w:rsidRPr="00A41019" w:rsidRDefault="00772638" w:rsidP="00A41019">
            <w:pPr>
              <w:spacing w:after="0" w:line="240" w:lineRule="auto"/>
              <w:rPr>
                <w:rFonts w:ascii="Times New Roman" w:hAnsi="Times New Roman"/>
                <w:lang w:val="uk-UA"/>
              </w:rPr>
            </w:pPr>
          </w:p>
        </w:tc>
        <w:tc>
          <w:tcPr>
            <w:tcW w:w="1927" w:type="dxa"/>
            <w:noWrap/>
            <w:vAlign w:val="bottom"/>
          </w:tcPr>
          <w:p w14:paraId="5DD8C540" w14:textId="77777777" w:rsidR="00772638" w:rsidRPr="00A41019" w:rsidRDefault="00772638" w:rsidP="00A41019">
            <w:pPr>
              <w:spacing w:after="0" w:line="240" w:lineRule="auto"/>
              <w:rPr>
                <w:rFonts w:ascii="Times New Roman" w:hAnsi="Times New Roman"/>
                <w:lang w:val="uk-UA"/>
              </w:rPr>
            </w:pPr>
          </w:p>
        </w:tc>
        <w:tc>
          <w:tcPr>
            <w:tcW w:w="321" w:type="dxa"/>
            <w:noWrap/>
            <w:vAlign w:val="bottom"/>
          </w:tcPr>
          <w:p w14:paraId="60140B28" w14:textId="77777777" w:rsidR="00772638" w:rsidRPr="00A41019" w:rsidRDefault="00772638" w:rsidP="00A41019">
            <w:pPr>
              <w:spacing w:after="0" w:line="240" w:lineRule="auto"/>
              <w:rPr>
                <w:rFonts w:ascii="Times New Roman" w:hAnsi="Times New Roman"/>
                <w:lang w:val="uk-UA"/>
              </w:rPr>
            </w:pPr>
          </w:p>
        </w:tc>
        <w:tc>
          <w:tcPr>
            <w:tcW w:w="1231" w:type="dxa"/>
            <w:gridSpan w:val="2"/>
            <w:noWrap/>
            <w:vAlign w:val="bottom"/>
            <w:hideMark/>
          </w:tcPr>
          <w:p w14:paraId="7BFCD9D7" w14:textId="77777777" w:rsidR="00772638" w:rsidRPr="00A41019" w:rsidRDefault="00772638" w:rsidP="00A41019">
            <w:pPr>
              <w:spacing w:after="0" w:line="240" w:lineRule="auto"/>
              <w:jc w:val="center"/>
              <w:rPr>
                <w:rFonts w:ascii="Times New Roman" w:hAnsi="Times New Roman"/>
                <w:lang w:val="uk-UA"/>
              </w:rPr>
            </w:pPr>
            <w:r w:rsidRPr="00A41019">
              <w:rPr>
                <w:rFonts w:ascii="Times New Roman" w:hAnsi="Times New Roman"/>
                <w:lang w:val="uk-UA"/>
              </w:rPr>
              <w:t> </w:t>
            </w:r>
          </w:p>
        </w:tc>
        <w:tc>
          <w:tcPr>
            <w:tcW w:w="426" w:type="dxa"/>
            <w:tcBorders>
              <w:top w:val="nil"/>
              <w:left w:val="nil"/>
              <w:bottom w:val="nil"/>
              <w:right w:val="single" w:sz="4" w:space="0" w:color="auto"/>
            </w:tcBorders>
            <w:noWrap/>
            <w:vAlign w:val="bottom"/>
          </w:tcPr>
          <w:p w14:paraId="2E3E04EB" w14:textId="77777777" w:rsidR="00772638" w:rsidRPr="00A41019" w:rsidRDefault="00772638" w:rsidP="00A41019">
            <w:pPr>
              <w:spacing w:after="0" w:line="240" w:lineRule="auto"/>
              <w:rPr>
                <w:rFonts w:ascii="Times New Roman" w:hAnsi="Times New Roman"/>
                <w:lang w:val="uk-UA"/>
              </w:rPr>
            </w:pPr>
          </w:p>
        </w:tc>
      </w:tr>
      <w:tr w:rsidR="00A41019" w:rsidRPr="00A41019" w14:paraId="3DDBBEA7" w14:textId="77777777" w:rsidTr="00772638">
        <w:trPr>
          <w:trHeight w:val="255"/>
          <w:jc w:val="center"/>
        </w:trPr>
        <w:tc>
          <w:tcPr>
            <w:tcW w:w="7997" w:type="dxa"/>
            <w:gridSpan w:val="6"/>
            <w:tcBorders>
              <w:top w:val="nil"/>
              <w:left w:val="single" w:sz="4" w:space="0" w:color="auto"/>
              <w:bottom w:val="nil"/>
              <w:right w:val="nil"/>
            </w:tcBorders>
            <w:noWrap/>
            <w:vAlign w:val="bottom"/>
            <w:hideMark/>
          </w:tcPr>
          <w:p w14:paraId="2E85DF05" w14:textId="07C3B501"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 xml:space="preserve">Призначення платежу Оплата за товари згідно </w:t>
            </w:r>
            <w:proofErr w:type="spellStart"/>
            <w:r w:rsidRPr="00A41019">
              <w:rPr>
                <w:rFonts w:ascii="Times New Roman" w:hAnsi="Times New Roman"/>
                <w:lang w:val="uk-UA"/>
              </w:rPr>
              <w:t>рах</w:t>
            </w:r>
            <w:proofErr w:type="spellEnd"/>
            <w:r w:rsidRPr="00A41019">
              <w:rPr>
                <w:rFonts w:ascii="Times New Roman" w:hAnsi="Times New Roman"/>
                <w:lang w:val="uk-UA"/>
              </w:rPr>
              <w:t xml:space="preserve">. 187 від 01.07.2021 р. </w:t>
            </w:r>
          </w:p>
        </w:tc>
        <w:tc>
          <w:tcPr>
            <w:tcW w:w="321" w:type="dxa"/>
            <w:noWrap/>
            <w:vAlign w:val="bottom"/>
          </w:tcPr>
          <w:p w14:paraId="60C98952" w14:textId="77777777" w:rsidR="00772638" w:rsidRPr="00A41019" w:rsidRDefault="00772638" w:rsidP="00A41019">
            <w:pPr>
              <w:spacing w:after="0" w:line="240" w:lineRule="auto"/>
              <w:rPr>
                <w:rFonts w:ascii="Times New Roman" w:hAnsi="Times New Roman"/>
                <w:lang w:val="uk-UA"/>
              </w:rPr>
            </w:pPr>
          </w:p>
        </w:tc>
        <w:tc>
          <w:tcPr>
            <w:tcW w:w="664" w:type="dxa"/>
            <w:noWrap/>
            <w:vAlign w:val="bottom"/>
          </w:tcPr>
          <w:p w14:paraId="2EA60C12" w14:textId="77777777" w:rsidR="00772638" w:rsidRPr="00A41019" w:rsidRDefault="00772638" w:rsidP="00A41019">
            <w:pPr>
              <w:spacing w:after="0" w:line="240" w:lineRule="auto"/>
              <w:rPr>
                <w:rFonts w:ascii="Times New Roman" w:hAnsi="Times New Roman"/>
                <w:lang w:val="uk-UA"/>
              </w:rPr>
            </w:pPr>
          </w:p>
        </w:tc>
        <w:tc>
          <w:tcPr>
            <w:tcW w:w="567" w:type="dxa"/>
            <w:noWrap/>
            <w:vAlign w:val="bottom"/>
          </w:tcPr>
          <w:p w14:paraId="3329DCFD" w14:textId="77777777" w:rsidR="00772638" w:rsidRPr="00A41019" w:rsidRDefault="00772638" w:rsidP="00A41019">
            <w:pPr>
              <w:spacing w:after="0" w:line="240" w:lineRule="auto"/>
              <w:rPr>
                <w:rFonts w:ascii="Times New Roman" w:hAnsi="Times New Roman"/>
                <w:lang w:val="uk-UA"/>
              </w:rPr>
            </w:pPr>
          </w:p>
        </w:tc>
        <w:tc>
          <w:tcPr>
            <w:tcW w:w="426" w:type="dxa"/>
            <w:tcBorders>
              <w:top w:val="nil"/>
              <w:left w:val="nil"/>
              <w:bottom w:val="nil"/>
              <w:right w:val="single" w:sz="4" w:space="0" w:color="auto"/>
            </w:tcBorders>
            <w:noWrap/>
            <w:vAlign w:val="bottom"/>
          </w:tcPr>
          <w:p w14:paraId="680FB691" w14:textId="77777777" w:rsidR="00772638" w:rsidRPr="00A41019" w:rsidRDefault="00772638" w:rsidP="00A41019">
            <w:pPr>
              <w:spacing w:after="0" w:line="240" w:lineRule="auto"/>
              <w:rPr>
                <w:rFonts w:ascii="Times New Roman" w:hAnsi="Times New Roman"/>
                <w:lang w:val="uk-UA"/>
              </w:rPr>
            </w:pPr>
          </w:p>
        </w:tc>
      </w:tr>
      <w:tr w:rsidR="00A41019" w:rsidRPr="00A41019" w14:paraId="7F5121E6" w14:textId="77777777" w:rsidTr="00772638">
        <w:trPr>
          <w:trHeight w:val="255"/>
          <w:jc w:val="center"/>
        </w:trPr>
        <w:tc>
          <w:tcPr>
            <w:tcW w:w="1332" w:type="dxa"/>
            <w:tcBorders>
              <w:top w:val="nil"/>
              <w:left w:val="single" w:sz="4" w:space="0" w:color="auto"/>
              <w:bottom w:val="nil"/>
              <w:right w:val="nil"/>
            </w:tcBorders>
            <w:noWrap/>
            <w:vAlign w:val="bottom"/>
          </w:tcPr>
          <w:p w14:paraId="322DEEAD" w14:textId="77777777" w:rsidR="00772638" w:rsidRPr="00A41019" w:rsidRDefault="00772638" w:rsidP="00A41019">
            <w:pPr>
              <w:spacing w:after="0" w:line="240" w:lineRule="auto"/>
              <w:rPr>
                <w:rFonts w:ascii="Times New Roman" w:hAnsi="Times New Roman"/>
                <w:lang w:val="uk-UA"/>
              </w:rPr>
            </w:pPr>
          </w:p>
        </w:tc>
        <w:tc>
          <w:tcPr>
            <w:tcW w:w="1998" w:type="dxa"/>
            <w:noWrap/>
            <w:vAlign w:val="bottom"/>
          </w:tcPr>
          <w:p w14:paraId="272A2CCE" w14:textId="77777777" w:rsidR="00772638" w:rsidRPr="00A41019" w:rsidRDefault="00772638" w:rsidP="00A41019">
            <w:pPr>
              <w:spacing w:after="0" w:line="240" w:lineRule="auto"/>
              <w:rPr>
                <w:rFonts w:ascii="Times New Roman" w:hAnsi="Times New Roman"/>
                <w:lang w:val="uk-UA"/>
              </w:rPr>
            </w:pPr>
          </w:p>
        </w:tc>
        <w:tc>
          <w:tcPr>
            <w:tcW w:w="829" w:type="dxa"/>
            <w:noWrap/>
            <w:vAlign w:val="bottom"/>
          </w:tcPr>
          <w:p w14:paraId="18059907"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29CC723E" w14:textId="77777777" w:rsidR="00772638" w:rsidRPr="00A41019" w:rsidRDefault="00772638" w:rsidP="00A41019">
            <w:pPr>
              <w:spacing w:after="0" w:line="240" w:lineRule="auto"/>
              <w:rPr>
                <w:rFonts w:ascii="Times New Roman" w:hAnsi="Times New Roman"/>
                <w:lang w:val="uk-UA"/>
              </w:rPr>
            </w:pPr>
          </w:p>
        </w:tc>
        <w:tc>
          <w:tcPr>
            <w:tcW w:w="803" w:type="dxa"/>
            <w:noWrap/>
            <w:vAlign w:val="bottom"/>
          </w:tcPr>
          <w:p w14:paraId="2347800E" w14:textId="77777777" w:rsidR="00772638" w:rsidRPr="00A41019" w:rsidRDefault="00772638" w:rsidP="00A41019">
            <w:pPr>
              <w:spacing w:after="0" w:line="240" w:lineRule="auto"/>
              <w:rPr>
                <w:rFonts w:ascii="Times New Roman" w:hAnsi="Times New Roman"/>
                <w:lang w:val="uk-UA"/>
              </w:rPr>
            </w:pPr>
          </w:p>
        </w:tc>
        <w:tc>
          <w:tcPr>
            <w:tcW w:w="1927" w:type="dxa"/>
            <w:noWrap/>
            <w:vAlign w:val="bottom"/>
          </w:tcPr>
          <w:p w14:paraId="09085029" w14:textId="77777777" w:rsidR="00772638" w:rsidRPr="00A41019" w:rsidRDefault="00772638" w:rsidP="00A41019">
            <w:pPr>
              <w:spacing w:after="0" w:line="240" w:lineRule="auto"/>
              <w:rPr>
                <w:rFonts w:ascii="Times New Roman" w:hAnsi="Times New Roman"/>
                <w:lang w:val="uk-UA"/>
              </w:rPr>
            </w:pPr>
          </w:p>
        </w:tc>
        <w:tc>
          <w:tcPr>
            <w:tcW w:w="321" w:type="dxa"/>
            <w:noWrap/>
            <w:vAlign w:val="bottom"/>
          </w:tcPr>
          <w:p w14:paraId="1EF7FBC7" w14:textId="77777777" w:rsidR="00772638" w:rsidRPr="00A41019" w:rsidRDefault="00772638" w:rsidP="00A41019">
            <w:pPr>
              <w:spacing w:after="0" w:line="240" w:lineRule="auto"/>
              <w:rPr>
                <w:rFonts w:ascii="Times New Roman" w:hAnsi="Times New Roman"/>
                <w:lang w:val="uk-UA"/>
              </w:rPr>
            </w:pPr>
          </w:p>
        </w:tc>
        <w:tc>
          <w:tcPr>
            <w:tcW w:w="664" w:type="dxa"/>
            <w:noWrap/>
            <w:vAlign w:val="bottom"/>
          </w:tcPr>
          <w:p w14:paraId="2A82D4B1" w14:textId="77777777" w:rsidR="00772638" w:rsidRPr="00A41019" w:rsidRDefault="00772638" w:rsidP="00A41019">
            <w:pPr>
              <w:spacing w:after="0" w:line="240" w:lineRule="auto"/>
              <w:rPr>
                <w:rFonts w:ascii="Times New Roman" w:hAnsi="Times New Roman"/>
                <w:lang w:val="uk-UA"/>
              </w:rPr>
            </w:pPr>
          </w:p>
        </w:tc>
        <w:tc>
          <w:tcPr>
            <w:tcW w:w="567" w:type="dxa"/>
            <w:noWrap/>
            <w:vAlign w:val="bottom"/>
          </w:tcPr>
          <w:p w14:paraId="78264424" w14:textId="77777777" w:rsidR="00772638" w:rsidRPr="00A41019" w:rsidRDefault="00772638" w:rsidP="00A41019">
            <w:pPr>
              <w:spacing w:after="0" w:line="240" w:lineRule="auto"/>
              <w:rPr>
                <w:rFonts w:ascii="Times New Roman" w:hAnsi="Times New Roman"/>
                <w:lang w:val="uk-UA"/>
              </w:rPr>
            </w:pPr>
          </w:p>
        </w:tc>
        <w:tc>
          <w:tcPr>
            <w:tcW w:w="426" w:type="dxa"/>
            <w:tcBorders>
              <w:top w:val="nil"/>
              <w:left w:val="nil"/>
              <w:bottom w:val="nil"/>
              <w:right w:val="single" w:sz="4" w:space="0" w:color="auto"/>
            </w:tcBorders>
            <w:noWrap/>
            <w:vAlign w:val="bottom"/>
          </w:tcPr>
          <w:p w14:paraId="6F1121F8" w14:textId="77777777" w:rsidR="00772638" w:rsidRPr="00A41019" w:rsidRDefault="00772638" w:rsidP="00A41019">
            <w:pPr>
              <w:spacing w:after="0" w:line="240" w:lineRule="auto"/>
              <w:rPr>
                <w:rFonts w:ascii="Times New Roman" w:hAnsi="Times New Roman"/>
                <w:lang w:val="uk-UA"/>
              </w:rPr>
            </w:pPr>
          </w:p>
        </w:tc>
      </w:tr>
      <w:tr w:rsidR="00A41019" w:rsidRPr="00A41019" w14:paraId="297C78D1" w14:textId="77777777" w:rsidTr="00772638">
        <w:trPr>
          <w:trHeight w:val="255"/>
          <w:jc w:val="center"/>
        </w:trPr>
        <w:tc>
          <w:tcPr>
            <w:tcW w:w="1332" w:type="dxa"/>
            <w:tcBorders>
              <w:top w:val="nil"/>
              <w:left w:val="single" w:sz="4" w:space="0" w:color="auto"/>
              <w:bottom w:val="nil"/>
              <w:right w:val="nil"/>
            </w:tcBorders>
            <w:noWrap/>
            <w:vAlign w:val="bottom"/>
          </w:tcPr>
          <w:p w14:paraId="668E69AA" w14:textId="77777777" w:rsidR="00772638" w:rsidRPr="00A41019" w:rsidRDefault="00772638" w:rsidP="00A41019">
            <w:pPr>
              <w:spacing w:after="0" w:line="240" w:lineRule="auto"/>
              <w:rPr>
                <w:rFonts w:ascii="Times New Roman" w:hAnsi="Times New Roman"/>
                <w:lang w:val="uk-UA"/>
              </w:rPr>
            </w:pPr>
          </w:p>
        </w:tc>
        <w:tc>
          <w:tcPr>
            <w:tcW w:w="1998" w:type="dxa"/>
            <w:noWrap/>
            <w:vAlign w:val="bottom"/>
          </w:tcPr>
          <w:p w14:paraId="00789B5E" w14:textId="77777777" w:rsidR="00772638" w:rsidRPr="00A41019" w:rsidRDefault="00772638" w:rsidP="00A41019">
            <w:pPr>
              <w:spacing w:after="0" w:line="240" w:lineRule="auto"/>
              <w:rPr>
                <w:rFonts w:ascii="Times New Roman" w:hAnsi="Times New Roman"/>
                <w:lang w:val="uk-UA"/>
              </w:rPr>
            </w:pPr>
          </w:p>
        </w:tc>
        <w:tc>
          <w:tcPr>
            <w:tcW w:w="829" w:type="dxa"/>
            <w:noWrap/>
            <w:vAlign w:val="bottom"/>
          </w:tcPr>
          <w:p w14:paraId="2DED1B40" w14:textId="77777777" w:rsidR="00772638" w:rsidRPr="00A41019" w:rsidRDefault="00772638" w:rsidP="00A41019">
            <w:pPr>
              <w:spacing w:after="0" w:line="240" w:lineRule="auto"/>
              <w:rPr>
                <w:rFonts w:ascii="Times New Roman" w:hAnsi="Times New Roman"/>
                <w:lang w:val="uk-UA"/>
              </w:rPr>
            </w:pPr>
          </w:p>
        </w:tc>
        <w:tc>
          <w:tcPr>
            <w:tcW w:w="1108" w:type="dxa"/>
            <w:noWrap/>
            <w:vAlign w:val="bottom"/>
          </w:tcPr>
          <w:p w14:paraId="7C3B1F45" w14:textId="77777777" w:rsidR="00772638" w:rsidRPr="00A41019" w:rsidRDefault="00772638" w:rsidP="00A41019">
            <w:pPr>
              <w:spacing w:after="0" w:line="240" w:lineRule="auto"/>
              <w:rPr>
                <w:rFonts w:ascii="Times New Roman" w:hAnsi="Times New Roman"/>
                <w:lang w:val="uk-UA"/>
              </w:rPr>
            </w:pPr>
          </w:p>
        </w:tc>
        <w:tc>
          <w:tcPr>
            <w:tcW w:w="803" w:type="dxa"/>
            <w:noWrap/>
            <w:vAlign w:val="bottom"/>
          </w:tcPr>
          <w:p w14:paraId="032B882D" w14:textId="77777777" w:rsidR="00772638" w:rsidRPr="00A41019" w:rsidRDefault="00772638" w:rsidP="00A41019">
            <w:pPr>
              <w:spacing w:after="0" w:line="240" w:lineRule="auto"/>
              <w:rPr>
                <w:rFonts w:ascii="Times New Roman" w:hAnsi="Times New Roman"/>
                <w:lang w:val="uk-UA"/>
              </w:rPr>
            </w:pPr>
          </w:p>
        </w:tc>
        <w:tc>
          <w:tcPr>
            <w:tcW w:w="2912" w:type="dxa"/>
            <w:gridSpan w:val="3"/>
            <w:noWrap/>
            <w:vAlign w:val="bottom"/>
            <w:hideMark/>
          </w:tcPr>
          <w:p w14:paraId="3813EA02" w14:textId="77777777" w:rsidR="00772638" w:rsidRPr="00A41019" w:rsidRDefault="00772638" w:rsidP="00A41019">
            <w:pPr>
              <w:spacing w:after="0" w:line="240" w:lineRule="auto"/>
              <w:jc w:val="right"/>
              <w:rPr>
                <w:rFonts w:ascii="Times New Roman" w:hAnsi="Times New Roman"/>
                <w:lang w:val="uk-UA"/>
              </w:rPr>
            </w:pPr>
            <w:r w:rsidRPr="00A41019">
              <w:rPr>
                <w:rFonts w:ascii="Times New Roman" w:hAnsi="Times New Roman"/>
                <w:lang w:val="uk-UA"/>
              </w:rPr>
              <w:t>Проведено банком</w:t>
            </w:r>
          </w:p>
        </w:tc>
        <w:tc>
          <w:tcPr>
            <w:tcW w:w="567" w:type="dxa"/>
            <w:noWrap/>
            <w:vAlign w:val="bottom"/>
          </w:tcPr>
          <w:p w14:paraId="6F052964" w14:textId="77777777" w:rsidR="00772638" w:rsidRPr="00A41019" w:rsidRDefault="00772638" w:rsidP="00A41019">
            <w:pPr>
              <w:spacing w:after="0" w:line="240" w:lineRule="auto"/>
              <w:rPr>
                <w:rFonts w:ascii="Times New Roman" w:hAnsi="Times New Roman"/>
                <w:lang w:val="uk-UA"/>
              </w:rPr>
            </w:pPr>
          </w:p>
        </w:tc>
        <w:tc>
          <w:tcPr>
            <w:tcW w:w="426" w:type="dxa"/>
            <w:tcBorders>
              <w:top w:val="nil"/>
              <w:left w:val="nil"/>
              <w:bottom w:val="nil"/>
              <w:right w:val="single" w:sz="4" w:space="0" w:color="auto"/>
            </w:tcBorders>
            <w:noWrap/>
            <w:vAlign w:val="bottom"/>
          </w:tcPr>
          <w:p w14:paraId="3411C9EE" w14:textId="77777777" w:rsidR="00772638" w:rsidRPr="00A41019" w:rsidRDefault="00772638" w:rsidP="00A41019">
            <w:pPr>
              <w:spacing w:after="0" w:line="240" w:lineRule="auto"/>
              <w:rPr>
                <w:rFonts w:ascii="Times New Roman" w:hAnsi="Times New Roman"/>
                <w:lang w:val="uk-UA"/>
              </w:rPr>
            </w:pPr>
          </w:p>
        </w:tc>
      </w:tr>
      <w:tr w:rsidR="00A41019" w:rsidRPr="00A41019" w14:paraId="53B6DEEF" w14:textId="77777777" w:rsidTr="00772638">
        <w:trPr>
          <w:trHeight w:val="255"/>
          <w:jc w:val="center"/>
        </w:trPr>
        <w:tc>
          <w:tcPr>
            <w:tcW w:w="1332" w:type="dxa"/>
            <w:tcBorders>
              <w:top w:val="nil"/>
              <w:left w:val="single" w:sz="4" w:space="0" w:color="auto"/>
              <w:bottom w:val="nil"/>
              <w:right w:val="nil"/>
            </w:tcBorders>
            <w:noWrap/>
            <w:vAlign w:val="bottom"/>
          </w:tcPr>
          <w:p w14:paraId="2733BD19" w14:textId="77777777" w:rsidR="00772638" w:rsidRPr="00A41019" w:rsidRDefault="00772638" w:rsidP="00A41019">
            <w:pPr>
              <w:spacing w:after="0" w:line="240" w:lineRule="auto"/>
              <w:rPr>
                <w:rFonts w:ascii="Times New Roman" w:hAnsi="Times New Roman"/>
                <w:lang w:val="uk-UA"/>
              </w:rPr>
            </w:pPr>
          </w:p>
        </w:tc>
        <w:tc>
          <w:tcPr>
            <w:tcW w:w="1998" w:type="dxa"/>
            <w:noWrap/>
            <w:vAlign w:val="bottom"/>
            <w:hideMark/>
          </w:tcPr>
          <w:p w14:paraId="06EA3364" w14:textId="77777777" w:rsidR="00772638" w:rsidRPr="00A41019" w:rsidRDefault="00772638" w:rsidP="00A41019">
            <w:pPr>
              <w:spacing w:after="0" w:line="240" w:lineRule="auto"/>
              <w:rPr>
                <w:rFonts w:ascii="Times New Roman" w:hAnsi="Times New Roman"/>
                <w:lang w:val="uk-UA"/>
              </w:rPr>
            </w:pPr>
            <w:proofErr w:type="spellStart"/>
            <w:r w:rsidRPr="00A41019">
              <w:rPr>
                <w:rFonts w:ascii="Times New Roman" w:hAnsi="Times New Roman"/>
                <w:lang w:val="uk-UA"/>
              </w:rPr>
              <w:t>М.П</w:t>
            </w:r>
            <w:proofErr w:type="spellEnd"/>
            <w:r w:rsidRPr="00A41019">
              <w:rPr>
                <w:rFonts w:ascii="Times New Roman" w:hAnsi="Times New Roman"/>
                <w:lang w:val="uk-UA"/>
              </w:rPr>
              <w:t>.</w:t>
            </w:r>
          </w:p>
        </w:tc>
        <w:tc>
          <w:tcPr>
            <w:tcW w:w="6219" w:type="dxa"/>
            <w:gridSpan w:val="7"/>
            <w:noWrap/>
            <w:vAlign w:val="bottom"/>
            <w:hideMark/>
          </w:tcPr>
          <w:p w14:paraId="61C2257E"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 xml:space="preserve">Підпис _________________                        </w:t>
            </w:r>
          </w:p>
          <w:p w14:paraId="70254C61" w14:textId="77777777" w:rsidR="00772638" w:rsidRPr="00A41019" w:rsidRDefault="00772638" w:rsidP="00A41019">
            <w:pPr>
              <w:spacing w:after="0" w:line="240" w:lineRule="auto"/>
              <w:jc w:val="right"/>
              <w:rPr>
                <w:rFonts w:ascii="Times New Roman" w:hAnsi="Times New Roman"/>
                <w:lang w:val="uk-UA"/>
              </w:rPr>
            </w:pPr>
            <w:r w:rsidRPr="00A41019">
              <w:rPr>
                <w:rFonts w:ascii="Times New Roman" w:hAnsi="Times New Roman"/>
                <w:lang w:val="uk-UA"/>
              </w:rPr>
              <w:t xml:space="preserve">«___» _________ </w:t>
            </w:r>
            <w:proofErr w:type="spellStart"/>
            <w:r w:rsidRPr="00A41019">
              <w:rPr>
                <w:rFonts w:ascii="Times New Roman" w:hAnsi="Times New Roman"/>
                <w:lang w:val="uk-UA"/>
              </w:rPr>
              <w:t>200__р</w:t>
            </w:r>
            <w:proofErr w:type="spellEnd"/>
            <w:r w:rsidRPr="00A41019">
              <w:rPr>
                <w:rFonts w:ascii="Times New Roman" w:hAnsi="Times New Roman"/>
                <w:lang w:val="uk-UA"/>
              </w:rPr>
              <w:t>.</w:t>
            </w:r>
          </w:p>
        </w:tc>
        <w:tc>
          <w:tcPr>
            <w:tcW w:w="426" w:type="dxa"/>
            <w:tcBorders>
              <w:top w:val="nil"/>
              <w:left w:val="nil"/>
              <w:bottom w:val="nil"/>
              <w:right w:val="single" w:sz="4" w:space="0" w:color="auto"/>
            </w:tcBorders>
            <w:noWrap/>
            <w:vAlign w:val="bottom"/>
          </w:tcPr>
          <w:p w14:paraId="61F01DDF" w14:textId="77777777" w:rsidR="00772638" w:rsidRPr="00A41019" w:rsidRDefault="00772638" w:rsidP="00A41019">
            <w:pPr>
              <w:spacing w:after="0" w:line="240" w:lineRule="auto"/>
              <w:rPr>
                <w:rFonts w:ascii="Times New Roman" w:hAnsi="Times New Roman"/>
                <w:lang w:val="uk-UA"/>
              </w:rPr>
            </w:pPr>
          </w:p>
        </w:tc>
      </w:tr>
      <w:tr w:rsidR="00772638" w:rsidRPr="00A41019" w14:paraId="28AB65C1" w14:textId="77777777" w:rsidTr="00772638">
        <w:trPr>
          <w:trHeight w:val="255"/>
          <w:jc w:val="center"/>
        </w:trPr>
        <w:tc>
          <w:tcPr>
            <w:tcW w:w="1332" w:type="dxa"/>
            <w:tcBorders>
              <w:top w:val="nil"/>
              <w:left w:val="single" w:sz="4" w:space="0" w:color="auto"/>
              <w:bottom w:val="single" w:sz="4" w:space="0" w:color="auto"/>
              <w:right w:val="nil"/>
            </w:tcBorders>
            <w:noWrap/>
            <w:vAlign w:val="bottom"/>
          </w:tcPr>
          <w:p w14:paraId="29935862" w14:textId="77777777" w:rsidR="00772638" w:rsidRPr="00A41019" w:rsidRDefault="00772638" w:rsidP="00A41019">
            <w:pPr>
              <w:spacing w:after="0" w:line="240" w:lineRule="auto"/>
              <w:rPr>
                <w:rFonts w:ascii="Times New Roman" w:hAnsi="Times New Roman"/>
                <w:lang w:val="uk-UA"/>
              </w:rPr>
            </w:pPr>
          </w:p>
        </w:tc>
        <w:tc>
          <w:tcPr>
            <w:tcW w:w="1998" w:type="dxa"/>
            <w:tcBorders>
              <w:top w:val="nil"/>
              <w:left w:val="nil"/>
              <w:bottom w:val="single" w:sz="4" w:space="0" w:color="auto"/>
              <w:right w:val="nil"/>
            </w:tcBorders>
            <w:noWrap/>
            <w:vAlign w:val="bottom"/>
          </w:tcPr>
          <w:p w14:paraId="14B26E1D" w14:textId="77777777" w:rsidR="00772638" w:rsidRPr="00A41019" w:rsidRDefault="00772638" w:rsidP="00A41019">
            <w:pPr>
              <w:spacing w:after="0" w:line="240" w:lineRule="auto"/>
              <w:rPr>
                <w:rFonts w:ascii="Times New Roman" w:hAnsi="Times New Roman"/>
                <w:lang w:val="uk-UA"/>
              </w:rPr>
            </w:pPr>
          </w:p>
        </w:tc>
        <w:tc>
          <w:tcPr>
            <w:tcW w:w="4667" w:type="dxa"/>
            <w:gridSpan w:val="4"/>
            <w:tcBorders>
              <w:top w:val="nil"/>
              <w:left w:val="nil"/>
              <w:bottom w:val="single" w:sz="4" w:space="0" w:color="auto"/>
              <w:right w:val="nil"/>
            </w:tcBorders>
            <w:noWrap/>
            <w:vAlign w:val="bottom"/>
            <w:hideMark/>
          </w:tcPr>
          <w:p w14:paraId="1C36FF17"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 xml:space="preserve">            _________________</w:t>
            </w:r>
          </w:p>
        </w:tc>
        <w:tc>
          <w:tcPr>
            <w:tcW w:w="1552" w:type="dxa"/>
            <w:gridSpan w:val="3"/>
            <w:tcBorders>
              <w:top w:val="nil"/>
              <w:left w:val="nil"/>
              <w:bottom w:val="single" w:sz="4" w:space="0" w:color="auto"/>
              <w:right w:val="nil"/>
            </w:tcBorders>
            <w:noWrap/>
            <w:vAlign w:val="bottom"/>
            <w:hideMark/>
          </w:tcPr>
          <w:p w14:paraId="04E4E3CF" w14:textId="77777777" w:rsidR="00772638" w:rsidRPr="00A41019" w:rsidRDefault="00772638" w:rsidP="00A41019">
            <w:pPr>
              <w:spacing w:after="0" w:line="240" w:lineRule="auto"/>
              <w:rPr>
                <w:rFonts w:ascii="Times New Roman" w:hAnsi="Times New Roman"/>
                <w:lang w:val="uk-UA"/>
              </w:rPr>
            </w:pPr>
            <w:r w:rsidRPr="00A41019">
              <w:rPr>
                <w:rFonts w:ascii="Times New Roman" w:hAnsi="Times New Roman"/>
                <w:lang w:val="uk-UA"/>
              </w:rPr>
              <w:t>Підпис банку</w:t>
            </w:r>
          </w:p>
        </w:tc>
        <w:tc>
          <w:tcPr>
            <w:tcW w:w="426" w:type="dxa"/>
            <w:tcBorders>
              <w:top w:val="nil"/>
              <w:left w:val="nil"/>
              <w:bottom w:val="single" w:sz="4" w:space="0" w:color="auto"/>
              <w:right w:val="single" w:sz="4" w:space="0" w:color="auto"/>
            </w:tcBorders>
            <w:noWrap/>
            <w:vAlign w:val="bottom"/>
          </w:tcPr>
          <w:p w14:paraId="5C04367E" w14:textId="77777777" w:rsidR="00772638" w:rsidRPr="00A41019" w:rsidRDefault="00772638" w:rsidP="00A41019">
            <w:pPr>
              <w:spacing w:after="0" w:line="240" w:lineRule="auto"/>
              <w:rPr>
                <w:rFonts w:ascii="Times New Roman" w:hAnsi="Times New Roman"/>
                <w:lang w:val="uk-UA"/>
              </w:rPr>
            </w:pPr>
          </w:p>
        </w:tc>
      </w:tr>
      <w:bookmarkEnd w:id="6"/>
    </w:tbl>
    <w:p w14:paraId="526B58C1" w14:textId="77777777" w:rsidR="00537715" w:rsidRPr="00A41019" w:rsidRDefault="00537715" w:rsidP="00A41019">
      <w:pPr>
        <w:spacing w:after="0" w:line="240" w:lineRule="auto"/>
        <w:ind w:firstLine="709"/>
        <w:jc w:val="both"/>
        <w:rPr>
          <w:rFonts w:ascii="Times New Roman" w:hAnsi="Times New Roman"/>
          <w:b/>
          <w:bCs/>
          <w:sz w:val="16"/>
          <w:szCs w:val="16"/>
          <w:lang w:val="uk-UA"/>
        </w:rPr>
      </w:pPr>
    </w:p>
    <w:p w14:paraId="7B38D46D" w14:textId="4F2E23E9" w:rsidR="00537715" w:rsidRPr="00A41019" w:rsidRDefault="00537715" w:rsidP="00A41019">
      <w:pPr>
        <w:spacing w:after="0" w:line="360" w:lineRule="auto"/>
        <w:ind w:firstLine="709"/>
        <w:jc w:val="center"/>
        <w:rPr>
          <w:rFonts w:ascii="Times New Roman" w:hAnsi="Times New Roman"/>
          <w:b/>
          <w:bCs/>
          <w:sz w:val="28"/>
          <w:szCs w:val="28"/>
          <w:lang w:val="uk-UA"/>
        </w:rPr>
      </w:pPr>
      <w:r w:rsidRPr="00A41019">
        <w:rPr>
          <w:rFonts w:ascii="Times New Roman" w:hAnsi="Times New Roman"/>
          <w:b/>
          <w:bCs/>
          <w:sz w:val="28"/>
          <w:szCs w:val="28"/>
          <w:lang w:val="uk-UA"/>
        </w:rPr>
        <w:t>Рис. 2.</w:t>
      </w:r>
      <w:r w:rsidR="004E6BBA" w:rsidRPr="00A41019">
        <w:rPr>
          <w:rFonts w:ascii="Times New Roman" w:hAnsi="Times New Roman"/>
          <w:b/>
          <w:bCs/>
          <w:sz w:val="28"/>
          <w:szCs w:val="28"/>
          <w:lang w:val="uk-UA"/>
        </w:rPr>
        <w:t>6</w:t>
      </w:r>
      <w:r w:rsidRPr="00A41019">
        <w:rPr>
          <w:rFonts w:ascii="Times New Roman" w:hAnsi="Times New Roman"/>
          <w:b/>
          <w:bCs/>
          <w:sz w:val="28"/>
          <w:szCs w:val="28"/>
          <w:lang w:val="uk-UA"/>
        </w:rPr>
        <w:t>. Запропонована оновлена форма платіжного  доручення</w:t>
      </w:r>
      <w:r w:rsidR="000F66B3" w:rsidRPr="00A41019">
        <w:rPr>
          <w:rFonts w:ascii="Times New Roman" w:hAnsi="Times New Roman"/>
          <w:b/>
          <w:bCs/>
          <w:sz w:val="28"/>
          <w:szCs w:val="28"/>
          <w:lang w:val="uk-UA"/>
        </w:rPr>
        <w:t xml:space="preserve">, заповнена за даними </w:t>
      </w:r>
      <w:r w:rsidR="002239A5" w:rsidRPr="00A41019">
        <w:rPr>
          <w:rFonts w:ascii="Times New Roman" w:hAnsi="Times New Roman"/>
          <w:b/>
          <w:bCs/>
          <w:sz w:val="28"/>
          <w:szCs w:val="28"/>
          <w:lang w:val="uk-UA"/>
        </w:rPr>
        <w:t>ПП «Агата-буд»</w:t>
      </w:r>
    </w:p>
    <w:p w14:paraId="1B750C87" w14:textId="77777777" w:rsidR="00537715" w:rsidRPr="00A41019" w:rsidRDefault="00537715" w:rsidP="00A41019">
      <w:pPr>
        <w:tabs>
          <w:tab w:val="left" w:pos="540"/>
        </w:tabs>
        <w:spacing w:after="0" w:line="360" w:lineRule="auto"/>
        <w:ind w:firstLine="709"/>
        <w:jc w:val="both"/>
        <w:rPr>
          <w:rFonts w:ascii="Times New Roman" w:hAnsi="Times New Roman"/>
          <w:sz w:val="28"/>
          <w:szCs w:val="28"/>
          <w:lang w:val="uk-UA"/>
        </w:rPr>
      </w:pPr>
    </w:p>
    <w:p w14:paraId="4B80992D" w14:textId="77777777" w:rsidR="00E245A3"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Схема розрахунку платіжними дорученнями є найбільш поширено</w:t>
      </w:r>
      <w:r w:rsidR="00716715" w:rsidRPr="00A41019">
        <w:rPr>
          <w:rFonts w:ascii="Times New Roman" w:hAnsi="Times New Roman"/>
          <w:sz w:val="28"/>
          <w:szCs w:val="28"/>
          <w:lang w:val="uk-UA"/>
        </w:rPr>
        <w:t>ю</w:t>
      </w:r>
      <w:r w:rsidRPr="00A41019">
        <w:rPr>
          <w:rFonts w:ascii="Times New Roman" w:hAnsi="Times New Roman"/>
          <w:sz w:val="28"/>
          <w:szCs w:val="28"/>
          <w:lang w:val="uk-UA"/>
        </w:rPr>
        <w:t>,</w:t>
      </w:r>
      <w:r w:rsidR="00716715"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широко використовується і на </w:t>
      </w:r>
      <w:r w:rsidR="00706962" w:rsidRPr="00A41019">
        <w:rPr>
          <w:rFonts w:ascii="Times New Roman" w:hAnsi="Times New Roman"/>
          <w:sz w:val="28"/>
          <w:szCs w:val="28"/>
          <w:lang w:val="uk-UA"/>
        </w:rPr>
        <w:t>ПП «Агата-буд»</w:t>
      </w:r>
    </w:p>
    <w:p w14:paraId="4C397496" w14:textId="28157A55" w:rsidR="00C22E63"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Платіжна вимога-доручення</w:t>
      </w:r>
      <w:r w:rsidR="00C22E63" w:rsidRPr="00A41019">
        <w:rPr>
          <w:rFonts w:ascii="Times New Roman" w:hAnsi="Times New Roman"/>
          <w:sz w:val="28"/>
          <w:szCs w:val="28"/>
          <w:lang w:val="uk-UA"/>
        </w:rPr>
        <w:t xml:space="preserve"> це: «розрахунковий документ, який складається з двох частин: </w:t>
      </w:r>
      <w:bookmarkStart w:id="7" w:name="n71"/>
      <w:bookmarkEnd w:id="7"/>
      <w:r w:rsidR="00C22E63" w:rsidRPr="00A41019">
        <w:rPr>
          <w:rFonts w:ascii="Times New Roman" w:hAnsi="Times New Roman"/>
          <w:sz w:val="28"/>
          <w:szCs w:val="28"/>
          <w:lang w:val="uk-UA"/>
        </w:rPr>
        <w:t xml:space="preserve">верхньої - вимоги отримувача безпосередньо до платника про сплату визначеної суми коштів та </w:t>
      </w:r>
      <w:bookmarkStart w:id="8" w:name="n72"/>
      <w:bookmarkEnd w:id="8"/>
      <w:r w:rsidR="00C22E63" w:rsidRPr="00A41019">
        <w:rPr>
          <w:rFonts w:ascii="Times New Roman" w:hAnsi="Times New Roman"/>
          <w:sz w:val="28"/>
          <w:szCs w:val="28"/>
          <w:lang w:val="uk-UA"/>
        </w:rPr>
        <w:t>нижньої - доручення платника обслуговуючому банку про списання зі свого рахунку визначеної ним суми коштів та перерахування її на рахунок отримувача» [</w:t>
      </w:r>
      <w:r w:rsidR="008803F5" w:rsidRPr="00A41019">
        <w:rPr>
          <w:rFonts w:ascii="Times New Roman" w:hAnsi="Times New Roman"/>
          <w:sz w:val="28"/>
          <w:szCs w:val="28"/>
          <w:lang w:val="uk-UA"/>
        </w:rPr>
        <w:t>30</w:t>
      </w:r>
      <w:r w:rsidR="00C22E63" w:rsidRPr="00A41019">
        <w:rPr>
          <w:rFonts w:ascii="Times New Roman" w:hAnsi="Times New Roman"/>
          <w:sz w:val="28"/>
          <w:szCs w:val="28"/>
          <w:lang w:val="uk-UA"/>
        </w:rPr>
        <w:t>].</w:t>
      </w:r>
    </w:p>
    <w:p w14:paraId="1677834A" w14:textId="72313CCF" w:rsidR="00125C9E"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Вимога-доручення подається </w:t>
      </w:r>
      <w:r w:rsidR="00C22E63" w:rsidRPr="00A41019">
        <w:rPr>
          <w:rFonts w:ascii="Times New Roman" w:hAnsi="Times New Roman"/>
          <w:sz w:val="28"/>
          <w:szCs w:val="28"/>
          <w:lang w:val="uk-UA"/>
        </w:rPr>
        <w:t xml:space="preserve">у фінансову </w:t>
      </w:r>
      <w:r w:rsidRPr="00A41019">
        <w:rPr>
          <w:rFonts w:ascii="Times New Roman" w:hAnsi="Times New Roman"/>
          <w:sz w:val="28"/>
          <w:szCs w:val="28"/>
          <w:lang w:val="uk-UA"/>
        </w:rPr>
        <w:t xml:space="preserve">установу у двох </w:t>
      </w:r>
      <w:proofErr w:type="spellStart"/>
      <w:r w:rsidRPr="00A41019">
        <w:rPr>
          <w:rFonts w:ascii="Times New Roman" w:hAnsi="Times New Roman"/>
          <w:sz w:val="28"/>
          <w:szCs w:val="28"/>
          <w:lang w:val="uk-UA"/>
        </w:rPr>
        <w:t>примiрниках</w:t>
      </w:r>
      <w:proofErr w:type="spellEnd"/>
      <w:r w:rsidRPr="00A41019">
        <w:rPr>
          <w:rFonts w:ascii="Times New Roman" w:hAnsi="Times New Roman"/>
          <w:sz w:val="28"/>
          <w:szCs w:val="28"/>
          <w:lang w:val="uk-UA"/>
        </w:rPr>
        <w:t xml:space="preserve">. Призначення кожного </w:t>
      </w:r>
      <w:r w:rsidR="004B13CF" w:rsidRPr="00A41019">
        <w:rPr>
          <w:rFonts w:ascii="Times New Roman" w:hAnsi="Times New Roman"/>
          <w:sz w:val="28"/>
          <w:szCs w:val="28"/>
          <w:lang w:val="uk-UA"/>
        </w:rPr>
        <w:t>з них</w:t>
      </w:r>
      <w:r w:rsidRPr="00A41019">
        <w:rPr>
          <w:rFonts w:ascii="Times New Roman" w:hAnsi="Times New Roman"/>
          <w:sz w:val="28"/>
          <w:szCs w:val="28"/>
          <w:lang w:val="uk-UA"/>
        </w:rPr>
        <w:t xml:space="preserve"> так</w:t>
      </w:r>
      <w:r w:rsidR="004B13CF" w:rsidRPr="00A41019">
        <w:rPr>
          <w:rFonts w:ascii="Times New Roman" w:hAnsi="Times New Roman"/>
          <w:sz w:val="28"/>
          <w:szCs w:val="28"/>
          <w:lang w:val="uk-UA"/>
        </w:rPr>
        <w:t>е ж</w:t>
      </w:r>
      <w:r w:rsidRPr="00A41019">
        <w:rPr>
          <w:rFonts w:ascii="Times New Roman" w:hAnsi="Times New Roman"/>
          <w:sz w:val="28"/>
          <w:szCs w:val="28"/>
          <w:lang w:val="uk-UA"/>
        </w:rPr>
        <w:t xml:space="preserve"> як і платіжного доручення. </w:t>
      </w:r>
      <w:r w:rsidR="00C87EDF" w:rsidRPr="00A41019">
        <w:rPr>
          <w:rFonts w:ascii="Times New Roman" w:hAnsi="Times New Roman"/>
          <w:sz w:val="28"/>
          <w:szCs w:val="28"/>
          <w:lang w:val="uk-UA"/>
        </w:rPr>
        <w:t>Фінансова установа</w:t>
      </w:r>
      <w:r w:rsidRPr="00A41019">
        <w:rPr>
          <w:rFonts w:ascii="Times New Roman" w:hAnsi="Times New Roman"/>
          <w:sz w:val="28"/>
          <w:szCs w:val="28"/>
          <w:lang w:val="uk-UA"/>
        </w:rPr>
        <w:t xml:space="preserve"> приймає до оплати вимогу-доручення в </w:t>
      </w:r>
      <w:proofErr w:type="spellStart"/>
      <w:r w:rsidRPr="00A41019">
        <w:rPr>
          <w:rFonts w:ascii="Times New Roman" w:hAnsi="Times New Roman"/>
          <w:sz w:val="28"/>
          <w:szCs w:val="28"/>
          <w:lang w:val="uk-UA"/>
        </w:rPr>
        <w:t>сумi</w:t>
      </w:r>
      <w:proofErr w:type="spellEnd"/>
      <w:r w:rsidRPr="00A41019">
        <w:rPr>
          <w:rFonts w:ascii="Times New Roman" w:hAnsi="Times New Roman"/>
          <w:sz w:val="28"/>
          <w:szCs w:val="28"/>
          <w:lang w:val="uk-UA"/>
        </w:rPr>
        <w:t xml:space="preserve">, </w:t>
      </w:r>
      <w:r w:rsidR="004B13CF" w:rsidRPr="00A41019">
        <w:rPr>
          <w:rFonts w:ascii="Times New Roman" w:hAnsi="Times New Roman"/>
          <w:sz w:val="28"/>
          <w:szCs w:val="28"/>
          <w:lang w:val="uk-UA"/>
        </w:rPr>
        <w:t xml:space="preserve">що </w:t>
      </w:r>
      <w:r w:rsidRPr="00A41019">
        <w:rPr>
          <w:rFonts w:ascii="Times New Roman" w:hAnsi="Times New Roman"/>
          <w:sz w:val="28"/>
          <w:szCs w:val="28"/>
          <w:lang w:val="uk-UA"/>
        </w:rPr>
        <w:t>бу</w:t>
      </w:r>
      <w:r w:rsidR="004B13CF" w:rsidRPr="00A41019">
        <w:rPr>
          <w:rFonts w:ascii="Times New Roman" w:hAnsi="Times New Roman"/>
          <w:sz w:val="28"/>
          <w:szCs w:val="28"/>
          <w:lang w:val="uk-UA"/>
        </w:rPr>
        <w:t>де</w:t>
      </w:r>
      <w:r w:rsidRPr="00A41019">
        <w:rPr>
          <w:rFonts w:ascii="Times New Roman" w:hAnsi="Times New Roman"/>
          <w:sz w:val="28"/>
          <w:szCs w:val="28"/>
          <w:lang w:val="uk-UA"/>
        </w:rPr>
        <w:t xml:space="preserve"> сплачена за наявності коштів на рахунку платника. Без згоди суб’єкт</w:t>
      </w:r>
      <w:r w:rsidR="00125C9E" w:rsidRPr="00A41019">
        <w:rPr>
          <w:rFonts w:ascii="Times New Roman" w:hAnsi="Times New Roman"/>
          <w:sz w:val="28"/>
          <w:szCs w:val="28"/>
          <w:lang w:val="uk-UA"/>
        </w:rPr>
        <w:t>а</w:t>
      </w:r>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пiдприємницької</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дiяльностi</w:t>
      </w:r>
      <w:proofErr w:type="spellEnd"/>
      <w:r w:rsidRPr="00A41019">
        <w:rPr>
          <w:rFonts w:ascii="Times New Roman" w:hAnsi="Times New Roman"/>
          <w:sz w:val="28"/>
          <w:szCs w:val="28"/>
          <w:lang w:val="uk-UA"/>
        </w:rPr>
        <w:t xml:space="preserve"> списання </w:t>
      </w:r>
      <w:proofErr w:type="spellStart"/>
      <w:r w:rsidRPr="00A41019">
        <w:rPr>
          <w:rFonts w:ascii="Times New Roman" w:hAnsi="Times New Roman"/>
          <w:sz w:val="28"/>
          <w:szCs w:val="28"/>
          <w:lang w:val="uk-UA"/>
        </w:rPr>
        <w:t>коштiв</w:t>
      </w:r>
      <w:proofErr w:type="spellEnd"/>
      <w:r w:rsidR="00125C9E" w:rsidRPr="00A41019">
        <w:rPr>
          <w:rFonts w:ascii="Times New Roman" w:hAnsi="Times New Roman"/>
          <w:sz w:val="28"/>
          <w:szCs w:val="28"/>
          <w:lang w:val="uk-UA"/>
        </w:rPr>
        <w:t xml:space="preserve"> з його</w:t>
      </w:r>
      <w:r w:rsidRPr="00A41019">
        <w:rPr>
          <w:rFonts w:ascii="Times New Roman" w:hAnsi="Times New Roman"/>
          <w:sz w:val="28"/>
          <w:szCs w:val="28"/>
          <w:lang w:val="uk-UA"/>
        </w:rPr>
        <w:t xml:space="preserve"> рахунк</w:t>
      </w:r>
      <w:r w:rsidR="00125C9E" w:rsidRPr="00A41019">
        <w:rPr>
          <w:rFonts w:ascii="Times New Roman" w:hAnsi="Times New Roman"/>
          <w:sz w:val="28"/>
          <w:szCs w:val="28"/>
          <w:lang w:val="uk-UA"/>
        </w:rPr>
        <w:t xml:space="preserve">у </w:t>
      </w:r>
      <w:r w:rsidRPr="00A41019">
        <w:rPr>
          <w:rFonts w:ascii="Times New Roman" w:hAnsi="Times New Roman"/>
          <w:sz w:val="28"/>
          <w:szCs w:val="28"/>
          <w:lang w:val="uk-UA"/>
        </w:rPr>
        <w:t xml:space="preserve">не допускається, за винятком </w:t>
      </w:r>
      <w:proofErr w:type="spellStart"/>
      <w:r w:rsidRPr="00A41019">
        <w:rPr>
          <w:rFonts w:ascii="Times New Roman" w:hAnsi="Times New Roman"/>
          <w:sz w:val="28"/>
          <w:szCs w:val="28"/>
          <w:lang w:val="uk-UA"/>
        </w:rPr>
        <w:t>випадкiв</w:t>
      </w:r>
      <w:proofErr w:type="spellEnd"/>
      <w:r w:rsidRPr="00A41019">
        <w:rPr>
          <w:rFonts w:ascii="Times New Roman" w:hAnsi="Times New Roman"/>
          <w:sz w:val="28"/>
          <w:szCs w:val="28"/>
          <w:lang w:val="uk-UA"/>
        </w:rPr>
        <w:t xml:space="preserve">, установлених </w:t>
      </w:r>
      <w:proofErr w:type="spellStart"/>
      <w:r w:rsidRPr="00A41019">
        <w:rPr>
          <w:rFonts w:ascii="Times New Roman" w:hAnsi="Times New Roman"/>
          <w:sz w:val="28"/>
          <w:szCs w:val="28"/>
          <w:lang w:val="uk-UA"/>
        </w:rPr>
        <w:t>зако</w:t>
      </w:r>
      <w:r w:rsidR="00125C9E" w:rsidRPr="00A41019">
        <w:rPr>
          <w:rFonts w:ascii="Times New Roman" w:hAnsi="Times New Roman"/>
          <w:sz w:val="28"/>
          <w:szCs w:val="28"/>
          <w:lang w:val="uk-UA"/>
        </w:rPr>
        <w:t>даством</w:t>
      </w:r>
      <w:proofErr w:type="spellEnd"/>
      <w:r w:rsidRPr="00A41019">
        <w:rPr>
          <w:rFonts w:ascii="Times New Roman" w:hAnsi="Times New Roman"/>
          <w:sz w:val="28"/>
          <w:szCs w:val="28"/>
          <w:lang w:val="uk-UA"/>
        </w:rPr>
        <w:t xml:space="preserve"> України, а</w:t>
      </w:r>
      <w:r w:rsidR="00125C9E" w:rsidRPr="00A41019">
        <w:rPr>
          <w:rFonts w:ascii="Times New Roman" w:hAnsi="Times New Roman"/>
          <w:sz w:val="28"/>
          <w:szCs w:val="28"/>
          <w:lang w:val="uk-UA"/>
        </w:rPr>
        <w:t xml:space="preserve">бо </w:t>
      </w:r>
      <w:r w:rsidRPr="00A41019">
        <w:rPr>
          <w:rFonts w:ascii="Times New Roman" w:hAnsi="Times New Roman"/>
          <w:sz w:val="28"/>
          <w:szCs w:val="28"/>
          <w:lang w:val="uk-UA"/>
        </w:rPr>
        <w:t xml:space="preserve">за </w:t>
      </w:r>
      <w:proofErr w:type="spellStart"/>
      <w:r w:rsidRPr="00A41019">
        <w:rPr>
          <w:rFonts w:ascii="Times New Roman" w:hAnsi="Times New Roman"/>
          <w:sz w:val="28"/>
          <w:szCs w:val="28"/>
          <w:lang w:val="uk-UA"/>
        </w:rPr>
        <w:t>рiшенням</w:t>
      </w:r>
      <w:proofErr w:type="spellEnd"/>
      <w:r w:rsidRPr="00A41019">
        <w:rPr>
          <w:rFonts w:ascii="Times New Roman" w:hAnsi="Times New Roman"/>
          <w:sz w:val="28"/>
          <w:szCs w:val="28"/>
          <w:lang w:val="uk-UA"/>
        </w:rPr>
        <w:t xml:space="preserve"> суду. </w:t>
      </w:r>
    </w:p>
    <w:p w14:paraId="0926B58B" w14:textId="77777777" w:rsidR="0065175E" w:rsidRPr="00A41019" w:rsidRDefault="007C1110" w:rsidP="0065175E">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Схема розрахунку платіжною  вимогою- дорученням представлена на рисунку 2.7.</w:t>
      </w:r>
    </w:p>
    <w:p w14:paraId="2D0F4AC6" w14:textId="77777777" w:rsidR="0065175E" w:rsidRPr="00A41019" w:rsidRDefault="0065175E" w:rsidP="0065175E">
      <w:pPr>
        <w:tabs>
          <w:tab w:val="left" w:pos="540"/>
        </w:tabs>
        <w:autoSpaceDE w:val="0"/>
        <w:autoSpaceDN w:val="0"/>
        <w:adjustRightInd w:val="0"/>
        <w:spacing w:after="0" w:line="360" w:lineRule="auto"/>
        <w:jc w:val="both"/>
        <w:rPr>
          <w:rFonts w:ascii="Times New Roman" w:eastAsia="TimesNewRoman" w:hAnsi="Times New Roman"/>
          <w:sz w:val="28"/>
          <w:szCs w:val="28"/>
          <w:lang w:val="uk-UA"/>
        </w:rPr>
      </w:pPr>
      <w:r w:rsidRPr="00A41019">
        <w:rPr>
          <w:rFonts w:ascii="Times New Roman" w:eastAsia="TimesNewRoman" w:hAnsi="Times New Roman"/>
          <w:noProof/>
          <w:sz w:val="28"/>
          <w:szCs w:val="28"/>
          <w:lang w:val="uk-UA" w:eastAsia="uk-UA"/>
        </w:rPr>
        <mc:AlternateContent>
          <mc:Choice Requires="wpc">
            <w:drawing>
              <wp:anchor distT="0" distB="0" distL="114300" distR="114300" simplePos="0" relativeHeight="251709952" behindDoc="0" locked="0" layoutInCell="1" allowOverlap="1" wp14:anchorId="22DF41D7" wp14:editId="69EDA547">
                <wp:simplePos x="0" y="0"/>
                <wp:positionH relativeFrom="character">
                  <wp:posOffset>0</wp:posOffset>
                </wp:positionH>
                <wp:positionV relativeFrom="line">
                  <wp:posOffset>26670</wp:posOffset>
                </wp:positionV>
                <wp:extent cx="5943600" cy="3314700"/>
                <wp:effectExtent l="0" t="0" r="9525" b="635"/>
                <wp:wrapNone/>
                <wp:docPr id="179" name="Полотно 17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0" name="Line 181"/>
                        <wps:cNvCnPr>
                          <a:cxnSpLocks noChangeShapeType="1"/>
                        </wps:cNvCnPr>
                        <wps:spPr bwMode="auto">
                          <a:xfrm flipH="1">
                            <a:off x="2057206" y="2743200"/>
                            <a:ext cx="2171635" cy="84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Line 182"/>
                        <wps:cNvCnPr>
                          <a:cxnSpLocks noChangeShapeType="1"/>
                        </wps:cNvCnPr>
                        <wps:spPr bwMode="auto">
                          <a:xfrm>
                            <a:off x="5600312" y="800100"/>
                            <a:ext cx="841" cy="1485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Line 183"/>
                        <wps:cNvCnPr>
                          <a:cxnSpLocks noChangeShapeType="1"/>
                        </wps:cNvCnPr>
                        <wps:spPr bwMode="auto">
                          <a:xfrm>
                            <a:off x="2057206" y="2286000"/>
                            <a:ext cx="21716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Line 184"/>
                        <wps:cNvCnPr>
                          <a:cxnSpLocks noChangeShapeType="1"/>
                        </wps:cNvCnPr>
                        <wps:spPr bwMode="auto">
                          <a:xfrm>
                            <a:off x="685735" y="800100"/>
                            <a:ext cx="0" cy="1485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g:cNvPr id="154" name="Group 185"/>
                        <wpg:cNvGrpSpPr>
                          <a:grpSpLocks/>
                        </wpg:cNvGrpSpPr>
                        <wpg:grpSpPr bwMode="auto">
                          <a:xfrm>
                            <a:off x="343288" y="228600"/>
                            <a:ext cx="5598629" cy="2971800"/>
                            <a:chOff x="2613" y="867"/>
                            <a:chExt cx="6656" cy="3510"/>
                          </a:xfrm>
                        </wpg:grpSpPr>
                        <wps:wsp>
                          <wps:cNvPr id="155" name="Rectangle 186"/>
                          <wps:cNvSpPr>
                            <a:spLocks noChangeArrowheads="1"/>
                          </wps:cNvSpPr>
                          <wps:spPr bwMode="auto">
                            <a:xfrm>
                              <a:off x="2748" y="867"/>
                              <a:ext cx="1902" cy="675"/>
                            </a:xfrm>
                            <a:prstGeom prst="rect">
                              <a:avLst/>
                            </a:prstGeom>
                            <a:solidFill>
                              <a:srgbClr val="FFFFFF"/>
                            </a:solidFill>
                            <a:ln w="9525">
                              <a:solidFill>
                                <a:srgbClr val="000000"/>
                              </a:solidFill>
                              <a:miter lim="800000"/>
                              <a:headEnd/>
                              <a:tailEnd/>
                            </a:ln>
                          </wps:spPr>
                          <wps:txbx>
                            <w:txbxContent>
                              <w:p w14:paraId="77F935F7" w14:textId="77777777" w:rsidR="0065175E" w:rsidRPr="00FF1DD9" w:rsidRDefault="0065175E" w:rsidP="0065175E">
                                <w:pPr>
                                  <w:spacing w:line="240" w:lineRule="auto"/>
                                  <w:rPr>
                                    <w:rFonts w:ascii="Times New Roman" w:hAnsi="Times New Roman"/>
                                  </w:rPr>
                                </w:pPr>
                                <w:proofErr w:type="spellStart"/>
                                <w:r w:rsidRPr="00FF1DD9">
                                  <w:rPr>
                                    <w:rFonts w:ascii="Times New Roman" w:hAnsi="Times New Roman"/>
                                  </w:rPr>
                                  <w:t>Постачальник</w:t>
                                </w:r>
                                <w:proofErr w:type="spellEnd"/>
                                <w:r w:rsidRPr="00FF1DD9">
                                  <w:rPr>
                                    <w:rFonts w:ascii="Times New Roman" w:hAnsi="Times New Roman"/>
                                  </w:rPr>
                                  <w:t xml:space="preserve"> (</w:t>
                                </w:r>
                                <w:proofErr w:type="spellStart"/>
                                <w:r w:rsidRPr="00FF1DD9">
                                  <w:rPr>
                                    <w:rFonts w:ascii="Times New Roman" w:hAnsi="Times New Roman"/>
                                  </w:rPr>
                                  <w:t>отримувач</w:t>
                                </w:r>
                                <w:proofErr w:type="spellEnd"/>
                                <w:r w:rsidRPr="00FF1DD9">
                                  <w:rPr>
                                    <w:rFonts w:ascii="Times New Roman" w:hAnsi="Times New Roman"/>
                                  </w:rPr>
                                  <w:t xml:space="preserve"> грошей)</w:t>
                                </w:r>
                              </w:p>
                              <w:p w14:paraId="2E982BD5" w14:textId="77777777" w:rsidR="0065175E" w:rsidRDefault="0065175E" w:rsidP="0065175E"/>
                            </w:txbxContent>
                          </wps:txbx>
                          <wps:bodyPr rot="0" vert="horz" wrap="square" lIns="91440" tIns="45720" rIns="91440" bIns="45720" anchor="t" anchorCtr="0" upright="1">
                            <a:noAutofit/>
                          </wps:bodyPr>
                        </wps:wsp>
                        <wps:wsp>
                          <wps:cNvPr id="157" name="Rectangle 187"/>
                          <wps:cNvSpPr>
                            <a:spLocks noChangeArrowheads="1"/>
                          </wps:cNvSpPr>
                          <wps:spPr bwMode="auto">
                            <a:xfrm>
                              <a:off x="2613" y="3297"/>
                              <a:ext cx="2037" cy="540"/>
                            </a:xfrm>
                            <a:prstGeom prst="rect">
                              <a:avLst/>
                            </a:prstGeom>
                            <a:solidFill>
                              <a:srgbClr val="FFFFFF"/>
                            </a:solidFill>
                            <a:ln w="9525">
                              <a:solidFill>
                                <a:srgbClr val="000000"/>
                              </a:solidFill>
                              <a:miter lim="800000"/>
                              <a:headEnd/>
                              <a:tailEnd/>
                            </a:ln>
                          </wps:spPr>
                          <wps:txbx>
                            <w:txbxContent>
                              <w:p w14:paraId="1ED661D3" w14:textId="77777777" w:rsidR="0065175E" w:rsidRPr="00FF1DD9" w:rsidRDefault="0065175E" w:rsidP="0065175E">
                                <w:pPr>
                                  <w:spacing w:line="240" w:lineRule="auto"/>
                                  <w:rPr>
                                    <w:rFonts w:ascii="Times New Roman" w:hAnsi="Times New Roman"/>
                                  </w:rPr>
                                </w:pPr>
                                <w:r w:rsidRPr="00FF1DD9">
                                  <w:rPr>
                                    <w:rFonts w:ascii="Times New Roman" w:hAnsi="Times New Roman"/>
                                  </w:rPr>
                                  <w:t xml:space="preserve">Банк </w:t>
                                </w:r>
                                <w:proofErr w:type="spellStart"/>
                                <w:r w:rsidRPr="00FF1DD9">
                                  <w:rPr>
                                    <w:rFonts w:ascii="Times New Roman" w:hAnsi="Times New Roman"/>
                                  </w:rPr>
                                  <w:t>постачальника</w:t>
                                </w:r>
                                <w:proofErr w:type="spellEnd"/>
                              </w:p>
                              <w:p w14:paraId="21738E28" w14:textId="77777777" w:rsidR="0065175E" w:rsidRDefault="0065175E" w:rsidP="0065175E"/>
                            </w:txbxContent>
                          </wps:txbx>
                          <wps:bodyPr rot="0" vert="horz" wrap="square" lIns="91440" tIns="45720" rIns="91440" bIns="45720" anchor="t" anchorCtr="0" upright="1">
                            <a:noAutofit/>
                          </wps:bodyPr>
                        </wps:wsp>
                        <wps:wsp>
                          <wps:cNvPr id="158" name="Rectangle 188"/>
                          <wps:cNvSpPr>
                            <a:spLocks noChangeArrowheads="1"/>
                          </wps:cNvSpPr>
                          <wps:spPr bwMode="auto">
                            <a:xfrm>
                              <a:off x="7231" y="3297"/>
                              <a:ext cx="1904" cy="540"/>
                            </a:xfrm>
                            <a:prstGeom prst="rect">
                              <a:avLst/>
                            </a:prstGeom>
                            <a:solidFill>
                              <a:srgbClr val="FFFFFF"/>
                            </a:solidFill>
                            <a:ln w="9525">
                              <a:solidFill>
                                <a:srgbClr val="000000"/>
                              </a:solidFill>
                              <a:miter lim="800000"/>
                              <a:headEnd/>
                              <a:tailEnd/>
                            </a:ln>
                          </wps:spPr>
                          <wps:txbx>
                            <w:txbxContent>
                              <w:p w14:paraId="69215857" w14:textId="77777777" w:rsidR="0065175E" w:rsidRPr="00FF1DD9" w:rsidRDefault="0065175E" w:rsidP="0065175E">
                                <w:pPr>
                                  <w:spacing w:line="240" w:lineRule="auto"/>
                                  <w:rPr>
                                    <w:rFonts w:ascii="Times New Roman" w:hAnsi="Times New Roman"/>
                                  </w:rPr>
                                </w:pPr>
                                <w:r w:rsidRPr="00FF1DD9">
                                  <w:rPr>
                                    <w:rFonts w:ascii="Times New Roman" w:hAnsi="Times New Roman"/>
                                  </w:rPr>
                                  <w:t xml:space="preserve">Банк </w:t>
                                </w:r>
                                <w:proofErr w:type="spellStart"/>
                                <w:r w:rsidRPr="00FF1DD9">
                                  <w:rPr>
                                    <w:rFonts w:ascii="Times New Roman" w:hAnsi="Times New Roman"/>
                                  </w:rPr>
                                  <w:t>покупця</w:t>
                                </w:r>
                                <w:proofErr w:type="spellEnd"/>
                              </w:p>
                              <w:p w14:paraId="3F46EA35" w14:textId="77777777" w:rsidR="0065175E" w:rsidRDefault="0065175E" w:rsidP="0065175E"/>
                            </w:txbxContent>
                          </wps:txbx>
                          <wps:bodyPr rot="0" vert="horz" wrap="square" lIns="91440" tIns="45720" rIns="91440" bIns="45720" anchor="t" anchorCtr="0" upright="1">
                            <a:noAutofit/>
                          </wps:bodyPr>
                        </wps:wsp>
                        <wps:wsp>
                          <wps:cNvPr id="159" name="Rectangle 189"/>
                          <wps:cNvSpPr>
                            <a:spLocks noChangeArrowheads="1"/>
                          </wps:cNvSpPr>
                          <wps:spPr bwMode="auto">
                            <a:xfrm>
                              <a:off x="7231" y="867"/>
                              <a:ext cx="1904" cy="675"/>
                            </a:xfrm>
                            <a:prstGeom prst="rect">
                              <a:avLst/>
                            </a:prstGeom>
                            <a:solidFill>
                              <a:srgbClr val="FFFFFF"/>
                            </a:solidFill>
                            <a:ln w="9525">
                              <a:solidFill>
                                <a:srgbClr val="000000"/>
                              </a:solidFill>
                              <a:miter lim="800000"/>
                              <a:headEnd/>
                              <a:tailEnd/>
                            </a:ln>
                          </wps:spPr>
                          <wps:txbx>
                            <w:txbxContent>
                              <w:p w14:paraId="1E93BC9C" w14:textId="77777777" w:rsidR="0065175E" w:rsidRPr="00FF1DD9" w:rsidRDefault="0065175E" w:rsidP="0065175E">
                                <w:pPr>
                                  <w:spacing w:line="240" w:lineRule="auto"/>
                                  <w:rPr>
                                    <w:rFonts w:ascii="Times New Roman" w:hAnsi="Times New Roman"/>
                                    <w:lang w:val="en-US"/>
                                  </w:rPr>
                                </w:pPr>
                                <w:proofErr w:type="spellStart"/>
                                <w:r w:rsidRPr="00FF1DD9">
                                  <w:rPr>
                                    <w:rFonts w:ascii="Times New Roman" w:hAnsi="Times New Roman"/>
                                  </w:rPr>
                                  <w:t>Покупець</w:t>
                                </w:r>
                                <w:proofErr w:type="spellEnd"/>
                                <w:r w:rsidRPr="00FF1DD9">
                                  <w:rPr>
                                    <w:rFonts w:ascii="Times New Roman" w:hAnsi="Times New Roman"/>
                                    <w:lang w:val="en-US"/>
                                  </w:rPr>
                                  <w:t>(</w:t>
                                </w:r>
                                <w:proofErr w:type="spellStart"/>
                                <w:r w:rsidRPr="00FF1DD9">
                                  <w:rPr>
                                    <w:rFonts w:ascii="Times New Roman" w:hAnsi="Times New Roman"/>
                                    <w:lang w:val="en-US"/>
                                  </w:rPr>
                                  <w:t>платник</w:t>
                                </w:r>
                                <w:proofErr w:type="spellEnd"/>
                                <w:r w:rsidRPr="00FF1DD9">
                                  <w:rPr>
                                    <w:rFonts w:ascii="Times New Roman" w:hAnsi="Times New Roman"/>
                                    <w:lang w:val="en-US"/>
                                  </w:rPr>
                                  <w:t>)</w:t>
                                </w:r>
                              </w:p>
                              <w:p w14:paraId="24B77FD8" w14:textId="77777777" w:rsidR="0065175E" w:rsidRDefault="0065175E" w:rsidP="0065175E"/>
                            </w:txbxContent>
                          </wps:txbx>
                          <wps:bodyPr rot="0" vert="horz" wrap="square" lIns="91440" tIns="45720" rIns="91440" bIns="45720" anchor="t" anchorCtr="0" upright="1">
                            <a:noAutofit/>
                          </wps:bodyPr>
                        </wps:wsp>
                        <wps:wsp>
                          <wps:cNvPr id="160" name="Line 190"/>
                          <wps:cNvCnPr>
                            <a:cxnSpLocks noChangeShapeType="1"/>
                          </wps:cNvCnPr>
                          <wps:spPr bwMode="auto">
                            <a:xfrm flipV="1">
                              <a:off x="4379" y="1542"/>
                              <a:ext cx="1" cy="17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1" name="Line 191"/>
                          <wps:cNvCnPr>
                            <a:cxnSpLocks noChangeShapeType="1"/>
                          </wps:cNvCnPr>
                          <wps:spPr bwMode="auto">
                            <a:xfrm>
                              <a:off x="4650" y="1137"/>
                              <a:ext cx="2581"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 name="Line 192"/>
                          <wps:cNvCnPr>
                            <a:cxnSpLocks noChangeShapeType="1"/>
                          </wps:cNvCnPr>
                          <wps:spPr bwMode="auto">
                            <a:xfrm flipV="1">
                              <a:off x="7775" y="1542"/>
                              <a:ext cx="1" cy="17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 name="AutoShape 193"/>
                          <wps:cNvSpPr>
                            <a:spLocks noChangeArrowheads="1"/>
                          </wps:cNvSpPr>
                          <wps:spPr bwMode="auto">
                            <a:xfrm>
                              <a:off x="8454" y="1812"/>
                              <a:ext cx="815" cy="1350"/>
                            </a:xfrm>
                            <a:prstGeom prst="roundRect">
                              <a:avLst>
                                <a:gd name="adj" fmla="val 16667"/>
                              </a:avLst>
                            </a:prstGeom>
                            <a:solidFill>
                              <a:srgbClr val="FFFFFF"/>
                            </a:solidFill>
                            <a:ln w="9525">
                              <a:solidFill>
                                <a:srgbClr val="000000"/>
                              </a:solidFill>
                              <a:round/>
                              <a:headEnd/>
                              <a:tailEnd/>
                            </a:ln>
                          </wps:spPr>
                          <wps:txbx>
                            <w:txbxContent>
                              <w:p w14:paraId="2EB04CC6" w14:textId="77777777" w:rsidR="0065175E" w:rsidRPr="00FF1DD9" w:rsidRDefault="0065175E" w:rsidP="0065175E">
                                <w:pPr>
                                  <w:spacing w:line="240" w:lineRule="auto"/>
                                  <w:jc w:val="center"/>
                                  <w:rPr>
                                    <w:rFonts w:ascii="Times New Roman" w:hAnsi="Times New Roman"/>
                                  </w:rPr>
                                </w:pPr>
                                <w:proofErr w:type="spellStart"/>
                                <w:r w:rsidRPr="00FF1DD9">
                                  <w:rPr>
                                    <w:rStyle w:val="hps"/>
                                    <w:rFonts w:ascii="Times New Roman" w:hAnsi="Times New Roman"/>
                                  </w:rPr>
                                  <w:t>Акцептування</w:t>
                                </w:r>
                                <w:proofErr w:type="spellEnd"/>
                                <w:r w:rsidRPr="00FF1DD9">
                                  <w:rPr>
                                    <w:rStyle w:val="shorttext"/>
                                    <w:rFonts w:ascii="Times New Roman" w:hAnsi="Times New Roman"/>
                                  </w:rPr>
                                  <w:t xml:space="preserve"> </w:t>
                                </w:r>
                                <w:proofErr w:type="spellStart"/>
                                <w:r w:rsidRPr="00FF1DD9">
                                  <w:rPr>
                                    <w:rStyle w:val="hps"/>
                                    <w:rFonts w:ascii="Times New Roman" w:hAnsi="Times New Roman"/>
                                  </w:rPr>
                                  <w:t>вимоги</w:t>
                                </w:r>
                                <w:proofErr w:type="spellEnd"/>
                              </w:p>
                              <w:p w14:paraId="3C7E1076" w14:textId="77777777" w:rsidR="0065175E" w:rsidRPr="00CA2FCB" w:rsidRDefault="0065175E" w:rsidP="0065175E"/>
                            </w:txbxContent>
                          </wps:txbx>
                          <wps:bodyPr rot="0" vert="vert270" wrap="square" lIns="91440" tIns="45720" rIns="91440" bIns="45720" anchor="t" anchorCtr="0" upright="1">
                            <a:noAutofit/>
                          </wps:bodyPr>
                        </wps:wsp>
                        <wps:wsp>
                          <wps:cNvPr id="164" name="AutoShape 194"/>
                          <wps:cNvSpPr>
                            <a:spLocks noChangeArrowheads="1"/>
                          </wps:cNvSpPr>
                          <wps:spPr bwMode="auto">
                            <a:xfrm>
                              <a:off x="4922" y="867"/>
                              <a:ext cx="1902" cy="675"/>
                            </a:xfrm>
                            <a:prstGeom prst="roundRect">
                              <a:avLst>
                                <a:gd name="adj" fmla="val 16667"/>
                              </a:avLst>
                            </a:prstGeom>
                            <a:solidFill>
                              <a:srgbClr val="FFFFFF"/>
                            </a:solidFill>
                            <a:ln w="9525">
                              <a:solidFill>
                                <a:srgbClr val="000000"/>
                              </a:solidFill>
                              <a:round/>
                              <a:headEnd/>
                              <a:tailEnd/>
                            </a:ln>
                          </wps:spPr>
                          <wps:txbx>
                            <w:txbxContent>
                              <w:p w14:paraId="4B4A521D"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Матеріальні</w:t>
                                </w:r>
                                <w:proofErr w:type="spellEnd"/>
                                <w:r w:rsidRPr="00FF1DD9">
                                  <w:rPr>
                                    <w:rFonts w:ascii="Times New Roman" w:hAnsi="Times New Roman"/>
                                  </w:rPr>
                                  <w:t xml:space="preserve"> </w:t>
                                </w:r>
                                <w:proofErr w:type="spellStart"/>
                                <w:r w:rsidRPr="00FF1DD9">
                                  <w:rPr>
                                    <w:rFonts w:ascii="Times New Roman" w:hAnsi="Times New Roman"/>
                                  </w:rPr>
                                  <w:t>цінності</w:t>
                                </w:r>
                                <w:proofErr w:type="spellEnd"/>
                                <w:r w:rsidRPr="00FF1DD9">
                                  <w:rPr>
                                    <w:rFonts w:ascii="Times New Roman" w:hAnsi="Times New Roman"/>
                                  </w:rPr>
                                  <w:t xml:space="preserve">, </w:t>
                                </w:r>
                                <w:proofErr w:type="spellStart"/>
                                <w:r w:rsidRPr="00FF1DD9">
                                  <w:rPr>
                                    <w:rFonts w:ascii="Times New Roman" w:hAnsi="Times New Roman"/>
                                  </w:rPr>
                                  <w:t>послуги</w:t>
                                </w:r>
                                <w:proofErr w:type="spellEnd"/>
                              </w:p>
                            </w:txbxContent>
                          </wps:txbx>
                          <wps:bodyPr rot="0" vert="horz" wrap="square" lIns="91440" tIns="45720" rIns="91440" bIns="45720" anchor="t" anchorCtr="0" upright="1">
                            <a:noAutofit/>
                          </wps:bodyPr>
                        </wps:wsp>
                        <wps:wsp>
                          <wps:cNvPr id="165" name="AutoShape 195"/>
                          <wps:cNvSpPr>
                            <a:spLocks noChangeArrowheads="1"/>
                          </wps:cNvSpPr>
                          <wps:spPr bwMode="auto">
                            <a:xfrm>
                              <a:off x="5194" y="3567"/>
                              <a:ext cx="1766" cy="810"/>
                            </a:xfrm>
                            <a:prstGeom prst="roundRect">
                              <a:avLst>
                                <a:gd name="adj" fmla="val 16667"/>
                              </a:avLst>
                            </a:prstGeom>
                            <a:solidFill>
                              <a:srgbClr val="FFFFFF"/>
                            </a:solidFill>
                            <a:ln w="9525">
                              <a:solidFill>
                                <a:srgbClr val="000000"/>
                              </a:solidFill>
                              <a:round/>
                              <a:headEnd/>
                              <a:tailEnd/>
                            </a:ln>
                          </wps:spPr>
                          <wps:txbx>
                            <w:txbxContent>
                              <w:p w14:paraId="7D3CF4CE"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Повідомлення</w:t>
                                </w:r>
                                <w:proofErr w:type="spellEnd"/>
                                <w:r w:rsidRPr="00FF1DD9">
                                  <w:rPr>
                                    <w:rFonts w:ascii="Times New Roman" w:hAnsi="Times New Roman"/>
                                  </w:rPr>
                                  <w:t xml:space="preserve"> про оплату </w:t>
                                </w:r>
                                <w:proofErr w:type="spellStart"/>
                                <w:r w:rsidRPr="00FF1DD9">
                                  <w:rPr>
                                    <w:rFonts w:ascii="Times New Roman" w:hAnsi="Times New Roman"/>
                                  </w:rPr>
                                  <w:t>покупцем</w:t>
                                </w:r>
                                <w:proofErr w:type="spellEnd"/>
                                <w:r w:rsidRPr="00FF1DD9">
                                  <w:rPr>
                                    <w:rFonts w:ascii="Times New Roman" w:hAnsi="Times New Roman"/>
                                  </w:rPr>
                                  <w:t xml:space="preserve"> </w:t>
                                </w:r>
                                <w:proofErr w:type="spellStart"/>
                                <w:r w:rsidRPr="00FF1DD9">
                                  <w:rPr>
                                    <w:rFonts w:ascii="Times New Roman" w:hAnsi="Times New Roman"/>
                                  </w:rPr>
                                  <w:t>замовлення</w:t>
                                </w:r>
                                <w:proofErr w:type="spellEnd"/>
                              </w:p>
                            </w:txbxContent>
                          </wps:txbx>
                          <wps:bodyPr rot="0" vert="horz" wrap="square" lIns="91440" tIns="45720" rIns="91440" bIns="45720" anchor="t" anchorCtr="0" upright="1">
                            <a:noAutofit/>
                          </wps:bodyPr>
                        </wps:wsp>
                        <wps:wsp>
                          <wps:cNvPr id="166" name="AutoShape 196"/>
                          <wps:cNvSpPr>
                            <a:spLocks noChangeArrowheads="1"/>
                          </wps:cNvSpPr>
                          <wps:spPr bwMode="auto">
                            <a:xfrm>
                              <a:off x="5194" y="2892"/>
                              <a:ext cx="1766" cy="540"/>
                            </a:xfrm>
                            <a:prstGeom prst="roundRect">
                              <a:avLst>
                                <a:gd name="adj" fmla="val 16667"/>
                              </a:avLst>
                            </a:prstGeom>
                            <a:solidFill>
                              <a:srgbClr val="FFFFFF"/>
                            </a:solidFill>
                            <a:ln w="9525">
                              <a:solidFill>
                                <a:srgbClr val="000000"/>
                              </a:solidFill>
                              <a:round/>
                              <a:headEnd/>
                              <a:tailEnd/>
                            </a:ln>
                          </wps:spPr>
                          <wps:txbx>
                            <w:txbxContent>
                              <w:p w14:paraId="26886D9C"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Платіжна</w:t>
                                </w:r>
                                <w:proofErr w:type="spellEnd"/>
                                <w:r w:rsidRPr="00FF1DD9">
                                  <w:rPr>
                                    <w:rFonts w:ascii="Times New Roman" w:hAnsi="Times New Roman"/>
                                  </w:rPr>
                                  <w:t xml:space="preserve"> </w:t>
                                </w:r>
                                <w:proofErr w:type="spellStart"/>
                                <w:r w:rsidRPr="00FF1DD9">
                                  <w:rPr>
                                    <w:rFonts w:ascii="Times New Roman" w:hAnsi="Times New Roman"/>
                                  </w:rPr>
                                  <w:t>вимога</w:t>
                                </w:r>
                                <w:proofErr w:type="spellEnd"/>
                              </w:p>
                            </w:txbxContent>
                          </wps:txbx>
                          <wps:bodyPr rot="0" vert="horz" wrap="square" lIns="91440" tIns="45720" rIns="91440" bIns="45720" anchor="t" anchorCtr="0" upright="1">
                            <a:noAutofit/>
                          </wps:bodyPr>
                        </wps:wsp>
                        <wps:wsp>
                          <wps:cNvPr id="167" name="AutoShape 197"/>
                          <wps:cNvSpPr>
                            <a:spLocks noChangeArrowheads="1"/>
                          </wps:cNvSpPr>
                          <wps:spPr bwMode="auto">
                            <a:xfrm>
                              <a:off x="4107" y="1812"/>
                              <a:ext cx="815" cy="1215"/>
                            </a:xfrm>
                            <a:prstGeom prst="roundRect">
                              <a:avLst>
                                <a:gd name="adj" fmla="val 16667"/>
                              </a:avLst>
                            </a:prstGeom>
                            <a:solidFill>
                              <a:srgbClr val="FFFFFF"/>
                            </a:solidFill>
                            <a:ln w="9525">
                              <a:solidFill>
                                <a:srgbClr val="000000"/>
                              </a:solidFill>
                              <a:round/>
                              <a:headEnd/>
                              <a:tailEnd/>
                            </a:ln>
                          </wps:spPr>
                          <wps:txbx>
                            <w:txbxContent>
                              <w:p w14:paraId="5AE1CD5E"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Зарахування</w:t>
                                </w:r>
                                <w:proofErr w:type="spellEnd"/>
                                <w:r w:rsidRPr="00FF1DD9">
                                  <w:rPr>
                                    <w:rFonts w:ascii="Times New Roman" w:hAnsi="Times New Roman"/>
                                  </w:rPr>
                                  <w:t xml:space="preserve"> </w:t>
                                </w:r>
                                <w:proofErr w:type="spellStart"/>
                                <w:r w:rsidRPr="00FF1DD9">
                                  <w:rPr>
                                    <w:rFonts w:ascii="Times New Roman" w:hAnsi="Times New Roman"/>
                                  </w:rPr>
                                  <w:t>суми</w:t>
                                </w:r>
                                <w:proofErr w:type="spellEnd"/>
                                <w:r w:rsidRPr="00FF1DD9">
                                  <w:rPr>
                                    <w:rFonts w:ascii="Times New Roman" w:hAnsi="Times New Roman"/>
                                  </w:rPr>
                                  <w:t xml:space="preserve"> платежу</w:t>
                                </w:r>
                              </w:p>
                            </w:txbxContent>
                          </wps:txbx>
                          <wps:bodyPr rot="0" vert="vert270" wrap="square" lIns="91440" tIns="45720" rIns="91440" bIns="45720" anchor="t" anchorCtr="0" upright="1">
                            <a:noAutofit/>
                          </wps:bodyPr>
                        </wps:wsp>
                        <wps:wsp>
                          <wps:cNvPr id="168" name="AutoShape 198"/>
                          <wps:cNvSpPr>
                            <a:spLocks noChangeArrowheads="1"/>
                          </wps:cNvSpPr>
                          <wps:spPr bwMode="auto">
                            <a:xfrm>
                              <a:off x="2613" y="1812"/>
                              <a:ext cx="815" cy="1215"/>
                            </a:xfrm>
                            <a:prstGeom prst="roundRect">
                              <a:avLst>
                                <a:gd name="adj" fmla="val 16667"/>
                              </a:avLst>
                            </a:prstGeom>
                            <a:solidFill>
                              <a:srgbClr val="FFFFFF"/>
                            </a:solidFill>
                            <a:ln w="9525">
                              <a:solidFill>
                                <a:srgbClr val="000000"/>
                              </a:solidFill>
                              <a:round/>
                              <a:headEnd/>
                              <a:tailEnd/>
                            </a:ln>
                          </wps:spPr>
                          <wps:txbx>
                            <w:txbxContent>
                              <w:p w14:paraId="239064DE"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Платіжна</w:t>
                                </w:r>
                                <w:proofErr w:type="spellEnd"/>
                                <w:r w:rsidRPr="00FF1DD9">
                                  <w:rPr>
                                    <w:rFonts w:ascii="Times New Roman" w:hAnsi="Times New Roman"/>
                                  </w:rPr>
                                  <w:t xml:space="preserve"> </w:t>
                                </w:r>
                                <w:proofErr w:type="spellStart"/>
                                <w:r w:rsidRPr="00FF1DD9">
                                  <w:rPr>
                                    <w:rFonts w:ascii="Times New Roman" w:hAnsi="Times New Roman"/>
                                  </w:rPr>
                                  <w:t>вимога</w:t>
                                </w:r>
                                <w:proofErr w:type="spellEnd"/>
                              </w:p>
                            </w:txbxContent>
                          </wps:txbx>
                          <wps:bodyPr rot="0" vert="vert270" wrap="square" lIns="91440" tIns="45720" rIns="91440" bIns="45720" anchor="t" anchorCtr="0" upright="1">
                            <a:noAutofit/>
                          </wps:bodyPr>
                        </wps:wsp>
                      </wpg:wgp>
                      <wps:wsp>
                        <wps:cNvPr id="169" name="AutoShape 199"/>
                        <wps:cNvSpPr>
                          <a:spLocks noChangeArrowheads="1"/>
                        </wps:cNvSpPr>
                        <wps:spPr bwMode="auto">
                          <a:xfrm>
                            <a:off x="4115253" y="914400"/>
                            <a:ext cx="685735" cy="1257300"/>
                          </a:xfrm>
                          <a:prstGeom prst="roundRect">
                            <a:avLst>
                              <a:gd name="adj" fmla="val 16667"/>
                            </a:avLst>
                          </a:prstGeom>
                          <a:solidFill>
                            <a:srgbClr val="FFFFFF"/>
                          </a:solidFill>
                          <a:ln w="9525">
                            <a:solidFill>
                              <a:srgbClr val="000000"/>
                            </a:solidFill>
                            <a:round/>
                            <a:headEnd/>
                            <a:tailEnd/>
                          </a:ln>
                        </wps:spPr>
                        <wps:txbx>
                          <w:txbxContent>
                            <w:p w14:paraId="757A6AB1"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Платіжна</w:t>
                              </w:r>
                              <w:proofErr w:type="spellEnd"/>
                              <w:r w:rsidRPr="00FF1DD9">
                                <w:rPr>
                                  <w:rFonts w:ascii="Times New Roman" w:hAnsi="Times New Roman"/>
                                </w:rPr>
                                <w:t xml:space="preserve"> </w:t>
                              </w:r>
                              <w:proofErr w:type="spellStart"/>
                              <w:r w:rsidRPr="00FF1DD9">
                                <w:rPr>
                                  <w:rFonts w:ascii="Times New Roman" w:hAnsi="Times New Roman"/>
                                </w:rPr>
                                <w:t>вимога</w:t>
                              </w:r>
                              <w:proofErr w:type="spellEnd"/>
                              <w:r w:rsidRPr="00FF1DD9">
                                <w:rPr>
                                  <w:rFonts w:ascii="Times New Roman" w:hAnsi="Times New Roman"/>
                                </w:rPr>
                                <w:t xml:space="preserve"> для акцепта</w:t>
                              </w:r>
                            </w:p>
                            <w:p w14:paraId="745C0487" w14:textId="77777777" w:rsidR="0065175E" w:rsidRPr="004635F9" w:rsidRDefault="0065175E" w:rsidP="0065175E"/>
                          </w:txbxContent>
                        </wps:txbx>
                        <wps:bodyPr rot="0" vert="vert270"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22DF41D7" id="Полотно 179" o:spid="_x0000_s1044" editas="canvas" style="position:absolute;margin-left:0;margin-top:2.1pt;width:468pt;height:261pt;z-index:251709952;mso-position-horizontal-relative:char;mso-position-vertical-relative:line" coordsize="59436,33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">
                <v:shape id="_x0000_s1045" type="#_x0000_t75" style="position:absolute;width:59436;height:33147;visibility:visible;mso-wrap-style:square">
                  <v:fill o:detectmouseclick="t"/>
                  <v:path o:connecttype="none"/>
                </v:shape>
                <v:line id="Line 181" o:spid="_x0000_s1046" style="position:absolute;flip:x;visibility:visible;mso-wrap-style:square" from="20572,27432" to="42288,27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">
                  <v:stroke endarrow="block"/>
                </v:line>
                <v:line id="Line 182" o:spid="_x0000_s1047" style="position:absolute;visibility:visible;mso-wrap-style:square" from="56003,8001" to="56011,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lrMwgAAANwAAAAPAAAAZHJzL2Rvd25yZXYueG1sRE/fa8Iw&#10;EH4f+D+EE/Y20wrq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D2PlrMwgAAANwAAAAPAAAA&#10;AAAAAAAAAAAAAAcCAABkcnMvZG93bnJldi54bWxQSwUGAAAAAAMAAwC3AAAA9gIAAAAA&#10;">
                  <v:stroke endarrow="block"/>
                </v:line>
                <v:line id="Line 183" o:spid="_x0000_s1048" style="position:absolute;visibility:visible;mso-wrap-style:square" from="20572,22860" to="42288,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MS7wwAAANwAAAAPAAAAZHJzL2Rvd25yZXYueG1sRE/fa8Iw&#10;EH4X9j+EG+xNUwWn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BuzEu8MAAADcAAAADwAA&#10;AAAAAAAAAAAAAAAHAgAAZHJzL2Rvd25yZXYueG1sUEsFBgAAAAADAAMAtwAAAPcCAAAAAA==&#10;">
                  <v:stroke endarrow="block"/>
                </v:line>
                <v:line id="Line 184" o:spid="_x0000_s1049" style="position:absolute;visibility:visible;mso-wrap-style:square" from="6857,8001" to="6857,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">
                  <v:stroke endarrow="block"/>
                </v:line>
                <v:group id="Group 185" o:spid="_x0000_s1050" style="position:absolute;left:3432;top:2286;width:55987;height:29718" coordorigin="2613,867" coordsize="6656,3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">
                  <v:rect id="Rectangle 186" o:spid="_x0000_s1051" style="position:absolute;left:2748;top:867;width:1902;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">
                    <v:textbox>
                      <w:txbxContent>
                        <w:p w14:paraId="77F935F7" w14:textId="77777777" w:rsidR="0065175E" w:rsidRPr="00FF1DD9" w:rsidRDefault="0065175E" w:rsidP="0065175E">
                          <w:pPr>
                            <w:spacing w:line="240" w:lineRule="auto"/>
                            <w:rPr>
                              <w:rFonts w:ascii="Times New Roman" w:hAnsi="Times New Roman"/>
                            </w:rPr>
                          </w:pPr>
                          <w:proofErr w:type="spellStart"/>
                          <w:r w:rsidRPr="00FF1DD9">
                            <w:rPr>
                              <w:rFonts w:ascii="Times New Roman" w:hAnsi="Times New Roman"/>
                            </w:rPr>
                            <w:t>Постачальник</w:t>
                          </w:r>
                          <w:proofErr w:type="spellEnd"/>
                          <w:r w:rsidRPr="00FF1DD9">
                            <w:rPr>
                              <w:rFonts w:ascii="Times New Roman" w:hAnsi="Times New Roman"/>
                            </w:rPr>
                            <w:t xml:space="preserve"> (</w:t>
                          </w:r>
                          <w:proofErr w:type="spellStart"/>
                          <w:r w:rsidRPr="00FF1DD9">
                            <w:rPr>
                              <w:rFonts w:ascii="Times New Roman" w:hAnsi="Times New Roman"/>
                            </w:rPr>
                            <w:t>отримувач</w:t>
                          </w:r>
                          <w:proofErr w:type="spellEnd"/>
                          <w:r w:rsidRPr="00FF1DD9">
                            <w:rPr>
                              <w:rFonts w:ascii="Times New Roman" w:hAnsi="Times New Roman"/>
                            </w:rPr>
                            <w:t xml:space="preserve"> грошей)</w:t>
                          </w:r>
                        </w:p>
                        <w:p w14:paraId="2E982BD5" w14:textId="77777777" w:rsidR="0065175E" w:rsidRDefault="0065175E" w:rsidP="0065175E"/>
                      </w:txbxContent>
                    </v:textbox>
                  </v:rect>
                  <v:rect id="Rectangle 187" o:spid="_x0000_s1052" style="position:absolute;left:2613;top:3297;width:203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">
                    <v:textbox>
                      <w:txbxContent>
                        <w:p w14:paraId="1ED661D3" w14:textId="77777777" w:rsidR="0065175E" w:rsidRPr="00FF1DD9" w:rsidRDefault="0065175E" w:rsidP="0065175E">
                          <w:pPr>
                            <w:spacing w:line="240" w:lineRule="auto"/>
                            <w:rPr>
                              <w:rFonts w:ascii="Times New Roman" w:hAnsi="Times New Roman"/>
                            </w:rPr>
                          </w:pPr>
                          <w:r w:rsidRPr="00FF1DD9">
                            <w:rPr>
                              <w:rFonts w:ascii="Times New Roman" w:hAnsi="Times New Roman"/>
                            </w:rPr>
                            <w:t xml:space="preserve">Банк </w:t>
                          </w:r>
                          <w:proofErr w:type="spellStart"/>
                          <w:r w:rsidRPr="00FF1DD9">
                            <w:rPr>
                              <w:rFonts w:ascii="Times New Roman" w:hAnsi="Times New Roman"/>
                            </w:rPr>
                            <w:t>постачальника</w:t>
                          </w:r>
                          <w:proofErr w:type="spellEnd"/>
                        </w:p>
                        <w:p w14:paraId="21738E28" w14:textId="77777777" w:rsidR="0065175E" w:rsidRDefault="0065175E" w:rsidP="0065175E"/>
                      </w:txbxContent>
                    </v:textbox>
                  </v:rect>
                  <v:rect id="Rectangle 188" o:spid="_x0000_s1053" style="position:absolute;left:7231;top:3297;width:1904;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">
                    <v:textbox>
                      <w:txbxContent>
                        <w:p w14:paraId="69215857" w14:textId="77777777" w:rsidR="0065175E" w:rsidRPr="00FF1DD9" w:rsidRDefault="0065175E" w:rsidP="0065175E">
                          <w:pPr>
                            <w:spacing w:line="240" w:lineRule="auto"/>
                            <w:rPr>
                              <w:rFonts w:ascii="Times New Roman" w:hAnsi="Times New Roman"/>
                            </w:rPr>
                          </w:pPr>
                          <w:r w:rsidRPr="00FF1DD9">
                            <w:rPr>
                              <w:rFonts w:ascii="Times New Roman" w:hAnsi="Times New Roman"/>
                            </w:rPr>
                            <w:t xml:space="preserve">Банк </w:t>
                          </w:r>
                          <w:proofErr w:type="spellStart"/>
                          <w:r w:rsidRPr="00FF1DD9">
                            <w:rPr>
                              <w:rFonts w:ascii="Times New Roman" w:hAnsi="Times New Roman"/>
                            </w:rPr>
                            <w:t>покупця</w:t>
                          </w:r>
                          <w:proofErr w:type="spellEnd"/>
                        </w:p>
                        <w:p w14:paraId="3F46EA35" w14:textId="77777777" w:rsidR="0065175E" w:rsidRDefault="0065175E" w:rsidP="0065175E"/>
                      </w:txbxContent>
                    </v:textbox>
                  </v:rect>
                  <v:rect id="Rectangle 189" o:spid="_x0000_s1054" style="position:absolute;left:7231;top:867;width:1904;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">
                    <v:textbox>
                      <w:txbxContent>
                        <w:p w14:paraId="1E93BC9C" w14:textId="77777777" w:rsidR="0065175E" w:rsidRPr="00FF1DD9" w:rsidRDefault="0065175E" w:rsidP="0065175E">
                          <w:pPr>
                            <w:spacing w:line="240" w:lineRule="auto"/>
                            <w:rPr>
                              <w:rFonts w:ascii="Times New Roman" w:hAnsi="Times New Roman"/>
                              <w:lang w:val="en-US"/>
                            </w:rPr>
                          </w:pPr>
                          <w:proofErr w:type="spellStart"/>
                          <w:r w:rsidRPr="00FF1DD9">
                            <w:rPr>
                              <w:rFonts w:ascii="Times New Roman" w:hAnsi="Times New Roman"/>
                            </w:rPr>
                            <w:t>Покупець</w:t>
                          </w:r>
                          <w:proofErr w:type="spellEnd"/>
                          <w:r w:rsidRPr="00FF1DD9">
                            <w:rPr>
                              <w:rFonts w:ascii="Times New Roman" w:hAnsi="Times New Roman"/>
                              <w:lang w:val="en-US"/>
                            </w:rPr>
                            <w:t>(</w:t>
                          </w:r>
                          <w:proofErr w:type="spellStart"/>
                          <w:r w:rsidRPr="00FF1DD9">
                            <w:rPr>
                              <w:rFonts w:ascii="Times New Roman" w:hAnsi="Times New Roman"/>
                              <w:lang w:val="en-US"/>
                            </w:rPr>
                            <w:t>платник</w:t>
                          </w:r>
                          <w:proofErr w:type="spellEnd"/>
                          <w:r w:rsidRPr="00FF1DD9">
                            <w:rPr>
                              <w:rFonts w:ascii="Times New Roman" w:hAnsi="Times New Roman"/>
                              <w:lang w:val="en-US"/>
                            </w:rPr>
                            <w:t>)</w:t>
                          </w:r>
                        </w:p>
                        <w:p w14:paraId="24B77FD8" w14:textId="77777777" w:rsidR="0065175E" w:rsidRDefault="0065175E" w:rsidP="0065175E"/>
                      </w:txbxContent>
                    </v:textbox>
                  </v:rect>
                  <v:line id="Line 190" o:spid="_x0000_s1055" style="position:absolute;flip:y;visibility:visible;mso-wrap-style:square" from="4379,1542" to="4380,3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">
                    <v:stroke endarrow="block"/>
                  </v:line>
                  <v:line id="Line 191" o:spid="_x0000_s1056" style="position:absolute;visibility:visible;mso-wrap-style:square" from="4650,1137" to="7231,1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">
                    <v:stroke endarrow="block"/>
                  </v:line>
                  <v:line id="Line 192" o:spid="_x0000_s1057" style="position:absolute;flip:y;visibility:visible;mso-wrap-style:square" from="7775,1542" to="7776,3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">
                    <v:stroke endarrow="block"/>
                  </v:line>
                  <v:roundrect id="AutoShape 193" o:spid="_x0000_s1058" style="position:absolute;left:8454;top:1812;width:815;height:135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">
                    <v:textbox style="layout-flow:vertical;mso-layout-flow-alt:bottom-to-top">
                      <w:txbxContent>
                        <w:p w14:paraId="2EB04CC6" w14:textId="77777777" w:rsidR="0065175E" w:rsidRPr="00FF1DD9" w:rsidRDefault="0065175E" w:rsidP="0065175E">
                          <w:pPr>
                            <w:spacing w:line="240" w:lineRule="auto"/>
                            <w:jc w:val="center"/>
                            <w:rPr>
                              <w:rFonts w:ascii="Times New Roman" w:hAnsi="Times New Roman"/>
                            </w:rPr>
                          </w:pPr>
                          <w:proofErr w:type="spellStart"/>
                          <w:r w:rsidRPr="00FF1DD9">
                            <w:rPr>
                              <w:rStyle w:val="hps"/>
                              <w:rFonts w:ascii="Times New Roman" w:hAnsi="Times New Roman"/>
                            </w:rPr>
                            <w:t>Акцептування</w:t>
                          </w:r>
                          <w:proofErr w:type="spellEnd"/>
                          <w:r w:rsidRPr="00FF1DD9">
                            <w:rPr>
                              <w:rStyle w:val="shorttext"/>
                              <w:rFonts w:ascii="Times New Roman" w:hAnsi="Times New Roman"/>
                            </w:rPr>
                            <w:t xml:space="preserve"> </w:t>
                          </w:r>
                          <w:proofErr w:type="spellStart"/>
                          <w:r w:rsidRPr="00FF1DD9">
                            <w:rPr>
                              <w:rStyle w:val="hps"/>
                              <w:rFonts w:ascii="Times New Roman" w:hAnsi="Times New Roman"/>
                            </w:rPr>
                            <w:t>вимоги</w:t>
                          </w:r>
                          <w:proofErr w:type="spellEnd"/>
                        </w:p>
                        <w:p w14:paraId="3C7E1076" w14:textId="77777777" w:rsidR="0065175E" w:rsidRPr="00CA2FCB" w:rsidRDefault="0065175E" w:rsidP="0065175E"/>
                      </w:txbxContent>
                    </v:textbox>
                  </v:roundrect>
                  <v:roundrect id="AutoShape 194" o:spid="_x0000_s1059" style="position:absolute;left:4922;top:867;width:1902;height:6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">
                    <v:textbox>
                      <w:txbxContent>
                        <w:p w14:paraId="4B4A521D"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Матеріальні</w:t>
                          </w:r>
                          <w:proofErr w:type="spellEnd"/>
                          <w:r w:rsidRPr="00FF1DD9">
                            <w:rPr>
                              <w:rFonts w:ascii="Times New Roman" w:hAnsi="Times New Roman"/>
                            </w:rPr>
                            <w:t xml:space="preserve"> </w:t>
                          </w:r>
                          <w:proofErr w:type="spellStart"/>
                          <w:r w:rsidRPr="00FF1DD9">
                            <w:rPr>
                              <w:rFonts w:ascii="Times New Roman" w:hAnsi="Times New Roman"/>
                            </w:rPr>
                            <w:t>цінності</w:t>
                          </w:r>
                          <w:proofErr w:type="spellEnd"/>
                          <w:r w:rsidRPr="00FF1DD9">
                            <w:rPr>
                              <w:rFonts w:ascii="Times New Roman" w:hAnsi="Times New Roman"/>
                            </w:rPr>
                            <w:t xml:space="preserve">, </w:t>
                          </w:r>
                          <w:proofErr w:type="spellStart"/>
                          <w:r w:rsidRPr="00FF1DD9">
                            <w:rPr>
                              <w:rFonts w:ascii="Times New Roman" w:hAnsi="Times New Roman"/>
                            </w:rPr>
                            <w:t>послуги</w:t>
                          </w:r>
                          <w:proofErr w:type="spellEnd"/>
                        </w:p>
                      </w:txbxContent>
                    </v:textbox>
                  </v:roundrect>
                  <v:roundrect id="AutoShape 195" o:spid="_x0000_s1060" style="position:absolute;left:5194;top:3567;width:1766;height:8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">
                    <v:textbox>
                      <w:txbxContent>
                        <w:p w14:paraId="7D3CF4CE"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Повідомлення</w:t>
                          </w:r>
                          <w:proofErr w:type="spellEnd"/>
                          <w:r w:rsidRPr="00FF1DD9">
                            <w:rPr>
                              <w:rFonts w:ascii="Times New Roman" w:hAnsi="Times New Roman"/>
                            </w:rPr>
                            <w:t xml:space="preserve"> про оплату </w:t>
                          </w:r>
                          <w:proofErr w:type="spellStart"/>
                          <w:r w:rsidRPr="00FF1DD9">
                            <w:rPr>
                              <w:rFonts w:ascii="Times New Roman" w:hAnsi="Times New Roman"/>
                            </w:rPr>
                            <w:t>покупцем</w:t>
                          </w:r>
                          <w:proofErr w:type="spellEnd"/>
                          <w:r w:rsidRPr="00FF1DD9">
                            <w:rPr>
                              <w:rFonts w:ascii="Times New Roman" w:hAnsi="Times New Roman"/>
                            </w:rPr>
                            <w:t xml:space="preserve"> </w:t>
                          </w:r>
                          <w:proofErr w:type="spellStart"/>
                          <w:r w:rsidRPr="00FF1DD9">
                            <w:rPr>
                              <w:rFonts w:ascii="Times New Roman" w:hAnsi="Times New Roman"/>
                            </w:rPr>
                            <w:t>замовлення</w:t>
                          </w:r>
                          <w:proofErr w:type="spellEnd"/>
                        </w:p>
                      </w:txbxContent>
                    </v:textbox>
                  </v:roundrect>
                  <v:roundrect id="AutoShape 196" o:spid="_x0000_s1061" style="position:absolute;left:5194;top:2892;width:1766;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">
                    <v:textbox>
                      <w:txbxContent>
                        <w:p w14:paraId="26886D9C"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Платіжна</w:t>
                          </w:r>
                          <w:proofErr w:type="spellEnd"/>
                          <w:r w:rsidRPr="00FF1DD9">
                            <w:rPr>
                              <w:rFonts w:ascii="Times New Roman" w:hAnsi="Times New Roman"/>
                            </w:rPr>
                            <w:t xml:space="preserve"> </w:t>
                          </w:r>
                          <w:proofErr w:type="spellStart"/>
                          <w:r w:rsidRPr="00FF1DD9">
                            <w:rPr>
                              <w:rFonts w:ascii="Times New Roman" w:hAnsi="Times New Roman"/>
                            </w:rPr>
                            <w:t>вимога</w:t>
                          </w:r>
                          <w:proofErr w:type="spellEnd"/>
                        </w:p>
                      </w:txbxContent>
                    </v:textbox>
                  </v:roundrect>
                  <v:roundrect id="AutoShape 197" o:spid="_x0000_s1062" style="position:absolute;left:4107;top:1812;width:815;height:12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">
                    <v:textbox style="layout-flow:vertical;mso-layout-flow-alt:bottom-to-top">
                      <w:txbxContent>
                        <w:p w14:paraId="5AE1CD5E"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Зарахування</w:t>
                          </w:r>
                          <w:proofErr w:type="spellEnd"/>
                          <w:r w:rsidRPr="00FF1DD9">
                            <w:rPr>
                              <w:rFonts w:ascii="Times New Roman" w:hAnsi="Times New Roman"/>
                            </w:rPr>
                            <w:t xml:space="preserve"> </w:t>
                          </w:r>
                          <w:proofErr w:type="spellStart"/>
                          <w:r w:rsidRPr="00FF1DD9">
                            <w:rPr>
                              <w:rFonts w:ascii="Times New Roman" w:hAnsi="Times New Roman"/>
                            </w:rPr>
                            <w:t>суми</w:t>
                          </w:r>
                          <w:proofErr w:type="spellEnd"/>
                          <w:r w:rsidRPr="00FF1DD9">
                            <w:rPr>
                              <w:rFonts w:ascii="Times New Roman" w:hAnsi="Times New Roman"/>
                            </w:rPr>
                            <w:t xml:space="preserve"> платежу</w:t>
                          </w:r>
                        </w:p>
                      </w:txbxContent>
                    </v:textbox>
                  </v:roundrect>
                  <v:roundrect id="AutoShape 198" o:spid="_x0000_s1063" style="position:absolute;left:2613;top:1812;width:815;height:12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">
                    <v:textbox style="layout-flow:vertical;mso-layout-flow-alt:bottom-to-top">
                      <w:txbxContent>
                        <w:p w14:paraId="239064DE"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Платіжна</w:t>
                          </w:r>
                          <w:proofErr w:type="spellEnd"/>
                          <w:r w:rsidRPr="00FF1DD9">
                            <w:rPr>
                              <w:rFonts w:ascii="Times New Roman" w:hAnsi="Times New Roman"/>
                            </w:rPr>
                            <w:t xml:space="preserve"> </w:t>
                          </w:r>
                          <w:proofErr w:type="spellStart"/>
                          <w:r w:rsidRPr="00FF1DD9">
                            <w:rPr>
                              <w:rFonts w:ascii="Times New Roman" w:hAnsi="Times New Roman"/>
                            </w:rPr>
                            <w:t>вимога</w:t>
                          </w:r>
                          <w:proofErr w:type="spellEnd"/>
                        </w:p>
                      </w:txbxContent>
                    </v:textbox>
                  </v:roundrect>
                </v:group>
                <v:roundrect id="AutoShape 199" o:spid="_x0000_s1064" style="position:absolute;left:41152;top:9144;width:6857;height:1257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">
                  <v:textbox style="layout-flow:vertical;mso-layout-flow-alt:bottom-to-top">
                    <w:txbxContent>
                      <w:p w14:paraId="757A6AB1" w14:textId="77777777" w:rsidR="0065175E" w:rsidRPr="00FF1DD9" w:rsidRDefault="0065175E" w:rsidP="0065175E">
                        <w:pPr>
                          <w:spacing w:line="240" w:lineRule="auto"/>
                          <w:jc w:val="center"/>
                          <w:rPr>
                            <w:rFonts w:ascii="Times New Roman" w:hAnsi="Times New Roman"/>
                          </w:rPr>
                        </w:pPr>
                        <w:proofErr w:type="spellStart"/>
                        <w:r w:rsidRPr="00FF1DD9">
                          <w:rPr>
                            <w:rFonts w:ascii="Times New Roman" w:hAnsi="Times New Roman"/>
                          </w:rPr>
                          <w:t>Платіжна</w:t>
                        </w:r>
                        <w:proofErr w:type="spellEnd"/>
                        <w:r w:rsidRPr="00FF1DD9">
                          <w:rPr>
                            <w:rFonts w:ascii="Times New Roman" w:hAnsi="Times New Roman"/>
                          </w:rPr>
                          <w:t xml:space="preserve"> </w:t>
                        </w:r>
                        <w:proofErr w:type="spellStart"/>
                        <w:r w:rsidRPr="00FF1DD9">
                          <w:rPr>
                            <w:rFonts w:ascii="Times New Roman" w:hAnsi="Times New Roman"/>
                          </w:rPr>
                          <w:t>вимога</w:t>
                        </w:r>
                        <w:proofErr w:type="spellEnd"/>
                        <w:r w:rsidRPr="00FF1DD9">
                          <w:rPr>
                            <w:rFonts w:ascii="Times New Roman" w:hAnsi="Times New Roman"/>
                          </w:rPr>
                          <w:t xml:space="preserve"> для акцепта</w:t>
                        </w:r>
                      </w:p>
                      <w:p w14:paraId="745C0487" w14:textId="77777777" w:rsidR="0065175E" w:rsidRPr="004635F9" w:rsidRDefault="0065175E" w:rsidP="0065175E"/>
                    </w:txbxContent>
                  </v:textbox>
                </v:roundrect>
                <w10:wrap anchory="line"/>
              </v:group>
            </w:pict>
          </mc:Fallback>
        </mc:AlternateContent>
      </w:r>
      <w:r w:rsidRPr="00A41019">
        <w:rPr>
          <w:rFonts w:ascii="Times New Roman" w:eastAsia="TimesNewRoman" w:hAnsi="Times New Roman"/>
          <w:noProof/>
          <w:sz w:val="28"/>
          <w:szCs w:val="28"/>
          <w:lang w:val="uk-UA" w:eastAsia="uk-UA"/>
        </w:rPr>
        <mc:AlternateContent>
          <mc:Choice Requires="wps">
            <w:drawing>
              <wp:inline distT="0" distB="0" distL="0" distR="0" wp14:anchorId="5CEA7C44" wp14:editId="2AAE36FD">
                <wp:extent cx="5943600" cy="3314700"/>
                <wp:effectExtent l="0" t="0" r="0" b="0"/>
                <wp:docPr id="5" name="AutoShape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943600" cy="3314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6838641" id="AutoShape 6" o:spid="_x0000_s1026" style="width:468pt;height:26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" filled="f" stroked="f">
                <o:lock v:ext="edit" aspectratio="t"/>
                <w10:anchorlock/>
              </v:rect>
            </w:pict>
          </mc:Fallback>
        </mc:AlternateContent>
      </w:r>
    </w:p>
    <w:p w14:paraId="3EB44707" w14:textId="77777777" w:rsidR="0065175E" w:rsidRPr="00A41019" w:rsidRDefault="0065175E" w:rsidP="0065175E">
      <w:pPr>
        <w:tabs>
          <w:tab w:val="left" w:pos="540"/>
        </w:tabs>
        <w:autoSpaceDE w:val="0"/>
        <w:autoSpaceDN w:val="0"/>
        <w:adjustRightInd w:val="0"/>
        <w:spacing w:after="0" w:line="360" w:lineRule="auto"/>
        <w:jc w:val="center"/>
        <w:rPr>
          <w:rFonts w:ascii="Times New Roman" w:eastAsia="TimesNewRoman" w:hAnsi="Times New Roman"/>
          <w:b/>
          <w:sz w:val="28"/>
          <w:szCs w:val="28"/>
          <w:lang w:val="uk-UA"/>
        </w:rPr>
      </w:pPr>
      <w:r w:rsidRPr="00A41019">
        <w:rPr>
          <w:rFonts w:ascii="Times New Roman" w:eastAsia="TimesNewRoman" w:hAnsi="Times New Roman"/>
          <w:b/>
          <w:sz w:val="28"/>
          <w:szCs w:val="28"/>
          <w:lang w:val="uk-UA"/>
        </w:rPr>
        <w:t>Рис. 2.7. Схема розрахунку платіжною  вимогою-дорученням</w:t>
      </w:r>
    </w:p>
    <w:p w14:paraId="25159AC1" w14:textId="77777777" w:rsidR="0065175E" w:rsidRPr="00A41019" w:rsidRDefault="0065175E" w:rsidP="0065175E">
      <w:pPr>
        <w:tabs>
          <w:tab w:val="left" w:pos="540"/>
        </w:tabs>
        <w:spacing w:after="0" w:line="360" w:lineRule="auto"/>
        <w:ind w:firstLine="709"/>
        <w:jc w:val="both"/>
        <w:rPr>
          <w:rFonts w:ascii="Times New Roman" w:hAnsi="Times New Roman"/>
          <w:sz w:val="28"/>
          <w:szCs w:val="28"/>
          <w:lang w:val="uk-UA"/>
        </w:rPr>
      </w:pPr>
    </w:p>
    <w:p w14:paraId="673BFD65" w14:textId="48DEB554" w:rsidR="001E7F00" w:rsidRPr="00A41019" w:rsidRDefault="007C1110" w:rsidP="0065175E">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Ще одним видом розрахунку є розрахунковий чек. </w:t>
      </w:r>
      <w:r w:rsidR="00F4085F" w:rsidRPr="00A41019">
        <w:rPr>
          <w:rFonts w:ascii="Times New Roman" w:hAnsi="Times New Roman"/>
          <w:sz w:val="28"/>
          <w:szCs w:val="28"/>
          <w:lang w:val="uk-UA"/>
        </w:rPr>
        <w:t xml:space="preserve">Відповідно до Інструкції про безготівкові розрахунки: «розрахунковий </w:t>
      </w:r>
      <w:r w:rsidRPr="00A41019">
        <w:rPr>
          <w:rFonts w:ascii="Times New Roman" w:hAnsi="Times New Roman"/>
          <w:sz w:val="28"/>
          <w:szCs w:val="28"/>
          <w:lang w:val="uk-UA"/>
        </w:rPr>
        <w:t xml:space="preserve">чек — це документ, в </w:t>
      </w:r>
      <w:r w:rsidRPr="00A41019">
        <w:rPr>
          <w:rFonts w:ascii="Times New Roman" w:hAnsi="Times New Roman"/>
          <w:sz w:val="28"/>
          <w:szCs w:val="28"/>
          <w:lang w:val="uk-UA"/>
        </w:rPr>
        <w:lastRenderedPageBreak/>
        <w:t xml:space="preserve">якому міститься письмове розпорядження власника рахунка (чекодавця) </w:t>
      </w:r>
      <w:r w:rsidR="00F4085F" w:rsidRPr="00A41019">
        <w:rPr>
          <w:rFonts w:ascii="Times New Roman" w:hAnsi="Times New Roman"/>
          <w:sz w:val="28"/>
          <w:szCs w:val="28"/>
          <w:lang w:val="uk-UA"/>
        </w:rPr>
        <w:t xml:space="preserve">банку-емітенту, у якому відкрито його рахунок, про сплату чекодержателю зазначеної в чеку суми коштів» </w:t>
      </w:r>
      <w:r w:rsidR="001E7F00" w:rsidRPr="00A41019">
        <w:rPr>
          <w:rFonts w:ascii="Times New Roman" w:hAnsi="Times New Roman"/>
          <w:sz w:val="28"/>
          <w:szCs w:val="28"/>
          <w:lang w:val="uk-UA"/>
        </w:rPr>
        <w:t>[</w:t>
      </w:r>
      <w:r w:rsidR="008803F5" w:rsidRPr="00A41019">
        <w:rPr>
          <w:rFonts w:ascii="Times New Roman" w:hAnsi="Times New Roman"/>
          <w:sz w:val="28"/>
          <w:szCs w:val="28"/>
          <w:lang w:val="uk-UA"/>
        </w:rPr>
        <w:t>58</w:t>
      </w:r>
      <w:r w:rsidR="001E7F00" w:rsidRPr="00A41019">
        <w:rPr>
          <w:rFonts w:ascii="Times New Roman" w:hAnsi="Times New Roman"/>
          <w:sz w:val="28"/>
          <w:szCs w:val="28"/>
          <w:lang w:val="uk-UA"/>
        </w:rPr>
        <w:t>].</w:t>
      </w:r>
    </w:p>
    <w:p w14:paraId="25C51A13" w14:textId="299709E4" w:rsidR="007C1110"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Чеки використовуються для здійснення </w:t>
      </w:r>
      <w:r w:rsidR="001E7F00" w:rsidRPr="00A41019">
        <w:rPr>
          <w:rFonts w:ascii="Times New Roman" w:hAnsi="Times New Roman"/>
          <w:sz w:val="28"/>
          <w:szCs w:val="28"/>
          <w:lang w:val="uk-UA"/>
        </w:rPr>
        <w:t xml:space="preserve">безготівкових </w:t>
      </w:r>
      <w:r w:rsidRPr="00A41019">
        <w:rPr>
          <w:rFonts w:ascii="Times New Roman" w:hAnsi="Times New Roman"/>
          <w:sz w:val="28"/>
          <w:szCs w:val="28"/>
          <w:lang w:val="uk-UA"/>
        </w:rPr>
        <w:t>розрахунків між юридичними особами, а також юридичними та фізичними особами</w:t>
      </w:r>
      <w:r w:rsidR="001E7F00"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047A18" w:rsidRPr="00A41019">
        <w:rPr>
          <w:rFonts w:ascii="Times New Roman" w:hAnsi="Times New Roman"/>
          <w:sz w:val="28"/>
          <w:szCs w:val="28"/>
          <w:lang w:val="uk-UA"/>
        </w:rPr>
        <w:t xml:space="preserve">між фізичними особами не </w:t>
      </w:r>
      <w:r w:rsidRPr="00A41019">
        <w:rPr>
          <w:rFonts w:ascii="Times New Roman" w:hAnsi="Times New Roman"/>
          <w:sz w:val="28"/>
          <w:szCs w:val="28"/>
          <w:lang w:val="uk-UA"/>
        </w:rPr>
        <w:t>дозволяються розрахунки чеками.</w:t>
      </w:r>
      <w:r w:rsidR="001E7F00"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При розрахунках чеками </w:t>
      </w:r>
      <w:r w:rsidR="001E7F00" w:rsidRPr="00A41019">
        <w:rPr>
          <w:rFonts w:ascii="Times New Roman" w:hAnsi="Times New Roman"/>
          <w:sz w:val="28"/>
          <w:szCs w:val="28"/>
          <w:lang w:val="uk-UA"/>
        </w:rPr>
        <w:t xml:space="preserve">суб’єктами </w:t>
      </w:r>
      <w:r w:rsidRPr="00A41019">
        <w:rPr>
          <w:rFonts w:ascii="Times New Roman" w:hAnsi="Times New Roman"/>
          <w:sz w:val="28"/>
          <w:szCs w:val="28"/>
          <w:lang w:val="uk-UA"/>
        </w:rPr>
        <w:t>економіч</w:t>
      </w:r>
      <w:r w:rsidR="001E7F00" w:rsidRPr="00A41019">
        <w:rPr>
          <w:rFonts w:ascii="Times New Roman" w:hAnsi="Times New Roman"/>
          <w:sz w:val="28"/>
          <w:szCs w:val="28"/>
          <w:lang w:val="uk-UA"/>
        </w:rPr>
        <w:t>них</w:t>
      </w:r>
      <w:r w:rsidRPr="00A41019">
        <w:rPr>
          <w:rFonts w:ascii="Times New Roman" w:hAnsi="Times New Roman"/>
          <w:sz w:val="28"/>
          <w:szCs w:val="28"/>
          <w:lang w:val="uk-UA"/>
        </w:rPr>
        <w:t xml:space="preserve"> відносин</w:t>
      </w:r>
      <w:r w:rsidR="000B2B79" w:rsidRPr="00A41019">
        <w:rPr>
          <w:rFonts w:ascii="Times New Roman" w:hAnsi="Times New Roman"/>
          <w:sz w:val="28"/>
          <w:szCs w:val="28"/>
          <w:lang w:val="uk-UA"/>
        </w:rPr>
        <w:t xml:space="preserve"> є</w:t>
      </w:r>
      <w:r w:rsidRPr="00A41019">
        <w:rPr>
          <w:rFonts w:ascii="Times New Roman" w:hAnsi="Times New Roman"/>
          <w:sz w:val="28"/>
          <w:szCs w:val="28"/>
          <w:lang w:val="uk-UA"/>
        </w:rPr>
        <w:t xml:space="preserve">: чекодавець юридична або фізична особа, </w:t>
      </w:r>
      <w:r w:rsidR="00047A18" w:rsidRPr="00A41019">
        <w:rPr>
          <w:rFonts w:ascii="Times New Roman" w:hAnsi="Times New Roman"/>
          <w:sz w:val="28"/>
          <w:szCs w:val="28"/>
          <w:lang w:val="uk-UA"/>
        </w:rPr>
        <w:t>котра</w:t>
      </w:r>
      <w:r w:rsidRPr="00A41019">
        <w:rPr>
          <w:rFonts w:ascii="Times New Roman" w:hAnsi="Times New Roman"/>
          <w:sz w:val="28"/>
          <w:szCs w:val="28"/>
          <w:lang w:val="uk-UA"/>
        </w:rPr>
        <w:t xml:space="preserve"> здійснює оплату за допомогою чека </w:t>
      </w:r>
      <w:r w:rsidR="000B2B79" w:rsidRPr="00A41019">
        <w:rPr>
          <w:rFonts w:ascii="Times New Roman" w:hAnsi="Times New Roman"/>
          <w:sz w:val="28"/>
          <w:szCs w:val="28"/>
          <w:lang w:val="uk-UA"/>
        </w:rPr>
        <w:t>і</w:t>
      </w:r>
      <w:r w:rsidRPr="00A41019">
        <w:rPr>
          <w:rFonts w:ascii="Times New Roman" w:hAnsi="Times New Roman"/>
          <w:sz w:val="28"/>
          <w:szCs w:val="28"/>
          <w:lang w:val="uk-UA"/>
        </w:rPr>
        <w:t xml:space="preserve"> підписує його</w:t>
      </w:r>
      <w:r w:rsidR="000B2B79" w:rsidRPr="00A41019">
        <w:rPr>
          <w:rFonts w:ascii="Times New Roman" w:hAnsi="Times New Roman"/>
          <w:sz w:val="28"/>
          <w:szCs w:val="28"/>
          <w:lang w:val="uk-UA"/>
        </w:rPr>
        <w:t>;</w:t>
      </w:r>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чекоотримувач</w:t>
      </w:r>
      <w:proofErr w:type="spellEnd"/>
      <w:r w:rsidRPr="00A41019">
        <w:rPr>
          <w:rFonts w:ascii="Times New Roman" w:hAnsi="Times New Roman"/>
          <w:sz w:val="28"/>
          <w:szCs w:val="28"/>
          <w:lang w:val="uk-UA"/>
        </w:rPr>
        <w:t xml:space="preserve"> — </w:t>
      </w:r>
      <w:r w:rsidR="000B2B79" w:rsidRPr="00A41019">
        <w:rPr>
          <w:rFonts w:ascii="Times New Roman" w:hAnsi="Times New Roman"/>
          <w:sz w:val="28"/>
          <w:szCs w:val="28"/>
          <w:lang w:val="uk-UA"/>
        </w:rPr>
        <w:t>суб’єкт господарювання, що</w:t>
      </w:r>
      <w:r w:rsidRPr="00A41019">
        <w:rPr>
          <w:rFonts w:ascii="Times New Roman" w:hAnsi="Times New Roman"/>
          <w:sz w:val="28"/>
          <w:szCs w:val="28"/>
          <w:lang w:val="uk-UA"/>
        </w:rPr>
        <w:t xml:space="preserve"> є одержувачем коштів за </w:t>
      </w:r>
      <w:proofErr w:type="spellStart"/>
      <w:r w:rsidRPr="00A41019">
        <w:rPr>
          <w:rFonts w:ascii="Times New Roman" w:hAnsi="Times New Roman"/>
          <w:sz w:val="28"/>
          <w:szCs w:val="28"/>
          <w:lang w:val="uk-UA"/>
        </w:rPr>
        <w:t>чеком</w:t>
      </w:r>
      <w:proofErr w:type="spellEnd"/>
      <w:r w:rsidRPr="00A41019">
        <w:rPr>
          <w:rFonts w:ascii="Times New Roman" w:hAnsi="Times New Roman"/>
          <w:sz w:val="28"/>
          <w:szCs w:val="28"/>
          <w:lang w:val="uk-UA"/>
        </w:rPr>
        <w:t xml:space="preserve">; банк-емітент — </w:t>
      </w:r>
      <w:r w:rsidR="000B2B79" w:rsidRPr="00A41019">
        <w:rPr>
          <w:rFonts w:ascii="Times New Roman" w:hAnsi="Times New Roman"/>
          <w:sz w:val="28"/>
          <w:szCs w:val="28"/>
          <w:lang w:val="uk-UA"/>
        </w:rPr>
        <w:t>фінансова установа</w:t>
      </w:r>
      <w:r w:rsidRPr="00A41019">
        <w:rPr>
          <w:rFonts w:ascii="Times New Roman" w:hAnsi="Times New Roman"/>
          <w:sz w:val="28"/>
          <w:szCs w:val="28"/>
          <w:lang w:val="uk-UA"/>
        </w:rPr>
        <w:t xml:space="preserve">, що видає чекову книжку (розрахунковий чек) </w:t>
      </w:r>
      <w:r w:rsidR="000B2B79" w:rsidRPr="00A41019">
        <w:rPr>
          <w:rFonts w:ascii="Times New Roman" w:hAnsi="Times New Roman"/>
          <w:sz w:val="28"/>
          <w:szCs w:val="28"/>
          <w:lang w:val="uk-UA"/>
        </w:rPr>
        <w:t>суб’єкту господарювання</w:t>
      </w:r>
      <w:r w:rsidRPr="00A41019">
        <w:rPr>
          <w:rFonts w:ascii="Times New Roman" w:hAnsi="Times New Roman"/>
          <w:sz w:val="28"/>
          <w:szCs w:val="28"/>
          <w:lang w:val="uk-UA"/>
        </w:rPr>
        <w:t xml:space="preserve">. </w:t>
      </w:r>
    </w:p>
    <w:p w14:paraId="595502A5" w14:textId="59896A48" w:rsidR="008C4F73" w:rsidRPr="00A41019" w:rsidRDefault="007C1110" w:rsidP="00A41019">
      <w:pPr>
        <w:tabs>
          <w:tab w:val="left" w:pos="54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Для отримання готівк</w:t>
      </w:r>
      <w:r w:rsidR="008C4F73" w:rsidRPr="00A41019">
        <w:rPr>
          <w:rFonts w:ascii="Times New Roman" w:hAnsi="Times New Roman"/>
          <w:sz w:val="28"/>
          <w:szCs w:val="28"/>
          <w:lang w:val="uk-UA"/>
        </w:rPr>
        <w:t>и</w:t>
      </w:r>
      <w:r w:rsidRPr="00A41019">
        <w:rPr>
          <w:rFonts w:ascii="Times New Roman" w:hAnsi="Times New Roman"/>
          <w:sz w:val="28"/>
          <w:szCs w:val="28"/>
          <w:lang w:val="uk-UA"/>
        </w:rPr>
        <w:t xml:space="preserve"> із банку у касу використову</w:t>
      </w:r>
      <w:r w:rsidR="008C4F73" w:rsidRPr="00A41019">
        <w:rPr>
          <w:rFonts w:ascii="Times New Roman" w:hAnsi="Times New Roman"/>
          <w:sz w:val="28"/>
          <w:szCs w:val="28"/>
          <w:lang w:val="uk-UA"/>
        </w:rPr>
        <w:t>ється</w:t>
      </w:r>
      <w:r w:rsidRPr="00A41019">
        <w:rPr>
          <w:rFonts w:ascii="Times New Roman" w:hAnsi="Times New Roman"/>
          <w:sz w:val="28"/>
          <w:szCs w:val="28"/>
          <w:lang w:val="uk-UA"/>
        </w:rPr>
        <w:t xml:space="preserve"> чек грошової чекової книжки</w:t>
      </w:r>
      <w:r w:rsidR="008C4F73" w:rsidRPr="00A41019">
        <w:rPr>
          <w:rFonts w:ascii="Times New Roman" w:hAnsi="Times New Roman"/>
          <w:sz w:val="28"/>
          <w:szCs w:val="28"/>
          <w:lang w:val="uk-UA"/>
        </w:rPr>
        <w:t xml:space="preserve">, який </w:t>
      </w:r>
      <w:r w:rsidRPr="00A41019">
        <w:rPr>
          <w:rFonts w:ascii="Times New Roman" w:hAnsi="Times New Roman"/>
          <w:sz w:val="28"/>
          <w:szCs w:val="28"/>
          <w:lang w:val="uk-UA"/>
        </w:rPr>
        <w:t>оформляє</w:t>
      </w:r>
      <w:r w:rsidR="008C4F73" w:rsidRPr="00A41019">
        <w:rPr>
          <w:rFonts w:ascii="Times New Roman" w:hAnsi="Times New Roman"/>
          <w:sz w:val="28"/>
          <w:szCs w:val="28"/>
          <w:lang w:val="uk-UA"/>
        </w:rPr>
        <w:t>ться</w:t>
      </w:r>
      <w:r w:rsidRPr="00A41019">
        <w:rPr>
          <w:rFonts w:ascii="Times New Roman" w:hAnsi="Times New Roman"/>
          <w:sz w:val="28"/>
          <w:szCs w:val="28"/>
          <w:lang w:val="uk-UA"/>
        </w:rPr>
        <w:t xml:space="preserve"> вручну </w:t>
      </w:r>
      <w:r w:rsidR="008C4F73" w:rsidRPr="00A41019">
        <w:rPr>
          <w:rFonts w:ascii="Times New Roman" w:hAnsi="Times New Roman"/>
          <w:sz w:val="28"/>
          <w:szCs w:val="28"/>
          <w:lang w:val="uk-UA"/>
        </w:rPr>
        <w:t xml:space="preserve">і </w:t>
      </w:r>
      <w:r w:rsidRPr="00A41019">
        <w:rPr>
          <w:rFonts w:ascii="Times New Roman" w:hAnsi="Times New Roman"/>
          <w:sz w:val="28"/>
          <w:szCs w:val="28"/>
          <w:lang w:val="uk-UA"/>
        </w:rPr>
        <w:t>передається до банку. Отримані гроші оприбутковуються у кас</w:t>
      </w:r>
      <w:r w:rsidR="008C4F73" w:rsidRPr="00A41019">
        <w:rPr>
          <w:rFonts w:ascii="Times New Roman" w:hAnsi="Times New Roman"/>
          <w:sz w:val="28"/>
          <w:szCs w:val="28"/>
          <w:lang w:val="uk-UA"/>
        </w:rPr>
        <w:t>у</w:t>
      </w:r>
      <w:r w:rsidRPr="00A41019">
        <w:rPr>
          <w:rFonts w:ascii="Times New Roman" w:hAnsi="Times New Roman"/>
          <w:sz w:val="28"/>
          <w:szCs w:val="28"/>
          <w:lang w:val="uk-UA"/>
        </w:rPr>
        <w:t xml:space="preserve"> прибутковим касовим ордером. Для передачі готівки з каси до банку оформляється </w:t>
      </w:r>
      <w:r w:rsidR="00483D2D" w:rsidRPr="00A41019">
        <w:rPr>
          <w:rFonts w:ascii="Times New Roman" w:hAnsi="Times New Roman"/>
          <w:sz w:val="28"/>
          <w:szCs w:val="28"/>
          <w:lang w:val="uk-UA"/>
        </w:rPr>
        <w:t>«</w:t>
      </w:r>
      <w:r w:rsidRPr="00A41019">
        <w:rPr>
          <w:rFonts w:ascii="Times New Roman" w:hAnsi="Times New Roman"/>
          <w:sz w:val="28"/>
          <w:szCs w:val="28"/>
          <w:lang w:val="uk-UA"/>
        </w:rPr>
        <w:t>Об’ява про внесення готівки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p>
    <w:p w14:paraId="52E06A9F" w14:textId="5AC1CB29" w:rsidR="007B7FFB" w:rsidRPr="00A41019" w:rsidRDefault="007C1110" w:rsidP="00A41019">
      <w:pPr>
        <w:tabs>
          <w:tab w:val="left" w:pos="540"/>
        </w:tabs>
        <w:spacing w:after="0" w:line="360" w:lineRule="auto"/>
        <w:ind w:firstLine="709"/>
        <w:rPr>
          <w:rFonts w:ascii="Times New Roman" w:hAnsi="Times New Roman"/>
          <w:sz w:val="28"/>
          <w:szCs w:val="28"/>
          <w:lang w:val="uk-UA"/>
        </w:rPr>
      </w:pPr>
      <w:r w:rsidRPr="00A41019">
        <w:rPr>
          <w:rFonts w:ascii="Times New Roman" w:hAnsi="Times New Roman"/>
          <w:sz w:val="28"/>
          <w:szCs w:val="28"/>
          <w:lang w:val="uk-UA"/>
        </w:rPr>
        <w:t>Схема розрахунку чеками наведена на рисунку 2.8</w:t>
      </w:r>
      <w:r w:rsidR="0063420F" w:rsidRPr="00A41019">
        <w:rPr>
          <w:rFonts w:ascii="Times New Roman" w:hAnsi="Times New Roman"/>
          <w:sz w:val="28"/>
          <w:szCs w:val="28"/>
          <w:lang w:val="uk-UA"/>
        </w:rPr>
        <w:t>.</w:t>
      </w:r>
    </w:p>
    <w:p w14:paraId="579BC36D" w14:textId="77777777" w:rsidR="00597916" w:rsidRPr="00A41019" w:rsidRDefault="00597916" w:rsidP="00A41019">
      <w:pPr>
        <w:tabs>
          <w:tab w:val="left" w:pos="540"/>
        </w:tabs>
        <w:spacing w:after="0" w:line="360" w:lineRule="auto"/>
        <w:ind w:firstLine="709"/>
        <w:rPr>
          <w:rFonts w:ascii="Times New Roman" w:hAnsi="Times New Roman"/>
          <w:sz w:val="28"/>
          <w:szCs w:val="28"/>
          <w:lang w:val="uk-UA"/>
        </w:rPr>
      </w:pPr>
    </w:p>
    <w:p w14:paraId="15860E44" w14:textId="20CEAB50" w:rsidR="007C1110" w:rsidRPr="00A41019" w:rsidRDefault="00A708A9" w:rsidP="00A41019">
      <w:pPr>
        <w:tabs>
          <w:tab w:val="left" w:pos="540"/>
        </w:tabs>
        <w:spacing w:after="0" w:line="360" w:lineRule="auto"/>
        <w:ind w:firstLine="709"/>
        <w:jc w:val="center"/>
        <w:rPr>
          <w:rFonts w:ascii="Times New Roman" w:eastAsia="TimesNewRoman" w:hAnsi="Times New Roman"/>
          <w:sz w:val="28"/>
          <w:szCs w:val="28"/>
          <w:lang w:val="uk-UA"/>
        </w:rPr>
      </w:pPr>
      <w:r w:rsidRPr="00A41019">
        <w:rPr>
          <w:rFonts w:ascii="Times New Roman" w:eastAsia="TimesNewRoman" w:hAnsi="Times New Roman"/>
          <w:noProof/>
          <w:sz w:val="28"/>
          <w:szCs w:val="28"/>
          <w:lang w:val="uk-UA" w:eastAsia="uk-UA"/>
        </w:rPr>
        <mc:AlternateContent>
          <mc:Choice Requires="wpc">
            <w:drawing>
              <wp:anchor distT="0" distB="0" distL="114300" distR="114300" simplePos="0" relativeHeight="251610624" behindDoc="0" locked="0" layoutInCell="1" allowOverlap="1" wp14:anchorId="3CF0E040" wp14:editId="4CAC93B1">
                <wp:simplePos x="0" y="0"/>
                <wp:positionH relativeFrom="character">
                  <wp:posOffset>0</wp:posOffset>
                </wp:positionH>
                <wp:positionV relativeFrom="line">
                  <wp:posOffset>0</wp:posOffset>
                </wp:positionV>
                <wp:extent cx="6057900" cy="3429000"/>
                <wp:effectExtent l="0" t="0" r="0" b="0"/>
                <wp:wrapNone/>
                <wp:docPr id="156" name="Полотно 15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8" name="Line 158"/>
                        <wps:cNvCnPr>
                          <a:cxnSpLocks noChangeShapeType="1"/>
                        </wps:cNvCnPr>
                        <wps:spPr bwMode="auto">
                          <a:xfrm>
                            <a:off x="456867" y="1028700"/>
                            <a:ext cx="0" cy="1257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Line 159"/>
                        <wps:cNvCnPr>
                          <a:cxnSpLocks noChangeShapeType="1"/>
                        </wps:cNvCnPr>
                        <wps:spPr bwMode="auto">
                          <a:xfrm flipV="1">
                            <a:off x="1829149" y="1028700"/>
                            <a:ext cx="0" cy="1257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Line 160"/>
                        <wps:cNvCnPr>
                          <a:cxnSpLocks noChangeShapeType="1"/>
                        </wps:cNvCnPr>
                        <wps:spPr bwMode="auto">
                          <a:xfrm>
                            <a:off x="2171589" y="571500"/>
                            <a:ext cx="205716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g:cNvPr id="131" name="Group 161"/>
                        <wpg:cNvGrpSpPr>
                          <a:grpSpLocks/>
                        </wpg:cNvGrpSpPr>
                        <wpg:grpSpPr bwMode="auto">
                          <a:xfrm>
                            <a:off x="114427" y="228600"/>
                            <a:ext cx="5714619" cy="2971800"/>
                            <a:chOff x="2341" y="-1075"/>
                            <a:chExt cx="6792" cy="3510"/>
                          </a:xfrm>
                        </wpg:grpSpPr>
                        <wps:wsp>
                          <wps:cNvPr id="132" name="Rectangle 162"/>
                          <wps:cNvSpPr>
                            <a:spLocks noChangeArrowheads="1"/>
                          </wps:cNvSpPr>
                          <wps:spPr bwMode="auto">
                            <a:xfrm>
                              <a:off x="2613" y="-670"/>
                              <a:ext cx="2173" cy="540"/>
                            </a:xfrm>
                            <a:prstGeom prst="rect">
                              <a:avLst/>
                            </a:prstGeom>
                            <a:solidFill>
                              <a:srgbClr val="FFFFFF"/>
                            </a:solidFill>
                            <a:ln w="9525">
                              <a:solidFill>
                                <a:srgbClr val="000000"/>
                              </a:solidFill>
                              <a:miter lim="800000"/>
                              <a:headEnd/>
                              <a:tailEnd/>
                            </a:ln>
                          </wps:spPr>
                          <wps:txbx>
                            <w:txbxContent>
                              <w:p w14:paraId="14F26B0D" w14:textId="77777777" w:rsidR="007D1454" w:rsidRPr="00277422" w:rsidRDefault="007D1454" w:rsidP="00277422">
                                <w:pPr>
                                  <w:spacing w:after="0" w:line="240" w:lineRule="auto"/>
                                  <w:rPr>
                                    <w:rFonts w:ascii="Times New Roman" w:hAnsi="Times New Roman"/>
                                  </w:rPr>
                                </w:pPr>
                                <w:proofErr w:type="spellStart"/>
                                <w:r w:rsidRPr="00277422">
                                  <w:rPr>
                                    <w:rFonts w:ascii="Times New Roman" w:hAnsi="Times New Roman"/>
                                  </w:rPr>
                                  <w:t>Постачальник</w:t>
                                </w:r>
                                <w:proofErr w:type="spellEnd"/>
                                <w:r w:rsidRPr="00277422">
                                  <w:rPr>
                                    <w:rFonts w:ascii="Times New Roman" w:hAnsi="Times New Roman"/>
                                  </w:rPr>
                                  <w:t xml:space="preserve"> (</w:t>
                                </w:r>
                                <w:proofErr w:type="spellStart"/>
                                <w:r w:rsidRPr="00277422">
                                  <w:rPr>
                                    <w:rFonts w:ascii="Times New Roman" w:hAnsi="Times New Roman"/>
                                  </w:rPr>
                                  <w:t>отримувач</w:t>
                                </w:r>
                                <w:proofErr w:type="spellEnd"/>
                                <w:r w:rsidRPr="00277422">
                                  <w:rPr>
                                    <w:rFonts w:ascii="Times New Roman" w:hAnsi="Times New Roman"/>
                                  </w:rPr>
                                  <w:t xml:space="preserve"> грошей)</w:t>
                                </w:r>
                              </w:p>
                            </w:txbxContent>
                          </wps:txbx>
                          <wps:bodyPr rot="0" vert="horz" wrap="square" lIns="91440" tIns="45720" rIns="91440" bIns="45720" anchor="t" anchorCtr="0" upright="1">
                            <a:noAutofit/>
                          </wps:bodyPr>
                        </wps:wsp>
                        <wps:wsp>
                          <wps:cNvPr id="133" name="Rectangle 163"/>
                          <wps:cNvSpPr>
                            <a:spLocks noChangeArrowheads="1"/>
                          </wps:cNvSpPr>
                          <wps:spPr bwMode="auto">
                            <a:xfrm>
                              <a:off x="7367" y="1355"/>
                              <a:ext cx="1632" cy="540"/>
                            </a:xfrm>
                            <a:prstGeom prst="rect">
                              <a:avLst/>
                            </a:prstGeom>
                            <a:solidFill>
                              <a:srgbClr val="FFFFFF"/>
                            </a:solidFill>
                            <a:ln w="9525">
                              <a:solidFill>
                                <a:srgbClr val="000000"/>
                              </a:solidFill>
                              <a:miter lim="800000"/>
                              <a:headEnd/>
                              <a:tailEnd/>
                            </a:ln>
                          </wps:spPr>
                          <wps:txbx>
                            <w:txbxContent>
                              <w:p w14:paraId="5BDB8D26" w14:textId="77777777" w:rsidR="007D1454" w:rsidRPr="00277422" w:rsidRDefault="007D1454" w:rsidP="00277422">
                                <w:pPr>
                                  <w:spacing w:after="0" w:line="240" w:lineRule="auto"/>
                                  <w:rPr>
                                    <w:rFonts w:ascii="Times New Roman" w:hAnsi="Times New Roman"/>
                                  </w:rPr>
                                </w:pPr>
                                <w:r w:rsidRPr="00277422">
                                  <w:rPr>
                                    <w:rFonts w:ascii="Times New Roman" w:hAnsi="Times New Roman"/>
                                  </w:rPr>
                                  <w:t xml:space="preserve">Банк </w:t>
                                </w:r>
                                <w:proofErr w:type="spellStart"/>
                                <w:r w:rsidRPr="00277422">
                                  <w:rPr>
                                    <w:rFonts w:ascii="Times New Roman" w:hAnsi="Times New Roman"/>
                                  </w:rPr>
                                  <w:t>покупця</w:t>
                                </w:r>
                                <w:proofErr w:type="spellEnd"/>
                              </w:p>
                            </w:txbxContent>
                          </wps:txbx>
                          <wps:bodyPr rot="0" vert="horz" wrap="square" lIns="91440" tIns="45720" rIns="91440" bIns="45720" anchor="t" anchorCtr="0" upright="1">
                            <a:noAutofit/>
                          </wps:bodyPr>
                        </wps:wsp>
                        <wps:wsp>
                          <wps:cNvPr id="134" name="Rectangle 164"/>
                          <wps:cNvSpPr>
                            <a:spLocks noChangeArrowheads="1"/>
                          </wps:cNvSpPr>
                          <wps:spPr bwMode="auto">
                            <a:xfrm>
                              <a:off x="7231" y="-670"/>
                              <a:ext cx="1766" cy="540"/>
                            </a:xfrm>
                            <a:prstGeom prst="rect">
                              <a:avLst/>
                            </a:prstGeom>
                            <a:solidFill>
                              <a:srgbClr val="FFFFFF"/>
                            </a:solidFill>
                            <a:ln w="9525">
                              <a:solidFill>
                                <a:srgbClr val="000000"/>
                              </a:solidFill>
                              <a:miter lim="800000"/>
                              <a:headEnd/>
                              <a:tailEnd/>
                            </a:ln>
                          </wps:spPr>
                          <wps:txbx>
                            <w:txbxContent>
                              <w:p w14:paraId="1A974446" w14:textId="77777777" w:rsidR="007D1454" w:rsidRPr="00277422" w:rsidRDefault="007D1454" w:rsidP="00277422">
                                <w:pPr>
                                  <w:spacing w:after="0" w:line="240" w:lineRule="auto"/>
                                  <w:rPr>
                                    <w:rFonts w:ascii="Times New Roman" w:hAnsi="Times New Roman"/>
                                    <w:lang w:val="en-US"/>
                                  </w:rPr>
                                </w:pPr>
                                <w:proofErr w:type="spellStart"/>
                                <w:r w:rsidRPr="00277422">
                                  <w:rPr>
                                    <w:rFonts w:ascii="Times New Roman" w:hAnsi="Times New Roman"/>
                                  </w:rPr>
                                  <w:t>Покупець</w:t>
                                </w:r>
                                <w:proofErr w:type="spellEnd"/>
                                <w:r w:rsidRPr="00277422">
                                  <w:rPr>
                                    <w:rFonts w:ascii="Times New Roman" w:hAnsi="Times New Roman"/>
                                    <w:lang w:val="en-US"/>
                                  </w:rPr>
                                  <w:t>(</w:t>
                                </w:r>
                                <w:proofErr w:type="spellStart"/>
                                <w:r w:rsidRPr="00277422">
                                  <w:rPr>
                                    <w:rFonts w:ascii="Times New Roman" w:hAnsi="Times New Roman"/>
                                    <w:lang w:val="en-US"/>
                                  </w:rPr>
                                  <w:t>платник</w:t>
                                </w:r>
                                <w:proofErr w:type="spellEnd"/>
                                <w:r w:rsidRPr="00277422">
                                  <w:rPr>
                                    <w:rFonts w:ascii="Times New Roman" w:hAnsi="Times New Roman"/>
                                    <w:lang w:val="en-US"/>
                                  </w:rPr>
                                  <w:t>)</w:t>
                                </w:r>
                              </w:p>
                            </w:txbxContent>
                          </wps:txbx>
                          <wps:bodyPr rot="0" vert="horz" wrap="square" lIns="91440" tIns="45720" rIns="91440" bIns="45720" anchor="t" anchorCtr="0" upright="1">
                            <a:noAutofit/>
                          </wps:bodyPr>
                        </wps:wsp>
                        <wps:wsp>
                          <wps:cNvPr id="136" name="Rectangle 165"/>
                          <wps:cNvSpPr>
                            <a:spLocks noChangeArrowheads="1"/>
                          </wps:cNvSpPr>
                          <wps:spPr bwMode="auto">
                            <a:xfrm>
                              <a:off x="2613" y="1355"/>
                              <a:ext cx="2037" cy="540"/>
                            </a:xfrm>
                            <a:prstGeom prst="rect">
                              <a:avLst/>
                            </a:prstGeom>
                            <a:solidFill>
                              <a:srgbClr val="FFFFFF"/>
                            </a:solidFill>
                            <a:ln w="9525">
                              <a:solidFill>
                                <a:srgbClr val="000000"/>
                              </a:solidFill>
                              <a:miter lim="800000"/>
                              <a:headEnd/>
                              <a:tailEnd/>
                            </a:ln>
                          </wps:spPr>
                          <wps:txbx>
                            <w:txbxContent>
                              <w:p w14:paraId="2CDFB386" w14:textId="77777777" w:rsidR="007D1454" w:rsidRPr="00277422" w:rsidRDefault="007D1454" w:rsidP="00277422">
                                <w:pPr>
                                  <w:spacing w:after="0" w:line="240" w:lineRule="auto"/>
                                  <w:rPr>
                                    <w:rFonts w:ascii="Times New Roman" w:hAnsi="Times New Roman"/>
                                  </w:rPr>
                                </w:pPr>
                                <w:r w:rsidRPr="00277422">
                                  <w:rPr>
                                    <w:rFonts w:ascii="Times New Roman" w:hAnsi="Times New Roman"/>
                                  </w:rPr>
                                  <w:t xml:space="preserve">Банк </w:t>
                                </w:r>
                                <w:proofErr w:type="spellStart"/>
                                <w:r w:rsidRPr="00277422">
                                  <w:rPr>
                                    <w:rFonts w:ascii="Times New Roman" w:hAnsi="Times New Roman"/>
                                  </w:rPr>
                                  <w:t>постачальника</w:t>
                                </w:r>
                                <w:proofErr w:type="spellEnd"/>
                              </w:p>
                            </w:txbxContent>
                          </wps:txbx>
                          <wps:bodyPr rot="0" vert="horz" wrap="square" lIns="91440" tIns="45720" rIns="91440" bIns="45720" anchor="t" anchorCtr="0" upright="1">
                            <a:noAutofit/>
                          </wps:bodyPr>
                        </wps:wsp>
                        <wps:wsp>
                          <wps:cNvPr id="137" name="Line 166"/>
                          <wps:cNvCnPr>
                            <a:cxnSpLocks noChangeShapeType="1"/>
                          </wps:cNvCnPr>
                          <wps:spPr bwMode="auto">
                            <a:xfrm>
                              <a:off x="4650" y="1760"/>
                              <a:ext cx="2717"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AutoShape 167"/>
                          <wps:cNvSpPr>
                            <a:spLocks noChangeArrowheads="1"/>
                          </wps:cNvSpPr>
                          <wps:spPr bwMode="auto">
                            <a:xfrm>
                              <a:off x="5194" y="1895"/>
                              <a:ext cx="1902" cy="540"/>
                            </a:xfrm>
                            <a:prstGeom prst="roundRect">
                              <a:avLst>
                                <a:gd name="adj" fmla="val 16667"/>
                              </a:avLst>
                            </a:prstGeom>
                            <a:solidFill>
                              <a:srgbClr val="FFFFFF"/>
                            </a:solidFill>
                            <a:ln w="9525">
                              <a:solidFill>
                                <a:srgbClr val="000000"/>
                              </a:solidFill>
                              <a:round/>
                              <a:headEnd/>
                              <a:tailEnd/>
                            </a:ln>
                          </wps:spPr>
                          <wps:txbx>
                            <w:txbxContent>
                              <w:p w14:paraId="48D9C520" w14:textId="77777777" w:rsidR="007D1454" w:rsidRPr="00277422" w:rsidRDefault="007D1454" w:rsidP="00277422">
                                <w:pPr>
                                  <w:spacing w:after="0" w:line="240" w:lineRule="auto"/>
                                  <w:jc w:val="center"/>
                                  <w:rPr>
                                    <w:rFonts w:ascii="Times New Roman" w:hAnsi="Times New Roman"/>
                                  </w:rPr>
                                </w:pPr>
                                <w:proofErr w:type="spellStart"/>
                                <w:r w:rsidRPr="00277422">
                                  <w:rPr>
                                    <w:rStyle w:val="hps"/>
                                    <w:rFonts w:ascii="Times New Roman" w:hAnsi="Times New Roman"/>
                                  </w:rPr>
                                  <w:t>перерахування</w:t>
                                </w:r>
                                <w:proofErr w:type="spellEnd"/>
                                <w:r w:rsidRPr="00277422">
                                  <w:rPr>
                                    <w:rStyle w:val="hps"/>
                                    <w:rFonts w:ascii="Times New Roman" w:hAnsi="Times New Roman"/>
                                  </w:rPr>
                                  <w:t xml:space="preserve"> </w:t>
                                </w:r>
                                <w:proofErr w:type="spellStart"/>
                                <w:r w:rsidRPr="00277422">
                                  <w:rPr>
                                    <w:rStyle w:val="hps"/>
                                    <w:rFonts w:ascii="Times New Roman" w:hAnsi="Times New Roman"/>
                                  </w:rPr>
                                  <w:t>грошових</w:t>
                                </w:r>
                                <w:proofErr w:type="spellEnd"/>
                                <w:r w:rsidRPr="00277422">
                                  <w:rPr>
                                    <w:rStyle w:val="shorttext"/>
                                    <w:rFonts w:ascii="Times New Roman" w:hAnsi="Times New Roman"/>
                                  </w:rPr>
                                  <w:t xml:space="preserve"> </w:t>
                                </w:r>
                                <w:proofErr w:type="spellStart"/>
                                <w:r w:rsidRPr="00277422">
                                  <w:rPr>
                                    <w:rStyle w:val="hps"/>
                                    <w:rFonts w:ascii="Times New Roman" w:hAnsi="Times New Roman"/>
                                  </w:rPr>
                                  <w:t>коштів</w:t>
                                </w:r>
                                <w:proofErr w:type="spellEnd"/>
                              </w:p>
                            </w:txbxContent>
                          </wps:txbx>
                          <wps:bodyPr rot="0" vert="horz" wrap="square" lIns="91440" tIns="45720" rIns="91440" bIns="45720" anchor="t" anchorCtr="0" upright="1">
                            <a:noAutofit/>
                          </wps:bodyPr>
                        </wps:wsp>
                        <wps:wsp>
                          <wps:cNvPr id="139" name="Line 168"/>
                          <wps:cNvCnPr>
                            <a:cxnSpLocks noChangeShapeType="1"/>
                          </wps:cNvCnPr>
                          <wps:spPr bwMode="auto">
                            <a:xfrm flipH="1">
                              <a:off x="4650" y="1355"/>
                              <a:ext cx="2717" cy="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AutoShape 169"/>
                          <wps:cNvSpPr>
                            <a:spLocks noChangeArrowheads="1"/>
                          </wps:cNvSpPr>
                          <wps:spPr bwMode="auto">
                            <a:xfrm>
                              <a:off x="5058" y="815"/>
                              <a:ext cx="1902" cy="540"/>
                            </a:xfrm>
                            <a:prstGeom prst="roundRect">
                              <a:avLst>
                                <a:gd name="adj" fmla="val 16667"/>
                              </a:avLst>
                            </a:prstGeom>
                            <a:solidFill>
                              <a:srgbClr val="FFFFFF"/>
                            </a:solidFill>
                            <a:ln w="9525">
                              <a:solidFill>
                                <a:srgbClr val="000000"/>
                              </a:solidFill>
                              <a:round/>
                              <a:headEnd/>
                              <a:tailEnd/>
                            </a:ln>
                          </wps:spPr>
                          <wps:txbx>
                            <w:txbxContent>
                              <w:p w14:paraId="05E4E8B7" w14:textId="77777777" w:rsidR="007D1454" w:rsidRPr="00277422" w:rsidRDefault="007D1454" w:rsidP="00277422">
                                <w:pPr>
                                  <w:spacing w:after="0" w:line="240" w:lineRule="auto"/>
                                  <w:jc w:val="center"/>
                                  <w:rPr>
                                    <w:rFonts w:ascii="Times New Roman" w:hAnsi="Times New Roman"/>
                                  </w:rPr>
                                </w:pPr>
                                <w:proofErr w:type="spellStart"/>
                                <w:r w:rsidRPr="00277422">
                                  <w:rPr>
                                    <w:rStyle w:val="hps"/>
                                    <w:rFonts w:ascii="Times New Roman" w:hAnsi="Times New Roman"/>
                                  </w:rPr>
                                  <w:t>вимога</w:t>
                                </w:r>
                                <w:proofErr w:type="spellEnd"/>
                                <w:r w:rsidRPr="00277422">
                                  <w:rPr>
                                    <w:rStyle w:val="shorttext"/>
                                    <w:rFonts w:ascii="Times New Roman" w:hAnsi="Times New Roman"/>
                                  </w:rPr>
                                  <w:t xml:space="preserve"> </w:t>
                                </w:r>
                                <w:r w:rsidRPr="00277422">
                                  <w:rPr>
                                    <w:rStyle w:val="hps"/>
                                    <w:rFonts w:ascii="Times New Roman" w:hAnsi="Times New Roman"/>
                                  </w:rPr>
                                  <w:t>про оплату</w:t>
                                </w:r>
                                <w:r w:rsidRPr="00277422">
                                  <w:rPr>
                                    <w:rStyle w:val="shorttext"/>
                                    <w:rFonts w:ascii="Times New Roman" w:hAnsi="Times New Roman"/>
                                  </w:rPr>
                                  <w:t xml:space="preserve"> </w:t>
                                </w:r>
                                <w:r w:rsidRPr="00277422">
                                  <w:rPr>
                                    <w:rStyle w:val="hps"/>
                                    <w:rFonts w:ascii="Times New Roman" w:hAnsi="Times New Roman"/>
                                  </w:rPr>
                                  <w:t>чека</w:t>
                                </w:r>
                              </w:p>
                            </w:txbxContent>
                          </wps:txbx>
                          <wps:bodyPr rot="0" vert="horz" wrap="square" lIns="91440" tIns="45720" rIns="91440" bIns="45720" anchor="t" anchorCtr="0" upright="1">
                            <a:noAutofit/>
                          </wps:bodyPr>
                        </wps:wsp>
                        <wps:wsp>
                          <wps:cNvPr id="141" name="AutoShape 170"/>
                          <wps:cNvSpPr>
                            <a:spLocks noChangeArrowheads="1"/>
                          </wps:cNvSpPr>
                          <wps:spPr bwMode="auto">
                            <a:xfrm>
                              <a:off x="2341" y="140"/>
                              <a:ext cx="408" cy="945"/>
                            </a:xfrm>
                            <a:prstGeom prst="roundRect">
                              <a:avLst>
                                <a:gd name="adj" fmla="val 16667"/>
                              </a:avLst>
                            </a:prstGeom>
                            <a:solidFill>
                              <a:srgbClr val="FFFFFF"/>
                            </a:solidFill>
                            <a:ln w="9525">
                              <a:solidFill>
                                <a:srgbClr val="000000"/>
                              </a:solidFill>
                              <a:round/>
                              <a:headEnd/>
                              <a:tailEnd/>
                            </a:ln>
                          </wps:spPr>
                          <wps:txbx>
                            <w:txbxContent>
                              <w:p w14:paraId="22E89021" w14:textId="77777777" w:rsidR="007D1454" w:rsidRPr="00277422" w:rsidRDefault="007D1454" w:rsidP="00277422">
                                <w:pPr>
                                  <w:spacing w:after="0" w:line="240" w:lineRule="auto"/>
                                  <w:jc w:val="center"/>
                                  <w:rPr>
                                    <w:rFonts w:ascii="Times New Roman" w:hAnsi="Times New Roman"/>
                                  </w:rPr>
                                </w:pPr>
                                <w:r w:rsidRPr="00277422">
                                  <w:rPr>
                                    <w:rFonts w:ascii="Times New Roman" w:hAnsi="Times New Roman"/>
                                  </w:rPr>
                                  <w:t>Чек</w:t>
                                </w:r>
                              </w:p>
                            </w:txbxContent>
                          </wps:txbx>
                          <wps:bodyPr rot="0" vert="vert270" wrap="square" lIns="91440" tIns="45720" rIns="91440" bIns="45720" anchor="t" anchorCtr="0" upright="1">
                            <a:noAutofit/>
                          </wps:bodyPr>
                        </wps:wsp>
                        <wps:wsp>
                          <wps:cNvPr id="142" name="AutoShape 171"/>
                          <wps:cNvSpPr>
                            <a:spLocks noChangeArrowheads="1"/>
                          </wps:cNvSpPr>
                          <wps:spPr bwMode="auto">
                            <a:xfrm>
                              <a:off x="3156" y="5"/>
                              <a:ext cx="1222" cy="1215"/>
                            </a:xfrm>
                            <a:prstGeom prst="roundRect">
                              <a:avLst>
                                <a:gd name="adj" fmla="val 16667"/>
                              </a:avLst>
                            </a:prstGeom>
                            <a:solidFill>
                              <a:srgbClr val="FFFFFF"/>
                            </a:solidFill>
                            <a:ln w="9525">
                              <a:solidFill>
                                <a:srgbClr val="000000"/>
                              </a:solidFill>
                              <a:round/>
                              <a:headEnd/>
                              <a:tailEnd/>
                            </a:ln>
                          </wps:spPr>
                          <wps:txbx>
                            <w:txbxContent>
                              <w:p w14:paraId="1D80BEC7"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Зарахування</w:t>
                                </w:r>
                                <w:proofErr w:type="spellEnd"/>
                                <w:r w:rsidRPr="00277422">
                                  <w:rPr>
                                    <w:rFonts w:ascii="Times New Roman" w:hAnsi="Times New Roman"/>
                                  </w:rPr>
                                  <w:t xml:space="preserve"> </w:t>
                                </w:r>
                                <w:proofErr w:type="spellStart"/>
                                <w:r w:rsidRPr="00277422">
                                  <w:rPr>
                                    <w:rFonts w:ascii="Times New Roman" w:hAnsi="Times New Roman"/>
                                  </w:rPr>
                                  <w:t>коштів</w:t>
                                </w:r>
                                <w:proofErr w:type="spellEnd"/>
                                <w:r w:rsidRPr="00277422">
                                  <w:rPr>
                                    <w:rFonts w:ascii="Times New Roman" w:hAnsi="Times New Roman"/>
                                  </w:rPr>
                                  <w:t xml:space="preserve"> на </w:t>
                                </w:r>
                                <w:proofErr w:type="spellStart"/>
                                <w:r w:rsidRPr="00277422">
                                  <w:rPr>
                                    <w:rFonts w:ascii="Times New Roman" w:hAnsi="Times New Roman"/>
                                  </w:rPr>
                                  <w:t>поточний</w:t>
                                </w:r>
                                <w:proofErr w:type="spellEnd"/>
                                <w:r w:rsidRPr="00277422">
                                  <w:rPr>
                                    <w:rFonts w:ascii="Times New Roman" w:hAnsi="Times New Roman"/>
                                  </w:rPr>
                                  <w:t xml:space="preserve"> </w:t>
                                </w:r>
                                <w:proofErr w:type="spellStart"/>
                                <w:r w:rsidRPr="00277422">
                                  <w:rPr>
                                    <w:rFonts w:ascii="Times New Roman" w:hAnsi="Times New Roman"/>
                                  </w:rPr>
                                  <w:t>рахунок</w:t>
                                </w:r>
                                <w:proofErr w:type="spellEnd"/>
                              </w:p>
                            </w:txbxContent>
                          </wps:txbx>
                          <wps:bodyPr rot="0" vert="vert270" wrap="square" lIns="91440" tIns="45720" rIns="91440" bIns="45720" anchor="t" anchorCtr="0" upright="1">
                            <a:noAutofit/>
                          </wps:bodyPr>
                        </wps:wsp>
                        <wps:wsp>
                          <wps:cNvPr id="143" name="Line 172"/>
                          <wps:cNvCnPr>
                            <a:cxnSpLocks noChangeShapeType="1"/>
                          </wps:cNvCnPr>
                          <wps:spPr bwMode="auto">
                            <a:xfrm flipH="1">
                              <a:off x="4786" y="-130"/>
                              <a:ext cx="24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AutoShape 173"/>
                          <wps:cNvSpPr>
                            <a:spLocks noChangeArrowheads="1"/>
                          </wps:cNvSpPr>
                          <wps:spPr bwMode="auto">
                            <a:xfrm>
                              <a:off x="5058" y="-1075"/>
                              <a:ext cx="1902" cy="540"/>
                            </a:xfrm>
                            <a:prstGeom prst="roundRect">
                              <a:avLst>
                                <a:gd name="adj" fmla="val 16667"/>
                              </a:avLst>
                            </a:prstGeom>
                            <a:solidFill>
                              <a:srgbClr val="FFFFFF"/>
                            </a:solidFill>
                            <a:ln w="9525">
                              <a:solidFill>
                                <a:srgbClr val="000000"/>
                              </a:solidFill>
                              <a:round/>
                              <a:headEnd/>
                              <a:tailEnd/>
                            </a:ln>
                          </wps:spPr>
                          <wps:txbx>
                            <w:txbxContent>
                              <w:p w14:paraId="46789F67"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Матеріальні</w:t>
                                </w:r>
                                <w:proofErr w:type="spellEnd"/>
                                <w:r w:rsidRPr="00277422">
                                  <w:rPr>
                                    <w:rFonts w:ascii="Times New Roman" w:hAnsi="Times New Roman"/>
                                  </w:rPr>
                                  <w:t xml:space="preserve"> </w:t>
                                </w:r>
                                <w:proofErr w:type="spellStart"/>
                                <w:r w:rsidRPr="00277422">
                                  <w:rPr>
                                    <w:rFonts w:ascii="Times New Roman" w:hAnsi="Times New Roman"/>
                                  </w:rPr>
                                  <w:t>цінності</w:t>
                                </w:r>
                                <w:proofErr w:type="spellEnd"/>
                                <w:r w:rsidRPr="00277422">
                                  <w:rPr>
                                    <w:rFonts w:ascii="Times New Roman" w:hAnsi="Times New Roman"/>
                                  </w:rPr>
                                  <w:t xml:space="preserve">, </w:t>
                                </w:r>
                                <w:proofErr w:type="spellStart"/>
                                <w:r w:rsidRPr="00277422">
                                  <w:rPr>
                                    <w:rFonts w:ascii="Times New Roman" w:hAnsi="Times New Roman"/>
                                  </w:rPr>
                                  <w:t>послуги</w:t>
                                </w:r>
                                <w:proofErr w:type="spellEnd"/>
                              </w:p>
                            </w:txbxContent>
                          </wps:txbx>
                          <wps:bodyPr rot="0" vert="horz" wrap="square" lIns="91440" tIns="45720" rIns="91440" bIns="45720" anchor="t" anchorCtr="0" upright="1">
                            <a:noAutofit/>
                          </wps:bodyPr>
                        </wps:wsp>
                        <wps:wsp>
                          <wps:cNvPr id="145" name="AutoShape 174"/>
                          <wps:cNvSpPr>
                            <a:spLocks noChangeArrowheads="1"/>
                          </wps:cNvSpPr>
                          <wps:spPr bwMode="auto">
                            <a:xfrm>
                              <a:off x="5194" y="-130"/>
                              <a:ext cx="1495" cy="405"/>
                            </a:xfrm>
                            <a:prstGeom prst="roundRect">
                              <a:avLst>
                                <a:gd name="adj" fmla="val 16667"/>
                              </a:avLst>
                            </a:prstGeom>
                            <a:solidFill>
                              <a:srgbClr val="FFFFFF"/>
                            </a:solidFill>
                            <a:ln w="9525">
                              <a:solidFill>
                                <a:srgbClr val="000000"/>
                              </a:solidFill>
                              <a:round/>
                              <a:headEnd/>
                              <a:tailEnd/>
                            </a:ln>
                          </wps:spPr>
                          <wps:txbx>
                            <w:txbxContent>
                              <w:p w14:paraId="2CDA742A" w14:textId="77777777" w:rsidR="007D1454" w:rsidRPr="00277422" w:rsidRDefault="007D1454" w:rsidP="00277422">
                                <w:pPr>
                                  <w:spacing w:after="0" w:line="240" w:lineRule="auto"/>
                                  <w:jc w:val="center"/>
                                  <w:rPr>
                                    <w:rFonts w:ascii="Times New Roman" w:hAnsi="Times New Roman"/>
                                  </w:rPr>
                                </w:pPr>
                                <w:r w:rsidRPr="00277422">
                                  <w:rPr>
                                    <w:rFonts w:ascii="Times New Roman" w:hAnsi="Times New Roman"/>
                                  </w:rPr>
                                  <w:t>Чек</w:t>
                                </w:r>
                              </w:p>
                            </w:txbxContent>
                          </wps:txbx>
                          <wps:bodyPr rot="0" vert="horz" wrap="square" lIns="91440" tIns="45720" rIns="91440" bIns="45720" anchor="t" anchorCtr="0" upright="1">
                            <a:noAutofit/>
                          </wps:bodyPr>
                        </wps:wsp>
                        <wps:wsp>
                          <wps:cNvPr id="146" name="Line 175"/>
                          <wps:cNvCnPr>
                            <a:cxnSpLocks noChangeShapeType="1"/>
                          </wps:cNvCnPr>
                          <wps:spPr bwMode="auto">
                            <a:xfrm>
                              <a:off x="7503" y="-130"/>
                              <a:ext cx="0" cy="14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Line 176"/>
                          <wps:cNvCnPr>
                            <a:cxnSpLocks noChangeShapeType="1"/>
                          </wps:cNvCnPr>
                          <wps:spPr bwMode="auto">
                            <a:xfrm flipV="1">
                              <a:off x="8861" y="-130"/>
                              <a:ext cx="0" cy="14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AutoShape 177"/>
                          <wps:cNvSpPr>
                            <a:spLocks noChangeArrowheads="1"/>
                          </wps:cNvSpPr>
                          <wps:spPr bwMode="auto">
                            <a:xfrm>
                              <a:off x="7095" y="5"/>
                              <a:ext cx="1087" cy="1080"/>
                            </a:xfrm>
                            <a:prstGeom prst="roundRect">
                              <a:avLst>
                                <a:gd name="adj" fmla="val 16667"/>
                              </a:avLst>
                            </a:prstGeom>
                            <a:solidFill>
                              <a:srgbClr val="FFFFFF"/>
                            </a:solidFill>
                            <a:ln w="9525">
                              <a:solidFill>
                                <a:srgbClr val="000000"/>
                              </a:solidFill>
                              <a:round/>
                              <a:headEnd/>
                              <a:tailEnd/>
                            </a:ln>
                          </wps:spPr>
                          <wps:txbx>
                            <w:txbxContent>
                              <w:p w14:paraId="50C6771F"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Заява</w:t>
                                </w:r>
                                <w:proofErr w:type="spellEnd"/>
                                <w:r w:rsidRPr="00277422">
                                  <w:rPr>
                                    <w:rFonts w:ascii="Times New Roman" w:hAnsi="Times New Roman"/>
                                  </w:rPr>
                                  <w:t xml:space="preserve"> на </w:t>
                                </w:r>
                                <w:proofErr w:type="spellStart"/>
                                <w:r w:rsidRPr="00277422">
                                  <w:rPr>
                                    <w:rFonts w:ascii="Times New Roman" w:hAnsi="Times New Roman"/>
                                  </w:rPr>
                                  <w:t>отримання</w:t>
                                </w:r>
                                <w:proofErr w:type="spellEnd"/>
                                <w:r w:rsidRPr="00277422">
                                  <w:rPr>
                                    <w:rFonts w:ascii="Times New Roman" w:hAnsi="Times New Roman"/>
                                  </w:rPr>
                                  <w:t xml:space="preserve"> </w:t>
                                </w:r>
                                <w:proofErr w:type="spellStart"/>
                                <w:r w:rsidRPr="00277422">
                                  <w:rPr>
                                    <w:rFonts w:ascii="Times New Roman" w:hAnsi="Times New Roman"/>
                                  </w:rPr>
                                  <w:t>чекової</w:t>
                                </w:r>
                                <w:proofErr w:type="spellEnd"/>
                                <w:r w:rsidRPr="00277422">
                                  <w:rPr>
                                    <w:rFonts w:ascii="Times New Roman" w:hAnsi="Times New Roman"/>
                                  </w:rPr>
                                  <w:t xml:space="preserve"> книжки</w:t>
                                </w:r>
                              </w:p>
                            </w:txbxContent>
                          </wps:txbx>
                          <wps:bodyPr rot="0" vert="vert270" wrap="square" lIns="91440" tIns="45720" rIns="91440" bIns="45720" anchor="t" anchorCtr="0" upright="1">
                            <a:noAutofit/>
                          </wps:bodyPr>
                        </wps:wsp>
                        <wps:wsp>
                          <wps:cNvPr id="149" name="AutoShape 178"/>
                          <wps:cNvSpPr>
                            <a:spLocks noChangeArrowheads="1"/>
                          </wps:cNvSpPr>
                          <wps:spPr bwMode="auto">
                            <a:xfrm>
                              <a:off x="8454" y="5"/>
                              <a:ext cx="679" cy="1080"/>
                            </a:xfrm>
                            <a:prstGeom prst="roundRect">
                              <a:avLst>
                                <a:gd name="adj" fmla="val 16667"/>
                              </a:avLst>
                            </a:prstGeom>
                            <a:solidFill>
                              <a:srgbClr val="FFFFFF"/>
                            </a:solidFill>
                            <a:ln w="9525">
                              <a:solidFill>
                                <a:srgbClr val="000000"/>
                              </a:solidFill>
                              <a:round/>
                              <a:headEnd/>
                              <a:tailEnd/>
                            </a:ln>
                          </wps:spPr>
                          <wps:txbx>
                            <w:txbxContent>
                              <w:p w14:paraId="423F5CC6"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Чекова</w:t>
                                </w:r>
                                <w:proofErr w:type="spellEnd"/>
                                <w:r w:rsidRPr="00277422">
                                  <w:rPr>
                                    <w:rFonts w:ascii="Times New Roman" w:hAnsi="Times New Roman"/>
                                  </w:rPr>
                                  <w:t xml:space="preserve"> книжка</w:t>
                                </w:r>
                              </w:p>
                            </w:txbxContent>
                          </wps:txbx>
                          <wps:bodyPr rot="0" vert="vert270" wrap="square" lIns="91440" tIns="45720" rIns="91440" bIns="45720" anchor="t" anchorCtr="0" upright="1">
                            <a:noAutofit/>
                          </wps:bodyPr>
                        </wps:wsp>
                      </wpg:wgp>
                    </wpc:wpc>
                  </a:graphicData>
                </a:graphic>
                <wp14:sizeRelH relativeFrom="page">
                  <wp14:pctWidth>0</wp14:pctWidth>
                </wp14:sizeRelH>
                <wp14:sizeRelV relativeFrom="page">
                  <wp14:pctHeight>0</wp14:pctHeight>
                </wp14:sizeRelV>
              </wp:anchor>
            </w:drawing>
          </mc:Choice>
          <mc:Fallback>
            <w:pict>
              <v:group w14:anchorId="3CF0E040" id="Полотно 156" o:spid="_x0000_s1065" editas="canvas" style="position:absolute;margin-left:0;margin-top:0;width:477pt;height:270pt;z-index:251610624;mso-position-horizontal-relative:char;mso-position-vertical-relative:line" coordsize="60579,34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">
                <v:shape id="_x0000_s1066" type="#_x0000_t75" style="position:absolute;width:60579;height:34290;visibility:visible;mso-wrap-style:square">
                  <v:fill o:detectmouseclick="t"/>
                  <v:path o:connecttype="none"/>
                </v:shape>
                <v:line id="Line 158" o:spid="_x0000_s1067" style="position:absolute;visibility:visible;mso-wrap-style:square" from="4568,10287" to="4568,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">
                  <v:stroke endarrow="block"/>
                </v:line>
                <v:line id="Line 159" o:spid="_x0000_s1068" style="position:absolute;flip:y;visibility:visible;mso-wrap-style:square" from="18291,10287" to="18291,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">
                  <v:stroke endarrow="block"/>
                </v:line>
                <v:line id="Line 160" o:spid="_x0000_s1069" style="position:absolute;visibility:visible;mso-wrap-style:square" from="21715,5715" to="42287,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Rr3xQAAANwAAAAPAAAAZHJzL2Rvd25yZXYueG1sRI9BSwMx&#10;EIXvQv9DmII3m62C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BErRr3xQAAANwAAAAP&#10;AAAAAAAAAAAAAAAAAAcCAABkcnMvZG93bnJldi54bWxQSwUGAAAAAAMAAwC3AAAA+QIAAAAA&#10;">
                  <v:stroke endarrow="block"/>
                </v:line>
                <v:group id="Group 161" o:spid="_x0000_s1070" style="position:absolute;left:1144;top:2286;width:57146;height:29718" coordorigin="2341,-1075" coordsize="6792,3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rect id="Rectangle 162" o:spid="_x0000_s1071" style="position:absolute;left:2613;top:-670;width:2173;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">
                    <v:textbox>
                      <w:txbxContent>
                        <w:p w14:paraId="14F26B0D" w14:textId="77777777" w:rsidR="007D1454" w:rsidRPr="00277422" w:rsidRDefault="007D1454" w:rsidP="00277422">
                          <w:pPr>
                            <w:spacing w:after="0" w:line="240" w:lineRule="auto"/>
                            <w:rPr>
                              <w:rFonts w:ascii="Times New Roman" w:hAnsi="Times New Roman"/>
                            </w:rPr>
                          </w:pPr>
                          <w:proofErr w:type="spellStart"/>
                          <w:r w:rsidRPr="00277422">
                            <w:rPr>
                              <w:rFonts w:ascii="Times New Roman" w:hAnsi="Times New Roman"/>
                            </w:rPr>
                            <w:t>Постачальник</w:t>
                          </w:r>
                          <w:proofErr w:type="spellEnd"/>
                          <w:r w:rsidRPr="00277422">
                            <w:rPr>
                              <w:rFonts w:ascii="Times New Roman" w:hAnsi="Times New Roman"/>
                            </w:rPr>
                            <w:t xml:space="preserve"> (</w:t>
                          </w:r>
                          <w:proofErr w:type="spellStart"/>
                          <w:r w:rsidRPr="00277422">
                            <w:rPr>
                              <w:rFonts w:ascii="Times New Roman" w:hAnsi="Times New Roman"/>
                            </w:rPr>
                            <w:t>отримувач</w:t>
                          </w:r>
                          <w:proofErr w:type="spellEnd"/>
                          <w:r w:rsidRPr="00277422">
                            <w:rPr>
                              <w:rFonts w:ascii="Times New Roman" w:hAnsi="Times New Roman"/>
                            </w:rPr>
                            <w:t xml:space="preserve"> грошей)</w:t>
                          </w:r>
                        </w:p>
                      </w:txbxContent>
                    </v:textbox>
                  </v:rect>
                  <v:rect id="Rectangle 163" o:spid="_x0000_s1072" style="position:absolute;left:7367;top:1355;width:1632;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">
                    <v:textbox>
                      <w:txbxContent>
                        <w:p w14:paraId="5BDB8D26" w14:textId="77777777" w:rsidR="007D1454" w:rsidRPr="00277422" w:rsidRDefault="007D1454" w:rsidP="00277422">
                          <w:pPr>
                            <w:spacing w:after="0" w:line="240" w:lineRule="auto"/>
                            <w:rPr>
                              <w:rFonts w:ascii="Times New Roman" w:hAnsi="Times New Roman"/>
                            </w:rPr>
                          </w:pPr>
                          <w:r w:rsidRPr="00277422">
                            <w:rPr>
                              <w:rFonts w:ascii="Times New Roman" w:hAnsi="Times New Roman"/>
                            </w:rPr>
                            <w:t xml:space="preserve">Банк </w:t>
                          </w:r>
                          <w:proofErr w:type="spellStart"/>
                          <w:r w:rsidRPr="00277422">
                            <w:rPr>
                              <w:rFonts w:ascii="Times New Roman" w:hAnsi="Times New Roman"/>
                            </w:rPr>
                            <w:t>покупця</w:t>
                          </w:r>
                          <w:proofErr w:type="spellEnd"/>
                        </w:p>
                      </w:txbxContent>
                    </v:textbox>
                  </v:rect>
                  <v:rect id="Rectangle 164" o:spid="_x0000_s1073" style="position:absolute;left:7231;top:-670;width:1766;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">
                    <v:textbox>
                      <w:txbxContent>
                        <w:p w14:paraId="1A974446" w14:textId="77777777" w:rsidR="007D1454" w:rsidRPr="00277422" w:rsidRDefault="007D1454" w:rsidP="00277422">
                          <w:pPr>
                            <w:spacing w:after="0" w:line="240" w:lineRule="auto"/>
                            <w:rPr>
                              <w:rFonts w:ascii="Times New Roman" w:hAnsi="Times New Roman"/>
                              <w:lang w:val="en-US"/>
                            </w:rPr>
                          </w:pPr>
                          <w:proofErr w:type="spellStart"/>
                          <w:r w:rsidRPr="00277422">
                            <w:rPr>
                              <w:rFonts w:ascii="Times New Roman" w:hAnsi="Times New Roman"/>
                            </w:rPr>
                            <w:t>Покупець</w:t>
                          </w:r>
                          <w:proofErr w:type="spellEnd"/>
                          <w:r w:rsidRPr="00277422">
                            <w:rPr>
                              <w:rFonts w:ascii="Times New Roman" w:hAnsi="Times New Roman"/>
                              <w:lang w:val="en-US"/>
                            </w:rPr>
                            <w:t>(</w:t>
                          </w:r>
                          <w:proofErr w:type="spellStart"/>
                          <w:r w:rsidRPr="00277422">
                            <w:rPr>
                              <w:rFonts w:ascii="Times New Roman" w:hAnsi="Times New Roman"/>
                              <w:lang w:val="en-US"/>
                            </w:rPr>
                            <w:t>платник</w:t>
                          </w:r>
                          <w:proofErr w:type="spellEnd"/>
                          <w:r w:rsidRPr="00277422">
                            <w:rPr>
                              <w:rFonts w:ascii="Times New Roman" w:hAnsi="Times New Roman"/>
                              <w:lang w:val="en-US"/>
                            </w:rPr>
                            <w:t>)</w:t>
                          </w:r>
                        </w:p>
                      </w:txbxContent>
                    </v:textbox>
                  </v:rect>
                  <v:rect id="Rectangle 165" o:spid="_x0000_s1074" style="position:absolute;left:2613;top:1355;width:2037;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">
                    <v:textbox>
                      <w:txbxContent>
                        <w:p w14:paraId="2CDFB386" w14:textId="77777777" w:rsidR="007D1454" w:rsidRPr="00277422" w:rsidRDefault="007D1454" w:rsidP="00277422">
                          <w:pPr>
                            <w:spacing w:after="0" w:line="240" w:lineRule="auto"/>
                            <w:rPr>
                              <w:rFonts w:ascii="Times New Roman" w:hAnsi="Times New Roman"/>
                            </w:rPr>
                          </w:pPr>
                          <w:r w:rsidRPr="00277422">
                            <w:rPr>
                              <w:rFonts w:ascii="Times New Roman" w:hAnsi="Times New Roman"/>
                            </w:rPr>
                            <w:t xml:space="preserve">Банк </w:t>
                          </w:r>
                          <w:proofErr w:type="spellStart"/>
                          <w:r w:rsidRPr="00277422">
                            <w:rPr>
                              <w:rFonts w:ascii="Times New Roman" w:hAnsi="Times New Roman"/>
                            </w:rPr>
                            <w:t>постачальника</w:t>
                          </w:r>
                          <w:proofErr w:type="spellEnd"/>
                        </w:p>
                      </w:txbxContent>
                    </v:textbox>
                  </v:rect>
                  <v:line id="Line 166" o:spid="_x0000_s1075" style="position:absolute;visibility:visible;mso-wrap-style:square" from="4650,1760" to="7367,1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KDwgAAANwAAAAPAAAAZHJzL2Rvd25yZXYueG1sRE/fa8Iw&#10;EH4X9j+EG+xNUx3Y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DLRIKDwgAAANwAAAAPAAAA&#10;AAAAAAAAAAAAAAcCAABkcnMvZG93bnJldi54bWxQSwUGAAAAAAMAAwC3AAAA9gIAAAAA&#10;">
                    <v:stroke endarrow="block"/>
                  </v:line>
                  <v:roundrect id="AutoShape 167" o:spid="_x0000_s1076" style="position:absolute;left:5194;top:1895;width:1902;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">
                    <v:textbox>
                      <w:txbxContent>
                        <w:p w14:paraId="48D9C520" w14:textId="77777777" w:rsidR="007D1454" w:rsidRPr="00277422" w:rsidRDefault="007D1454" w:rsidP="00277422">
                          <w:pPr>
                            <w:spacing w:after="0" w:line="240" w:lineRule="auto"/>
                            <w:jc w:val="center"/>
                            <w:rPr>
                              <w:rFonts w:ascii="Times New Roman" w:hAnsi="Times New Roman"/>
                            </w:rPr>
                          </w:pPr>
                          <w:proofErr w:type="spellStart"/>
                          <w:r w:rsidRPr="00277422">
                            <w:rPr>
                              <w:rStyle w:val="hps"/>
                              <w:rFonts w:ascii="Times New Roman" w:hAnsi="Times New Roman"/>
                            </w:rPr>
                            <w:t>перерахування</w:t>
                          </w:r>
                          <w:proofErr w:type="spellEnd"/>
                          <w:r w:rsidRPr="00277422">
                            <w:rPr>
                              <w:rStyle w:val="hps"/>
                              <w:rFonts w:ascii="Times New Roman" w:hAnsi="Times New Roman"/>
                            </w:rPr>
                            <w:t xml:space="preserve"> </w:t>
                          </w:r>
                          <w:proofErr w:type="spellStart"/>
                          <w:r w:rsidRPr="00277422">
                            <w:rPr>
                              <w:rStyle w:val="hps"/>
                              <w:rFonts w:ascii="Times New Roman" w:hAnsi="Times New Roman"/>
                            </w:rPr>
                            <w:t>грошових</w:t>
                          </w:r>
                          <w:proofErr w:type="spellEnd"/>
                          <w:r w:rsidRPr="00277422">
                            <w:rPr>
                              <w:rStyle w:val="shorttext"/>
                              <w:rFonts w:ascii="Times New Roman" w:hAnsi="Times New Roman"/>
                            </w:rPr>
                            <w:t xml:space="preserve"> </w:t>
                          </w:r>
                          <w:proofErr w:type="spellStart"/>
                          <w:r w:rsidRPr="00277422">
                            <w:rPr>
                              <w:rStyle w:val="hps"/>
                              <w:rFonts w:ascii="Times New Roman" w:hAnsi="Times New Roman"/>
                            </w:rPr>
                            <w:t>коштів</w:t>
                          </w:r>
                          <w:proofErr w:type="spellEnd"/>
                        </w:p>
                      </w:txbxContent>
                    </v:textbox>
                  </v:roundrect>
                  <v:line id="Line 168" o:spid="_x0000_s1077" style="position:absolute;flip:x;visibility:visible;mso-wrap-style:square" from="4650,1355" to="7367,1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">
                    <v:stroke endarrow="block"/>
                  </v:line>
                  <v:roundrect id="AutoShape 169" o:spid="_x0000_s1078" style="position:absolute;left:5058;top:815;width:1902;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">
                    <v:textbox>
                      <w:txbxContent>
                        <w:p w14:paraId="05E4E8B7" w14:textId="77777777" w:rsidR="007D1454" w:rsidRPr="00277422" w:rsidRDefault="007D1454" w:rsidP="00277422">
                          <w:pPr>
                            <w:spacing w:after="0" w:line="240" w:lineRule="auto"/>
                            <w:jc w:val="center"/>
                            <w:rPr>
                              <w:rFonts w:ascii="Times New Roman" w:hAnsi="Times New Roman"/>
                            </w:rPr>
                          </w:pPr>
                          <w:proofErr w:type="spellStart"/>
                          <w:r w:rsidRPr="00277422">
                            <w:rPr>
                              <w:rStyle w:val="hps"/>
                              <w:rFonts w:ascii="Times New Roman" w:hAnsi="Times New Roman"/>
                            </w:rPr>
                            <w:t>вимога</w:t>
                          </w:r>
                          <w:proofErr w:type="spellEnd"/>
                          <w:r w:rsidRPr="00277422">
                            <w:rPr>
                              <w:rStyle w:val="shorttext"/>
                              <w:rFonts w:ascii="Times New Roman" w:hAnsi="Times New Roman"/>
                            </w:rPr>
                            <w:t xml:space="preserve"> </w:t>
                          </w:r>
                          <w:r w:rsidRPr="00277422">
                            <w:rPr>
                              <w:rStyle w:val="hps"/>
                              <w:rFonts w:ascii="Times New Roman" w:hAnsi="Times New Roman"/>
                            </w:rPr>
                            <w:t>про оплату</w:t>
                          </w:r>
                          <w:r w:rsidRPr="00277422">
                            <w:rPr>
                              <w:rStyle w:val="shorttext"/>
                              <w:rFonts w:ascii="Times New Roman" w:hAnsi="Times New Roman"/>
                            </w:rPr>
                            <w:t xml:space="preserve"> </w:t>
                          </w:r>
                          <w:r w:rsidRPr="00277422">
                            <w:rPr>
                              <w:rStyle w:val="hps"/>
                              <w:rFonts w:ascii="Times New Roman" w:hAnsi="Times New Roman"/>
                            </w:rPr>
                            <w:t>чека</w:t>
                          </w:r>
                        </w:p>
                      </w:txbxContent>
                    </v:textbox>
                  </v:roundrect>
                  <v:roundrect id="AutoShape 170" o:spid="_x0000_s1079" style="position:absolute;left:2341;top:140;width:408;height:9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">
                    <v:textbox style="layout-flow:vertical;mso-layout-flow-alt:bottom-to-top">
                      <w:txbxContent>
                        <w:p w14:paraId="22E89021" w14:textId="77777777" w:rsidR="007D1454" w:rsidRPr="00277422" w:rsidRDefault="007D1454" w:rsidP="00277422">
                          <w:pPr>
                            <w:spacing w:after="0" w:line="240" w:lineRule="auto"/>
                            <w:jc w:val="center"/>
                            <w:rPr>
                              <w:rFonts w:ascii="Times New Roman" w:hAnsi="Times New Roman"/>
                            </w:rPr>
                          </w:pPr>
                          <w:r w:rsidRPr="00277422">
                            <w:rPr>
                              <w:rFonts w:ascii="Times New Roman" w:hAnsi="Times New Roman"/>
                            </w:rPr>
                            <w:t>Чек</w:t>
                          </w:r>
                        </w:p>
                      </w:txbxContent>
                    </v:textbox>
                  </v:roundrect>
                  <v:roundrect id="AutoShape 171" o:spid="_x0000_s1080" style="position:absolute;left:3156;top:5;width:1222;height:121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">
                    <v:textbox style="layout-flow:vertical;mso-layout-flow-alt:bottom-to-top">
                      <w:txbxContent>
                        <w:p w14:paraId="1D80BEC7"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Зарахування</w:t>
                          </w:r>
                          <w:proofErr w:type="spellEnd"/>
                          <w:r w:rsidRPr="00277422">
                            <w:rPr>
                              <w:rFonts w:ascii="Times New Roman" w:hAnsi="Times New Roman"/>
                            </w:rPr>
                            <w:t xml:space="preserve"> </w:t>
                          </w:r>
                          <w:proofErr w:type="spellStart"/>
                          <w:r w:rsidRPr="00277422">
                            <w:rPr>
                              <w:rFonts w:ascii="Times New Roman" w:hAnsi="Times New Roman"/>
                            </w:rPr>
                            <w:t>коштів</w:t>
                          </w:r>
                          <w:proofErr w:type="spellEnd"/>
                          <w:r w:rsidRPr="00277422">
                            <w:rPr>
                              <w:rFonts w:ascii="Times New Roman" w:hAnsi="Times New Roman"/>
                            </w:rPr>
                            <w:t xml:space="preserve"> на </w:t>
                          </w:r>
                          <w:proofErr w:type="spellStart"/>
                          <w:r w:rsidRPr="00277422">
                            <w:rPr>
                              <w:rFonts w:ascii="Times New Roman" w:hAnsi="Times New Roman"/>
                            </w:rPr>
                            <w:t>поточний</w:t>
                          </w:r>
                          <w:proofErr w:type="spellEnd"/>
                          <w:r w:rsidRPr="00277422">
                            <w:rPr>
                              <w:rFonts w:ascii="Times New Roman" w:hAnsi="Times New Roman"/>
                            </w:rPr>
                            <w:t xml:space="preserve"> </w:t>
                          </w:r>
                          <w:proofErr w:type="spellStart"/>
                          <w:r w:rsidRPr="00277422">
                            <w:rPr>
                              <w:rFonts w:ascii="Times New Roman" w:hAnsi="Times New Roman"/>
                            </w:rPr>
                            <w:t>рахунок</w:t>
                          </w:r>
                          <w:proofErr w:type="spellEnd"/>
                        </w:p>
                      </w:txbxContent>
                    </v:textbox>
                  </v:roundrect>
                  <v:line id="Line 172" o:spid="_x0000_s1081" style="position:absolute;flip:x;visibility:visible;mso-wrap-style:square" from="4786,-130" to="7231,-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">
                    <v:stroke endarrow="block"/>
                  </v:line>
                  <v:roundrect id="AutoShape 173" o:spid="_x0000_s1082" style="position:absolute;left:5058;top:-1075;width:1902;height:54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">
                    <v:textbox>
                      <w:txbxContent>
                        <w:p w14:paraId="46789F67"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Матеріальні</w:t>
                          </w:r>
                          <w:proofErr w:type="spellEnd"/>
                          <w:r w:rsidRPr="00277422">
                            <w:rPr>
                              <w:rFonts w:ascii="Times New Roman" w:hAnsi="Times New Roman"/>
                            </w:rPr>
                            <w:t xml:space="preserve"> </w:t>
                          </w:r>
                          <w:proofErr w:type="spellStart"/>
                          <w:r w:rsidRPr="00277422">
                            <w:rPr>
                              <w:rFonts w:ascii="Times New Roman" w:hAnsi="Times New Roman"/>
                            </w:rPr>
                            <w:t>цінності</w:t>
                          </w:r>
                          <w:proofErr w:type="spellEnd"/>
                          <w:r w:rsidRPr="00277422">
                            <w:rPr>
                              <w:rFonts w:ascii="Times New Roman" w:hAnsi="Times New Roman"/>
                            </w:rPr>
                            <w:t xml:space="preserve">, </w:t>
                          </w:r>
                          <w:proofErr w:type="spellStart"/>
                          <w:r w:rsidRPr="00277422">
                            <w:rPr>
                              <w:rFonts w:ascii="Times New Roman" w:hAnsi="Times New Roman"/>
                            </w:rPr>
                            <w:t>послуги</w:t>
                          </w:r>
                          <w:proofErr w:type="spellEnd"/>
                        </w:p>
                      </w:txbxContent>
                    </v:textbox>
                  </v:roundrect>
                  <v:roundrect id="AutoShape 174" o:spid="_x0000_s1083" style="position:absolute;left:5194;top:-130;width:149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">
                    <v:textbox>
                      <w:txbxContent>
                        <w:p w14:paraId="2CDA742A" w14:textId="77777777" w:rsidR="007D1454" w:rsidRPr="00277422" w:rsidRDefault="007D1454" w:rsidP="00277422">
                          <w:pPr>
                            <w:spacing w:after="0" w:line="240" w:lineRule="auto"/>
                            <w:jc w:val="center"/>
                            <w:rPr>
                              <w:rFonts w:ascii="Times New Roman" w:hAnsi="Times New Roman"/>
                            </w:rPr>
                          </w:pPr>
                          <w:r w:rsidRPr="00277422">
                            <w:rPr>
                              <w:rFonts w:ascii="Times New Roman" w:hAnsi="Times New Roman"/>
                            </w:rPr>
                            <w:t>Чек</w:t>
                          </w:r>
                        </w:p>
                      </w:txbxContent>
                    </v:textbox>
                  </v:roundrect>
                  <v:line id="Line 175" o:spid="_x0000_s1084" style="position:absolute;visibility:visible;mso-wrap-style:square" from="7503,-130" to="7503,1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">
                    <v:stroke endarrow="block"/>
                  </v:line>
                  <v:line id="Line 176" o:spid="_x0000_s1085" style="position:absolute;flip:y;visibility:visible;mso-wrap-style:square" from="8861,-130" to="8861,1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">
                    <v:stroke endarrow="block"/>
                  </v:line>
                  <v:roundrect id="AutoShape 177" o:spid="_x0000_s1086" style="position:absolute;left:7095;top:5;width:1087;height:108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">
                    <v:textbox style="layout-flow:vertical;mso-layout-flow-alt:bottom-to-top">
                      <w:txbxContent>
                        <w:p w14:paraId="50C6771F"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Заява</w:t>
                          </w:r>
                          <w:proofErr w:type="spellEnd"/>
                          <w:r w:rsidRPr="00277422">
                            <w:rPr>
                              <w:rFonts w:ascii="Times New Roman" w:hAnsi="Times New Roman"/>
                            </w:rPr>
                            <w:t xml:space="preserve"> на </w:t>
                          </w:r>
                          <w:proofErr w:type="spellStart"/>
                          <w:r w:rsidRPr="00277422">
                            <w:rPr>
                              <w:rFonts w:ascii="Times New Roman" w:hAnsi="Times New Roman"/>
                            </w:rPr>
                            <w:t>отримання</w:t>
                          </w:r>
                          <w:proofErr w:type="spellEnd"/>
                          <w:r w:rsidRPr="00277422">
                            <w:rPr>
                              <w:rFonts w:ascii="Times New Roman" w:hAnsi="Times New Roman"/>
                            </w:rPr>
                            <w:t xml:space="preserve"> </w:t>
                          </w:r>
                          <w:proofErr w:type="spellStart"/>
                          <w:r w:rsidRPr="00277422">
                            <w:rPr>
                              <w:rFonts w:ascii="Times New Roman" w:hAnsi="Times New Roman"/>
                            </w:rPr>
                            <w:t>чекової</w:t>
                          </w:r>
                          <w:proofErr w:type="spellEnd"/>
                          <w:r w:rsidRPr="00277422">
                            <w:rPr>
                              <w:rFonts w:ascii="Times New Roman" w:hAnsi="Times New Roman"/>
                            </w:rPr>
                            <w:t xml:space="preserve"> книжки</w:t>
                          </w:r>
                        </w:p>
                      </w:txbxContent>
                    </v:textbox>
                  </v:roundrect>
                  <v:roundrect id="AutoShape 178" o:spid="_x0000_s1087" style="position:absolute;left:8454;top:5;width:679;height:108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">
                    <v:textbox style="layout-flow:vertical;mso-layout-flow-alt:bottom-to-top">
                      <w:txbxContent>
                        <w:p w14:paraId="423F5CC6" w14:textId="77777777" w:rsidR="007D1454" w:rsidRPr="00277422" w:rsidRDefault="007D1454" w:rsidP="00277422">
                          <w:pPr>
                            <w:spacing w:after="0" w:line="240" w:lineRule="auto"/>
                            <w:jc w:val="center"/>
                            <w:rPr>
                              <w:rFonts w:ascii="Times New Roman" w:hAnsi="Times New Roman"/>
                            </w:rPr>
                          </w:pPr>
                          <w:proofErr w:type="spellStart"/>
                          <w:r w:rsidRPr="00277422">
                            <w:rPr>
                              <w:rFonts w:ascii="Times New Roman" w:hAnsi="Times New Roman"/>
                            </w:rPr>
                            <w:t>Чекова</w:t>
                          </w:r>
                          <w:proofErr w:type="spellEnd"/>
                          <w:r w:rsidRPr="00277422">
                            <w:rPr>
                              <w:rFonts w:ascii="Times New Roman" w:hAnsi="Times New Roman"/>
                            </w:rPr>
                            <w:t xml:space="preserve"> книжка</w:t>
                          </w:r>
                        </w:p>
                      </w:txbxContent>
                    </v:textbox>
                  </v:roundrect>
                </v:group>
                <w10:wrap anchory="line"/>
              </v:group>
            </w:pict>
          </mc:Fallback>
        </mc:AlternateContent>
      </w:r>
      <w:r w:rsidRPr="00A41019">
        <w:rPr>
          <w:rFonts w:ascii="Times New Roman" w:eastAsia="TimesNewRoman" w:hAnsi="Times New Roman"/>
          <w:noProof/>
          <w:sz w:val="28"/>
          <w:szCs w:val="28"/>
          <w:lang w:val="uk-UA" w:eastAsia="uk-UA"/>
        </w:rPr>
        <mc:AlternateContent>
          <mc:Choice Requires="wps">
            <w:drawing>
              <wp:inline distT="0" distB="0" distL="0" distR="0" wp14:anchorId="7FD7D787" wp14:editId="13AACBA3">
                <wp:extent cx="6057900" cy="3429000"/>
                <wp:effectExtent l="0" t="0" r="0" b="0"/>
                <wp:docPr id="4" name="AutoShape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057900" cy="3429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13B4368" id="AutoShape 7" o:spid="_x0000_s1026" style="width:477pt;height:27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" filled="f" stroked="f">
                <o:lock v:ext="edit" aspectratio="t"/>
                <w10:anchorlock/>
              </v:rect>
            </w:pict>
          </mc:Fallback>
        </mc:AlternateContent>
      </w:r>
      <w:r w:rsidR="007C1110" w:rsidRPr="00A41019">
        <w:rPr>
          <w:rFonts w:ascii="Times New Roman" w:eastAsia="TimesNewRoman" w:hAnsi="Times New Roman"/>
          <w:b/>
          <w:sz w:val="28"/>
          <w:szCs w:val="28"/>
          <w:lang w:val="uk-UA"/>
        </w:rPr>
        <w:t>Рис</w:t>
      </w:r>
      <w:r w:rsidR="0063420F" w:rsidRPr="00A41019">
        <w:rPr>
          <w:rFonts w:ascii="Times New Roman" w:eastAsia="TimesNewRoman" w:hAnsi="Times New Roman"/>
          <w:b/>
          <w:sz w:val="28"/>
          <w:szCs w:val="28"/>
          <w:lang w:val="uk-UA"/>
        </w:rPr>
        <w:t>.</w:t>
      </w:r>
      <w:r w:rsidR="007C1110" w:rsidRPr="00A41019">
        <w:rPr>
          <w:rFonts w:ascii="Times New Roman" w:eastAsia="TimesNewRoman" w:hAnsi="Times New Roman"/>
          <w:b/>
          <w:sz w:val="28"/>
          <w:szCs w:val="28"/>
          <w:lang w:val="uk-UA"/>
        </w:rPr>
        <w:t xml:space="preserve"> 2.8</w:t>
      </w:r>
      <w:r w:rsidR="00277422" w:rsidRPr="00A41019">
        <w:rPr>
          <w:rFonts w:ascii="Times New Roman" w:eastAsia="TimesNewRoman" w:hAnsi="Times New Roman"/>
          <w:b/>
          <w:sz w:val="28"/>
          <w:szCs w:val="28"/>
          <w:lang w:val="uk-UA"/>
        </w:rPr>
        <w:t xml:space="preserve"> </w:t>
      </w:r>
      <w:r w:rsidR="007C1110" w:rsidRPr="00A41019">
        <w:rPr>
          <w:rFonts w:ascii="Times New Roman" w:eastAsia="TimesNewRoman" w:hAnsi="Times New Roman"/>
          <w:sz w:val="28"/>
          <w:szCs w:val="28"/>
          <w:lang w:val="uk-UA"/>
        </w:rPr>
        <w:t xml:space="preserve"> </w:t>
      </w:r>
      <w:r w:rsidR="007C1110" w:rsidRPr="00A41019">
        <w:rPr>
          <w:rFonts w:ascii="Times New Roman" w:eastAsia="TimesNewRoman" w:hAnsi="Times New Roman"/>
          <w:b/>
          <w:sz w:val="28"/>
          <w:szCs w:val="28"/>
          <w:lang w:val="uk-UA"/>
        </w:rPr>
        <w:t>Схема розрахунку чеками</w:t>
      </w:r>
    </w:p>
    <w:p w14:paraId="12537C48" w14:textId="2EEBFB11" w:rsidR="000411BD"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lastRenderedPageBreak/>
        <w:t xml:space="preserve">Ще є форма безготівкового розрахунку за акредитивами. </w:t>
      </w:r>
      <w:r w:rsidRPr="00A41019">
        <w:rPr>
          <w:rFonts w:ascii="Times New Roman" w:hAnsi="Times New Roman"/>
          <w:bCs/>
          <w:sz w:val="28"/>
          <w:szCs w:val="28"/>
          <w:lang w:val="uk-UA"/>
        </w:rPr>
        <w:t xml:space="preserve">Акредитив </w:t>
      </w:r>
      <w:r w:rsidRPr="00A41019">
        <w:rPr>
          <w:rFonts w:ascii="Times New Roman" w:eastAsia="TimesNewRoman" w:hAnsi="Times New Roman"/>
          <w:sz w:val="28"/>
          <w:szCs w:val="28"/>
          <w:lang w:val="uk-UA"/>
        </w:rPr>
        <w:t>це</w:t>
      </w:r>
      <w:r w:rsidR="00345D3A"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 xml:space="preserve"> </w:t>
      </w:r>
      <w:r w:rsidR="00345D3A"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 xml:space="preserve">форма </w:t>
      </w:r>
      <w:proofErr w:type="spellStart"/>
      <w:r w:rsidRPr="00A41019">
        <w:rPr>
          <w:rFonts w:ascii="Times New Roman" w:eastAsia="TimesNewRoman" w:hAnsi="Times New Roman"/>
          <w:sz w:val="28"/>
          <w:szCs w:val="28"/>
          <w:lang w:val="uk-UA"/>
        </w:rPr>
        <w:t>розрахункiв</w:t>
      </w:r>
      <w:proofErr w:type="spellEnd"/>
      <w:r w:rsidRPr="00A41019">
        <w:rPr>
          <w:rFonts w:ascii="Times New Roman" w:eastAsia="TimesNewRoman" w:hAnsi="Times New Roman"/>
          <w:sz w:val="28"/>
          <w:szCs w:val="28"/>
          <w:lang w:val="uk-UA"/>
        </w:rPr>
        <w:t xml:space="preserve">, </w:t>
      </w:r>
      <w:r w:rsidR="006E1977" w:rsidRPr="00A41019">
        <w:rPr>
          <w:rFonts w:ascii="Times New Roman" w:eastAsia="TimesNewRoman" w:hAnsi="Times New Roman"/>
          <w:sz w:val="28"/>
          <w:szCs w:val="28"/>
          <w:lang w:val="uk-UA"/>
        </w:rPr>
        <w:t>коли</w:t>
      </w:r>
      <w:r w:rsidRPr="00A41019">
        <w:rPr>
          <w:rFonts w:ascii="Times New Roman" w:eastAsia="TimesNewRoman" w:hAnsi="Times New Roman"/>
          <w:sz w:val="28"/>
          <w:szCs w:val="28"/>
          <w:lang w:val="uk-UA"/>
        </w:rPr>
        <w:t xml:space="preserve"> банк-</w:t>
      </w:r>
      <w:proofErr w:type="spellStart"/>
      <w:r w:rsidRPr="00A41019">
        <w:rPr>
          <w:rFonts w:ascii="Times New Roman" w:eastAsia="TimesNewRoman" w:hAnsi="Times New Roman"/>
          <w:sz w:val="28"/>
          <w:szCs w:val="28"/>
          <w:lang w:val="uk-UA"/>
        </w:rPr>
        <w:t>емiтент</w:t>
      </w:r>
      <w:proofErr w:type="spellEnd"/>
      <w:r w:rsidRPr="00A41019">
        <w:rPr>
          <w:rFonts w:ascii="Times New Roman" w:eastAsia="TimesNewRoman" w:hAnsi="Times New Roman"/>
          <w:sz w:val="28"/>
          <w:szCs w:val="28"/>
          <w:lang w:val="uk-UA"/>
        </w:rPr>
        <w:t xml:space="preserve"> за </w:t>
      </w:r>
      <w:r w:rsidR="00047A18" w:rsidRPr="00A41019">
        <w:rPr>
          <w:rFonts w:ascii="Times New Roman" w:eastAsia="TimesNewRoman" w:hAnsi="Times New Roman"/>
          <w:sz w:val="28"/>
          <w:szCs w:val="28"/>
          <w:lang w:val="uk-UA"/>
        </w:rPr>
        <w:t>завданням</w:t>
      </w:r>
      <w:r w:rsidRPr="00A41019">
        <w:rPr>
          <w:rFonts w:ascii="Times New Roman" w:eastAsia="TimesNewRoman" w:hAnsi="Times New Roman"/>
          <w:sz w:val="28"/>
          <w:szCs w:val="28"/>
          <w:lang w:val="uk-UA"/>
        </w:rPr>
        <w:t xml:space="preserve"> свого </w:t>
      </w:r>
      <w:r w:rsidR="00047A18" w:rsidRPr="00A41019">
        <w:rPr>
          <w:rFonts w:ascii="Times New Roman" w:eastAsia="TimesNewRoman" w:hAnsi="Times New Roman"/>
          <w:sz w:val="28"/>
          <w:szCs w:val="28"/>
          <w:lang w:val="uk-UA"/>
        </w:rPr>
        <w:t>клієнта</w:t>
      </w:r>
      <w:r w:rsidRPr="00A41019">
        <w:rPr>
          <w:rFonts w:ascii="Times New Roman" w:eastAsia="TimesNewRoman" w:hAnsi="Times New Roman"/>
          <w:sz w:val="28"/>
          <w:szCs w:val="28"/>
          <w:lang w:val="uk-UA"/>
        </w:rPr>
        <w:t xml:space="preserve"> (заявника акредитива) зобов’язаний:</w:t>
      </w:r>
      <w:r w:rsidR="00B65CEE" w:rsidRPr="00A41019">
        <w:rPr>
          <w:rFonts w:ascii="Times New Roman" w:eastAsia="TimesNewRoman" w:hAnsi="Times New Roman"/>
          <w:sz w:val="28"/>
          <w:szCs w:val="28"/>
          <w:lang w:val="uk-UA"/>
        </w:rPr>
        <w:t xml:space="preserve"> </w:t>
      </w:r>
      <w:r w:rsidR="006E1977" w:rsidRPr="00A41019">
        <w:rPr>
          <w:rFonts w:ascii="Times New Roman" w:eastAsia="TimesNewRoman" w:hAnsi="Times New Roman"/>
          <w:sz w:val="28"/>
          <w:szCs w:val="28"/>
          <w:lang w:val="uk-UA"/>
        </w:rPr>
        <w:t>здійснити</w:t>
      </w:r>
      <w:r w:rsidRPr="00A41019">
        <w:rPr>
          <w:rFonts w:ascii="Times New Roman" w:eastAsia="TimesNewRoman" w:hAnsi="Times New Roman"/>
          <w:sz w:val="28"/>
          <w:szCs w:val="28"/>
          <w:lang w:val="uk-UA"/>
        </w:rPr>
        <w:t xml:space="preserve"> </w:t>
      </w:r>
      <w:proofErr w:type="spellStart"/>
      <w:r w:rsidRPr="00A41019">
        <w:rPr>
          <w:rFonts w:ascii="Times New Roman" w:eastAsia="TimesNewRoman" w:hAnsi="Times New Roman"/>
          <w:sz w:val="28"/>
          <w:szCs w:val="28"/>
          <w:lang w:val="uk-UA"/>
        </w:rPr>
        <w:t>платiж</w:t>
      </w:r>
      <w:proofErr w:type="spellEnd"/>
      <w:r w:rsidRPr="00A41019">
        <w:rPr>
          <w:rFonts w:ascii="Times New Roman" w:eastAsia="TimesNewRoman" w:hAnsi="Times New Roman"/>
          <w:sz w:val="28"/>
          <w:szCs w:val="28"/>
          <w:lang w:val="uk-UA"/>
        </w:rPr>
        <w:t xml:space="preserve"> </w:t>
      </w:r>
      <w:proofErr w:type="spellStart"/>
      <w:r w:rsidRPr="00A41019">
        <w:rPr>
          <w:rFonts w:ascii="Times New Roman" w:eastAsia="TimesNewRoman" w:hAnsi="Times New Roman"/>
          <w:sz w:val="28"/>
          <w:szCs w:val="28"/>
          <w:lang w:val="uk-UA"/>
        </w:rPr>
        <w:t>третiй</w:t>
      </w:r>
      <w:proofErr w:type="spellEnd"/>
      <w:r w:rsidRPr="00A41019">
        <w:rPr>
          <w:rFonts w:ascii="Times New Roman" w:eastAsia="TimesNewRoman" w:hAnsi="Times New Roman"/>
          <w:sz w:val="28"/>
          <w:szCs w:val="28"/>
          <w:lang w:val="uk-UA"/>
        </w:rPr>
        <w:t xml:space="preserve"> </w:t>
      </w:r>
      <w:proofErr w:type="spellStart"/>
      <w:r w:rsidRPr="00A41019">
        <w:rPr>
          <w:rFonts w:ascii="Times New Roman" w:eastAsia="TimesNewRoman" w:hAnsi="Times New Roman"/>
          <w:sz w:val="28"/>
          <w:szCs w:val="28"/>
          <w:lang w:val="uk-UA"/>
        </w:rPr>
        <w:t>особi</w:t>
      </w:r>
      <w:proofErr w:type="spellEnd"/>
      <w:r w:rsidRPr="00A41019">
        <w:rPr>
          <w:rFonts w:ascii="Times New Roman" w:eastAsia="TimesNewRoman" w:hAnsi="Times New Roman"/>
          <w:sz w:val="28"/>
          <w:szCs w:val="28"/>
          <w:lang w:val="uk-UA"/>
        </w:rPr>
        <w:t xml:space="preserve"> (</w:t>
      </w:r>
      <w:proofErr w:type="spellStart"/>
      <w:r w:rsidRPr="00A41019">
        <w:rPr>
          <w:rFonts w:ascii="Times New Roman" w:eastAsia="TimesNewRoman" w:hAnsi="Times New Roman"/>
          <w:sz w:val="28"/>
          <w:szCs w:val="28"/>
          <w:lang w:val="uk-UA"/>
        </w:rPr>
        <w:t>бенефiцiару</w:t>
      </w:r>
      <w:proofErr w:type="spellEnd"/>
      <w:r w:rsidRPr="00A41019">
        <w:rPr>
          <w:rFonts w:ascii="Times New Roman" w:eastAsia="TimesNewRoman" w:hAnsi="Times New Roman"/>
          <w:sz w:val="28"/>
          <w:szCs w:val="28"/>
          <w:lang w:val="uk-UA"/>
        </w:rPr>
        <w:t xml:space="preserve">) за </w:t>
      </w:r>
      <w:r w:rsidR="006E1977" w:rsidRPr="00A41019">
        <w:rPr>
          <w:rFonts w:ascii="Times New Roman" w:eastAsia="TimesNewRoman" w:hAnsi="Times New Roman"/>
          <w:sz w:val="28"/>
          <w:szCs w:val="28"/>
          <w:lang w:val="uk-UA"/>
        </w:rPr>
        <w:t>реалізовані</w:t>
      </w:r>
      <w:r w:rsidRPr="00A41019">
        <w:rPr>
          <w:rFonts w:ascii="Times New Roman" w:eastAsia="TimesNewRoman" w:hAnsi="Times New Roman"/>
          <w:sz w:val="28"/>
          <w:szCs w:val="28"/>
          <w:lang w:val="uk-UA"/>
        </w:rPr>
        <w:t xml:space="preserve"> товари,  роботи та послуги;</w:t>
      </w:r>
      <w:r w:rsidR="00B65CEE" w:rsidRPr="00A41019">
        <w:rPr>
          <w:rFonts w:ascii="Times New Roman" w:eastAsia="TimesNewRoman" w:hAnsi="Times New Roman"/>
          <w:sz w:val="28"/>
          <w:szCs w:val="28"/>
          <w:lang w:val="uk-UA"/>
        </w:rPr>
        <w:t xml:space="preserve"> </w:t>
      </w:r>
      <w:r w:rsidR="006E1977" w:rsidRPr="00A41019">
        <w:rPr>
          <w:rFonts w:ascii="Times New Roman" w:eastAsia="TimesNewRoman" w:hAnsi="Times New Roman"/>
          <w:sz w:val="28"/>
          <w:szCs w:val="28"/>
          <w:lang w:val="uk-UA"/>
        </w:rPr>
        <w:t>передати</w:t>
      </w:r>
      <w:r w:rsidRPr="00A41019">
        <w:rPr>
          <w:rFonts w:ascii="Times New Roman" w:eastAsia="TimesNewRoman" w:hAnsi="Times New Roman"/>
          <w:sz w:val="28"/>
          <w:szCs w:val="28"/>
          <w:lang w:val="uk-UA"/>
        </w:rPr>
        <w:t xml:space="preserve"> повноваження </w:t>
      </w:r>
      <w:proofErr w:type="spellStart"/>
      <w:r w:rsidRPr="00A41019">
        <w:rPr>
          <w:rFonts w:ascii="Times New Roman" w:eastAsia="TimesNewRoman" w:hAnsi="Times New Roman"/>
          <w:sz w:val="28"/>
          <w:szCs w:val="28"/>
          <w:lang w:val="uk-UA"/>
        </w:rPr>
        <w:t>iншому</w:t>
      </w:r>
      <w:proofErr w:type="spellEnd"/>
      <w:r w:rsidRPr="00A41019">
        <w:rPr>
          <w:rFonts w:ascii="Times New Roman" w:eastAsia="TimesNewRoman" w:hAnsi="Times New Roman"/>
          <w:sz w:val="28"/>
          <w:szCs w:val="28"/>
          <w:lang w:val="uk-UA"/>
        </w:rPr>
        <w:t xml:space="preserve"> (виконуючому) банку </w:t>
      </w:r>
      <w:proofErr w:type="spellStart"/>
      <w:r w:rsidRPr="00A41019">
        <w:rPr>
          <w:rFonts w:ascii="Times New Roman" w:eastAsia="TimesNewRoman" w:hAnsi="Times New Roman"/>
          <w:sz w:val="28"/>
          <w:szCs w:val="28"/>
          <w:lang w:val="uk-UA"/>
        </w:rPr>
        <w:t>здiйснити</w:t>
      </w:r>
      <w:proofErr w:type="spellEnd"/>
      <w:r w:rsidRPr="00A41019">
        <w:rPr>
          <w:rFonts w:ascii="Times New Roman" w:eastAsia="TimesNewRoman" w:hAnsi="Times New Roman"/>
          <w:sz w:val="28"/>
          <w:szCs w:val="28"/>
          <w:lang w:val="uk-UA"/>
        </w:rPr>
        <w:t xml:space="preserve"> цей </w:t>
      </w:r>
      <w:proofErr w:type="spellStart"/>
      <w:r w:rsidRPr="00A41019">
        <w:rPr>
          <w:rFonts w:ascii="Times New Roman" w:eastAsia="TimesNewRoman" w:hAnsi="Times New Roman"/>
          <w:sz w:val="28"/>
          <w:szCs w:val="28"/>
          <w:lang w:val="uk-UA"/>
        </w:rPr>
        <w:t>платiж</w:t>
      </w:r>
      <w:proofErr w:type="spellEnd"/>
      <w:r w:rsidR="00345D3A" w:rsidRPr="00A41019">
        <w:rPr>
          <w:rFonts w:ascii="Times New Roman" w:eastAsia="TimesNewRoman" w:hAnsi="Times New Roman"/>
          <w:sz w:val="28"/>
          <w:szCs w:val="28"/>
          <w:lang w:val="uk-UA"/>
        </w:rPr>
        <w:t xml:space="preserve">» </w:t>
      </w:r>
      <w:r w:rsidR="00345D3A" w:rsidRPr="00A41019">
        <w:rPr>
          <w:rFonts w:ascii="Times New Roman" w:hAnsi="Times New Roman"/>
          <w:sz w:val="28"/>
          <w:szCs w:val="28"/>
          <w:lang w:val="en-US"/>
        </w:rPr>
        <w:t>[</w:t>
      </w:r>
      <w:r w:rsidR="009B2F77" w:rsidRPr="00A41019">
        <w:rPr>
          <w:rFonts w:ascii="Times New Roman" w:hAnsi="Times New Roman"/>
          <w:sz w:val="28"/>
          <w:szCs w:val="28"/>
          <w:lang w:val="uk-UA"/>
        </w:rPr>
        <w:t>42</w:t>
      </w:r>
      <w:r w:rsidR="00345D3A" w:rsidRPr="00A41019">
        <w:rPr>
          <w:rFonts w:ascii="Times New Roman" w:hAnsi="Times New Roman"/>
          <w:sz w:val="28"/>
          <w:szCs w:val="28"/>
          <w:lang w:val="en-US"/>
        </w:rPr>
        <w:t>]</w:t>
      </w:r>
      <w:r w:rsidRPr="00A41019">
        <w:rPr>
          <w:rFonts w:ascii="Times New Roman" w:eastAsia="TimesNewRoman" w:hAnsi="Times New Roman"/>
          <w:sz w:val="28"/>
          <w:szCs w:val="28"/>
          <w:lang w:val="uk-UA"/>
        </w:rPr>
        <w:t>.</w:t>
      </w:r>
      <w:r w:rsidRPr="00A41019">
        <w:rPr>
          <w:rFonts w:ascii="Times New Roman" w:hAnsi="Times New Roman"/>
          <w:sz w:val="28"/>
          <w:szCs w:val="28"/>
          <w:lang w:val="uk-UA"/>
        </w:rPr>
        <w:t xml:space="preserve"> Акредитивна форма розрахунків </w:t>
      </w:r>
      <w:r w:rsidR="00B65CEE" w:rsidRPr="00A41019">
        <w:rPr>
          <w:rFonts w:ascii="Times New Roman" w:hAnsi="Times New Roman"/>
          <w:sz w:val="28"/>
          <w:szCs w:val="28"/>
          <w:lang w:val="uk-UA"/>
        </w:rPr>
        <w:t>здійснюється</w:t>
      </w:r>
      <w:r w:rsidRPr="00A41019">
        <w:rPr>
          <w:rFonts w:ascii="Times New Roman" w:hAnsi="Times New Roman"/>
          <w:sz w:val="28"/>
          <w:szCs w:val="28"/>
          <w:lang w:val="uk-UA"/>
        </w:rPr>
        <w:t xml:space="preserve"> за окремим договором. Вона забезпечує оплату </w:t>
      </w:r>
      <w:r w:rsidR="00CC79AA" w:rsidRPr="00A41019">
        <w:rPr>
          <w:rFonts w:ascii="Times New Roman" w:hAnsi="Times New Roman"/>
          <w:sz w:val="28"/>
          <w:szCs w:val="28"/>
          <w:lang w:val="uk-UA"/>
        </w:rPr>
        <w:t xml:space="preserve">через </w:t>
      </w:r>
      <w:r w:rsidRPr="00A41019">
        <w:rPr>
          <w:rFonts w:ascii="Times New Roman" w:hAnsi="Times New Roman"/>
          <w:sz w:val="28"/>
          <w:szCs w:val="28"/>
          <w:lang w:val="uk-UA"/>
        </w:rPr>
        <w:t xml:space="preserve">бронювання суми на окремому акредитивному рахунку. </w:t>
      </w:r>
      <w:r w:rsidR="009F1028" w:rsidRPr="00A41019">
        <w:rPr>
          <w:rFonts w:ascii="Times New Roman" w:hAnsi="Times New Roman"/>
          <w:sz w:val="28"/>
          <w:szCs w:val="28"/>
          <w:lang w:val="uk-UA"/>
        </w:rPr>
        <w:t>Цей</w:t>
      </w:r>
      <w:r w:rsidR="00345D3A"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вид акредитиву </w:t>
      </w:r>
      <w:r w:rsidR="00B65CEE" w:rsidRPr="00A41019">
        <w:rPr>
          <w:rFonts w:ascii="Times New Roman" w:hAnsi="Times New Roman"/>
          <w:sz w:val="28"/>
          <w:szCs w:val="28"/>
          <w:lang w:val="uk-UA"/>
        </w:rPr>
        <w:t>є</w:t>
      </w:r>
      <w:r w:rsidRPr="00A41019">
        <w:rPr>
          <w:rFonts w:ascii="Times New Roman" w:hAnsi="Times New Roman"/>
          <w:sz w:val="28"/>
          <w:szCs w:val="28"/>
          <w:lang w:val="uk-UA"/>
        </w:rPr>
        <w:t xml:space="preserve"> покритим. Його сума перераховується з поточного рахунк</w:t>
      </w:r>
      <w:r w:rsidR="00B65CEE" w:rsidRPr="00A41019">
        <w:rPr>
          <w:rFonts w:ascii="Times New Roman" w:hAnsi="Times New Roman"/>
          <w:sz w:val="28"/>
          <w:szCs w:val="28"/>
          <w:lang w:val="uk-UA"/>
        </w:rPr>
        <w:t>у</w:t>
      </w:r>
      <w:r w:rsidR="00EE0501" w:rsidRPr="00A41019">
        <w:rPr>
          <w:rFonts w:ascii="Times New Roman" w:hAnsi="Times New Roman"/>
          <w:sz w:val="28"/>
          <w:szCs w:val="28"/>
          <w:lang w:val="uk-UA"/>
        </w:rPr>
        <w:t xml:space="preserve"> зазвичай через подання в електронному вигляді необхідної документації </w:t>
      </w:r>
      <w:r w:rsidR="00EE0501" w:rsidRPr="00A41019">
        <w:rPr>
          <w:rFonts w:ascii="Times New Roman" w:hAnsi="Times New Roman"/>
          <w:sz w:val="28"/>
          <w:szCs w:val="28"/>
          <w:lang w:val="en-US"/>
        </w:rPr>
        <w:t>[</w:t>
      </w:r>
      <w:r w:rsidR="001B2C4A" w:rsidRPr="00A41019">
        <w:rPr>
          <w:rFonts w:ascii="Times New Roman" w:hAnsi="Times New Roman"/>
          <w:sz w:val="28"/>
          <w:szCs w:val="28"/>
          <w:lang w:val="uk-UA"/>
        </w:rPr>
        <w:t>33</w:t>
      </w:r>
      <w:r w:rsidR="00EE0501" w:rsidRPr="00A41019">
        <w:rPr>
          <w:rFonts w:ascii="Times New Roman" w:hAnsi="Times New Roman"/>
          <w:sz w:val="28"/>
          <w:szCs w:val="28"/>
          <w:lang w:val="en-US"/>
        </w:rPr>
        <w:t>]</w:t>
      </w:r>
      <w:r w:rsidRPr="00A41019">
        <w:rPr>
          <w:rFonts w:ascii="Times New Roman" w:hAnsi="Times New Roman"/>
          <w:sz w:val="28"/>
          <w:szCs w:val="28"/>
          <w:lang w:val="uk-UA"/>
        </w:rPr>
        <w:t xml:space="preserve">. </w:t>
      </w:r>
      <w:r w:rsidR="00B65CEE" w:rsidRPr="00A41019">
        <w:rPr>
          <w:rFonts w:ascii="Times New Roman" w:hAnsi="Times New Roman"/>
          <w:sz w:val="28"/>
          <w:szCs w:val="28"/>
          <w:lang w:val="uk-UA"/>
        </w:rPr>
        <w:t xml:space="preserve">При непокритому </w:t>
      </w:r>
      <w:r w:rsidRPr="00A41019">
        <w:rPr>
          <w:rFonts w:ascii="Times New Roman" w:hAnsi="Times New Roman"/>
          <w:sz w:val="28"/>
          <w:szCs w:val="28"/>
          <w:lang w:val="uk-UA"/>
        </w:rPr>
        <w:t>акредитив</w:t>
      </w:r>
      <w:r w:rsidR="00B65CEE" w:rsidRPr="00A41019">
        <w:rPr>
          <w:rFonts w:ascii="Times New Roman" w:hAnsi="Times New Roman"/>
          <w:sz w:val="28"/>
          <w:szCs w:val="28"/>
          <w:lang w:val="uk-UA"/>
        </w:rPr>
        <w:t xml:space="preserve">і </w:t>
      </w:r>
      <w:r w:rsidRPr="00A41019">
        <w:rPr>
          <w:rFonts w:ascii="Times New Roman" w:hAnsi="Times New Roman"/>
          <w:sz w:val="28"/>
          <w:szCs w:val="28"/>
          <w:lang w:val="uk-UA"/>
        </w:rPr>
        <w:t>тимчасов</w:t>
      </w:r>
      <w:r w:rsidR="000411BD" w:rsidRPr="00A41019">
        <w:rPr>
          <w:rFonts w:ascii="Times New Roman" w:hAnsi="Times New Roman"/>
          <w:sz w:val="28"/>
          <w:szCs w:val="28"/>
          <w:lang w:val="uk-UA"/>
        </w:rPr>
        <w:t>а</w:t>
      </w:r>
      <w:r w:rsidRPr="00A41019">
        <w:rPr>
          <w:rFonts w:ascii="Times New Roman" w:hAnsi="Times New Roman"/>
          <w:sz w:val="28"/>
          <w:szCs w:val="28"/>
          <w:lang w:val="uk-UA"/>
        </w:rPr>
        <w:t xml:space="preserve"> відсутн</w:t>
      </w:r>
      <w:r w:rsidR="000411BD" w:rsidRPr="00A41019">
        <w:rPr>
          <w:rFonts w:ascii="Times New Roman" w:hAnsi="Times New Roman"/>
          <w:sz w:val="28"/>
          <w:szCs w:val="28"/>
          <w:lang w:val="uk-UA"/>
        </w:rPr>
        <w:t>і</w:t>
      </w:r>
      <w:r w:rsidRPr="00A41019">
        <w:rPr>
          <w:rFonts w:ascii="Times New Roman" w:hAnsi="Times New Roman"/>
          <w:sz w:val="28"/>
          <w:szCs w:val="28"/>
          <w:lang w:val="uk-UA"/>
        </w:rPr>
        <w:t>ст</w:t>
      </w:r>
      <w:r w:rsidR="000411BD" w:rsidRPr="00A41019">
        <w:rPr>
          <w:rFonts w:ascii="Times New Roman" w:hAnsi="Times New Roman"/>
          <w:sz w:val="28"/>
          <w:szCs w:val="28"/>
          <w:lang w:val="uk-UA"/>
        </w:rPr>
        <w:t>ь</w:t>
      </w:r>
      <w:r w:rsidRPr="00A41019">
        <w:rPr>
          <w:rFonts w:ascii="Times New Roman" w:hAnsi="Times New Roman"/>
          <w:sz w:val="28"/>
          <w:szCs w:val="28"/>
          <w:lang w:val="uk-UA"/>
        </w:rPr>
        <w:t xml:space="preserve"> коштів на рахунку платника гарантується за рахунок банківського кредиту.</w:t>
      </w:r>
      <w:r w:rsidRPr="00A41019">
        <w:rPr>
          <w:rFonts w:ascii="Times New Roman" w:eastAsia="TimesNewRoman" w:hAnsi="Times New Roman"/>
          <w:sz w:val="28"/>
          <w:szCs w:val="28"/>
          <w:lang w:val="uk-UA"/>
        </w:rPr>
        <w:t xml:space="preserve"> </w:t>
      </w:r>
    </w:p>
    <w:p w14:paraId="61AC667B" w14:textId="23590B06" w:rsidR="007C1110" w:rsidRPr="00A41019" w:rsidRDefault="007C1110" w:rsidP="00A41019">
      <w:pPr>
        <w:tabs>
          <w:tab w:val="left" w:pos="540"/>
        </w:tabs>
        <w:autoSpaceDE w:val="0"/>
        <w:autoSpaceDN w:val="0"/>
        <w:adjustRightInd w:val="0"/>
        <w:spacing w:after="0" w:line="360" w:lineRule="auto"/>
        <w:ind w:firstLine="709"/>
        <w:jc w:val="both"/>
        <w:rPr>
          <w:rStyle w:val="hps"/>
          <w:rFonts w:ascii="Times New Roman" w:hAnsi="Times New Roman"/>
          <w:sz w:val="28"/>
          <w:szCs w:val="28"/>
          <w:lang w:val="uk-UA"/>
        </w:rPr>
      </w:pPr>
      <w:r w:rsidRPr="00A41019">
        <w:rPr>
          <w:rFonts w:ascii="Times New Roman" w:hAnsi="Times New Roman"/>
          <w:sz w:val="28"/>
          <w:szCs w:val="28"/>
          <w:lang w:val="uk-UA"/>
        </w:rPr>
        <w:t xml:space="preserve">На рисунку 2.9 наведена </w:t>
      </w:r>
      <w:r w:rsidRPr="00A41019">
        <w:rPr>
          <w:rStyle w:val="hps"/>
          <w:rFonts w:ascii="Times New Roman" w:hAnsi="Times New Roman"/>
          <w:sz w:val="28"/>
          <w:szCs w:val="28"/>
          <w:lang w:val="uk-UA"/>
        </w:rPr>
        <w:t>схема</w:t>
      </w:r>
      <w:r w:rsidRPr="00A41019">
        <w:rPr>
          <w:rFonts w:ascii="Times New Roman" w:hAnsi="Times New Roman"/>
          <w:sz w:val="28"/>
          <w:szCs w:val="28"/>
          <w:lang w:val="uk-UA"/>
        </w:rPr>
        <w:t xml:space="preserve"> </w:t>
      </w:r>
      <w:r w:rsidRPr="00A41019">
        <w:rPr>
          <w:rStyle w:val="hps"/>
          <w:rFonts w:ascii="Times New Roman" w:hAnsi="Times New Roman"/>
          <w:sz w:val="28"/>
          <w:szCs w:val="28"/>
          <w:lang w:val="uk-UA"/>
        </w:rPr>
        <w:t>документообігу при</w:t>
      </w:r>
      <w:r w:rsidRPr="00A41019">
        <w:rPr>
          <w:rFonts w:ascii="Times New Roman" w:hAnsi="Times New Roman"/>
          <w:sz w:val="28"/>
          <w:szCs w:val="28"/>
          <w:lang w:val="uk-UA"/>
        </w:rPr>
        <w:t xml:space="preserve"> </w:t>
      </w:r>
      <w:r w:rsidRPr="00A41019">
        <w:rPr>
          <w:rStyle w:val="hps"/>
          <w:rFonts w:ascii="Times New Roman" w:hAnsi="Times New Roman"/>
          <w:sz w:val="28"/>
          <w:szCs w:val="28"/>
          <w:lang w:val="uk-UA"/>
        </w:rPr>
        <w:t>акредитивній формі</w:t>
      </w:r>
      <w:r w:rsidRPr="00A41019">
        <w:rPr>
          <w:rFonts w:ascii="Times New Roman" w:hAnsi="Times New Roman"/>
          <w:sz w:val="28"/>
          <w:szCs w:val="28"/>
          <w:lang w:val="uk-UA"/>
        </w:rPr>
        <w:t xml:space="preserve"> </w:t>
      </w:r>
      <w:r w:rsidRPr="00A41019">
        <w:rPr>
          <w:rStyle w:val="hps"/>
          <w:rFonts w:ascii="Times New Roman" w:hAnsi="Times New Roman"/>
          <w:sz w:val="28"/>
          <w:szCs w:val="28"/>
          <w:lang w:val="uk-UA"/>
        </w:rPr>
        <w:t>розрахунків.</w:t>
      </w:r>
    </w:p>
    <w:p w14:paraId="28C1CDF4" w14:textId="5C8F9107" w:rsidR="002D7430" w:rsidRDefault="002D7430" w:rsidP="00A41019">
      <w:pPr>
        <w:tabs>
          <w:tab w:val="left" w:pos="540"/>
        </w:tabs>
        <w:autoSpaceDE w:val="0"/>
        <w:autoSpaceDN w:val="0"/>
        <w:adjustRightInd w:val="0"/>
        <w:spacing w:after="0" w:line="360" w:lineRule="auto"/>
        <w:ind w:firstLine="539"/>
        <w:jc w:val="both"/>
        <w:rPr>
          <w:rStyle w:val="hps"/>
          <w:rFonts w:ascii="Times New Roman" w:hAnsi="Times New Roman"/>
          <w:sz w:val="28"/>
          <w:szCs w:val="28"/>
          <w:lang w:val="uk-UA"/>
        </w:rPr>
      </w:pPr>
      <w:r>
        <w:rPr>
          <w:rStyle w:val="hps"/>
          <w:rFonts w:ascii="Times New Roman" w:hAnsi="Times New Roman"/>
          <w:noProof/>
          <w:sz w:val="28"/>
          <w:szCs w:val="28"/>
          <w:lang w:val="uk-UA"/>
        </w:rPr>
        <w:drawing>
          <wp:inline distT="0" distB="0" distL="0" distR="0" wp14:anchorId="07861884" wp14:editId="4814AF22">
            <wp:extent cx="5619750" cy="4248150"/>
            <wp:effectExtent l="0" t="0" r="0" b="0"/>
            <wp:docPr id="538" name="Рисунок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9750" cy="4248150"/>
                    </a:xfrm>
                    <a:prstGeom prst="rect">
                      <a:avLst/>
                    </a:prstGeom>
                    <a:noFill/>
                  </pic:spPr>
                </pic:pic>
              </a:graphicData>
            </a:graphic>
          </wp:inline>
        </w:drawing>
      </w:r>
    </w:p>
    <w:p w14:paraId="56DF138C" w14:textId="46FDCB49" w:rsidR="002D7430" w:rsidRDefault="002D7430" w:rsidP="00A41019">
      <w:pPr>
        <w:tabs>
          <w:tab w:val="left" w:pos="540"/>
        </w:tabs>
        <w:autoSpaceDE w:val="0"/>
        <w:autoSpaceDN w:val="0"/>
        <w:adjustRightInd w:val="0"/>
        <w:spacing w:after="0" w:line="360" w:lineRule="auto"/>
        <w:ind w:firstLine="539"/>
        <w:jc w:val="both"/>
        <w:rPr>
          <w:rStyle w:val="hps"/>
          <w:rFonts w:ascii="Times New Roman" w:hAnsi="Times New Roman"/>
          <w:sz w:val="28"/>
          <w:szCs w:val="28"/>
          <w:lang w:val="uk-UA"/>
        </w:rPr>
      </w:pPr>
    </w:p>
    <w:p w14:paraId="59E92E0F" w14:textId="21408DDB" w:rsidR="007C1110" w:rsidRPr="00A41019" w:rsidRDefault="007C1110" w:rsidP="00A41019">
      <w:pPr>
        <w:tabs>
          <w:tab w:val="left" w:pos="540"/>
        </w:tabs>
        <w:autoSpaceDE w:val="0"/>
        <w:autoSpaceDN w:val="0"/>
        <w:adjustRightInd w:val="0"/>
        <w:spacing w:after="0" w:line="360" w:lineRule="auto"/>
        <w:jc w:val="center"/>
        <w:rPr>
          <w:rFonts w:ascii="Times New Roman" w:eastAsia="TimesNewRoman" w:hAnsi="Times New Roman"/>
          <w:sz w:val="28"/>
          <w:szCs w:val="28"/>
          <w:lang w:val="uk-UA"/>
        </w:rPr>
      </w:pPr>
      <w:r w:rsidRPr="00A41019">
        <w:rPr>
          <w:rFonts w:ascii="Times New Roman" w:eastAsia="TimesNewRoman" w:hAnsi="Times New Roman"/>
          <w:b/>
          <w:sz w:val="28"/>
          <w:szCs w:val="28"/>
          <w:lang w:val="uk-UA"/>
        </w:rPr>
        <w:t>Рис</w:t>
      </w:r>
      <w:r w:rsidR="0063420F" w:rsidRPr="00A41019">
        <w:rPr>
          <w:rFonts w:ascii="Times New Roman" w:eastAsia="TimesNewRoman" w:hAnsi="Times New Roman"/>
          <w:b/>
          <w:sz w:val="28"/>
          <w:szCs w:val="28"/>
          <w:lang w:val="uk-UA"/>
        </w:rPr>
        <w:t>.</w:t>
      </w:r>
      <w:r w:rsidRPr="00A41019">
        <w:rPr>
          <w:rFonts w:ascii="Times New Roman" w:eastAsia="TimesNewRoman" w:hAnsi="Times New Roman"/>
          <w:b/>
          <w:sz w:val="28"/>
          <w:szCs w:val="28"/>
          <w:lang w:val="uk-UA"/>
        </w:rPr>
        <w:t xml:space="preserve"> 2.9</w:t>
      </w:r>
      <w:r w:rsidR="0063420F" w:rsidRPr="00A41019">
        <w:rPr>
          <w:rFonts w:ascii="Times New Roman" w:eastAsia="TimesNewRoman" w:hAnsi="Times New Roman"/>
          <w:b/>
          <w:sz w:val="28"/>
          <w:szCs w:val="28"/>
          <w:lang w:val="uk-UA"/>
        </w:rPr>
        <w:t>.</w:t>
      </w:r>
      <w:r w:rsidR="00277422" w:rsidRPr="00A41019">
        <w:rPr>
          <w:rFonts w:ascii="Times New Roman" w:eastAsia="TimesNewRoman" w:hAnsi="Times New Roman"/>
          <w:b/>
          <w:sz w:val="28"/>
          <w:szCs w:val="28"/>
          <w:lang w:val="uk-UA"/>
        </w:rPr>
        <w:t xml:space="preserve"> </w:t>
      </w:r>
      <w:r w:rsidRPr="00A41019">
        <w:rPr>
          <w:rFonts w:ascii="Times New Roman" w:eastAsia="TimesNewRoman" w:hAnsi="Times New Roman"/>
          <w:b/>
          <w:sz w:val="28"/>
          <w:szCs w:val="28"/>
          <w:lang w:val="uk-UA"/>
        </w:rPr>
        <w:t xml:space="preserve"> Схема розрахунку акред</w:t>
      </w:r>
      <w:r w:rsidR="00B539D6">
        <w:rPr>
          <w:rFonts w:ascii="Times New Roman" w:eastAsia="TimesNewRoman" w:hAnsi="Times New Roman"/>
          <w:b/>
          <w:sz w:val="28"/>
          <w:szCs w:val="28"/>
          <w:lang w:val="uk-UA"/>
        </w:rPr>
        <w:t>и</w:t>
      </w:r>
      <w:r w:rsidRPr="00A41019">
        <w:rPr>
          <w:rFonts w:ascii="Times New Roman" w:eastAsia="TimesNewRoman" w:hAnsi="Times New Roman"/>
          <w:b/>
          <w:sz w:val="28"/>
          <w:szCs w:val="28"/>
          <w:lang w:val="uk-UA"/>
        </w:rPr>
        <w:t>тивами</w:t>
      </w:r>
    </w:p>
    <w:p w14:paraId="7D4EDBAF" w14:textId="32DA1FB6" w:rsidR="00123CD0"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Що стосується обліку акредитиву,</w:t>
      </w:r>
      <w:r w:rsidR="00625959" w:rsidRPr="00A41019">
        <w:rPr>
          <w:rFonts w:ascii="Times New Roman" w:hAnsi="Times New Roman"/>
          <w:sz w:val="28"/>
          <w:szCs w:val="28"/>
          <w:lang w:val="uk-UA"/>
        </w:rPr>
        <w:t xml:space="preserve"> то</w:t>
      </w:r>
      <w:r w:rsidRPr="00A41019">
        <w:rPr>
          <w:rFonts w:ascii="Times New Roman" w:hAnsi="Times New Roman"/>
          <w:sz w:val="28"/>
          <w:szCs w:val="28"/>
          <w:lang w:val="uk-UA"/>
        </w:rPr>
        <w:t xml:space="preserve"> на думку Височан </w:t>
      </w:r>
      <w:proofErr w:type="spellStart"/>
      <w:r w:rsidRPr="00A41019">
        <w:rPr>
          <w:rFonts w:ascii="Times New Roman" w:hAnsi="Times New Roman"/>
          <w:sz w:val="28"/>
          <w:szCs w:val="28"/>
          <w:lang w:val="uk-UA"/>
        </w:rPr>
        <w:t>О.С</w:t>
      </w:r>
      <w:proofErr w:type="spellEnd"/>
      <w:r w:rsidRPr="00A41019">
        <w:rPr>
          <w:rFonts w:ascii="Times New Roman" w:hAnsi="Times New Roman"/>
          <w:sz w:val="28"/>
          <w:szCs w:val="28"/>
          <w:lang w:val="uk-UA"/>
        </w:rPr>
        <w:t xml:space="preserve">., відкличний акредитив </w:t>
      </w:r>
      <w:r w:rsidR="00625959" w:rsidRPr="00A41019">
        <w:rPr>
          <w:rFonts w:ascii="Times New Roman" w:hAnsi="Times New Roman"/>
          <w:sz w:val="28"/>
          <w:szCs w:val="28"/>
          <w:lang w:val="uk-UA"/>
        </w:rPr>
        <w:t>варто</w:t>
      </w:r>
      <w:r w:rsidRPr="00A41019">
        <w:rPr>
          <w:rFonts w:ascii="Times New Roman" w:hAnsi="Times New Roman"/>
          <w:sz w:val="28"/>
          <w:szCs w:val="28"/>
          <w:lang w:val="uk-UA"/>
        </w:rPr>
        <w:t xml:space="preserve"> відображати на рахунках обліку грошових коштів,</w:t>
      </w:r>
      <w:r w:rsidR="00625959" w:rsidRPr="00A41019">
        <w:rPr>
          <w:rFonts w:ascii="Times New Roman" w:hAnsi="Times New Roman"/>
          <w:sz w:val="28"/>
          <w:szCs w:val="28"/>
          <w:lang w:val="uk-UA"/>
        </w:rPr>
        <w:t xml:space="preserve"> через те</w:t>
      </w:r>
      <w:r w:rsidRPr="00A41019">
        <w:rPr>
          <w:rFonts w:ascii="Times New Roman" w:hAnsi="Times New Roman"/>
          <w:sz w:val="28"/>
          <w:szCs w:val="28"/>
          <w:lang w:val="uk-UA"/>
        </w:rPr>
        <w:t>, що заявник акредитива мо</w:t>
      </w:r>
      <w:r w:rsidR="00625959" w:rsidRPr="00A41019">
        <w:rPr>
          <w:rFonts w:ascii="Times New Roman" w:hAnsi="Times New Roman"/>
          <w:sz w:val="28"/>
          <w:szCs w:val="28"/>
          <w:lang w:val="uk-UA"/>
        </w:rPr>
        <w:t>є можливість</w:t>
      </w:r>
      <w:r w:rsidRPr="00A41019">
        <w:rPr>
          <w:rFonts w:ascii="Times New Roman" w:hAnsi="Times New Roman"/>
          <w:sz w:val="28"/>
          <w:szCs w:val="28"/>
          <w:lang w:val="uk-UA"/>
        </w:rPr>
        <w:t xml:space="preserve"> в будь-який момент забрати кошти з </w:t>
      </w:r>
      <w:r w:rsidR="00625959" w:rsidRPr="00A41019">
        <w:rPr>
          <w:rFonts w:ascii="Times New Roman" w:hAnsi="Times New Roman"/>
          <w:sz w:val="28"/>
          <w:szCs w:val="28"/>
          <w:lang w:val="uk-UA"/>
        </w:rPr>
        <w:t>такого</w:t>
      </w:r>
      <w:r w:rsidRPr="00A41019">
        <w:rPr>
          <w:rFonts w:ascii="Times New Roman" w:hAnsi="Times New Roman"/>
          <w:sz w:val="28"/>
          <w:szCs w:val="28"/>
          <w:lang w:val="uk-UA"/>
        </w:rPr>
        <w:t xml:space="preserve"> рахунку і використати їх на потреби</w:t>
      </w:r>
      <w:r w:rsidR="00625959" w:rsidRPr="00A41019">
        <w:rPr>
          <w:rFonts w:ascii="Times New Roman" w:hAnsi="Times New Roman"/>
          <w:sz w:val="28"/>
          <w:szCs w:val="28"/>
          <w:lang w:val="uk-UA"/>
        </w:rPr>
        <w:t xml:space="preserve"> підприємства</w:t>
      </w:r>
      <w:r w:rsidRPr="00A41019">
        <w:rPr>
          <w:rFonts w:ascii="Times New Roman" w:hAnsi="Times New Roman"/>
          <w:sz w:val="28"/>
          <w:szCs w:val="28"/>
          <w:lang w:val="uk-UA"/>
        </w:rPr>
        <w:t>, що свідчить про грошову основу відкличного акредитиву [</w:t>
      </w:r>
      <w:r w:rsidRPr="00A41019">
        <w:rPr>
          <w:rFonts w:ascii="Times New Roman" w:hAnsi="Times New Roman"/>
          <w:iCs/>
          <w:sz w:val="28"/>
          <w:szCs w:val="28"/>
          <w:lang w:val="uk-UA"/>
        </w:rPr>
        <w:t>1</w:t>
      </w:r>
      <w:r w:rsidR="00D45A03" w:rsidRPr="00A41019">
        <w:rPr>
          <w:rFonts w:ascii="Times New Roman" w:hAnsi="Times New Roman"/>
          <w:iCs/>
          <w:sz w:val="28"/>
          <w:szCs w:val="28"/>
          <w:lang w:val="uk-UA"/>
        </w:rPr>
        <w:t>3</w:t>
      </w:r>
      <w:r w:rsidRPr="00A41019">
        <w:rPr>
          <w:rFonts w:ascii="Times New Roman" w:hAnsi="Times New Roman"/>
          <w:sz w:val="28"/>
          <w:szCs w:val="28"/>
          <w:lang w:val="uk-UA"/>
        </w:rPr>
        <w:t xml:space="preserve">]. </w:t>
      </w:r>
      <w:r w:rsidR="00625959" w:rsidRPr="00A41019">
        <w:rPr>
          <w:rFonts w:ascii="Times New Roman" w:hAnsi="Times New Roman"/>
          <w:sz w:val="28"/>
          <w:szCs w:val="28"/>
          <w:lang w:val="uk-UA"/>
        </w:rPr>
        <w:t xml:space="preserve">Ми погоджуємося </w:t>
      </w:r>
      <w:r w:rsidRPr="00A41019">
        <w:rPr>
          <w:rFonts w:ascii="Times New Roman" w:hAnsi="Times New Roman"/>
          <w:sz w:val="28"/>
          <w:szCs w:val="28"/>
          <w:lang w:val="uk-UA"/>
        </w:rPr>
        <w:t xml:space="preserve">думкою </w:t>
      </w:r>
      <w:r w:rsidR="00625959" w:rsidRPr="00A41019">
        <w:rPr>
          <w:rFonts w:ascii="Times New Roman" w:hAnsi="Times New Roman"/>
          <w:sz w:val="28"/>
          <w:szCs w:val="28"/>
          <w:lang w:val="uk-UA"/>
        </w:rPr>
        <w:t>даного науковця</w:t>
      </w:r>
      <w:r w:rsidRPr="00A41019">
        <w:rPr>
          <w:rFonts w:ascii="Times New Roman" w:hAnsi="Times New Roman"/>
          <w:sz w:val="28"/>
          <w:szCs w:val="28"/>
          <w:lang w:val="uk-UA"/>
        </w:rPr>
        <w:t xml:space="preserve">, </w:t>
      </w:r>
      <w:r w:rsidR="00625959" w:rsidRPr="00A41019">
        <w:rPr>
          <w:rFonts w:ascii="Times New Roman" w:hAnsi="Times New Roman"/>
          <w:sz w:val="28"/>
          <w:szCs w:val="28"/>
          <w:lang w:val="uk-UA"/>
        </w:rPr>
        <w:t>проте</w:t>
      </w:r>
      <w:r w:rsidRPr="00A41019">
        <w:rPr>
          <w:rFonts w:ascii="Times New Roman" w:hAnsi="Times New Roman"/>
          <w:sz w:val="28"/>
          <w:szCs w:val="28"/>
          <w:lang w:val="uk-UA"/>
        </w:rPr>
        <w:t xml:space="preserve"> вважаємо, що </w:t>
      </w:r>
      <w:r w:rsidR="00123CD0" w:rsidRPr="00A41019">
        <w:rPr>
          <w:rFonts w:ascii="Times New Roman" w:hAnsi="Times New Roman"/>
          <w:sz w:val="28"/>
          <w:szCs w:val="28"/>
          <w:lang w:val="uk-UA"/>
        </w:rPr>
        <w:t xml:space="preserve">запропонований ним рахунок 378 «Розрахунки по відкритому акредитиву» не слід використовувати </w:t>
      </w:r>
      <w:r w:rsidRPr="00A41019">
        <w:rPr>
          <w:rFonts w:ascii="Times New Roman" w:hAnsi="Times New Roman"/>
          <w:sz w:val="28"/>
          <w:szCs w:val="28"/>
          <w:lang w:val="uk-UA"/>
        </w:rPr>
        <w:t xml:space="preserve">для обліку, у зв’язку з тим, що за сутністю </w:t>
      </w:r>
      <w:r w:rsidR="00123CD0" w:rsidRPr="00A41019">
        <w:rPr>
          <w:rFonts w:ascii="Times New Roman" w:hAnsi="Times New Roman"/>
          <w:sz w:val="28"/>
          <w:szCs w:val="28"/>
          <w:lang w:val="uk-UA"/>
        </w:rPr>
        <w:t>така</w:t>
      </w:r>
      <w:r w:rsidRPr="00A41019">
        <w:rPr>
          <w:rFonts w:ascii="Times New Roman" w:hAnsi="Times New Roman"/>
          <w:sz w:val="28"/>
          <w:szCs w:val="28"/>
          <w:lang w:val="uk-UA"/>
        </w:rPr>
        <w:t xml:space="preserve"> операція передбачає лише їх перерахунок на інший</w:t>
      </w:r>
      <w:r w:rsidR="00123CD0" w:rsidRPr="00A41019">
        <w:rPr>
          <w:rFonts w:ascii="Times New Roman" w:hAnsi="Times New Roman"/>
          <w:sz w:val="28"/>
          <w:szCs w:val="28"/>
          <w:lang w:val="uk-UA"/>
        </w:rPr>
        <w:t xml:space="preserve"> банківський</w:t>
      </w:r>
      <w:r w:rsidRPr="00A41019">
        <w:rPr>
          <w:rFonts w:ascii="Times New Roman" w:hAnsi="Times New Roman"/>
          <w:sz w:val="28"/>
          <w:szCs w:val="28"/>
          <w:lang w:val="uk-UA"/>
        </w:rPr>
        <w:t xml:space="preserve"> рахунок, а </w:t>
      </w:r>
      <w:r w:rsidR="00123CD0" w:rsidRPr="00A41019">
        <w:rPr>
          <w:rFonts w:ascii="Times New Roman" w:hAnsi="Times New Roman"/>
          <w:sz w:val="28"/>
          <w:szCs w:val="28"/>
          <w:lang w:val="uk-UA"/>
        </w:rPr>
        <w:t xml:space="preserve">не оплату </w:t>
      </w:r>
      <w:r w:rsidRPr="00A41019">
        <w:rPr>
          <w:rFonts w:ascii="Times New Roman" w:hAnsi="Times New Roman"/>
          <w:sz w:val="28"/>
          <w:szCs w:val="28"/>
          <w:lang w:val="uk-UA"/>
        </w:rPr>
        <w:t>постачальни</w:t>
      </w:r>
      <w:r w:rsidR="00123CD0" w:rsidRPr="00A41019">
        <w:rPr>
          <w:rFonts w:ascii="Times New Roman" w:hAnsi="Times New Roman"/>
          <w:sz w:val="28"/>
          <w:szCs w:val="28"/>
          <w:lang w:val="uk-UA"/>
        </w:rPr>
        <w:t>ку та й</w:t>
      </w:r>
      <w:r w:rsidRPr="00A41019">
        <w:rPr>
          <w:rFonts w:ascii="Times New Roman" w:hAnsi="Times New Roman"/>
          <w:sz w:val="28"/>
          <w:szCs w:val="28"/>
          <w:lang w:val="uk-UA"/>
        </w:rPr>
        <w:t xml:space="preserve"> дебіторська заборгованість не виникає у </w:t>
      </w:r>
      <w:r w:rsidR="00123CD0" w:rsidRPr="00A41019">
        <w:rPr>
          <w:rFonts w:ascii="Times New Roman" w:hAnsi="Times New Roman"/>
          <w:sz w:val="28"/>
          <w:szCs w:val="28"/>
          <w:lang w:val="uk-UA"/>
        </w:rPr>
        <w:t>суб’єкта господарювання</w:t>
      </w:r>
      <w:r w:rsidRPr="00A41019">
        <w:rPr>
          <w:rFonts w:ascii="Times New Roman" w:hAnsi="Times New Roman"/>
          <w:sz w:val="28"/>
          <w:szCs w:val="28"/>
          <w:lang w:val="uk-UA"/>
        </w:rPr>
        <w:t xml:space="preserve">, тому кошти за відкритими акредитивами </w:t>
      </w:r>
      <w:r w:rsidR="00123CD0" w:rsidRPr="00A41019">
        <w:rPr>
          <w:rFonts w:ascii="Times New Roman" w:hAnsi="Times New Roman"/>
          <w:sz w:val="28"/>
          <w:szCs w:val="28"/>
          <w:lang w:val="uk-UA"/>
        </w:rPr>
        <w:t xml:space="preserve">варто </w:t>
      </w:r>
      <w:r w:rsidRPr="00A41019">
        <w:rPr>
          <w:rFonts w:ascii="Times New Roman" w:hAnsi="Times New Roman"/>
          <w:sz w:val="28"/>
          <w:szCs w:val="28"/>
          <w:lang w:val="uk-UA"/>
        </w:rPr>
        <w:t>відносити до коштів на інших рахунках в банках.</w:t>
      </w:r>
    </w:p>
    <w:p w14:paraId="75678F2C" w14:textId="359D2059" w:rsidR="00865452"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Разом з тим, відображення акредитиву на рахунку 313 </w:t>
      </w:r>
      <w:r w:rsidR="00483D2D" w:rsidRPr="00A41019">
        <w:rPr>
          <w:rFonts w:ascii="Times New Roman" w:hAnsi="Times New Roman"/>
          <w:sz w:val="28"/>
          <w:szCs w:val="28"/>
          <w:lang w:val="uk-UA"/>
        </w:rPr>
        <w:t>«</w:t>
      </w:r>
      <w:r w:rsidRPr="00A41019">
        <w:rPr>
          <w:rFonts w:ascii="Times New Roman" w:hAnsi="Times New Roman"/>
          <w:sz w:val="28"/>
          <w:szCs w:val="28"/>
          <w:lang w:val="uk-UA"/>
        </w:rPr>
        <w:t>Інші рахунки в банку в національній валюті</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вважаємо неправомірним, </w:t>
      </w:r>
      <w:r w:rsidR="00047A18" w:rsidRPr="00A41019">
        <w:rPr>
          <w:rFonts w:ascii="Times New Roman" w:hAnsi="Times New Roman"/>
          <w:sz w:val="28"/>
          <w:szCs w:val="28"/>
          <w:lang w:val="uk-UA"/>
        </w:rPr>
        <w:t>адже</w:t>
      </w:r>
      <w:r w:rsidRPr="00A41019">
        <w:rPr>
          <w:rFonts w:ascii="Times New Roman" w:hAnsi="Times New Roman"/>
          <w:sz w:val="28"/>
          <w:szCs w:val="28"/>
          <w:lang w:val="uk-UA"/>
        </w:rPr>
        <w:t xml:space="preserve"> кошти на акредитивному рахунку не можуть вільно використовуватись </w:t>
      </w:r>
      <w:r w:rsidR="00047A18" w:rsidRPr="00A41019">
        <w:rPr>
          <w:rFonts w:ascii="Times New Roman" w:hAnsi="Times New Roman"/>
          <w:sz w:val="28"/>
          <w:szCs w:val="28"/>
          <w:lang w:val="uk-UA"/>
        </w:rPr>
        <w:t>суб’єктом господарювання</w:t>
      </w:r>
      <w:r w:rsidRPr="00A41019">
        <w:rPr>
          <w:rFonts w:ascii="Times New Roman" w:hAnsi="Times New Roman"/>
          <w:sz w:val="28"/>
          <w:szCs w:val="28"/>
          <w:lang w:val="uk-UA"/>
        </w:rPr>
        <w:t xml:space="preserve">, окрім того </w:t>
      </w:r>
      <w:r w:rsidR="00CF51A3" w:rsidRPr="00A41019">
        <w:rPr>
          <w:rFonts w:ascii="Times New Roman" w:hAnsi="Times New Roman"/>
          <w:sz w:val="28"/>
          <w:szCs w:val="28"/>
          <w:lang w:val="uk-UA"/>
        </w:rPr>
        <w:t xml:space="preserve">грошові </w:t>
      </w:r>
      <w:r w:rsidRPr="00A41019">
        <w:rPr>
          <w:rFonts w:ascii="Times New Roman" w:hAnsi="Times New Roman"/>
          <w:sz w:val="28"/>
          <w:szCs w:val="28"/>
          <w:lang w:val="uk-UA"/>
        </w:rPr>
        <w:t xml:space="preserve">кошти на акредитивних валютних рахунках не підлягають переоцінці. Тому, вважаємо за необхідне для цілей обліку акредитиву відкрити окремі субрахунки на рахунку 33 </w:t>
      </w:r>
      <w:r w:rsidR="00483D2D" w:rsidRPr="00A41019">
        <w:rPr>
          <w:rFonts w:ascii="Times New Roman" w:hAnsi="Times New Roman"/>
          <w:sz w:val="28"/>
          <w:szCs w:val="28"/>
          <w:lang w:val="uk-UA"/>
        </w:rPr>
        <w:t>«</w:t>
      </w:r>
      <w:r w:rsidRPr="00A41019">
        <w:rPr>
          <w:rFonts w:ascii="Times New Roman" w:hAnsi="Times New Roman"/>
          <w:sz w:val="28"/>
          <w:szCs w:val="28"/>
          <w:lang w:val="uk-UA"/>
        </w:rPr>
        <w:t>Інші кошти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CF51A3" w:rsidRPr="00A41019">
        <w:rPr>
          <w:rFonts w:ascii="Times New Roman" w:hAnsi="Times New Roman"/>
          <w:sz w:val="28"/>
          <w:szCs w:val="28"/>
          <w:lang w:val="uk-UA"/>
        </w:rPr>
        <w:t>зокрема</w:t>
      </w:r>
      <w:r w:rsidRPr="00A41019">
        <w:rPr>
          <w:rFonts w:ascii="Times New Roman" w:hAnsi="Times New Roman"/>
          <w:sz w:val="28"/>
          <w:szCs w:val="28"/>
          <w:lang w:val="uk-UA"/>
        </w:rPr>
        <w:t>:</w:t>
      </w:r>
      <w:r w:rsidR="00123CD0" w:rsidRPr="00A41019">
        <w:rPr>
          <w:rFonts w:ascii="Times New Roman" w:hAnsi="Times New Roman"/>
          <w:sz w:val="28"/>
          <w:szCs w:val="28"/>
          <w:lang w:val="uk-UA"/>
        </w:rPr>
        <w:t xml:space="preserve"> </w:t>
      </w:r>
    </w:p>
    <w:p w14:paraId="5B4765BB" w14:textId="77777777" w:rsidR="00865452"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33</w:t>
      </w:r>
      <w:r w:rsidR="00206B7C" w:rsidRPr="00A41019">
        <w:rPr>
          <w:rFonts w:ascii="Times New Roman" w:hAnsi="Times New Roman"/>
          <w:sz w:val="28"/>
          <w:szCs w:val="28"/>
          <w:lang w:val="uk-UA"/>
        </w:rPr>
        <w:t>6</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Pr="00A41019">
        <w:rPr>
          <w:rFonts w:ascii="Times New Roman" w:hAnsi="Times New Roman"/>
          <w:sz w:val="28"/>
          <w:szCs w:val="28"/>
          <w:lang w:val="uk-UA"/>
        </w:rPr>
        <w:t>Акредитиви в національній валюті</w:t>
      </w:r>
      <w:r w:rsidR="00483D2D" w:rsidRPr="00A41019">
        <w:rPr>
          <w:rFonts w:ascii="Times New Roman" w:hAnsi="Times New Roman"/>
          <w:sz w:val="28"/>
          <w:szCs w:val="28"/>
          <w:lang w:val="uk-UA"/>
        </w:rPr>
        <w:t>»</w:t>
      </w:r>
      <w:r w:rsidR="00206B7C" w:rsidRPr="00A41019">
        <w:rPr>
          <w:rFonts w:ascii="Times New Roman" w:hAnsi="Times New Roman"/>
          <w:sz w:val="28"/>
          <w:szCs w:val="28"/>
          <w:lang w:val="uk-UA"/>
        </w:rPr>
        <w:t>,</w:t>
      </w:r>
    </w:p>
    <w:p w14:paraId="6194F345" w14:textId="48B177A2" w:rsidR="00206B7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33</w:t>
      </w:r>
      <w:r w:rsidR="00206B7C" w:rsidRPr="00A41019">
        <w:rPr>
          <w:rFonts w:ascii="Times New Roman" w:hAnsi="Times New Roman"/>
          <w:sz w:val="28"/>
          <w:szCs w:val="28"/>
          <w:lang w:val="uk-UA"/>
        </w:rPr>
        <w:t>7</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Pr="00A41019">
        <w:rPr>
          <w:rFonts w:ascii="Times New Roman" w:hAnsi="Times New Roman"/>
          <w:sz w:val="28"/>
          <w:szCs w:val="28"/>
          <w:lang w:val="uk-UA"/>
        </w:rPr>
        <w:t>Акредитиви і іноземній валюті</w:t>
      </w:r>
      <w:r w:rsidR="00483D2D" w:rsidRPr="00A41019">
        <w:rPr>
          <w:rFonts w:ascii="Times New Roman" w:hAnsi="Times New Roman"/>
          <w:sz w:val="28"/>
          <w:szCs w:val="28"/>
          <w:lang w:val="uk-UA"/>
        </w:rPr>
        <w:t>»</w:t>
      </w:r>
      <w:r w:rsidR="00206B7C" w:rsidRPr="00A41019">
        <w:rPr>
          <w:rFonts w:ascii="Times New Roman" w:hAnsi="Times New Roman"/>
          <w:sz w:val="28"/>
          <w:szCs w:val="28"/>
          <w:lang w:val="uk-UA"/>
        </w:rPr>
        <w:t>.</w:t>
      </w:r>
    </w:p>
    <w:p w14:paraId="59AEFFD7" w14:textId="77777777" w:rsidR="00206B7C"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Акредитивні розрахунки останнім часом все більш набувають розповсюдження, тому рекомендуємо </w:t>
      </w:r>
      <w:r w:rsidR="00706962" w:rsidRPr="00A41019">
        <w:rPr>
          <w:rFonts w:ascii="Times New Roman" w:hAnsi="Times New Roman"/>
          <w:sz w:val="28"/>
          <w:szCs w:val="28"/>
          <w:lang w:val="uk-UA"/>
        </w:rPr>
        <w:t>ПП «Агата-буд»</w:t>
      </w:r>
      <w:r w:rsidRPr="00A41019">
        <w:rPr>
          <w:rFonts w:ascii="Times New Roman" w:hAnsi="Times New Roman"/>
          <w:sz w:val="28"/>
          <w:szCs w:val="28"/>
          <w:lang w:val="uk-UA"/>
        </w:rPr>
        <w:t xml:space="preserve"> звернути на них увагу, особливо при розрахунку з іноземними чи сумнівними постачальниками.</w:t>
      </w:r>
    </w:p>
    <w:p w14:paraId="6198E491" w14:textId="20BDC034" w:rsidR="007C1110"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i/>
          <w:iCs/>
          <w:lang w:val="uk-UA"/>
        </w:rPr>
      </w:pPr>
      <w:r w:rsidRPr="00A41019">
        <w:rPr>
          <w:rFonts w:ascii="Times New Roman" w:eastAsia="TimesNewRoman" w:hAnsi="Times New Roman"/>
          <w:sz w:val="28"/>
          <w:szCs w:val="28"/>
          <w:lang w:val="uk-UA"/>
        </w:rPr>
        <w:t>Підтвердженням здійснення операції на розрахункових рахунка</w:t>
      </w:r>
      <w:r w:rsidR="00206B7C" w:rsidRPr="00A41019">
        <w:rPr>
          <w:rFonts w:ascii="Times New Roman" w:eastAsia="TimesNewRoman" w:hAnsi="Times New Roman"/>
          <w:sz w:val="28"/>
          <w:szCs w:val="28"/>
          <w:lang w:val="uk-UA"/>
        </w:rPr>
        <w:t xml:space="preserve"> суб’єкта господарювання</w:t>
      </w:r>
      <w:r w:rsidRPr="00A41019">
        <w:rPr>
          <w:rFonts w:ascii="Times New Roman" w:eastAsia="TimesNewRoman" w:hAnsi="Times New Roman"/>
          <w:sz w:val="28"/>
          <w:szCs w:val="28"/>
          <w:lang w:val="uk-UA"/>
        </w:rPr>
        <w:t xml:space="preserve"> є </w:t>
      </w:r>
      <w:r w:rsidRPr="00A41019">
        <w:rPr>
          <w:rFonts w:ascii="Times New Roman" w:eastAsia="TimesNewRoman" w:hAnsi="Times New Roman"/>
          <w:bCs/>
          <w:sz w:val="28"/>
          <w:szCs w:val="28"/>
          <w:lang w:val="uk-UA"/>
        </w:rPr>
        <w:t>банківська виписка</w:t>
      </w:r>
      <w:r w:rsidRPr="00A41019">
        <w:rPr>
          <w:rFonts w:ascii="Times New Roman" w:eastAsia="TimesNewRoman" w:hAnsi="Times New Roman"/>
          <w:sz w:val="28"/>
          <w:szCs w:val="28"/>
          <w:lang w:val="uk-UA"/>
        </w:rPr>
        <w:t xml:space="preserve">, до якої </w:t>
      </w:r>
      <w:r w:rsidR="00206B7C" w:rsidRPr="00A41019">
        <w:rPr>
          <w:rFonts w:ascii="Times New Roman" w:eastAsia="TimesNewRoman" w:hAnsi="Times New Roman"/>
          <w:sz w:val="28"/>
          <w:szCs w:val="28"/>
          <w:lang w:val="uk-UA"/>
        </w:rPr>
        <w:t xml:space="preserve">фінансовою установою </w:t>
      </w:r>
      <w:r w:rsidRPr="00A41019">
        <w:rPr>
          <w:rFonts w:ascii="Times New Roman" w:eastAsia="TimesNewRoman" w:hAnsi="Times New Roman"/>
          <w:sz w:val="28"/>
          <w:szCs w:val="28"/>
          <w:lang w:val="uk-UA"/>
        </w:rPr>
        <w:t xml:space="preserve"> додаються документи, на підставі яких проводилися розрахунки. </w:t>
      </w:r>
      <w:r w:rsidR="00206B7C" w:rsidRPr="00A41019">
        <w:rPr>
          <w:rFonts w:ascii="Times New Roman" w:eastAsia="TimesNewRoman" w:hAnsi="Times New Roman"/>
          <w:sz w:val="28"/>
          <w:szCs w:val="28"/>
          <w:lang w:val="uk-UA"/>
        </w:rPr>
        <w:t xml:space="preserve">Представник </w:t>
      </w:r>
      <w:r w:rsidRPr="00A41019">
        <w:rPr>
          <w:rFonts w:ascii="Times New Roman" w:eastAsia="TimesNewRoman" w:hAnsi="Times New Roman"/>
          <w:sz w:val="28"/>
          <w:szCs w:val="28"/>
          <w:lang w:val="uk-UA"/>
        </w:rPr>
        <w:t xml:space="preserve">підприємства (бухгалтер, касир) періодично </w:t>
      </w:r>
      <w:r w:rsidR="00206B7C" w:rsidRPr="00A41019">
        <w:rPr>
          <w:rFonts w:ascii="Times New Roman" w:eastAsia="TimesNewRoman" w:hAnsi="Times New Roman"/>
          <w:sz w:val="28"/>
          <w:szCs w:val="28"/>
          <w:lang w:val="uk-UA"/>
        </w:rPr>
        <w:t>одержує</w:t>
      </w:r>
      <w:r w:rsidRPr="00A41019">
        <w:rPr>
          <w:rFonts w:ascii="Times New Roman" w:eastAsia="TimesNewRoman" w:hAnsi="Times New Roman"/>
          <w:sz w:val="28"/>
          <w:szCs w:val="28"/>
          <w:lang w:val="uk-UA"/>
        </w:rPr>
        <w:t xml:space="preserve"> виписки банку </w:t>
      </w:r>
      <w:r w:rsidR="00EE0501" w:rsidRPr="00A41019">
        <w:rPr>
          <w:rFonts w:ascii="Times New Roman" w:eastAsia="TimesNewRoman" w:hAnsi="Times New Roman"/>
          <w:sz w:val="28"/>
          <w:szCs w:val="28"/>
          <w:lang w:val="uk-UA"/>
        </w:rPr>
        <w:t xml:space="preserve">в паперовому чи електронному вигляді через </w:t>
      </w:r>
      <w:proofErr w:type="spellStart"/>
      <w:r w:rsidR="00EE0501" w:rsidRPr="00A41019">
        <w:rPr>
          <w:rFonts w:ascii="Times New Roman" w:hAnsi="Times New Roman"/>
          <w:sz w:val="28"/>
          <w:szCs w:val="28"/>
          <w:lang w:val="uk-UA"/>
        </w:rPr>
        <w:t>ERP</w:t>
      </w:r>
      <w:proofErr w:type="spellEnd"/>
      <w:r w:rsidR="00EE0501" w:rsidRPr="00A41019">
        <w:rPr>
          <w:rFonts w:ascii="Times New Roman" w:hAnsi="Times New Roman"/>
          <w:sz w:val="28"/>
          <w:szCs w:val="28"/>
          <w:lang w:val="uk-UA"/>
        </w:rPr>
        <w:t>-системи</w:t>
      </w:r>
      <w:r w:rsidR="00EE0501" w:rsidRPr="00A41019">
        <w:rPr>
          <w:rFonts w:ascii="Times New Roman" w:eastAsia="TimesNewRoman" w:hAnsi="Times New Roman"/>
          <w:sz w:val="28"/>
          <w:szCs w:val="28"/>
          <w:lang w:val="uk-UA"/>
        </w:rPr>
        <w:t xml:space="preserve"> </w:t>
      </w:r>
      <w:r w:rsidRPr="00A41019">
        <w:rPr>
          <w:rFonts w:ascii="Times New Roman" w:eastAsia="TimesNewRoman" w:hAnsi="Times New Roman"/>
          <w:sz w:val="28"/>
          <w:szCs w:val="28"/>
          <w:lang w:val="uk-UA"/>
        </w:rPr>
        <w:t xml:space="preserve">з відповідними документами, на </w:t>
      </w:r>
      <w:r w:rsidR="00206B7C" w:rsidRPr="00A41019">
        <w:rPr>
          <w:rFonts w:ascii="Times New Roman" w:eastAsia="TimesNewRoman" w:hAnsi="Times New Roman"/>
          <w:sz w:val="28"/>
          <w:szCs w:val="28"/>
          <w:lang w:val="uk-UA"/>
        </w:rPr>
        <w:t xml:space="preserve">підставі </w:t>
      </w:r>
      <w:r w:rsidRPr="00A41019">
        <w:rPr>
          <w:rFonts w:ascii="Times New Roman" w:eastAsia="TimesNewRoman" w:hAnsi="Times New Roman"/>
          <w:sz w:val="28"/>
          <w:szCs w:val="28"/>
          <w:lang w:val="uk-UA"/>
        </w:rPr>
        <w:t xml:space="preserve">яких відбувалося зарахування </w:t>
      </w:r>
      <w:r w:rsidR="00865452" w:rsidRPr="00A41019">
        <w:rPr>
          <w:rFonts w:ascii="Times New Roman" w:eastAsia="TimesNewRoman" w:hAnsi="Times New Roman"/>
          <w:sz w:val="28"/>
          <w:szCs w:val="28"/>
          <w:lang w:val="uk-UA"/>
        </w:rPr>
        <w:t>чи</w:t>
      </w:r>
      <w:r w:rsidRPr="00A41019">
        <w:rPr>
          <w:rFonts w:ascii="Times New Roman" w:eastAsia="TimesNewRoman" w:hAnsi="Times New Roman"/>
          <w:sz w:val="28"/>
          <w:szCs w:val="28"/>
          <w:lang w:val="uk-UA"/>
        </w:rPr>
        <w:t xml:space="preserve"> списання коштів із рахунків [</w:t>
      </w:r>
      <w:r w:rsidR="009B2F77" w:rsidRPr="00A41019">
        <w:rPr>
          <w:rFonts w:ascii="Times New Roman" w:eastAsia="TimesNewRoman" w:hAnsi="Times New Roman"/>
          <w:sz w:val="28"/>
          <w:szCs w:val="28"/>
          <w:lang w:val="uk-UA"/>
        </w:rPr>
        <w:t>45</w:t>
      </w:r>
      <w:r w:rsidRPr="00A41019">
        <w:rPr>
          <w:rFonts w:ascii="Times New Roman" w:eastAsia="TimesNewRoman" w:hAnsi="Times New Roman"/>
          <w:sz w:val="28"/>
          <w:szCs w:val="28"/>
          <w:lang w:val="uk-UA"/>
        </w:rPr>
        <w:t>].</w:t>
      </w:r>
    </w:p>
    <w:p w14:paraId="4C897E17" w14:textId="274619FA" w:rsidR="00865452"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bookmarkStart w:id="9" w:name="_Hlk89892928"/>
      <w:r w:rsidRPr="00A41019">
        <w:rPr>
          <w:rFonts w:ascii="Times New Roman" w:eastAsia="TimesNewRoman" w:hAnsi="Times New Roman"/>
          <w:sz w:val="28"/>
          <w:szCs w:val="28"/>
          <w:lang w:val="uk-UA"/>
        </w:rPr>
        <w:t xml:space="preserve">Для обліку наявності та руху грошових коштів на банківських рахунках </w:t>
      </w:r>
      <w:r w:rsidR="009F1028" w:rsidRPr="00A41019">
        <w:rPr>
          <w:rFonts w:ascii="Times New Roman" w:eastAsia="TimesNewRoman" w:hAnsi="Times New Roman"/>
          <w:sz w:val="28"/>
          <w:szCs w:val="28"/>
          <w:lang w:val="uk-UA"/>
        </w:rPr>
        <w:t>використовується</w:t>
      </w:r>
      <w:r w:rsidRPr="00A41019">
        <w:rPr>
          <w:rFonts w:ascii="Times New Roman" w:eastAsia="TimesNewRoman" w:hAnsi="Times New Roman"/>
          <w:sz w:val="28"/>
          <w:szCs w:val="28"/>
          <w:lang w:val="uk-UA"/>
        </w:rPr>
        <w:t xml:space="preserve"> </w:t>
      </w:r>
      <w:r w:rsidRPr="00A41019">
        <w:rPr>
          <w:rFonts w:ascii="Times New Roman" w:eastAsia="TimesNewRoman" w:hAnsi="Times New Roman"/>
          <w:bCs/>
          <w:sz w:val="28"/>
          <w:szCs w:val="28"/>
          <w:lang w:val="uk-UA"/>
        </w:rPr>
        <w:t xml:space="preserve">рахунок 31 </w:t>
      </w:r>
      <w:r w:rsidR="00483D2D" w:rsidRPr="00A41019">
        <w:rPr>
          <w:rFonts w:ascii="Times New Roman" w:eastAsia="TimesNewRoman" w:hAnsi="Times New Roman"/>
          <w:bCs/>
          <w:sz w:val="28"/>
          <w:szCs w:val="28"/>
          <w:lang w:val="uk-UA"/>
        </w:rPr>
        <w:t>«</w:t>
      </w:r>
      <w:r w:rsidRPr="00A41019">
        <w:rPr>
          <w:rFonts w:ascii="Times New Roman" w:eastAsia="TimesNewRoman" w:hAnsi="Times New Roman"/>
          <w:bCs/>
          <w:sz w:val="28"/>
          <w:szCs w:val="28"/>
          <w:lang w:val="uk-UA"/>
        </w:rPr>
        <w:t>Рахунки в банках</w:t>
      </w:r>
      <w:r w:rsidR="00483D2D" w:rsidRPr="00A41019">
        <w:rPr>
          <w:rFonts w:ascii="Times New Roman" w:eastAsia="TimesNewRoman" w:hAnsi="Times New Roman"/>
          <w:bCs/>
          <w:sz w:val="28"/>
          <w:szCs w:val="28"/>
          <w:lang w:val="uk-UA"/>
        </w:rPr>
        <w:t>»</w:t>
      </w:r>
      <w:r w:rsidRPr="00A41019">
        <w:rPr>
          <w:rFonts w:ascii="Times New Roman" w:eastAsia="TimesNewRoman" w:hAnsi="Times New Roman"/>
          <w:bCs/>
          <w:sz w:val="28"/>
          <w:szCs w:val="28"/>
          <w:lang w:val="uk-UA"/>
        </w:rPr>
        <w:t xml:space="preserve">. </w:t>
      </w:r>
      <w:r w:rsidR="00865452" w:rsidRPr="00A41019">
        <w:rPr>
          <w:rFonts w:ascii="Times New Roman" w:eastAsia="TimesNewRoman" w:hAnsi="Times New Roman"/>
          <w:bCs/>
          <w:sz w:val="28"/>
          <w:szCs w:val="28"/>
          <w:lang w:val="uk-UA"/>
        </w:rPr>
        <w:t xml:space="preserve">Його </w:t>
      </w:r>
      <w:r w:rsidR="00865452" w:rsidRPr="00A41019">
        <w:rPr>
          <w:rFonts w:ascii="Times New Roman" w:hAnsi="Times New Roman"/>
          <w:sz w:val="28"/>
          <w:szCs w:val="28"/>
          <w:lang w:val="uk-UA"/>
        </w:rPr>
        <w:t xml:space="preserve">назва </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Рахунки в </w:t>
      </w:r>
      <w:r w:rsidRPr="00A41019">
        <w:rPr>
          <w:rFonts w:ascii="Times New Roman" w:hAnsi="Times New Roman"/>
          <w:sz w:val="28"/>
          <w:szCs w:val="28"/>
          <w:lang w:val="uk-UA"/>
        </w:rPr>
        <w:lastRenderedPageBreak/>
        <w:t>банках</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не відображає сутність коштів, </w:t>
      </w:r>
      <w:r w:rsidR="00865452" w:rsidRPr="00A41019">
        <w:rPr>
          <w:rFonts w:ascii="Times New Roman" w:hAnsi="Times New Roman"/>
          <w:sz w:val="28"/>
          <w:szCs w:val="28"/>
          <w:lang w:val="uk-UA"/>
        </w:rPr>
        <w:t>що</w:t>
      </w:r>
      <w:r w:rsidRPr="00A41019">
        <w:rPr>
          <w:rFonts w:ascii="Times New Roman" w:hAnsi="Times New Roman"/>
          <w:sz w:val="28"/>
          <w:szCs w:val="28"/>
          <w:lang w:val="uk-UA"/>
        </w:rPr>
        <w:t xml:space="preserve"> на них обліковуються. Тому, вважаємо за </w:t>
      </w:r>
      <w:r w:rsidR="00865452" w:rsidRPr="00A41019">
        <w:rPr>
          <w:rFonts w:ascii="Times New Roman" w:hAnsi="Times New Roman"/>
          <w:sz w:val="28"/>
          <w:szCs w:val="28"/>
          <w:lang w:val="uk-UA"/>
        </w:rPr>
        <w:t xml:space="preserve">необхідне </w:t>
      </w:r>
      <w:r w:rsidRPr="00A41019">
        <w:rPr>
          <w:rFonts w:ascii="Times New Roman" w:hAnsi="Times New Roman"/>
          <w:sz w:val="28"/>
          <w:szCs w:val="28"/>
          <w:lang w:val="uk-UA"/>
        </w:rPr>
        <w:t xml:space="preserve">назву </w:t>
      </w:r>
      <w:r w:rsidR="00865452" w:rsidRPr="00A41019">
        <w:rPr>
          <w:rFonts w:ascii="Times New Roman" w:hAnsi="Times New Roman"/>
          <w:sz w:val="28"/>
          <w:szCs w:val="28"/>
          <w:lang w:val="uk-UA"/>
        </w:rPr>
        <w:t>даного</w:t>
      </w:r>
      <w:r w:rsidRPr="00A41019">
        <w:rPr>
          <w:rFonts w:ascii="Times New Roman" w:hAnsi="Times New Roman"/>
          <w:sz w:val="28"/>
          <w:szCs w:val="28"/>
          <w:lang w:val="uk-UA"/>
        </w:rPr>
        <w:t xml:space="preserve"> рахунку замінити на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 на рахунках в банках</w:t>
      </w:r>
      <w:r w:rsidR="00483D2D" w:rsidRPr="00A41019">
        <w:rPr>
          <w:rFonts w:ascii="Times New Roman" w:hAnsi="Times New Roman"/>
          <w:sz w:val="28"/>
          <w:szCs w:val="28"/>
          <w:lang w:val="uk-UA"/>
        </w:rPr>
        <w:t>»</w:t>
      </w:r>
      <w:r w:rsidRPr="00A41019">
        <w:rPr>
          <w:rFonts w:ascii="Times New Roman" w:hAnsi="Times New Roman"/>
          <w:sz w:val="28"/>
          <w:szCs w:val="28"/>
          <w:lang w:val="uk-UA"/>
        </w:rPr>
        <w:t>.</w:t>
      </w:r>
      <w:r w:rsidRPr="00A41019">
        <w:rPr>
          <w:rFonts w:ascii="Times New Roman" w:eastAsia="TimesNewRoman" w:hAnsi="Times New Roman"/>
          <w:bCs/>
          <w:sz w:val="28"/>
          <w:szCs w:val="28"/>
          <w:lang w:val="uk-UA"/>
        </w:rPr>
        <w:t xml:space="preserve"> По вище наведеному рахунку відкриватимуться такі субрахунки:</w:t>
      </w:r>
      <w:r w:rsidRPr="00A41019">
        <w:rPr>
          <w:rFonts w:ascii="Times New Roman" w:hAnsi="Times New Roman"/>
          <w:sz w:val="28"/>
          <w:szCs w:val="28"/>
          <w:lang w:val="uk-UA"/>
        </w:rPr>
        <w:t xml:space="preserve"> </w:t>
      </w:r>
    </w:p>
    <w:p w14:paraId="7432B3AC" w14:textId="6127BCF9" w:rsidR="00865452"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eastAsia="TimesNewRoman" w:hAnsi="Times New Roman"/>
          <w:sz w:val="28"/>
          <w:szCs w:val="28"/>
          <w:lang w:val="uk-UA"/>
        </w:rPr>
        <w:t xml:space="preserve">311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Грошові кошти на рахунках в національній валюті</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w:t>
      </w:r>
      <w:r w:rsidRPr="00A41019">
        <w:rPr>
          <w:rFonts w:ascii="Times New Roman" w:hAnsi="Times New Roman"/>
          <w:sz w:val="28"/>
          <w:szCs w:val="28"/>
          <w:lang w:val="uk-UA"/>
        </w:rPr>
        <w:t xml:space="preserve"> </w:t>
      </w:r>
    </w:p>
    <w:p w14:paraId="3A4B1CA6" w14:textId="77777777" w:rsidR="00865452"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bCs/>
          <w:sz w:val="28"/>
          <w:szCs w:val="28"/>
          <w:lang w:val="uk-UA"/>
        </w:rPr>
      </w:pPr>
      <w:r w:rsidRPr="00A41019">
        <w:rPr>
          <w:rFonts w:ascii="Times New Roman" w:eastAsia="TimesNewRoman" w:hAnsi="Times New Roman"/>
          <w:sz w:val="28"/>
          <w:szCs w:val="28"/>
          <w:lang w:val="uk-UA"/>
        </w:rPr>
        <w:t xml:space="preserve">312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 xml:space="preserve"> Грошові кошти на рахунках в іноземній валюті</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w:t>
      </w:r>
      <w:r w:rsidR="00865452" w:rsidRPr="00A41019">
        <w:rPr>
          <w:rFonts w:ascii="Times New Roman" w:eastAsia="TimesNewRoman" w:hAnsi="Times New Roman"/>
          <w:bCs/>
          <w:sz w:val="28"/>
          <w:szCs w:val="28"/>
          <w:lang w:val="uk-UA"/>
        </w:rPr>
        <w:t xml:space="preserve"> </w:t>
      </w:r>
    </w:p>
    <w:bookmarkEnd w:id="9"/>
    <w:p w14:paraId="4CD8FB92" w14:textId="7394B09E" w:rsidR="001673CB"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bCs/>
          <w:sz w:val="28"/>
          <w:szCs w:val="28"/>
          <w:lang w:val="uk-UA"/>
        </w:rPr>
        <w:t xml:space="preserve">За дебетом </w:t>
      </w:r>
      <w:r w:rsidR="00865452" w:rsidRPr="00A41019">
        <w:rPr>
          <w:rFonts w:ascii="Times New Roman" w:eastAsia="TimesNewRoman" w:hAnsi="Times New Roman"/>
          <w:bCs/>
          <w:sz w:val="28"/>
          <w:szCs w:val="28"/>
          <w:lang w:val="uk-UA"/>
        </w:rPr>
        <w:t xml:space="preserve">вищезазначених </w:t>
      </w:r>
      <w:r w:rsidRPr="00A41019">
        <w:rPr>
          <w:rFonts w:ascii="Times New Roman" w:eastAsia="TimesNewRoman" w:hAnsi="Times New Roman"/>
          <w:sz w:val="28"/>
          <w:szCs w:val="28"/>
          <w:lang w:val="uk-UA"/>
        </w:rPr>
        <w:t xml:space="preserve">субрахунків </w:t>
      </w:r>
      <w:r w:rsidR="00CF51A3" w:rsidRPr="00A41019">
        <w:rPr>
          <w:rFonts w:ascii="Times New Roman" w:eastAsia="TimesNewRoman" w:hAnsi="Times New Roman"/>
          <w:sz w:val="28"/>
          <w:szCs w:val="28"/>
          <w:lang w:val="uk-UA"/>
        </w:rPr>
        <w:t>зазначається</w:t>
      </w:r>
      <w:r w:rsidRPr="00A41019">
        <w:rPr>
          <w:rFonts w:ascii="Times New Roman" w:eastAsia="TimesNewRoman" w:hAnsi="Times New Roman"/>
          <w:sz w:val="28"/>
          <w:szCs w:val="28"/>
          <w:lang w:val="uk-UA"/>
        </w:rPr>
        <w:t xml:space="preserve"> надходження грошових коштів, </w:t>
      </w:r>
      <w:r w:rsidR="00865452" w:rsidRPr="00A41019">
        <w:rPr>
          <w:rFonts w:ascii="Times New Roman" w:eastAsia="TimesNewRoman" w:hAnsi="Times New Roman"/>
          <w:sz w:val="28"/>
          <w:szCs w:val="28"/>
          <w:lang w:val="uk-UA"/>
        </w:rPr>
        <w:t xml:space="preserve">а </w:t>
      </w:r>
      <w:r w:rsidRPr="00A41019">
        <w:rPr>
          <w:rFonts w:ascii="Times New Roman" w:eastAsia="TimesNewRoman" w:hAnsi="Times New Roman"/>
          <w:bCs/>
          <w:sz w:val="28"/>
          <w:szCs w:val="28"/>
          <w:lang w:val="uk-UA"/>
        </w:rPr>
        <w:t xml:space="preserve">за кредитом </w:t>
      </w:r>
      <w:r w:rsidR="00CF51A3" w:rsidRPr="00A41019">
        <w:rPr>
          <w:rFonts w:ascii="Times New Roman" w:eastAsia="TimesNewRoman" w:hAnsi="Times New Roman"/>
          <w:bCs/>
          <w:sz w:val="28"/>
          <w:szCs w:val="28"/>
          <w:lang w:val="uk-UA"/>
        </w:rPr>
        <w:t>відповідно</w:t>
      </w:r>
      <w:r w:rsidRPr="00A41019">
        <w:rPr>
          <w:rFonts w:ascii="Times New Roman" w:eastAsia="TimesNewRoman" w:hAnsi="Times New Roman"/>
          <w:bCs/>
          <w:sz w:val="28"/>
          <w:szCs w:val="28"/>
          <w:lang w:val="uk-UA"/>
        </w:rPr>
        <w:t xml:space="preserve"> </w:t>
      </w:r>
      <w:r w:rsidRPr="00A41019">
        <w:rPr>
          <w:rFonts w:ascii="Times New Roman" w:eastAsia="TimesNewRoman" w:hAnsi="Times New Roman"/>
          <w:sz w:val="28"/>
          <w:szCs w:val="28"/>
          <w:lang w:val="uk-UA"/>
        </w:rPr>
        <w:t>їх використання</w:t>
      </w:r>
      <w:r w:rsidR="00CF51A3" w:rsidRPr="00A41019">
        <w:rPr>
          <w:rFonts w:ascii="Times New Roman" w:eastAsia="TimesNewRoman" w:hAnsi="Times New Roman"/>
          <w:sz w:val="28"/>
          <w:szCs w:val="28"/>
          <w:lang w:val="uk-UA"/>
        </w:rPr>
        <w:t xml:space="preserve"> [</w:t>
      </w:r>
      <w:r w:rsidR="009E07C4" w:rsidRPr="00A41019">
        <w:rPr>
          <w:rFonts w:ascii="Times New Roman" w:eastAsia="TimesNewRoman" w:hAnsi="Times New Roman"/>
          <w:sz w:val="28"/>
          <w:szCs w:val="28"/>
          <w:lang w:val="uk-UA"/>
        </w:rPr>
        <w:t>10</w:t>
      </w:r>
      <w:r w:rsidRPr="00A41019">
        <w:rPr>
          <w:rFonts w:ascii="Times New Roman" w:eastAsia="TimesNewRoman" w:hAnsi="Times New Roman"/>
          <w:sz w:val="28"/>
          <w:szCs w:val="28"/>
          <w:lang w:val="uk-UA"/>
        </w:rPr>
        <w:t>].</w:t>
      </w:r>
    </w:p>
    <w:p w14:paraId="418576D4" w14:textId="48A90A0F" w:rsidR="007C1110"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Етапи та порядок загального ведення обліку коштів на поточних рахунках наведено на рис</w:t>
      </w:r>
      <w:r w:rsidR="0063420F" w:rsidRPr="00A41019">
        <w:rPr>
          <w:rFonts w:ascii="Times New Roman" w:hAnsi="Times New Roman"/>
          <w:sz w:val="28"/>
          <w:szCs w:val="28"/>
          <w:lang w:val="uk-UA"/>
        </w:rPr>
        <w:t xml:space="preserve">унку </w:t>
      </w:r>
      <w:r w:rsidRPr="00A41019">
        <w:rPr>
          <w:rFonts w:ascii="Times New Roman" w:hAnsi="Times New Roman"/>
          <w:sz w:val="28"/>
          <w:szCs w:val="28"/>
          <w:lang w:val="uk-UA"/>
        </w:rPr>
        <w:t>2.10</w:t>
      </w:r>
      <w:r w:rsidR="0063420F" w:rsidRPr="00A41019">
        <w:rPr>
          <w:rFonts w:ascii="Times New Roman" w:hAnsi="Times New Roman"/>
          <w:sz w:val="28"/>
          <w:szCs w:val="28"/>
          <w:lang w:val="uk-UA"/>
        </w:rPr>
        <w:t>.</w:t>
      </w:r>
    </w:p>
    <w:p w14:paraId="38A80D45" w14:textId="77777777" w:rsidR="0065175E" w:rsidRPr="00A41019" w:rsidRDefault="0065175E" w:rsidP="0065175E">
      <w:pPr>
        <w:widowControl w:val="0"/>
        <w:tabs>
          <w:tab w:val="left" w:pos="540"/>
        </w:tabs>
        <w:spacing w:after="0" w:line="360" w:lineRule="auto"/>
        <w:ind w:firstLine="709"/>
        <w:jc w:val="both"/>
        <w:rPr>
          <w:rFonts w:ascii="Times New Roman" w:hAnsi="Times New Roman"/>
          <w:snapToGrid w:val="0"/>
          <w:sz w:val="28"/>
          <w:szCs w:val="28"/>
          <w:lang w:val="uk-UA"/>
        </w:rPr>
      </w:pPr>
    </w:p>
    <w:p w14:paraId="2211E87C" w14:textId="77777777" w:rsidR="0065175E" w:rsidRPr="00A41019" w:rsidRDefault="0065175E" w:rsidP="0065175E">
      <w:pPr>
        <w:widowControl w:val="0"/>
        <w:tabs>
          <w:tab w:val="left" w:pos="540"/>
        </w:tabs>
        <w:spacing w:after="0" w:line="360" w:lineRule="auto"/>
        <w:ind w:firstLine="709"/>
        <w:jc w:val="both"/>
        <w:rPr>
          <w:rFonts w:ascii="Times New Roman" w:hAnsi="Times New Roman"/>
          <w:snapToGrid w:val="0"/>
          <w:sz w:val="28"/>
          <w:szCs w:val="28"/>
          <w:lang w:val="uk-UA"/>
        </w:rPr>
      </w:pPr>
      <w:r w:rsidRPr="00A41019">
        <w:rPr>
          <w:rFonts w:ascii="Times New Roman" w:hAnsi="Times New Roman"/>
          <w:noProof/>
          <w:sz w:val="28"/>
          <w:szCs w:val="28"/>
          <w:lang w:val="uk-UA" w:eastAsia="uk-UA"/>
        </w:rPr>
        <mc:AlternateContent>
          <mc:Choice Requires="wpg">
            <w:drawing>
              <wp:anchor distT="0" distB="0" distL="114300" distR="114300" simplePos="0" relativeHeight="251715072" behindDoc="0" locked="0" layoutInCell="1" allowOverlap="1" wp14:anchorId="13D827BD" wp14:editId="66793C73">
                <wp:simplePos x="0" y="0"/>
                <wp:positionH relativeFrom="column">
                  <wp:posOffset>1332230</wp:posOffset>
                </wp:positionH>
                <wp:positionV relativeFrom="paragraph">
                  <wp:posOffset>29210</wp:posOffset>
                </wp:positionV>
                <wp:extent cx="3581400" cy="3644900"/>
                <wp:effectExtent l="0" t="0" r="19050" b="12700"/>
                <wp:wrapNone/>
                <wp:docPr id="339" name="Group 5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1400" cy="3644900"/>
                          <a:chOff x="3240" y="6789"/>
                          <a:chExt cx="5640" cy="5740"/>
                        </a:xfrm>
                      </wpg:grpSpPr>
                      <wps:wsp>
                        <wps:cNvPr id="346" name="Rectangle 255"/>
                        <wps:cNvSpPr>
                          <a:spLocks noChangeArrowheads="1"/>
                        </wps:cNvSpPr>
                        <wps:spPr bwMode="auto">
                          <a:xfrm>
                            <a:off x="3600" y="7829"/>
                            <a:ext cx="4500" cy="510"/>
                          </a:xfrm>
                          <a:prstGeom prst="rect">
                            <a:avLst/>
                          </a:prstGeom>
                          <a:solidFill>
                            <a:srgbClr val="FFFFFF"/>
                          </a:solidFill>
                          <a:ln w="9525">
                            <a:solidFill>
                              <a:srgbClr val="000000"/>
                            </a:solidFill>
                            <a:miter lim="800000"/>
                            <a:headEnd/>
                            <a:tailEnd/>
                          </a:ln>
                        </wps:spPr>
                        <wps:txbx>
                          <w:txbxContent>
                            <w:p w14:paraId="7C848198" w14:textId="77777777" w:rsidR="0065175E" w:rsidRPr="00EF587F" w:rsidRDefault="0065175E" w:rsidP="0065175E">
                              <w:pPr>
                                <w:jc w:val="center"/>
                                <w:rPr>
                                  <w:rFonts w:ascii="Times New Roman" w:hAnsi="Times New Roman"/>
                                  <w:sz w:val="23"/>
                                  <w:szCs w:val="23"/>
                                </w:rPr>
                              </w:pPr>
                              <w:proofErr w:type="spellStart"/>
                              <w:r w:rsidRPr="00EF587F">
                                <w:rPr>
                                  <w:rFonts w:ascii="Times New Roman" w:hAnsi="Times New Roman"/>
                                  <w:sz w:val="23"/>
                                  <w:szCs w:val="23"/>
                                </w:rPr>
                                <w:t>Банківські</w:t>
                              </w:r>
                              <w:proofErr w:type="spellEnd"/>
                              <w:r w:rsidRPr="00EF587F">
                                <w:rPr>
                                  <w:rFonts w:ascii="Times New Roman" w:hAnsi="Times New Roman"/>
                                  <w:sz w:val="23"/>
                                  <w:szCs w:val="23"/>
                                </w:rPr>
                                <w:t xml:space="preserve"> </w:t>
                              </w:r>
                              <w:proofErr w:type="spellStart"/>
                              <w:r w:rsidRPr="00EF587F">
                                <w:rPr>
                                  <w:rFonts w:ascii="Times New Roman" w:hAnsi="Times New Roman"/>
                                  <w:sz w:val="23"/>
                                  <w:szCs w:val="23"/>
                                </w:rPr>
                                <w:t>операції</w:t>
                              </w:r>
                              <w:proofErr w:type="spellEnd"/>
                            </w:p>
                          </w:txbxContent>
                        </wps:txbx>
                        <wps:bodyPr rot="0" vert="horz" wrap="square" lIns="91440" tIns="45720" rIns="91440" bIns="45720" anchor="t" anchorCtr="0" upright="1">
                          <a:noAutofit/>
                        </wps:bodyPr>
                      </wps:wsp>
                      <wps:wsp>
                        <wps:cNvPr id="347" name="Line 256"/>
                        <wps:cNvCnPr>
                          <a:cxnSpLocks noChangeShapeType="1"/>
                        </wps:cNvCnPr>
                        <wps:spPr bwMode="auto">
                          <a:xfrm>
                            <a:off x="5400" y="7091"/>
                            <a:ext cx="72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8" name="AutoShape 257"/>
                        <wps:cNvSpPr>
                          <a:spLocks noChangeArrowheads="1"/>
                        </wps:cNvSpPr>
                        <wps:spPr bwMode="auto">
                          <a:xfrm rot="5400000">
                            <a:off x="4330" y="8329"/>
                            <a:ext cx="340" cy="360"/>
                          </a:xfrm>
                          <a:prstGeom prst="notch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9" name="AutoShape 258"/>
                        <wps:cNvSpPr>
                          <a:spLocks noChangeArrowheads="1"/>
                        </wps:cNvSpPr>
                        <wps:spPr bwMode="auto">
                          <a:xfrm>
                            <a:off x="3240" y="9019"/>
                            <a:ext cx="5220" cy="510"/>
                          </a:xfrm>
                          <a:prstGeom prst="flowChartAlternateProcess">
                            <a:avLst/>
                          </a:prstGeom>
                          <a:solidFill>
                            <a:srgbClr val="FFFFFF"/>
                          </a:solidFill>
                          <a:ln w="9525">
                            <a:solidFill>
                              <a:srgbClr val="000000"/>
                            </a:solidFill>
                            <a:miter lim="800000"/>
                            <a:headEnd/>
                            <a:tailEnd/>
                          </a:ln>
                        </wps:spPr>
                        <wps:txbx>
                          <w:txbxContent>
                            <w:p w14:paraId="026C94FD" w14:textId="77777777" w:rsidR="0065175E" w:rsidRPr="00EF587F" w:rsidRDefault="0065175E" w:rsidP="0065175E">
                              <w:pPr>
                                <w:jc w:val="center"/>
                                <w:rPr>
                                  <w:rFonts w:ascii="Times New Roman" w:hAnsi="Times New Roman"/>
                                  <w:b/>
                                </w:rPr>
                              </w:pPr>
                              <w:proofErr w:type="spellStart"/>
                              <w:r w:rsidRPr="00EF587F">
                                <w:rPr>
                                  <w:rFonts w:ascii="Times New Roman" w:hAnsi="Times New Roman"/>
                                  <w:b/>
                                </w:rPr>
                                <w:t>Виписки</w:t>
                              </w:r>
                              <w:proofErr w:type="spellEnd"/>
                              <w:r w:rsidRPr="00EF587F">
                                <w:rPr>
                                  <w:rFonts w:ascii="Times New Roman" w:hAnsi="Times New Roman"/>
                                  <w:b/>
                                </w:rPr>
                                <w:t xml:space="preserve"> банку з </w:t>
                              </w:r>
                              <w:proofErr w:type="spellStart"/>
                              <w:r w:rsidRPr="00EF587F">
                                <w:rPr>
                                  <w:rFonts w:ascii="Times New Roman" w:hAnsi="Times New Roman"/>
                                  <w:b/>
                                </w:rPr>
                                <w:t>доданими</w:t>
                              </w:r>
                              <w:proofErr w:type="spellEnd"/>
                              <w:r w:rsidRPr="00EF587F">
                                <w:rPr>
                                  <w:rFonts w:ascii="Times New Roman" w:hAnsi="Times New Roman"/>
                                  <w:b/>
                                </w:rPr>
                                <w:t xml:space="preserve"> документами</w:t>
                              </w:r>
                            </w:p>
                          </w:txbxContent>
                        </wps:txbx>
                        <wps:bodyPr rot="0" vert="horz" wrap="square" lIns="91440" tIns="45720" rIns="91440" bIns="45720" anchor="t" anchorCtr="0" upright="1">
                          <a:noAutofit/>
                        </wps:bodyPr>
                      </wps:wsp>
                      <wps:wsp>
                        <wps:cNvPr id="350" name="AutoShape 259"/>
                        <wps:cNvSpPr>
                          <a:spLocks noChangeArrowheads="1"/>
                        </wps:cNvSpPr>
                        <wps:spPr bwMode="auto">
                          <a:xfrm rot="5400000">
                            <a:off x="7030" y="8329"/>
                            <a:ext cx="340" cy="360"/>
                          </a:xfrm>
                          <a:prstGeom prst="notch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51" name="Rectangle 260"/>
                        <wps:cNvSpPr>
                          <a:spLocks noChangeArrowheads="1"/>
                        </wps:cNvSpPr>
                        <wps:spPr bwMode="auto">
                          <a:xfrm>
                            <a:off x="6300" y="8679"/>
                            <a:ext cx="1620" cy="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9C6FA0" w14:textId="77777777" w:rsidR="0065175E" w:rsidRPr="00EF587F" w:rsidRDefault="0065175E" w:rsidP="0065175E">
                              <w:pPr>
                                <w:jc w:val="center"/>
                                <w:rPr>
                                  <w:rFonts w:ascii="Times New Roman" w:hAnsi="Times New Roman"/>
                                  <w:i/>
                                  <w:sz w:val="21"/>
                                  <w:szCs w:val="21"/>
                                </w:rPr>
                              </w:pPr>
                              <w:proofErr w:type="spellStart"/>
                              <w:r w:rsidRPr="00EF587F">
                                <w:rPr>
                                  <w:rFonts w:ascii="Times New Roman" w:hAnsi="Times New Roman"/>
                                  <w:i/>
                                  <w:sz w:val="21"/>
                                  <w:szCs w:val="21"/>
                                </w:rPr>
                                <w:t>витрачання</w:t>
                              </w:r>
                              <w:proofErr w:type="spellEnd"/>
                            </w:p>
                          </w:txbxContent>
                        </wps:txbx>
                        <wps:bodyPr rot="0" vert="horz" wrap="square" lIns="91440" tIns="45720" rIns="91440" bIns="45720" anchor="t" anchorCtr="0" upright="1">
                          <a:noAutofit/>
                        </wps:bodyPr>
                      </wps:wsp>
                      <wps:wsp>
                        <wps:cNvPr id="352" name="Rectangle 261"/>
                        <wps:cNvSpPr>
                          <a:spLocks noChangeArrowheads="1"/>
                        </wps:cNvSpPr>
                        <wps:spPr bwMode="auto">
                          <a:xfrm>
                            <a:off x="3780" y="8679"/>
                            <a:ext cx="1620" cy="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730C10" w14:textId="77777777" w:rsidR="0065175E" w:rsidRPr="00EF587F" w:rsidRDefault="0065175E" w:rsidP="0065175E">
                              <w:pPr>
                                <w:rPr>
                                  <w:rFonts w:ascii="Times New Roman" w:hAnsi="Times New Roman"/>
                                  <w:i/>
                                  <w:sz w:val="21"/>
                                  <w:szCs w:val="21"/>
                                </w:rPr>
                              </w:pPr>
                              <w:proofErr w:type="spellStart"/>
                              <w:r w:rsidRPr="00EF587F">
                                <w:rPr>
                                  <w:rFonts w:ascii="Times New Roman" w:hAnsi="Times New Roman"/>
                                  <w:i/>
                                  <w:sz w:val="21"/>
                                  <w:szCs w:val="21"/>
                                </w:rPr>
                                <w:t>надходження</w:t>
                              </w:r>
                              <w:proofErr w:type="spellEnd"/>
                            </w:p>
                          </w:txbxContent>
                        </wps:txbx>
                        <wps:bodyPr rot="0" vert="horz" wrap="square" lIns="91440" tIns="45720" rIns="91440" bIns="45720" anchor="t" anchorCtr="0" upright="1">
                          <a:noAutofit/>
                        </wps:bodyPr>
                      </wps:wsp>
                      <wps:wsp>
                        <wps:cNvPr id="353" name="Rectangle 263"/>
                        <wps:cNvSpPr>
                          <a:spLocks noChangeArrowheads="1"/>
                        </wps:cNvSpPr>
                        <wps:spPr bwMode="auto">
                          <a:xfrm>
                            <a:off x="3240" y="9883"/>
                            <a:ext cx="5220" cy="510"/>
                          </a:xfrm>
                          <a:prstGeom prst="rect">
                            <a:avLst/>
                          </a:prstGeom>
                          <a:solidFill>
                            <a:srgbClr val="FFFFFF"/>
                          </a:solidFill>
                          <a:ln w="9525">
                            <a:solidFill>
                              <a:srgbClr val="000000"/>
                            </a:solidFill>
                            <a:miter lim="800000"/>
                            <a:headEnd/>
                            <a:tailEnd/>
                          </a:ln>
                        </wps:spPr>
                        <wps:txbx>
                          <w:txbxContent>
                            <w:p w14:paraId="1EA2C8D6" w14:textId="77777777" w:rsidR="0065175E" w:rsidRPr="00EF587F" w:rsidRDefault="0065175E" w:rsidP="0065175E">
                              <w:pPr>
                                <w:jc w:val="center"/>
                                <w:rPr>
                                  <w:rFonts w:ascii="Times New Roman" w:hAnsi="Times New Roman"/>
                                </w:rPr>
                              </w:pPr>
                              <w:proofErr w:type="spellStart"/>
                              <w:r w:rsidRPr="00EF587F">
                                <w:rPr>
                                  <w:rFonts w:ascii="Times New Roman" w:hAnsi="Times New Roman"/>
                                </w:rPr>
                                <w:t>Регістри</w:t>
                              </w:r>
                              <w:proofErr w:type="spellEnd"/>
                              <w:r w:rsidRPr="00EF587F">
                                <w:rPr>
                                  <w:rFonts w:ascii="Times New Roman" w:hAnsi="Times New Roman"/>
                                </w:rPr>
                                <w:t xml:space="preserve"> </w:t>
                              </w:r>
                              <w:proofErr w:type="spellStart"/>
                              <w:r w:rsidRPr="00EF587F">
                                <w:rPr>
                                  <w:rFonts w:ascii="Times New Roman" w:hAnsi="Times New Roman"/>
                                </w:rPr>
                                <w:t>обліку</w:t>
                              </w:r>
                              <w:proofErr w:type="spellEnd"/>
                            </w:p>
                            <w:p w14:paraId="65FF7981" w14:textId="77777777" w:rsidR="0065175E" w:rsidRDefault="0065175E" w:rsidP="0065175E"/>
                          </w:txbxContent>
                        </wps:txbx>
                        <wps:bodyPr rot="0" vert="horz" wrap="square" lIns="91440" tIns="45720" rIns="91440" bIns="45720" anchor="t" anchorCtr="0" upright="1">
                          <a:noAutofit/>
                        </wps:bodyPr>
                      </wps:wsp>
                      <wps:wsp>
                        <wps:cNvPr id="354" name="AutoShape 264"/>
                        <wps:cNvSpPr>
                          <a:spLocks noChangeArrowheads="1"/>
                        </wps:cNvSpPr>
                        <wps:spPr bwMode="auto">
                          <a:xfrm rot="5400000">
                            <a:off x="4150" y="10383"/>
                            <a:ext cx="340" cy="360"/>
                          </a:xfrm>
                          <a:prstGeom prst="notch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55" name="AutoShape 265"/>
                        <wps:cNvSpPr>
                          <a:spLocks noChangeArrowheads="1"/>
                        </wps:cNvSpPr>
                        <wps:spPr bwMode="auto">
                          <a:xfrm rot="5400000">
                            <a:off x="5340" y="10829"/>
                            <a:ext cx="1020" cy="180"/>
                          </a:xfrm>
                          <a:prstGeom prst="stripedRightArrow">
                            <a:avLst>
                              <a:gd name="adj1" fmla="val 50000"/>
                              <a:gd name="adj2" fmla="val 14166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57" name="Oval 267"/>
                        <wps:cNvSpPr>
                          <a:spLocks noChangeArrowheads="1"/>
                        </wps:cNvSpPr>
                        <wps:spPr bwMode="auto">
                          <a:xfrm>
                            <a:off x="6792" y="11499"/>
                            <a:ext cx="2088" cy="1030"/>
                          </a:xfrm>
                          <a:prstGeom prst="ellipse">
                            <a:avLst/>
                          </a:prstGeom>
                          <a:solidFill>
                            <a:srgbClr val="FFFFFF"/>
                          </a:solidFill>
                          <a:ln w="9525">
                            <a:solidFill>
                              <a:srgbClr val="000000"/>
                            </a:solidFill>
                            <a:round/>
                            <a:headEnd/>
                            <a:tailEnd/>
                          </a:ln>
                        </wps:spPr>
                        <wps:txbx>
                          <w:txbxContent>
                            <w:p w14:paraId="14E539CF" w14:textId="77777777" w:rsidR="0065175E" w:rsidRPr="00EF587F" w:rsidRDefault="0065175E" w:rsidP="0065175E">
                              <w:pPr>
                                <w:jc w:val="center"/>
                                <w:rPr>
                                  <w:rFonts w:ascii="Times New Roman" w:hAnsi="Times New Roman"/>
                                  <w:b/>
                                  <w:sz w:val="23"/>
                                  <w:szCs w:val="23"/>
                                </w:rPr>
                              </w:pPr>
                              <w:proofErr w:type="spellStart"/>
                              <w:r w:rsidRPr="00EF587F">
                                <w:rPr>
                                  <w:rFonts w:ascii="Times New Roman" w:hAnsi="Times New Roman"/>
                                  <w:b/>
                                  <w:sz w:val="23"/>
                                  <w:szCs w:val="23"/>
                                </w:rPr>
                                <w:t>Фінансова</w:t>
                              </w:r>
                              <w:proofErr w:type="spellEnd"/>
                              <w:r w:rsidRPr="00EF587F">
                                <w:rPr>
                                  <w:rFonts w:ascii="Times New Roman" w:hAnsi="Times New Roman"/>
                                  <w:b/>
                                  <w:sz w:val="23"/>
                                  <w:szCs w:val="23"/>
                                </w:rPr>
                                <w:t xml:space="preserve"> </w:t>
                              </w:r>
                              <w:proofErr w:type="spellStart"/>
                              <w:r w:rsidRPr="00EF587F">
                                <w:rPr>
                                  <w:rFonts w:ascii="Times New Roman" w:hAnsi="Times New Roman"/>
                                  <w:b/>
                                  <w:sz w:val="23"/>
                                  <w:szCs w:val="23"/>
                                </w:rPr>
                                <w:t>звітність</w:t>
                              </w:r>
                              <w:proofErr w:type="spellEnd"/>
                            </w:p>
                          </w:txbxContent>
                        </wps:txbx>
                        <wps:bodyPr rot="0" vert="horz" wrap="square" lIns="91440" tIns="45720" rIns="91440" bIns="45720" anchor="t" anchorCtr="0" upright="1">
                          <a:noAutofit/>
                        </wps:bodyPr>
                      </wps:wsp>
                      <wps:wsp>
                        <wps:cNvPr id="358" name="Line 268"/>
                        <wps:cNvCnPr>
                          <a:cxnSpLocks noChangeShapeType="1"/>
                          <a:endCxn id="357" idx="2"/>
                        </wps:cNvCnPr>
                        <wps:spPr bwMode="auto">
                          <a:xfrm flipV="1">
                            <a:off x="6480" y="12014"/>
                            <a:ext cx="312" cy="1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9" name="AutoShape 269"/>
                        <wps:cNvSpPr>
                          <a:spLocks noChangeArrowheads="1"/>
                        </wps:cNvSpPr>
                        <wps:spPr bwMode="auto">
                          <a:xfrm rot="5400000">
                            <a:off x="7114" y="10383"/>
                            <a:ext cx="340" cy="360"/>
                          </a:xfrm>
                          <a:prstGeom prst="notch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0" name="Line 270"/>
                        <wps:cNvCnPr>
                          <a:cxnSpLocks noChangeShapeType="1"/>
                        </wps:cNvCnPr>
                        <wps:spPr bwMode="auto">
                          <a:xfrm>
                            <a:off x="4320" y="7429"/>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1" name="Rectangle 271"/>
                        <wps:cNvSpPr>
                          <a:spLocks noChangeArrowheads="1"/>
                        </wps:cNvSpPr>
                        <wps:spPr bwMode="auto">
                          <a:xfrm>
                            <a:off x="3240" y="10765"/>
                            <a:ext cx="1980" cy="540"/>
                          </a:xfrm>
                          <a:prstGeom prst="rect">
                            <a:avLst/>
                          </a:prstGeom>
                          <a:solidFill>
                            <a:srgbClr val="FFFFFF"/>
                          </a:solidFill>
                          <a:ln w="9525">
                            <a:solidFill>
                              <a:srgbClr val="000000"/>
                            </a:solidFill>
                            <a:miter lim="800000"/>
                            <a:headEnd/>
                            <a:tailEnd/>
                          </a:ln>
                        </wps:spPr>
                        <wps:txbx>
                          <w:txbxContent>
                            <w:p w14:paraId="38E77BE9" w14:textId="77777777" w:rsidR="0065175E" w:rsidRPr="00EF587F" w:rsidRDefault="0065175E" w:rsidP="0065175E">
                              <w:pPr>
                                <w:rPr>
                                  <w:rFonts w:ascii="Times New Roman" w:hAnsi="Times New Roman"/>
                                </w:rPr>
                              </w:pPr>
                              <w:proofErr w:type="spellStart"/>
                              <w:r w:rsidRPr="00EF587F">
                                <w:rPr>
                                  <w:rFonts w:ascii="Times New Roman" w:hAnsi="Times New Roman"/>
                                </w:rPr>
                                <w:t>синтетичні</w:t>
                              </w:r>
                              <w:proofErr w:type="spellEnd"/>
                            </w:p>
                            <w:p w14:paraId="23897EF3" w14:textId="77777777" w:rsidR="0065175E" w:rsidRDefault="0065175E" w:rsidP="0065175E"/>
                          </w:txbxContent>
                        </wps:txbx>
                        <wps:bodyPr rot="0" vert="horz" wrap="square" lIns="91440" tIns="45720" rIns="91440" bIns="45720" anchor="t" anchorCtr="0" upright="1">
                          <a:noAutofit/>
                        </wps:bodyPr>
                      </wps:wsp>
                      <wps:wsp>
                        <wps:cNvPr id="362" name="Rectangle 272"/>
                        <wps:cNvSpPr>
                          <a:spLocks noChangeArrowheads="1"/>
                        </wps:cNvSpPr>
                        <wps:spPr bwMode="auto">
                          <a:xfrm>
                            <a:off x="6480" y="10765"/>
                            <a:ext cx="1980" cy="540"/>
                          </a:xfrm>
                          <a:prstGeom prst="rect">
                            <a:avLst/>
                          </a:prstGeom>
                          <a:solidFill>
                            <a:srgbClr val="FFFFFF"/>
                          </a:solidFill>
                          <a:ln w="9525">
                            <a:solidFill>
                              <a:srgbClr val="000000"/>
                            </a:solidFill>
                            <a:miter lim="800000"/>
                            <a:headEnd/>
                            <a:tailEnd/>
                          </a:ln>
                        </wps:spPr>
                        <wps:txbx>
                          <w:txbxContent>
                            <w:p w14:paraId="6CD7F9EE" w14:textId="77777777" w:rsidR="0065175E" w:rsidRPr="00EF587F" w:rsidRDefault="0065175E" w:rsidP="0065175E">
                              <w:pPr>
                                <w:jc w:val="center"/>
                                <w:rPr>
                                  <w:rFonts w:ascii="Times New Roman" w:hAnsi="Times New Roman"/>
                                  <w:sz w:val="21"/>
                                  <w:szCs w:val="21"/>
                                </w:rPr>
                              </w:pPr>
                              <w:proofErr w:type="spellStart"/>
                              <w:r w:rsidRPr="00EF587F">
                                <w:rPr>
                                  <w:rFonts w:ascii="Times New Roman" w:hAnsi="Times New Roman"/>
                                  <w:sz w:val="21"/>
                                  <w:szCs w:val="21"/>
                                </w:rPr>
                                <w:t>аналітичні</w:t>
                              </w:r>
                              <w:proofErr w:type="spellEnd"/>
                            </w:p>
                            <w:p w14:paraId="349C0E81" w14:textId="77777777" w:rsidR="0065175E" w:rsidRDefault="0065175E" w:rsidP="0065175E"/>
                          </w:txbxContent>
                        </wps:txbx>
                        <wps:bodyPr rot="0" vert="horz" wrap="square" lIns="91440" tIns="45720" rIns="91440" bIns="45720" anchor="t" anchorCtr="0" upright="1">
                          <a:noAutofit/>
                        </wps:bodyPr>
                      </wps:wsp>
                      <wps:wsp>
                        <wps:cNvPr id="363" name="Line 579"/>
                        <wps:cNvCnPr>
                          <a:cxnSpLocks noChangeShapeType="1"/>
                        </wps:cNvCnPr>
                        <wps:spPr bwMode="auto">
                          <a:xfrm>
                            <a:off x="7236" y="7429"/>
                            <a:ext cx="0"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4" name="Rectangle 253"/>
                        <wps:cNvSpPr>
                          <a:spLocks noChangeArrowheads="1"/>
                        </wps:cNvSpPr>
                        <wps:spPr bwMode="auto">
                          <a:xfrm>
                            <a:off x="3420" y="6789"/>
                            <a:ext cx="1980" cy="640"/>
                          </a:xfrm>
                          <a:prstGeom prst="rect">
                            <a:avLst/>
                          </a:prstGeom>
                          <a:solidFill>
                            <a:srgbClr val="FFFFFF"/>
                          </a:solidFill>
                          <a:ln w="9525">
                            <a:solidFill>
                              <a:srgbClr val="000000"/>
                            </a:solidFill>
                            <a:miter lim="800000"/>
                            <a:headEnd/>
                            <a:tailEnd/>
                          </a:ln>
                        </wps:spPr>
                        <wps:txbx>
                          <w:txbxContent>
                            <w:p w14:paraId="61E54C32" w14:textId="77777777" w:rsidR="0065175E" w:rsidRPr="00EF587F" w:rsidRDefault="0065175E" w:rsidP="0065175E">
                              <w:pPr>
                                <w:jc w:val="center"/>
                                <w:rPr>
                                  <w:rFonts w:ascii="Times New Roman" w:hAnsi="Times New Roman"/>
                                </w:rPr>
                              </w:pPr>
                              <w:proofErr w:type="spellStart"/>
                              <w:r w:rsidRPr="00EF587F">
                                <w:rPr>
                                  <w:rFonts w:ascii="Times New Roman" w:hAnsi="Times New Roman"/>
                                </w:rPr>
                                <w:t>Вибір</w:t>
                              </w:r>
                              <w:proofErr w:type="spellEnd"/>
                              <w:r w:rsidRPr="00EF587F">
                                <w:rPr>
                                  <w:rFonts w:ascii="Times New Roman" w:hAnsi="Times New Roman"/>
                                </w:rPr>
                                <w:t xml:space="preserve"> банку</w:t>
                              </w:r>
                            </w:p>
                          </w:txbxContent>
                        </wps:txbx>
                        <wps:bodyPr rot="0" vert="horz" wrap="square" lIns="91440" tIns="45720" rIns="91440" bIns="45720" anchor="t" anchorCtr="0" upright="1">
                          <a:noAutofit/>
                        </wps:bodyPr>
                      </wps:wsp>
                      <wps:wsp>
                        <wps:cNvPr id="345" name="Rectangle 254"/>
                        <wps:cNvSpPr>
                          <a:spLocks noChangeArrowheads="1"/>
                        </wps:cNvSpPr>
                        <wps:spPr bwMode="auto">
                          <a:xfrm>
                            <a:off x="6120" y="6789"/>
                            <a:ext cx="2340" cy="640"/>
                          </a:xfrm>
                          <a:prstGeom prst="rect">
                            <a:avLst/>
                          </a:prstGeom>
                          <a:solidFill>
                            <a:srgbClr val="FFFFFF"/>
                          </a:solidFill>
                          <a:ln w="9525">
                            <a:solidFill>
                              <a:srgbClr val="000000"/>
                            </a:solidFill>
                            <a:miter lim="800000"/>
                            <a:headEnd/>
                            <a:tailEnd/>
                          </a:ln>
                        </wps:spPr>
                        <wps:txbx>
                          <w:txbxContent>
                            <w:p w14:paraId="34A8F222" w14:textId="77777777" w:rsidR="0065175E" w:rsidRPr="00EF587F" w:rsidRDefault="0065175E" w:rsidP="0065175E">
                              <w:pPr>
                                <w:spacing w:line="240" w:lineRule="auto"/>
                                <w:jc w:val="center"/>
                                <w:rPr>
                                  <w:rFonts w:ascii="Times New Roman" w:hAnsi="Times New Roman"/>
                                </w:rPr>
                              </w:pPr>
                              <w:proofErr w:type="spellStart"/>
                              <w:r w:rsidRPr="00EF587F">
                                <w:rPr>
                                  <w:rFonts w:ascii="Times New Roman" w:hAnsi="Times New Roman"/>
                                </w:rPr>
                                <w:t>Відкриття</w:t>
                              </w:r>
                              <w:proofErr w:type="spellEnd"/>
                              <w:r w:rsidRPr="00EF587F">
                                <w:rPr>
                                  <w:rFonts w:ascii="Times New Roman" w:hAnsi="Times New Roman"/>
                                </w:rPr>
                                <w:t xml:space="preserve"> </w:t>
                              </w:r>
                              <w:proofErr w:type="spellStart"/>
                              <w:r w:rsidRPr="00EF587F">
                                <w:rPr>
                                  <w:rFonts w:ascii="Times New Roman" w:hAnsi="Times New Roman"/>
                                </w:rPr>
                                <w:t>поточних</w:t>
                              </w:r>
                              <w:proofErr w:type="spellEnd"/>
                              <w:r w:rsidRPr="00EF587F">
                                <w:rPr>
                                  <w:rFonts w:ascii="Times New Roman" w:hAnsi="Times New Roman"/>
                                </w:rPr>
                                <w:t xml:space="preserve"> </w:t>
                              </w:r>
                              <w:proofErr w:type="spellStart"/>
                              <w:r w:rsidRPr="00EF587F">
                                <w:rPr>
                                  <w:rFonts w:ascii="Times New Roman" w:hAnsi="Times New Roman"/>
                                </w:rPr>
                                <w:t>рахунків</w:t>
                              </w:r>
                              <w:proofErr w:type="spellEnd"/>
                            </w:p>
                          </w:txbxContent>
                        </wps:txbx>
                        <wps:bodyPr rot="0" vert="horz" wrap="square" lIns="91440" tIns="45720" rIns="91440" bIns="45720" anchor="t" anchorCtr="0" upright="1">
                          <a:noAutofit/>
                        </wps:bodyPr>
                      </wps:wsp>
                      <wps:wsp>
                        <wps:cNvPr id="356" name="Oval 266"/>
                        <wps:cNvSpPr>
                          <a:spLocks noChangeArrowheads="1"/>
                        </wps:cNvSpPr>
                        <wps:spPr bwMode="auto">
                          <a:xfrm>
                            <a:off x="4860" y="11485"/>
                            <a:ext cx="1800" cy="1040"/>
                          </a:xfrm>
                          <a:prstGeom prst="ellipse">
                            <a:avLst/>
                          </a:prstGeom>
                          <a:solidFill>
                            <a:srgbClr val="FFFFFF"/>
                          </a:solidFill>
                          <a:ln w="9525">
                            <a:solidFill>
                              <a:srgbClr val="000000"/>
                            </a:solidFill>
                            <a:round/>
                            <a:headEnd/>
                            <a:tailEnd/>
                          </a:ln>
                        </wps:spPr>
                        <wps:txbx>
                          <w:txbxContent>
                            <w:p w14:paraId="505DBF45" w14:textId="77777777" w:rsidR="0065175E" w:rsidRPr="009A7155" w:rsidRDefault="0065175E" w:rsidP="0065175E">
                              <w:pPr>
                                <w:jc w:val="center"/>
                                <w:rPr>
                                  <w:rFonts w:ascii="Times New Roman" w:hAnsi="Times New Roman"/>
                                  <w:b/>
                                  <w:sz w:val="23"/>
                                  <w:szCs w:val="23"/>
                                </w:rPr>
                              </w:pPr>
                              <w:proofErr w:type="spellStart"/>
                              <w:r w:rsidRPr="00EF587F">
                                <w:rPr>
                                  <w:rFonts w:ascii="Times New Roman" w:hAnsi="Times New Roman"/>
                                  <w:b/>
                                  <w:sz w:val="23"/>
                                  <w:szCs w:val="23"/>
                                </w:rPr>
                                <w:t>Головна</w:t>
                              </w:r>
                              <w:r w:rsidRPr="009A7155">
                                <w:rPr>
                                  <w:rFonts w:ascii="Times New Roman" w:hAnsi="Times New Roman"/>
                                  <w:b/>
                                  <w:sz w:val="23"/>
                                  <w:szCs w:val="23"/>
                                </w:rPr>
                                <w:t>книга</w:t>
                              </w:r>
                              <w:proofErr w:type="spellEnd"/>
                            </w:p>
                            <w:p w14:paraId="377F8765" w14:textId="77777777" w:rsidR="0065175E" w:rsidRPr="00D66D27" w:rsidRDefault="0065175E" w:rsidP="0065175E">
                              <w:pPr>
                                <w:jc w:val="center"/>
                                <w:rPr>
                                  <w:b/>
                                  <w:sz w:val="23"/>
                                  <w:szCs w:val="23"/>
                                </w:rPr>
                              </w:pPr>
                              <w:r w:rsidRPr="00D66D27">
                                <w:rPr>
                                  <w:b/>
                                  <w:sz w:val="23"/>
                                  <w:szCs w:val="23"/>
                                </w:rPr>
                                <w:t>книга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D827BD" id="Group 580" o:spid="_x0000_s1088" style="position:absolute;left:0;text-align:left;margin-left:104.9pt;margin-top:2.3pt;width:282pt;height:287pt;z-index:251715072" coordorigin="3240,6789" coordsize="5640,5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">
                <v:rect id="Rectangle 255" o:spid="_x0000_s1089" style="position:absolute;left:3600;top:7829;width:4500;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">
                  <v:textbox>
                    <w:txbxContent>
                      <w:p w14:paraId="7C848198" w14:textId="77777777" w:rsidR="0065175E" w:rsidRPr="00EF587F" w:rsidRDefault="0065175E" w:rsidP="0065175E">
                        <w:pPr>
                          <w:jc w:val="center"/>
                          <w:rPr>
                            <w:rFonts w:ascii="Times New Roman" w:hAnsi="Times New Roman"/>
                            <w:sz w:val="23"/>
                            <w:szCs w:val="23"/>
                          </w:rPr>
                        </w:pPr>
                        <w:proofErr w:type="spellStart"/>
                        <w:r w:rsidRPr="00EF587F">
                          <w:rPr>
                            <w:rFonts w:ascii="Times New Roman" w:hAnsi="Times New Roman"/>
                            <w:sz w:val="23"/>
                            <w:szCs w:val="23"/>
                          </w:rPr>
                          <w:t>Банківські</w:t>
                        </w:r>
                        <w:proofErr w:type="spellEnd"/>
                        <w:r w:rsidRPr="00EF587F">
                          <w:rPr>
                            <w:rFonts w:ascii="Times New Roman" w:hAnsi="Times New Roman"/>
                            <w:sz w:val="23"/>
                            <w:szCs w:val="23"/>
                          </w:rPr>
                          <w:t xml:space="preserve"> </w:t>
                        </w:r>
                        <w:proofErr w:type="spellStart"/>
                        <w:r w:rsidRPr="00EF587F">
                          <w:rPr>
                            <w:rFonts w:ascii="Times New Roman" w:hAnsi="Times New Roman"/>
                            <w:sz w:val="23"/>
                            <w:szCs w:val="23"/>
                          </w:rPr>
                          <w:t>операції</w:t>
                        </w:r>
                        <w:proofErr w:type="spellEnd"/>
                      </w:p>
                    </w:txbxContent>
                  </v:textbox>
                </v:rect>
                <v:line id="Line 256" o:spid="_x0000_s1090" style="position:absolute;visibility:visible;mso-wrap-style:square" from="5400,7091" to="6120,7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">
                  <v:stroke endarrow="block"/>
                </v:lin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utoShape 257" o:spid="_x0000_s1091" type="#_x0000_t94" style="position:absolute;left:4330;top:8329;width:340;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58" o:spid="_x0000_s1092" type="#_x0000_t176" style="position:absolute;left:3240;top:9019;width:5220;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">
                  <v:textbox>
                    <w:txbxContent>
                      <w:p w14:paraId="026C94FD" w14:textId="77777777" w:rsidR="0065175E" w:rsidRPr="00EF587F" w:rsidRDefault="0065175E" w:rsidP="0065175E">
                        <w:pPr>
                          <w:jc w:val="center"/>
                          <w:rPr>
                            <w:rFonts w:ascii="Times New Roman" w:hAnsi="Times New Roman"/>
                            <w:b/>
                          </w:rPr>
                        </w:pPr>
                        <w:proofErr w:type="spellStart"/>
                        <w:r w:rsidRPr="00EF587F">
                          <w:rPr>
                            <w:rFonts w:ascii="Times New Roman" w:hAnsi="Times New Roman"/>
                            <w:b/>
                          </w:rPr>
                          <w:t>Виписки</w:t>
                        </w:r>
                        <w:proofErr w:type="spellEnd"/>
                        <w:r w:rsidRPr="00EF587F">
                          <w:rPr>
                            <w:rFonts w:ascii="Times New Roman" w:hAnsi="Times New Roman"/>
                            <w:b/>
                          </w:rPr>
                          <w:t xml:space="preserve"> банку з </w:t>
                        </w:r>
                        <w:proofErr w:type="spellStart"/>
                        <w:r w:rsidRPr="00EF587F">
                          <w:rPr>
                            <w:rFonts w:ascii="Times New Roman" w:hAnsi="Times New Roman"/>
                            <w:b/>
                          </w:rPr>
                          <w:t>доданими</w:t>
                        </w:r>
                        <w:proofErr w:type="spellEnd"/>
                        <w:r w:rsidRPr="00EF587F">
                          <w:rPr>
                            <w:rFonts w:ascii="Times New Roman" w:hAnsi="Times New Roman"/>
                            <w:b/>
                          </w:rPr>
                          <w:t xml:space="preserve"> документами</w:t>
                        </w:r>
                      </w:p>
                    </w:txbxContent>
                  </v:textbox>
                </v:shape>
                <v:shape id="AutoShape 259" o:spid="_x0000_s1093" type="#_x0000_t94" style="position:absolute;left:7030;top:8329;width:340;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"/>
                <v:rect id="Rectangle 260" o:spid="_x0000_s1094" style="position:absolute;left:6300;top:8679;width:162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" stroked="f">
                  <v:textbox>
                    <w:txbxContent>
                      <w:p w14:paraId="1A9C6FA0" w14:textId="77777777" w:rsidR="0065175E" w:rsidRPr="00EF587F" w:rsidRDefault="0065175E" w:rsidP="0065175E">
                        <w:pPr>
                          <w:jc w:val="center"/>
                          <w:rPr>
                            <w:rFonts w:ascii="Times New Roman" w:hAnsi="Times New Roman"/>
                            <w:i/>
                            <w:sz w:val="21"/>
                            <w:szCs w:val="21"/>
                          </w:rPr>
                        </w:pPr>
                        <w:proofErr w:type="spellStart"/>
                        <w:r w:rsidRPr="00EF587F">
                          <w:rPr>
                            <w:rFonts w:ascii="Times New Roman" w:hAnsi="Times New Roman"/>
                            <w:i/>
                            <w:sz w:val="21"/>
                            <w:szCs w:val="21"/>
                          </w:rPr>
                          <w:t>витрачання</w:t>
                        </w:r>
                        <w:proofErr w:type="spellEnd"/>
                      </w:p>
                    </w:txbxContent>
                  </v:textbox>
                </v:rect>
                <v:rect id="Rectangle 261" o:spid="_x0000_s1095" style="position:absolute;left:3780;top:8679;width:1620;height: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" stroked="f">
                  <v:textbox>
                    <w:txbxContent>
                      <w:p w14:paraId="7E730C10" w14:textId="77777777" w:rsidR="0065175E" w:rsidRPr="00EF587F" w:rsidRDefault="0065175E" w:rsidP="0065175E">
                        <w:pPr>
                          <w:rPr>
                            <w:rFonts w:ascii="Times New Roman" w:hAnsi="Times New Roman"/>
                            <w:i/>
                            <w:sz w:val="21"/>
                            <w:szCs w:val="21"/>
                          </w:rPr>
                        </w:pPr>
                        <w:proofErr w:type="spellStart"/>
                        <w:r w:rsidRPr="00EF587F">
                          <w:rPr>
                            <w:rFonts w:ascii="Times New Roman" w:hAnsi="Times New Roman"/>
                            <w:i/>
                            <w:sz w:val="21"/>
                            <w:szCs w:val="21"/>
                          </w:rPr>
                          <w:t>надходження</w:t>
                        </w:r>
                        <w:proofErr w:type="spellEnd"/>
                      </w:p>
                    </w:txbxContent>
                  </v:textbox>
                </v:rect>
                <v:rect id="Rectangle 263" o:spid="_x0000_s1096" style="position:absolute;left:3240;top:9883;width:5220;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">
                  <v:textbox>
                    <w:txbxContent>
                      <w:p w14:paraId="1EA2C8D6" w14:textId="77777777" w:rsidR="0065175E" w:rsidRPr="00EF587F" w:rsidRDefault="0065175E" w:rsidP="0065175E">
                        <w:pPr>
                          <w:jc w:val="center"/>
                          <w:rPr>
                            <w:rFonts w:ascii="Times New Roman" w:hAnsi="Times New Roman"/>
                          </w:rPr>
                        </w:pPr>
                        <w:proofErr w:type="spellStart"/>
                        <w:r w:rsidRPr="00EF587F">
                          <w:rPr>
                            <w:rFonts w:ascii="Times New Roman" w:hAnsi="Times New Roman"/>
                          </w:rPr>
                          <w:t>Регістри</w:t>
                        </w:r>
                        <w:proofErr w:type="spellEnd"/>
                        <w:r w:rsidRPr="00EF587F">
                          <w:rPr>
                            <w:rFonts w:ascii="Times New Roman" w:hAnsi="Times New Roman"/>
                          </w:rPr>
                          <w:t xml:space="preserve"> </w:t>
                        </w:r>
                        <w:proofErr w:type="spellStart"/>
                        <w:r w:rsidRPr="00EF587F">
                          <w:rPr>
                            <w:rFonts w:ascii="Times New Roman" w:hAnsi="Times New Roman"/>
                          </w:rPr>
                          <w:t>обліку</w:t>
                        </w:r>
                        <w:proofErr w:type="spellEnd"/>
                      </w:p>
                      <w:p w14:paraId="65FF7981" w14:textId="77777777" w:rsidR="0065175E" w:rsidRDefault="0065175E" w:rsidP="0065175E"/>
                    </w:txbxContent>
                  </v:textbox>
                </v:rect>
                <v:shape id="AutoShape 264" o:spid="_x0000_s1097" type="#_x0000_t94" style="position:absolute;left:4150;top:10383;width:340;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"/>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265" o:spid="_x0000_s1098" type="#_x0000_t93" style="position:absolute;left:5340;top:10829;width:1020;height:18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"/>
                <v:oval id="Oval 267" o:spid="_x0000_s1099" style="position:absolute;left:6792;top:11499;width:2088;height:1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">
                  <v:textbox>
                    <w:txbxContent>
                      <w:p w14:paraId="14E539CF" w14:textId="77777777" w:rsidR="0065175E" w:rsidRPr="00EF587F" w:rsidRDefault="0065175E" w:rsidP="0065175E">
                        <w:pPr>
                          <w:jc w:val="center"/>
                          <w:rPr>
                            <w:rFonts w:ascii="Times New Roman" w:hAnsi="Times New Roman"/>
                            <w:b/>
                            <w:sz w:val="23"/>
                            <w:szCs w:val="23"/>
                          </w:rPr>
                        </w:pPr>
                        <w:proofErr w:type="spellStart"/>
                        <w:r w:rsidRPr="00EF587F">
                          <w:rPr>
                            <w:rFonts w:ascii="Times New Roman" w:hAnsi="Times New Roman"/>
                            <w:b/>
                            <w:sz w:val="23"/>
                            <w:szCs w:val="23"/>
                          </w:rPr>
                          <w:t>Фінансова</w:t>
                        </w:r>
                        <w:proofErr w:type="spellEnd"/>
                        <w:r w:rsidRPr="00EF587F">
                          <w:rPr>
                            <w:rFonts w:ascii="Times New Roman" w:hAnsi="Times New Roman"/>
                            <w:b/>
                            <w:sz w:val="23"/>
                            <w:szCs w:val="23"/>
                          </w:rPr>
                          <w:t xml:space="preserve"> </w:t>
                        </w:r>
                        <w:proofErr w:type="spellStart"/>
                        <w:r w:rsidRPr="00EF587F">
                          <w:rPr>
                            <w:rFonts w:ascii="Times New Roman" w:hAnsi="Times New Roman"/>
                            <w:b/>
                            <w:sz w:val="23"/>
                            <w:szCs w:val="23"/>
                          </w:rPr>
                          <w:t>звітність</w:t>
                        </w:r>
                        <w:proofErr w:type="spellEnd"/>
                      </w:p>
                    </w:txbxContent>
                  </v:textbox>
                </v:oval>
                <v:line id="Line 268" o:spid="_x0000_s1100" style="position:absolute;flip:y;visibility:visible;mso-wrap-style:square" from="6480,12014" to="6792,12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">
                  <v:stroke endarrow="block"/>
                </v:line>
                <v:shape id="AutoShape 269" o:spid="_x0000_s1101" type="#_x0000_t94" style="position:absolute;left:7114;top:10383;width:340;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"/>
                <v:line id="Line 270" o:spid="_x0000_s1102" style="position:absolute;visibility:visible;mso-wrap-style:square" from="4320,7429" to="4320,7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">
                  <v:stroke endarrow="block"/>
                </v:line>
                <v:rect id="Rectangle 271" o:spid="_x0000_s1103" style="position:absolute;left:3240;top:10765;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">
                  <v:textbox>
                    <w:txbxContent>
                      <w:p w14:paraId="38E77BE9" w14:textId="77777777" w:rsidR="0065175E" w:rsidRPr="00EF587F" w:rsidRDefault="0065175E" w:rsidP="0065175E">
                        <w:pPr>
                          <w:rPr>
                            <w:rFonts w:ascii="Times New Roman" w:hAnsi="Times New Roman"/>
                          </w:rPr>
                        </w:pPr>
                        <w:proofErr w:type="spellStart"/>
                        <w:r w:rsidRPr="00EF587F">
                          <w:rPr>
                            <w:rFonts w:ascii="Times New Roman" w:hAnsi="Times New Roman"/>
                          </w:rPr>
                          <w:t>синтетичні</w:t>
                        </w:r>
                        <w:proofErr w:type="spellEnd"/>
                      </w:p>
                      <w:p w14:paraId="23897EF3" w14:textId="77777777" w:rsidR="0065175E" w:rsidRDefault="0065175E" w:rsidP="0065175E"/>
                    </w:txbxContent>
                  </v:textbox>
                </v:rect>
                <v:rect id="Rectangle 272" o:spid="_x0000_s1104" style="position:absolute;left:6480;top:10765;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">
                  <v:textbox>
                    <w:txbxContent>
                      <w:p w14:paraId="6CD7F9EE" w14:textId="77777777" w:rsidR="0065175E" w:rsidRPr="00EF587F" w:rsidRDefault="0065175E" w:rsidP="0065175E">
                        <w:pPr>
                          <w:jc w:val="center"/>
                          <w:rPr>
                            <w:rFonts w:ascii="Times New Roman" w:hAnsi="Times New Roman"/>
                            <w:sz w:val="21"/>
                            <w:szCs w:val="21"/>
                          </w:rPr>
                        </w:pPr>
                        <w:proofErr w:type="spellStart"/>
                        <w:r w:rsidRPr="00EF587F">
                          <w:rPr>
                            <w:rFonts w:ascii="Times New Roman" w:hAnsi="Times New Roman"/>
                            <w:sz w:val="21"/>
                            <w:szCs w:val="21"/>
                          </w:rPr>
                          <w:t>аналітичні</w:t>
                        </w:r>
                        <w:proofErr w:type="spellEnd"/>
                      </w:p>
                      <w:p w14:paraId="349C0E81" w14:textId="77777777" w:rsidR="0065175E" w:rsidRDefault="0065175E" w:rsidP="0065175E"/>
                    </w:txbxContent>
                  </v:textbox>
                </v:rect>
                <v:line id="Line 579" o:spid="_x0000_s1105" style="position:absolute;visibility:visible;mso-wrap-style:square" from="7236,7429" to="7236,77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">
                  <v:stroke endarrow="block"/>
                </v:line>
                <v:rect id="Rectangle 253" o:spid="_x0000_s1106" style="position:absolute;left:3420;top:6789;width:1980;height: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">
                  <v:textbox>
                    <w:txbxContent>
                      <w:p w14:paraId="61E54C32" w14:textId="77777777" w:rsidR="0065175E" w:rsidRPr="00EF587F" w:rsidRDefault="0065175E" w:rsidP="0065175E">
                        <w:pPr>
                          <w:jc w:val="center"/>
                          <w:rPr>
                            <w:rFonts w:ascii="Times New Roman" w:hAnsi="Times New Roman"/>
                          </w:rPr>
                        </w:pPr>
                        <w:proofErr w:type="spellStart"/>
                        <w:r w:rsidRPr="00EF587F">
                          <w:rPr>
                            <w:rFonts w:ascii="Times New Roman" w:hAnsi="Times New Roman"/>
                          </w:rPr>
                          <w:t>Вибір</w:t>
                        </w:r>
                        <w:proofErr w:type="spellEnd"/>
                        <w:r w:rsidRPr="00EF587F">
                          <w:rPr>
                            <w:rFonts w:ascii="Times New Roman" w:hAnsi="Times New Roman"/>
                          </w:rPr>
                          <w:t xml:space="preserve"> банку</w:t>
                        </w:r>
                      </w:p>
                    </w:txbxContent>
                  </v:textbox>
                </v:rect>
                <v:rect id="Rectangle 254" o:spid="_x0000_s1107" style="position:absolute;left:6120;top:6789;width:2340;height: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">
                  <v:textbox>
                    <w:txbxContent>
                      <w:p w14:paraId="34A8F222" w14:textId="77777777" w:rsidR="0065175E" w:rsidRPr="00EF587F" w:rsidRDefault="0065175E" w:rsidP="0065175E">
                        <w:pPr>
                          <w:spacing w:line="240" w:lineRule="auto"/>
                          <w:jc w:val="center"/>
                          <w:rPr>
                            <w:rFonts w:ascii="Times New Roman" w:hAnsi="Times New Roman"/>
                          </w:rPr>
                        </w:pPr>
                        <w:proofErr w:type="spellStart"/>
                        <w:r w:rsidRPr="00EF587F">
                          <w:rPr>
                            <w:rFonts w:ascii="Times New Roman" w:hAnsi="Times New Roman"/>
                          </w:rPr>
                          <w:t>Відкриття</w:t>
                        </w:r>
                        <w:proofErr w:type="spellEnd"/>
                        <w:r w:rsidRPr="00EF587F">
                          <w:rPr>
                            <w:rFonts w:ascii="Times New Roman" w:hAnsi="Times New Roman"/>
                          </w:rPr>
                          <w:t xml:space="preserve"> </w:t>
                        </w:r>
                        <w:proofErr w:type="spellStart"/>
                        <w:r w:rsidRPr="00EF587F">
                          <w:rPr>
                            <w:rFonts w:ascii="Times New Roman" w:hAnsi="Times New Roman"/>
                          </w:rPr>
                          <w:t>поточних</w:t>
                        </w:r>
                        <w:proofErr w:type="spellEnd"/>
                        <w:r w:rsidRPr="00EF587F">
                          <w:rPr>
                            <w:rFonts w:ascii="Times New Roman" w:hAnsi="Times New Roman"/>
                          </w:rPr>
                          <w:t xml:space="preserve"> </w:t>
                        </w:r>
                        <w:proofErr w:type="spellStart"/>
                        <w:r w:rsidRPr="00EF587F">
                          <w:rPr>
                            <w:rFonts w:ascii="Times New Roman" w:hAnsi="Times New Roman"/>
                          </w:rPr>
                          <w:t>рахунків</w:t>
                        </w:r>
                        <w:proofErr w:type="spellEnd"/>
                      </w:p>
                    </w:txbxContent>
                  </v:textbox>
                </v:rect>
                <v:oval id="Oval 266" o:spid="_x0000_s1108" style="position:absolute;left:4860;top:11485;width:1800;height:1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">
                  <v:textbox>
                    <w:txbxContent>
                      <w:p w14:paraId="505DBF45" w14:textId="77777777" w:rsidR="0065175E" w:rsidRPr="009A7155" w:rsidRDefault="0065175E" w:rsidP="0065175E">
                        <w:pPr>
                          <w:jc w:val="center"/>
                          <w:rPr>
                            <w:rFonts w:ascii="Times New Roman" w:hAnsi="Times New Roman"/>
                            <w:b/>
                            <w:sz w:val="23"/>
                            <w:szCs w:val="23"/>
                          </w:rPr>
                        </w:pPr>
                        <w:proofErr w:type="spellStart"/>
                        <w:r w:rsidRPr="00EF587F">
                          <w:rPr>
                            <w:rFonts w:ascii="Times New Roman" w:hAnsi="Times New Roman"/>
                            <w:b/>
                            <w:sz w:val="23"/>
                            <w:szCs w:val="23"/>
                          </w:rPr>
                          <w:t>Головна</w:t>
                        </w:r>
                        <w:r w:rsidRPr="009A7155">
                          <w:rPr>
                            <w:rFonts w:ascii="Times New Roman" w:hAnsi="Times New Roman"/>
                            <w:b/>
                            <w:sz w:val="23"/>
                            <w:szCs w:val="23"/>
                          </w:rPr>
                          <w:t>книга</w:t>
                        </w:r>
                        <w:proofErr w:type="spellEnd"/>
                      </w:p>
                      <w:p w14:paraId="377F8765" w14:textId="77777777" w:rsidR="0065175E" w:rsidRPr="00D66D27" w:rsidRDefault="0065175E" w:rsidP="0065175E">
                        <w:pPr>
                          <w:jc w:val="center"/>
                          <w:rPr>
                            <w:b/>
                            <w:sz w:val="23"/>
                            <w:szCs w:val="23"/>
                          </w:rPr>
                        </w:pPr>
                        <w:r w:rsidRPr="00D66D27">
                          <w:rPr>
                            <w:b/>
                            <w:sz w:val="23"/>
                            <w:szCs w:val="23"/>
                          </w:rPr>
                          <w:t>книга</w:t>
                        </w:r>
                      </w:p>
                    </w:txbxContent>
                  </v:textbox>
                </v:oval>
              </v:group>
            </w:pict>
          </mc:Fallback>
        </mc:AlternateContent>
      </w:r>
    </w:p>
    <w:p w14:paraId="24109D6A" w14:textId="77777777" w:rsidR="0065175E" w:rsidRPr="00A41019" w:rsidRDefault="0065175E" w:rsidP="0065175E">
      <w:pPr>
        <w:widowControl w:val="0"/>
        <w:tabs>
          <w:tab w:val="left" w:pos="540"/>
        </w:tabs>
        <w:spacing w:after="0" w:line="360" w:lineRule="auto"/>
        <w:ind w:firstLine="709"/>
        <w:jc w:val="both"/>
        <w:rPr>
          <w:rFonts w:ascii="Times New Roman" w:hAnsi="Times New Roman"/>
          <w:snapToGrid w:val="0"/>
          <w:sz w:val="28"/>
          <w:szCs w:val="28"/>
          <w:lang w:val="uk-UA"/>
        </w:rPr>
      </w:pPr>
      <w:r w:rsidRPr="00A41019">
        <w:rPr>
          <w:rFonts w:ascii="Times New Roman" w:hAnsi="Times New Roman"/>
          <w:noProof/>
          <w:szCs w:val="28"/>
          <w:lang w:val="uk-UA" w:eastAsia="uk-UA"/>
        </w:rPr>
        <mc:AlternateContent>
          <mc:Choice Requires="wps">
            <w:drawing>
              <wp:anchor distT="0" distB="0" distL="114300" distR="114300" simplePos="0" relativeHeight="251713024" behindDoc="0" locked="0" layoutInCell="1" allowOverlap="1" wp14:anchorId="5410E9DC" wp14:editId="27E86DD9">
                <wp:simplePos x="0" y="0"/>
                <wp:positionH relativeFrom="column">
                  <wp:posOffset>1257300</wp:posOffset>
                </wp:positionH>
                <wp:positionV relativeFrom="paragraph">
                  <wp:posOffset>2797810</wp:posOffset>
                </wp:positionV>
                <wp:extent cx="1028700" cy="215900"/>
                <wp:effectExtent l="0" t="0" r="0" b="4445"/>
                <wp:wrapNone/>
                <wp:docPr id="338" name="Rectangl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15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79F28D" w14:textId="77777777" w:rsidR="0065175E" w:rsidRPr="00D66D27" w:rsidRDefault="0065175E" w:rsidP="0065175E">
                            <w:pPr>
                              <w:rPr>
                                <w:sz w:val="21"/>
                                <w:szCs w:val="2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10E9DC" id="Rectangle 247" o:spid="_x0000_s1109" style="position:absolute;left:0;text-align:left;margin-left:99pt;margin-top:220.3pt;width:81pt;height:17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" stroked="f">
                <v:textbox>
                  <w:txbxContent>
                    <w:p w14:paraId="3279F28D" w14:textId="77777777" w:rsidR="0065175E" w:rsidRPr="00D66D27" w:rsidRDefault="0065175E" w:rsidP="0065175E">
                      <w:pPr>
                        <w:rPr>
                          <w:sz w:val="21"/>
                          <w:szCs w:val="21"/>
                        </w:rPr>
                      </w:pPr>
                    </w:p>
                  </w:txbxContent>
                </v:textbox>
              </v:rect>
            </w:pict>
          </mc:Fallback>
        </mc:AlternateContent>
      </w:r>
    </w:p>
    <w:p w14:paraId="2C73A01C" w14:textId="77777777" w:rsidR="0065175E" w:rsidRPr="00A41019" w:rsidRDefault="0065175E" w:rsidP="0065175E">
      <w:pPr>
        <w:widowControl w:val="0"/>
        <w:tabs>
          <w:tab w:val="left" w:pos="540"/>
        </w:tabs>
        <w:spacing w:after="0" w:line="360" w:lineRule="auto"/>
        <w:ind w:firstLine="709"/>
        <w:jc w:val="both"/>
        <w:rPr>
          <w:rFonts w:ascii="Times New Roman" w:hAnsi="Times New Roman"/>
          <w:snapToGrid w:val="0"/>
          <w:sz w:val="28"/>
          <w:szCs w:val="28"/>
          <w:lang w:val="uk-UA"/>
        </w:rPr>
      </w:pPr>
    </w:p>
    <w:p w14:paraId="6AD21947" w14:textId="77777777" w:rsidR="0065175E" w:rsidRPr="00A41019" w:rsidRDefault="0065175E" w:rsidP="0065175E">
      <w:pPr>
        <w:widowControl w:val="0"/>
        <w:tabs>
          <w:tab w:val="left" w:pos="540"/>
        </w:tabs>
        <w:spacing w:after="0" w:line="360" w:lineRule="auto"/>
        <w:ind w:firstLine="709"/>
        <w:jc w:val="both"/>
        <w:rPr>
          <w:rFonts w:ascii="Times New Roman" w:hAnsi="Times New Roman"/>
          <w:snapToGrid w:val="0"/>
          <w:sz w:val="28"/>
          <w:szCs w:val="28"/>
          <w:lang w:val="uk-UA"/>
        </w:rPr>
      </w:pPr>
      <w:r w:rsidRPr="00A41019">
        <w:rPr>
          <w:rFonts w:ascii="Times New Roman" w:hAnsi="Times New Roman"/>
          <w:noProof/>
          <w:sz w:val="28"/>
          <w:szCs w:val="28"/>
          <w:lang w:val="uk-UA" w:eastAsia="uk-UA"/>
        </w:rPr>
        <mc:AlternateContent>
          <mc:Choice Requires="wps">
            <w:drawing>
              <wp:anchor distT="0" distB="0" distL="114300" distR="114300" simplePos="0" relativeHeight="251712000" behindDoc="0" locked="0" layoutInCell="1" allowOverlap="1" wp14:anchorId="1ACAD7E7" wp14:editId="72C989FD">
                <wp:simplePos x="0" y="0"/>
                <wp:positionH relativeFrom="column">
                  <wp:posOffset>3543300</wp:posOffset>
                </wp:positionH>
                <wp:positionV relativeFrom="paragraph">
                  <wp:posOffset>133350</wp:posOffset>
                </wp:positionV>
                <wp:extent cx="0" cy="107950"/>
                <wp:effectExtent l="57150" t="5080" r="57150" b="20320"/>
                <wp:wrapNone/>
                <wp:docPr id="337" name="Line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9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B8F79F" id="Line 245" o:spid="_x0000_s1026" style="position:absolute;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10.5pt" to="279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">
                <v:stroke endarrow="block"/>
              </v:line>
            </w:pict>
          </mc:Fallback>
        </mc:AlternateContent>
      </w:r>
      <w:r w:rsidRPr="00A41019">
        <w:rPr>
          <w:rFonts w:ascii="Times New Roman" w:hAnsi="Times New Roman"/>
          <w:snapToGrid w:val="0"/>
          <w:sz w:val="28"/>
          <w:szCs w:val="28"/>
          <w:lang w:val="uk-UA"/>
        </w:rPr>
        <w:t xml:space="preserve">     </w:t>
      </w:r>
    </w:p>
    <w:p w14:paraId="1920A119" w14:textId="77777777" w:rsidR="0065175E" w:rsidRPr="00A41019" w:rsidRDefault="0065175E" w:rsidP="0065175E">
      <w:pPr>
        <w:widowControl w:val="0"/>
        <w:tabs>
          <w:tab w:val="left" w:pos="540"/>
        </w:tabs>
        <w:spacing w:after="0" w:line="360" w:lineRule="auto"/>
        <w:ind w:firstLine="709"/>
        <w:jc w:val="both"/>
        <w:rPr>
          <w:rFonts w:ascii="Times New Roman" w:hAnsi="Times New Roman"/>
          <w:snapToGrid w:val="0"/>
          <w:sz w:val="28"/>
          <w:szCs w:val="28"/>
          <w:lang w:val="uk-UA"/>
        </w:rPr>
      </w:pPr>
    </w:p>
    <w:p w14:paraId="13D0E991" w14:textId="77777777" w:rsidR="0065175E" w:rsidRPr="00A41019" w:rsidRDefault="0065175E" w:rsidP="0065175E">
      <w:pPr>
        <w:widowControl w:val="0"/>
        <w:tabs>
          <w:tab w:val="left" w:pos="540"/>
        </w:tabs>
        <w:spacing w:after="0" w:line="360" w:lineRule="auto"/>
        <w:ind w:firstLine="851"/>
        <w:jc w:val="both"/>
        <w:rPr>
          <w:rFonts w:ascii="Times New Roman" w:hAnsi="Times New Roman"/>
          <w:snapToGrid w:val="0"/>
          <w:sz w:val="28"/>
          <w:szCs w:val="28"/>
          <w:lang w:val="uk-UA"/>
        </w:rPr>
      </w:pPr>
      <w:r w:rsidRPr="00A41019">
        <w:rPr>
          <w:noProof/>
          <w:lang w:val="uk-UA"/>
        </w:rPr>
        <mc:AlternateContent>
          <mc:Choice Requires="wps">
            <w:drawing>
              <wp:anchor distT="0" distB="0" distL="114300" distR="114300" simplePos="0" relativeHeight="251716096" behindDoc="0" locked="0" layoutInCell="1" allowOverlap="1" wp14:anchorId="38BF9D48" wp14:editId="2A019C10">
                <wp:simplePos x="0" y="0"/>
                <wp:positionH relativeFrom="column">
                  <wp:posOffset>2603500</wp:posOffset>
                </wp:positionH>
                <wp:positionV relativeFrom="paragraph">
                  <wp:posOffset>238760</wp:posOffset>
                </wp:positionV>
                <wp:extent cx="215900" cy="228600"/>
                <wp:effectExtent l="0" t="0" r="0" b="0"/>
                <wp:wrapNone/>
                <wp:docPr id="7" name="AutoShap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15900" cy="228600"/>
                        </a:xfrm>
                        <a:prstGeom prst="notch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8A1610" id="AutoShape 257" o:spid="_x0000_s1026" type="#_x0000_t94" style="position:absolute;margin-left:205pt;margin-top:18.8pt;width:17pt;height:18pt;rotation:90;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"/>
            </w:pict>
          </mc:Fallback>
        </mc:AlternateContent>
      </w:r>
    </w:p>
    <w:p w14:paraId="509D1CF7" w14:textId="77777777" w:rsidR="0065175E" w:rsidRPr="00A41019" w:rsidRDefault="0065175E" w:rsidP="0065175E">
      <w:pPr>
        <w:tabs>
          <w:tab w:val="left" w:pos="540"/>
        </w:tabs>
        <w:autoSpaceDE w:val="0"/>
        <w:autoSpaceDN w:val="0"/>
        <w:adjustRightInd w:val="0"/>
        <w:spacing w:after="0" w:line="360" w:lineRule="auto"/>
        <w:ind w:firstLine="709"/>
        <w:jc w:val="both"/>
        <w:rPr>
          <w:rFonts w:ascii="Times New Roman" w:hAnsi="Times New Roman"/>
          <w:sz w:val="28"/>
          <w:szCs w:val="28"/>
          <w:lang w:val="uk-UA"/>
        </w:rPr>
      </w:pPr>
    </w:p>
    <w:p w14:paraId="366D1FE6" w14:textId="77777777" w:rsidR="0065175E" w:rsidRPr="00A41019" w:rsidRDefault="0065175E" w:rsidP="0065175E">
      <w:pPr>
        <w:tabs>
          <w:tab w:val="left" w:pos="540"/>
        </w:tabs>
        <w:autoSpaceDE w:val="0"/>
        <w:autoSpaceDN w:val="0"/>
        <w:adjustRightInd w:val="0"/>
        <w:spacing w:after="0" w:line="360" w:lineRule="auto"/>
        <w:jc w:val="both"/>
        <w:rPr>
          <w:rFonts w:ascii="Times New Roman" w:hAnsi="Times New Roman"/>
          <w:sz w:val="28"/>
          <w:szCs w:val="28"/>
          <w:lang w:val="uk-UA"/>
        </w:rPr>
      </w:pPr>
      <w:r w:rsidRPr="00A41019">
        <w:rPr>
          <w:rFonts w:ascii="Times New Roman" w:hAnsi="Times New Roman"/>
          <w:sz w:val="28"/>
          <w:szCs w:val="28"/>
          <w:lang w:val="uk-UA"/>
        </w:rPr>
        <w:t xml:space="preserve">     </w:t>
      </w:r>
    </w:p>
    <w:p w14:paraId="136D912D" w14:textId="77777777" w:rsidR="0065175E" w:rsidRPr="00A41019" w:rsidRDefault="0065175E" w:rsidP="0065175E">
      <w:pPr>
        <w:tabs>
          <w:tab w:val="left" w:pos="540"/>
        </w:tabs>
        <w:spacing w:after="0" w:line="360" w:lineRule="auto"/>
        <w:ind w:firstLine="851"/>
        <w:jc w:val="both"/>
        <w:rPr>
          <w:rFonts w:ascii="Times New Roman" w:hAnsi="Times New Roman"/>
          <w:sz w:val="28"/>
          <w:szCs w:val="28"/>
          <w:lang w:val="uk-UA"/>
        </w:rPr>
      </w:pPr>
    </w:p>
    <w:p w14:paraId="6D671DEC" w14:textId="77777777" w:rsidR="0065175E" w:rsidRPr="00A41019" w:rsidRDefault="0065175E" w:rsidP="0065175E">
      <w:pPr>
        <w:pStyle w:val="2"/>
        <w:tabs>
          <w:tab w:val="left" w:pos="540"/>
        </w:tabs>
        <w:spacing w:after="0"/>
        <w:ind w:left="0"/>
        <w:rPr>
          <w:szCs w:val="28"/>
        </w:rPr>
      </w:pPr>
      <w:r w:rsidRPr="00A41019">
        <w:rPr>
          <w:noProof/>
          <w:szCs w:val="28"/>
        </w:rPr>
        <mc:AlternateContent>
          <mc:Choice Requires="wps">
            <w:drawing>
              <wp:anchor distT="0" distB="0" distL="114300" distR="114300" simplePos="0" relativeHeight="251714048" behindDoc="0" locked="0" layoutInCell="1" allowOverlap="1" wp14:anchorId="1ACCE18A" wp14:editId="40F528CD">
                <wp:simplePos x="0" y="0"/>
                <wp:positionH relativeFrom="column">
                  <wp:posOffset>2971800</wp:posOffset>
                </wp:positionH>
                <wp:positionV relativeFrom="paragraph">
                  <wp:posOffset>344170</wp:posOffset>
                </wp:positionV>
                <wp:extent cx="914400" cy="215900"/>
                <wp:effectExtent l="0" t="0" r="0" b="4445"/>
                <wp:wrapNone/>
                <wp:docPr id="336" name="Rectangle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15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5AE24B" w14:textId="77777777" w:rsidR="0065175E" w:rsidRPr="00D66D27" w:rsidRDefault="0065175E" w:rsidP="0065175E">
                            <w:pPr>
                              <w:jc w:val="center"/>
                              <w:rPr>
                                <w:sz w:val="21"/>
                                <w:szCs w:val="2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CCE18A" id="Rectangle 248" o:spid="_x0000_s1110" style="position:absolute;margin-left:234pt;margin-top:27.1pt;width:1in;height:17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" stroked="f">
                <v:textbox>
                  <w:txbxContent>
                    <w:p w14:paraId="0B5AE24B" w14:textId="77777777" w:rsidR="0065175E" w:rsidRPr="00D66D27" w:rsidRDefault="0065175E" w:rsidP="0065175E">
                      <w:pPr>
                        <w:jc w:val="center"/>
                        <w:rPr>
                          <w:sz w:val="21"/>
                          <w:szCs w:val="21"/>
                        </w:rPr>
                      </w:pPr>
                    </w:p>
                  </w:txbxContent>
                </v:textbox>
              </v:rect>
            </w:pict>
          </mc:Fallback>
        </mc:AlternateContent>
      </w:r>
    </w:p>
    <w:p w14:paraId="27F3D7E1" w14:textId="77777777" w:rsidR="0065175E" w:rsidRPr="00A41019" w:rsidRDefault="0065175E" w:rsidP="0065175E">
      <w:pPr>
        <w:tabs>
          <w:tab w:val="left" w:pos="540"/>
        </w:tabs>
        <w:autoSpaceDE w:val="0"/>
        <w:autoSpaceDN w:val="0"/>
        <w:adjustRightInd w:val="0"/>
        <w:spacing w:after="0" w:line="360" w:lineRule="auto"/>
        <w:jc w:val="center"/>
        <w:rPr>
          <w:rFonts w:ascii="Times New Roman" w:hAnsi="Times New Roman"/>
          <w:b/>
          <w:sz w:val="28"/>
          <w:szCs w:val="28"/>
          <w:lang w:val="uk-UA"/>
        </w:rPr>
      </w:pPr>
    </w:p>
    <w:p w14:paraId="50AD9101" w14:textId="77777777" w:rsidR="0065175E" w:rsidRPr="00A41019" w:rsidRDefault="0065175E" w:rsidP="0065175E">
      <w:pPr>
        <w:tabs>
          <w:tab w:val="left" w:pos="540"/>
        </w:tabs>
        <w:autoSpaceDE w:val="0"/>
        <w:autoSpaceDN w:val="0"/>
        <w:adjustRightInd w:val="0"/>
        <w:spacing w:after="0" w:line="360" w:lineRule="auto"/>
        <w:jc w:val="center"/>
        <w:rPr>
          <w:rFonts w:ascii="Times New Roman" w:hAnsi="Times New Roman"/>
          <w:b/>
          <w:sz w:val="28"/>
          <w:szCs w:val="28"/>
          <w:lang w:val="uk-UA"/>
        </w:rPr>
      </w:pPr>
    </w:p>
    <w:p w14:paraId="2DA0AB08" w14:textId="77777777" w:rsidR="0065175E" w:rsidRPr="00A41019" w:rsidRDefault="0065175E" w:rsidP="0065175E">
      <w:pPr>
        <w:tabs>
          <w:tab w:val="left" w:pos="540"/>
        </w:tabs>
        <w:autoSpaceDE w:val="0"/>
        <w:autoSpaceDN w:val="0"/>
        <w:adjustRightInd w:val="0"/>
        <w:spacing w:after="0" w:line="360" w:lineRule="auto"/>
        <w:jc w:val="center"/>
        <w:rPr>
          <w:rFonts w:ascii="Times New Roman" w:hAnsi="Times New Roman"/>
          <w:b/>
          <w:sz w:val="28"/>
          <w:szCs w:val="28"/>
          <w:lang w:val="uk-UA"/>
        </w:rPr>
      </w:pPr>
    </w:p>
    <w:p w14:paraId="07CE1951" w14:textId="77777777" w:rsidR="0065175E" w:rsidRPr="00A41019" w:rsidRDefault="0065175E" w:rsidP="0065175E">
      <w:pPr>
        <w:tabs>
          <w:tab w:val="left" w:pos="540"/>
        </w:tabs>
        <w:autoSpaceDE w:val="0"/>
        <w:autoSpaceDN w:val="0"/>
        <w:adjustRightInd w:val="0"/>
        <w:spacing w:after="0" w:line="360" w:lineRule="auto"/>
        <w:jc w:val="center"/>
        <w:rPr>
          <w:rFonts w:ascii="Times New Roman" w:eastAsia="TimesNewRoman" w:hAnsi="Times New Roman"/>
          <w:b/>
          <w:sz w:val="28"/>
          <w:szCs w:val="28"/>
          <w:lang w:val="uk-UA"/>
        </w:rPr>
      </w:pPr>
      <w:r w:rsidRPr="00A41019">
        <w:rPr>
          <w:rFonts w:ascii="Times New Roman" w:hAnsi="Times New Roman"/>
          <w:b/>
          <w:sz w:val="28"/>
          <w:szCs w:val="28"/>
          <w:lang w:val="uk-UA"/>
        </w:rPr>
        <w:t>Рис. 2.10. Загальний порядок обліку коштів на поточних рахунках в банку</w:t>
      </w:r>
    </w:p>
    <w:p w14:paraId="08ADEFE0" w14:textId="77777777" w:rsidR="0065175E" w:rsidRPr="00A41019" w:rsidRDefault="0065175E" w:rsidP="0065175E">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p>
    <w:p w14:paraId="14A8C06F" w14:textId="77777777" w:rsidR="0063420F" w:rsidRPr="00A41019" w:rsidRDefault="0063420F"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p>
    <w:p w14:paraId="6A4D3BF7" w14:textId="2160ABBA"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Для обліку грошових коштів, </w:t>
      </w:r>
      <w:r w:rsidR="0080087B" w:rsidRPr="00A41019">
        <w:rPr>
          <w:rFonts w:ascii="Times New Roman" w:eastAsia="TimesNewRoman" w:hAnsi="Times New Roman"/>
          <w:sz w:val="28"/>
          <w:szCs w:val="28"/>
          <w:lang w:val="uk-UA"/>
        </w:rPr>
        <w:t>які</w:t>
      </w:r>
      <w:r w:rsidRPr="00A41019">
        <w:rPr>
          <w:rFonts w:ascii="Times New Roman" w:eastAsia="TimesNewRoman" w:hAnsi="Times New Roman"/>
          <w:sz w:val="28"/>
          <w:szCs w:val="28"/>
          <w:lang w:val="uk-UA"/>
        </w:rPr>
        <w:t xml:space="preserve"> знаходяться на інших рахунках банк</w:t>
      </w:r>
      <w:r w:rsidR="0080087B" w:rsidRPr="00A41019">
        <w:rPr>
          <w:rFonts w:ascii="Times New Roman" w:eastAsia="TimesNewRoman" w:hAnsi="Times New Roman"/>
          <w:sz w:val="28"/>
          <w:szCs w:val="28"/>
          <w:lang w:val="uk-UA"/>
        </w:rPr>
        <w:t>ів</w:t>
      </w:r>
      <w:r w:rsidRPr="00A41019">
        <w:rPr>
          <w:rFonts w:ascii="Times New Roman" w:eastAsia="TimesNewRoman" w:hAnsi="Times New Roman"/>
          <w:sz w:val="28"/>
          <w:szCs w:val="28"/>
          <w:lang w:val="uk-UA"/>
        </w:rPr>
        <w:t xml:space="preserve"> і  можуть бути використані для поточних операцій призначено </w:t>
      </w:r>
      <w:r w:rsidRPr="00A41019">
        <w:rPr>
          <w:rFonts w:ascii="Times New Roman" w:eastAsia="TimesNewRoman" w:hAnsi="Times New Roman"/>
          <w:bCs/>
          <w:sz w:val="28"/>
          <w:szCs w:val="28"/>
          <w:lang w:val="uk-UA"/>
        </w:rPr>
        <w:t>субрахунк</w:t>
      </w:r>
      <w:r w:rsidR="0080087B" w:rsidRPr="00A41019">
        <w:rPr>
          <w:rFonts w:ascii="Times New Roman" w:eastAsia="TimesNewRoman" w:hAnsi="Times New Roman"/>
          <w:bCs/>
          <w:sz w:val="28"/>
          <w:szCs w:val="28"/>
          <w:lang w:val="uk-UA"/>
        </w:rPr>
        <w:t>и</w:t>
      </w:r>
      <w:r w:rsidRPr="00A41019">
        <w:rPr>
          <w:rFonts w:ascii="Times New Roman" w:eastAsia="TimesNewRoman" w:hAnsi="Times New Roman"/>
          <w:bCs/>
          <w:sz w:val="28"/>
          <w:szCs w:val="28"/>
          <w:lang w:val="uk-UA"/>
        </w:rPr>
        <w:t>:</w:t>
      </w:r>
    </w:p>
    <w:p w14:paraId="300251AA" w14:textId="0A53EEE2"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313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Інші рахунки в банку в національній валюті</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w:t>
      </w:r>
    </w:p>
    <w:p w14:paraId="6403C5EA" w14:textId="1564A050"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lastRenderedPageBreak/>
        <w:t xml:space="preserve">314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Інші рахунки в банку в іноземній валюті</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w:t>
      </w:r>
    </w:p>
    <w:p w14:paraId="2491889B" w14:textId="4235A400" w:rsidR="009A7155"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eastAsia="TimesNewRoman" w:hAnsi="Times New Roman"/>
          <w:bCs/>
          <w:sz w:val="28"/>
          <w:szCs w:val="28"/>
          <w:lang w:val="uk-UA"/>
        </w:rPr>
        <w:t xml:space="preserve">За дебетом </w:t>
      </w:r>
      <w:r w:rsidR="0080087B" w:rsidRPr="00A41019">
        <w:rPr>
          <w:rFonts w:ascii="Times New Roman" w:eastAsia="TimesNewRoman" w:hAnsi="Times New Roman"/>
          <w:bCs/>
          <w:sz w:val="28"/>
          <w:szCs w:val="28"/>
          <w:lang w:val="uk-UA"/>
        </w:rPr>
        <w:t xml:space="preserve">даних </w:t>
      </w:r>
      <w:r w:rsidRPr="00A41019">
        <w:rPr>
          <w:rFonts w:ascii="Times New Roman" w:eastAsia="TimesNewRoman" w:hAnsi="Times New Roman"/>
          <w:bCs/>
          <w:sz w:val="28"/>
          <w:szCs w:val="28"/>
          <w:lang w:val="uk-UA"/>
        </w:rPr>
        <w:t xml:space="preserve">субрахунків </w:t>
      </w:r>
      <w:r w:rsidRPr="00A41019">
        <w:rPr>
          <w:rFonts w:ascii="Times New Roman" w:eastAsia="TimesNewRoman" w:hAnsi="Times New Roman"/>
          <w:sz w:val="28"/>
          <w:szCs w:val="28"/>
          <w:lang w:val="uk-UA"/>
        </w:rPr>
        <w:t>відображ</w:t>
      </w:r>
      <w:r w:rsidR="0080087B" w:rsidRPr="00A41019">
        <w:rPr>
          <w:rFonts w:ascii="Times New Roman" w:eastAsia="TimesNewRoman" w:hAnsi="Times New Roman"/>
          <w:sz w:val="28"/>
          <w:szCs w:val="28"/>
          <w:lang w:val="uk-UA"/>
        </w:rPr>
        <w:t>а</w:t>
      </w:r>
      <w:r w:rsidRPr="00A41019">
        <w:rPr>
          <w:rFonts w:ascii="Times New Roman" w:eastAsia="TimesNewRoman" w:hAnsi="Times New Roman"/>
          <w:sz w:val="28"/>
          <w:szCs w:val="28"/>
          <w:lang w:val="uk-UA"/>
        </w:rPr>
        <w:t xml:space="preserve">ється надходження грошових коштів на інші рахунки, </w:t>
      </w:r>
      <w:r w:rsidRPr="00A41019">
        <w:rPr>
          <w:rFonts w:ascii="Times New Roman" w:eastAsia="TimesNewRoman" w:hAnsi="Times New Roman"/>
          <w:bCs/>
          <w:sz w:val="28"/>
          <w:szCs w:val="28"/>
          <w:lang w:val="uk-UA"/>
        </w:rPr>
        <w:t xml:space="preserve">за кредитом </w:t>
      </w:r>
      <w:r w:rsidR="0080087B" w:rsidRPr="00A41019">
        <w:rPr>
          <w:rFonts w:ascii="Times New Roman" w:eastAsia="TimesNewRoman" w:hAnsi="Times New Roman"/>
          <w:bCs/>
          <w:sz w:val="28"/>
          <w:szCs w:val="28"/>
          <w:lang w:val="uk-UA"/>
        </w:rPr>
        <w:t>відповідно</w:t>
      </w:r>
      <w:r w:rsidRPr="00A41019">
        <w:rPr>
          <w:rFonts w:ascii="Times New Roman" w:eastAsia="TimesNewRoman" w:hAnsi="Times New Roman"/>
          <w:bCs/>
          <w:sz w:val="28"/>
          <w:szCs w:val="28"/>
          <w:lang w:val="uk-UA"/>
        </w:rPr>
        <w:t xml:space="preserve"> </w:t>
      </w:r>
      <w:r w:rsidRPr="00A41019">
        <w:rPr>
          <w:rFonts w:ascii="Times New Roman" w:eastAsia="TimesNewRoman" w:hAnsi="Times New Roman"/>
          <w:sz w:val="28"/>
          <w:szCs w:val="28"/>
          <w:lang w:val="uk-UA"/>
        </w:rPr>
        <w:t>їх використання.</w:t>
      </w:r>
    </w:p>
    <w:p w14:paraId="26D0D8EE" w14:textId="595D6E1D" w:rsidR="00084FFB"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 xml:space="preserve">Операції з іноземною валютою регламентуються </w:t>
      </w:r>
      <w:r w:rsidR="009A7155" w:rsidRPr="00A41019">
        <w:rPr>
          <w:rFonts w:ascii="Times New Roman" w:eastAsia="TimesNewRomanPSMT" w:hAnsi="Times New Roman"/>
          <w:sz w:val="28"/>
          <w:szCs w:val="28"/>
          <w:lang w:val="uk-UA"/>
        </w:rPr>
        <w:t xml:space="preserve">Законом України </w:t>
      </w:r>
      <w:r w:rsidR="00483D2D" w:rsidRPr="00A41019">
        <w:rPr>
          <w:rFonts w:ascii="Times New Roman" w:eastAsia="TimesNewRomanPSMT" w:hAnsi="Times New Roman"/>
          <w:sz w:val="28"/>
          <w:szCs w:val="28"/>
          <w:lang w:val="uk-UA"/>
        </w:rPr>
        <w:t>«</w:t>
      </w:r>
      <w:r w:rsidR="009A7155" w:rsidRPr="00A41019">
        <w:rPr>
          <w:rFonts w:ascii="Times New Roman" w:eastAsia="TimesNewRomanPSMT" w:hAnsi="Times New Roman"/>
          <w:sz w:val="28"/>
          <w:szCs w:val="28"/>
          <w:lang w:val="uk-UA"/>
        </w:rPr>
        <w:t>Про валюту і валютні операції</w:t>
      </w:r>
      <w:r w:rsidR="00483D2D" w:rsidRPr="00A41019">
        <w:rPr>
          <w:rFonts w:ascii="Times New Roman" w:eastAsia="TimesNewRomanPSMT" w:hAnsi="Times New Roman"/>
          <w:sz w:val="28"/>
          <w:szCs w:val="28"/>
          <w:lang w:val="uk-UA"/>
        </w:rPr>
        <w:t>»</w:t>
      </w:r>
      <w:r w:rsidRPr="00A41019">
        <w:rPr>
          <w:rFonts w:ascii="Times New Roman" w:eastAsia="TimesNewRomanPSMT" w:hAnsi="Times New Roman"/>
          <w:sz w:val="28"/>
          <w:szCs w:val="28"/>
          <w:lang w:val="uk-UA"/>
        </w:rPr>
        <w:t xml:space="preserve"> </w:t>
      </w:r>
      <w:r w:rsidR="0080087B" w:rsidRPr="00A41019">
        <w:rPr>
          <w:rFonts w:ascii="Times New Roman" w:eastAsia="TimesNewRomanPSMT" w:hAnsi="Times New Roman"/>
          <w:sz w:val="28"/>
          <w:szCs w:val="28"/>
          <w:lang w:val="uk-UA"/>
        </w:rPr>
        <w:t>від 21.06.2018 № 2473-VIII</w:t>
      </w:r>
      <w:r w:rsidRPr="00A41019">
        <w:rPr>
          <w:rFonts w:ascii="Times New Roman" w:eastAsia="TimesNewRomanPSMT" w:hAnsi="Times New Roman"/>
          <w:sz w:val="28"/>
          <w:szCs w:val="28"/>
          <w:lang w:val="uk-UA"/>
        </w:rPr>
        <w:t xml:space="preserve"> із змінами</w:t>
      </w:r>
      <w:r w:rsidR="009C7D06" w:rsidRPr="00A41019">
        <w:rPr>
          <w:rFonts w:ascii="Times New Roman" w:eastAsia="TimesNewRomanPSMT" w:hAnsi="Times New Roman"/>
          <w:sz w:val="28"/>
          <w:szCs w:val="28"/>
          <w:lang w:val="uk-UA"/>
        </w:rPr>
        <w:t xml:space="preserve"> </w:t>
      </w:r>
      <w:r w:rsidRPr="00A41019">
        <w:rPr>
          <w:rFonts w:ascii="Times New Roman" w:eastAsia="TimesNewRomanPSMT" w:hAnsi="Times New Roman"/>
          <w:sz w:val="28"/>
          <w:szCs w:val="28"/>
          <w:lang w:val="uk-UA"/>
        </w:rPr>
        <w:t>і доповненнями. Іноземна валюта використовується при експортно-імпортних операціях для здійснення розрахунків між резидентами і нерезидентами</w:t>
      </w:r>
      <w:r w:rsidR="003F3459" w:rsidRPr="00A41019">
        <w:rPr>
          <w:rFonts w:ascii="Times New Roman" w:eastAsia="TimesNewRomanPSMT" w:hAnsi="Times New Roman"/>
          <w:sz w:val="28"/>
          <w:szCs w:val="28"/>
          <w:lang w:val="uk-UA"/>
        </w:rPr>
        <w:t xml:space="preserve"> </w:t>
      </w:r>
      <w:r w:rsidR="003F3459" w:rsidRPr="00A41019">
        <w:rPr>
          <w:rFonts w:ascii="Times New Roman" w:eastAsia="TimesNewRoman" w:hAnsi="Times New Roman"/>
          <w:sz w:val="28"/>
          <w:szCs w:val="28"/>
          <w:lang w:val="uk-UA"/>
        </w:rPr>
        <w:t>[</w:t>
      </w:r>
      <w:r w:rsidR="009E07C4" w:rsidRPr="00A41019">
        <w:rPr>
          <w:rFonts w:ascii="Times New Roman" w:eastAsia="TimesNewRoman" w:hAnsi="Times New Roman"/>
          <w:sz w:val="28"/>
          <w:szCs w:val="28"/>
          <w:lang w:val="uk-UA"/>
        </w:rPr>
        <w:t>90</w:t>
      </w:r>
      <w:r w:rsidR="003F3459" w:rsidRPr="00A41019">
        <w:rPr>
          <w:rFonts w:ascii="Times New Roman" w:eastAsia="TimesNewRoman" w:hAnsi="Times New Roman"/>
          <w:sz w:val="28"/>
          <w:szCs w:val="28"/>
          <w:lang w:val="uk-UA"/>
        </w:rPr>
        <w:t>]</w:t>
      </w:r>
      <w:r w:rsidRPr="00A41019">
        <w:rPr>
          <w:rFonts w:ascii="Times New Roman" w:eastAsia="TimesNewRomanPSMT" w:hAnsi="Times New Roman"/>
          <w:sz w:val="28"/>
          <w:szCs w:val="28"/>
          <w:lang w:val="uk-UA"/>
        </w:rPr>
        <w:t>.</w:t>
      </w:r>
    </w:p>
    <w:p w14:paraId="7FCC9611" w14:textId="2C49D082"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PSMT" w:hAnsi="Times New Roman"/>
          <w:sz w:val="28"/>
          <w:szCs w:val="28"/>
          <w:lang w:val="uk-UA"/>
        </w:rPr>
        <w:t>Для відкриття валютного рахунку необхідні ті ж документи, що і для відкриття поточного в національній валюті.</w:t>
      </w:r>
    </w:p>
    <w:p w14:paraId="195065FE" w14:textId="714A3880" w:rsidR="0080087B"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Підприємства можуть мати:</w:t>
      </w:r>
      <w:r w:rsidR="005365E3" w:rsidRPr="00A41019">
        <w:rPr>
          <w:rFonts w:ascii="Times New Roman" w:eastAsia="TimesNewRomanPSMT" w:hAnsi="Times New Roman"/>
          <w:sz w:val="28"/>
          <w:szCs w:val="28"/>
          <w:lang w:val="uk-UA"/>
        </w:rPr>
        <w:t xml:space="preserve"> </w:t>
      </w:r>
      <w:r w:rsidR="00CA1060" w:rsidRPr="00A41019">
        <w:rPr>
          <w:rFonts w:ascii="Times New Roman" w:eastAsia="TimesNewRomanPSMT" w:hAnsi="Times New Roman"/>
          <w:sz w:val="28"/>
          <w:szCs w:val="28"/>
          <w:lang w:val="uk-UA"/>
        </w:rPr>
        <w:t xml:space="preserve">рахунок </w:t>
      </w:r>
      <w:r w:rsidRPr="00A41019">
        <w:rPr>
          <w:rFonts w:ascii="Times New Roman" w:eastAsia="TimesNewRomanPSMT" w:hAnsi="Times New Roman"/>
          <w:sz w:val="28"/>
          <w:szCs w:val="28"/>
          <w:lang w:val="uk-UA"/>
        </w:rPr>
        <w:t xml:space="preserve">в </w:t>
      </w:r>
      <w:r w:rsidR="0080087B" w:rsidRPr="00A41019">
        <w:rPr>
          <w:rFonts w:ascii="Times New Roman" w:eastAsia="TimesNewRomanPSMT" w:hAnsi="Times New Roman"/>
          <w:sz w:val="28"/>
          <w:szCs w:val="28"/>
          <w:lang w:val="uk-UA"/>
        </w:rPr>
        <w:t xml:space="preserve">іноземній валюті </w:t>
      </w:r>
      <w:r w:rsidRPr="00A41019">
        <w:rPr>
          <w:rFonts w:ascii="Times New Roman" w:eastAsia="TimesNewRomanPSMT" w:hAnsi="Times New Roman"/>
          <w:sz w:val="28"/>
          <w:szCs w:val="28"/>
          <w:lang w:val="uk-UA"/>
        </w:rPr>
        <w:t>Україні</w:t>
      </w:r>
      <w:r w:rsidR="00CA1060" w:rsidRPr="00A41019">
        <w:rPr>
          <w:rFonts w:ascii="Times New Roman" w:eastAsia="TimesNewRomanPSMT" w:hAnsi="Times New Roman"/>
          <w:sz w:val="28"/>
          <w:szCs w:val="28"/>
          <w:lang w:val="uk-UA"/>
        </w:rPr>
        <w:t xml:space="preserve">, рахунок </w:t>
      </w:r>
      <w:r w:rsidR="0080087B" w:rsidRPr="00A41019">
        <w:rPr>
          <w:rFonts w:ascii="Times New Roman" w:eastAsia="TimesNewRomanPSMT" w:hAnsi="Times New Roman"/>
          <w:sz w:val="28"/>
          <w:szCs w:val="28"/>
          <w:lang w:val="uk-UA"/>
        </w:rPr>
        <w:t xml:space="preserve">в іноземній валюті </w:t>
      </w:r>
      <w:r w:rsidRPr="00A41019">
        <w:rPr>
          <w:rFonts w:ascii="Times New Roman" w:eastAsia="TimesNewRomanPSMT" w:hAnsi="Times New Roman"/>
          <w:sz w:val="28"/>
          <w:szCs w:val="28"/>
          <w:lang w:val="uk-UA"/>
        </w:rPr>
        <w:t>закордоном</w:t>
      </w:r>
      <w:r w:rsidR="00CA1060" w:rsidRPr="00A41019">
        <w:rPr>
          <w:rFonts w:ascii="Times New Roman" w:eastAsia="TimesNewRomanPSMT" w:hAnsi="Times New Roman"/>
          <w:sz w:val="28"/>
          <w:szCs w:val="28"/>
          <w:lang w:val="uk-UA"/>
        </w:rPr>
        <w:t xml:space="preserve">, транзитний </w:t>
      </w:r>
      <w:r w:rsidR="005365E3" w:rsidRPr="00A41019">
        <w:rPr>
          <w:rFonts w:ascii="Times New Roman" w:eastAsia="TimesNewRomanPSMT" w:hAnsi="Times New Roman"/>
          <w:sz w:val="28"/>
          <w:szCs w:val="28"/>
          <w:lang w:val="uk-UA"/>
        </w:rPr>
        <w:t>рахунок в іноземній валюті</w:t>
      </w:r>
      <w:r w:rsidR="003F3459" w:rsidRPr="00A41019">
        <w:rPr>
          <w:rFonts w:ascii="Times New Roman" w:eastAsia="TimesNewRomanPSMT" w:hAnsi="Times New Roman"/>
          <w:sz w:val="28"/>
          <w:szCs w:val="28"/>
          <w:lang w:val="uk-UA"/>
        </w:rPr>
        <w:t xml:space="preserve"> </w:t>
      </w:r>
      <w:r w:rsidR="003F3459" w:rsidRPr="00A41019">
        <w:rPr>
          <w:rFonts w:ascii="Times New Roman" w:eastAsia="TimesNewRoman" w:hAnsi="Times New Roman"/>
          <w:sz w:val="28"/>
          <w:szCs w:val="28"/>
          <w:lang w:val="uk-UA"/>
        </w:rPr>
        <w:t>[</w:t>
      </w:r>
      <w:r w:rsidR="006A2D28" w:rsidRPr="00A41019">
        <w:rPr>
          <w:rFonts w:ascii="Times New Roman" w:eastAsia="TimesNewRoman" w:hAnsi="Times New Roman"/>
          <w:sz w:val="28"/>
          <w:szCs w:val="28"/>
          <w:lang w:val="uk-UA"/>
        </w:rPr>
        <w:t>64</w:t>
      </w:r>
      <w:r w:rsidR="003F3459" w:rsidRPr="00A41019">
        <w:rPr>
          <w:rFonts w:ascii="Times New Roman" w:eastAsia="TimesNewRoman" w:hAnsi="Times New Roman"/>
          <w:sz w:val="28"/>
          <w:szCs w:val="28"/>
          <w:lang w:val="uk-UA"/>
        </w:rPr>
        <w:t>]</w:t>
      </w:r>
      <w:r w:rsidRPr="00A41019">
        <w:rPr>
          <w:rFonts w:ascii="Times New Roman" w:eastAsia="TimesNewRomanPSMT" w:hAnsi="Times New Roman"/>
          <w:sz w:val="28"/>
          <w:szCs w:val="28"/>
          <w:lang w:val="uk-UA"/>
        </w:rPr>
        <w:t>.</w:t>
      </w:r>
    </w:p>
    <w:p w14:paraId="3E3C96D1" w14:textId="71C254C7" w:rsidR="0080087B"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 xml:space="preserve">Синтетичний облік за цими видами рахунків </w:t>
      </w:r>
      <w:r w:rsidR="005365E3" w:rsidRPr="00A41019">
        <w:rPr>
          <w:rFonts w:ascii="Times New Roman" w:eastAsia="TimesNewRomanPSMT" w:hAnsi="Times New Roman"/>
          <w:sz w:val="28"/>
          <w:szCs w:val="28"/>
          <w:lang w:val="uk-UA"/>
        </w:rPr>
        <w:t xml:space="preserve">може </w:t>
      </w:r>
      <w:r w:rsidRPr="00A41019">
        <w:rPr>
          <w:rFonts w:ascii="Times New Roman" w:eastAsia="TimesNewRomanPSMT" w:hAnsi="Times New Roman"/>
          <w:sz w:val="28"/>
          <w:szCs w:val="28"/>
          <w:lang w:val="uk-UA"/>
        </w:rPr>
        <w:t>ве</w:t>
      </w:r>
      <w:r w:rsidR="005365E3" w:rsidRPr="00A41019">
        <w:rPr>
          <w:rFonts w:ascii="Times New Roman" w:eastAsia="TimesNewRomanPSMT" w:hAnsi="Times New Roman"/>
          <w:sz w:val="28"/>
          <w:szCs w:val="28"/>
          <w:lang w:val="uk-UA"/>
        </w:rPr>
        <w:t xml:space="preserve">стися  на ПП «Агата-буд» </w:t>
      </w:r>
      <w:r w:rsidRPr="00A41019">
        <w:rPr>
          <w:rFonts w:ascii="Times New Roman" w:eastAsia="TimesNewRomanPSMT" w:hAnsi="Times New Roman"/>
          <w:sz w:val="28"/>
          <w:szCs w:val="28"/>
          <w:lang w:val="uk-UA"/>
        </w:rPr>
        <w:t xml:space="preserve">на </w:t>
      </w:r>
      <w:r w:rsidR="005365E3" w:rsidRPr="00A41019">
        <w:rPr>
          <w:rFonts w:ascii="Times New Roman" w:eastAsia="TimesNewRomanPSMT" w:hAnsi="Times New Roman"/>
          <w:sz w:val="28"/>
          <w:szCs w:val="28"/>
          <w:lang w:val="uk-UA"/>
        </w:rPr>
        <w:t xml:space="preserve">таких </w:t>
      </w:r>
      <w:r w:rsidRPr="00A41019">
        <w:rPr>
          <w:rFonts w:ascii="Times New Roman" w:eastAsia="TimesNewRomanPSMT" w:hAnsi="Times New Roman"/>
          <w:sz w:val="28"/>
          <w:szCs w:val="28"/>
          <w:lang w:val="uk-UA"/>
        </w:rPr>
        <w:t>субрахунках:</w:t>
      </w:r>
    </w:p>
    <w:p w14:paraId="3553CE54" w14:textId="542047C9" w:rsidR="0080087B"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 xml:space="preserve">3121 </w:t>
      </w:r>
      <w:r w:rsidR="005365E3" w:rsidRPr="00A41019">
        <w:rPr>
          <w:rFonts w:ascii="Times New Roman" w:eastAsia="TimesNewRomanPSMT" w:hAnsi="Times New Roman"/>
          <w:sz w:val="28"/>
          <w:szCs w:val="28"/>
          <w:lang w:val="uk-UA"/>
        </w:rPr>
        <w:t>«Рахунок в іноземній валюті Україні»,</w:t>
      </w:r>
    </w:p>
    <w:p w14:paraId="7A9F8C31" w14:textId="09A73863" w:rsidR="005365E3"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 xml:space="preserve">3122 </w:t>
      </w:r>
      <w:r w:rsidR="00CA1060" w:rsidRPr="00A41019">
        <w:rPr>
          <w:rFonts w:ascii="Times New Roman" w:eastAsia="TimesNewRomanPSMT" w:hAnsi="Times New Roman"/>
          <w:sz w:val="28"/>
          <w:szCs w:val="28"/>
          <w:lang w:val="uk-UA"/>
        </w:rPr>
        <w:t>«Рахунок в іноземній валюті закордоном»,</w:t>
      </w:r>
    </w:p>
    <w:p w14:paraId="1256B1C5" w14:textId="6F2ADC0B" w:rsidR="005365E3"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 xml:space="preserve">3123 </w:t>
      </w:r>
      <w:r w:rsidR="00CA1060" w:rsidRPr="00A41019">
        <w:rPr>
          <w:rFonts w:ascii="Times New Roman" w:eastAsia="TimesNewRomanPSMT" w:hAnsi="Times New Roman"/>
          <w:sz w:val="28"/>
          <w:szCs w:val="28"/>
          <w:lang w:val="uk-UA"/>
        </w:rPr>
        <w:t>«Транзитний рахунок в іноземній валюті».</w:t>
      </w:r>
    </w:p>
    <w:p w14:paraId="7C2096F6" w14:textId="2C9E7EAA" w:rsidR="00030441"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A41019">
        <w:rPr>
          <w:rFonts w:ascii="Times New Roman" w:eastAsia="TimesNewRomanPSMT" w:hAnsi="Times New Roman"/>
          <w:sz w:val="28"/>
          <w:szCs w:val="28"/>
          <w:lang w:val="uk-UA"/>
        </w:rPr>
        <w:t>Записи на рахунку 312 здійснюються на основі виписок банку і доданих до них розрахунково–платіжних документів.</w:t>
      </w:r>
      <w:r w:rsidR="00CA1060" w:rsidRPr="00A41019">
        <w:rPr>
          <w:rFonts w:ascii="Times New Roman" w:eastAsia="TimesNewRomanPSMT" w:hAnsi="Times New Roman"/>
          <w:sz w:val="28"/>
          <w:szCs w:val="28"/>
          <w:lang w:val="uk-UA"/>
        </w:rPr>
        <w:t xml:space="preserve"> </w:t>
      </w:r>
      <w:r w:rsidRPr="00A41019">
        <w:rPr>
          <w:rFonts w:ascii="Times New Roman" w:eastAsia="TimesNewRomanPSMT" w:hAnsi="Times New Roman"/>
          <w:sz w:val="28"/>
          <w:szCs w:val="28"/>
          <w:lang w:val="uk-UA"/>
        </w:rPr>
        <w:t xml:space="preserve">Операції в іноземній валюті </w:t>
      </w:r>
      <w:r w:rsidR="00CA1060" w:rsidRPr="00A41019">
        <w:rPr>
          <w:rFonts w:ascii="Times New Roman" w:eastAsia="TimesNewRomanPSMT" w:hAnsi="Times New Roman"/>
          <w:sz w:val="28"/>
          <w:szCs w:val="28"/>
          <w:lang w:val="uk-UA"/>
        </w:rPr>
        <w:t>обліковуються</w:t>
      </w:r>
      <w:r w:rsidRPr="00A41019">
        <w:rPr>
          <w:rFonts w:ascii="Times New Roman" w:eastAsia="TimesNewRomanPSMT" w:hAnsi="Times New Roman"/>
          <w:sz w:val="28"/>
          <w:szCs w:val="28"/>
          <w:lang w:val="uk-UA"/>
        </w:rPr>
        <w:t xml:space="preserve"> в грошовій одиниці України</w:t>
      </w:r>
      <w:r w:rsidR="00CA1060" w:rsidRPr="00A41019">
        <w:rPr>
          <w:rFonts w:ascii="Times New Roman" w:eastAsia="TimesNewRomanPSMT" w:hAnsi="Times New Roman"/>
          <w:sz w:val="28"/>
          <w:szCs w:val="28"/>
          <w:lang w:val="uk-UA"/>
        </w:rPr>
        <w:t xml:space="preserve"> через</w:t>
      </w:r>
      <w:r w:rsidRPr="00A41019">
        <w:rPr>
          <w:rFonts w:ascii="Times New Roman" w:eastAsia="TimesNewRomanPSMT" w:hAnsi="Times New Roman"/>
          <w:sz w:val="28"/>
          <w:szCs w:val="28"/>
          <w:lang w:val="uk-UA"/>
        </w:rPr>
        <w:t xml:space="preserve"> перерахун</w:t>
      </w:r>
      <w:r w:rsidR="00CA1060" w:rsidRPr="00A41019">
        <w:rPr>
          <w:rFonts w:ascii="Times New Roman" w:eastAsia="TimesNewRomanPSMT" w:hAnsi="Times New Roman"/>
          <w:sz w:val="28"/>
          <w:szCs w:val="28"/>
          <w:lang w:val="uk-UA"/>
        </w:rPr>
        <w:t>о</w:t>
      </w:r>
      <w:r w:rsidRPr="00A41019">
        <w:rPr>
          <w:rFonts w:ascii="Times New Roman" w:eastAsia="TimesNewRomanPSMT" w:hAnsi="Times New Roman"/>
          <w:sz w:val="28"/>
          <w:szCs w:val="28"/>
          <w:lang w:val="uk-UA"/>
        </w:rPr>
        <w:t>к суми в іноземній валюті за валютн</w:t>
      </w:r>
      <w:r w:rsidR="00CA1060" w:rsidRPr="00A41019">
        <w:rPr>
          <w:rFonts w:ascii="Times New Roman" w:eastAsia="TimesNewRomanPSMT" w:hAnsi="Times New Roman"/>
          <w:sz w:val="28"/>
          <w:szCs w:val="28"/>
          <w:lang w:val="uk-UA"/>
        </w:rPr>
        <w:t xml:space="preserve">им </w:t>
      </w:r>
      <w:r w:rsidRPr="00A41019">
        <w:rPr>
          <w:rFonts w:ascii="Times New Roman" w:eastAsia="TimesNewRomanPSMT" w:hAnsi="Times New Roman"/>
          <w:sz w:val="28"/>
          <w:szCs w:val="28"/>
          <w:lang w:val="uk-UA"/>
        </w:rPr>
        <w:t>курс</w:t>
      </w:r>
      <w:r w:rsidR="00CA1060" w:rsidRPr="00A41019">
        <w:rPr>
          <w:rFonts w:ascii="Times New Roman" w:eastAsia="TimesNewRomanPSMT" w:hAnsi="Times New Roman"/>
          <w:sz w:val="28"/>
          <w:szCs w:val="28"/>
          <w:lang w:val="uk-UA"/>
        </w:rPr>
        <w:t>ом, встановленим НБУ,</w:t>
      </w:r>
      <w:r w:rsidRPr="00A41019">
        <w:rPr>
          <w:rFonts w:ascii="Times New Roman" w:eastAsia="TimesNewRomanPSMT" w:hAnsi="Times New Roman"/>
          <w:sz w:val="28"/>
          <w:szCs w:val="28"/>
          <w:lang w:val="uk-UA"/>
        </w:rPr>
        <w:t xml:space="preserve"> на дату здійснення операції. </w:t>
      </w:r>
      <w:r w:rsidRPr="00A41019">
        <w:rPr>
          <w:rFonts w:ascii="Times New Roman" w:eastAsia="TimesNewRomanPS-BoldMT" w:hAnsi="Times New Roman"/>
          <w:bCs/>
          <w:sz w:val="28"/>
          <w:szCs w:val="28"/>
          <w:lang w:val="uk-UA"/>
        </w:rPr>
        <w:t xml:space="preserve">При обліку валютних коштів </w:t>
      </w:r>
      <w:r w:rsidR="00CA1060" w:rsidRPr="00A41019">
        <w:rPr>
          <w:rFonts w:ascii="Times New Roman" w:eastAsia="TimesNewRomanPS-BoldMT" w:hAnsi="Times New Roman"/>
          <w:bCs/>
          <w:sz w:val="28"/>
          <w:szCs w:val="28"/>
          <w:lang w:val="uk-UA"/>
        </w:rPr>
        <w:t xml:space="preserve">можуть </w:t>
      </w:r>
      <w:r w:rsidRPr="00A41019">
        <w:rPr>
          <w:rFonts w:ascii="Times New Roman" w:eastAsia="TimesNewRomanPS-BoldMT" w:hAnsi="Times New Roman"/>
          <w:bCs/>
          <w:sz w:val="28"/>
          <w:szCs w:val="28"/>
          <w:lang w:val="uk-UA"/>
        </w:rPr>
        <w:t>виника</w:t>
      </w:r>
      <w:r w:rsidR="00CA1060" w:rsidRPr="00A41019">
        <w:rPr>
          <w:rFonts w:ascii="Times New Roman" w:eastAsia="TimesNewRomanPS-BoldMT" w:hAnsi="Times New Roman"/>
          <w:bCs/>
          <w:sz w:val="28"/>
          <w:szCs w:val="28"/>
          <w:lang w:val="uk-UA"/>
        </w:rPr>
        <w:t>ти</w:t>
      </w:r>
      <w:r w:rsidRPr="00A41019">
        <w:rPr>
          <w:rFonts w:ascii="Times New Roman" w:eastAsia="TimesNewRomanPS-BoldMT" w:hAnsi="Times New Roman"/>
          <w:bCs/>
          <w:sz w:val="28"/>
          <w:szCs w:val="28"/>
          <w:lang w:val="uk-UA"/>
        </w:rPr>
        <w:t xml:space="preserve"> курсові різниці</w:t>
      </w:r>
      <w:r w:rsidR="00030441" w:rsidRPr="00A41019">
        <w:rPr>
          <w:rFonts w:ascii="Times New Roman" w:eastAsia="TimesNewRomanPS-BoldMT" w:hAnsi="Times New Roman"/>
          <w:bCs/>
          <w:sz w:val="28"/>
          <w:szCs w:val="28"/>
          <w:lang w:val="uk-UA"/>
        </w:rPr>
        <w:t xml:space="preserve">, що є </w:t>
      </w:r>
      <w:r w:rsidRPr="00A41019">
        <w:rPr>
          <w:rFonts w:ascii="Times New Roman" w:eastAsia="TimesNewRomanPS-BoldMT" w:hAnsi="Times New Roman"/>
          <w:bCs/>
          <w:sz w:val="28"/>
          <w:szCs w:val="28"/>
          <w:lang w:val="uk-UA"/>
        </w:rPr>
        <w:t>різниця</w:t>
      </w:r>
      <w:r w:rsidR="00030441" w:rsidRPr="00A41019">
        <w:rPr>
          <w:rFonts w:ascii="Times New Roman" w:eastAsia="TimesNewRomanPS-BoldMT" w:hAnsi="Times New Roman"/>
          <w:bCs/>
          <w:sz w:val="28"/>
          <w:szCs w:val="28"/>
          <w:lang w:val="uk-UA"/>
        </w:rPr>
        <w:t xml:space="preserve">ми, </w:t>
      </w:r>
      <w:r w:rsidRPr="00A41019">
        <w:rPr>
          <w:rFonts w:ascii="Times New Roman" w:eastAsia="TimesNewRomanPSMT" w:hAnsi="Times New Roman"/>
          <w:sz w:val="28"/>
          <w:szCs w:val="28"/>
          <w:lang w:val="uk-UA"/>
        </w:rPr>
        <w:t>як</w:t>
      </w:r>
      <w:r w:rsidR="00030441" w:rsidRPr="00A41019">
        <w:rPr>
          <w:rFonts w:ascii="Times New Roman" w:eastAsia="TimesNewRomanPSMT" w:hAnsi="Times New Roman"/>
          <w:sz w:val="28"/>
          <w:szCs w:val="28"/>
          <w:lang w:val="uk-UA"/>
        </w:rPr>
        <w:t>і</w:t>
      </w:r>
      <w:r w:rsidRPr="00A41019">
        <w:rPr>
          <w:rFonts w:ascii="Times New Roman" w:eastAsia="TimesNewRomanPSMT" w:hAnsi="Times New Roman"/>
          <w:sz w:val="28"/>
          <w:szCs w:val="28"/>
          <w:lang w:val="uk-UA"/>
        </w:rPr>
        <w:t xml:space="preserve"> є наслідком перерахунку  однакової кількості одиниць іноземної валюти </w:t>
      </w:r>
      <w:r w:rsidR="00030441" w:rsidRPr="00A41019">
        <w:rPr>
          <w:rFonts w:ascii="Times New Roman" w:eastAsia="TimesNewRomanPSMT" w:hAnsi="Times New Roman"/>
          <w:sz w:val="28"/>
          <w:szCs w:val="28"/>
          <w:lang w:val="uk-UA"/>
        </w:rPr>
        <w:t xml:space="preserve">за </w:t>
      </w:r>
      <w:r w:rsidRPr="00A41019">
        <w:rPr>
          <w:rFonts w:ascii="Times New Roman" w:eastAsia="TimesNewRomanPSMT" w:hAnsi="Times New Roman"/>
          <w:sz w:val="28"/>
          <w:szCs w:val="28"/>
          <w:lang w:val="uk-UA"/>
        </w:rPr>
        <w:t>різни</w:t>
      </w:r>
      <w:r w:rsidR="00030441" w:rsidRPr="00A41019">
        <w:rPr>
          <w:rFonts w:ascii="Times New Roman" w:eastAsia="TimesNewRomanPSMT" w:hAnsi="Times New Roman"/>
          <w:sz w:val="28"/>
          <w:szCs w:val="28"/>
          <w:lang w:val="uk-UA"/>
        </w:rPr>
        <w:t>ми</w:t>
      </w:r>
      <w:r w:rsidRPr="00A41019">
        <w:rPr>
          <w:rFonts w:ascii="Times New Roman" w:eastAsia="TimesNewRomanPSMT" w:hAnsi="Times New Roman"/>
          <w:sz w:val="28"/>
          <w:szCs w:val="28"/>
          <w:lang w:val="uk-UA"/>
        </w:rPr>
        <w:t xml:space="preserve"> валютни</w:t>
      </w:r>
      <w:r w:rsidR="00030441" w:rsidRPr="00A41019">
        <w:rPr>
          <w:rFonts w:ascii="Times New Roman" w:eastAsia="TimesNewRomanPSMT" w:hAnsi="Times New Roman"/>
          <w:sz w:val="28"/>
          <w:szCs w:val="28"/>
          <w:lang w:val="uk-UA"/>
        </w:rPr>
        <w:t>ми</w:t>
      </w:r>
      <w:r w:rsidRPr="00A41019">
        <w:rPr>
          <w:rFonts w:ascii="Times New Roman" w:eastAsia="TimesNewRomanPSMT" w:hAnsi="Times New Roman"/>
          <w:sz w:val="28"/>
          <w:szCs w:val="28"/>
          <w:lang w:val="uk-UA"/>
        </w:rPr>
        <w:t xml:space="preserve"> курс</w:t>
      </w:r>
      <w:r w:rsidR="00030441" w:rsidRPr="00A41019">
        <w:rPr>
          <w:rFonts w:ascii="Times New Roman" w:eastAsia="TimesNewRomanPSMT" w:hAnsi="Times New Roman"/>
          <w:sz w:val="28"/>
          <w:szCs w:val="28"/>
          <w:lang w:val="uk-UA"/>
        </w:rPr>
        <w:t>ами</w:t>
      </w:r>
      <w:r w:rsidRPr="00A41019">
        <w:rPr>
          <w:rFonts w:ascii="Times New Roman" w:eastAsia="TimesNewRomanPSMT" w:hAnsi="Times New Roman"/>
          <w:sz w:val="28"/>
          <w:szCs w:val="28"/>
          <w:lang w:val="uk-UA"/>
        </w:rPr>
        <w:t xml:space="preserve"> [</w:t>
      </w:r>
      <w:r w:rsidR="008F41EB" w:rsidRPr="00A41019">
        <w:rPr>
          <w:rFonts w:ascii="Times New Roman" w:eastAsia="TimesNewRomanPSMT" w:hAnsi="Times New Roman"/>
          <w:sz w:val="28"/>
          <w:szCs w:val="28"/>
          <w:lang w:val="uk-UA"/>
        </w:rPr>
        <w:t>117</w:t>
      </w:r>
      <w:r w:rsidRPr="00A41019">
        <w:rPr>
          <w:rFonts w:ascii="Times New Roman" w:eastAsia="TimesNewRomanPSMT" w:hAnsi="Times New Roman"/>
          <w:sz w:val="28"/>
          <w:szCs w:val="28"/>
          <w:lang w:val="uk-UA"/>
        </w:rPr>
        <w:t>]. Курсові різниці відображаються у складі доходів (якщо на користь підприємства) або в складі витрат (якщо це є збитком для підприємства).</w:t>
      </w:r>
    </w:p>
    <w:p w14:paraId="724E65FC" w14:textId="77777777" w:rsidR="000D1BE1"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Безготівкові розрахунки можуть </w:t>
      </w:r>
      <w:r w:rsidR="00030441" w:rsidRPr="00A41019">
        <w:rPr>
          <w:rFonts w:ascii="Times New Roman" w:hAnsi="Times New Roman"/>
          <w:sz w:val="28"/>
          <w:szCs w:val="28"/>
          <w:lang w:val="uk-UA"/>
        </w:rPr>
        <w:t xml:space="preserve">також </w:t>
      </w:r>
      <w:r w:rsidRPr="00A41019">
        <w:rPr>
          <w:rFonts w:ascii="Times New Roman" w:hAnsi="Times New Roman"/>
          <w:sz w:val="28"/>
          <w:szCs w:val="28"/>
          <w:lang w:val="uk-UA"/>
        </w:rPr>
        <w:t xml:space="preserve">здійснюватися з використанням банківських платіжних карток. </w:t>
      </w:r>
      <w:r w:rsidR="000D1BE1" w:rsidRPr="00A41019">
        <w:rPr>
          <w:rFonts w:ascii="Times New Roman" w:hAnsi="Times New Roman"/>
          <w:sz w:val="28"/>
          <w:szCs w:val="28"/>
          <w:lang w:val="uk-UA"/>
        </w:rPr>
        <w:t>Вітчизняний</w:t>
      </w:r>
      <w:r w:rsidRPr="00A41019">
        <w:rPr>
          <w:rFonts w:ascii="Times New Roman" w:hAnsi="Times New Roman"/>
          <w:sz w:val="28"/>
          <w:szCs w:val="28"/>
          <w:lang w:val="uk-UA"/>
        </w:rPr>
        <w:t xml:space="preserve"> ринок платіжних карток досяг у своєму розвитку значного прогресу. </w:t>
      </w:r>
      <w:r w:rsidR="000D1BE1" w:rsidRPr="00A41019">
        <w:rPr>
          <w:rFonts w:ascii="Times New Roman" w:hAnsi="Times New Roman"/>
          <w:sz w:val="28"/>
          <w:szCs w:val="28"/>
          <w:lang w:val="uk-UA"/>
        </w:rPr>
        <w:t>Сьогоднішній</w:t>
      </w:r>
      <w:r w:rsidRPr="00A41019">
        <w:rPr>
          <w:rFonts w:ascii="Times New Roman" w:hAnsi="Times New Roman"/>
          <w:sz w:val="28"/>
          <w:szCs w:val="28"/>
          <w:lang w:val="uk-UA"/>
        </w:rPr>
        <w:t xml:space="preserve"> рівень розвитку національного карткового ринку </w:t>
      </w:r>
      <w:r w:rsidR="000D1BE1" w:rsidRPr="00A41019">
        <w:rPr>
          <w:rFonts w:ascii="Times New Roman" w:hAnsi="Times New Roman"/>
          <w:sz w:val="28"/>
          <w:szCs w:val="28"/>
          <w:lang w:val="uk-UA"/>
        </w:rPr>
        <w:t>показує</w:t>
      </w:r>
      <w:r w:rsidRPr="00A41019">
        <w:rPr>
          <w:rFonts w:ascii="Times New Roman" w:hAnsi="Times New Roman"/>
          <w:sz w:val="28"/>
          <w:szCs w:val="28"/>
          <w:lang w:val="uk-UA"/>
        </w:rPr>
        <w:t xml:space="preserve">, що платіжні картки стали звичним та </w:t>
      </w:r>
      <w:r w:rsidR="000D1BE1" w:rsidRPr="00A41019">
        <w:rPr>
          <w:rFonts w:ascii="Times New Roman" w:hAnsi="Times New Roman"/>
          <w:sz w:val="28"/>
          <w:szCs w:val="28"/>
          <w:lang w:val="uk-UA"/>
        </w:rPr>
        <w:lastRenderedPageBreak/>
        <w:t>буденним</w:t>
      </w:r>
      <w:r w:rsidRPr="00A41019">
        <w:rPr>
          <w:rFonts w:ascii="Times New Roman" w:hAnsi="Times New Roman"/>
          <w:sz w:val="28"/>
          <w:szCs w:val="28"/>
          <w:lang w:val="uk-UA"/>
        </w:rPr>
        <w:t xml:space="preserve"> фінансовим інструментом для </w:t>
      </w:r>
      <w:r w:rsidR="000D1BE1" w:rsidRPr="00A41019">
        <w:rPr>
          <w:rFonts w:ascii="Times New Roman" w:hAnsi="Times New Roman"/>
          <w:sz w:val="28"/>
          <w:szCs w:val="28"/>
          <w:lang w:val="uk-UA"/>
        </w:rPr>
        <w:t>звичайного</w:t>
      </w:r>
      <w:r w:rsidRPr="00A41019">
        <w:rPr>
          <w:rFonts w:ascii="Times New Roman" w:hAnsi="Times New Roman"/>
          <w:sz w:val="28"/>
          <w:szCs w:val="28"/>
          <w:lang w:val="uk-UA"/>
        </w:rPr>
        <w:t xml:space="preserve"> громадянина, а власне </w:t>
      </w:r>
      <w:r w:rsidR="000D1BE1" w:rsidRPr="00A41019">
        <w:rPr>
          <w:rFonts w:ascii="Times New Roman" w:hAnsi="Times New Roman"/>
          <w:sz w:val="28"/>
          <w:szCs w:val="28"/>
          <w:lang w:val="uk-UA"/>
        </w:rPr>
        <w:t>він знаходиться в постійному розвитку.</w:t>
      </w:r>
    </w:p>
    <w:p w14:paraId="14579258" w14:textId="617E9F4D" w:rsidR="007C1110"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Класифікація платіжних карток наведена в таблиці 2.</w:t>
      </w:r>
      <w:r w:rsidR="0063420F" w:rsidRPr="00A41019">
        <w:rPr>
          <w:rFonts w:ascii="Times New Roman" w:hAnsi="Times New Roman"/>
          <w:sz w:val="28"/>
          <w:szCs w:val="28"/>
          <w:lang w:val="uk-UA"/>
        </w:rPr>
        <w:t>2</w:t>
      </w:r>
      <w:r w:rsidRPr="00A41019">
        <w:rPr>
          <w:rFonts w:ascii="Times New Roman" w:hAnsi="Times New Roman"/>
          <w:sz w:val="28"/>
          <w:szCs w:val="28"/>
          <w:lang w:val="uk-UA"/>
        </w:rPr>
        <w:t>.</w:t>
      </w:r>
    </w:p>
    <w:p w14:paraId="7E9603C5" w14:textId="3D23C827" w:rsidR="007C1110" w:rsidRPr="00A41019" w:rsidRDefault="007C1110" w:rsidP="00A41019">
      <w:pPr>
        <w:tabs>
          <w:tab w:val="left" w:pos="540"/>
        </w:tabs>
        <w:autoSpaceDE w:val="0"/>
        <w:autoSpaceDN w:val="0"/>
        <w:adjustRightInd w:val="0"/>
        <w:spacing w:after="0" w:line="360" w:lineRule="auto"/>
        <w:jc w:val="right"/>
        <w:rPr>
          <w:rFonts w:ascii="Times New Roman" w:hAnsi="Times New Roman"/>
          <w:b/>
          <w:sz w:val="28"/>
          <w:szCs w:val="28"/>
          <w:lang w:val="uk-UA"/>
        </w:rPr>
      </w:pPr>
      <w:r w:rsidRPr="00A41019">
        <w:rPr>
          <w:rFonts w:ascii="Times New Roman" w:hAnsi="Times New Roman"/>
          <w:b/>
          <w:sz w:val="28"/>
          <w:szCs w:val="28"/>
          <w:lang w:val="uk-UA"/>
        </w:rPr>
        <w:t>Таблиця 2.</w:t>
      </w:r>
      <w:r w:rsidR="0063420F" w:rsidRPr="00A41019">
        <w:rPr>
          <w:rFonts w:ascii="Times New Roman" w:hAnsi="Times New Roman"/>
          <w:b/>
          <w:sz w:val="28"/>
          <w:szCs w:val="28"/>
          <w:lang w:val="uk-UA"/>
        </w:rPr>
        <w:t>2.</w:t>
      </w:r>
    </w:p>
    <w:p w14:paraId="5C1B998C" w14:textId="77777777" w:rsidR="007C1110" w:rsidRPr="00A41019" w:rsidRDefault="007C1110" w:rsidP="00A41019">
      <w:pPr>
        <w:tabs>
          <w:tab w:val="left" w:pos="540"/>
        </w:tabs>
        <w:autoSpaceDE w:val="0"/>
        <w:autoSpaceDN w:val="0"/>
        <w:adjustRightInd w:val="0"/>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Класифікація платіжних карток</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983"/>
        <w:gridCol w:w="1901"/>
        <w:gridCol w:w="1923"/>
        <w:gridCol w:w="1918"/>
        <w:gridCol w:w="1902"/>
      </w:tblGrid>
      <w:tr w:rsidR="00A41019" w:rsidRPr="00A41019" w14:paraId="54674B40" w14:textId="77777777" w:rsidTr="00C618B2">
        <w:trPr>
          <w:jc w:val="center"/>
        </w:trPr>
        <w:tc>
          <w:tcPr>
            <w:tcW w:w="9855" w:type="dxa"/>
            <w:gridSpan w:val="5"/>
            <w:shd w:val="clear" w:color="auto" w:fill="auto"/>
            <w:vAlign w:val="center"/>
          </w:tcPr>
          <w:p w14:paraId="29DE68CD" w14:textId="620B775A" w:rsidR="007C1110" w:rsidRPr="00A41019" w:rsidRDefault="000D1BE1"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Різновиди</w:t>
            </w:r>
            <w:r w:rsidR="007C1110" w:rsidRPr="00A41019">
              <w:rPr>
                <w:rFonts w:ascii="Times New Roman" w:hAnsi="Times New Roman"/>
                <w:lang w:val="uk-UA"/>
              </w:rPr>
              <w:t xml:space="preserve"> банківських платіжних карток</w:t>
            </w:r>
          </w:p>
        </w:tc>
      </w:tr>
      <w:tr w:rsidR="00A41019" w:rsidRPr="00A41019" w14:paraId="6B90FB03" w14:textId="77777777" w:rsidTr="00C618B2">
        <w:trPr>
          <w:trHeight w:val="285"/>
          <w:jc w:val="center"/>
        </w:trPr>
        <w:tc>
          <w:tcPr>
            <w:tcW w:w="1998" w:type="dxa"/>
            <w:shd w:val="clear" w:color="auto" w:fill="auto"/>
            <w:vAlign w:val="center"/>
          </w:tcPr>
          <w:p w14:paraId="19BEBABB" w14:textId="185016D5"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 xml:space="preserve">За способом </w:t>
            </w:r>
            <w:r w:rsidR="00900B55" w:rsidRPr="00A41019">
              <w:rPr>
                <w:rFonts w:ascii="Times New Roman" w:hAnsi="Times New Roman"/>
                <w:lang w:val="uk-UA"/>
              </w:rPr>
              <w:t>фіксації</w:t>
            </w:r>
            <w:r w:rsidRPr="00A41019">
              <w:rPr>
                <w:rFonts w:ascii="Times New Roman" w:hAnsi="Times New Roman"/>
                <w:lang w:val="uk-UA"/>
              </w:rPr>
              <w:t xml:space="preserve"> інформації</w:t>
            </w:r>
          </w:p>
        </w:tc>
        <w:tc>
          <w:tcPr>
            <w:tcW w:w="1965" w:type="dxa"/>
            <w:shd w:val="clear" w:color="auto" w:fill="auto"/>
            <w:vAlign w:val="center"/>
          </w:tcPr>
          <w:p w14:paraId="450E61AA" w14:textId="55DED3EC"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 xml:space="preserve">За </w:t>
            </w:r>
            <w:r w:rsidR="00900B55" w:rsidRPr="00A41019">
              <w:rPr>
                <w:rFonts w:ascii="Times New Roman" w:hAnsi="Times New Roman"/>
                <w:lang w:val="uk-UA"/>
              </w:rPr>
              <w:t>форматом</w:t>
            </w:r>
            <w:r w:rsidRPr="00A41019">
              <w:rPr>
                <w:rFonts w:ascii="Times New Roman" w:hAnsi="Times New Roman"/>
                <w:lang w:val="uk-UA"/>
              </w:rPr>
              <w:t xml:space="preserve"> розрахунків</w:t>
            </w:r>
          </w:p>
        </w:tc>
        <w:tc>
          <w:tcPr>
            <w:tcW w:w="1962" w:type="dxa"/>
            <w:shd w:val="clear" w:color="auto" w:fill="auto"/>
            <w:vAlign w:val="center"/>
          </w:tcPr>
          <w:p w14:paraId="53C58668" w14:textId="7FC998C9"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 xml:space="preserve">За </w:t>
            </w:r>
            <w:r w:rsidR="00900B55" w:rsidRPr="00A41019">
              <w:rPr>
                <w:rFonts w:ascii="Times New Roman" w:hAnsi="Times New Roman"/>
                <w:lang w:val="uk-UA"/>
              </w:rPr>
              <w:t>ґатунком</w:t>
            </w:r>
            <w:r w:rsidRPr="00A41019">
              <w:rPr>
                <w:rFonts w:ascii="Times New Roman" w:hAnsi="Times New Roman"/>
                <w:lang w:val="uk-UA"/>
              </w:rPr>
              <w:t xml:space="preserve"> карток</w:t>
            </w:r>
          </w:p>
        </w:tc>
        <w:tc>
          <w:tcPr>
            <w:tcW w:w="1965" w:type="dxa"/>
            <w:shd w:val="clear" w:color="auto" w:fill="auto"/>
            <w:vAlign w:val="center"/>
          </w:tcPr>
          <w:p w14:paraId="5BC220D7"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За власниками</w:t>
            </w:r>
          </w:p>
        </w:tc>
        <w:tc>
          <w:tcPr>
            <w:tcW w:w="1965" w:type="dxa"/>
            <w:shd w:val="clear" w:color="auto" w:fill="auto"/>
            <w:vAlign w:val="center"/>
          </w:tcPr>
          <w:p w14:paraId="4172C8DF"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За платіжними системами</w:t>
            </w:r>
          </w:p>
        </w:tc>
      </w:tr>
      <w:tr w:rsidR="00A41019" w:rsidRPr="00A41019" w14:paraId="179FFE19" w14:textId="77777777" w:rsidTr="00C618B2">
        <w:trPr>
          <w:jc w:val="center"/>
        </w:trPr>
        <w:tc>
          <w:tcPr>
            <w:tcW w:w="1998" w:type="dxa"/>
            <w:shd w:val="clear" w:color="auto" w:fill="auto"/>
            <w:vAlign w:val="center"/>
          </w:tcPr>
          <w:p w14:paraId="33FA806D"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Мікропроцесорні</w:t>
            </w:r>
          </w:p>
        </w:tc>
        <w:tc>
          <w:tcPr>
            <w:tcW w:w="1965" w:type="dxa"/>
            <w:shd w:val="clear" w:color="auto" w:fill="auto"/>
            <w:vAlign w:val="center"/>
          </w:tcPr>
          <w:p w14:paraId="2C1DA373"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proofErr w:type="spellStart"/>
            <w:r w:rsidRPr="00A41019">
              <w:rPr>
                <w:rFonts w:ascii="Times New Roman" w:hAnsi="Times New Roman"/>
                <w:lang w:val="uk-UA"/>
              </w:rPr>
              <w:t>Елекронний</w:t>
            </w:r>
            <w:proofErr w:type="spellEnd"/>
            <w:r w:rsidRPr="00A41019">
              <w:rPr>
                <w:rFonts w:ascii="Times New Roman" w:hAnsi="Times New Roman"/>
                <w:lang w:val="uk-UA"/>
              </w:rPr>
              <w:t xml:space="preserve"> гаманець</w:t>
            </w:r>
          </w:p>
        </w:tc>
        <w:tc>
          <w:tcPr>
            <w:tcW w:w="1962" w:type="dxa"/>
            <w:shd w:val="clear" w:color="auto" w:fill="auto"/>
            <w:vAlign w:val="center"/>
          </w:tcPr>
          <w:p w14:paraId="0814420E"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Звичайні</w:t>
            </w:r>
          </w:p>
        </w:tc>
        <w:tc>
          <w:tcPr>
            <w:tcW w:w="1965" w:type="dxa"/>
            <w:shd w:val="clear" w:color="auto" w:fill="auto"/>
            <w:vAlign w:val="center"/>
          </w:tcPr>
          <w:p w14:paraId="0C36CD4F"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Індивідуальні</w:t>
            </w:r>
          </w:p>
        </w:tc>
        <w:tc>
          <w:tcPr>
            <w:tcW w:w="1965" w:type="dxa"/>
            <w:shd w:val="clear" w:color="auto" w:fill="auto"/>
            <w:vAlign w:val="center"/>
          </w:tcPr>
          <w:p w14:paraId="2D6F0859"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Міжнародні</w:t>
            </w:r>
          </w:p>
        </w:tc>
      </w:tr>
      <w:tr w:rsidR="00A41019" w:rsidRPr="00A41019" w14:paraId="600C3EFE" w14:textId="77777777" w:rsidTr="00C618B2">
        <w:trPr>
          <w:jc w:val="center"/>
        </w:trPr>
        <w:tc>
          <w:tcPr>
            <w:tcW w:w="1998" w:type="dxa"/>
            <w:shd w:val="clear" w:color="auto" w:fill="auto"/>
            <w:vAlign w:val="center"/>
          </w:tcPr>
          <w:p w14:paraId="6FE3CEA9"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З магнітною смужкою</w:t>
            </w:r>
          </w:p>
        </w:tc>
        <w:tc>
          <w:tcPr>
            <w:tcW w:w="1965" w:type="dxa"/>
            <w:shd w:val="clear" w:color="auto" w:fill="auto"/>
            <w:vAlign w:val="center"/>
          </w:tcPr>
          <w:p w14:paraId="117C1179"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Дебетна картка</w:t>
            </w:r>
          </w:p>
        </w:tc>
        <w:tc>
          <w:tcPr>
            <w:tcW w:w="1962" w:type="dxa"/>
            <w:vMerge w:val="restart"/>
            <w:shd w:val="clear" w:color="auto" w:fill="auto"/>
            <w:vAlign w:val="center"/>
          </w:tcPr>
          <w:p w14:paraId="5FB70DF8"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Привілейовані</w:t>
            </w:r>
          </w:p>
        </w:tc>
        <w:tc>
          <w:tcPr>
            <w:tcW w:w="1965" w:type="dxa"/>
            <w:vMerge w:val="restart"/>
            <w:shd w:val="clear" w:color="auto" w:fill="auto"/>
            <w:vAlign w:val="center"/>
          </w:tcPr>
          <w:p w14:paraId="0C9FDA15"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Корпоративні</w:t>
            </w:r>
          </w:p>
        </w:tc>
        <w:tc>
          <w:tcPr>
            <w:tcW w:w="1965" w:type="dxa"/>
            <w:shd w:val="clear" w:color="auto" w:fill="auto"/>
            <w:vAlign w:val="center"/>
          </w:tcPr>
          <w:p w14:paraId="6B7E1C30"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Національні</w:t>
            </w:r>
          </w:p>
        </w:tc>
      </w:tr>
      <w:tr w:rsidR="00A41019" w:rsidRPr="00A41019" w14:paraId="5BF6F3E6" w14:textId="77777777" w:rsidTr="00C618B2">
        <w:trPr>
          <w:jc w:val="center"/>
        </w:trPr>
        <w:tc>
          <w:tcPr>
            <w:tcW w:w="1998" w:type="dxa"/>
            <w:shd w:val="clear" w:color="auto" w:fill="auto"/>
            <w:vAlign w:val="center"/>
          </w:tcPr>
          <w:p w14:paraId="50D9834B"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proofErr w:type="spellStart"/>
            <w:r w:rsidRPr="00A41019">
              <w:rPr>
                <w:rFonts w:ascii="Times New Roman" w:hAnsi="Times New Roman"/>
                <w:lang w:val="uk-UA"/>
              </w:rPr>
              <w:t>Ембосовані</w:t>
            </w:r>
            <w:proofErr w:type="spellEnd"/>
          </w:p>
        </w:tc>
        <w:tc>
          <w:tcPr>
            <w:tcW w:w="1965" w:type="dxa"/>
            <w:shd w:val="clear" w:color="auto" w:fill="auto"/>
            <w:vAlign w:val="center"/>
          </w:tcPr>
          <w:p w14:paraId="438EB91A"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Кредитна картка</w:t>
            </w:r>
          </w:p>
        </w:tc>
        <w:tc>
          <w:tcPr>
            <w:tcW w:w="1962" w:type="dxa"/>
            <w:vMerge/>
            <w:shd w:val="clear" w:color="auto" w:fill="auto"/>
            <w:vAlign w:val="center"/>
          </w:tcPr>
          <w:p w14:paraId="555FE0A7"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p>
        </w:tc>
        <w:tc>
          <w:tcPr>
            <w:tcW w:w="1965" w:type="dxa"/>
            <w:vMerge/>
            <w:shd w:val="clear" w:color="auto" w:fill="auto"/>
            <w:vAlign w:val="center"/>
          </w:tcPr>
          <w:p w14:paraId="5A3A4813"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p>
        </w:tc>
        <w:tc>
          <w:tcPr>
            <w:tcW w:w="1965" w:type="dxa"/>
            <w:shd w:val="clear" w:color="auto" w:fill="auto"/>
            <w:vAlign w:val="center"/>
          </w:tcPr>
          <w:p w14:paraId="08EBDFD7" w14:textId="77777777" w:rsidR="007C1110" w:rsidRPr="00A41019" w:rsidRDefault="007C1110" w:rsidP="00A41019">
            <w:pPr>
              <w:tabs>
                <w:tab w:val="left" w:pos="540"/>
              </w:tabs>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Локальні</w:t>
            </w:r>
          </w:p>
        </w:tc>
      </w:tr>
    </w:tbl>
    <w:p w14:paraId="37755D72" w14:textId="77777777" w:rsidR="00311D6B" w:rsidRPr="00A41019" w:rsidRDefault="00311D6B" w:rsidP="00A41019">
      <w:pPr>
        <w:tabs>
          <w:tab w:val="left" w:pos="540"/>
        </w:tabs>
        <w:autoSpaceDE w:val="0"/>
        <w:autoSpaceDN w:val="0"/>
        <w:adjustRightInd w:val="0"/>
        <w:spacing w:after="0" w:line="360" w:lineRule="auto"/>
        <w:jc w:val="both"/>
        <w:rPr>
          <w:rFonts w:ascii="Times New Roman" w:eastAsia="TimesNewRomanPSMT" w:hAnsi="Times New Roman"/>
          <w:sz w:val="28"/>
          <w:szCs w:val="28"/>
          <w:lang w:val="uk-UA"/>
        </w:rPr>
      </w:pPr>
    </w:p>
    <w:p w14:paraId="175D8AE9" w14:textId="1CC50DB6" w:rsidR="007C1110" w:rsidRPr="00A41019" w:rsidRDefault="00E11DD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eastAsia="TimesNewRomanPSMT" w:hAnsi="Times New Roman"/>
          <w:sz w:val="28"/>
          <w:szCs w:val="28"/>
          <w:lang w:val="uk-UA"/>
        </w:rPr>
        <w:t>Частка  користувачів платіжних карток постійно зростає</w:t>
      </w:r>
      <w:r w:rsidR="00311D6B" w:rsidRPr="00A41019">
        <w:rPr>
          <w:rFonts w:ascii="Times New Roman" w:eastAsia="TimesNewRomanPSMT" w:hAnsi="Times New Roman"/>
          <w:sz w:val="28"/>
          <w:szCs w:val="28"/>
          <w:lang w:val="uk-UA"/>
        </w:rPr>
        <w:t>, зокрема через поширення товарного, інтернет та мобільного еквайрингу [</w:t>
      </w:r>
      <w:r w:rsidR="006A2D28" w:rsidRPr="00A41019">
        <w:rPr>
          <w:rFonts w:ascii="Times New Roman" w:eastAsia="TimesNewRomanPSMT" w:hAnsi="Times New Roman"/>
          <w:sz w:val="28"/>
          <w:szCs w:val="28"/>
          <w:lang w:val="uk-UA"/>
        </w:rPr>
        <w:t>24</w:t>
      </w:r>
      <w:r w:rsidR="00311D6B" w:rsidRPr="00A41019">
        <w:rPr>
          <w:rFonts w:ascii="Times New Roman" w:eastAsia="TimesNewRomanPSMT" w:hAnsi="Times New Roman"/>
          <w:sz w:val="28"/>
          <w:szCs w:val="28"/>
          <w:lang w:val="uk-UA"/>
        </w:rPr>
        <w:t>].</w:t>
      </w:r>
      <w:r w:rsidR="008C6044" w:rsidRPr="00A41019">
        <w:rPr>
          <w:rFonts w:ascii="Times New Roman" w:eastAsia="TimesNewRomanPSMT" w:hAnsi="Times New Roman"/>
          <w:sz w:val="28"/>
          <w:szCs w:val="28"/>
          <w:lang w:val="uk-UA"/>
        </w:rPr>
        <w:t xml:space="preserve"> </w:t>
      </w:r>
      <w:r w:rsidR="007C1110" w:rsidRPr="00A41019">
        <w:rPr>
          <w:rFonts w:ascii="Times New Roman" w:eastAsia="TimesNewRomanPSMT" w:hAnsi="Times New Roman"/>
          <w:sz w:val="28"/>
          <w:szCs w:val="28"/>
          <w:lang w:val="uk-UA"/>
        </w:rPr>
        <w:t>Разом з тим в Україні на розвиток розрахунків</w:t>
      </w:r>
      <w:r w:rsidR="00311D6B" w:rsidRPr="00A41019">
        <w:rPr>
          <w:rFonts w:ascii="Times New Roman" w:eastAsia="TimesNewRomanPSMT" w:hAnsi="Times New Roman"/>
          <w:sz w:val="28"/>
          <w:szCs w:val="28"/>
          <w:lang w:val="uk-UA"/>
        </w:rPr>
        <w:t xml:space="preserve"> </w:t>
      </w:r>
      <w:r w:rsidR="007C1110" w:rsidRPr="00A41019">
        <w:rPr>
          <w:rFonts w:ascii="Times New Roman" w:eastAsia="TimesNewRomanPSMT" w:hAnsi="Times New Roman"/>
          <w:sz w:val="28"/>
          <w:szCs w:val="28"/>
          <w:lang w:val="uk-UA"/>
        </w:rPr>
        <w:t xml:space="preserve">із використанням платіжних карток негативно впливають: </w:t>
      </w:r>
      <w:r w:rsidR="00311D6B" w:rsidRPr="00A41019">
        <w:rPr>
          <w:rFonts w:ascii="Times New Roman" w:eastAsia="TimesNewRomanPSMT" w:hAnsi="Times New Roman"/>
          <w:sz w:val="28"/>
          <w:szCs w:val="28"/>
          <w:lang w:val="uk-UA"/>
        </w:rPr>
        <w:t>невисокий</w:t>
      </w:r>
      <w:r w:rsidR="007C1110" w:rsidRPr="00A41019">
        <w:rPr>
          <w:rFonts w:ascii="Times New Roman" w:eastAsia="TimesNewRomanPSMT" w:hAnsi="Times New Roman"/>
          <w:sz w:val="28"/>
          <w:szCs w:val="28"/>
          <w:lang w:val="uk-UA"/>
        </w:rPr>
        <w:t xml:space="preserve"> рівень купівельної спроможності населення; незацікавленість населення в користуванні </w:t>
      </w:r>
      <w:r w:rsidR="000A4E3C" w:rsidRPr="00A41019">
        <w:rPr>
          <w:rFonts w:ascii="Times New Roman" w:eastAsia="TimesNewRomanPSMT" w:hAnsi="Times New Roman"/>
          <w:sz w:val="28"/>
          <w:szCs w:val="28"/>
          <w:lang w:val="uk-UA"/>
        </w:rPr>
        <w:t xml:space="preserve">банківськими </w:t>
      </w:r>
      <w:r w:rsidR="007C1110" w:rsidRPr="00A41019">
        <w:rPr>
          <w:rFonts w:ascii="Times New Roman" w:eastAsia="TimesNewRomanPSMT" w:hAnsi="Times New Roman"/>
          <w:sz w:val="28"/>
          <w:szCs w:val="28"/>
          <w:lang w:val="uk-UA"/>
        </w:rPr>
        <w:t>платіжними картками; не</w:t>
      </w:r>
      <w:r w:rsidR="00311D6B" w:rsidRPr="00A41019">
        <w:rPr>
          <w:rFonts w:ascii="Times New Roman" w:eastAsia="TimesNewRomanPSMT" w:hAnsi="Times New Roman"/>
          <w:sz w:val="28"/>
          <w:szCs w:val="28"/>
          <w:lang w:val="uk-UA"/>
        </w:rPr>
        <w:t xml:space="preserve">значний </w:t>
      </w:r>
      <w:r w:rsidR="007C1110" w:rsidRPr="00A41019">
        <w:rPr>
          <w:rFonts w:ascii="Times New Roman" w:eastAsia="TimesNewRomanPSMT" w:hAnsi="Times New Roman"/>
          <w:sz w:val="28"/>
          <w:szCs w:val="28"/>
          <w:lang w:val="uk-UA"/>
        </w:rPr>
        <w:t xml:space="preserve">розвиток інфраструктури обслуговування платіжних карток; </w:t>
      </w:r>
      <w:r w:rsidR="00311D6B" w:rsidRPr="00A41019">
        <w:rPr>
          <w:rFonts w:ascii="Times New Roman" w:eastAsia="TimesNewRomanPSMT" w:hAnsi="Times New Roman"/>
          <w:sz w:val="28"/>
          <w:szCs w:val="28"/>
          <w:lang w:val="uk-UA"/>
        </w:rPr>
        <w:t>великі</w:t>
      </w:r>
      <w:r w:rsidR="007C1110" w:rsidRPr="00A41019">
        <w:rPr>
          <w:rFonts w:ascii="Times New Roman" w:eastAsia="TimesNewRomanPSMT" w:hAnsi="Times New Roman"/>
          <w:sz w:val="28"/>
          <w:szCs w:val="28"/>
          <w:lang w:val="uk-UA"/>
        </w:rPr>
        <w:t xml:space="preserve"> капіталовкладення для </w:t>
      </w:r>
      <w:r w:rsidR="00311D6B" w:rsidRPr="00A41019">
        <w:rPr>
          <w:rFonts w:ascii="Times New Roman" w:eastAsia="TimesNewRomanPSMT" w:hAnsi="Times New Roman"/>
          <w:sz w:val="28"/>
          <w:szCs w:val="28"/>
          <w:lang w:val="uk-UA"/>
        </w:rPr>
        <w:t>запровадження</w:t>
      </w:r>
      <w:r w:rsidR="007C1110" w:rsidRPr="00A41019">
        <w:rPr>
          <w:rFonts w:ascii="Times New Roman" w:eastAsia="TimesNewRomanPSMT" w:hAnsi="Times New Roman"/>
          <w:sz w:val="28"/>
          <w:szCs w:val="28"/>
          <w:lang w:val="uk-UA"/>
        </w:rPr>
        <w:t xml:space="preserve"> карткових розрахунків; додаткові витрати </w:t>
      </w:r>
      <w:r w:rsidR="000A4E3C" w:rsidRPr="00A41019">
        <w:rPr>
          <w:rFonts w:ascii="Times New Roman" w:eastAsia="TimesNewRomanPSMT" w:hAnsi="Times New Roman"/>
          <w:sz w:val="28"/>
          <w:szCs w:val="28"/>
          <w:lang w:val="uk-UA"/>
        </w:rPr>
        <w:t>б</w:t>
      </w:r>
      <w:r w:rsidR="008374CE" w:rsidRPr="00A41019">
        <w:rPr>
          <w:rFonts w:ascii="Times New Roman" w:eastAsia="TimesNewRomanPSMT" w:hAnsi="Times New Roman"/>
          <w:sz w:val="28"/>
          <w:szCs w:val="28"/>
          <w:lang w:val="uk-UA"/>
        </w:rPr>
        <w:t>і</w:t>
      </w:r>
      <w:r w:rsidR="000A4E3C" w:rsidRPr="00A41019">
        <w:rPr>
          <w:rFonts w:ascii="Times New Roman" w:eastAsia="TimesNewRomanPSMT" w:hAnsi="Times New Roman"/>
          <w:sz w:val="28"/>
          <w:szCs w:val="28"/>
          <w:lang w:val="uk-UA"/>
        </w:rPr>
        <w:t>знесу</w:t>
      </w:r>
      <w:r w:rsidR="007C1110" w:rsidRPr="00A41019">
        <w:rPr>
          <w:rFonts w:ascii="Times New Roman" w:eastAsia="TimesNewRomanPSMT" w:hAnsi="Times New Roman"/>
          <w:sz w:val="28"/>
          <w:szCs w:val="28"/>
          <w:lang w:val="uk-UA"/>
        </w:rPr>
        <w:t xml:space="preserve"> на придбання та обслуговування обладнання, навчання п</w:t>
      </w:r>
      <w:r w:rsidR="000A4E3C" w:rsidRPr="00A41019">
        <w:rPr>
          <w:rFonts w:ascii="Times New Roman" w:eastAsia="TimesNewRomanPSMT" w:hAnsi="Times New Roman"/>
          <w:sz w:val="28"/>
          <w:szCs w:val="28"/>
          <w:lang w:val="uk-UA"/>
        </w:rPr>
        <w:t>рацівників</w:t>
      </w:r>
      <w:r w:rsidR="007C1110" w:rsidRPr="00A41019">
        <w:rPr>
          <w:rFonts w:ascii="Times New Roman" w:eastAsia="TimesNewRomanPSMT" w:hAnsi="Times New Roman"/>
          <w:sz w:val="28"/>
          <w:szCs w:val="28"/>
          <w:lang w:val="uk-UA"/>
        </w:rPr>
        <w:t>.</w:t>
      </w:r>
      <w:r w:rsidR="00853032" w:rsidRPr="00A41019">
        <w:rPr>
          <w:rFonts w:ascii="Times New Roman" w:eastAsia="TimesNewRomanPSMT" w:hAnsi="Times New Roman"/>
          <w:sz w:val="28"/>
          <w:szCs w:val="28"/>
          <w:lang w:val="uk-UA"/>
        </w:rPr>
        <w:t xml:space="preserve"> </w:t>
      </w:r>
    </w:p>
    <w:p w14:paraId="48070286" w14:textId="77777777" w:rsidR="0063420F" w:rsidRPr="00A41019" w:rsidRDefault="0063420F" w:rsidP="00A41019">
      <w:pPr>
        <w:tabs>
          <w:tab w:val="left" w:pos="6225"/>
        </w:tabs>
        <w:autoSpaceDE w:val="0"/>
        <w:autoSpaceDN w:val="0"/>
        <w:adjustRightInd w:val="0"/>
        <w:spacing w:after="0" w:line="360" w:lineRule="auto"/>
        <w:ind w:firstLine="709"/>
        <w:jc w:val="both"/>
        <w:rPr>
          <w:rFonts w:ascii="Times New Roman" w:eastAsia="TimesNewRomanPSMT" w:hAnsi="Times New Roman"/>
          <w:sz w:val="28"/>
          <w:szCs w:val="28"/>
          <w:lang w:val="uk-UA"/>
        </w:rPr>
      </w:pPr>
    </w:p>
    <w:p w14:paraId="1AF3AFD7" w14:textId="12B618DC" w:rsidR="007C1110" w:rsidRPr="00A41019" w:rsidRDefault="007C1110" w:rsidP="00A41019">
      <w:pPr>
        <w:tabs>
          <w:tab w:val="left" w:pos="540"/>
        </w:tabs>
        <w:spacing w:after="0" w:line="360" w:lineRule="auto"/>
        <w:ind w:firstLine="709"/>
        <w:jc w:val="center"/>
        <w:rPr>
          <w:rFonts w:ascii="Times New Roman" w:hAnsi="Times New Roman"/>
          <w:b/>
          <w:sz w:val="28"/>
          <w:szCs w:val="28"/>
          <w:lang w:val="uk-UA"/>
        </w:rPr>
      </w:pPr>
      <w:r w:rsidRPr="00A41019">
        <w:rPr>
          <w:rFonts w:ascii="Times New Roman" w:hAnsi="Times New Roman"/>
          <w:b/>
          <w:sz w:val="28"/>
          <w:szCs w:val="28"/>
          <w:lang w:val="uk-UA"/>
        </w:rPr>
        <w:t>2.3</w:t>
      </w:r>
      <w:r w:rsidR="0063420F" w:rsidRPr="00A41019">
        <w:rPr>
          <w:rFonts w:ascii="Times New Roman" w:hAnsi="Times New Roman"/>
          <w:b/>
          <w:sz w:val="28"/>
          <w:szCs w:val="28"/>
          <w:lang w:val="uk-UA"/>
        </w:rPr>
        <w:t xml:space="preserve">. </w:t>
      </w:r>
      <w:r w:rsidRPr="00A41019">
        <w:rPr>
          <w:rFonts w:ascii="Times New Roman" w:hAnsi="Times New Roman"/>
          <w:b/>
          <w:sz w:val="28"/>
          <w:szCs w:val="28"/>
          <w:lang w:val="uk-UA"/>
        </w:rPr>
        <w:t xml:space="preserve"> Облік інших грошових коштів та еквівалентів грошових коштів</w:t>
      </w:r>
    </w:p>
    <w:p w14:paraId="11AD901E" w14:textId="6EE47381" w:rsidR="007C1110" w:rsidRPr="00A41019" w:rsidRDefault="00327F9D" w:rsidP="00A41019">
      <w:pPr>
        <w:tabs>
          <w:tab w:val="left" w:pos="540"/>
        </w:tabs>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Законодавство </w:t>
      </w:r>
      <w:r w:rsidR="007C1110" w:rsidRPr="00A41019">
        <w:rPr>
          <w:rFonts w:ascii="Times New Roman" w:eastAsia="TimesNewRoman" w:hAnsi="Times New Roman"/>
          <w:sz w:val="28"/>
          <w:szCs w:val="28"/>
          <w:lang w:val="uk-UA"/>
        </w:rPr>
        <w:t xml:space="preserve">України </w:t>
      </w:r>
      <w:r w:rsidRPr="00A41019">
        <w:rPr>
          <w:rFonts w:ascii="Times New Roman" w:eastAsia="TimesNewRoman" w:hAnsi="Times New Roman"/>
          <w:sz w:val="28"/>
          <w:szCs w:val="28"/>
          <w:lang w:val="uk-UA"/>
        </w:rPr>
        <w:t xml:space="preserve">дозволяє </w:t>
      </w:r>
      <w:r w:rsidR="007C1110" w:rsidRPr="00A41019">
        <w:rPr>
          <w:rFonts w:ascii="Times New Roman" w:eastAsia="TimesNewRoman" w:hAnsi="Times New Roman"/>
          <w:sz w:val="28"/>
          <w:szCs w:val="28"/>
          <w:lang w:val="uk-UA"/>
        </w:rPr>
        <w:t>підприємства</w:t>
      </w:r>
      <w:r w:rsidRPr="00A41019">
        <w:rPr>
          <w:rFonts w:ascii="Times New Roman" w:eastAsia="TimesNewRoman" w:hAnsi="Times New Roman"/>
          <w:sz w:val="28"/>
          <w:szCs w:val="28"/>
          <w:lang w:val="uk-UA"/>
        </w:rPr>
        <w:t>м</w:t>
      </w:r>
      <w:r w:rsidR="007C1110" w:rsidRPr="00A41019">
        <w:rPr>
          <w:rFonts w:ascii="Times New Roman" w:eastAsia="TimesNewRoman" w:hAnsi="Times New Roman"/>
          <w:sz w:val="28"/>
          <w:szCs w:val="28"/>
          <w:lang w:val="uk-UA"/>
        </w:rPr>
        <w:t>, установ</w:t>
      </w:r>
      <w:r w:rsidRPr="00A41019">
        <w:rPr>
          <w:rFonts w:ascii="Times New Roman" w:eastAsia="TimesNewRoman" w:hAnsi="Times New Roman"/>
          <w:sz w:val="28"/>
          <w:szCs w:val="28"/>
          <w:lang w:val="uk-UA"/>
        </w:rPr>
        <w:t>ам</w:t>
      </w:r>
      <w:r w:rsidR="007C1110" w:rsidRPr="00A41019">
        <w:rPr>
          <w:rFonts w:ascii="Times New Roman" w:eastAsia="TimesNewRoman" w:hAnsi="Times New Roman"/>
          <w:sz w:val="28"/>
          <w:szCs w:val="28"/>
          <w:lang w:val="uk-UA"/>
        </w:rPr>
        <w:t xml:space="preserve"> та організаці</w:t>
      </w:r>
      <w:r w:rsidRPr="00A41019">
        <w:rPr>
          <w:rFonts w:ascii="Times New Roman" w:eastAsia="TimesNewRoman" w:hAnsi="Times New Roman"/>
          <w:sz w:val="28"/>
          <w:szCs w:val="28"/>
          <w:lang w:val="uk-UA"/>
        </w:rPr>
        <w:t>ям</w:t>
      </w:r>
      <w:r w:rsidR="007C1110" w:rsidRPr="00A41019">
        <w:rPr>
          <w:rFonts w:ascii="Times New Roman" w:eastAsia="TimesNewRoman" w:hAnsi="Times New Roman"/>
          <w:sz w:val="28"/>
          <w:szCs w:val="28"/>
          <w:lang w:val="uk-UA"/>
        </w:rPr>
        <w:t xml:space="preserve"> у своєму обороті мати інші грошові кошти. </w:t>
      </w:r>
      <w:r w:rsidRPr="00A41019">
        <w:rPr>
          <w:rFonts w:ascii="Times New Roman" w:eastAsia="TimesNewRoman" w:hAnsi="Times New Roman"/>
          <w:sz w:val="28"/>
          <w:szCs w:val="28"/>
          <w:lang w:val="uk-UA"/>
        </w:rPr>
        <w:t xml:space="preserve">В </w:t>
      </w:r>
      <w:r w:rsidR="007C1110" w:rsidRPr="00A41019">
        <w:rPr>
          <w:rFonts w:ascii="Times New Roman" w:eastAsia="TimesNewRoman" w:hAnsi="Times New Roman"/>
          <w:sz w:val="28"/>
          <w:szCs w:val="28"/>
          <w:lang w:val="uk-UA"/>
        </w:rPr>
        <w:t>облік</w:t>
      </w:r>
      <w:r w:rsidRPr="00A41019">
        <w:rPr>
          <w:rFonts w:ascii="Times New Roman" w:eastAsia="TimesNewRoman" w:hAnsi="Times New Roman"/>
          <w:sz w:val="28"/>
          <w:szCs w:val="28"/>
          <w:lang w:val="uk-UA"/>
        </w:rPr>
        <w:t>овій системі</w:t>
      </w:r>
      <w:r w:rsidR="007C1110" w:rsidRPr="00A41019">
        <w:rPr>
          <w:rFonts w:ascii="Times New Roman" w:eastAsia="TimesNewRoman" w:hAnsi="Times New Roman"/>
          <w:sz w:val="28"/>
          <w:szCs w:val="28"/>
          <w:lang w:val="uk-UA"/>
        </w:rPr>
        <w:t xml:space="preserve"> вони </w:t>
      </w:r>
      <w:r w:rsidRPr="00A41019">
        <w:rPr>
          <w:rFonts w:ascii="Times New Roman" w:eastAsia="TimesNewRoman" w:hAnsi="Times New Roman"/>
          <w:sz w:val="28"/>
          <w:szCs w:val="28"/>
          <w:lang w:val="uk-UA"/>
        </w:rPr>
        <w:t>є від</w:t>
      </w:r>
      <w:r w:rsidR="007C1110" w:rsidRPr="00A41019">
        <w:rPr>
          <w:rFonts w:ascii="Times New Roman" w:eastAsia="TimesNewRoman" w:hAnsi="Times New Roman"/>
          <w:sz w:val="28"/>
          <w:szCs w:val="28"/>
          <w:lang w:val="uk-UA"/>
        </w:rPr>
        <w:t>окрем</w:t>
      </w:r>
      <w:r w:rsidRPr="00A41019">
        <w:rPr>
          <w:rFonts w:ascii="Times New Roman" w:eastAsia="TimesNewRoman" w:hAnsi="Times New Roman"/>
          <w:sz w:val="28"/>
          <w:szCs w:val="28"/>
          <w:lang w:val="uk-UA"/>
        </w:rPr>
        <w:t>леним</w:t>
      </w:r>
      <w:r w:rsidR="007C1110" w:rsidRPr="00A41019">
        <w:rPr>
          <w:rFonts w:ascii="Times New Roman" w:eastAsia="TimesNewRoman" w:hAnsi="Times New Roman"/>
          <w:sz w:val="28"/>
          <w:szCs w:val="28"/>
          <w:lang w:val="uk-UA"/>
        </w:rPr>
        <w:t xml:space="preserve"> об’єкт</w:t>
      </w:r>
      <w:r w:rsidRPr="00A41019">
        <w:rPr>
          <w:rFonts w:ascii="Times New Roman" w:eastAsia="TimesNewRoman" w:hAnsi="Times New Roman"/>
          <w:sz w:val="28"/>
          <w:szCs w:val="28"/>
          <w:lang w:val="uk-UA"/>
        </w:rPr>
        <w:t>ом</w:t>
      </w:r>
      <w:r w:rsidR="007C1110" w:rsidRPr="00A41019">
        <w:rPr>
          <w:rFonts w:ascii="Times New Roman" w:eastAsia="TimesNewRoman" w:hAnsi="Times New Roman"/>
          <w:sz w:val="28"/>
          <w:szCs w:val="28"/>
          <w:lang w:val="uk-UA"/>
        </w:rPr>
        <w:t xml:space="preserve">. Їхньою особливістю </w:t>
      </w:r>
      <w:r w:rsidR="008F5979" w:rsidRPr="00A41019">
        <w:rPr>
          <w:rFonts w:ascii="Times New Roman" w:eastAsia="TimesNewRoman" w:hAnsi="Times New Roman"/>
          <w:sz w:val="28"/>
          <w:szCs w:val="28"/>
          <w:lang w:val="uk-UA"/>
        </w:rPr>
        <w:t>є</w:t>
      </w:r>
      <w:r w:rsidR="007C1110" w:rsidRPr="00A41019">
        <w:rPr>
          <w:rFonts w:ascii="Times New Roman" w:eastAsia="TimesNewRoman" w:hAnsi="Times New Roman"/>
          <w:sz w:val="28"/>
          <w:szCs w:val="28"/>
          <w:lang w:val="uk-UA"/>
        </w:rPr>
        <w:t xml:space="preserve"> те, що вони не можуть бути використані </w:t>
      </w:r>
      <w:r w:rsidR="008F5979" w:rsidRPr="00A41019">
        <w:rPr>
          <w:rFonts w:ascii="Times New Roman" w:eastAsia="TimesNewRoman" w:hAnsi="Times New Roman"/>
          <w:sz w:val="28"/>
          <w:szCs w:val="28"/>
          <w:lang w:val="uk-UA"/>
        </w:rPr>
        <w:t>як</w:t>
      </w:r>
      <w:r w:rsidR="007C1110" w:rsidRPr="00A41019">
        <w:rPr>
          <w:rFonts w:ascii="Times New Roman" w:eastAsia="TimesNewRoman" w:hAnsi="Times New Roman"/>
          <w:sz w:val="28"/>
          <w:szCs w:val="28"/>
          <w:lang w:val="uk-UA"/>
        </w:rPr>
        <w:t xml:space="preserve"> засоб</w:t>
      </w:r>
      <w:r w:rsidR="008F5979" w:rsidRPr="00A41019">
        <w:rPr>
          <w:rFonts w:ascii="Times New Roman" w:eastAsia="TimesNewRoman" w:hAnsi="Times New Roman"/>
          <w:sz w:val="28"/>
          <w:szCs w:val="28"/>
          <w:lang w:val="uk-UA"/>
        </w:rPr>
        <w:t>и</w:t>
      </w:r>
      <w:r w:rsidR="007C1110" w:rsidRPr="00A41019">
        <w:rPr>
          <w:rFonts w:ascii="Times New Roman" w:eastAsia="TimesNewRoman" w:hAnsi="Times New Roman"/>
          <w:sz w:val="28"/>
          <w:szCs w:val="28"/>
          <w:lang w:val="uk-UA"/>
        </w:rPr>
        <w:t xml:space="preserve"> платежу, а в</w:t>
      </w:r>
      <w:r w:rsidR="008F5979" w:rsidRPr="00A41019">
        <w:rPr>
          <w:rFonts w:ascii="Times New Roman" w:eastAsia="TimesNewRoman" w:hAnsi="Times New Roman"/>
          <w:sz w:val="28"/>
          <w:szCs w:val="28"/>
          <w:lang w:val="uk-UA"/>
        </w:rPr>
        <w:t>ідіграють</w:t>
      </w:r>
      <w:r w:rsidR="007C1110" w:rsidRPr="00A41019">
        <w:rPr>
          <w:rFonts w:ascii="Times New Roman" w:eastAsia="TimesNewRoman" w:hAnsi="Times New Roman"/>
          <w:sz w:val="28"/>
          <w:szCs w:val="28"/>
          <w:lang w:val="uk-UA"/>
        </w:rPr>
        <w:t xml:space="preserve"> роль грошових документів </w:t>
      </w:r>
      <w:r w:rsidR="008F5979" w:rsidRPr="00A41019">
        <w:rPr>
          <w:rFonts w:ascii="Times New Roman" w:eastAsia="TimesNewRoman" w:hAnsi="Times New Roman"/>
          <w:sz w:val="28"/>
          <w:szCs w:val="28"/>
          <w:lang w:val="uk-UA"/>
        </w:rPr>
        <w:t>обмеженого</w:t>
      </w:r>
      <w:r w:rsidR="007C1110" w:rsidRPr="00A41019">
        <w:rPr>
          <w:rFonts w:ascii="Times New Roman" w:eastAsia="TimesNewRoman" w:hAnsi="Times New Roman"/>
          <w:sz w:val="28"/>
          <w:szCs w:val="28"/>
          <w:lang w:val="uk-UA"/>
        </w:rPr>
        <w:t xml:space="preserve"> і спеціального призначення. До них належать </w:t>
      </w:r>
      <w:r w:rsidR="008F5979" w:rsidRPr="00A41019">
        <w:rPr>
          <w:rFonts w:ascii="Times New Roman" w:eastAsia="TimesNewRoman" w:hAnsi="Times New Roman"/>
          <w:sz w:val="28"/>
          <w:szCs w:val="28"/>
          <w:lang w:val="uk-UA"/>
        </w:rPr>
        <w:t xml:space="preserve">акцизні марки, </w:t>
      </w:r>
      <w:r w:rsidR="007C1110" w:rsidRPr="00A41019">
        <w:rPr>
          <w:rFonts w:ascii="Times New Roman" w:eastAsia="TimesNewRoman" w:hAnsi="Times New Roman"/>
          <w:sz w:val="28"/>
          <w:szCs w:val="28"/>
          <w:lang w:val="uk-UA"/>
        </w:rPr>
        <w:t xml:space="preserve">марки гербового збору, поштові марки, оплачені проїзні документи на метро, тролейбус, автобус, трамвай, оплачені путівки в санаторно-курортні заклади, лотерейні білети, будинки відпочинку, трудові книжки </w:t>
      </w:r>
      <w:r w:rsidR="008F5979" w:rsidRPr="00A41019">
        <w:rPr>
          <w:rFonts w:ascii="Times New Roman" w:eastAsia="TimesNewRoman" w:hAnsi="Times New Roman"/>
          <w:sz w:val="28"/>
          <w:szCs w:val="28"/>
          <w:lang w:val="uk-UA"/>
        </w:rPr>
        <w:t>й</w:t>
      </w:r>
      <w:r w:rsidR="007C1110" w:rsidRPr="00A41019">
        <w:rPr>
          <w:rFonts w:ascii="Times New Roman" w:eastAsia="TimesNewRoman" w:hAnsi="Times New Roman"/>
          <w:sz w:val="28"/>
          <w:szCs w:val="28"/>
          <w:lang w:val="uk-UA"/>
        </w:rPr>
        <w:t xml:space="preserve"> інші документи, а </w:t>
      </w:r>
      <w:r w:rsidR="008F5979" w:rsidRPr="00A41019">
        <w:rPr>
          <w:rFonts w:ascii="Times New Roman" w:eastAsia="TimesNewRoman" w:hAnsi="Times New Roman"/>
          <w:sz w:val="28"/>
          <w:szCs w:val="28"/>
          <w:lang w:val="uk-UA"/>
        </w:rPr>
        <w:t>ще</w:t>
      </w:r>
      <w:r w:rsidR="007C1110" w:rsidRPr="00A41019">
        <w:rPr>
          <w:rFonts w:ascii="Times New Roman" w:eastAsia="TimesNewRoman" w:hAnsi="Times New Roman"/>
          <w:sz w:val="28"/>
          <w:szCs w:val="28"/>
          <w:lang w:val="uk-UA"/>
        </w:rPr>
        <w:t xml:space="preserve"> гроші, які </w:t>
      </w:r>
      <w:r w:rsidR="008F5979" w:rsidRPr="00A41019">
        <w:rPr>
          <w:rFonts w:ascii="Times New Roman" w:eastAsia="TimesNewRoman" w:hAnsi="Times New Roman"/>
          <w:sz w:val="28"/>
          <w:szCs w:val="28"/>
          <w:lang w:val="uk-UA"/>
        </w:rPr>
        <w:t>перебувають</w:t>
      </w:r>
      <w:r w:rsidR="007C1110" w:rsidRPr="00A41019">
        <w:rPr>
          <w:rFonts w:ascii="Times New Roman" w:eastAsia="TimesNewRoman" w:hAnsi="Times New Roman"/>
          <w:sz w:val="28"/>
          <w:szCs w:val="28"/>
          <w:lang w:val="uk-UA"/>
        </w:rPr>
        <w:t xml:space="preserve"> в дорозі (здані у відділення </w:t>
      </w:r>
      <w:r w:rsidR="008F5979" w:rsidRPr="00A41019">
        <w:rPr>
          <w:rFonts w:ascii="Times New Roman" w:eastAsia="TimesNewRoman" w:hAnsi="Times New Roman"/>
          <w:sz w:val="28"/>
          <w:szCs w:val="28"/>
          <w:lang w:val="uk-UA"/>
        </w:rPr>
        <w:t xml:space="preserve">фінансової установи, </w:t>
      </w:r>
      <w:r w:rsidR="007C1110" w:rsidRPr="00A41019">
        <w:rPr>
          <w:rFonts w:ascii="Times New Roman" w:eastAsia="TimesNewRoman" w:hAnsi="Times New Roman"/>
          <w:sz w:val="28"/>
          <w:szCs w:val="28"/>
          <w:lang w:val="uk-UA"/>
        </w:rPr>
        <w:lastRenderedPageBreak/>
        <w:t xml:space="preserve">поштового зв’язку для зарахування на поточні рахунки). Для обліку операцій, які відображають </w:t>
      </w:r>
      <w:r w:rsidR="008F5979" w:rsidRPr="00A41019">
        <w:rPr>
          <w:rFonts w:ascii="Times New Roman" w:eastAsia="TimesNewRoman" w:hAnsi="Times New Roman"/>
          <w:sz w:val="28"/>
          <w:szCs w:val="28"/>
          <w:lang w:val="uk-UA"/>
        </w:rPr>
        <w:t>динаміку</w:t>
      </w:r>
      <w:r w:rsidR="007C1110" w:rsidRPr="00A41019">
        <w:rPr>
          <w:rFonts w:ascii="Times New Roman" w:eastAsia="TimesNewRoman" w:hAnsi="Times New Roman"/>
          <w:sz w:val="28"/>
          <w:szCs w:val="28"/>
          <w:lang w:val="uk-UA"/>
        </w:rPr>
        <w:t xml:space="preserve"> та наявність вказаних коштів, </w:t>
      </w:r>
      <w:r w:rsidR="008F5979" w:rsidRPr="00A41019">
        <w:rPr>
          <w:rFonts w:ascii="Times New Roman" w:eastAsia="TimesNewRoman" w:hAnsi="Times New Roman"/>
          <w:sz w:val="28"/>
          <w:szCs w:val="28"/>
          <w:lang w:val="uk-UA"/>
        </w:rPr>
        <w:t>прописаний</w:t>
      </w:r>
      <w:r w:rsidR="007C1110" w:rsidRPr="00A41019">
        <w:rPr>
          <w:rFonts w:ascii="Times New Roman" w:eastAsia="TimesNewRoman" w:hAnsi="Times New Roman"/>
          <w:sz w:val="28"/>
          <w:szCs w:val="28"/>
          <w:lang w:val="uk-UA"/>
        </w:rPr>
        <w:t xml:space="preserve"> рахунок 33 </w:t>
      </w:r>
      <w:r w:rsidR="00483D2D" w:rsidRPr="00A41019">
        <w:rPr>
          <w:rFonts w:ascii="Times New Roman" w:eastAsia="TimesNewRoman" w:hAnsi="Times New Roman"/>
          <w:sz w:val="28"/>
          <w:szCs w:val="28"/>
          <w:lang w:val="uk-UA"/>
        </w:rPr>
        <w:t>«</w:t>
      </w:r>
      <w:r w:rsidR="007C1110" w:rsidRPr="00A41019">
        <w:rPr>
          <w:rFonts w:ascii="Times New Roman" w:eastAsia="TimesNewRoman" w:hAnsi="Times New Roman"/>
          <w:sz w:val="28"/>
          <w:szCs w:val="28"/>
          <w:lang w:val="uk-UA"/>
        </w:rPr>
        <w:t>Інші кошти</w:t>
      </w:r>
      <w:r w:rsidR="00483D2D" w:rsidRPr="00A41019">
        <w:rPr>
          <w:rFonts w:ascii="Times New Roman" w:eastAsia="TimesNewRoman" w:hAnsi="Times New Roman"/>
          <w:sz w:val="28"/>
          <w:szCs w:val="28"/>
          <w:lang w:val="uk-UA"/>
        </w:rPr>
        <w:t>»</w:t>
      </w:r>
      <w:r w:rsidR="009F1028" w:rsidRPr="00A41019">
        <w:rPr>
          <w:rFonts w:ascii="Times New Roman" w:eastAsia="TimesNewRoman" w:hAnsi="Times New Roman"/>
          <w:sz w:val="28"/>
          <w:szCs w:val="28"/>
          <w:lang w:val="uk-UA"/>
        </w:rPr>
        <w:t>. Для даного субрахунку передбачені</w:t>
      </w:r>
      <w:r w:rsidR="007C1110" w:rsidRPr="00A41019">
        <w:rPr>
          <w:rFonts w:ascii="Times New Roman" w:eastAsia="TimesNewRoman" w:hAnsi="Times New Roman"/>
          <w:sz w:val="28"/>
          <w:szCs w:val="28"/>
          <w:lang w:val="uk-UA"/>
        </w:rPr>
        <w:t xml:space="preserve"> такі субрахунки:</w:t>
      </w:r>
    </w:p>
    <w:p w14:paraId="4A7E8D8A" w14:textId="5CD73842"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331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Грошові документи в національній валюті</w:t>
      </w:r>
      <w:r w:rsidR="00483D2D" w:rsidRPr="00A41019">
        <w:rPr>
          <w:rFonts w:ascii="Times New Roman" w:eastAsia="TimesNewRoman" w:hAnsi="Times New Roman"/>
          <w:sz w:val="28"/>
          <w:szCs w:val="28"/>
          <w:lang w:val="uk-UA"/>
        </w:rPr>
        <w:t>»</w:t>
      </w:r>
      <w:r w:rsidR="0016126B" w:rsidRPr="00A41019">
        <w:rPr>
          <w:rFonts w:ascii="Times New Roman" w:eastAsia="TimesNewRoman" w:hAnsi="Times New Roman"/>
          <w:sz w:val="28"/>
          <w:szCs w:val="28"/>
          <w:lang w:val="uk-UA"/>
        </w:rPr>
        <w:t>,</w:t>
      </w:r>
    </w:p>
    <w:p w14:paraId="7408BB46" w14:textId="1D18D605"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332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Грошові документи в іноземній валюті</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w:t>
      </w:r>
    </w:p>
    <w:p w14:paraId="0E056BF6" w14:textId="67B81797"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333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Грошові кошти в дорозі в національній валюті</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w:t>
      </w:r>
    </w:p>
    <w:p w14:paraId="62F14E0A" w14:textId="77777777" w:rsidR="0016126B"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334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Грошові кошти в дорозі в іноземній валюті</w:t>
      </w:r>
      <w:r w:rsidR="00483D2D" w:rsidRPr="00A41019">
        <w:rPr>
          <w:rFonts w:ascii="Times New Roman" w:eastAsia="TimesNewRoman" w:hAnsi="Times New Roman"/>
          <w:sz w:val="28"/>
          <w:szCs w:val="28"/>
          <w:lang w:val="uk-UA"/>
        </w:rPr>
        <w:t>»</w:t>
      </w:r>
      <w:r w:rsidR="0016126B" w:rsidRPr="00A41019">
        <w:rPr>
          <w:rFonts w:ascii="Times New Roman" w:eastAsia="TimesNewRoman" w:hAnsi="Times New Roman"/>
          <w:sz w:val="28"/>
          <w:szCs w:val="28"/>
          <w:lang w:val="uk-UA"/>
        </w:rPr>
        <w:t>;</w:t>
      </w:r>
    </w:p>
    <w:p w14:paraId="010B75D7" w14:textId="7CC352BE" w:rsidR="007C1110" w:rsidRPr="00A41019" w:rsidRDefault="0016126B"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335 «Електронні гроші, номіновані в національній валюті» </w:t>
      </w:r>
      <w:r w:rsidR="007C1110" w:rsidRPr="00A41019">
        <w:rPr>
          <w:rFonts w:ascii="Times New Roman" w:eastAsia="TimesNewRoman" w:hAnsi="Times New Roman"/>
          <w:sz w:val="28"/>
          <w:szCs w:val="28"/>
          <w:lang w:val="uk-UA"/>
        </w:rPr>
        <w:t>[</w:t>
      </w:r>
      <w:r w:rsidR="009E07C4" w:rsidRPr="00A41019">
        <w:rPr>
          <w:rFonts w:ascii="Times New Roman" w:eastAsia="TimesNewRoman" w:hAnsi="Times New Roman"/>
          <w:sz w:val="28"/>
          <w:szCs w:val="28"/>
          <w:lang w:val="uk-UA"/>
        </w:rPr>
        <w:t>17</w:t>
      </w:r>
      <w:r w:rsidR="007C1110" w:rsidRPr="00A41019">
        <w:rPr>
          <w:rFonts w:ascii="Times New Roman" w:eastAsia="TimesNewRoman" w:hAnsi="Times New Roman"/>
          <w:sz w:val="28"/>
          <w:szCs w:val="28"/>
          <w:lang w:val="uk-UA"/>
        </w:rPr>
        <w:t>].</w:t>
      </w:r>
    </w:p>
    <w:p w14:paraId="1CFFB736" w14:textId="0E5DEBA6" w:rsidR="00C63ED8"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bCs/>
          <w:sz w:val="28"/>
          <w:szCs w:val="28"/>
          <w:lang w:val="uk-UA"/>
        </w:rPr>
      </w:pPr>
      <w:r w:rsidRPr="00A41019">
        <w:rPr>
          <w:rFonts w:ascii="Times New Roman" w:hAnsi="Times New Roman"/>
          <w:bCs/>
          <w:iCs/>
          <w:sz w:val="28"/>
          <w:szCs w:val="28"/>
          <w:lang w:val="uk-UA"/>
        </w:rPr>
        <w:t>Грошовими документами</w:t>
      </w:r>
      <w:r w:rsidRPr="00A41019">
        <w:rPr>
          <w:rFonts w:ascii="Times New Roman" w:hAnsi="Times New Roman"/>
          <w:sz w:val="28"/>
          <w:szCs w:val="28"/>
          <w:lang w:val="uk-UA"/>
        </w:rPr>
        <w:t xml:space="preserve"> </w:t>
      </w:r>
      <w:r w:rsidRPr="00A41019">
        <w:rPr>
          <w:rFonts w:ascii="Times New Roman" w:hAnsi="Times New Roman"/>
          <w:bCs/>
          <w:sz w:val="28"/>
          <w:szCs w:val="28"/>
          <w:lang w:val="uk-UA"/>
        </w:rPr>
        <w:t xml:space="preserve"> документи, що </w:t>
      </w:r>
      <w:r w:rsidR="00A15C91" w:rsidRPr="00A41019">
        <w:rPr>
          <w:rFonts w:ascii="Times New Roman" w:hAnsi="Times New Roman"/>
          <w:bCs/>
          <w:sz w:val="28"/>
          <w:szCs w:val="28"/>
          <w:lang w:val="uk-UA"/>
        </w:rPr>
        <w:t>знаходяться</w:t>
      </w:r>
      <w:r w:rsidRPr="00A41019">
        <w:rPr>
          <w:rFonts w:ascii="Times New Roman" w:hAnsi="Times New Roman"/>
          <w:bCs/>
          <w:sz w:val="28"/>
          <w:szCs w:val="28"/>
          <w:lang w:val="uk-UA"/>
        </w:rPr>
        <w:t xml:space="preserve"> у касі </w:t>
      </w:r>
      <w:r w:rsidR="00A15C91" w:rsidRPr="00A41019">
        <w:rPr>
          <w:rFonts w:ascii="Times New Roman" w:hAnsi="Times New Roman"/>
          <w:bCs/>
          <w:sz w:val="28"/>
          <w:szCs w:val="28"/>
          <w:lang w:val="uk-UA"/>
        </w:rPr>
        <w:t>суб’єкта господарювання</w:t>
      </w:r>
      <w:r w:rsidRPr="00A41019">
        <w:rPr>
          <w:rFonts w:ascii="Times New Roman" w:hAnsi="Times New Roman"/>
          <w:bCs/>
          <w:sz w:val="28"/>
          <w:szCs w:val="28"/>
          <w:lang w:val="uk-UA"/>
        </w:rPr>
        <w:t>.</w:t>
      </w:r>
    </w:p>
    <w:p w14:paraId="2FB478CC" w14:textId="0194C7B8" w:rsidR="007C1110"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Грошові документи поділяються на </w:t>
      </w:r>
      <w:r w:rsidR="009F1028" w:rsidRPr="00A41019">
        <w:rPr>
          <w:rFonts w:ascii="Times New Roman" w:hAnsi="Times New Roman"/>
          <w:sz w:val="28"/>
          <w:szCs w:val="28"/>
          <w:lang w:val="uk-UA"/>
        </w:rPr>
        <w:t>такі</w:t>
      </w:r>
      <w:r w:rsidRPr="00A41019">
        <w:rPr>
          <w:rFonts w:ascii="Times New Roman" w:hAnsi="Times New Roman"/>
          <w:sz w:val="28"/>
          <w:szCs w:val="28"/>
          <w:lang w:val="uk-UA"/>
        </w:rPr>
        <w:t xml:space="preserve"> види:</w:t>
      </w:r>
    </w:p>
    <w:p w14:paraId="398AECB9" w14:textId="111CE3CE" w:rsidR="007C1110" w:rsidRPr="00A41019" w:rsidRDefault="007C1110" w:rsidP="00A41019">
      <w:pPr>
        <w:numPr>
          <w:ilvl w:val="0"/>
          <w:numId w:val="14"/>
        </w:numPr>
        <w:tabs>
          <w:tab w:val="clear" w:pos="1276"/>
          <w:tab w:val="left" w:pos="426"/>
          <w:tab w:val="left" w:pos="540"/>
        </w:tabs>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 xml:space="preserve">цінні папери — документи, </w:t>
      </w:r>
      <w:r w:rsidR="009F1028" w:rsidRPr="00A41019">
        <w:rPr>
          <w:rFonts w:ascii="Times New Roman" w:hAnsi="Times New Roman"/>
          <w:sz w:val="28"/>
          <w:szCs w:val="28"/>
          <w:lang w:val="uk-UA"/>
        </w:rPr>
        <w:t>які</w:t>
      </w:r>
      <w:r w:rsidRPr="00A41019">
        <w:rPr>
          <w:rFonts w:ascii="Times New Roman" w:hAnsi="Times New Roman"/>
          <w:sz w:val="28"/>
          <w:szCs w:val="28"/>
          <w:lang w:val="uk-UA"/>
        </w:rPr>
        <w:t xml:space="preserve"> засвідчують майнові права, </w:t>
      </w:r>
      <w:r w:rsidR="009F1028" w:rsidRPr="00A41019">
        <w:rPr>
          <w:rFonts w:ascii="Times New Roman" w:hAnsi="Times New Roman"/>
          <w:sz w:val="28"/>
          <w:szCs w:val="28"/>
          <w:lang w:val="uk-UA"/>
        </w:rPr>
        <w:t>котрі</w:t>
      </w:r>
      <w:r w:rsidRPr="00A41019">
        <w:rPr>
          <w:rFonts w:ascii="Times New Roman" w:hAnsi="Times New Roman"/>
          <w:sz w:val="28"/>
          <w:szCs w:val="28"/>
          <w:lang w:val="uk-UA"/>
        </w:rPr>
        <w:t xml:space="preserve"> можуть бути здійснені тільки при наданні оригіналу цих документів;</w:t>
      </w:r>
    </w:p>
    <w:p w14:paraId="15089843" w14:textId="7F260C2D" w:rsidR="00C63ED8" w:rsidRPr="00A41019" w:rsidRDefault="007C1110" w:rsidP="00A41019">
      <w:pPr>
        <w:numPr>
          <w:ilvl w:val="0"/>
          <w:numId w:val="14"/>
        </w:numPr>
        <w:tabs>
          <w:tab w:val="clear" w:pos="1276"/>
          <w:tab w:val="left" w:pos="540"/>
        </w:tabs>
        <w:autoSpaceDE w:val="0"/>
        <w:autoSpaceDN w:val="0"/>
        <w:adjustRightInd w:val="0"/>
        <w:spacing w:after="0" w:line="360" w:lineRule="auto"/>
        <w:ind w:left="0" w:firstLine="709"/>
        <w:jc w:val="both"/>
        <w:rPr>
          <w:rFonts w:ascii="Times New Roman" w:hAnsi="Times New Roman"/>
          <w:sz w:val="28"/>
          <w:szCs w:val="28"/>
          <w:lang w:val="uk-UA"/>
        </w:rPr>
      </w:pPr>
      <w:r w:rsidRPr="00A41019">
        <w:rPr>
          <w:rFonts w:ascii="Times New Roman" w:hAnsi="Times New Roman"/>
          <w:sz w:val="28"/>
          <w:szCs w:val="28"/>
          <w:lang w:val="uk-UA"/>
        </w:rPr>
        <w:t xml:space="preserve">інші грошові документи (кошти </w:t>
      </w:r>
      <w:r w:rsidR="00A15C91" w:rsidRPr="00A41019">
        <w:rPr>
          <w:rFonts w:ascii="Times New Roman" w:hAnsi="Times New Roman"/>
          <w:sz w:val="28"/>
          <w:szCs w:val="28"/>
          <w:lang w:val="uk-UA"/>
        </w:rPr>
        <w:t>на чекових книжках, у</w:t>
      </w:r>
      <w:r w:rsidRPr="00A41019">
        <w:rPr>
          <w:rFonts w:ascii="Times New Roman" w:hAnsi="Times New Roman"/>
          <w:sz w:val="28"/>
          <w:szCs w:val="28"/>
          <w:lang w:val="uk-UA"/>
        </w:rPr>
        <w:t xml:space="preserve"> акредитивах, в оплачених талонах на </w:t>
      </w:r>
      <w:r w:rsidR="00A15C91" w:rsidRPr="00A41019">
        <w:rPr>
          <w:rFonts w:ascii="Times New Roman" w:hAnsi="Times New Roman"/>
          <w:sz w:val="28"/>
          <w:szCs w:val="28"/>
          <w:lang w:val="uk-UA"/>
        </w:rPr>
        <w:t>поливо-мастильні матеріали</w:t>
      </w:r>
      <w:r w:rsidRPr="00A41019">
        <w:rPr>
          <w:rFonts w:ascii="Times New Roman" w:hAnsi="Times New Roman"/>
          <w:sz w:val="28"/>
          <w:szCs w:val="28"/>
          <w:lang w:val="uk-UA"/>
        </w:rPr>
        <w:t>, харчування, путівки у будинки і табори відпочинку, чеки, лотереї, поштові марки, проїзні квитки і т. ін.).</w:t>
      </w:r>
      <w:r w:rsidR="00A15C91"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Приймання в касу й видача з каси грошових документів </w:t>
      </w:r>
      <w:r w:rsidR="00A15C91" w:rsidRPr="00A41019">
        <w:rPr>
          <w:rFonts w:ascii="Times New Roman" w:hAnsi="Times New Roman"/>
          <w:sz w:val="28"/>
          <w:szCs w:val="28"/>
          <w:lang w:val="uk-UA"/>
        </w:rPr>
        <w:t xml:space="preserve">здійснюються на підставі </w:t>
      </w:r>
      <w:r w:rsidRPr="00A41019">
        <w:rPr>
          <w:rFonts w:ascii="Times New Roman" w:hAnsi="Times New Roman"/>
          <w:sz w:val="28"/>
          <w:szCs w:val="28"/>
          <w:lang w:val="uk-UA"/>
        </w:rPr>
        <w:t>прибуткови</w:t>
      </w:r>
      <w:r w:rsidR="00A15C91" w:rsidRPr="00A41019">
        <w:rPr>
          <w:rFonts w:ascii="Times New Roman" w:hAnsi="Times New Roman"/>
          <w:sz w:val="28"/>
          <w:szCs w:val="28"/>
          <w:lang w:val="uk-UA"/>
        </w:rPr>
        <w:t>х</w:t>
      </w:r>
      <w:r w:rsidRPr="00A41019">
        <w:rPr>
          <w:rFonts w:ascii="Times New Roman" w:hAnsi="Times New Roman"/>
          <w:sz w:val="28"/>
          <w:szCs w:val="28"/>
          <w:lang w:val="uk-UA"/>
        </w:rPr>
        <w:t xml:space="preserve"> та видаткови</w:t>
      </w:r>
      <w:r w:rsidR="00A15C91" w:rsidRPr="00A41019">
        <w:rPr>
          <w:rFonts w:ascii="Times New Roman" w:hAnsi="Times New Roman"/>
          <w:sz w:val="28"/>
          <w:szCs w:val="28"/>
          <w:lang w:val="uk-UA"/>
        </w:rPr>
        <w:t>х</w:t>
      </w:r>
      <w:r w:rsidRPr="00A41019">
        <w:rPr>
          <w:rFonts w:ascii="Times New Roman" w:hAnsi="Times New Roman"/>
          <w:sz w:val="28"/>
          <w:szCs w:val="28"/>
          <w:lang w:val="uk-UA"/>
        </w:rPr>
        <w:t xml:space="preserve"> касови</w:t>
      </w:r>
      <w:r w:rsidR="00A15C91" w:rsidRPr="00A41019">
        <w:rPr>
          <w:rFonts w:ascii="Times New Roman" w:hAnsi="Times New Roman"/>
          <w:sz w:val="28"/>
          <w:szCs w:val="28"/>
          <w:lang w:val="uk-UA"/>
        </w:rPr>
        <w:t xml:space="preserve">х </w:t>
      </w:r>
      <w:r w:rsidRPr="00A41019">
        <w:rPr>
          <w:rFonts w:ascii="Times New Roman" w:hAnsi="Times New Roman"/>
          <w:sz w:val="28"/>
          <w:szCs w:val="28"/>
          <w:lang w:val="uk-UA"/>
        </w:rPr>
        <w:t>ордер</w:t>
      </w:r>
      <w:r w:rsidR="00A15C91" w:rsidRPr="00A41019">
        <w:rPr>
          <w:rFonts w:ascii="Times New Roman" w:hAnsi="Times New Roman"/>
          <w:sz w:val="28"/>
          <w:szCs w:val="28"/>
          <w:lang w:val="uk-UA"/>
        </w:rPr>
        <w:t>ів</w:t>
      </w:r>
      <w:r w:rsidRPr="00A41019">
        <w:rPr>
          <w:rFonts w:ascii="Times New Roman" w:hAnsi="Times New Roman"/>
          <w:sz w:val="28"/>
          <w:szCs w:val="28"/>
          <w:lang w:val="uk-UA"/>
        </w:rPr>
        <w:t>, як</w:t>
      </w:r>
      <w:r w:rsidR="00DC0E09" w:rsidRPr="00A41019">
        <w:rPr>
          <w:rFonts w:ascii="Times New Roman" w:hAnsi="Times New Roman"/>
          <w:sz w:val="28"/>
          <w:szCs w:val="28"/>
          <w:lang w:val="uk-UA"/>
        </w:rPr>
        <w:t xml:space="preserve">і маркуються написом </w:t>
      </w:r>
      <w:r w:rsidRPr="00A41019">
        <w:rPr>
          <w:rFonts w:ascii="Times New Roman" w:hAnsi="Times New Roman"/>
          <w:sz w:val="28"/>
          <w:szCs w:val="28"/>
          <w:lang w:val="uk-UA"/>
        </w:rPr>
        <w:t xml:space="preserve"> </w:t>
      </w:r>
      <w:r w:rsidR="00483D2D" w:rsidRPr="00A41019">
        <w:rPr>
          <w:rFonts w:ascii="Times New Roman" w:hAnsi="Times New Roman"/>
          <w:sz w:val="28"/>
          <w:szCs w:val="28"/>
          <w:lang w:val="uk-UA"/>
        </w:rPr>
        <w:t>«</w:t>
      </w:r>
      <w:r w:rsidRPr="00A41019">
        <w:rPr>
          <w:rFonts w:ascii="Times New Roman" w:hAnsi="Times New Roman"/>
          <w:sz w:val="28"/>
          <w:szCs w:val="28"/>
          <w:lang w:val="uk-UA"/>
        </w:rPr>
        <w:t>фондовий</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Прибуткові </w:t>
      </w:r>
      <w:r w:rsidR="00DC0E09" w:rsidRPr="00A41019">
        <w:rPr>
          <w:rFonts w:ascii="Times New Roman" w:hAnsi="Times New Roman"/>
          <w:sz w:val="28"/>
          <w:szCs w:val="28"/>
          <w:lang w:val="uk-UA"/>
        </w:rPr>
        <w:t>й</w:t>
      </w:r>
      <w:r w:rsidRPr="00A41019">
        <w:rPr>
          <w:rFonts w:ascii="Times New Roman" w:hAnsi="Times New Roman"/>
          <w:sz w:val="28"/>
          <w:szCs w:val="28"/>
          <w:lang w:val="uk-UA"/>
        </w:rPr>
        <w:t xml:space="preserve"> видаткові фондові ордери </w:t>
      </w:r>
      <w:r w:rsidR="00C63ED8" w:rsidRPr="00A41019">
        <w:rPr>
          <w:rFonts w:ascii="Times New Roman" w:hAnsi="Times New Roman"/>
          <w:sz w:val="28"/>
          <w:szCs w:val="28"/>
          <w:lang w:val="uk-UA"/>
        </w:rPr>
        <w:t>фіксуються</w:t>
      </w:r>
      <w:r w:rsidRPr="00A41019">
        <w:rPr>
          <w:rFonts w:ascii="Times New Roman" w:hAnsi="Times New Roman"/>
          <w:sz w:val="28"/>
          <w:szCs w:val="28"/>
          <w:lang w:val="uk-UA"/>
        </w:rPr>
        <w:t xml:space="preserve"> в журналі реєстрації прибуткових і видаткових касових документів </w:t>
      </w:r>
      <w:proofErr w:type="spellStart"/>
      <w:r w:rsidR="00C63ED8" w:rsidRPr="00A41019">
        <w:rPr>
          <w:rFonts w:ascii="Times New Roman" w:hAnsi="Times New Roman"/>
          <w:sz w:val="28"/>
          <w:szCs w:val="28"/>
          <w:lang w:val="uk-UA"/>
        </w:rPr>
        <w:t>відокремлено</w:t>
      </w:r>
      <w:proofErr w:type="spellEnd"/>
      <w:r w:rsidR="000859C9" w:rsidRPr="00A41019">
        <w:rPr>
          <w:rFonts w:ascii="Times New Roman" w:hAnsi="Times New Roman"/>
          <w:sz w:val="28"/>
          <w:szCs w:val="28"/>
          <w:lang w:val="uk-UA"/>
        </w:rPr>
        <w:t>.</w:t>
      </w:r>
      <w:r w:rsidR="00C63ED8" w:rsidRPr="00A41019">
        <w:rPr>
          <w:rFonts w:ascii="Times New Roman" w:eastAsia="TimesNewRoman" w:hAnsi="Times New Roman"/>
          <w:sz w:val="28"/>
          <w:szCs w:val="28"/>
          <w:lang w:val="uk-UA"/>
        </w:rPr>
        <w:t xml:space="preserve"> </w:t>
      </w:r>
      <w:r w:rsidRPr="00A41019">
        <w:rPr>
          <w:rFonts w:ascii="Times New Roman" w:eastAsia="TimesNewRoman" w:hAnsi="Times New Roman"/>
          <w:sz w:val="28"/>
          <w:szCs w:val="28"/>
          <w:lang w:val="uk-UA"/>
        </w:rPr>
        <w:t xml:space="preserve">Грошові кошти в дорозі на практиці значно частіше використовується ніж грошові документи. Тому, визначенню поняття </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грошові кошти в дорозі</w:t>
      </w:r>
      <w:r w:rsidR="00483D2D" w:rsidRPr="00A41019">
        <w:rPr>
          <w:rFonts w:ascii="Times New Roman" w:eastAsia="TimesNewRoman" w:hAnsi="Times New Roman"/>
          <w:sz w:val="28"/>
          <w:szCs w:val="28"/>
          <w:lang w:val="uk-UA"/>
        </w:rPr>
        <w:t>»</w:t>
      </w:r>
      <w:r w:rsidRPr="00A41019">
        <w:rPr>
          <w:rFonts w:ascii="Times New Roman" w:eastAsia="TimesNewRoman" w:hAnsi="Times New Roman"/>
          <w:sz w:val="28"/>
          <w:szCs w:val="28"/>
          <w:lang w:val="uk-UA"/>
        </w:rPr>
        <w:t xml:space="preserve"> приділяють значно більше уваги. </w:t>
      </w:r>
    </w:p>
    <w:p w14:paraId="67D4EE7B" w14:textId="5EB34F63" w:rsidR="00C03A47" w:rsidRPr="00A41019" w:rsidRDefault="007C1110" w:rsidP="00A41019">
      <w:pPr>
        <w:tabs>
          <w:tab w:val="left" w:pos="540"/>
        </w:tabs>
        <w:autoSpaceDE w:val="0"/>
        <w:autoSpaceDN w:val="0"/>
        <w:adjustRightInd w:val="0"/>
        <w:spacing w:after="0" w:line="360" w:lineRule="auto"/>
        <w:ind w:left="1" w:firstLine="709"/>
        <w:jc w:val="both"/>
        <w:rPr>
          <w:rFonts w:ascii="Times New Roman" w:hAnsi="Times New Roman"/>
          <w:sz w:val="28"/>
          <w:szCs w:val="28"/>
          <w:lang w:val="uk-UA"/>
        </w:rPr>
      </w:pPr>
      <w:r w:rsidRPr="00A41019">
        <w:rPr>
          <w:rFonts w:ascii="Times New Roman" w:hAnsi="Times New Roman"/>
          <w:sz w:val="28"/>
          <w:szCs w:val="28"/>
          <w:lang w:val="uk-UA"/>
        </w:rPr>
        <w:t xml:space="preserve">Дослідивши сутність грошових коштів в дорозі, ми виявили, що не завжди грошові кошти у дорозі можна ідентифікувати як гроші. </w:t>
      </w:r>
      <w:r w:rsidR="0070054A" w:rsidRPr="00A41019">
        <w:rPr>
          <w:rFonts w:ascii="Times New Roman" w:hAnsi="Times New Roman"/>
          <w:sz w:val="28"/>
          <w:szCs w:val="28"/>
          <w:lang w:val="uk-UA"/>
        </w:rPr>
        <w:t xml:space="preserve">Так, </w:t>
      </w:r>
      <w:r w:rsidRPr="00A41019">
        <w:rPr>
          <w:rFonts w:ascii="Times New Roman" w:hAnsi="Times New Roman"/>
          <w:sz w:val="28"/>
          <w:szCs w:val="28"/>
          <w:lang w:val="uk-UA"/>
        </w:rPr>
        <w:t xml:space="preserve">Загородній </w:t>
      </w:r>
      <w:proofErr w:type="spellStart"/>
      <w:r w:rsidRPr="00A41019">
        <w:rPr>
          <w:rFonts w:ascii="Times New Roman" w:hAnsi="Times New Roman"/>
          <w:sz w:val="28"/>
          <w:szCs w:val="28"/>
          <w:lang w:val="uk-UA"/>
        </w:rPr>
        <w:t>А.Г</w:t>
      </w:r>
      <w:proofErr w:type="spellEnd"/>
      <w:r w:rsidRPr="00A41019">
        <w:rPr>
          <w:rFonts w:ascii="Times New Roman" w:hAnsi="Times New Roman"/>
          <w:sz w:val="28"/>
          <w:szCs w:val="28"/>
          <w:lang w:val="uk-UA"/>
        </w:rPr>
        <w:t>. та ін. наводять визначення грош</w:t>
      </w:r>
      <w:r w:rsidR="0070054A" w:rsidRPr="00A41019">
        <w:rPr>
          <w:rFonts w:ascii="Times New Roman" w:hAnsi="Times New Roman"/>
          <w:sz w:val="28"/>
          <w:szCs w:val="28"/>
          <w:lang w:val="uk-UA"/>
        </w:rPr>
        <w:t>ей</w:t>
      </w:r>
      <w:r w:rsidRPr="00A41019">
        <w:rPr>
          <w:rFonts w:ascii="Times New Roman" w:hAnsi="Times New Roman"/>
          <w:sz w:val="28"/>
          <w:szCs w:val="28"/>
          <w:lang w:val="uk-UA"/>
        </w:rPr>
        <w:t xml:space="preserve"> як</w:t>
      </w:r>
      <w:r w:rsidR="008374CE"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8374CE" w:rsidRPr="00A41019">
        <w:rPr>
          <w:rFonts w:ascii="Times New Roman" w:hAnsi="Times New Roman"/>
          <w:sz w:val="28"/>
          <w:szCs w:val="28"/>
          <w:lang w:val="uk-UA"/>
        </w:rPr>
        <w:t>«</w:t>
      </w:r>
      <w:r w:rsidRPr="00A41019">
        <w:rPr>
          <w:rFonts w:ascii="Times New Roman" w:hAnsi="Times New Roman"/>
          <w:sz w:val="28"/>
          <w:szCs w:val="28"/>
          <w:lang w:val="uk-UA"/>
        </w:rPr>
        <w:t xml:space="preserve">суми коштів, </w:t>
      </w:r>
      <w:r w:rsidR="0070054A" w:rsidRPr="00A41019">
        <w:rPr>
          <w:rFonts w:ascii="Times New Roman" w:hAnsi="Times New Roman"/>
          <w:sz w:val="28"/>
          <w:szCs w:val="28"/>
          <w:lang w:val="uk-UA"/>
        </w:rPr>
        <w:t>що</w:t>
      </w:r>
      <w:r w:rsidRPr="00A41019">
        <w:rPr>
          <w:rFonts w:ascii="Times New Roman" w:hAnsi="Times New Roman"/>
          <w:sz w:val="28"/>
          <w:szCs w:val="28"/>
          <w:lang w:val="uk-UA"/>
        </w:rPr>
        <w:t xml:space="preserve"> перебувають у розпорядженні </w:t>
      </w:r>
      <w:r w:rsidR="0070054A" w:rsidRPr="00A41019">
        <w:rPr>
          <w:rFonts w:ascii="Times New Roman" w:hAnsi="Times New Roman"/>
          <w:sz w:val="28"/>
          <w:szCs w:val="28"/>
          <w:lang w:val="uk-UA"/>
        </w:rPr>
        <w:t>юридичної особи</w:t>
      </w:r>
      <w:r w:rsidRPr="00A41019">
        <w:rPr>
          <w:rFonts w:ascii="Times New Roman" w:hAnsi="Times New Roman"/>
          <w:sz w:val="28"/>
          <w:szCs w:val="28"/>
          <w:lang w:val="uk-UA"/>
        </w:rPr>
        <w:t xml:space="preserve"> на певну дату і є його активами</w:t>
      </w:r>
      <w:r w:rsidR="0070054A" w:rsidRPr="00A41019">
        <w:rPr>
          <w:rFonts w:ascii="Times New Roman" w:hAnsi="Times New Roman"/>
          <w:sz w:val="28"/>
          <w:szCs w:val="28"/>
          <w:lang w:val="uk-UA"/>
        </w:rPr>
        <w:t xml:space="preserve">, як </w:t>
      </w:r>
      <w:r w:rsidRPr="00A41019">
        <w:rPr>
          <w:rFonts w:ascii="Times New Roman" w:hAnsi="Times New Roman"/>
          <w:sz w:val="28"/>
          <w:szCs w:val="28"/>
          <w:lang w:val="uk-UA"/>
        </w:rPr>
        <w:t>готов</w:t>
      </w:r>
      <w:r w:rsidR="0070054A" w:rsidRPr="00A41019">
        <w:rPr>
          <w:rFonts w:ascii="Times New Roman" w:hAnsi="Times New Roman"/>
          <w:sz w:val="28"/>
          <w:szCs w:val="28"/>
          <w:lang w:val="uk-UA"/>
        </w:rPr>
        <w:t xml:space="preserve">і </w:t>
      </w:r>
      <w:r w:rsidRPr="00A41019">
        <w:rPr>
          <w:rFonts w:ascii="Times New Roman" w:hAnsi="Times New Roman"/>
          <w:sz w:val="28"/>
          <w:szCs w:val="28"/>
          <w:lang w:val="uk-UA"/>
        </w:rPr>
        <w:t>засоб</w:t>
      </w:r>
      <w:r w:rsidR="0070054A" w:rsidRPr="00A41019">
        <w:rPr>
          <w:rFonts w:ascii="Times New Roman" w:hAnsi="Times New Roman"/>
          <w:sz w:val="28"/>
          <w:szCs w:val="28"/>
          <w:lang w:val="uk-UA"/>
        </w:rPr>
        <w:t>и</w:t>
      </w:r>
      <w:r w:rsidRPr="00A41019">
        <w:rPr>
          <w:rFonts w:ascii="Times New Roman" w:hAnsi="Times New Roman"/>
          <w:sz w:val="28"/>
          <w:szCs w:val="28"/>
          <w:lang w:val="uk-UA"/>
        </w:rPr>
        <w:t xml:space="preserve"> оплати (</w:t>
      </w:r>
      <w:r w:rsidR="0070054A" w:rsidRPr="00A41019">
        <w:rPr>
          <w:rFonts w:ascii="Times New Roman" w:hAnsi="Times New Roman"/>
          <w:sz w:val="28"/>
          <w:szCs w:val="28"/>
          <w:lang w:val="uk-UA"/>
        </w:rPr>
        <w:t xml:space="preserve">тобто </w:t>
      </w:r>
      <w:r w:rsidRPr="00A41019">
        <w:rPr>
          <w:rFonts w:ascii="Times New Roman" w:hAnsi="Times New Roman"/>
          <w:sz w:val="28"/>
          <w:szCs w:val="28"/>
          <w:lang w:val="uk-UA"/>
        </w:rPr>
        <w:t>абсолютно ліквідні)</w:t>
      </w:r>
      <w:r w:rsidR="008374CE" w:rsidRPr="00A41019">
        <w:rPr>
          <w:rFonts w:ascii="Times New Roman" w:hAnsi="Times New Roman"/>
          <w:sz w:val="28"/>
          <w:szCs w:val="28"/>
          <w:lang w:val="uk-UA"/>
        </w:rPr>
        <w:t>»</w:t>
      </w:r>
      <w:r w:rsidRPr="00A41019">
        <w:rPr>
          <w:rFonts w:ascii="Times New Roman" w:hAnsi="Times New Roman"/>
          <w:sz w:val="28"/>
          <w:szCs w:val="28"/>
          <w:lang w:val="uk-UA"/>
        </w:rPr>
        <w:t xml:space="preserve"> [2</w:t>
      </w:r>
      <w:r w:rsidR="001B2C4A" w:rsidRPr="00A41019">
        <w:rPr>
          <w:rFonts w:ascii="Times New Roman" w:hAnsi="Times New Roman"/>
          <w:sz w:val="28"/>
          <w:szCs w:val="28"/>
          <w:lang w:val="uk-UA"/>
        </w:rPr>
        <w:t>3</w:t>
      </w:r>
      <w:r w:rsidRPr="00A41019">
        <w:rPr>
          <w:rFonts w:ascii="Times New Roman" w:hAnsi="Times New Roman"/>
          <w:sz w:val="28"/>
          <w:szCs w:val="28"/>
          <w:lang w:val="uk-UA"/>
        </w:rPr>
        <w:t xml:space="preserve">]. </w:t>
      </w:r>
      <w:r w:rsidR="0070054A" w:rsidRPr="00A41019">
        <w:rPr>
          <w:rFonts w:ascii="Times New Roman" w:hAnsi="Times New Roman"/>
          <w:sz w:val="28"/>
          <w:szCs w:val="28"/>
          <w:lang w:val="uk-UA"/>
        </w:rPr>
        <w:t>Проте</w:t>
      </w:r>
      <w:r w:rsidRPr="00A41019">
        <w:rPr>
          <w:rFonts w:ascii="Times New Roman" w:hAnsi="Times New Roman"/>
          <w:sz w:val="28"/>
          <w:szCs w:val="28"/>
          <w:lang w:val="uk-UA"/>
        </w:rPr>
        <w:t xml:space="preserve"> грошові кошти в дорозі не </w:t>
      </w:r>
      <w:r w:rsidR="00C03A47" w:rsidRPr="00A41019">
        <w:rPr>
          <w:rFonts w:ascii="Times New Roman" w:hAnsi="Times New Roman"/>
          <w:sz w:val="28"/>
          <w:szCs w:val="28"/>
          <w:lang w:val="uk-UA"/>
        </w:rPr>
        <w:t>бувають</w:t>
      </w:r>
      <w:r w:rsidRPr="00A41019">
        <w:rPr>
          <w:rFonts w:ascii="Times New Roman" w:hAnsi="Times New Roman"/>
          <w:sz w:val="28"/>
          <w:szCs w:val="28"/>
          <w:lang w:val="uk-UA"/>
        </w:rPr>
        <w:t xml:space="preserve"> готовими засобами оплати. </w:t>
      </w:r>
      <w:r w:rsidR="00C03A47" w:rsidRPr="00A41019">
        <w:rPr>
          <w:rFonts w:ascii="Times New Roman" w:hAnsi="Times New Roman"/>
          <w:sz w:val="28"/>
          <w:szCs w:val="28"/>
          <w:lang w:val="uk-UA"/>
        </w:rPr>
        <w:t xml:space="preserve">Так, </w:t>
      </w:r>
      <w:r w:rsidRPr="00A41019">
        <w:rPr>
          <w:rFonts w:ascii="Times New Roman" w:hAnsi="Times New Roman"/>
          <w:sz w:val="28"/>
          <w:szCs w:val="28"/>
          <w:lang w:val="uk-UA"/>
        </w:rPr>
        <w:t xml:space="preserve">вони можуть </w:t>
      </w:r>
      <w:r w:rsidR="00C03A47" w:rsidRPr="00A41019">
        <w:rPr>
          <w:rFonts w:ascii="Times New Roman" w:hAnsi="Times New Roman"/>
          <w:sz w:val="28"/>
          <w:szCs w:val="28"/>
          <w:lang w:val="uk-UA"/>
        </w:rPr>
        <w:t>поступити</w:t>
      </w:r>
      <w:r w:rsidRPr="00A41019">
        <w:rPr>
          <w:rFonts w:ascii="Times New Roman" w:hAnsi="Times New Roman"/>
          <w:sz w:val="28"/>
          <w:szCs w:val="28"/>
          <w:lang w:val="uk-UA"/>
        </w:rPr>
        <w:t xml:space="preserve"> на рахунок і не у визначений законом термін, а </w:t>
      </w:r>
      <w:r w:rsidR="00C03A47" w:rsidRPr="00A41019">
        <w:rPr>
          <w:rFonts w:ascii="Times New Roman" w:hAnsi="Times New Roman"/>
          <w:sz w:val="28"/>
          <w:szCs w:val="28"/>
          <w:lang w:val="uk-UA"/>
        </w:rPr>
        <w:t>деколи</w:t>
      </w:r>
      <w:r w:rsidRPr="00A41019">
        <w:rPr>
          <w:rFonts w:ascii="Times New Roman" w:hAnsi="Times New Roman"/>
          <w:sz w:val="28"/>
          <w:szCs w:val="28"/>
          <w:lang w:val="uk-UA"/>
        </w:rPr>
        <w:t xml:space="preserve"> зовсім не надійти.</w:t>
      </w:r>
    </w:p>
    <w:p w14:paraId="15C6670B" w14:textId="00FD8B4A" w:rsidR="006B5A73" w:rsidRPr="00A41019" w:rsidRDefault="00C03A47" w:rsidP="00A41019">
      <w:pPr>
        <w:tabs>
          <w:tab w:val="left" w:pos="540"/>
        </w:tabs>
        <w:autoSpaceDE w:val="0"/>
        <w:autoSpaceDN w:val="0"/>
        <w:adjustRightInd w:val="0"/>
        <w:spacing w:after="0" w:line="360" w:lineRule="auto"/>
        <w:ind w:left="1"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В свою чергу, </w:t>
      </w:r>
      <w:r w:rsidR="007C1110" w:rsidRPr="00A41019">
        <w:rPr>
          <w:rFonts w:ascii="Times New Roman" w:hAnsi="Times New Roman"/>
          <w:sz w:val="28"/>
          <w:szCs w:val="28"/>
          <w:lang w:val="uk-UA"/>
        </w:rPr>
        <w:t>Височан О. С. до складу грош</w:t>
      </w:r>
      <w:r w:rsidRPr="00A41019">
        <w:rPr>
          <w:rFonts w:ascii="Times New Roman" w:hAnsi="Times New Roman"/>
          <w:sz w:val="28"/>
          <w:szCs w:val="28"/>
          <w:lang w:val="uk-UA"/>
        </w:rPr>
        <w:t>ей</w:t>
      </w:r>
      <w:r w:rsidR="007C1110" w:rsidRPr="00A41019">
        <w:rPr>
          <w:rFonts w:ascii="Times New Roman" w:hAnsi="Times New Roman"/>
          <w:sz w:val="28"/>
          <w:szCs w:val="28"/>
          <w:lang w:val="uk-UA"/>
        </w:rPr>
        <w:t xml:space="preserve"> включає</w:t>
      </w:r>
      <w:r w:rsidR="001C4511"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w:t>
      </w:r>
      <w:r w:rsidR="001C4511" w:rsidRPr="00A41019">
        <w:rPr>
          <w:rFonts w:ascii="Times New Roman" w:hAnsi="Times New Roman"/>
          <w:sz w:val="28"/>
          <w:szCs w:val="28"/>
          <w:lang w:val="uk-UA"/>
        </w:rPr>
        <w:t>«</w:t>
      </w:r>
      <w:r w:rsidR="007C1110" w:rsidRPr="00A41019">
        <w:rPr>
          <w:rFonts w:ascii="Times New Roman" w:hAnsi="Times New Roman"/>
          <w:sz w:val="28"/>
          <w:szCs w:val="28"/>
          <w:lang w:val="uk-UA"/>
        </w:rPr>
        <w:t>готівк</w:t>
      </w:r>
      <w:r w:rsidRPr="00A41019">
        <w:rPr>
          <w:rFonts w:ascii="Times New Roman" w:hAnsi="Times New Roman"/>
          <w:sz w:val="28"/>
          <w:szCs w:val="28"/>
          <w:lang w:val="uk-UA"/>
        </w:rPr>
        <w:t>ові кошти</w:t>
      </w:r>
      <w:r w:rsidR="007C1110" w:rsidRPr="00A41019">
        <w:rPr>
          <w:rFonts w:ascii="Times New Roman" w:hAnsi="Times New Roman"/>
          <w:sz w:val="28"/>
          <w:szCs w:val="28"/>
          <w:lang w:val="uk-UA"/>
        </w:rPr>
        <w:t xml:space="preserve"> в касі, електронні гроші, лишки коштів на рахунка</w:t>
      </w:r>
      <w:r w:rsidRPr="00A41019">
        <w:rPr>
          <w:rFonts w:ascii="Times New Roman" w:hAnsi="Times New Roman"/>
          <w:sz w:val="28"/>
          <w:szCs w:val="28"/>
          <w:lang w:val="uk-UA"/>
        </w:rPr>
        <w:t>х</w:t>
      </w:r>
      <w:r w:rsidR="007C1110" w:rsidRPr="00A41019">
        <w:rPr>
          <w:rFonts w:ascii="Times New Roman" w:hAnsi="Times New Roman"/>
          <w:sz w:val="28"/>
          <w:szCs w:val="28"/>
          <w:lang w:val="uk-UA"/>
        </w:rPr>
        <w:t xml:space="preserve"> банк</w:t>
      </w:r>
      <w:r w:rsidRPr="00A41019">
        <w:rPr>
          <w:rFonts w:ascii="Times New Roman" w:hAnsi="Times New Roman"/>
          <w:sz w:val="28"/>
          <w:szCs w:val="28"/>
          <w:lang w:val="uk-UA"/>
        </w:rPr>
        <w:t>ів</w:t>
      </w:r>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що</w:t>
      </w:r>
      <w:r w:rsidR="007C1110" w:rsidRPr="00A41019">
        <w:rPr>
          <w:rFonts w:ascii="Times New Roman" w:hAnsi="Times New Roman"/>
          <w:sz w:val="28"/>
          <w:szCs w:val="28"/>
          <w:lang w:val="uk-UA"/>
        </w:rPr>
        <w:t xml:space="preserve"> можуть бути використані </w:t>
      </w:r>
      <w:r w:rsidRPr="00A41019">
        <w:rPr>
          <w:rFonts w:ascii="Times New Roman" w:hAnsi="Times New Roman"/>
          <w:sz w:val="28"/>
          <w:szCs w:val="28"/>
          <w:lang w:val="uk-UA"/>
        </w:rPr>
        <w:t>в</w:t>
      </w:r>
      <w:r w:rsidR="007C1110" w:rsidRPr="00A41019">
        <w:rPr>
          <w:rFonts w:ascii="Times New Roman" w:hAnsi="Times New Roman"/>
          <w:sz w:val="28"/>
          <w:szCs w:val="28"/>
          <w:lang w:val="uk-UA"/>
        </w:rPr>
        <w:t xml:space="preserve">продовж будь-якого моменту часу для розрахунків </w:t>
      </w:r>
      <w:r w:rsidRPr="00A41019">
        <w:rPr>
          <w:rFonts w:ascii="Times New Roman" w:hAnsi="Times New Roman"/>
          <w:sz w:val="28"/>
          <w:szCs w:val="28"/>
          <w:lang w:val="uk-UA"/>
        </w:rPr>
        <w:t>при</w:t>
      </w:r>
      <w:r w:rsidR="007C1110" w:rsidRPr="00A41019">
        <w:rPr>
          <w:rFonts w:ascii="Times New Roman" w:hAnsi="Times New Roman"/>
          <w:sz w:val="28"/>
          <w:szCs w:val="28"/>
          <w:lang w:val="uk-UA"/>
        </w:rPr>
        <w:t xml:space="preserve"> здійснен</w:t>
      </w:r>
      <w:r w:rsidRPr="00A41019">
        <w:rPr>
          <w:rFonts w:ascii="Times New Roman" w:hAnsi="Times New Roman"/>
          <w:sz w:val="28"/>
          <w:szCs w:val="28"/>
          <w:lang w:val="uk-UA"/>
        </w:rPr>
        <w:t>ні</w:t>
      </w:r>
      <w:r w:rsidR="007C1110" w:rsidRPr="00A41019">
        <w:rPr>
          <w:rFonts w:ascii="Times New Roman" w:hAnsi="Times New Roman"/>
          <w:sz w:val="28"/>
          <w:szCs w:val="28"/>
          <w:lang w:val="uk-UA"/>
        </w:rPr>
        <w:t xml:space="preserve"> господарськ</w:t>
      </w:r>
      <w:r w:rsidRPr="00A41019">
        <w:rPr>
          <w:rFonts w:ascii="Times New Roman" w:hAnsi="Times New Roman"/>
          <w:sz w:val="28"/>
          <w:szCs w:val="28"/>
          <w:lang w:val="uk-UA"/>
        </w:rPr>
        <w:t>ої</w:t>
      </w:r>
      <w:r w:rsidR="007C1110" w:rsidRPr="00A41019">
        <w:rPr>
          <w:rFonts w:ascii="Times New Roman" w:hAnsi="Times New Roman"/>
          <w:sz w:val="28"/>
          <w:szCs w:val="28"/>
          <w:lang w:val="uk-UA"/>
        </w:rPr>
        <w:t xml:space="preserve"> операці</w:t>
      </w:r>
      <w:r w:rsidRPr="00A41019">
        <w:rPr>
          <w:rFonts w:ascii="Times New Roman" w:hAnsi="Times New Roman"/>
          <w:sz w:val="28"/>
          <w:szCs w:val="28"/>
          <w:lang w:val="uk-UA"/>
        </w:rPr>
        <w:t>ї</w:t>
      </w:r>
      <w:r w:rsidR="001C4511"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[1</w:t>
      </w:r>
      <w:r w:rsidR="00D45A03" w:rsidRPr="00A41019">
        <w:rPr>
          <w:rFonts w:ascii="Times New Roman" w:hAnsi="Times New Roman"/>
          <w:sz w:val="28"/>
          <w:szCs w:val="28"/>
          <w:lang w:val="uk-UA"/>
        </w:rPr>
        <w:t>3</w:t>
      </w:r>
      <w:r w:rsidR="007C1110" w:rsidRPr="00A41019">
        <w:rPr>
          <w:rFonts w:ascii="Times New Roman" w:hAnsi="Times New Roman"/>
          <w:sz w:val="28"/>
          <w:szCs w:val="28"/>
          <w:lang w:val="uk-UA"/>
        </w:rPr>
        <w:t xml:space="preserve">]. Якщо </w:t>
      </w:r>
      <w:r w:rsidRPr="00A41019">
        <w:rPr>
          <w:rFonts w:ascii="Times New Roman" w:hAnsi="Times New Roman"/>
          <w:sz w:val="28"/>
          <w:szCs w:val="28"/>
          <w:lang w:val="uk-UA"/>
        </w:rPr>
        <w:t>дивитись</w:t>
      </w:r>
      <w:r w:rsidR="007C1110" w:rsidRPr="00A41019">
        <w:rPr>
          <w:rFonts w:ascii="Times New Roman" w:hAnsi="Times New Roman"/>
          <w:sz w:val="28"/>
          <w:szCs w:val="28"/>
          <w:lang w:val="uk-UA"/>
        </w:rPr>
        <w:t xml:space="preserve"> з цієї позиції</w:t>
      </w:r>
      <w:r w:rsidRPr="00A41019">
        <w:rPr>
          <w:rFonts w:ascii="Times New Roman" w:hAnsi="Times New Roman"/>
          <w:sz w:val="28"/>
          <w:szCs w:val="28"/>
          <w:lang w:val="uk-UA"/>
        </w:rPr>
        <w:t xml:space="preserve"> на</w:t>
      </w:r>
      <w:r w:rsidR="007C1110" w:rsidRPr="00A41019">
        <w:rPr>
          <w:rFonts w:ascii="Times New Roman" w:hAnsi="Times New Roman"/>
          <w:sz w:val="28"/>
          <w:szCs w:val="28"/>
          <w:lang w:val="uk-UA"/>
        </w:rPr>
        <w:t xml:space="preserve"> грошові кошти у дорозі, то вони не можуть бути використані для розрахунків </w:t>
      </w:r>
      <w:r w:rsidR="006B5A73" w:rsidRPr="00A41019">
        <w:rPr>
          <w:rFonts w:ascii="Times New Roman" w:hAnsi="Times New Roman"/>
          <w:sz w:val="28"/>
          <w:szCs w:val="28"/>
          <w:lang w:val="uk-UA"/>
        </w:rPr>
        <w:t>у будь-який момент часу</w:t>
      </w:r>
      <w:r w:rsidR="007C1110" w:rsidRPr="00A41019">
        <w:rPr>
          <w:rFonts w:ascii="Times New Roman" w:hAnsi="Times New Roman"/>
          <w:sz w:val="28"/>
          <w:szCs w:val="28"/>
          <w:lang w:val="uk-UA"/>
        </w:rPr>
        <w:t>, а лише коли надійдуть у касу чи на рахунок</w:t>
      </w:r>
      <w:r w:rsidR="006B5A73" w:rsidRPr="00A41019">
        <w:rPr>
          <w:rFonts w:ascii="Times New Roman" w:hAnsi="Times New Roman"/>
          <w:sz w:val="28"/>
          <w:szCs w:val="28"/>
          <w:lang w:val="uk-UA"/>
        </w:rPr>
        <w:t xml:space="preserve"> банку</w:t>
      </w:r>
      <w:r w:rsidR="007C1110" w:rsidRPr="00A41019">
        <w:rPr>
          <w:rFonts w:ascii="Times New Roman" w:hAnsi="Times New Roman"/>
          <w:sz w:val="28"/>
          <w:szCs w:val="28"/>
          <w:lang w:val="uk-UA"/>
        </w:rPr>
        <w:t>.</w:t>
      </w:r>
    </w:p>
    <w:p w14:paraId="0D4DFF34" w14:textId="04EA008F" w:rsidR="006B5A73" w:rsidRPr="00A41019" w:rsidRDefault="006B5A73" w:rsidP="00A41019">
      <w:pPr>
        <w:tabs>
          <w:tab w:val="left" w:pos="540"/>
        </w:tabs>
        <w:autoSpaceDE w:val="0"/>
        <w:autoSpaceDN w:val="0"/>
        <w:adjustRightInd w:val="0"/>
        <w:spacing w:after="0" w:line="360" w:lineRule="auto"/>
        <w:ind w:left="1" w:firstLine="709"/>
        <w:jc w:val="both"/>
        <w:rPr>
          <w:rFonts w:ascii="Times New Roman" w:hAnsi="Times New Roman"/>
          <w:sz w:val="28"/>
          <w:szCs w:val="28"/>
          <w:lang w:val="uk-UA"/>
        </w:rPr>
      </w:pPr>
      <w:r w:rsidRPr="00A41019">
        <w:rPr>
          <w:rFonts w:ascii="Times New Roman" w:hAnsi="Times New Roman"/>
          <w:sz w:val="28"/>
          <w:szCs w:val="28"/>
          <w:lang w:val="uk-UA"/>
        </w:rPr>
        <w:t xml:space="preserve">Сук Л. К. та Сук П. Л. стверджують, що </w:t>
      </w:r>
      <w:r w:rsidR="007C1110" w:rsidRPr="00A41019">
        <w:rPr>
          <w:rFonts w:ascii="Times New Roman" w:hAnsi="Times New Roman"/>
          <w:sz w:val="28"/>
          <w:szCs w:val="28"/>
          <w:lang w:val="uk-UA"/>
        </w:rPr>
        <w:t>грошові кошти у дорозі</w:t>
      </w:r>
      <w:r w:rsidRPr="00A41019">
        <w:rPr>
          <w:rFonts w:ascii="Times New Roman" w:hAnsi="Times New Roman"/>
          <w:sz w:val="28"/>
          <w:szCs w:val="28"/>
          <w:lang w:val="uk-UA"/>
        </w:rPr>
        <w:t xml:space="preserve"> це</w:t>
      </w:r>
      <w:r w:rsidR="001C4511"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C4511" w:rsidRPr="00A41019">
        <w:rPr>
          <w:rFonts w:ascii="Times New Roman" w:hAnsi="Times New Roman"/>
          <w:sz w:val="28"/>
          <w:szCs w:val="28"/>
          <w:lang w:val="uk-UA"/>
        </w:rPr>
        <w:t>«</w:t>
      </w:r>
      <w:r w:rsidRPr="00A41019">
        <w:rPr>
          <w:rFonts w:ascii="Times New Roman" w:hAnsi="Times New Roman"/>
          <w:sz w:val="28"/>
          <w:szCs w:val="28"/>
          <w:lang w:val="uk-UA"/>
        </w:rPr>
        <w:t xml:space="preserve">кошти, які внесені в каси поштового відділення, банку для зарахування, але ще не зараховані за призначенням, суми по векселях, одержаних, зданих у </w:t>
      </w:r>
      <w:r w:rsidR="000557F1" w:rsidRPr="00A41019">
        <w:rPr>
          <w:rFonts w:ascii="Times New Roman" w:hAnsi="Times New Roman"/>
          <w:sz w:val="28"/>
          <w:szCs w:val="28"/>
          <w:lang w:val="uk-UA"/>
        </w:rPr>
        <w:t xml:space="preserve">фінансову установу </w:t>
      </w:r>
      <w:r w:rsidRPr="00A41019">
        <w:rPr>
          <w:rFonts w:ascii="Times New Roman" w:hAnsi="Times New Roman"/>
          <w:sz w:val="28"/>
          <w:szCs w:val="28"/>
          <w:lang w:val="uk-UA"/>
        </w:rPr>
        <w:t>для зарахування тощо</w:t>
      </w:r>
      <w:r w:rsidR="001C4511"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0557F1" w:rsidRPr="00A41019">
        <w:rPr>
          <w:rFonts w:ascii="Times New Roman" w:hAnsi="Times New Roman"/>
          <w:sz w:val="28"/>
          <w:szCs w:val="28"/>
          <w:lang w:val="uk-UA"/>
        </w:rPr>
        <w:t>[</w:t>
      </w:r>
      <w:r w:rsidR="00CD629F" w:rsidRPr="00A41019">
        <w:rPr>
          <w:rFonts w:ascii="Times New Roman" w:hAnsi="Times New Roman"/>
          <w:sz w:val="28"/>
          <w:szCs w:val="28"/>
          <w:lang w:val="uk-UA"/>
        </w:rPr>
        <w:t>104</w:t>
      </w:r>
      <w:r w:rsidR="000557F1" w:rsidRPr="00A41019">
        <w:rPr>
          <w:rFonts w:ascii="Times New Roman" w:hAnsi="Times New Roman"/>
          <w:sz w:val="28"/>
          <w:szCs w:val="28"/>
          <w:lang w:val="uk-UA"/>
        </w:rPr>
        <w:t>].</w:t>
      </w:r>
    </w:p>
    <w:p w14:paraId="7CD4CC2E" w14:textId="4494909B" w:rsidR="000557F1" w:rsidRPr="00A41019" w:rsidRDefault="000557F1" w:rsidP="00A41019">
      <w:pPr>
        <w:tabs>
          <w:tab w:val="left" w:pos="540"/>
        </w:tabs>
        <w:autoSpaceDE w:val="0"/>
        <w:autoSpaceDN w:val="0"/>
        <w:adjustRightInd w:val="0"/>
        <w:spacing w:after="0" w:line="360" w:lineRule="auto"/>
        <w:ind w:left="1" w:firstLine="709"/>
        <w:jc w:val="both"/>
        <w:rPr>
          <w:rFonts w:ascii="Times New Roman" w:hAnsi="Times New Roman"/>
          <w:sz w:val="28"/>
          <w:szCs w:val="28"/>
          <w:lang w:val="uk-UA"/>
        </w:rPr>
      </w:pPr>
      <w:proofErr w:type="spellStart"/>
      <w:r w:rsidRPr="00A41019">
        <w:rPr>
          <w:rFonts w:ascii="Times New Roman" w:hAnsi="Times New Roman"/>
          <w:sz w:val="28"/>
          <w:szCs w:val="28"/>
          <w:lang w:val="uk-UA"/>
        </w:rPr>
        <w:t>Велш</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Глен</w:t>
      </w:r>
      <w:proofErr w:type="spellEnd"/>
      <w:r w:rsidRPr="00A41019">
        <w:rPr>
          <w:rFonts w:ascii="Times New Roman" w:hAnsi="Times New Roman"/>
          <w:sz w:val="28"/>
          <w:szCs w:val="28"/>
          <w:lang w:val="uk-UA"/>
        </w:rPr>
        <w:t xml:space="preserve"> А., </w:t>
      </w:r>
      <w:proofErr w:type="spellStart"/>
      <w:r w:rsidRPr="00A41019">
        <w:rPr>
          <w:rFonts w:ascii="Times New Roman" w:hAnsi="Times New Roman"/>
          <w:sz w:val="28"/>
          <w:szCs w:val="28"/>
          <w:lang w:val="uk-UA"/>
        </w:rPr>
        <w:t>Шорт</w:t>
      </w:r>
      <w:proofErr w:type="spellEnd"/>
      <w:r w:rsidRPr="00A41019">
        <w:rPr>
          <w:rFonts w:ascii="Times New Roman" w:hAnsi="Times New Roman"/>
          <w:sz w:val="28"/>
          <w:szCs w:val="28"/>
          <w:lang w:val="uk-UA"/>
        </w:rPr>
        <w:t xml:space="preserve"> Деніел Г. вважають, що</w:t>
      </w:r>
      <w:r w:rsidR="001C4511"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C4511" w:rsidRPr="00A41019">
        <w:rPr>
          <w:rFonts w:ascii="Times New Roman" w:hAnsi="Times New Roman"/>
          <w:sz w:val="28"/>
          <w:szCs w:val="28"/>
          <w:lang w:val="uk-UA"/>
        </w:rPr>
        <w:t>«</w:t>
      </w:r>
      <w:r w:rsidRPr="00A41019">
        <w:rPr>
          <w:rFonts w:ascii="Times New Roman" w:hAnsi="Times New Roman"/>
          <w:sz w:val="28"/>
          <w:szCs w:val="28"/>
          <w:lang w:val="uk-UA"/>
        </w:rPr>
        <w:t>гроші в дорозі виявляються шляхом порівняння надходжень на банківський рахунок, відображених у виписці банку з копіями документів про перерахування коштів до банку, які залишаються у підприємства</w:t>
      </w:r>
      <w:r w:rsidR="001C4511" w:rsidRPr="00A41019">
        <w:rPr>
          <w:rFonts w:ascii="Times New Roman" w:hAnsi="Times New Roman"/>
          <w:sz w:val="28"/>
          <w:szCs w:val="28"/>
          <w:lang w:val="uk-UA"/>
        </w:rPr>
        <w:t>» [</w:t>
      </w:r>
      <w:r w:rsidR="00CD19C8" w:rsidRPr="00A41019">
        <w:rPr>
          <w:rFonts w:ascii="Times New Roman" w:hAnsi="Times New Roman"/>
          <w:sz w:val="28"/>
          <w:szCs w:val="28"/>
          <w:lang w:val="uk-UA"/>
        </w:rPr>
        <w:t>11</w:t>
      </w:r>
      <w:r w:rsidR="001C4511" w:rsidRPr="00A41019">
        <w:rPr>
          <w:rFonts w:ascii="Times New Roman" w:hAnsi="Times New Roman"/>
          <w:sz w:val="28"/>
          <w:szCs w:val="28"/>
          <w:lang w:val="uk-UA"/>
        </w:rPr>
        <w:t>]</w:t>
      </w:r>
      <w:r w:rsidRPr="00A41019">
        <w:rPr>
          <w:rFonts w:ascii="Times New Roman" w:hAnsi="Times New Roman"/>
          <w:sz w:val="28"/>
          <w:szCs w:val="28"/>
          <w:lang w:val="uk-UA"/>
        </w:rPr>
        <w:t>.</w:t>
      </w:r>
    </w:p>
    <w:p w14:paraId="123FFABB" w14:textId="77777777" w:rsidR="000557F1" w:rsidRPr="00A41019" w:rsidRDefault="000557F1" w:rsidP="00A41019">
      <w:pPr>
        <w:tabs>
          <w:tab w:val="left" w:pos="540"/>
        </w:tabs>
        <w:autoSpaceDE w:val="0"/>
        <w:autoSpaceDN w:val="0"/>
        <w:adjustRightInd w:val="0"/>
        <w:spacing w:after="0" w:line="360" w:lineRule="auto"/>
        <w:ind w:left="1" w:firstLine="709"/>
        <w:jc w:val="both"/>
        <w:rPr>
          <w:rFonts w:ascii="Times New Roman" w:hAnsi="Times New Roman"/>
          <w:sz w:val="28"/>
          <w:szCs w:val="28"/>
          <w:lang w:val="uk-UA"/>
        </w:rPr>
      </w:pPr>
      <w:r w:rsidRPr="00A41019">
        <w:rPr>
          <w:rFonts w:ascii="Times New Roman" w:hAnsi="Times New Roman"/>
          <w:sz w:val="28"/>
          <w:szCs w:val="28"/>
          <w:lang w:val="uk-UA"/>
        </w:rPr>
        <w:t>Гроші в дорозі виявляються шляхом порівняння надходжень на банківський рахунок, відображених у виписці банку з копіями документів про перерахування коштів до банку, які залишаються у підприємства.</w:t>
      </w:r>
    </w:p>
    <w:p w14:paraId="29533393" w14:textId="20302709" w:rsidR="007C1110"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 основі вище наведених трактувань можна здійснити таку класифікацію грошових коштів в дорозі  (рисунок 2.1</w:t>
      </w:r>
      <w:r w:rsidR="00E738BF" w:rsidRPr="00A41019">
        <w:rPr>
          <w:rFonts w:ascii="Times New Roman" w:hAnsi="Times New Roman"/>
          <w:sz w:val="28"/>
          <w:szCs w:val="28"/>
          <w:lang w:val="uk-UA"/>
        </w:rPr>
        <w:t>1</w:t>
      </w:r>
      <w:r w:rsidRPr="00A41019">
        <w:rPr>
          <w:rFonts w:ascii="Times New Roman" w:hAnsi="Times New Roman"/>
          <w:sz w:val="28"/>
          <w:szCs w:val="28"/>
          <w:lang w:val="uk-UA"/>
        </w:rPr>
        <w:t>).</w:t>
      </w:r>
    </w:p>
    <w:p w14:paraId="4FD432D8" w14:textId="793E0B97" w:rsidR="00E738BF" w:rsidRPr="00A41019" w:rsidRDefault="00E738BF"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Одним з найбільш ліквідних активів є також еквіваленти грошових коштів. Відповідно до </w:t>
      </w:r>
      <w:proofErr w:type="spellStart"/>
      <w:r w:rsidRPr="00A41019">
        <w:rPr>
          <w:rFonts w:ascii="Times New Roman" w:hAnsi="Times New Roman"/>
          <w:sz w:val="28"/>
          <w:szCs w:val="28"/>
          <w:lang w:val="uk-UA"/>
        </w:rPr>
        <w:t>НПСБО</w:t>
      </w:r>
      <w:proofErr w:type="spellEnd"/>
      <w:r w:rsidRPr="00A41019">
        <w:rPr>
          <w:rFonts w:ascii="Times New Roman" w:hAnsi="Times New Roman"/>
          <w:sz w:val="28"/>
          <w:szCs w:val="28"/>
          <w:lang w:val="uk-UA"/>
        </w:rPr>
        <w:t xml:space="preserve"> 1 «Загальні вимоги до фінансової звітності» еквіваленти грошових коштів це: «короткострокові високоліквідні фінансові інвестиції, які вільно конвертуються у певні суми грошей і які характеризуються незначним ризиком зміни вартості» [</w:t>
      </w:r>
      <w:r w:rsidR="009E07C4" w:rsidRPr="00A41019">
        <w:rPr>
          <w:rFonts w:ascii="Times New Roman" w:hAnsi="Times New Roman"/>
          <w:sz w:val="28"/>
          <w:szCs w:val="28"/>
          <w:lang w:val="uk-UA"/>
        </w:rPr>
        <w:t>66</w:t>
      </w:r>
      <w:r w:rsidRPr="00A41019">
        <w:rPr>
          <w:rFonts w:ascii="Times New Roman" w:hAnsi="Times New Roman"/>
          <w:sz w:val="28"/>
          <w:szCs w:val="28"/>
          <w:lang w:val="uk-UA"/>
        </w:rPr>
        <w:t>].</w:t>
      </w:r>
    </w:p>
    <w:p w14:paraId="6CC1C4CB" w14:textId="2024ADF8" w:rsidR="00E65D50" w:rsidRDefault="00E65D50" w:rsidP="00A41019">
      <w:pPr>
        <w:tabs>
          <w:tab w:val="left" w:pos="540"/>
        </w:tabs>
        <w:autoSpaceDE w:val="0"/>
        <w:autoSpaceDN w:val="0"/>
        <w:adjustRightInd w:val="0"/>
        <w:spacing w:after="0" w:line="360" w:lineRule="auto"/>
        <w:ind w:firstLine="709"/>
        <w:jc w:val="center"/>
        <w:rPr>
          <w:rFonts w:ascii="Times New Roman" w:hAnsi="Times New Roman"/>
          <w:b/>
          <w:sz w:val="28"/>
          <w:szCs w:val="28"/>
          <w:lang w:val="uk-UA"/>
        </w:rPr>
      </w:pPr>
      <w:r>
        <w:rPr>
          <w:rFonts w:ascii="Times New Roman" w:hAnsi="Times New Roman"/>
          <w:b/>
          <w:noProof/>
          <w:sz w:val="28"/>
          <w:szCs w:val="28"/>
          <w:lang w:val="uk-UA"/>
        </w:rPr>
        <w:lastRenderedPageBreak/>
        <w:drawing>
          <wp:inline distT="0" distB="0" distL="0" distR="0" wp14:anchorId="603295A6" wp14:editId="222C96C5">
            <wp:extent cx="5734050" cy="34480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4050" cy="3448050"/>
                    </a:xfrm>
                    <a:prstGeom prst="rect">
                      <a:avLst/>
                    </a:prstGeom>
                    <a:noFill/>
                  </pic:spPr>
                </pic:pic>
              </a:graphicData>
            </a:graphic>
          </wp:inline>
        </w:drawing>
      </w:r>
    </w:p>
    <w:p w14:paraId="1642D979" w14:textId="68EA5289" w:rsidR="007C1110" w:rsidRPr="00A41019" w:rsidRDefault="007C1110" w:rsidP="00A41019">
      <w:pPr>
        <w:tabs>
          <w:tab w:val="left" w:pos="540"/>
        </w:tabs>
        <w:autoSpaceDE w:val="0"/>
        <w:autoSpaceDN w:val="0"/>
        <w:adjustRightInd w:val="0"/>
        <w:spacing w:after="0" w:line="360" w:lineRule="auto"/>
        <w:ind w:firstLine="709"/>
        <w:jc w:val="center"/>
        <w:rPr>
          <w:rFonts w:ascii="Times New Roman" w:hAnsi="Times New Roman"/>
          <w:b/>
          <w:sz w:val="28"/>
          <w:szCs w:val="28"/>
          <w:lang w:val="uk-UA"/>
        </w:rPr>
      </w:pPr>
      <w:r w:rsidRPr="00A41019">
        <w:rPr>
          <w:rFonts w:ascii="Times New Roman" w:hAnsi="Times New Roman"/>
          <w:b/>
          <w:sz w:val="28"/>
          <w:szCs w:val="28"/>
          <w:lang w:val="uk-UA"/>
        </w:rPr>
        <w:t>Рис</w:t>
      </w:r>
      <w:r w:rsidR="007C0B7F" w:rsidRPr="00A41019">
        <w:rPr>
          <w:rFonts w:ascii="Times New Roman" w:hAnsi="Times New Roman"/>
          <w:b/>
          <w:sz w:val="28"/>
          <w:szCs w:val="28"/>
          <w:lang w:val="uk-UA"/>
        </w:rPr>
        <w:t>.</w:t>
      </w:r>
      <w:r w:rsidRPr="00A41019">
        <w:rPr>
          <w:rFonts w:ascii="Times New Roman" w:hAnsi="Times New Roman"/>
          <w:b/>
          <w:sz w:val="28"/>
          <w:szCs w:val="28"/>
          <w:lang w:val="uk-UA"/>
        </w:rPr>
        <w:t xml:space="preserve"> 2.1</w:t>
      </w:r>
      <w:r w:rsidR="00E738BF" w:rsidRPr="00A41019">
        <w:rPr>
          <w:rFonts w:ascii="Times New Roman" w:hAnsi="Times New Roman"/>
          <w:b/>
          <w:sz w:val="28"/>
          <w:szCs w:val="28"/>
          <w:lang w:val="uk-UA"/>
        </w:rPr>
        <w:t>1.</w:t>
      </w:r>
      <w:r w:rsidRPr="00A41019">
        <w:rPr>
          <w:rFonts w:ascii="Times New Roman" w:hAnsi="Times New Roman"/>
          <w:b/>
          <w:sz w:val="28"/>
          <w:szCs w:val="28"/>
          <w:lang w:val="uk-UA"/>
        </w:rPr>
        <w:t xml:space="preserve"> Класифікація коштів в дорозі</w:t>
      </w:r>
    </w:p>
    <w:p w14:paraId="7040D095" w14:textId="77777777" w:rsidR="00E738BF" w:rsidRPr="00A41019" w:rsidRDefault="00E738BF" w:rsidP="00A41019">
      <w:pPr>
        <w:tabs>
          <w:tab w:val="left" w:pos="540"/>
        </w:tabs>
        <w:autoSpaceDE w:val="0"/>
        <w:autoSpaceDN w:val="0"/>
        <w:adjustRightInd w:val="0"/>
        <w:spacing w:after="0" w:line="360" w:lineRule="auto"/>
        <w:ind w:firstLine="709"/>
        <w:jc w:val="center"/>
        <w:rPr>
          <w:rFonts w:ascii="Times New Roman" w:hAnsi="Times New Roman"/>
          <w:b/>
          <w:sz w:val="28"/>
          <w:szCs w:val="28"/>
          <w:lang w:val="uk-UA"/>
        </w:rPr>
      </w:pPr>
    </w:p>
    <w:p w14:paraId="6053C414" w14:textId="6246751E" w:rsidR="001273BA" w:rsidRPr="00A41019" w:rsidRDefault="001273BA"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bookmarkStart w:id="10" w:name="_Hlk89946300"/>
      <w:r w:rsidRPr="00A41019">
        <w:rPr>
          <w:rFonts w:ascii="Times New Roman" w:hAnsi="Times New Roman"/>
          <w:sz w:val="28"/>
          <w:szCs w:val="28"/>
          <w:lang w:val="uk-UA"/>
        </w:rPr>
        <w:t>Виходячи з представленого визначення можна кваліфікувати як еквіваленти грошових коштів такі активи: пайові цінні папери (акції), боргові цінні папери (облігації, ощадні сертифікати),  короткострокові позики, депозити до запитання</w:t>
      </w:r>
      <w:r w:rsidR="0097357B" w:rsidRPr="00A41019">
        <w:rPr>
          <w:rFonts w:ascii="Times New Roman" w:hAnsi="Times New Roman"/>
          <w:sz w:val="28"/>
          <w:szCs w:val="28"/>
          <w:lang w:val="uk-UA"/>
        </w:rPr>
        <w:t xml:space="preserve"> та</w:t>
      </w:r>
      <w:r w:rsidRPr="00A41019">
        <w:rPr>
          <w:rFonts w:ascii="Times New Roman" w:hAnsi="Times New Roman"/>
          <w:sz w:val="28"/>
          <w:szCs w:val="28"/>
          <w:lang w:val="uk-UA"/>
        </w:rPr>
        <w:t xml:space="preserve"> на короткий термін. </w:t>
      </w:r>
    </w:p>
    <w:bookmarkEnd w:id="10"/>
    <w:p w14:paraId="5A909D25" w14:textId="4A0E29D1" w:rsidR="001273BA" w:rsidRPr="00A41019" w:rsidRDefault="001273BA"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Які саме об'єкти вважати грошовими еквівалентами - суб'єкт господарювання визначає самостійно. Це управлінське рішення закріплюється в обліковій політиці.</w:t>
      </w:r>
    </w:p>
    <w:p w14:paraId="253CAB64" w14:textId="77777777" w:rsidR="0004120A" w:rsidRPr="00A41019" w:rsidRDefault="001273BA"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Облік еквівалентів грошових коштів ведеться на субрахунку 351 «Еквіваленти грошових коштів»</w:t>
      </w:r>
      <w:r w:rsidR="007C1110" w:rsidRPr="00A41019">
        <w:rPr>
          <w:rFonts w:ascii="Times New Roman" w:hAnsi="Times New Roman"/>
          <w:sz w:val="28"/>
          <w:szCs w:val="28"/>
          <w:lang w:val="uk-UA"/>
        </w:rPr>
        <w:t xml:space="preserve"> рахунку 35 </w:t>
      </w:r>
      <w:r w:rsidRPr="00A41019">
        <w:rPr>
          <w:rFonts w:ascii="Times New Roman" w:hAnsi="Times New Roman"/>
          <w:sz w:val="28"/>
          <w:szCs w:val="28"/>
          <w:lang w:val="uk-UA"/>
        </w:rPr>
        <w:t>«</w:t>
      </w:r>
      <w:r w:rsidR="007C1110" w:rsidRPr="00A41019">
        <w:rPr>
          <w:rFonts w:ascii="Times New Roman" w:hAnsi="Times New Roman"/>
          <w:sz w:val="28"/>
          <w:szCs w:val="28"/>
          <w:lang w:val="uk-UA"/>
        </w:rPr>
        <w:t>Поточні фінансові інвестиції</w:t>
      </w:r>
      <w:r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За дебетом </w:t>
      </w:r>
      <w:r w:rsidRPr="00A41019">
        <w:rPr>
          <w:rFonts w:ascii="Times New Roman" w:hAnsi="Times New Roman"/>
          <w:sz w:val="28"/>
          <w:szCs w:val="28"/>
          <w:lang w:val="uk-UA"/>
        </w:rPr>
        <w:t xml:space="preserve">даного </w:t>
      </w:r>
      <w:r w:rsidR="007C1110" w:rsidRPr="00A41019">
        <w:rPr>
          <w:rFonts w:ascii="Times New Roman" w:hAnsi="Times New Roman"/>
          <w:sz w:val="28"/>
          <w:szCs w:val="28"/>
          <w:lang w:val="uk-UA"/>
        </w:rPr>
        <w:t xml:space="preserve">рахунку відображається надходження еквівалентів грошових, за кредитом </w:t>
      </w:r>
      <w:r w:rsidR="0004120A" w:rsidRPr="00A41019">
        <w:rPr>
          <w:rFonts w:ascii="Times New Roman" w:hAnsi="Times New Roman"/>
          <w:sz w:val="28"/>
          <w:szCs w:val="28"/>
          <w:lang w:val="uk-UA"/>
        </w:rPr>
        <w:t xml:space="preserve">відповідно їх </w:t>
      </w:r>
      <w:r w:rsidR="007C1110" w:rsidRPr="00A41019">
        <w:rPr>
          <w:rFonts w:ascii="Times New Roman" w:hAnsi="Times New Roman"/>
          <w:sz w:val="28"/>
          <w:szCs w:val="28"/>
          <w:lang w:val="uk-UA"/>
        </w:rPr>
        <w:t xml:space="preserve">вибуття. </w:t>
      </w:r>
    </w:p>
    <w:p w14:paraId="492A064F" w14:textId="0368FA45" w:rsidR="003D5E1B"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До інших грошових коштів можна також віднести електронні гроші. </w:t>
      </w:r>
      <w:r w:rsidR="003D5E1B" w:rsidRPr="00A41019">
        <w:rPr>
          <w:rFonts w:ascii="Times New Roman" w:eastAsia="TimesNewRoman" w:hAnsi="Times New Roman"/>
          <w:sz w:val="28"/>
          <w:szCs w:val="28"/>
          <w:lang w:val="uk-UA"/>
        </w:rPr>
        <w:t xml:space="preserve">Відповідно </w:t>
      </w:r>
      <w:r w:rsidR="0097357B" w:rsidRPr="00A41019">
        <w:rPr>
          <w:rFonts w:ascii="Times New Roman" w:eastAsia="TimesNewRoman" w:hAnsi="Times New Roman"/>
          <w:sz w:val="28"/>
          <w:szCs w:val="28"/>
          <w:lang w:val="uk-UA"/>
        </w:rPr>
        <w:t xml:space="preserve">до </w:t>
      </w:r>
      <w:proofErr w:type="spellStart"/>
      <w:r w:rsidR="003D5E1B" w:rsidRPr="00A41019">
        <w:rPr>
          <w:rFonts w:ascii="Times New Roman" w:eastAsia="TimesNewRoman" w:hAnsi="Times New Roman"/>
          <w:sz w:val="28"/>
          <w:szCs w:val="28"/>
          <w:lang w:val="uk-UA"/>
        </w:rPr>
        <w:t>ЗУ</w:t>
      </w:r>
      <w:proofErr w:type="spellEnd"/>
      <w:r w:rsidR="003D5E1B" w:rsidRPr="00A41019">
        <w:rPr>
          <w:rFonts w:ascii="Times New Roman" w:eastAsia="TimesNewRoman" w:hAnsi="Times New Roman"/>
          <w:sz w:val="28"/>
          <w:szCs w:val="28"/>
          <w:lang w:val="uk-UA"/>
        </w:rPr>
        <w:t xml:space="preserve"> «Про платіжні системи та переказ коштів в Україні» від 05.05.2001 р. № 2346-</w:t>
      </w:r>
      <w:proofErr w:type="spellStart"/>
      <w:r w:rsidR="003D5E1B" w:rsidRPr="00A41019">
        <w:rPr>
          <w:rFonts w:ascii="Times New Roman" w:eastAsia="TimesNewRoman" w:hAnsi="Times New Roman"/>
          <w:sz w:val="28"/>
          <w:szCs w:val="28"/>
          <w:lang w:val="uk-UA"/>
        </w:rPr>
        <w:t>ІІІ</w:t>
      </w:r>
      <w:proofErr w:type="spellEnd"/>
      <w:r w:rsidR="003D5E1B" w:rsidRPr="00A41019">
        <w:rPr>
          <w:rFonts w:ascii="Times New Roman" w:eastAsia="TimesNewRoman" w:hAnsi="Times New Roman"/>
          <w:sz w:val="28"/>
          <w:szCs w:val="28"/>
          <w:lang w:val="uk-UA"/>
        </w:rPr>
        <w:t xml:space="preserve"> електронні </w:t>
      </w:r>
      <w:r w:rsidRPr="00A41019">
        <w:rPr>
          <w:rFonts w:ascii="Times New Roman" w:eastAsia="TimesNewRoman" w:hAnsi="Times New Roman"/>
          <w:sz w:val="28"/>
          <w:szCs w:val="28"/>
          <w:lang w:val="uk-UA"/>
        </w:rPr>
        <w:t>гроші це</w:t>
      </w:r>
      <w:r w:rsidR="003D5E1B" w:rsidRPr="00A41019">
        <w:rPr>
          <w:rFonts w:ascii="Times New Roman" w:eastAsia="TimesNewRoman" w:hAnsi="Times New Roman"/>
          <w:sz w:val="28"/>
          <w:szCs w:val="28"/>
          <w:lang w:val="uk-UA"/>
        </w:rPr>
        <w:t xml:space="preserve">: «одиниці вартості, які зберігаються на електронному пристрої, приймаються як засіб платежу іншими особами, ніж </w:t>
      </w:r>
      <w:r w:rsidR="003D5E1B" w:rsidRPr="00A41019">
        <w:rPr>
          <w:rFonts w:ascii="Times New Roman" w:eastAsia="TimesNewRoman" w:hAnsi="Times New Roman"/>
          <w:sz w:val="28"/>
          <w:szCs w:val="28"/>
          <w:lang w:val="uk-UA"/>
        </w:rPr>
        <w:lastRenderedPageBreak/>
        <w:t>особа, яка їх випускає, і є грошовим зобов'язанням цієї особи, що виконується в готівковій або безготівковій формі».</w:t>
      </w:r>
    </w:p>
    <w:p w14:paraId="21A6F71C" w14:textId="10B89E2C" w:rsidR="000C0646" w:rsidRPr="00A41019" w:rsidRDefault="003D5E1B"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З</w:t>
      </w:r>
      <w:r w:rsidR="007C1110" w:rsidRPr="00A41019">
        <w:rPr>
          <w:rFonts w:ascii="Times New Roman" w:eastAsia="TimesNewRoman" w:hAnsi="Times New Roman"/>
          <w:sz w:val="28"/>
          <w:szCs w:val="28"/>
          <w:lang w:val="uk-UA"/>
        </w:rPr>
        <w:t>а сво</w:t>
      </w:r>
      <w:r w:rsidR="009D3087" w:rsidRPr="00A41019">
        <w:rPr>
          <w:rFonts w:ascii="Times New Roman" w:eastAsia="TimesNewRoman" w:hAnsi="Times New Roman"/>
          <w:sz w:val="28"/>
          <w:szCs w:val="28"/>
          <w:lang w:val="uk-UA"/>
        </w:rPr>
        <w:t>їм</w:t>
      </w:r>
      <w:r w:rsidR="007C1110" w:rsidRPr="00A41019">
        <w:rPr>
          <w:rFonts w:ascii="Times New Roman" w:eastAsia="TimesNewRoman" w:hAnsi="Times New Roman"/>
          <w:sz w:val="28"/>
          <w:szCs w:val="28"/>
          <w:lang w:val="uk-UA"/>
        </w:rPr>
        <w:t xml:space="preserve"> </w:t>
      </w:r>
      <w:r w:rsidR="009D3087" w:rsidRPr="00A41019">
        <w:rPr>
          <w:rFonts w:ascii="Times New Roman" w:eastAsia="TimesNewRoman" w:hAnsi="Times New Roman"/>
          <w:sz w:val="28"/>
          <w:szCs w:val="28"/>
          <w:lang w:val="uk-UA"/>
        </w:rPr>
        <w:t>змістом</w:t>
      </w:r>
      <w:r w:rsidR="007C1110" w:rsidRPr="00A41019">
        <w:rPr>
          <w:rFonts w:ascii="Times New Roman" w:eastAsia="TimesNewRoman" w:hAnsi="Times New Roman"/>
          <w:sz w:val="28"/>
          <w:szCs w:val="28"/>
          <w:lang w:val="uk-UA"/>
        </w:rPr>
        <w:t xml:space="preserve"> електронні гроші </w:t>
      </w:r>
      <w:r w:rsidR="009D3087" w:rsidRPr="00A41019">
        <w:rPr>
          <w:rFonts w:ascii="Times New Roman" w:eastAsia="TimesNewRoman" w:hAnsi="Times New Roman"/>
          <w:sz w:val="28"/>
          <w:szCs w:val="28"/>
          <w:lang w:val="uk-UA"/>
        </w:rPr>
        <w:t>практично не</w:t>
      </w:r>
      <w:r w:rsidR="007C1110" w:rsidRPr="00A41019">
        <w:rPr>
          <w:rFonts w:ascii="Times New Roman" w:eastAsia="TimesNewRoman" w:hAnsi="Times New Roman"/>
          <w:sz w:val="28"/>
          <w:szCs w:val="28"/>
          <w:lang w:val="uk-UA"/>
        </w:rPr>
        <w:t xml:space="preserve"> відрізняються від звичайних</w:t>
      </w:r>
      <w:r w:rsidR="009D3087" w:rsidRPr="00A41019">
        <w:rPr>
          <w:rFonts w:ascii="Times New Roman" w:eastAsia="TimesNewRoman" w:hAnsi="Times New Roman"/>
          <w:sz w:val="28"/>
          <w:szCs w:val="28"/>
          <w:lang w:val="uk-UA"/>
        </w:rPr>
        <w:t>,</w:t>
      </w:r>
      <w:r w:rsidR="00867941" w:rsidRPr="00A41019">
        <w:rPr>
          <w:rFonts w:ascii="Times New Roman" w:eastAsia="TimesNewRoman" w:hAnsi="Times New Roman"/>
          <w:sz w:val="28"/>
          <w:szCs w:val="28"/>
          <w:lang w:val="uk-UA"/>
        </w:rPr>
        <w:t xml:space="preserve"> </w:t>
      </w:r>
      <w:r w:rsidR="009D3087" w:rsidRPr="00A41019">
        <w:rPr>
          <w:rFonts w:ascii="Times New Roman" w:eastAsia="TimesNewRoman" w:hAnsi="Times New Roman"/>
          <w:sz w:val="28"/>
          <w:szCs w:val="28"/>
          <w:lang w:val="uk-UA"/>
        </w:rPr>
        <w:t>зокрема</w:t>
      </w:r>
      <w:r w:rsidR="007C1110" w:rsidRPr="00A41019">
        <w:rPr>
          <w:rFonts w:ascii="Times New Roman" w:eastAsia="TimesNewRoman" w:hAnsi="Times New Roman"/>
          <w:sz w:val="28"/>
          <w:szCs w:val="28"/>
          <w:lang w:val="uk-UA"/>
        </w:rPr>
        <w:t xml:space="preserve"> ними можна розраховуватися за </w:t>
      </w:r>
      <w:proofErr w:type="spellStart"/>
      <w:r w:rsidR="009D3087" w:rsidRPr="00A41019">
        <w:rPr>
          <w:rFonts w:ascii="Times New Roman" w:eastAsia="TimesNewRoman" w:hAnsi="Times New Roman"/>
          <w:sz w:val="28"/>
          <w:szCs w:val="28"/>
          <w:lang w:val="uk-UA"/>
        </w:rPr>
        <w:t>ТМЦ</w:t>
      </w:r>
      <w:proofErr w:type="spellEnd"/>
      <w:r w:rsidR="007C1110" w:rsidRPr="00A41019">
        <w:rPr>
          <w:rFonts w:ascii="Times New Roman" w:eastAsia="TimesNewRoman" w:hAnsi="Times New Roman"/>
          <w:sz w:val="28"/>
          <w:szCs w:val="28"/>
          <w:lang w:val="uk-UA"/>
        </w:rPr>
        <w:t xml:space="preserve">, роботи, послуги. </w:t>
      </w:r>
      <w:r w:rsidR="009D3087" w:rsidRPr="00A41019">
        <w:rPr>
          <w:rFonts w:ascii="Times New Roman" w:eastAsia="TimesNewRoman" w:hAnsi="Times New Roman"/>
          <w:sz w:val="28"/>
          <w:szCs w:val="28"/>
          <w:lang w:val="uk-UA"/>
        </w:rPr>
        <w:t xml:space="preserve">До того ж, </w:t>
      </w:r>
      <w:r w:rsidR="007C1110" w:rsidRPr="00A41019">
        <w:rPr>
          <w:rFonts w:ascii="Times New Roman" w:eastAsia="TimesNewRoman" w:hAnsi="Times New Roman"/>
          <w:sz w:val="28"/>
          <w:szCs w:val="28"/>
          <w:lang w:val="uk-UA"/>
        </w:rPr>
        <w:t xml:space="preserve">покупці можуть </w:t>
      </w:r>
      <w:r w:rsidR="009D3087" w:rsidRPr="00A41019">
        <w:rPr>
          <w:rFonts w:ascii="Times New Roman" w:eastAsia="TimesNewRoman" w:hAnsi="Times New Roman"/>
          <w:sz w:val="28"/>
          <w:szCs w:val="28"/>
          <w:lang w:val="uk-UA"/>
        </w:rPr>
        <w:t>міняти</w:t>
      </w:r>
      <w:r w:rsidR="007C1110" w:rsidRPr="00A41019">
        <w:rPr>
          <w:rFonts w:ascii="Times New Roman" w:eastAsia="TimesNewRoman" w:hAnsi="Times New Roman"/>
          <w:sz w:val="28"/>
          <w:szCs w:val="28"/>
          <w:lang w:val="uk-UA"/>
        </w:rPr>
        <w:t xml:space="preserve"> звичайні гроші </w:t>
      </w:r>
      <w:r w:rsidR="009D3087" w:rsidRPr="00A41019">
        <w:rPr>
          <w:rFonts w:ascii="Times New Roman" w:eastAsia="TimesNewRoman" w:hAnsi="Times New Roman"/>
          <w:sz w:val="28"/>
          <w:szCs w:val="28"/>
          <w:lang w:val="uk-UA"/>
        </w:rPr>
        <w:t>на</w:t>
      </w:r>
      <w:r w:rsidR="007C1110" w:rsidRPr="00A41019">
        <w:rPr>
          <w:rFonts w:ascii="Times New Roman" w:eastAsia="TimesNewRoman" w:hAnsi="Times New Roman"/>
          <w:sz w:val="28"/>
          <w:szCs w:val="28"/>
          <w:lang w:val="uk-UA"/>
        </w:rPr>
        <w:t xml:space="preserve"> електронні, а продавці </w:t>
      </w:r>
      <w:r w:rsidR="009D3087" w:rsidRPr="00A41019">
        <w:rPr>
          <w:rFonts w:ascii="Times New Roman" w:eastAsia="TimesNewRoman" w:hAnsi="Times New Roman"/>
          <w:sz w:val="28"/>
          <w:szCs w:val="28"/>
          <w:lang w:val="uk-UA"/>
        </w:rPr>
        <w:t xml:space="preserve">відповідно робити зворотній обмін. Робити </w:t>
      </w:r>
      <w:r w:rsidR="007C1110" w:rsidRPr="00A41019">
        <w:rPr>
          <w:rFonts w:ascii="Times New Roman" w:eastAsia="TimesNewRoman" w:hAnsi="Times New Roman"/>
          <w:sz w:val="28"/>
          <w:szCs w:val="28"/>
          <w:lang w:val="uk-UA"/>
        </w:rPr>
        <w:t>це все дозволено онлайн [</w:t>
      </w:r>
      <w:r w:rsidR="00F11878" w:rsidRPr="00A41019">
        <w:rPr>
          <w:rFonts w:ascii="Times New Roman" w:eastAsia="TimesNewRoman" w:hAnsi="Times New Roman"/>
          <w:sz w:val="28"/>
          <w:szCs w:val="28"/>
          <w:lang w:val="uk-UA"/>
        </w:rPr>
        <w:t>119</w:t>
      </w:r>
      <w:r w:rsidR="007C1110" w:rsidRPr="00A41019">
        <w:rPr>
          <w:rFonts w:ascii="Times New Roman" w:eastAsia="TimesNewRoman" w:hAnsi="Times New Roman"/>
          <w:sz w:val="28"/>
          <w:szCs w:val="28"/>
          <w:lang w:val="uk-UA"/>
        </w:rPr>
        <w:t xml:space="preserve">]. </w:t>
      </w:r>
      <w:r w:rsidR="00867941" w:rsidRPr="00A41019">
        <w:rPr>
          <w:rFonts w:ascii="Times New Roman" w:eastAsia="TimesNewRoman" w:hAnsi="Times New Roman"/>
          <w:sz w:val="28"/>
          <w:szCs w:val="28"/>
          <w:lang w:val="uk-UA"/>
        </w:rPr>
        <w:t>Загалом</w:t>
      </w:r>
      <w:r w:rsidR="007C1110" w:rsidRPr="00A41019">
        <w:rPr>
          <w:rFonts w:ascii="Times New Roman" w:eastAsia="TimesNewRoman" w:hAnsi="Times New Roman"/>
          <w:sz w:val="28"/>
          <w:szCs w:val="28"/>
          <w:lang w:val="uk-UA"/>
        </w:rPr>
        <w:t xml:space="preserve">, це умовні знаки, </w:t>
      </w:r>
      <w:r w:rsidR="00867941" w:rsidRPr="00A41019">
        <w:rPr>
          <w:rFonts w:ascii="Times New Roman" w:eastAsia="TimesNewRoman" w:hAnsi="Times New Roman"/>
          <w:sz w:val="28"/>
          <w:szCs w:val="28"/>
          <w:lang w:val="uk-UA"/>
        </w:rPr>
        <w:t>що</w:t>
      </w:r>
      <w:r w:rsidR="007C1110" w:rsidRPr="00A41019">
        <w:rPr>
          <w:rFonts w:ascii="Times New Roman" w:eastAsia="TimesNewRoman" w:hAnsi="Times New Roman"/>
          <w:sz w:val="28"/>
          <w:szCs w:val="28"/>
          <w:lang w:val="uk-UA"/>
        </w:rPr>
        <w:t xml:space="preserve"> прив'язані до курсу певної валюти (гривні, </w:t>
      </w:r>
      <w:r w:rsidR="00867941" w:rsidRPr="00A41019">
        <w:rPr>
          <w:rFonts w:ascii="Times New Roman" w:eastAsia="TimesNewRoman" w:hAnsi="Times New Roman"/>
          <w:sz w:val="28"/>
          <w:szCs w:val="28"/>
          <w:lang w:val="uk-UA"/>
        </w:rPr>
        <w:t xml:space="preserve">євро, </w:t>
      </w:r>
      <w:r w:rsidR="007C1110" w:rsidRPr="00A41019">
        <w:rPr>
          <w:rFonts w:ascii="Times New Roman" w:eastAsia="TimesNewRoman" w:hAnsi="Times New Roman"/>
          <w:sz w:val="28"/>
          <w:szCs w:val="28"/>
          <w:lang w:val="uk-UA"/>
        </w:rPr>
        <w:t xml:space="preserve">долара та інших), </w:t>
      </w:r>
      <w:r w:rsidR="00867941" w:rsidRPr="00A41019">
        <w:rPr>
          <w:rFonts w:ascii="Times New Roman" w:eastAsia="TimesNewRoman" w:hAnsi="Times New Roman"/>
          <w:sz w:val="28"/>
          <w:szCs w:val="28"/>
          <w:lang w:val="uk-UA"/>
        </w:rPr>
        <w:t xml:space="preserve">які </w:t>
      </w:r>
      <w:r w:rsidR="007C1110" w:rsidRPr="00A41019">
        <w:rPr>
          <w:rFonts w:ascii="Times New Roman" w:eastAsia="TimesNewRoman" w:hAnsi="Times New Roman"/>
          <w:sz w:val="28"/>
          <w:szCs w:val="28"/>
          <w:lang w:val="uk-UA"/>
        </w:rPr>
        <w:t xml:space="preserve">існують </w:t>
      </w:r>
      <w:r w:rsidR="00867941" w:rsidRPr="00A41019">
        <w:rPr>
          <w:rFonts w:ascii="Times New Roman" w:eastAsia="TimesNewRoman" w:hAnsi="Times New Roman"/>
          <w:sz w:val="28"/>
          <w:szCs w:val="28"/>
          <w:lang w:val="uk-UA"/>
        </w:rPr>
        <w:t>лише</w:t>
      </w:r>
      <w:r w:rsidR="007C1110" w:rsidRPr="00A41019">
        <w:rPr>
          <w:rFonts w:ascii="Times New Roman" w:eastAsia="TimesNewRoman" w:hAnsi="Times New Roman"/>
          <w:sz w:val="28"/>
          <w:szCs w:val="28"/>
          <w:lang w:val="uk-UA"/>
        </w:rPr>
        <w:t xml:space="preserve"> в мережі Інтернет й </w:t>
      </w:r>
      <w:r w:rsidR="00867941" w:rsidRPr="00A41019">
        <w:rPr>
          <w:rFonts w:ascii="Times New Roman" w:eastAsia="TimesNewRoman" w:hAnsi="Times New Roman"/>
          <w:sz w:val="28"/>
          <w:szCs w:val="28"/>
          <w:lang w:val="uk-UA"/>
        </w:rPr>
        <w:t xml:space="preserve">більше </w:t>
      </w:r>
      <w:r w:rsidR="007C1110" w:rsidRPr="00A41019">
        <w:rPr>
          <w:rFonts w:ascii="Times New Roman" w:eastAsia="TimesNewRoman" w:hAnsi="Times New Roman"/>
          <w:sz w:val="28"/>
          <w:szCs w:val="28"/>
          <w:lang w:val="uk-UA"/>
        </w:rPr>
        <w:t xml:space="preserve">ніде. </w:t>
      </w:r>
      <w:r w:rsidR="00867941" w:rsidRPr="00A41019">
        <w:rPr>
          <w:rFonts w:ascii="Times New Roman" w:eastAsia="TimesNewRoman" w:hAnsi="Times New Roman"/>
          <w:sz w:val="28"/>
          <w:szCs w:val="28"/>
          <w:lang w:val="uk-UA"/>
        </w:rPr>
        <w:t xml:space="preserve">На відміну від готівки електронні </w:t>
      </w:r>
      <w:r w:rsidR="007C1110" w:rsidRPr="00A41019">
        <w:rPr>
          <w:rFonts w:ascii="Times New Roman" w:eastAsia="TimesNewRoman" w:hAnsi="Times New Roman"/>
          <w:sz w:val="28"/>
          <w:szCs w:val="28"/>
          <w:lang w:val="uk-UA"/>
        </w:rPr>
        <w:t>гроші</w:t>
      </w:r>
      <w:r w:rsidR="00867941" w:rsidRPr="00A41019">
        <w:rPr>
          <w:rFonts w:ascii="Times New Roman" w:eastAsia="TimesNewRoman" w:hAnsi="Times New Roman"/>
          <w:sz w:val="28"/>
          <w:szCs w:val="28"/>
          <w:lang w:val="uk-UA"/>
        </w:rPr>
        <w:t xml:space="preserve"> </w:t>
      </w:r>
      <w:r w:rsidR="000C0646" w:rsidRPr="00A41019">
        <w:rPr>
          <w:rFonts w:ascii="Times New Roman" w:eastAsia="TimesNewRoman" w:hAnsi="Times New Roman"/>
          <w:sz w:val="28"/>
          <w:szCs w:val="28"/>
          <w:lang w:val="uk-UA"/>
        </w:rPr>
        <w:t xml:space="preserve">можуть мати обмежений обсяг. Окрім того, </w:t>
      </w:r>
      <w:r w:rsidR="00867941" w:rsidRPr="00A41019">
        <w:rPr>
          <w:rFonts w:ascii="Times New Roman" w:eastAsia="TimesNewRoman" w:hAnsi="Times New Roman"/>
          <w:sz w:val="28"/>
          <w:szCs w:val="28"/>
          <w:lang w:val="uk-UA"/>
        </w:rPr>
        <w:t>при</w:t>
      </w:r>
      <w:r w:rsidR="007C1110" w:rsidRPr="00A41019">
        <w:rPr>
          <w:rFonts w:ascii="Times New Roman" w:eastAsia="TimesNewRoman" w:hAnsi="Times New Roman"/>
          <w:sz w:val="28"/>
          <w:szCs w:val="28"/>
          <w:lang w:val="uk-UA"/>
        </w:rPr>
        <w:t xml:space="preserve"> </w:t>
      </w:r>
      <w:r w:rsidR="000C0646" w:rsidRPr="00A41019">
        <w:rPr>
          <w:rFonts w:ascii="Times New Roman" w:eastAsia="TimesNewRoman" w:hAnsi="Times New Roman"/>
          <w:sz w:val="28"/>
          <w:szCs w:val="28"/>
          <w:lang w:val="uk-UA"/>
        </w:rPr>
        <w:t xml:space="preserve">їх </w:t>
      </w:r>
      <w:r w:rsidR="007C1110" w:rsidRPr="00A41019">
        <w:rPr>
          <w:rFonts w:ascii="Times New Roman" w:eastAsia="TimesNewRoman" w:hAnsi="Times New Roman"/>
          <w:sz w:val="28"/>
          <w:szCs w:val="28"/>
          <w:lang w:val="uk-UA"/>
        </w:rPr>
        <w:t>втрат</w:t>
      </w:r>
      <w:r w:rsidR="00867941" w:rsidRPr="00A41019">
        <w:rPr>
          <w:rFonts w:ascii="Times New Roman" w:eastAsia="TimesNewRoman" w:hAnsi="Times New Roman"/>
          <w:sz w:val="28"/>
          <w:szCs w:val="28"/>
          <w:lang w:val="uk-UA"/>
        </w:rPr>
        <w:t>і</w:t>
      </w:r>
      <w:r w:rsidR="007C1110" w:rsidRPr="00A41019">
        <w:rPr>
          <w:rFonts w:ascii="Times New Roman" w:eastAsia="TimesNewRoman" w:hAnsi="Times New Roman"/>
          <w:sz w:val="28"/>
          <w:szCs w:val="28"/>
          <w:lang w:val="uk-UA"/>
        </w:rPr>
        <w:t xml:space="preserve"> </w:t>
      </w:r>
      <w:r w:rsidR="00867941" w:rsidRPr="00A41019">
        <w:rPr>
          <w:rFonts w:ascii="Times New Roman" w:eastAsia="TimesNewRoman" w:hAnsi="Times New Roman"/>
          <w:sz w:val="28"/>
          <w:szCs w:val="28"/>
          <w:lang w:val="uk-UA"/>
        </w:rPr>
        <w:t>чи</w:t>
      </w:r>
      <w:r w:rsidR="007C1110" w:rsidRPr="00A41019">
        <w:rPr>
          <w:rFonts w:ascii="Times New Roman" w:eastAsia="TimesNewRoman" w:hAnsi="Times New Roman"/>
          <w:sz w:val="28"/>
          <w:szCs w:val="28"/>
          <w:lang w:val="uk-UA"/>
        </w:rPr>
        <w:t xml:space="preserve"> викраденн</w:t>
      </w:r>
      <w:r w:rsidR="00867941" w:rsidRPr="00A41019">
        <w:rPr>
          <w:rFonts w:ascii="Times New Roman" w:eastAsia="TimesNewRoman" w:hAnsi="Times New Roman"/>
          <w:sz w:val="28"/>
          <w:szCs w:val="28"/>
          <w:lang w:val="uk-UA"/>
        </w:rPr>
        <w:t>і</w:t>
      </w:r>
      <w:r w:rsidR="007C1110" w:rsidRPr="00A41019">
        <w:rPr>
          <w:rFonts w:ascii="Times New Roman" w:eastAsia="TimesNewRoman" w:hAnsi="Times New Roman"/>
          <w:sz w:val="28"/>
          <w:szCs w:val="28"/>
          <w:lang w:val="uk-UA"/>
        </w:rPr>
        <w:t xml:space="preserve">, попередивши </w:t>
      </w:r>
      <w:r w:rsidR="00867941" w:rsidRPr="00A41019">
        <w:rPr>
          <w:rFonts w:ascii="Times New Roman" w:eastAsia="TimesNewRoman" w:hAnsi="Times New Roman"/>
          <w:sz w:val="28"/>
          <w:szCs w:val="28"/>
          <w:lang w:val="uk-UA"/>
        </w:rPr>
        <w:t>фінансову</w:t>
      </w:r>
      <w:r w:rsidR="007C1110" w:rsidRPr="00A41019">
        <w:rPr>
          <w:rFonts w:ascii="Times New Roman" w:eastAsia="TimesNewRoman" w:hAnsi="Times New Roman"/>
          <w:sz w:val="28"/>
          <w:szCs w:val="28"/>
          <w:lang w:val="uk-UA"/>
        </w:rPr>
        <w:t xml:space="preserve"> установу, можна </w:t>
      </w:r>
      <w:r w:rsidR="00867941" w:rsidRPr="00A41019">
        <w:rPr>
          <w:rFonts w:ascii="Times New Roman" w:eastAsia="TimesNewRoman" w:hAnsi="Times New Roman"/>
          <w:sz w:val="28"/>
          <w:szCs w:val="28"/>
          <w:lang w:val="uk-UA"/>
        </w:rPr>
        <w:t>одержати</w:t>
      </w:r>
      <w:r w:rsidR="007C1110" w:rsidRPr="00A41019">
        <w:rPr>
          <w:rFonts w:ascii="Times New Roman" w:eastAsia="TimesNewRoman" w:hAnsi="Times New Roman"/>
          <w:sz w:val="28"/>
          <w:szCs w:val="28"/>
          <w:lang w:val="uk-UA"/>
        </w:rPr>
        <w:t xml:space="preserve"> нові електронні гроші з </w:t>
      </w:r>
      <w:r w:rsidR="00867941" w:rsidRPr="00A41019">
        <w:rPr>
          <w:rFonts w:ascii="Times New Roman" w:eastAsia="TimesNewRoman" w:hAnsi="Times New Roman"/>
          <w:sz w:val="28"/>
          <w:szCs w:val="28"/>
          <w:lang w:val="uk-UA"/>
        </w:rPr>
        <w:t>поновленням</w:t>
      </w:r>
      <w:r w:rsidR="007C1110" w:rsidRPr="00A41019">
        <w:rPr>
          <w:rFonts w:ascii="Times New Roman" w:eastAsia="TimesNewRoman" w:hAnsi="Times New Roman"/>
          <w:sz w:val="28"/>
          <w:szCs w:val="28"/>
          <w:lang w:val="uk-UA"/>
        </w:rPr>
        <w:t xml:space="preserve"> первісного балансу. </w:t>
      </w:r>
      <w:r w:rsidR="000C0646" w:rsidRPr="00A41019">
        <w:rPr>
          <w:rFonts w:ascii="Times New Roman" w:eastAsia="TimesNewRoman" w:hAnsi="Times New Roman"/>
          <w:sz w:val="28"/>
          <w:szCs w:val="28"/>
          <w:lang w:val="uk-UA"/>
        </w:rPr>
        <w:t xml:space="preserve">Важливою </w:t>
      </w:r>
      <w:r w:rsidR="007C1110" w:rsidRPr="00A41019">
        <w:rPr>
          <w:rFonts w:ascii="Times New Roman" w:eastAsia="TimesNewRoman" w:hAnsi="Times New Roman"/>
          <w:sz w:val="28"/>
          <w:szCs w:val="28"/>
          <w:lang w:val="uk-UA"/>
        </w:rPr>
        <w:t xml:space="preserve">особливістю електронних грошей як чинника процесу </w:t>
      </w:r>
      <w:r w:rsidR="000C0646" w:rsidRPr="00A41019">
        <w:rPr>
          <w:rFonts w:ascii="Times New Roman" w:eastAsia="TimesNewRoman" w:hAnsi="Times New Roman"/>
          <w:sz w:val="28"/>
          <w:szCs w:val="28"/>
          <w:lang w:val="uk-UA"/>
        </w:rPr>
        <w:t>формування</w:t>
      </w:r>
      <w:r w:rsidR="007C1110" w:rsidRPr="00A41019">
        <w:rPr>
          <w:rFonts w:ascii="Times New Roman" w:eastAsia="TimesNewRoman" w:hAnsi="Times New Roman"/>
          <w:sz w:val="28"/>
          <w:szCs w:val="28"/>
          <w:lang w:val="uk-UA"/>
        </w:rPr>
        <w:t xml:space="preserve"> вартості є здатність до виконання таких вимог ринк</w:t>
      </w:r>
      <w:r w:rsidR="000C0646" w:rsidRPr="00A41019">
        <w:rPr>
          <w:rFonts w:ascii="Times New Roman" w:eastAsia="TimesNewRoman" w:hAnsi="Times New Roman"/>
          <w:sz w:val="28"/>
          <w:szCs w:val="28"/>
          <w:lang w:val="uk-UA"/>
        </w:rPr>
        <w:t>ової економіки</w:t>
      </w:r>
      <w:r w:rsidR="007C1110" w:rsidRPr="00A41019">
        <w:rPr>
          <w:rFonts w:ascii="Times New Roman" w:eastAsia="TimesNewRoman" w:hAnsi="Times New Roman"/>
          <w:sz w:val="28"/>
          <w:szCs w:val="28"/>
          <w:lang w:val="uk-UA"/>
        </w:rPr>
        <w:t xml:space="preserve">: портативність, </w:t>
      </w:r>
      <w:r w:rsidR="000C0646" w:rsidRPr="00A41019">
        <w:rPr>
          <w:rFonts w:ascii="Times New Roman" w:eastAsia="TimesNewRoman" w:hAnsi="Times New Roman"/>
          <w:sz w:val="28"/>
          <w:szCs w:val="28"/>
          <w:lang w:val="uk-UA"/>
        </w:rPr>
        <w:t xml:space="preserve">відносна міцність, </w:t>
      </w:r>
      <w:r w:rsidR="007C1110" w:rsidRPr="00A41019">
        <w:rPr>
          <w:rFonts w:ascii="Times New Roman" w:eastAsia="TimesNewRoman" w:hAnsi="Times New Roman"/>
          <w:sz w:val="28"/>
          <w:szCs w:val="28"/>
          <w:lang w:val="uk-UA"/>
        </w:rPr>
        <w:t xml:space="preserve">економічна подільність </w:t>
      </w:r>
      <w:r w:rsidR="000C0646" w:rsidRPr="00A41019">
        <w:rPr>
          <w:rFonts w:ascii="Times New Roman" w:eastAsia="TimesNewRoman" w:hAnsi="Times New Roman"/>
          <w:sz w:val="28"/>
          <w:szCs w:val="28"/>
          <w:lang w:val="uk-UA"/>
        </w:rPr>
        <w:t>і</w:t>
      </w:r>
      <w:r w:rsidR="007C1110" w:rsidRPr="00A41019">
        <w:rPr>
          <w:rFonts w:ascii="Times New Roman" w:eastAsia="TimesNewRoman" w:hAnsi="Times New Roman"/>
          <w:sz w:val="28"/>
          <w:szCs w:val="28"/>
          <w:lang w:val="uk-UA"/>
        </w:rPr>
        <w:t xml:space="preserve"> однорідність у своїй масі, </w:t>
      </w:r>
      <w:proofErr w:type="spellStart"/>
      <w:r w:rsidR="007C1110" w:rsidRPr="00A41019">
        <w:rPr>
          <w:rFonts w:ascii="Times New Roman" w:eastAsia="TimesNewRoman" w:hAnsi="Times New Roman"/>
          <w:sz w:val="28"/>
          <w:szCs w:val="28"/>
          <w:lang w:val="uk-UA"/>
        </w:rPr>
        <w:t>дешевість</w:t>
      </w:r>
      <w:proofErr w:type="spellEnd"/>
      <w:r w:rsidR="007C1110" w:rsidRPr="00A41019">
        <w:rPr>
          <w:rFonts w:ascii="Times New Roman" w:eastAsia="TimesNewRoman" w:hAnsi="Times New Roman"/>
          <w:sz w:val="28"/>
          <w:szCs w:val="28"/>
          <w:lang w:val="uk-UA"/>
        </w:rPr>
        <w:t xml:space="preserve"> у виготовленні та </w:t>
      </w:r>
      <w:r w:rsidR="000C0646" w:rsidRPr="00A41019">
        <w:rPr>
          <w:rFonts w:ascii="Times New Roman" w:eastAsia="TimesNewRoman" w:hAnsi="Times New Roman"/>
          <w:sz w:val="28"/>
          <w:szCs w:val="28"/>
          <w:lang w:val="uk-UA"/>
        </w:rPr>
        <w:t>можливість</w:t>
      </w:r>
      <w:r w:rsidR="007C1110" w:rsidRPr="00A41019">
        <w:rPr>
          <w:rFonts w:ascii="Times New Roman" w:eastAsia="TimesNewRoman" w:hAnsi="Times New Roman"/>
          <w:sz w:val="28"/>
          <w:szCs w:val="28"/>
          <w:lang w:val="uk-UA"/>
        </w:rPr>
        <w:t xml:space="preserve"> швидкого відтворення у будь-якій кількості [</w:t>
      </w:r>
      <w:r w:rsidR="00F11878" w:rsidRPr="00A41019">
        <w:rPr>
          <w:rFonts w:ascii="Times New Roman" w:eastAsia="TimesNewRoman" w:hAnsi="Times New Roman"/>
          <w:sz w:val="28"/>
          <w:szCs w:val="28"/>
          <w:lang w:val="uk-UA"/>
        </w:rPr>
        <w:t>118</w:t>
      </w:r>
      <w:r w:rsidR="007C1110" w:rsidRPr="00A41019">
        <w:rPr>
          <w:rFonts w:ascii="Times New Roman" w:eastAsia="TimesNewRoman" w:hAnsi="Times New Roman"/>
          <w:sz w:val="28"/>
          <w:szCs w:val="28"/>
          <w:lang w:val="uk-UA"/>
        </w:rPr>
        <w:t>].</w:t>
      </w:r>
      <w:r w:rsidR="000C0646" w:rsidRPr="00A41019">
        <w:rPr>
          <w:rFonts w:ascii="Times New Roman" w:eastAsia="TimesNewRoman" w:hAnsi="Times New Roman"/>
          <w:sz w:val="28"/>
          <w:szCs w:val="28"/>
          <w:lang w:val="uk-UA"/>
        </w:rPr>
        <w:t xml:space="preserve"> </w:t>
      </w:r>
    </w:p>
    <w:p w14:paraId="1D9DB454" w14:textId="61BB2958" w:rsidR="007C1110" w:rsidRPr="00A41019" w:rsidRDefault="007C1110" w:rsidP="00A41019">
      <w:pPr>
        <w:tabs>
          <w:tab w:val="left" w:pos="540"/>
        </w:tabs>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eastAsia="TimesNewRoman" w:hAnsi="Times New Roman"/>
          <w:sz w:val="28"/>
          <w:szCs w:val="28"/>
          <w:lang w:val="uk-UA"/>
        </w:rPr>
        <w:t xml:space="preserve">Електронні гроші мають чимало переваг. </w:t>
      </w:r>
      <w:r w:rsidR="000C0646" w:rsidRPr="00A41019">
        <w:rPr>
          <w:rFonts w:ascii="Times New Roman" w:eastAsia="TimesNewRoman" w:hAnsi="Times New Roman"/>
          <w:sz w:val="28"/>
          <w:szCs w:val="28"/>
          <w:lang w:val="uk-UA"/>
        </w:rPr>
        <w:t>Зокрема</w:t>
      </w:r>
      <w:r w:rsidRPr="00A41019">
        <w:rPr>
          <w:rFonts w:ascii="Times New Roman" w:eastAsia="TimesNewRoman" w:hAnsi="Times New Roman"/>
          <w:sz w:val="28"/>
          <w:szCs w:val="28"/>
          <w:lang w:val="uk-UA"/>
        </w:rPr>
        <w:t xml:space="preserve">, електронні гроші </w:t>
      </w:r>
      <w:r w:rsidR="000C0646" w:rsidRPr="00A41019">
        <w:rPr>
          <w:rFonts w:ascii="Times New Roman" w:eastAsia="TimesNewRoman" w:hAnsi="Times New Roman"/>
          <w:sz w:val="28"/>
          <w:szCs w:val="28"/>
          <w:lang w:val="uk-UA"/>
        </w:rPr>
        <w:t xml:space="preserve">практично </w:t>
      </w:r>
      <w:r w:rsidRPr="00A41019">
        <w:rPr>
          <w:rFonts w:ascii="Times New Roman" w:eastAsia="TimesNewRoman" w:hAnsi="Times New Roman"/>
          <w:sz w:val="28"/>
          <w:szCs w:val="28"/>
          <w:lang w:val="uk-UA"/>
        </w:rPr>
        <w:t xml:space="preserve">неможливо підробити. </w:t>
      </w:r>
      <w:r w:rsidR="000C0646" w:rsidRPr="00A41019">
        <w:rPr>
          <w:rFonts w:ascii="Times New Roman" w:eastAsia="TimesNewRoman" w:hAnsi="Times New Roman"/>
          <w:sz w:val="28"/>
          <w:szCs w:val="28"/>
          <w:lang w:val="uk-UA"/>
        </w:rPr>
        <w:t>Будь</w:t>
      </w:r>
      <w:r w:rsidRPr="00A41019">
        <w:rPr>
          <w:rFonts w:ascii="Times New Roman" w:eastAsia="TimesNewRoman" w:hAnsi="Times New Roman"/>
          <w:sz w:val="28"/>
          <w:szCs w:val="28"/>
          <w:lang w:val="uk-UA"/>
        </w:rPr>
        <w:t>-який користувач може без</w:t>
      </w:r>
      <w:r w:rsidR="000C0646" w:rsidRPr="00A41019">
        <w:rPr>
          <w:rFonts w:ascii="Times New Roman" w:eastAsia="TimesNewRoman" w:hAnsi="Times New Roman"/>
          <w:sz w:val="28"/>
          <w:szCs w:val="28"/>
          <w:lang w:val="uk-UA"/>
        </w:rPr>
        <w:t>оплатно</w:t>
      </w:r>
      <w:r w:rsidRPr="00A41019">
        <w:rPr>
          <w:rFonts w:ascii="Times New Roman" w:eastAsia="TimesNewRoman" w:hAnsi="Times New Roman"/>
          <w:sz w:val="28"/>
          <w:szCs w:val="28"/>
          <w:lang w:val="uk-UA"/>
        </w:rPr>
        <w:t xml:space="preserve"> відкрити власний електронний рахунок. </w:t>
      </w:r>
      <w:r w:rsidR="00381314" w:rsidRPr="00A41019">
        <w:rPr>
          <w:rFonts w:ascii="Times New Roman" w:eastAsia="TimesNewRoman" w:hAnsi="Times New Roman"/>
          <w:sz w:val="28"/>
          <w:szCs w:val="28"/>
          <w:lang w:val="uk-UA"/>
        </w:rPr>
        <w:t>Можлива</w:t>
      </w:r>
      <w:r w:rsidRPr="00A41019">
        <w:rPr>
          <w:rFonts w:ascii="Times New Roman" w:eastAsia="TimesNewRoman" w:hAnsi="Times New Roman"/>
          <w:sz w:val="28"/>
          <w:szCs w:val="28"/>
          <w:lang w:val="uk-UA"/>
        </w:rPr>
        <w:t xml:space="preserve"> додаткова функція керування електронним гаманцем із фіксованої </w:t>
      </w:r>
      <w:proofErr w:type="spellStart"/>
      <w:r w:rsidRPr="00A41019">
        <w:rPr>
          <w:rFonts w:ascii="Times New Roman" w:eastAsia="TimesNewRoman" w:hAnsi="Times New Roman"/>
          <w:sz w:val="28"/>
          <w:szCs w:val="28"/>
          <w:lang w:val="uk-UA"/>
        </w:rPr>
        <w:t>IP</w:t>
      </w:r>
      <w:proofErr w:type="spellEnd"/>
      <w:r w:rsidRPr="00A41019">
        <w:rPr>
          <w:rFonts w:ascii="Times New Roman" w:eastAsia="TimesNewRoman" w:hAnsi="Times New Roman"/>
          <w:sz w:val="28"/>
          <w:szCs w:val="28"/>
          <w:lang w:val="uk-UA"/>
        </w:rPr>
        <w:t xml:space="preserve">-адреси, повідомлення про здійснення операції </w:t>
      </w:r>
      <w:r w:rsidR="00381314" w:rsidRPr="00A41019">
        <w:rPr>
          <w:rFonts w:ascii="Times New Roman" w:eastAsia="TimesNewRoman" w:hAnsi="Times New Roman"/>
          <w:sz w:val="28"/>
          <w:szCs w:val="28"/>
          <w:lang w:val="uk-UA"/>
        </w:rPr>
        <w:t>за допомогою</w:t>
      </w:r>
      <w:r w:rsidRPr="00A41019">
        <w:rPr>
          <w:rFonts w:ascii="Times New Roman" w:eastAsia="TimesNewRoman" w:hAnsi="Times New Roman"/>
          <w:sz w:val="28"/>
          <w:szCs w:val="28"/>
          <w:lang w:val="uk-UA"/>
        </w:rPr>
        <w:t xml:space="preserve"> </w:t>
      </w:r>
      <w:proofErr w:type="spellStart"/>
      <w:r w:rsidRPr="00A41019">
        <w:rPr>
          <w:rFonts w:ascii="Times New Roman" w:eastAsia="TimesNewRoman" w:hAnsi="Times New Roman"/>
          <w:sz w:val="28"/>
          <w:szCs w:val="28"/>
          <w:lang w:val="uk-UA"/>
        </w:rPr>
        <w:t>SMS</w:t>
      </w:r>
      <w:proofErr w:type="spellEnd"/>
      <w:r w:rsidRPr="00A41019">
        <w:rPr>
          <w:rFonts w:ascii="Times New Roman" w:eastAsia="TimesNewRoman" w:hAnsi="Times New Roman"/>
          <w:sz w:val="28"/>
          <w:szCs w:val="28"/>
          <w:lang w:val="uk-UA"/>
        </w:rPr>
        <w:t xml:space="preserve">, </w:t>
      </w:r>
      <w:r w:rsidR="00381314" w:rsidRPr="00A41019">
        <w:rPr>
          <w:rFonts w:ascii="Times New Roman" w:eastAsia="TimesNewRoman" w:hAnsi="Times New Roman"/>
          <w:sz w:val="28"/>
          <w:szCs w:val="28"/>
          <w:lang w:val="uk-UA"/>
        </w:rPr>
        <w:t xml:space="preserve">листа на </w:t>
      </w:r>
      <w:r w:rsidRPr="00A41019">
        <w:rPr>
          <w:rFonts w:ascii="Times New Roman" w:eastAsia="TimesNewRoman" w:hAnsi="Times New Roman"/>
          <w:sz w:val="28"/>
          <w:szCs w:val="28"/>
          <w:lang w:val="uk-UA"/>
        </w:rPr>
        <w:t>e-</w:t>
      </w:r>
      <w:proofErr w:type="spellStart"/>
      <w:r w:rsidRPr="00A41019">
        <w:rPr>
          <w:rFonts w:ascii="Times New Roman" w:eastAsia="TimesNewRoman" w:hAnsi="Times New Roman"/>
          <w:sz w:val="28"/>
          <w:szCs w:val="28"/>
          <w:lang w:val="uk-UA"/>
        </w:rPr>
        <w:t>mail</w:t>
      </w:r>
      <w:proofErr w:type="spellEnd"/>
      <w:r w:rsidRPr="00A41019">
        <w:rPr>
          <w:rFonts w:ascii="Times New Roman" w:eastAsia="TimesNewRoman" w:hAnsi="Times New Roman"/>
          <w:sz w:val="28"/>
          <w:szCs w:val="28"/>
          <w:lang w:val="uk-UA"/>
        </w:rPr>
        <w:t xml:space="preserve"> тощо</w:t>
      </w:r>
      <w:r w:rsidR="007C570C" w:rsidRPr="00A41019">
        <w:rPr>
          <w:rFonts w:ascii="Times New Roman" w:eastAsia="TimesNewRoman" w:hAnsi="Times New Roman"/>
          <w:sz w:val="28"/>
          <w:szCs w:val="28"/>
          <w:lang w:val="uk-UA"/>
        </w:rPr>
        <w:t xml:space="preserve"> </w:t>
      </w:r>
      <w:r w:rsidR="007C570C" w:rsidRPr="00A41019">
        <w:rPr>
          <w:rFonts w:ascii="Times New Roman" w:eastAsia="TimesNewRoman" w:hAnsi="Times New Roman"/>
          <w:sz w:val="28"/>
          <w:szCs w:val="28"/>
          <w:lang w:val="en-US"/>
        </w:rPr>
        <w:t>[</w:t>
      </w:r>
      <w:r w:rsidR="009B2F77" w:rsidRPr="00A41019">
        <w:rPr>
          <w:rFonts w:ascii="Times New Roman" w:eastAsia="TimesNewRoman" w:hAnsi="Times New Roman"/>
          <w:sz w:val="28"/>
          <w:szCs w:val="28"/>
          <w:lang w:val="uk-UA"/>
        </w:rPr>
        <w:t>75</w:t>
      </w:r>
      <w:r w:rsidR="007C570C" w:rsidRPr="00A41019">
        <w:rPr>
          <w:rFonts w:ascii="Times New Roman" w:eastAsia="TimesNewRoman" w:hAnsi="Times New Roman"/>
          <w:sz w:val="28"/>
          <w:szCs w:val="28"/>
          <w:lang w:val="en-US"/>
        </w:rPr>
        <w:t>]</w:t>
      </w:r>
      <w:r w:rsidRPr="00A41019">
        <w:rPr>
          <w:rFonts w:ascii="Times New Roman" w:eastAsia="TimesNewRoman" w:hAnsi="Times New Roman"/>
          <w:sz w:val="28"/>
          <w:szCs w:val="28"/>
          <w:lang w:val="uk-UA"/>
        </w:rPr>
        <w:t xml:space="preserve">. </w:t>
      </w:r>
      <w:r w:rsidR="00381314" w:rsidRPr="00A41019">
        <w:rPr>
          <w:rFonts w:ascii="Times New Roman" w:eastAsia="TimesNewRoman" w:hAnsi="Times New Roman"/>
          <w:sz w:val="28"/>
          <w:szCs w:val="28"/>
          <w:lang w:val="uk-UA"/>
        </w:rPr>
        <w:t>Окрім того, досить ч</w:t>
      </w:r>
      <w:r w:rsidRPr="00A41019">
        <w:rPr>
          <w:rFonts w:ascii="Times New Roman" w:eastAsia="TimesNewRoman" w:hAnsi="Times New Roman"/>
          <w:sz w:val="28"/>
          <w:szCs w:val="28"/>
          <w:lang w:val="uk-UA"/>
        </w:rPr>
        <w:t>аст</w:t>
      </w:r>
      <w:r w:rsidR="00381314" w:rsidRPr="00A41019">
        <w:rPr>
          <w:rFonts w:ascii="Times New Roman" w:eastAsia="TimesNewRoman" w:hAnsi="Times New Roman"/>
          <w:sz w:val="28"/>
          <w:szCs w:val="28"/>
          <w:lang w:val="uk-UA"/>
        </w:rPr>
        <w:t>о</w:t>
      </w:r>
      <w:r w:rsidRPr="00A41019">
        <w:rPr>
          <w:rFonts w:ascii="Times New Roman" w:eastAsia="TimesNewRoman" w:hAnsi="Times New Roman"/>
          <w:sz w:val="28"/>
          <w:szCs w:val="28"/>
          <w:lang w:val="uk-UA"/>
        </w:rPr>
        <w:t xml:space="preserve"> </w:t>
      </w:r>
      <w:r w:rsidR="00381314" w:rsidRPr="00A41019">
        <w:rPr>
          <w:rFonts w:ascii="Times New Roman" w:eastAsia="TimesNewRoman" w:hAnsi="Times New Roman"/>
          <w:sz w:val="28"/>
          <w:szCs w:val="28"/>
          <w:lang w:val="uk-UA"/>
        </w:rPr>
        <w:t xml:space="preserve">немає </w:t>
      </w:r>
      <w:r w:rsidRPr="00A41019">
        <w:rPr>
          <w:rFonts w:ascii="Times New Roman" w:eastAsia="TimesNewRoman" w:hAnsi="Times New Roman"/>
          <w:sz w:val="28"/>
          <w:szCs w:val="28"/>
          <w:lang w:val="uk-UA"/>
        </w:rPr>
        <w:t>жодної оплати за користування електронним гаманцем, а перерахову</w:t>
      </w:r>
      <w:r w:rsidR="00381314" w:rsidRPr="00A41019">
        <w:rPr>
          <w:rFonts w:ascii="Times New Roman" w:eastAsia="TimesNewRoman" w:hAnsi="Times New Roman"/>
          <w:sz w:val="28"/>
          <w:szCs w:val="28"/>
          <w:lang w:val="uk-UA"/>
        </w:rPr>
        <w:t>ється</w:t>
      </w:r>
      <w:r w:rsidRPr="00A41019">
        <w:rPr>
          <w:rFonts w:ascii="Times New Roman" w:eastAsia="TimesNewRoman" w:hAnsi="Times New Roman"/>
          <w:sz w:val="28"/>
          <w:szCs w:val="28"/>
          <w:lang w:val="uk-UA"/>
        </w:rPr>
        <w:t xml:space="preserve"> виключно комісі</w:t>
      </w:r>
      <w:r w:rsidR="00381314" w:rsidRPr="00A41019">
        <w:rPr>
          <w:rFonts w:ascii="Times New Roman" w:eastAsia="TimesNewRoman" w:hAnsi="Times New Roman"/>
          <w:sz w:val="28"/>
          <w:szCs w:val="28"/>
          <w:lang w:val="uk-UA"/>
        </w:rPr>
        <w:t>я</w:t>
      </w:r>
      <w:r w:rsidRPr="00A41019">
        <w:rPr>
          <w:rFonts w:ascii="Times New Roman" w:eastAsia="TimesNewRoman" w:hAnsi="Times New Roman"/>
          <w:sz w:val="28"/>
          <w:szCs w:val="28"/>
          <w:lang w:val="uk-UA"/>
        </w:rPr>
        <w:t xml:space="preserve"> </w:t>
      </w:r>
      <w:r w:rsidR="00381314" w:rsidRPr="00A41019">
        <w:rPr>
          <w:rFonts w:ascii="Times New Roman" w:eastAsia="TimesNewRoman" w:hAnsi="Times New Roman"/>
          <w:sz w:val="28"/>
          <w:szCs w:val="28"/>
          <w:lang w:val="uk-UA"/>
        </w:rPr>
        <w:t>при</w:t>
      </w:r>
      <w:r w:rsidRPr="00A41019">
        <w:rPr>
          <w:rFonts w:ascii="Times New Roman" w:eastAsia="TimesNewRoman" w:hAnsi="Times New Roman"/>
          <w:sz w:val="28"/>
          <w:szCs w:val="28"/>
          <w:lang w:val="uk-UA"/>
        </w:rPr>
        <w:t xml:space="preserve"> здійсненн</w:t>
      </w:r>
      <w:r w:rsidR="00381314" w:rsidRPr="00A41019">
        <w:rPr>
          <w:rFonts w:ascii="Times New Roman" w:eastAsia="TimesNewRoman" w:hAnsi="Times New Roman"/>
          <w:sz w:val="28"/>
          <w:szCs w:val="28"/>
          <w:lang w:val="uk-UA"/>
        </w:rPr>
        <w:t>і</w:t>
      </w:r>
      <w:r w:rsidRPr="00A41019">
        <w:rPr>
          <w:rFonts w:ascii="Times New Roman" w:eastAsia="TimesNewRoman" w:hAnsi="Times New Roman"/>
          <w:sz w:val="28"/>
          <w:szCs w:val="28"/>
          <w:lang w:val="uk-UA"/>
        </w:rPr>
        <w:t xml:space="preserve"> переказів. До того ж переказ </w:t>
      </w:r>
      <w:r w:rsidR="00381314" w:rsidRPr="00A41019">
        <w:rPr>
          <w:rFonts w:ascii="Times New Roman" w:eastAsia="TimesNewRoman" w:hAnsi="Times New Roman"/>
          <w:sz w:val="28"/>
          <w:szCs w:val="28"/>
          <w:lang w:val="uk-UA"/>
        </w:rPr>
        <w:t xml:space="preserve">грошових </w:t>
      </w:r>
      <w:r w:rsidRPr="00A41019">
        <w:rPr>
          <w:rFonts w:ascii="Times New Roman" w:eastAsia="TimesNewRoman" w:hAnsi="Times New Roman"/>
          <w:sz w:val="28"/>
          <w:szCs w:val="28"/>
          <w:lang w:val="uk-UA"/>
        </w:rPr>
        <w:t xml:space="preserve">коштів </w:t>
      </w:r>
      <w:r w:rsidR="00381314" w:rsidRPr="00A41019">
        <w:rPr>
          <w:rFonts w:ascii="Times New Roman" w:eastAsia="TimesNewRoman" w:hAnsi="Times New Roman"/>
          <w:sz w:val="28"/>
          <w:szCs w:val="28"/>
          <w:lang w:val="uk-UA"/>
        </w:rPr>
        <w:t>здійснюється</w:t>
      </w:r>
      <w:r w:rsidRPr="00A41019">
        <w:rPr>
          <w:rFonts w:ascii="Times New Roman" w:eastAsia="TimesNewRoman" w:hAnsi="Times New Roman"/>
          <w:sz w:val="28"/>
          <w:szCs w:val="28"/>
          <w:lang w:val="uk-UA"/>
        </w:rPr>
        <w:t xml:space="preserve"> майже миттєво. </w:t>
      </w:r>
      <w:r w:rsidR="00381314" w:rsidRPr="00A41019">
        <w:rPr>
          <w:rFonts w:ascii="Times New Roman" w:eastAsia="TimesNewRoman" w:hAnsi="Times New Roman"/>
          <w:sz w:val="28"/>
          <w:szCs w:val="28"/>
          <w:lang w:val="uk-UA"/>
        </w:rPr>
        <w:t>Ще однією перевагою є те</w:t>
      </w:r>
      <w:r w:rsidRPr="00A41019">
        <w:rPr>
          <w:rFonts w:ascii="Times New Roman" w:eastAsia="TimesNewRoman" w:hAnsi="Times New Roman"/>
          <w:sz w:val="28"/>
          <w:szCs w:val="28"/>
          <w:lang w:val="uk-UA"/>
        </w:rPr>
        <w:t xml:space="preserve">, </w:t>
      </w:r>
      <w:r w:rsidR="00381314" w:rsidRPr="00A41019">
        <w:rPr>
          <w:rFonts w:ascii="Times New Roman" w:eastAsia="TimesNewRoman" w:hAnsi="Times New Roman"/>
          <w:sz w:val="28"/>
          <w:szCs w:val="28"/>
          <w:lang w:val="uk-UA"/>
        </w:rPr>
        <w:t xml:space="preserve">що </w:t>
      </w:r>
      <w:r w:rsidRPr="00A41019">
        <w:rPr>
          <w:rFonts w:ascii="Times New Roman" w:eastAsia="TimesNewRoman" w:hAnsi="Times New Roman"/>
          <w:sz w:val="28"/>
          <w:szCs w:val="28"/>
          <w:lang w:val="uk-UA"/>
        </w:rPr>
        <w:t>незалежно від місця знаходження користувач може здійснювати будь-які фінансові операції</w:t>
      </w:r>
      <w:r w:rsidR="00381314" w:rsidRPr="00A41019">
        <w:rPr>
          <w:rFonts w:ascii="Times New Roman" w:eastAsia="TimesNewRoman" w:hAnsi="Times New Roman"/>
          <w:sz w:val="28"/>
          <w:szCs w:val="28"/>
          <w:lang w:val="uk-UA"/>
        </w:rPr>
        <w:t xml:space="preserve"> зі своїм рахунком</w:t>
      </w:r>
      <w:r w:rsidRPr="00A41019">
        <w:rPr>
          <w:rFonts w:ascii="Times New Roman" w:eastAsia="TimesNewRoman" w:hAnsi="Times New Roman"/>
          <w:sz w:val="28"/>
          <w:szCs w:val="28"/>
          <w:lang w:val="uk-UA"/>
        </w:rPr>
        <w:t>, головне щоб був доступ до мережі Інтернет.</w:t>
      </w:r>
    </w:p>
    <w:p w14:paraId="461BBBEE" w14:textId="343AF943" w:rsidR="007C1110" w:rsidRPr="00A41019" w:rsidRDefault="007C1110"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Ці переваги можна зобразити на рисунку 2.1</w:t>
      </w:r>
      <w:r w:rsidR="00E738BF" w:rsidRPr="00A41019">
        <w:rPr>
          <w:rFonts w:ascii="Times New Roman" w:eastAsia="TimesNewRoman" w:hAnsi="Times New Roman"/>
          <w:sz w:val="28"/>
          <w:szCs w:val="28"/>
          <w:lang w:val="uk-UA"/>
        </w:rPr>
        <w:t>2</w:t>
      </w:r>
      <w:r w:rsidRPr="00A41019">
        <w:rPr>
          <w:rFonts w:ascii="Times New Roman" w:eastAsia="TimesNewRoman" w:hAnsi="Times New Roman"/>
          <w:sz w:val="28"/>
          <w:szCs w:val="28"/>
          <w:lang w:val="uk-UA"/>
        </w:rPr>
        <w:t>.</w:t>
      </w:r>
    </w:p>
    <w:p w14:paraId="3FF75798" w14:textId="77777777" w:rsidR="009A65CE" w:rsidRPr="00A41019" w:rsidRDefault="009A65CE"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Незважаючи на переваги, електронні гроші є досить вразливими для шахраїв та вірусів. Тому для функціонування електронних грошей потрібні організаційні, правові, технічні, криптографічні методи захисту. Зростання кількості користувачів систем електронних розрахунків на вітчизняному ринку,</w:t>
      </w:r>
    </w:p>
    <w:p w14:paraId="1667B787" w14:textId="77777777" w:rsidR="00E65D50" w:rsidRDefault="00E65D50" w:rsidP="00A41019">
      <w:pPr>
        <w:tabs>
          <w:tab w:val="left" w:pos="540"/>
        </w:tabs>
        <w:autoSpaceDE w:val="0"/>
        <w:autoSpaceDN w:val="0"/>
        <w:adjustRightInd w:val="0"/>
        <w:spacing w:after="0" w:line="360" w:lineRule="auto"/>
        <w:jc w:val="center"/>
        <w:rPr>
          <w:rFonts w:ascii="Times New Roman" w:hAnsi="Times New Roman"/>
          <w:b/>
          <w:sz w:val="28"/>
          <w:szCs w:val="28"/>
          <w:lang w:val="uk-UA"/>
        </w:rPr>
      </w:pPr>
    </w:p>
    <w:p w14:paraId="0B008FFC" w14:textId="113ABBD7" w:rsidR="00E65D50" w:rsidRDefault="00E65D50" w:rsidP="00A41019">
      <w:pPr>
        <w:tabs>
          <w:tab w:val="left" w:pos="540"/>
        </w:tabs>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noProof/>
          <w:sz w:val="28"/>
          <w:szCs w:val="28"/>
          <w:lang w:val="uk-UA"/>
        </w:rPr>
        <w:drawing>
          <wp:inline distT="0" distB="0" distL="0" distR="0" wp14:anchorId="2780F753" wp14:editId="23A0CDF9">
            <wp:extent cx="6076950" cy="24193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76950" cy="2419350"/>
                    </a:xfrm>
                    <a:prstGeom prst="rect">
                      <a:avLst/>
                    </a:prstGeom>
                    <a:noFill/>
                  </pic:spPr>
                </pic:pic>
              </a:graphicData>
            </a:graphic>
          </wp:inline>
        </w:drawing>
      </w:r>
    </w:p>
    <w:p w14:paraId="3E41247D" w14:textId="77777777" w:rsidR="00E65D50" w:rsidRDefault="00E65D50" w:rsidP="00A41019">
      <w:pPr>
        <w:tabs>
          <w:tab w:val="left" w:pos="540"/>
        </w:tabs>
        <w:autoSpaceDE w:val="0"/>
        <w:autoSpaceDN w:val="0"/>
        <w:adjustRightInd w:val="0"/>
        <w:spacing w:after="0" w:line="360" w:lineRule="auto"/>
        <w:jc w:val="center"/>
        <w:rPr>
          <w:rFonts w:ascii="Times New Roman" w:hAnsi="Times New Roman"/>
          <w:b/>
          <w:sz w:val="28"/>
          <w:szCs w:val="28"/>
          <w:lang w:val="uk-UA"/>
        </w:rPr>
      </w:pPr>
    </w:p>
    <w:p w14:paraId="5B541404" w14:textId="02A9918B" w:rsidR="007C1110" w:rsidRPr="00A41019" w:rsidRDefault="007C1110" w:rsidP="00A41019">
      <w:pPr>
        <w:tabs>
          <w:tab w:val="left" w:pos="540"/>
        </w:tabs>
        <w:autoSpaceDE w:val="0"/>
        <w:autoSpaceDN w:val="0"/>
        <w:adjustRightInd w:val="0"/>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E738BF" w:rsidRPr="00A41019">
        <w:rPr>
          <w:rFonts w:ascii="Times New Roman" w:hAnsi="Times New Roman"/>
          <w:b/>
          <w:sz w:val="28"/>
          <w:szCs w:val="28"/>
          <w:lang w:val="uk-UA"/>
        </w:rPr>
        <w:t>.</w:t>
      </w:r>
      <w:r w:rsidRPr="00A41019">
        <w:rPr>
          <w:rFonts w:ascii="Times New Roman" w:hAnsi="Times New Roman"/>
          <w:b/>
          <w:sz w:val="28"/>
          <w:szCs w:val="28"/>
          <w:lang w:val="uk-UA"/>
        </w:rPr>
        <w:t xml:space="preserve"> 2.1</w:t>
      </w:r>
      <w:r w:rsidR="00E738BF" w:rsidRPr="00A41019">
        <w:rPr>
          <w:rFonts w:ascii="Times New Roman" w:hAnsi="Times New Roman"/>
          <w:b/>
          <w:sz w:val="28"/>
          <w:szCs w:val="28"/>
          <w:lang w:val="uk-UA"/>
        </w:rPr>
        <w:t>2.</w:t>
      </w:r>
      <w:r w:rsidRPr="00A41019">
        <w:rPr>
          <w:rFonts w:ascii="Times New Roman" w:hAnsi="Times New Roman"/>
          <w:b/>
          <w:sz w:val="28"/>
          <w:szCs w:val="28"/>
          <w:lang w:val="uk-UA"/>
        </w:rPr>
        <w:t xml:space="preserve"> Переваги </w:t>
      </w:r>
      <w:r w:rsidR="00253ADF" w:rsidRPr="00A41019">
        <w:rPr>
          <w:rFonts w:ascii="Times New Roman" w:hAnsi="Times New Roman"/>
          <w:b/>
          <w:sz w:val="28"/>
          <w:szCs w:val="28"/>
          <w:lang w:val="uk-UA"/>
        </w:rPr>
        <w:t xml:space="preserve">використання </w:t>
      </w:r>
      <w:r w:rsidRPr="00A41019">
        <w:rPr>
          <w:rFonts w:ascii="Times New Roman" w:hAnsi="Times New Roman"/>
          <w:b/>
          <w:sz w:val="28"/>
          <w:szCs w:val="28"/>
          <w:lang w:val="uk-UA"/>
        </w:rPr>
        <w:t>електронних грошей</w:t>
      </w:r>
    </w:p>
    <w:p w14:paraId="4EACB867" w14:textId="77777777" w:rsidR="009A65CE" w:rsidRPr="00A41019" w:rsidRDefault="009A65CE" w:rsidP="00A41019">
      <w:pPr>
        <w:tabs>
          <w:tab w:val="left" w:pos="540"/>
        </w:tabs>
        <w:autoSpaceDE w:val="0"/>
        <w:autoSpaceDN w:val="0"/>
        <w:adjustRightInd w:val="0"/>
        <w:spacing w:after="0" w:line="360" w:lineRule="auto"/>
        <w:jc w:val="both"/>
        <w:rPr>
          <w:rFonts w:ascii="Times New Roman" w:eastAsia="TimesNewRoman" w:hAnsi="Times New Roman"/>
          <w:sz w:val="28"/>
          <w:szCs w:val="28"/>
          <w:lang w:val="uk-UA"/>
        </w:rPr>
      </w:pPr>
    </w:p>
    <w:p w14:paraId="46F09163" w14:textId="3FD44D78" w:rsidR="009A65CE" w:rsidRPr="00A41019" w:rsidRDefault="009A65CE" w:rsidP="00A41019">
      <w:pPr>
        <w:tabs>
          <w:tab w:val="left" w:pos="540"/>
        </w:tabs>
        <w:autoSpaceDE w:val="0"/>
        <w:autoSpaceDN w:val="0"/>
        <w:adjustRightInd w:val="0"/>
        <w:spacing w:after="0" w:line="360" w:lineRule="auto"/>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незважаючи на їх безумовну зручність та поширеність у світі, містить значні ризики. </w:t>
      </w:r>
    </w:p>
    <w:p w14:paraId="0AF7BE1B" w14:textId="77777777" w:rsidR="00E738BF" w:rsidRPr="00A41019" w:rsidRDefault="00E738BF" w:rsidP="00A41019">
      <w:pPr>
        <w:tabs>
          <w:tab w:val="left" w:pos="540"/>
        </w:tabs>
        <w:autoSpaceDE w:val="0"/>
        <w:autoSpaceDN w:val="0"/>
        <w:adjustRightInd w:val="0"/>
        <w:spacing w:after="0" w:line="360" w:lineRule="auto"/>
        <w:ind w:firstLine="709"/>
        <w:jc w:val="both"/>
        <w:rPr>
          <w:rFonts w:ascii="Times New Roman" w:eastAsia="TimesNewRoman" w:hAnsi="Times New Roman"/>
          <w:sz w:val="28"/>
          <w:szCs w:val="28"/>
          <w:lang w:val="uk-UA"/>
        </w:rPr>
      </w:pPr>
    </w:p>
    <w:p w14:paraId="12F7BCA8" w14:textId="77777777" w:rsidR="005B5859" w:rsidRDefault="005B5859" w:rsidP="00A41019">
      <w:pPr>
        <w:spacing w:after="0" w:line="360" w:lineRule="auto"/>
        <w:jc w:val="center"/>
        <w:rPr>
          <w:rFonts w:ascii="Times New Roman" w:hAnsi="Times New Roman"/>
          <w:b/>
          <w:sz w:val="28"/>
          <w:szCs w:val="28"/>
          <w:lang w:val="uk-UA"/>
        </w:rPr>
      </w:pPr>
    </w:p>
    <w:p w14:paraId="23E1BAE0" w14:textId="77777777" w:rsidR="005B5859" w:rsidRDefault="005B5859" w:rsidP="00A41019">
      <w:pPr>
        <w:spacing w:after="0" w:line="360" w:lineRule="auto"/>
        <w:jc w:val="center"/>
        <w:rPr>
          <w:rFonts w:ascii="Times New Roman" w:hAnsi="Times New Roman"/>
          <w:b/>
          <w:sz w:val="28"/>
          <w:szCs w:val="28"/>
          <w:lang w:val="uk-UA"/>
        </w:rPr>
      </w:pPr>
    </w:p>
    <w:p w14:paraId="42F5D2CD" w14:textId="450D2218" w:rsidR="007C1110" w:rsidRPr="00A41019" w:rsidRDefault="007C1110"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Висновки до розділу 2</w:t>
      </w:r>
    </w:p>
    <w:p w14:paraId="6BA4D2CB" w14:textId="76E1FDF5" w:rsidR="007C1110" w:rsidRPr="00A41019" w:rsidRDefault="009836C7"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Проведене </w:t>
      </w:r>
      <w:r w:rsidR="007C1110" w:rsidRPr="00A41019">
        <w:rPr>
          <w:rFonts w:ascii="Times New Roman" w:hAnsi="Times New Roman"/>
          <w:sz w:val="28"/>
          <w:szCs w:val="28"/>
          <w:lang w:val="uk-UA"/>
        </w:rPr>
        <w:t xml:space="preserve">дослідження </w:t>
      </w:r>
      <w:r w:rsidRPr="00A41019">
        <w:rPr>
          <w:rFonts w:ascii="Times New Roman" w:hAnsi="Times New Roman"/>
          <w:sz w:val="28"/>
          <w:szCs w:val="28"/>
          <w:lang w:val="uk-UA"/>
        </w:rPr>
        <w:t xml:space="preserve">організаційно-методичних аспектів </w:t>
      </w:r>
      <w:r w:rsidR="007C1110" w:rsidRPr="00A41019">
        <w:rPr>
          <w:rFonts w:ascii="Times New Roman" w:hAnsi="Times New Roman"/>
          <w:sz w:val="28"/>
          <w:szCs w:val="28"/>
          <w:lang w:val="uk-UA"/>
        </w:rPr>
        <w:t xml:space="preserve">обліку грошових коштів та їх еквівалентів </w:t>
      </w:r>
      <w:r w:rsidRPr="00A41019">
        <w:rPr>
          <w:rFonts w:ascii="Times New Roman" w:hAnsi="Times New Roman"/>
          <w:sz w:val="28"/>
          <w:szCs w:val="28"/>
          <w:lang w:val="uk-UA"/>
        </w:rPr>
        <w:t xml:space="preserve">дозволило </w:t>
      </w:r>
      <w:r w:rsidR="007C1110" w:rsidRPr="00A41019">
        <w:rPr>
          <w:rFonts w:ascii="Times New Roman" w:hAnsi="Times New Roman"/>
          <w:sz w:val="28"/>
          <w:szCs w:val="28"/>
          <w:lang w:val="uk-UA"/>
        </w:rPr>
        <w:t xml:space="preserve"> зробити такі висновки:</w:t>
      </w:r>
    </w:p>
    <w:p w14:paraId="2D37AB29" w14:textId="6F9E4441" w:rsidR="007C1110" w:rsidRPr="00A41019" w:rsidRDefault="009836C7" w:rsidP="00A41019">
      <w:pPr>
        <w:numPr>
          <w:ilvl w:val="0"/>
          <w:numId w:val="19"/>
        </w:numPr>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 xml:space="preserve">Ліміт залишку готівки в касі встановлюється </w:t>
      </w:r>
      <w:r w:rsidR="007C1110" w:rsidRPr="00A41019">
        <w:rPr>
          <w:rFonts w:ascii="Times New Roman" w:hAnsi="Times New Roman"/>
          <w:sz w:val="28"/>
          <w:szCs w:val="28"/>
          <w:lang w:val="uk-UA"/>
        </w:rPr>
        <w:t xml:space="preserve">кожним підприємством самостійно, </w:t>
      </w:r>
      <w:r w:rsidR="00FC504C" w:rsidRPr="00A41019">
        <w:rPr>
          <w:rFonts w:ascii="Times New Roman" w:hAnsi="Times New Roman"/>
          <w:sz w:val="28"/>
          <w:szCs w:val="28"/>
          <w:lang w:val="uk-UA"/>
        </w:rPr>
        <w:t xml:space="preserve">на підставі визначених середньоденних надходжень чи видатків </w:t>
      </w:r>
      <w:r w:rsidR="007C1110" w:rsidRPr="00A41019">
        <w:rPr>
          <w:rFonts w:ascii="Times New Roman" w:hAnsi="Times New Roman"/>
          <w:sz w:val="28"/>
          <w:szCs w:val="28"/>
          <w:lang w:val="uk-UA"/>
        </w:rPr>
        <w:t>з використанням даних за будь-які три місяці з останніх дванадцяти місяців, що передують даті встановлення ліміту каси. Це, на нашу думку, не є правомірним і може призвести до фальсифікацій через</w:t>
      </w:r>
      <w:r w:rsidR="00690DDF" w:rsidRPr="00A41019">
        <w:rPr>
          <w:rFonts w:ascii="Times New Roman" w:hAnsi="Times New Roman"/>
          <w:sz w:val="28"/>
          <w:szCs w:val="28"/>
          <w:lang w:val="uk-UA"/>
        </w:rPr>
        <w:t xml:space="preserve"> </w:t>
      </w:r>
      <w:r w:rsidR="007C1110" w:rsidRPr="00A41019">
        <w:rPr>
          <w:rFonts w:ascii="Times New Roman" w:hAnsi="Times New Roman"/>
          <w:sz w:val="28"/>
          <w:szCs w:val="28"/>
          <w:lang w:val="uk-UA"/>
        </w:rPr>
        <w:t xml:space="preserve">надто малий період часу для розрахунку. Зважаючи на те, що ліміт каси встановлюється як правило на довготривалий період часу ми пропонуємо брати для розрахунку дані за шість місяців з </w:t>
      </w:r>
      <w:r w:rsidR="00FC504C" w:rsidRPr="00A41019">
        <w:rPr>
          <w:rFonts w:ascii="Times New Roman" w:hAnsi="Times New Roman"/>
          <w:sz w:val="28"/>
          <w:szCs w:val="28"/>
          <w:lang w:val="uk-UA"/>
        </w:rPr>
        <w:t xml:space="preserve">останніх </w:t>
      </w:r>
      <w:r w:rsidR="007C1110" w:rsidRPr="00A41019">
        <w:rPr>
          <w:rFonts w:ascii="Times New Roman" w:hAnsi="Times New Roman"/>
          <w:sz w:val="28"/>
          <w:szCs w:val="28"/>
          <w:lang w:val="uk-UA"/>
        </w:rPr>
        <w:t xml:space="preserve">дванадцяти, що передують даті встановлення ліміту. </w:t>
      </w:r>
      <w:r w:rsidR="007C1110" w:rsidRPr="00A41019">
        <w:rPr>
          <w:rFonts w:ascii="Times New Roman" w:hAnsi="Times New Roman"/>
          <w:sz w:val="28"/>
          <w:szCs w:val="28"/>
          <w:lang w:val="uk-UA"/>
        </w:rPr>
        <w:tab/>
      </w:r>
    </w:p>
    <w:p w14:paraId="4BAE0FA6" w14:textId="1079AB1B" w:rsidR="007C1110" w:rsidRPr="00A41019" w:rsidRDefault="007C1110" w:rsidP="00A41019">
      <w:pPr>
        <w:numPr>
          <w:ilvl w:val="0"/>
          <w:numId w:val="19"/>
        </w:numPr>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 xml:space="preserve">Потребують удосконалення форми  прибуткового та  видаткового касових ордерів. Зокрема, у формі прибуткового касового ордера і видаткового </w:t>
      </w:r>
      <w:r w:rsidRPr="00A41019">
        <w:rPr>
          <w:rFonts w:ascii="Times New Roman" w:hAnsi="Times New Roman"/>
          <w:sz w:val="28"/>
          <w:szCs w:val="28"/>
          <w:lang w:val="uk-UA"/>
        </w:rPr>
        <w:lastRenderedPageBreak/>
        <w:t xml:space="preserve">касового ордера необхідно добавити графу </w:t>
      </w:r>
      <w:r w:rsidR="00483D2D" w:rsidRPr="00A41019">
        <w:rPr>
          <w:rFonts w:ascii="Times New Roman" w:hAnsi="Times New Roman"/>
          <w:sz w:val="28"/>
          <w:szCs w:val="28"/>
          <w:lang w:val="uk-UA"/>
        </w:rPr>
        <w:t>«</w:t>
      </w:r>
      <w:r w:rsidRPr="00A41019">
        <w:rPr>
          <w:rFonts w:ascii="Times New Roman" w:hAnsi="Times New Roman"/>
          <w:sz w:val="28"/>
          <w:szCs w:val="28"/>
          <w:lang w:val="uk-UA"/>
        </w:rPr>
        <w:t>через</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Це </w:t>
      </w:r>
      <w:r w:rsidR="00690DDF" w:rsidRPr="00A41019">
        <w:rPr>
          <w:rFonts w:ascii="Times New Roman" w:hAnsi="Times New Roman"/>
          <w:sz w:val="28"/>
          <w:szCs w:val="28"/>
          <w:lang w:val="uk-UA"/>
        </w:rPr>
        <w:t>є найбільш актуальним,</w:t>
      </w:r>
      <w:r w:rsidRPr="00A41019">
        <w:rPr>
          <w:rFonts w:ascii="Times New Roman" w:hAnsi="Times New Roman"/>
          <w:sz w:val="28"/>
          <w:szCs w:val="28"/>
          <w:lang w:val="uk-UA"/>
        </w:rPr>
        <w:t xml:space="preserve"> якщо отримання (видача) грошових коштів здійснюється від юридичної особи, оскільки одержання таких коштів можливе лише через її представника - фізичну особу. В таком</w:t>
      </w:r>
      <w:r w:rsidR="00690DDF" w:rsidRPr="00A41019">
        <w:rPr>
          <w:rFonts w:ascii="Times New Roman" w:hAnsi="Times New Roman"/>
          <w:sz w:val="28"/>
          <w:szCs w:val="28"/>
          <w:lang w:val="uk-UA"/>
        </w:rPr>
        <w:t xml:space="preserve">у випадку в графі </w:t>
      </w:r>
      <w:r w:rsidR="00483D2D" w:rsidRPr="00A41019">
        <w:rPr>
          <w:rFonts w:ascii="Times New Roman" w:hAnsi="Times New Roman"/>
          <w:sz w:val="28"/>
          <w:szCs w:val="28"/>
          <w:lang w:val="uk-UA"/>
        </w:rPr>
        <w:t>«</w:t>
      </w:r>
      <w:r w:rsidR="00690DDF" w:rsidRPr="00A41019">
        <w:rPr>
          <w:rFonts w:ascii="Times New Roman" w:hAnsi="Times New Roman"/>
          <w:sz w:val="28"/>
          <w:szCs w:val="28"/>
          <w:lang w:val="uk-UA"/>
        </w:rPr>
        <w:t>Прийнято від</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буде вказуватися назва юридичної особи, а в графі </w:t>
      </w:r>
      <w:r w:rsidR="00483D2D" w:rsidRPr="00A41019">
        <w:rPr>
          <w:rFonts w:ascii="Times New Roman" w:hAnsi="Times New Roman"/>
          <w:sz w:val="28"/>
          <w:szCs w:val="28"/>
          <w:lang w:val="uk-UA"/>
        </w:rPr>
        <w:t>«</w:t>
      </w:r>
      <w:r w:rsidRPr="00A41019">
        <w:rPr>
          <w:rFonts w:ascii="Times New Roman" w:hAnsi="Times New Roman"/>
          <w:sz w:val="28"/>
          <w:szCs w:val="28"/>
          <w:lang w:val="uk-UA"/>
        </w:rPr>
        <w:t>через</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прізвище ім'я по-батькові особи представника.</w:t>
      </w:r>
      <w:r w:rsidR="00D53D01" w:rsidRPr="00A41019">
        <w:rPr>
          <w:rFonts w:ascii="Times New Roman" w:hAnsi="Times New Roman"/>
          <w:sz w:val="28"/>
          <w:szCs w:val="28"/>
          <w:lang w:val="uk-UA"/>
        </w:rPr>
        <w:t xml:space="preserve"> Окрім того, необхідно у «Квитанцію до прибуткового касового ордера» </w:t>
      </w:r>
      <w:proofErr w:type="spellStart"/>
      <w:r w:rsidR="00D53D01" w:rsidRPr="00A41019">
        <w:rPr>
          <w:rFonts w:ascii="Times New Roman" w:hAnsi="Times New Roman"/>
          <w:sz w:val="28"/>
          <w:szCs w:val="28"/>
          <w:lang w:val="uk-UA"/>
        </w:rPr>
        <w:t>внести</w:t>
      </w:r>
      <w:proofErr w:type="spellEnd"/>
      <w:r w:rsidR="00D53D01" w:rsidRPr="00A41019">
        <w:rPr>
          <w:rFonts w:ascii="Times New Roman" w:hAnsi="Times New Roman"/>
          <w:sz w:val="28"/>
          <w:szCs w:val="28"/>
          <w:lang w:val="uk-UA"/>
        </w:rPr>
        <w:t xml:space="preserve"> інформацію про ідентифікаційний код підприємства-одержувача коштів, що зробить її більш інформативною.</w:t>
      </w:r>
    </w:p>
    <w:p w14:paraId="0058D389" w14:textId="6D37109B" w:rsidR="00DA48B0" w:rsidRPr="00A41019" w:rsidRDefault="007C1110" w:rsidP="00A41019">
      <w:pPr>
        <w:numPr>
          <w:ilvl w:val="0"/>
          <w:numId w:val="19"/>
        </w:numPr>
        <w:spacing w:after="0" w:line="360" w:lineRule="auto"/>
        <w:ind w:left="0"/>
        <w:jc w:val="both"/>
        <w:rPr>
          <w:rFonts w:ascii="Times New Roman" w:hAnsi="Times New Roman"/>
          <w:sz w:val="28"/>
          <w:szCs w:val="28"/>
          <w:lang w:val="uk-UA"/>
        </w:rPr>
      </w:pPr>
      <w:r w:rsidRPr="00A41019">
        <w:rPr>
          <w:rFonts w:ascii="Times New Roman" w:hAnsi="Times New Roman"/>
          <w:sz w:val="28"/>
          <w:szCs w:val="28"/>
          <w:lang w:val="uk-UA"/>
        </w:rPr>
        <w:t xml:space="preserve">Відображення </w:t>
      </w:r>
      <w:r w:rsidR="00FC504C" w:rsidRPr="00A41019">
        <w:rPr>
          <w:rFonts w:ascii="Times New Roman" w:hAnsi="Times New Roman"/>
          <w:sz w:val="28"/>
          <w:szCs w:val="28"/>
          <w:lang w:val="uk-UA"/>
        </w:rPr>
        <w:t>акредитиву на рахунку 313 «Інші рахунки в банку в національній валюті» вважаємо неправомірним, адже кошти на акредитивному рахунку не можуть вільно використовуватись суб’єктом господарювання, окрім того грошові кошти на акредитивних валютних рахунках не підлягають переоцінці. Тому, вважаємо за необхідне для цілей обліку акредитиву відкрити окремі субрахунки на рахунку 33 «Інші кошти», зокрема: 336 «Акредитиви в національній валюті»,</w:t>
      </w:r>
      <w:r w:rsidR="003234F3" w:rsidRPr="00A41019">
        <w:rPr>
          <w:rFonts w:ascii="Times New Roman" w:hAnsi="Times New Roman"/>
          <w:sz w:val="28"/>
          <w:szCs w:val="28"/>
          <w:lang w:val="uk-UA"/>
        </w:rPr>
        <w:t xml:space="preserve"> </w:t>
      </w:r>
      <w:r w:rsidR="00FC504C" w:rsidRPr="00A41019">
        <w:rPr>
          <w:rFonts w:ascii="Times New Roman" w:hAnsi="Times New Roman"/>
          <w:sz w:val="28"/>
          <w:szCs w:val="28"/>
          <w:lang w:val="uk-UA"/>
        </w:rPr>
        <w:t>337 «Акредитиви і іноземній валюті».</w:t>
      </w:r>
      <w:r w:rsidR="00DA48B0" w:rsidRPr="00A41019">
        <w:rPr>
          <w:rFonts w:ascii="Times New Roman" w:hAnsi="Times New Roman"/>
          <w:sz w:val="28"/>
          <w:szCs w:val="28"/>
          <w:lang w:val="uk-UA"/>
        </w:rPr>
        <w:br w:type="page"/>
      </w:r>
    </w:p>
    <w:p w14:paraId="6B3BE248" w14:textId="77777777" w:rsidR="007C1110" w:rsidRPr="00A41019" w:rsidRDefault="00690DDF"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lastRenderedPageBreak/>
        <w:t>РОЗДІЛ 3</w:t>
      </w:r>
    </w:p>
    <w:p w14:paraId="7364C32A" w14:textId="5F744A64" w:rsidR="00690DDF" w:rsidRPr="00A41019" w:rsidRDefault="00732950"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 xml:space="preserve">МЕТОДИКА </w:t>
      </w:r>
      <w:r w:rsidR="00690DDF" w:rsidRPr="00A41019">
        <w:rPr>
          <w:rFonts w:ascii="Times New Roman" w:hAnsi="Times New Roman"/>
          <w:b/>
          <w:sz w:val="28"/>
          <w:szCs w:val="28"/>
          <w:lang w:val="uk-UA"/>
        </w:rPr>
        <w:t>АУДИТ</w:t>
      </w:r>
      <w:r w:rsidRPr="00A41019">
        <w:rPr>
          <w:rFonts w:ascii="Times New Roman" w:hAnsi="Times New Roman"/>
          <w:b/>
          <w:sz w:val="28"/>
          <w:szCs w:val="28"/>
          <w:lang w:val="uk-UA"/>
        </w:rPr>
        <w:t>У</w:t>
      </w:r>
      <w:r w:rsidR="00690DDF" w:rsidRPr="00A41019">
        <w:rPr>
          <w:rFonts w:ascii="Times New Roman" w:hAnsi="Times New Roman"/>
          <w:b/>
          <w:sz w:val="28"/>
          <w:szCs w:val="28"/>
          <w:lang w:val="uk-UA"/>
        </w:rPr>
        <w:t xml:space="preserve"> ГРОШОВИХ КОШТІВ ТА ЇХ ЕКВІВАЛЕНТІВ </w:t>
      </w:r>
    </w:p>
    <w:p w14:paraId="7BA00862" w14:textId="77777777" w:rsidR="00690DDF" w:rsidRPr="00A41019" w:rsidRDefault="00690DDF" w:rsidP="00A41019">
      <w:pPr>
        <w:spacing w:after="0" w:line="360" w:lineRule="auto"/>
        <w:jc w:val="center"/>
        <w:rPr>
          <w:rFonts w:ascii="Times New Roman" w:hAnsi="Times New Roman"/>
          <w:b/>
          <w:sz w:val="28"/>
          <w:szCs w:val="28"/>
          <w:lang w:val="uk-UA"/>
        </w:rPr>
      </w:pPr>
    </w:p>
    <w:p w14:paraId="3C55A785" w14:textId="3C17540F" w:rsidR="008058F2" w:rsidRPr="00A41019" w:rsidRDefault="007C1110" w:rsidP="00A41019">
      <w:pPr>
        <w:spacing w:after="0" w:line="360" w:lineRule="auto"/>
        <w:jc w:val="center"/>
        <w:rPr>
          <w:rFonts w:ascii="Times New Roman" w:hAnsi="Times New Roman"/>
          <w:sz w:val="28"/>
          <w:szCs w:val="28"/>
          <w:lang w:val="uk-UA"/>
        </w:rPr>
      </w:pPr>
      <w:r w:rsidRPr="00A41019">
        <w:rPr>
          <w:rFonts w:ascii="Times New Roman" w:hAnsi="Times New Roman"/>
          <w:b/>
          <w:sz w:val="28"/>
          <w:szCs w:val="28"/>
          <w:lang w:val="uk-UA"/>
        </w:rPr>
        <w:t>3.1</w:t>
      </w:r>
      <w:r w:rsidR="006C2800" w:rsidRPr="00A41019">
        <w:rPr>
          <w:rFonts w:ascii="Times New Roman" w:hAnsi="Times New Roman"/>
          <w:b/>
          <w:sz w:val="28"/>
          <w:szCs w:val="28"/>
          <w:lang w:val="uk-UA"/>
        </w:rPr>
        <w:t>.</w:t>
      </w:r>
      <w:r w:rsidRPr="00A41019">
        <w:rPr>
          <w:rFonts w:ascii="Times New Roman" w:hAnsi="Times New Roman"/>
          <w:b/>
          <w:sz w:val="28"/>
          <w:szCs w:val="28"/>
          <w:lang w:val="uk-UA"/>
        </w:rPr>
        <w:t xml:space="preserve"> </w:t>
      </w:r>
      <w:r w:rsidR="006C2800" w:rsidRPr="00A41019">
        <w:rPr>
          <w:rFonts w:ascii="Times New Roman" w:hAnsi="Times New Roman"/>
          <w:b/>
          <w:sz w:val="28"/>
          <w:szCs w:val="28"/>
          <w:lang w:val="uk-UA"/>
        </w:rPr>
        <w:t xml:space="preserve">Інформаційне забезпечення аудиту грошових коштів та їх еквівалентів </w:t>
      </w:r>
    </w:p>
    <w:p w14:paraId="570FB042" w14:textId="6A0DEFA2" w:rsidR="00144EB4" w:rsidRPr="00A41019" w:rsidRDefault="00DC296D"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Аудит грошових коштів та їх еквівалентів є однією </w:t>
      </w:r>
      <w:r w:rsidR="007C1110" w:rsidRPr="00A41019">
        <w:rPr>
          <w:rFonts w:ascii="Times New Roman" w:hAnsi="Times New Roman"/>
          <w:sz w:val="28"/>
          <w:szCs w:val="28"/>
          <w:lang w:val="uk-UA"/>
        </w:rPr>
        <w:t>з найбільш важливих ділянок аудиту</w:t>
      </w:r>
      <w:r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Особливо актуальним він </w:t>
      </w:r>
      <w:r w:rsidR="007C1110" w:rsidRPr="00A41019">
        <w:rPr>
          <w:rFonts w:ascii="Times New Roman" w:hAnsi="Times New Roman"/>
          <w:sz w:val="28"/>
          <w:szCs w:val="28"/>
          <w:lang w:val="uk-UA"/>
        </w:rPr>
        <w:t xml:space="preserve">є при проведенні операційних перевірок, якщо власник приймає участь у керівництві підприємством і його цікавить не </w:t>
      </w:r>
      <w:r w:rsidR="00263577" w:rsidRPr="00A41019">
        <w:rPr>
          <w:rFonts w:ascii="Times New Roman" w:hAnsi="Times New Roman"/>
          <w:sz w:val="28"/>
          <w:szCs w:val="28"/>
          <w:lang w:val="uk-UA"/>
        </w:rPr>
        <w:t>лише</w:t>
      </w:r>
      <w:r w:rsidR="007C1110" w:rsidRPr="00A41019">
        <w:rPr>
          <w:rFonts w:ascii="Times New Roman" w:hAnsi="Times New Roman"/>
          <w:sz w:val="28"/>
          <w:szCs w:val="28"/>
          <w:lang w:val="uk-UA"/>
        </w:rPr>
        <w:t xml:space="preserve"> відповідність бухгалтерського обліку існуючим </w:t>
      </w:r>
      <w:r w:rsidR="003C5ED6" w:rsidRPr="00A41019">
        <w:rPr>
          <w:rFonts w:ascii="Times New Roman" w:hAnsi="Times New Roman"/>
          <w:sz w:val="28"/>
          <w:szCs w:val="28"/>
          <w:lang w:val="uk-UA"/>
        </w:rPr>
        <w:t>стандартам</w:t>
      </w:r>
      <w:r w:rsidR="007C1110" w:rsidRPr="00A41019">
        <w:rPr>
          <w:rFonts w:ascii="Times New Roman" w:hAnsi="Times New Roman"/>
          <w:sz w:val="28"/>
          <w:szCs w:val="28"/>
          <w:lang w:val="uk-UA"/>
        </w:rPr>
        <w:t xml:space="preserve">, </w:t>
      </w:r>
      <w:r w:rsidR="003C5ED6" w:rsidRPr="00A41019">
        <w:rPr>
          <w:rFonts w:ascii="Times New Roman" w:hAnsi="Times New Roman"/>
          <w:sz w:val="28"/>
          <w:szCs w:val="28"/>
          <w:lang w:val="uk-UA"/>
        </w:rPr>
        <w:t xml:space="preserve">обґрунтованість та </w:t>
      </w:r>
      <w:r w:rsidR="007C1110" w:rsidRPr="00A41019">
        <w:rPr>
          <w:rFonts w:ascii="Times New Roman" w:hAnsi="Times New Roman"/>
          <w:sz w:val="28"/>
          <w:szCs w:val="28"/>
          <w:lang w:val="uk-UA"/>
        </w:rPr>
        <w:t>законність вит</w:t>
      </w:r>
      <w:r w:rsidR="00263577" w:rsidRPr="00A41019">
        <w:rPr>
          <w:rFonts w:ascii="Times New Roman" w:hAnsi="Times New Roman"/>
          <w:sz w:val="28"/>
          <w:szCs w:val="28"/>
          <w:lang w:val="uk-UA"/>
        </w:rPr>
        <w:t>рачання грошових</w:t>
      </w:r>
      <w:r w:rsidR="007C1110" w:rsidRPr="00A41019">
        <w:rPr>
          <w:rFonts w:ascii="Times New Roman" w:hAnsi="Times New Roman"/>
          <w:sz w:val="28"/>
          <w:szCs w:val="28"/>
          <w:lang w:val="uk-UA"/>
        </w:rPr>
        <w:t xml:space="preserve"> коштів, можливі порушення обігу готівки, </w:t>
      </w:r>
      <w:r w:rsidR="00D44204" w:rsidRPr="00A41019">
        <w:rPr>
          <w:rFonts w:ascii="Times New Roman" w:hAnsi="Times New Roman"/>
          <w:sz w:val="28"/>
          <w:szCs w:val="28"/>
          <w:lang w:val="uk-UA"/>
        </w:rPr>
        <w:t>що</w:t>
      </w:r>
      <w:r w:rsidR="007C1110" w:rsidRPr="00A41019">
        <w:rPr>
          <w:rFonts w:ascii="Times New Roman" w:hAnsi="Times New Roman"/>
          <w:sz w:val="28"/>
          <w:szCs w:val="28"/>
          <w:lang w:val="uk-UA"/>
        </w:rPr>
        <w:t xml:space="preserve"> можуть стати причиною застосування  фінансових санкцій або ж керівництво підприємство підозрює підлеглих у шахрайстві.</w:t>
      </w:r>
    </w:p>
    <w:p w14:paraId="623F8C38" w14:textId="6A4D7A31" w:rsidR="007C1110" w:rsidRPr="00A41019" w:rsidRDefault="006C280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Загалом </w:t>
      </w:r>
      <w:r w:rsidR="007C1110" w:rsidRPr="00A41019">
        <w:rPr>
          <w:rFonts w:ascii="Times New Roman" w:hAnsi="Times New Roman"/>
          <w:sz w:val="28"/>
          <w:szCs w:val="28"/>
          <w:lang w:val="uk-UA"/>
        </w:rPr>
        <w:t xml:space="preserve">інформаційним забезпеченням </w:t>
      </w:r>
      <w:r w:rsidRPr="00A41019">
        <w:rPr>
          <w:rFonts w:ascii="Times New Roman" w:hAnsi="Times New Roman"/>
          <w:sz w:val="28"/>
          <w:szCs w:val="28"/>
          <w:lang w:val="uk-UA"/>
        </w:rPr>
        <w:t>є</w:t>
      </w:r>
      <w:r w:rsidR="007C1110" w:rsidRPr="00A41019">
        <w:rPr>
          <w:rFonts w:ascii="Times New Roman" w:hAnsi="Times New Roman"/>
          <w:sz w:val="28"/>
          <w:szCs w:val="28"/>
          <w:lang w:val="uk-UA"/>
        </w:rPr>
        <w:t xml:space="preserve"> </w:t>
      </w:r>
      <w:r w:rsidR="00263577" w:rsidRPr="00A41019">
        <w:rPr>
          <w:rFonts w:ascii="Times New Roman" w:hAnsi="Times New Roman"/>
          <w:sz w:val="28"/>
          <w:szCs w:val="28"/>
          <w:lang w:val="uk-UA"/>
        </w:rPr>
        <w:t xml:space="preserve">систематизована </w:t>
      </w:r>
      <w:r w:rsidR="007C1110" w:rsidRPr="00A41019">
        <w:rPr>
          <w:rFonts w:ascii="Times New Roman" w:hAnsi="Times New Roman"/>
          <w:sz w:val="28"/>
          <w:szCs w:val="28"/>
          <w:lang w:val="uk-UA"/>
        </w:rPr>
        <w:t xml:space="preserve">сукупність інформації, яку </w:t>
      </w:r>
      <w:r w:rsidR="00CE7EE4" w:rsidRPr="00A41019">
        <w:rPr>
          <w:rFonts w:ascii="Times New Roman" w:hAnsi="Times New Roman"/>
          <w:sz w:val="28"/>
          <w:szCs w:val="28"/>
          <w:lang w:val="uk-UA"/>
        </w:rPr>
        <w:t>збирають, узагальнюють</w:t>
      </w:r>
      <w:r w:rsidR="007C1110" w:rsidRPr="00A41019">
        <w:rPr>
          <w:rFonts w:ascii="Times New Roman" w:hAnsi="Times New Roman"/>
          <w:sz w:val="28"/>
          <w:szCs w:val="28"/>
          <w:lang w:val="uk-UA"/>
        </w:rPr>
        <w:t xml:space="preserve"> </w:t>
      </w:r>
      <w:r w:rsidR="00CE7EE4" w:rsidRPr="00A41019">
        <w:rPr>
          <w:rFonts w:ascii="Times New Roman" w:hAnsi="Times New Roman"/>
          <w:sz w:val="28"/>
          <w:szCs w:val="28"/>
          <w:lang w:val="uk-UA"/>
        </w:rPr>
        <w:t>та</w:t>
      </w:r>
      <w:r w:rsidR="007C1110" w:rsidRPr="00A41019">
        <w:rPr>
          <w:rFonts w:ascii="Times New Roman" w:hAnsi="Times New Roman"/>
          <w:sz w:val="28"/>
          <w:szCs w:val="28"/>
          <w:lang w:val="uk-UA"/>
        </w:rPr>
        <w:t xml:space="preserve"> використовують на різних стадіях </w:t>
      </w:r>
      <w:r w:rsidR="007C570C" w:rsidRPr="00A41019">
        <w:rPr>
          <w:rFonts w:ascii="Times New Roman" w:hAnsi="Times New Roman"/>
          <w:sz w:val="28"/>
          <w:szCs w:val="28"/>
          <w:lang w:val="uk-UA"/>
        </w:rPr>
        <w:t xml:space="preserve">обліку й контролю </w:t>
      </w:r>
      <w:r w:rsidR="007C570C" w:rsidRPr="00A41019">
        <w:rPr>
          <w:rFonts w:ascii="Times New Roman" w:hAnsi="Times New Roman"/>
          <w:sz w:val="28"/>
          <w:szCs w:val="28"/>
          <w:lang w:val="en-US"/>
        </w:rPr>
        <w:t>[</w:t>
      </w:r>
      <w:r w:rsidR="006A2D28" w:rsidRPr="00A41019">
        <w:rPr>
          <w:rFonts w:ascii="Times New Roman" w:hAnsi="Times New Roman"/>
          <w:sz w:val="28"/>
          <w:szCs w:val="28"/>
          <w:lang w:val="uk-UA"/>
        </w:rPr>
        <w:t>63</w:t>
      </w:r>
      <w:r w:rsidR="007C570C" w:rsidRPr="00A41019">
        <w:rPr>
          <w:rFonts w:ascii="Times New Roman" w:hAnsi="Times New Roman"/>
          <w:sz w:val="28"/>
          <w:szCs w:val="28"/>
          <w:lang w:val="en-US"/>
        </w:rPr>
        <w:t>]</w:t>
      </w:r>
      <w:r w:rsidR="007C1110" w:rsidRPr="00A41019">
        <w:rPr>
          <w:rFonts w:ascii="Times New Roman" w:hAnsi="Times New Roman"/>
          <w:sz w:val="28"/>
          <w:szCs w:val="28"/>
          <w:lang w:val="uk-UA"/>
        </w:rPr>
        <w:t>. Основою інформаційного забезпечення аудит</w:t>
      </w:r>
      <w:r w:rsidR="00CE7EE4" w:rsidRPr="00A41019">
        <w:rPr>
          <w:rFonts w:ascii="Times New Roman" w:hAnsi="Times New Roman"/>
          <w:sz w:val="28"/>
          <w:szCs w:val="28"/>
          <w:lang w:val="uk-UA"/>
        </w:rPr>
        <w:t>орської перевірки</w:t>
      </w:r>
      <w:r w:rsidR="007C1110" w:rsidRPr="00A41019">
        <w:rPr>
          <w:rFonts w:ascii="Times New Roman" w:hAnsi="Times New Roman"/>
          <w:sz w:val="28"/>
          <w:szCs w:val="28"/>
          <w:lang w:val="uk-UA"/>
        </w:rPr>
        <w:t xml:space="preserve"> є економічна інформація, </w:t>
      </w:r>
      <w:r w:rsidR="00CE7EE4" w:rsidRPr="00A41019">
        <w:rPr>
          <w:rFonts w:ascii="Times New Roman" w:hAnsi="Times New Roman"/>
          <w:sz w:val="28"/>
          <w:szCs w:val="28"/>
          <w:lang w:val="uk-UA"/>
        </w:rPr>
        <w:t>яка</w:t>
      </w:r>
      <w:r w:rsidR="007C1110" w:rsidRPr="00A41019">
        <w:rPr>
          <w:rFonts w:ascii="Times New Roman" w:hAnsi="Times New Roman"/>
          <w:sz w:val="28"/>
          <w:szCs w:val="28"/>
          <w:lang w:val="uk-UA"/>
        </w:rPr>
        <w:t xml:space="preserve"> характеризує виробничу </w:t>
      </w:r>
      <w:r w:rsidR="00D44204" w:rsidRPr="00A41019">
        <w:rPr>
          <w:rFonts w:ascii="Times New Roman" w:hAnsi="Times New Roman"/>
          <w:sz w:val="28"/>
          <w:szCs w:val="28"/>
          <w:lang w:val="uk-UA"/>
        </w:rPr>
        <w:t>й</w:t>
      </w:r>
      <w:r w:rsidR="007C1110" w:rsidRPr="00A41019">
        <w:rPr>
          <w:rFonts w:ascii="Times New Roman" w:hAnsi="Times New Roman"/>
          <w:sz w:val="28"/>
          <w:szCs w:val="28"/>
          <w:lang w:val="uk-UA"/>
        </w:rPr>
        <w:t xml:space="preserve"> фінансово-господарську діяльність суб'єктів </w:t>
      </w:r>
      <w:r w:rsidR="003C5ED6" w:rsidRPr="00A41019">
        <w:rPr>
          <w:rFonts w:ascii="Times New Roman" w:hAnsi="Times New Roman"/>
          <w:sz w:val="28"/>
          <w:szCs w:val="28"/>
          <w:lang w:val="uk-UA"/>
        </w:rPr>
        <w:t>господарювання</w:t>
      </w:r>
      <w:r w:rsidR="007C1110" w:rsidRPr="00A41019">
        <w:rPr>
          <w:rFonts w:ascii="Times New Roman" w:hAnsi="Times New Roman"/>
          <w:sz w:val="28"/>
          <w:szCs w:val="28"/>
          <w:lang w:val="uk-UA"/>
        </w:rPr>
        <w:t>.</w:t>
      </w:r>
    </w:p>
    <w:p w14:paraId="3AF33755" w14:textId="61866E05"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Важливе значення при аудиті грошових коштів відіграє </w:t>
      </w:r>
      <w:r w:rsidR="00DD33D4" w:rsidRPr="00A41019">
        <w:rPr>
          <w:rFonts w:ascii="Times New Roman" w:hAnsi="Times New Roman"/>
          <w:sz w:val="28"/>
          <w:szCs w:val="28"/>
          <w:lang w:val="uk-UA"/>
        </w:rPr>
        <w:t xml:space="preserve">упорядкування інформаційного забезпечення аудиту грошових коштів у певну </w:t>
      </w:r>
      <w:r w:rsidRPr="00A41019">
        <w:rPr>
          <w:rFonts w:ascii="Times New Roman" w:hAnsi="Times New Roman"/>
          <w:sz w:val="28"/>
          <w:szCs w:val="28"/>
          <w:lang w:val="uk-UA"/>
        </w:rPr>
        <w:t>систем</w:t>
      </w:r>
      <w:r w:rsidR="00DD33D4" w:rsidRPr="00A41019">
        <w:rPr>
          <w:rFonts w:ascii="Times New Roman" w:hAnsi="Times New Roman"/>
          <w:sz w:val="28"/>
          <w:szCs w:val="28"/>
          <w:lang w:val="uk-UA"/>
        </w:rPr>
        <w:t xml:space="preserve">у, яка </w:t>
      </w:r>
      <w:proofErr w:type="spellStart"/>
      <w:r w:rsidR="00DD33D4" w:rsidRPr="00A41019">
        <w:rPr>
          <w:rFonts w:ascii="Times New Roman" w:hAnsi="Times New Roman"/>
          <w:sz w:val="28"/>
          <w:szCs w:val="28"/>
          <w:lang w:val="uk-UA"/>
        </w:rPr>
        <w:t>складатиметься</w:t>
      </w:r>
      <w:proofErr w:type="spellEnd"/>
      <w:r w:rsidR="00DD33D4" w:rsidRPr="00A41019">
        <w:rPr>
          <w:rFonts w:ascii="Times New Roman" w:hAnsi="Times New Roman"/>
          <w:sz w:val="28"/>
          <w:szCs w:val="28"/>
          <w:lang w:val="uk-UA"/>
        </w:rPr>
        <w:t xml:space="preserve"> з нормативно-правової бази, інформації на рахунках бухгалтерського обліку, документації та бухгалтерської звітності</w:t>
      </w:r>
      <w:r w:rsidRPr="00A41019">
        <w:rPr>
          <w:rFonts w:ascii="Times New Roman" w:hAnsi="Times New Roman"/>
          <w:sz w:val="28"/>
          <w:szCs w:val="28"/>
          <w:lang w:val="uk-UA"/>
        </w:rPr>
        <w:t>.</w:t>
      </w:r>
    </w:p>
    <w:p w14:paraId="35145565" w14:textId="1E35912A"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Най</w:t>
      </w:r>
      <w:r w:rsidR="00DD33D4" w:rsidRPr="00A41019">
        <w:rPr>
          <w:rFonts w:ascii="Times New Roman" w:hAnsi="Times New Roman"/>
          <w:sz w:val="28"/>
          <w:szCs w:val="28"/>
          <w:lang w:val="uk-UA"/>
        </w:rPr>
        <w:t>важливішу</w:t>
      </w:r>
      <w:r w:rsidRPr="00A41019">
        <w:rPr>
          <w:rFonts w:ascii="Times New Roman" w:hAnsi="Times New Roman"/>
          <w:sz w:val="28"/>
          <w:szCs w:val="28"/>
          <w:lang w:val="uk-UA"/>
        </w:rPr>
        <w:t xml:space="preserve"> інформацію </w:t>
      </w:r>
      <w:r w:rsidR="00CE7EE4" w:rsidRPr="00A41019">
        <w:rPr>
          <w:rFonts w:ascii="Times New Roman" w:hAnsi="Times New Roman"/>
          <w:sz w:val="28"/>
          <w:szCs w:val="28"/>
          <w:lang w:val="uk-UA"/>
        </w:rPr>
        <w:t>про д</w:t>
      </w:r>
      <w:r w:rsidRPr="00A41019">
        <w:rPr>
          <w:rFonts w:ascii="Times New Roman" w:hAnsi="Times New Roman"/>
          <w:sz w:val="28"/>
          <w:szCs w:val="28"/>
          <w:lang w:val="uk-UA"/>
        </w:rPr>
        <w:t xml:space="preserve">іяльність </w:t>
      </w:r>
      <w:r w:rsidR="00CE7EE4" w:rsidRPr="00A41019">
        <w:rPr>
          <w:rFonts w:ascii="Times New Roman" w:hAnsi="Times New Roman"/>
          <w:sz w:val="28"/>
          <w:szCs w:val="28"/>
          <w:lang w:val="uk-UA"/>
        </w:rPr>
        <w:t xml:space="preserve">суб’єкта господарювання </w:t>
      </w:r>
      <w:r w:rsidRPr="00A41019">
        <w:rPr>
          <w:rFonts w:ascii="Times New Roman" w:hAnsi="Times New Roman"/>
          <w:sz w:val="28"/>
          <w:szCs w:val="28"/>
          <w:lang w:val="uk-UA"/>
        </w:rPr>
        <w:t xml:space="preserve">аудитор отримує з даних бухгалтерського обліку, внутрішньогосподарського контролю, бухгалтерської і статистичної звітності. Джерелами отримання інформації для проведення аудиту грошових коштів є: первинні документи,  касові книги і звіти касира, журнали реєстрації касових ордерів, денні звіти, платіжні та кредитні документи, банківські виписки по поточних та інших рахунках, чекові книжки, корінці використаних </w:t>
      </w:r>
      <w:proofErr w:type="spellStart"/>
      <w:r w:rsidRPr="00A41019">
        <w:rPr>
          <w:rFonts w:ascii="Times New Roman" w:hAnsi="Times New Roman"/>
          <w:sz w:val="28"/>
          <w:szCs w:val="28"/>
          <w:lang w:val="uk-UA"/>
        </w:rPr>
        <w:t>чеків</w:t>
      </w:r>
      <w:proofErr w:type="spellEnd"/>
      <w:r w:rsidRPr="00A41019">
        <w:rPr>
          <w:rFonts w:ascii="Times New Roman" w:hAnsi="Times New Roman"/>
          <w:sz w:val="28"/>
          <w:szCs w:val="28"/>
          <w:lang w:val="uk-UA"/>
        </w:rPr>
        <w:t xml:space="preserve">, анульовані чеки, дані синтетичного й аналітичного бухгалтерського обліку по всіх операціях із грошовими коштами, розрахунково-платіжні відомості на виплату заробітної плати та інших видатків, звіти про використання грошових коштів, Головна </w:t>
      </w:r>
      <w:r w:rsidRPr="00A41019">
        <w:rPr>
          <w:rFonts w:ascii="Times New Roman" w:hAnsi="Times New Roman"/>
          <w:sz w:val="28"/>
          <w:szCs w:val="28"/>
          <w:lang w:val="uk-UA"/>
        </w:rPr>
        <w:lastRenderedPageBreak/>
        <w:t xml:space="preserve">книга, акти перевірок каси контролюючими органами, планово-нормативна інформація по підприємству, фінансова звітність підприємства та інша інформація. </w:t>
      </w:r>
      <w:r w:rsidR="00CE7EE4" w:rsidRPr="00A41019">
        <w:rPr>
          <w:rFonts w:ascii="Times New Roman" w:hAnsi="Times New Roman"/>
          <w:sz w:val="28"/>
          <w:szCs w:val="28"/>
          <w:lang w:val="uk-UA"/>
        </w:rPr>
        <w:t xml:space="preserve">При проведенні аудиторської перевірки </w:t>
      </w:r>
      <w:r w:rsidRPr="00A41019">
        <w:rPr>
          <w:rFonts w:ascii="Times New Roman" w:hAnsi="Times New Roman"/>
          <w:sz w:val="28"/>
          <w:szCs w:val="28"/>
          <w:lang w:val="uk-UA"/>
        </w:rPr>
        <w:t>використову</w:t>
      </w:r>
      <w:r w:rsidR="00CE7EE4" w:rsidRPr="00A41019">
        <w:rPr>
          <w:rFonts w:ascii="Times New Roman" w:hAnsi="Times New Roman"/>
          <w:sz w:val="28"/>
          <w:szCs w:val="28"/>
          <w:lang w:val="uk-UA"/>
        </w:rPr>
        <w:t>ється</w:t>
      </w:r>
      <w:r w:rsidRPr="00A41019">
        <w:rPr>
          <w:rFonts w:ascii="Times New Roman" w:hAnsi="Times New Roman"/>
          <w:sz w:val="28"/>
          <w:szCs w:val="28"/>
          <w:lang w:val="uk-UA"/>
        </w:rPr>
        <w:t xml:space="preserve"> також інформація зовнішніх джерел: </w:t>
      </w:r>
      <w:r w:rsidR="00CE7EE4" w:rsidRPr="00A41019">
        <w:rPr>
          <w:rFonts w:ascii="Times New Roman" w:hAnsi="Times New Roman"/>
          <w:sz w:val="28"/>
          <w:szCs w:val="28"/>
          <w:lang w:val="uk-UA"/>
        </w:rPr>
        <w:t xml:space="preserve">торговельних партнерів, </w:t>
      </w:r>
      <w:r w:rsidRPr="00A41019">
        <w:rPr>
          <w:rFonts w:ascii="Times New Roman" w:hAnsi="Times New Roman"/>
          <w:sz w:val="28"/>
          <w:szCs w:val="28"/>
          <w:lang w:val="uk-UA"/>
        </w:rPr>
        <w:t xml:space="preserve">банків, страхових компаній, </w:t>
      </w:r>
      <w:r w:rsidR="00A531ED" w:rsidRPr="00A41019">
        <w:rPr>
          <w:rFonts w:ascii="Times New Roman" w:hAnsi="Times New Roman"/>
          <w:sz w:val="28"/>
          <w:szCs w:val="28"/>
          <w:lang w:val="uk-UA"/>
        </w:rPr>
        <w:t xml:space="preserve">юридичних </w:t>
      </w:r>
      <w:r w:rsidRPr="00A41019">
        <w:rPr>
          <w:rFonts w:ascii="Times New Roman" w:hAnsi="Times New Roman"/>
          <w:sz w:val="28"/>
          <w:szCs w:val="28"/>
          <w:lang w:val="uk-UA"/>
        </w:rPr>
        <w:t xml:space="preserve">і </w:t>
      </w:r>
      <w:r w:rsidR="00A531ED" w:rsidRPr="00A41019">
        <w:rPr>
          <w:rFonts w:ascii="Times New Roman" w:hAnsi="Times New Roman"/>
          <w:sz w:val="28"/>
          <w:szCs w:val="28"/>
          <w:lang w:val="uk-UA"/>
        </w:rPr>
        <w:t xml:space="preserve">аудиторських </w:t>
      </w:r>
      <w:r w:rsidRPr="00A41019">
        <w:rPr>
          <w:rFonts w:ascii="Times New Roman" w:hAnsi="Times New Roman"/>
          <w:sz w:val="28"/>
          <w:szCs w:val="28"/>
          <w:lang w:val="uk-UA"/>
        </w:rPr>
        <w:t>фірм. Важливе місце у формуванні інформаційної бази аудиту займає нормативн</w:t>
      </w:r>
      <w:r w:rsidR="00A531ED" w:rsidRPr="00A41019">
        <w:rPr>
          <w:rFonts w:ascii="Times New Roman" w:hAnsi="Times New Roman"/>
          <w:sz w:val="28"/>
          <w:szCs w:val="28"/>
          <w:lang w:val="uk-UA"/>
        </w:rPr>
        <w:t>о-правова</w:t>
      </w:r>
      <w:r w:rsidRPr="00A41019">
        <w:rPr>
          <w:rFonts w:ascii="Times New Roman" w:hAnsi="Times New Roman"/>
          <w:sz w:val="28"/>
          <w:szCs w:val="28"/>
          <w:lang w:val="uk-UA"/>
        </w:rPr>
        <w:t xml:space="preserve"> та довідкова інформація. В аудиторському контролі використовують матеріали </w:t>
      </w:r>
      <w:r w:rsidR="00A531ED" w:rsidRPr="00A41019">
        <w:rPr>
          <w:rFonts w:ascii="Times New Roman" w:hAnsi="Times New Roman"/>
          <w:sz w:val="28"/>
          <w:szCs w:val="28"/>
          <w:lang w:val="uk-UA"/>
        </w:rPr>
        <w:t xml:space="preserve">перевірок </w:t>
      </w:r>
      <w:r w:rsidR="003C5ED6" w:rsidRPr="00A41019">
        <w:rPr>
          <w:rFonts w:ascii="Times New Roman" w:hAnsi="Times New Roman"/>
          <w:sz w:val="28"/>
          <w:szCs w:val="28"/>
          <w:lang w:val="uk-UA"/>
        </w:rPr>
        <w:t>фіскальних</w:t>
      </w:r>
      <w:r w:rsidRPr="00A41019">
        <w:rPr>
          <w:rFonts w:ascii="Times New Roman" w:hAnsi="Times New Roman"/>
          <w:sz w:val="28"/>
          <w:szCs w:val="28"/>
          <w:lang w:val="uk-UA"/>
        </w:rPr>
        <w:t xml:space="preserve"> органів, </w:t>
      </w:r>
      <w:r w:rsidR="003C5ED6" w:rsidRPr="00A41019">
        <w:rPr>
          <w:rFonts w:ascii="Times New Roman" w:hAnsi="Times New Roman"/>
          <w:sz w:val="28"/>
          <w:szCs w:val="28"/>
          <w:lang w:val="uk-UA"/>
        </w:rPr>
        <w:t xml:space="preserve">соціальних </w:t>
      </w:r>
      <w:r w:rsidRPr="00A41019">
        <w:rPr>
          <w:rFonts w:ascii="Times New Roman" w:hAnsi="Times New Roman"/>
          <w:sz w:val="28"/>
          <w:szCs w:val="28"/>
          <w:lang w:val="uk-UA"/>
        </w:rPr>
        <w:t xml:space="preserve"> фондів</w:t>
      </w:r>
      <w:r w:rsidR="003C5ED6"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3C5ED6" w:rsidRPr="00A41019">
        <w:rPr>
          <w:rFonts w:ascii="Times New Roman" w:hAnsi="Times New Roman"/>
          <w:sz w:val="28"/>
          <w:szCs w:val="28"/>
          <w:lang w:val="uk-UA"/>
        </w:rPr>
        <w:t xml:space="preserve">контрольно-ревізійних служб </w:t>
      </w:r>
      <w:r w:rsidRPr="00A41019">
        <w:rPr>
          <w:rFonts w:ascii="Times New Roman" w:hAnsi="Times New Roman"/>
          <w:sz w:val="28"/>
          <w:szCs w:val="28"/>
          <w:lang w:val="uk-UA"/>
        </w:rPr>
        <w:t xml:space="preserve">та ін. </w:t>
      </w:r>
    </w:p>
    <w:p w14:paraId="07C9C2EC" w14:textId="5D44CD00"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Загалом розширену схему інформаційного забезпечення можна відобразити на рисунку 3.</w:t>
      </w:r>
      <w:r w:rsidR="009C1E57" w:rsidRPr="00A41019">
        <w:rPr>
          <w:rFonts w:ascii="Times New Roman" w:hAnsi="Times New Roman"/>
          <w:sz w:val="28"/>
          <w:szCs w:val="28"/>
          <w:lang w:val="uk-UA"/>
        </w:rPr>
        <w:t>1</w:t>
      </w:r>
      <w:r w:rsidRPr="00A41019">
        <w:rPr>
          <w:rFonts w:ascii="Times New Roman" w:hAnsi="Times New Roman"/>
          <w:sz w:val="28"/>
          <w:szCs w:val="28"/>
          <w:lang w:val="uk-UA"/>
        </w:rPr>
        <w:t>.</w:t>
      </w:r>
    </w:p>
    <w:p w14:paraId="337965DF" w14:textId="40200299" w:rsidR="00E738BF" w:rsidRDefault="00E738BF" w:rsidP="00A41019">
      <w:pPr>
        <w:spacing w:after="0" w:line="360" w:lineRule="auto"/>
        <w:ind w:firstLine="709"/>
        <w:jc w:val="both"/>
        <w:rPr>
          <w:rFonts w:ascii="Times New Roman" w:hAnsi="Times New Roman"/>
          <w:sz w:val="28"/>
          <w:szCs w:val="28"/>
          <w:lang w:val="uk-UA"/>
        </w:rPr>
      </w:pPr>
    </w:p>
    <w:p w14:paraId="27107C54" w14:textId="7A20A13C" w:rsidR="00E65D50" w:rsidRDefault="00E65D50" w:rsidP="00E65D50">
      <w:pPr>
        <w:spacing w:after="0" w:line="360" w:lineRule="auto"/>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2FB3131E" wp14:editId="6B0A8B18">
            <wp:extent cx="6287135" cy="45402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87135" cy="4540250"/>
                    </a:xfrm>
                    <a:prstGeom prst="rect">
                      <a:avLst/>
                    </a:prstGeom>
                    <a:noFill/>
                  </pic:spPr>
                </pic:pic>
              </a:graphicData>
            </a:graphic>
          </wp:inline>
        </w:drawing>
      </w:r>
    </w:p>
    <w:p w14:paraId="34F96617" w14:textId="5ECE4DC1" w:rsidR="00E65D50" w:rsidRDefault="00E65D50" w:rsidP="00A41019">
      <w:pPr>
        <w:spacing w:after="0" w:line="360" w:lineRule="auto"/>
        <w:jc w:val="center"/>
        <w:rPr>
          <w:rFonts w:ascii="Times New Roman" w:hAnsi="Times New Roman"/>
          <w:b/>
          <w:sz w:val="28"/>
          <w:szCs w:val="28"/>
          <w:lang w:val="uk-UA"/>
        </w:rPr>
      </w:pPr>
      <w:bookmarkStart w:id="11" w:name="_Ref125418038"/>
    </w:p>
    <w:p w14:paraId="2B89D74E" w14:textId="77777777" w:rsidR="00E65D50" w:rsidRPr="00A41019" w:rsidRDefault="00E65D50" w:rsidP="00A41019">
      <w:pPr>
        <w:spacing w:after="0" w:line="360" w:lineRule="auto"/>
        <w:jc w:val="center"/>
        <w:rPr>
          <w:rFonts w:ascii="Times New Roman" w:hAnsi="Times New Roman"/>
          <w:b/>
          <w:sz w:val="28"/>
          <w:szCs w:val="28"/>
          <w:lang w:val="uk-UA"/>
        </w:rPr>
      </w:pPr>
    </w:p>
    <w:p w14:paraId="62479759" w14:textId="5781E482" w:rsidR="007C1110" w:rsidRPr="00A41019" w:rsidRDefault="007C1110"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E738BF" w:rsidRPr="00A41019">
        <w:rPr>
          <w:rFonts w:ascii="Times New Roman" w:hAnsi="Times New Roman"/>
          <w:b/>
          <w:sz w:val="28"/>
          <w:szCs w:val="28"/>
          <w:lang w:val="uk-UA"/>
        </w:rPr>
        <w:t xml:space="preserve">. </w:t>
      </w:r>
      <w:r w:rsidRPr="00A41019">
        <w:rPr>
          <w:rFonts w:ascii="Times New Roman" w:hAnsi="Times New Roman"/>
          <w:b/>
          <w:sz w:val="28"/>
          <w:szCs w:val="28"/>
          <w:lang w:val="uk-UA"/>
        </w:rPr>
        <w:t>3.</w:t>
      </w:r>
      <w:r w:rsidR="009C1E57" w:rsidRPr="00A41019">
        <w:rPr>
          <w:rFonts w:ascii="Times New Roman" w:hAnsi="Times New Roman"/>
          <w:b/>
          <w:sz w:val="28"/>
          <w:szCs w:val="28"/>
          <w:lang w:val="uk-UA"/>
        </w:rPr>
        <w:t xml:space="preserve">1. </w:t>
      </w:r>
      <w:r w:rsidRPr="00A41019">
        <w:rPr>
          <w:rFonts w:ascii="Times New Roman" w:hAnsi="Times New Roman"/>
          <w:b/>
          <w:sz w:val="28"/>
          <w:szCs w:val="28"/>
          <w:lang w:val="uk-UA"/>
        </w:rPr>
        <w:t>Схема інформаційного забезпечення аудиту</w:t>
      </w:r>
      <w:r w:rsidR="000D7298" w:rsidRPr="00A41019">
        <w:rPr>
          <w:rFonts w:ascii="Times New Roman" w:hAnsi="Times New Roman"/>
          <w:b/>
          <w:sz w:val="28"/>
          <w:szCs w:val="28"/>
          <w:lang w:val="uk-UA"/>
        </w:rPr>
        <w:t xml:space="preserve"> грошових коштів</w:t>
      </w:r>
    </w:p>
    <w:p w14:paraId="00300165" w14:textId="77777777" w:rsidR="009C1E57" w:rsidRPr="00A41019" w:rsidRDefault="009C1E57" w:rsidP="00A41019">
      <w:pPr>
        <w:spacing w:after="0" w:line="360" w:lineRule="auto"/>
        <w:jc w:val="both"/>
        <w:rPr>
          <w:rFonts w:ascii="Times New Roman" w:hAnsi="Times New Roman"/>
          <w:sz w:val="28"/>
          <w:szCs w:val="28"/>
          <w:lang w:val="uk-UA"/>
        </w:rPr>
      </w:pPr>
    </w:p>
    <w:bookmarkEnd w:id="11"/>
    <w:p w14:paraId="06CAA5E7" w14:textId="231D41C4" w:rsidR="00A67169" w:rsidRPr="00A41019" w:rsidRDefault="00A67169"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Як видно з рисунку </w:t>
      </w:r>
      <w:r w:rsidR="0063629A" w:rsidRPr="00A41019">
        <w:rPr>
          <w:rFonts w:ascii="Times New Roman" w:hAnsi="Times New Roman"/>
          <w:sz w:val="28"/>
          <w:szCs w:val="28"/>
          <w:lang w:val="uk-UA"/>
        </w:rPr>
        <w:t>3</w:t>
      </w:r>
      <w:r w:rsidRPr="00A41019">
        <w:rPr>
          <w:rFonts w:ascii="Times New Roman" w:hAnsi="Times New Roman"/>
          <w:sz w:val="28"/>
          <w:szCs w:val="28"/>
          <w:lang w:val="uk-UA"/>
        </w:rPr>
        <w:t xml:space="preserve">.1. перед </w:t>
      </w:r>
      <w:r w:rsidR="0063629A" w:rsidRPr="00A41019">
        <w:rPr>
          <w:rFonts w:ascii="Times New Roman" w:hAnsi="Times New Roman"/>
          <w:sz w:val="28"/>
          <w:szCs w:val="28"/>
          <w:lang w:val="uk-UA"/>
        </w:rPr>
        <w:t>проведенням аудиту грошових коштів та їх еквівалентів аудитором вивчається нормативно-правова база</w:t>
      </w:r>
      <w:r w:rsidR="00890478" w:rsidRPr="00A41019">
        <w:rPr>
          <w:rFonts w:ascii="Times New Roman" w:hAnsi="Times New Roman"/>
          <w:sz w:val="28"/>
          <w:szCs w:val="28"/>
          <w:lang w:val="uk-UA"/>
        </w:rPr>
        <w:t xml:space="preserve"> та ро</w:t>
      </w:r>
      <w:r w:rsidR="005411FD" w:rsidRPr="00A41019">
        <w:rPr>
          <w:rFonts w:ascii="Times New Roman" w:hAnsi="Times New Roman"/>
          <w:sz w:val="28"/>
          <w:szCs w:val="28"/>
          <w:lang w:val="uk-UA"/>
        </w:rPr>
        <w:t>з</w:t>
      </w:r>
      <w:r w:rsidR="00890478" w:rsidRPr="00A41019">
        <w:rPr>
          <w:rFonts w:ascii="Times New Roman" w:hAnsi="Times New Roman"/>
          <w:sz w:val="28"/>
          <w:szCs w:val="28"/>
          <w:lang w:val="uk-UA"/>
        </w:rPr>
        <w:t>порядчі документи підприємства, зокрема наказ про облікову політику</w:t>
      </w:r>
      <w:r w:rsidR="0063629A" w:rsidRPr="00A41019">
        <w:rPr>
          <w:rFonts w:ascii="Times New Roman" w:hAnsi="Times New Roman"/>
          <w:sz w:val="28"/>
          <w:szCs w:val="28"/>
          <w:lang w:val="uk-UA"/>
        </w:rPr>
        <w:t xml:space="preserve">. Сам аудит </w:t>
      </w:r>
      <w:r w:rsidRPr="00A41019">
        <w:rPr>
          <w:rFonts w:ascii="Times New Roman" w:hAnsi="Times New Roman"/>
          <w:sz w:val="28"/>
          <w:szCs w:val="28"/>
          <w:lang w:val="uk-UA"/>
        </w:rPr>
        <w:t xml:space="preserve">грошових коштів починається з перевірки первинних документів, які мають </w:t>
      </w:r>
      <w:r w:rsidR="005E3163" w:rsidRPr="00A41019">
        <w:rPr>
          <w:rFonts w:ascii="Times New Roman" w:hAnsi="Times New Roman"/>
          <w:sz w:val="28"/>
          <w:szCs w:val="28"/>
          <w:lang w:val="uk-UA"/>
        </w:rPr>
        <w:t>прямо</w:t>
      </w:r>
      <w:r w:rsidRPr="00A41019">
        <w:rPr>
          <w:rFonts w:ascii="Times New Roman" w:hAnsi="Times New Roman"/>
          <w:sz w:val="28"/>
          <w:szCs w:val="28"/>
          <w:lang w:val="uk-UA"/>
        </w:rPr>
        <w:t xml:space="preserve"> вплив</w:t>
      </w:r>
      <w:r w:rsidR="005E3163" w:rsidRPr="00A41019">
        <w:rPr>
          <w:rFonts w:ascii="Times New Roman" w:hAnsi="Times New Roman"/>
          <w:sz w:val="28"/>
          <w:szCs w:val="28"/>
          <w:lang w:val="uk-UA"/>
        </w:rPr>
        <w:t>ають</w:t>
      </w:r>
      <w:r w:rsidRPr="00A41019">
        <w:rPr>
          <w:rFonts w:ascii="Times New Roman" w:hAnsi="Times New Roman"/>
          <w:sz w:val="28"/>
          <w:szCs w:val="28"/>
          <w:lang w:val="uk-UA"/>
        </w:rPr>
        <w:t xml:space="preserve"> на формування бухгалтерських записів, складання облікових регістрів </w:t>
      </w:r>
      <w:r w:rsidR="005E3163" w:rsidRPr="00A41019">
        <w:rPr>
          <w:rFonts w:ascii="Times New Roman" w:hAnsi="Times New Roman"/>
          <w:sz w:val="28"/>
          <w:szCs w:val="28"/>
          <w:lang w:val="uk-UA"/>
        </w:rPr>
        <w:t>й</w:t>
      </w:r>
      <w:r w:rsidRPr="00A41019">
        <w:rPr>
          <w:rFonts w:ascii="Times New Roman" w:hAnsi="Times New Roman"/>
          <w:sz w:val="28"/>
          <w:szCs w:val="28"/>
          <w:lang w:val="uk-UA"/>
        </w:rPr>
        <w:t xml:space="preserve"> форм звітності.</w:t>
      </w:r>
      <w:r w:rsidR="0063629A" w:rsidRPr="00A41019">
        <w:rPr>
          <w:rFonts w:ascii="Times New Roman" w:hAnsi="Times New Roman"/>
          <w:sz w:val="28"/>
          <w:szCs w:val="28"/>
          <w:lang w:val="uk-UA"/>
        </w:rPr>
        <w:t xml:space="preserve"> </w:t>
      </w:r>
      <w:r w:rsidR="00890478" w:rsidRPr="00A41019">
        <w:rPr>
          <w:rFonts w:ascii="Times New Roman" w:hAnsi="Times New Roman"/>
          <w:sz w:val="28"/>
          <w:szCs w:val="28"/>
          <w:lang w:val="uk-UA"/>
        </w:rPr>
        <w:t xml:space="preserve">Підчас перевірки первинних документів інформаційними джерелами є касові </w:t>
      </w:r>
      <w:r w:rsidRPr="00A41019">
        <w:rPr>
          <w:rFonts w:ascii="Times New Roman" w:hAnsi="Times New Roman"/>
          <w:sz w:val="28"/>
          <w:szCs w:val="28"/>
          <w:lang w:val="uk-UA"/>
        </w:rPr>
        <w:t>документ</w:t>
      </w:r>
      <w:r w:rsidR="00890478" w:rsidRPr="00A41019">
        <w:rPr>
          <w:rFonts w:ascii="Times New Roman" w:hAnsi="Times New Roman"/>
          <w:sz w:val="28"/>
          <w:szCs w:val="28"/>
          <w:lang w:val="uk-UA"/>
        </w:rPr>
        <w:t>и (</w:t>
      </w:r>
      <w:r w:rsidRPr="00A41019">
        <w:rPr>
          <w:rFonts w:ascii="Times New Roman" w:hAnsi="Times New Roman"/>
          <w:sz w:val="28"/>
          <w:szCs w:val="28"/>
          <w:lang w:val="uk-UA"/>
        </w:rPr>
        <w:t>прибутков</w:t>
      </w:r>
      <w:r w:rsidR="005E3163" w:rsidRPr="00A41019">
        <w:rPr>
          <w:rFonts w:ascii="Times New Roman" w:hAnsi="Times New Roman"/>
          <w:sz w:val="28"/>
          <w:szCs w:val="28"/>
          <w:lang w:val="uk-UA"/>
        </w:rPr>
        <w:t xml:space="preserve">і </w:t>
      </w:r>
      <w:r w:rsidR="00BB6550" w:rsidRPr="00A41019">
        <w:rPr>
          <w:rFonts w:ascii="Times New Roman" w:hAnsi="Times New Roman"/>
          <w:sz w:val="28"/>
          <w:szCs w:val="28"/>
          <w:lang w:val="uk-UA"/>
        </w:rPr>
        <w:t>й</w:t>
      </w:r>
      <w:r w:rsidR="005E3163" w:rsidRPr="00A41019">
        <w:rPr>
          <w:rFonts w:ascii="Times New Roman" w:hAnsi="Times New Roman"/>
          <w:sz w:val="28"/>
          <w:szCs w:val="28"/>
          <w:lang w:val="uk-UA"/>
        </w:rPr>
        <w:t xml:space="preserve"> </w:t>
      </w:r>
      <w:r w:rsidRPr="00A41019">
        <w:rPr>
          <w:rFonts w:ascii="Times New Roman" w:hAnsi="Times New Roman"/>
          <w:sz w:val="28"/>
          <w:szCs w:val="28"/>
          <w:lang w:val="uk-UA"/>
        </w:rPr>
        <w:t>видатков</w:t>
      </w:r>
      <w:r w:rsidR="005E3163" w:rsidRPr="00A41019">
        <w:rPr>
          <w:rFonts w:ascii="Times New Roman" w:hAnsi="Times New Roman"/>
          <w:sz w:val="28"/>
          <w:szCs w:val="28"/>
          <w:lang w:val="uk-UA"/>
        </w:rPr>
        <w:t>і</w:t>
      </w:r>
      <w:r w:rsidRPr="00A41019">
        <w:rPr>
          <w:rFonts w:ascii="Times New Roman" w:hAnsi="Times New Roman"/>
          <w:sz w:val="28"/>
          <w:szCs w:val="28"/>
          <w:lang w:val="uk-UA"/>
        </w:rPr>
        <w:t xml:space="preserve"> касов</w:t>
      </w:r>
      <w:r w:rsidR="005E3163" w:rsidRPr="00A41019">
        <w:rPr>
          <w:rFonts w:ascii="Times New Roman" w:hAnsi="Times New Roman"/>
          <w:sz w:val="28"/>
          <w:szCs w:val="28"/>
          <w:lang w:val="uk-UA"/>
        </w:rPr>
        <w:t>і</w:t>
      </w:r>
      <w:r w:rsidRPr="00A41019">
        <w:rPr>
          <w:rFonts w:ascii="Times New Roman" w:hAnsi="Times New Roman"/>
          <w:sz w:val="28"/>
          <w:szCs w:val="28"/>
          <w:lang w:val="uk-UA"/>
        </w:rPr>
        <w:t xml:space="preserve"> ордер</w:t>
      </w:r>
      <w:r w:rsidR="005E3163" w:rsidRPr="00A41019">
        <w:rPr>
          <w:rFonts w:ascii="Times New Roman" w:hAnsi="Times New Roman"/>
          <w:sz w:val="28"/>
          <w:szCs w:val="28"/>
          <w:lang w:val="uk-UA"/>
        </w:rPr>
        <w:t>и</w:t>
      </w:r>
      <w:r w:rsidRPr="00A41019">
        <w:rPr>
          <w:rFonts w:ascii="Times New Roman" w:hAnsi="Times New Roman"/>
          <w:sz w:val="28"/>
          <w:szCs w:val="28"/>
          <w:lang w:val="uk-UA"/>
        </w:rPr>
        <w:t>, касова книга, звіт касира</w:t>
      </w:r>
      <w:r w:rsidR="00890478" w:rsidRPr="00A41019">
        <w:rPr>
          <w:rFonts w:ascii="Times New Roman" w:hAnsi="Times New Roman"/>
          <w:sz w:val="28"/>
          <w:szCs w:val="28"/>
          <w:lang w:val="uk-UA"/>
        </w:rPr>
        <w:t xml:space="preserve">), банківські </w:t>
      </w:r>
      <w:r w:rsidRPr="00A41019">
        <w:rPr>
          <w:rFonts w:ascii="Times New Roman" w:hAnsi="Times New Roman"/>
          <w:sz w:val="28"/>
          <w:szCs w:val="28"/>
          <w:lang w:val="uk-UA"/>
        </w:rPr>
        <w:t>документ</w:t>
      </w:r>
      <w:r w:rsidR="00890478" w:rsidRPr="00A41019">
        <w:rPr>
          <w:rFonts w:ascii="Times New Roman" w:hAnsi="Times New Roman"/>
          <w:sz w:val="28"/>
          <w:szCs w:val="28"/>
          <w:lang w:val="uk-UA"/>
        </w:rPr>
        <w:t>и (</w:t>
      </w:r>
      <w:r w:rsidRPr="00A41019">
        <w:rPr>
          <w:rFonts w:ascii="Times New Roman" w:hAnsi="Times New Roman"/>
          <w:sz w:val="28"/>
          <w:szCs w:val="28"/>
          <w:lang w:val="uk-UA"/>
        </w:rPr>
        <w:t>платіжні доручення</w:t>
      </w:r>
      <w:r w:rsidR="00890478" w:rsidRPr="00A41019">
        <w:rPr>
          <w:rFonts w:ascii="Times New Roman" w:hAnsi="Times New Roman"/>
          <w:sz w:val="28"/>
          <w:szCs w:val="28"/>
          <w:lang w:val="uk-UA"/>
        </w:rPr>
        <w:t xml:space="preserve">, </w:t>
      </w:r>
      <w:r w:rsidRPr="00A41019">
        <w:rPr>
          <w:rFonts w:ascii="Times New Roman" w:hAnsi="Times New Roman"/>
          <w:sz w:val="28"/>
          <w:szCs w:val="28"/>
          <w:lang w:val="uk-UA"/>
        </w:rPr>
        <w:t>виписки банку</w:t>
      </w:r>
      <w:r w:rsidR="00890478"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5411FD" w:rsidRPr="00A41019">
        <w:rPr>
          <w:rFonts w:ascii="Times New Roman" w:hAnsi="Times New Roman"/>
          <w:sz w:val="28"/>
          <w:szCs w:val="28"/>
          <w:lang w:val="uk-UA"/>
        </w:rPr>
        <w:t>Далі здійснюється перевірка рахунків обліку 30 «Готівка»</w:t>
      </w:r>
      <w:r w:rsidR="00286626" w:rsidRPr="00A41019">
        <w:rPr>
          <w:rFonts w:ascii="Times New Roman" w:hAnsi="Times New Roman"/>
          <w:sz w:val="28"/>
          <w:szCs w:val="28"/>
          <w:lang w:val="uk-UA"/>
        </w:rPr>
        <w:t xml:space="preserve">, </w:t>
      </w:r>
      <w:r w:rsidR="005411FD" w:rsidRPr="00A41019">
        <w:rPr>
          <w:rFonts w:ascii="Times New Roman" w:hAnsi="Times New Roman"/>
          <w:sz w:val="28"/>
          <w:szCs w:val="28"/>
          <w:lang w:val="uk-UA"/>
        </w:rPr>
        <w:t xml:space="preserve">31 «Рахунки в банках», </w:t>
      </w:r>
      <w:r w:rsidR="00286626" w:rsidRPr="00A41019">
        <w:rPr>
          <w:rFonts w:ascii="Times New Roman" w:hAnsi="Times New Roman"/>
          <w:sz w:val="28"/>
          <w:szCs w:val="28"/>
          <w:lang w:val="uk-UA"/>
        </w:rPr>
        <w:t xml:space="preserve">33 «Інші кошти» </w:t>
      </w:r>
      <w:r w:rsidR="005411FD" w:rsidRPr="00A41019">
        <w:rPr>
          <w:rFonts w:ascii="Times New Roman" w:hAnsi="Times New Roman"/>
          <w:sz w:val="28"/>
          <w:szCs w:val="28"/>
          <w:lang w:val="uk-UA"/>
        </w:rPr>
        <w:t xml:space="preserve">та </w:t>
      </w:r>
      <w:r w:rsidRPr="00A41019">
        <w:rPr>
          <w:rFonts w:ascii="Times New Roman" w:hAnsi="Times New Roman"/>
          <w:sz w:val="28"/>
          <w:szCs w:val="28"/>
          <w:lang w:val="uk-UA"/>
        </w:rPr>
        <w:t xml:space="preserve">облікових регістрів. </w:t>
      </w:r>
    </w:p>
    <w:p w14:paraId="274B4C23" w14:textId="7A9F0EAF" w:rsidR="00A67169" w:rsidRPr="00A41019" w:rsidRDefault="00286626"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Основним інформаційним джерелом аудиту грошових коштів та їх еквівалентів є </w:t>
      </w:r>
      <w:r w:rsidR="004F3A6D" w:rsidRPr="00A41019">
        <w:rPr>
          <w:rFonts w:ascii="Times New Roman" w:hAnsi="Times New Roman"/>
          <w:sz w:val="28"/>
          <w:szCs w:val="28"/>
          <w:lang w:val="uk-UA"/>
        </w:rPr>
        <w:t xml:space="preserve">бухгалтерська звітність та </w:t>
      </w:r>
      <w:r w:rsidRPr="00A41019">
        <w:rPr>
          <w:rFonts w:ascii="Times New Roman" w:hAnsi="Times New Roman"/>
          <w:sz w:val="28"/>
          <w:szCs w:val="28"/>
          <w:lang w:val="uk-UA"/>
        </w:rPr>
        <w:t>фінансова звітність</w:t>
      </w:r>
      <w:r w:rsidR="004F3A6D" w:rsidRPr="00A41019">
        <w:rPr>
          <w:rFonts w:ascii="Times New Roman" w:hAnsi="Times New Roman"/>
          <w:sz w:val="28"/>
          <w:szCs w:val="28"/>
          <w:lang w:val="uk-UA"/>
        </w:rPr>
        <w:t xml:space="preserve"> зокрема</w:t>
      </w:r>
      <w:r w:rsidRPr="00A41019">
        <w:rPr>
          <w:rFonts w:ascii="Times New Roman" w:hAnsi="Times New Roman"/>
          <w:sz w:val="28"/>
          <w:szCs w:val="28"/>
          <w:lang w:val="uk-UA"/>
        </w:rPr>
        <w:t>.</w:t>
      </w:r>
      <w:r w:rsidR="004F3A6D" w:rsidRPr="00A41019">
        <w:rPr>
          <w:rFonts w:ascii="Times New Roman" w:hAnsi="Times New Roman"/>
          <w:sz w:val="28"/>
          <w:szCs w:val="28"/>
          <w:lang w:val="uk-UA"/>
        </w:rPr>
        <w:t xml:space="preserve"> </w:t>
      </w:r>
    </w:p>
    <w:p w14:paraId="4971E21C" w14:textId="475800C2" w:rsidR="00C845C7" w:rsidRPr="00A41019" w:rsidRDefault="007C1110"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Головними джерелами інформації </w:t>
      </w:r>
      <w:r w:rsidR="00C845C7" w:rsidRPr="00A41019">
        <w:rPr>
          <w:rFonts w:ascii="Times New Roman" w:hAnsi="Times New Roman"/>
          <w:sz w:val="28"/>
          <w:szCs w:val="28"/>
          <w:lang w:val="uk-UA"/>
        </w:rPr>
        <w:t xml:space="preserve">аудиту грошових коштів та їх  еквівалентів є </w:t>
      </w:r>
      <w:r w:rsidR="006C56FC" w:rsidRPr="00A41019">
        <w:rPr>
          <w:rFonts w:ascii="Times New Roman" w:hAnsi="Times New Roman"/>
          <w:sz w:val="28"/>
          <w:szCs w:val="28"/>
          <w:lang w:val="uk-UA"/>
        </w:rPr>
        <w:t xml:space="preserve"> </w:t>
      </w:r>
      <w:r w:rsidRPr="00A41019">
        <w:rPr>
          <w:rFonts w:ascii="Times New Roman" w:hAnsi="Times New Roman"/>
          <w:sz w:val="28"/>
          <w:szCs w:val="28"/>
          <w:lang w:val="uk-UA"/>
        </w:rPr>
        <w:t>Баланс</w:t>
      </w:r>
      <w:r w:rsidR="006C56FC" w:rsidRPr="00A41019">
        <w:rPr>
          <w:rFonts w:ascii="Times New Roman" w:hAnsi="Times New Roman"/>
          <w:sz w:val="28"/>
          <w:szCs w:val="28"/>
          <w:lang w:val="uk-UA"/>
        </w:rPr>
        <w:t xml:space="preserve"> (Звіт про фінансовий стан),</w:t>
      </w:r>
      <w:r w:rsidRPr="00A41019">
        <w:rPr>
          <w:rFonts w:ascii="Times New Roman" w:hAnsi="Times New Roman"/>
          <w:sz w:val="28"/>
          <w:szCs w:val="28"/>
          <w:lang w:val="uk-UA"/>
        </w:rPr>
        <w:t xml:space="preserve"> Звіт про рух грошових коштів</w:t>
      </w:r>
      <w:r w:rsidR="006C56FC" w:rsidRPr="00A41019">
        <w:rPr>
          <w:rFonts w:ascii="Times New Roman" w:hAnsi="Times New Roman"/>
          <w:sz w:val="28"/>
          <w:szCs w:val="28"/>
          <w:lang w:val="uk-UA"/>
        </w:rPr>
        <w:t xml:space="preserve"> та Примітки до</w:t>
      </w:r>
      <w:r w:rsidR="00485C89" w:rsidRPr="00A41019">
        <w:rPr>
          <w:rFonts w:ascii="Times New Roman" w:hAnsi="Times New Roman"/>
          <w:sz w:val="28"/>
          <w:szCs w:val="28"/>
          <w:lang w:val="uk-UA"/>
        </w:rPr>
        <w:t xml:space="preserve"> річної фінансової звітності. Форма вищезазначених звітів </w:t>
      </w:r>
      <w:r w:rsidR="00721689" w:rsidRPr="00A41019">
        <w:rPr>
          <w:rFonts w:ascii="Times New Roman" w:hAnsi="Times New Roman"/>
          <w:sz w:val="28"/>
          <w:szCs w:val="28"/>
          <w:lang w:val="uk-UA"/>
        </w:rPr>
        <w:t xml:space="preserve">та порядок відображення у них інформації регламентується </w:t>
      </w:r>
      <w:proofErr w:type="spellStart"/>
      <w:r w:rsidR="00485C89" w:rsidRPr="00A41019">
        <w:rPr>
          <w:rFonts w:ascii="Times New Roman" w:hAnsi="Times New Roman"/>
          <w:sz w:val="28"/>
          <w:szCs w:val="28"/>
          <w:lang w:val="uk-UA"/>
        </w:rPr>
        <w:t>Н</w:t>
      </w:r>
      <w:r w:rsidR="007C570C" w:rsidRPr="00A41019">
        <w:rPr>
          <w:rFonts w:ascii="Times New Roman" w:hAnsi="Times New Roman"/>
          <w:sz w:val="28"/>
          <w:szCs w:val="28"/>
          <w:lang w:val="uk-UA"/>
        </w:rPr>
        <w:t>П</w:t>
      </w:r>
      <w:proofErr w:type="spellEnd"/>
      <w:r w:rsidR="007C570C" w:rsidRPr="00A41019">
        <w:rPr>
          <w:rFonts w:ascii="Times New Roman" w:hAnsi="Times New Roman"/>
          <w:sz w:val="28"/>
          <w:szCs w:val="28"/>
          <w:lang w:val="uk-UA"/>
        </w:rPr>
        <w:t xml:space="preserve">(С)БО 1 </w:t>
      </w:r>
      <w:r w:rsidR="00485C89" w:rsidRPr="00A41019">
        <w:rPr>
          <w:rFonts w:ascii="Times New Roman" w:hAnsi="Times New Roman"/>
          <w:sz w:val="28"/>
          <w:szCs w:val="28"/>
          <w:lang w:val="uk-UA"/>
        </w:rPr>
        <w:t>«Загальні вимоги до фінансової звітності»</w:t>
      </w:r>
      <w:r w:rsidR="00721689" w:rsidRPr="00A41019">
        <w:rPr>
          <w:rFonts w:ascii="Times New Roman" w:hAnsi="Times New Roman"/>
          <w:sz w:val="28"/>
          <w:szCs w:val="28"/>
          <w:lang w:val="uk-UA"/>
        </w:rPr>
        <w:t xml:space="preserve"> та Методичними рекомендаціями щодо заповнення форм фінансової звітності затвердженими  наказом Мінфіну України  від 28.03.13 р. №433</w:t>
      </w:r>
      <w:r w:rsidR="007C570C" w:rsidRPr="00A41019">
        <w:rPr>
          <w:rFonts w:ascii="Times New Roman" w:hAnsi="Times New Roman"/>
          <w:sz w:val="28"/>
          <w:szCs w:val="28"/>
          <w:lang w:val="uk-UA"/>
        </w:rPr>
        <w:t xml:space="preserve"> (далі – Методичними рекомендаціями щодо заповнення форм фінансової звітності)</w:t>
      </w:r>
      <w:r w:rsidR="00485C89" w:rsidRPr="00A41019">
        <w:rPr>
          <w:rFonts w:ascii="Times New Roman" w:hAnsi="Times New Roman"/>
          <w:sz w:val="28"/>
          <w:szCs w:val="28"/>
          <w:lang w:val="uk-UA"/>
        </w:rPr>
        <w:t>.</w:t>
      </w:r>
    </w:p>
    <w:p w14:paraId="053DCC2C" w14:textId="50322448" w:rsidR="000D23EE" w:rsidRPr="00A41019" w:rsidRDefault="00485C89"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У Баланс</w:t>
      </w:r>
      <w:r w:rsidR="002C24C5" w:rsidRPr="00A41019">
        <w:rPr>
          <w:rFonts w:ascii="Times New Roman" w:hAnsi="Times New Roman"/>
          <w:sz w:val="28"/>
          <w:szCs w:val="28"/>
          <w:lang w:val="uk-UA"/>
        </w:rPr>
        <w:t>і</w:t>
      </w:r>
      <w:r w:rsidRPr="00A41019">
        <w:rPr>
          <w:rFonts w:ascii="Times New Roman" w:hAnsi="Times New Roman"/>
          <w:sz w:val="28"/>
          <w:szCs w:val="28"/>
          <w:lang w:val="uk-UA"/>
        </w:rPr>
        <w:t xml:space="preserve"> (Звіті про фінансовий стан) відображаються </w:t>
      </w:r>
      <w:r w:rsidR="007C1110" w:rsidRPr="00A41019">
        <w:rPr>
          <w:rFonts w:ascii="Times New Roman" w:hAnsi="Times New Roman"/>
          <w:sz w:val="28"/>
          <w:szCs w:val="28"/>
          <w:lang w:val="uk-UA"/>
        </w:rPr>
        <w:t>залишк</w:t>
      </w:r>
      <w:r w:rsidRPr="00A41019">
        <w:rPr>
          <w:rFonts w:ascii="Times New Roman" w:hAnsi="Times New Roman"/>
          <w:sz w:val="28"/>
          <w:szCs w:val="28"/>
          <w:lang w:val="uk-UA"/>
        </w:rPr>
        <w:t>и</w:t>
      </w:r>
      <w:r w:rsidR="007C1110" w:rsidRPr="00A41019">
        <w:rPr>
          <w:rFonts w:ascii="Times New Roman" w:hAnsi="Times New Roman"/>
          <w:sz w:val="28"/>
          <w:szCs w:val="28"/>
          <w:lang w:val="uk-UA"/>
        </w:rPr>
        <w:t xml:space="preserve"> грошових коштів</w:t>
      </w:r>
      <w:r w:rsidRPr="00A41019">
        <w:rPr>
          <w:rFonts w:ascii="Times New Roman" w:hAnsi="Times New Roman"/>
          <w:sz w:val="28"/>
          <w:szCs w:val="28"/>
          <w:lang w:val="uk-UA"/>
        </w:rPr>
        <w:t xml:space="preserve"> та їх еквівалентів</w:t>
      </w:r>
      <w:r w:rsidR="0025481A" w:rsidRPr="00A41019">
        <w:rPr>
          <w:rFonts w:ascii="Times New Roman" w:hAnsi="Times New Roman"/>
          <w:sz w:val="28"/>
          <w:szCs w:val="28"/>
          <w:lang w:val="uk-UA"/>
        </w:rPr>
        <w:t xml:space="preserve"> </w:t>
      </w:r>
      <w:r w:rsidR="0025481A" w:rsidRPr="00A41019">
        <w:rPr>
          <w:rFonts w:ascii="Times New Roman" w:hAnsi="Times New Roman"/>
          <w:sz w:val="28"/>
          <w:szCs w:val="28"/>
          <w:lang w:val="en-US"/>
        </w:rPr>
        <w:t>[44]</w:t>
      </w:r>
      <w:r w:rsidR="007C1110" w:rsidRPr="00A41019">
        <w:rPr>
          <w:rFonts w:ascii="Times New Roman" w:hAnsi="Times New Roman"/>
          <w:sz w:val="28"/>
          <w:szCs w:val="28"/>
          <w:lang w:val="uk-UA"/>
        </w:rPr>
        <w:t xml:space="preserve">. </w:t>
      </w:r>
      <w:r w:rsidR="001D6171" w:rsidRPr="00A41019">
        <w:rPr>
          <w:rFonts w:ascii="Times New Roman" w:eastAsia="TimesNewRoman" w:hAnsi="Times New Roman"/>
          <w:sz w:val="28"/>
          <w:szCs w:val="28"/>
          <w:lang w:val="uk-UA"/>
        </w:rPr>
        <w:t xml:space="preserve">Діюча </w:t>
      </w:r>
      <w:r w:rsidRPr="00A41019">
        <w:rPr>
          <w:rFonts w:ascii="Times New Roman" w:eastAsia="TimesNewRoman" w:hAnsi="Times New Roman"/>
          <w:sz w:val="28"/>
          <w:szCs w:val="28"/>
          <w:lang w:val="uk-UA"/>
        </w:rPr>
        <w:t xml:space="preserve">на даний час </w:t>
      </w:r>
      <w:r w:rsidR="00BB11DD" w:rsidRPr="00A41019">
        <w:rPr>
          <w:rFonts w:ascii="Times New Roman" w:eastAsia="TimesNewRoman" w:hAnsi="Times New Roman"/>
          <w:sz w:val="28"/>
          <w:szCs w:val="28"/>
          <w:lang w:val="uk-UA"/>
        </w:rPr>
        <w:t xml:space="preserve">форма балансу містить </w:t>
      </w:r>
      <w:r w:rsidR="004D0D91" w:rsidRPr="00A41019">
        <w:rPr>
          <w:rFonts w:ascii="Times New Roman" w:eastAsia="TimesNewRoman" w:hAnsi="Times New Roman"/>
          <w:sz w:val="28"/>
          <w:szCs w:val="28"/>
          <w:lang w:val="uk-UA"/>
        </w:rPr>
        <w:t xml:space="preserve">один </w:t>
      </w:r>
      <w:r w:rsidR="00BB6550" w:rsidRPr="00A41019">
        <w:rPr>
          <w:rFonts w:ascii="Times New Roman" w:eastAsia="TimesNewRoman" w:hAnsi="Times New Roman"/>
          <w:sz w:val="28"/>
          <w:szCs w:val="28"/>
          <w:lang w:val="uk-UA"/>
        </w:rPr>
        <w:t>обов’язковий</w:t>
      </w:r>
      <w:r w:rsidR="004D0D91" w:rsidRPr="00A41019">
        <w:rPr>
          <w:rFonts w:ascii="Times New Roman" w:eastAsia="TimesNewRoman" w:hAnsi="Times New Roman"/>
          <w:sz w:val="28"/>
          <w:szCs w:val="28"/>
          <w:lang w:val="uk-UA"/>
        </w:rPr>
        <w:t xml:space="preserve"> рядок 1165 «</w:t>
      </w:r>
      <w:r w:rsidR="00810F42" w:rsidRPr="00A41019">
        <w:rPr>
          <w:rFonts w:ascii="Times New Roman" w:eastAsia="TimesNewRoman" w:hAnsi="Times New Roman"/>
          <w:sz w:val="28"/>
          <w:szCs w:val="28"/>
          <w:lang w:val="uk-UA"/>
        </w:rPr>
        <w:t xml:space="preserve">Гроші та їх еквіваленти» </w:t>
      </w:r>
      <w:r w:rsidR="004D0D91" w:rsidRPr="00A41019">
        <w:rPr>
          <w:rFonts w:ascii="Times New Roman" w:eastAsia="TimesNewRoman" w:hAnsi="Times New Roman"/>
          <w:sz w:val="28"/>
          <w:szCs w:val="28"/>
          <w:lang w:val="uk-UA"/>
        </w:rPr>
        <w:t>для відображення грошових коштів</w:t>
      </w:r>
      <w:r w:rsidR="00810F42" w:rsidRPr="00A41019">
        <w:rPr>
          <w:rFonts w:ascii="Times New Roman" w:eastAsia="TimesNewRoman" w:hAnsi="Times New Roman"/>
          <w:sz w:val="28"/>
          <w:szCs w:val="28"/>
          <w:lang w:val="uk-UA"/>
        </w:rPr>
        <w:t>,</w:t>
      </w:r>
      <w:r w:rsidR="004D0D91" w:rsidRPr="00A41019">
        <w:rPr>
          <w:rFonts w:ascii="Times New Roman" w:eastAsia="TimesNewRoman" w:hAnsi="Times New Roman"/>
          <w:sz w:val="28"/>
          <w:szCs w:val="28"/>
          <w:lang w:val="uk-UA"/>
        </w:rPr>
        <w:t xml:space="preserve"> окрім того </w:t>
      </w:r>
      <w:r w:rsidRPr="00A41019">
        <w:rPr>
          <w:rFonts w:ascii="Times New Roman" w:eastAsia="TimesNewRoman" w:hAnsi="Times New Roman"/>
          <w:sz w:val="28"/>
          <w:szCs w:val="28"/>
          <w:lang w:val="uk-UA"/>
        </w:rPr>
        <w:t>потрібні рядки можна додавати з запропонованого переліку статей</w:t>
      </w:r>
      <w:r w:rsidR="004D0D91" w:rsidRPr="00A41019">
        <w:rPr>
          <w:rFonts w:ascii="Times New Roman" w:eastAsia="TimesNewRoman" w:hAnsi="Times New Roman"/>
          <w:sz w:val="28"/>
          <w:szCs w:val="28"/>
          <w:lang w:val="uk-UA"/>
        </w:rPr>
        <w:t xml:space="preserve">, </w:t>
      </w:r>
      <w:r w:rsidR="00810F42" w:rsidRPr="00A41019">
        <w:rPr>
          <w:rFonts w:ascii="Times New Roman" w:eastAsia="TimesNewRoman" w:hAnsi="Times New Roman"/>
          <w:sz w:val="28"/>
          <w:szCs w:val="28"/>
          <w:lang w:val="uk-UA"/>
        </w:rPr>
        <w:t xml:space="preserve">для грошових коштів </w:t>
      </w:r>
      <w:r w:rsidR="007C570C" w:rsidRPr="00A41019">
        <w:rPr>
          <w:rFonts w:ascii="Times New Roman" w:eastAsia="TimesNewRoman" w:hAnsi="Times New Roman"/>
          <w:sz w:val="28"/>
          <w:szCs w:val="28"/>
          <w:lang w:val="uk-UA"/>
        </w:rPr>
        <w:t xml:space="preserve">– </w:t>
      </w:r>
      <w:r w:rsidR="00810F42" w:rsidRPr="00A41019">
        <w:rPr>
          <w:rFonts w:ascii="Times New Roman" w:eastAsia="TimesNewRoman" w:hAnsi="Times New Roman"/>
          <w:sz w:val="28"/>
          <w:szCs w:val="28"/>
          <w:lang w:val="uk-UA"/>
        </w:rPr>
        <w:t>це 1166 «Готівка» та 1167 «Рахунки в банках»</w:t>
      </w:r>
      <w:r w:rsidRPr="00A41019">
        <w:rPr>
          <w:rFonts w:ascii="Times New Roman" w:eastAsia="TimesNewRoman" w:hAnsi="Times New Roman"/>
          <w:sz w:val="28"/>
          <w:szCs w:val="28"/>
          <w:lang w:val="uk-UA"/>
        </w:rPr>
        <w:t xml:space="preserve">. Разом з тим негативним є те, що </w:t>
      </w:r>
      <w:r w:rsidR="00054013" w:rsidRPr="00A41019">
        <w:rPr>
          <w:rFonts w:ascii="Times New Roman" w:eastAsia="TimesNewRoman" w:hAnsi="Times New Roman"/>
          <w:sz w:val="28"/>
          <w:szCs w:val="28"/>
          <w:lang w:val="uk-UA"/>
        </w:rPr>
        <w:t>у даному звіті не</w:t>
      </w:r>
      <w:r w:rsidRPr="00A41019">
        <w:rPr>
          <w:rFonts w:ascii="Times New Roman" w:eastAsia="TimesNewRoman" w:hAnsi="Times New Roman"/>
          <w:sz w:val="28"/>
          <w:szCs w:val="28"/>
          <w:lang w:val="uk-UA"/>
        </w:rPr>
        <w:t xml:space="preserve"> відображ</w:t>
      </w:r>
      <w:r w:rsidR="00E00A3B" w:rsidRPr="00A41019">
        <w:rPr>
          <w:rFonts w:ascii="Times New Roman" w:eastAsia="TimesNewRoman" w:hAnsi="Times New Roman"/>
          <w:sz w:val="28"/>
          <w:szCs w:val="28"/>
          <w:lang w:val="uk-UA"/>
        </w:rPr>
        <w:t>аються</w:t>
      </w:r>
      <w:r w:rsidRPr="00A41019">
        <w:rPr>
          <w:rFonts w:ascii="Times New Roman" w:eastAsia="TimesNewRoman" w:hAnsi="Times New Roman"/>
          <w:sz w:val="28"/>
          <w:szCs w:val="28"/>
          <w:lang w:val="uk-UA"/>
        </w:rPr>
        <w:t xml:space="preserve"> </w:t>
      </w:r>
      <w:proofErr w:type="spellStart"/>
      <w:r w:rsidR="00054013" w:rsidRPr="00A41019">
        <w:rPr>
          <w:rFonts w:ascii="Times New Roman" w:eastAsia="TimesNewRoman" w:hAnsi="Times New Roman"/>
          <w:sz w:val="28"/>
          <w:szCs w:val="28"/>
          <w:lang w:val="uk-UA"/>
        </w:rPr>
        <w:t>відокремлено</w:t>
      </w:r>
      <w:proofErr w:type="spellEnd"/>
      <w:r w:rsidR="00054013" w:rsidRPr="00A41019">
        <w:rPr>
          <w:rFonts w:ascii="Times New Roman" w:eastAsia="TimesNewRoman" w:hAnsi="Times New Roman"/>
          <w:sz w:val="28"/>
          <w:szCs w:val="28"/>
          <w:lang w:val="uk-UA"/>
        </w:rPr>
        <w:t xml:space="preserve"> </w:t>
      </w:r>
      <w:r w:rsidRPr="00A41019">
        <w:rPr>
          <w:rFonts w:ascii="Times New Roman" w:eastAsia="TimesNewRoman" w:hAnsi="Times New Roman"/>
          <w:sz w:val="28"/>
          <w:szCs w:val="28"/>
          <w:lang w:val="uk-UA"/>
        </w:rPr>
        <w:t>грошові кошти в іноземній валюті</w:t>
      </w:r>
      <w:r w:rsidR="00054013" w:rsidRPr="00A41019">
        <w:rPr>
          <w:rFonts w:ascii="Times New Roman" w:eastAsia="TimesNewRoman" w:hAnsi="Times New Roman"/>
          <w:sz w:val="28"/>
          <w:szCs w:val="28"/>
          <w:lang w:val="uk-UA"/>
        </w:rPr>
        <w:t xml:space="preserve"> та еквіваленти грошових коштів</w:t>
      </w:r>
      <w:r w:rsidRPr="00A41019">
        <w:rPr>
          <w:rFonts w:ascii="Times New Roman" w:eastAsia="TimesNewRoman" w:hAnsi="Times New Roman"/>
          <w:sz w:val="28"/>
          <w:szCs w:val="28"/>
          <w:lang w:val="uk-UA"/>
        </w:rPr>
        <w:t>.</w:t>
      </w:r>
      <w:r w:rsidRPr="00A41019">
        <w:rPr>
          <w:rFonts w:ascii="Times New Roman" w:hAnsi="Times New Roman"/>
          <w:sz w:val="28"/>
          <w:szCs w:val="28"/>
          <w:lang w:val="uk-UA"/>
        </w:rPr>
        <w:t xml:space="preserve"> </w:t>
      </w:r>
      <w:r w:rsidR="00054013" w:rsidRPr="00A41019">
        <w:rPr>
          <w:rFonts w:ascii="Times New Roman" w:hAnsi="Times New Roman"/>
          <w:sz w:val="28"/>
          <w:szCs w:val="28"/>
          <w:lang w:val="uk-UA"/>
        </w:rPr>
        <w:t>Тому нами запропоновано удосконалену форму Балансу (Звіту про фінансовий стан), витяг якої відображено у таблиці 3.1.</w:t>
      </w:r>
      <w:r w:rsidR="000D23EE" w:rsidRPr="00A41019">
        <w:rPr>
          <w:rFonts w:ascii="Times New Roman" w:hAnsi="Times New Roman"/>
          <w:sz w:val="28"/>
          <w:szCs w:val="28"/>
          <w:lang w:val="uk-UA"/>
        </w:rPr>
        <w:t xml:space="preserve"> </w:t>
      </w:r>
    </w:p>
    <w:p w14:paraId="79C8EB0D" w14:textId="77777777" w:rsidR="00E00A3B" w:rsidRPr="00A41019" w:rsidRDefault="00E00A3B" w:rsidP="00A41019">
      <w:pPr>
        <w:autoSpaceDE w:val="0"/>
        <w:autoSpaceDN w:val="0"/>
        <w:adjustRightInd w:val="0"/>
        <w:spacing w:after="0" w:line="360" w:lineRule="auto"/>
        <w:ind w:firstLine="709"/>
        <w:jc w:val="both"/>
        <w:rPr>
          <w:rFonts w:ascii="Times New Roman" w:hAnsi="Times New Roman"/>
          <w:sz w:val="28"/>
          <w:szCs w:val="28"/>
          <w:lang w:val="uk-UA"/>
        </w:rPr>
      </w:pPr>
    </w:p>
    <w:p w14:paraId="67EB09F2" w14:textId="5C48623E" w:rsidR="007C1110" w:rsidRPr="00A41019" w:rsidRDefault="007C1110" w:rsidP="00A41019">
      <w:pPr>
        <w:autoSpaceDE w:val="0"/>
        <w:autoSpaceDN w:val="0"/>
        <w:adjustRightInd w:val="0"/>
        <w:spacing w:after="0" w:line="360" w:lineRule="auto"/>
        <w:jc w:val="right"/>
        <w:rPr>
          <w:rFonts w:ascii="Times New Roman" w:hAnsi="Times New Roman"/>
          <w:b/>
          <w:sz w:val="28"/>
          <w:szCs w:val="28"/>
          <w:lang w:val="uk-UA"/>
        </w:rPr>
      </w:pPr>
      <w:r w:rsidRPr="00A41019">
        <w:rPr>
          <w:rFonts w:ascii="Times New Roman" w:hAnsi="Times New Roman"/>
          <w:b/>
          <w:sz w:val="28"/>
          <w:szCs w:val="28"/>
          <w:lang w:val="uk-UA"/>
        </w:rPr>
        <w:lastRenderedPageBreak/>
        <w:t>Таблиця 3.</w:t>
      </w:r>
      <w:r w:rsidR="00054013" w:rsidRPr="00A41019">
        <w:rPr>
          <w:rFonts w:ascii="Times New Roman" w:hAnsi="Times New Roman"/>
          <w:b/>
          <w:sz w:val="28"/>
          <w:szCs w:val="28"/>
          <w:lang w:val="uk-UA"/>
        </w:rPr>
        <w:t>1.</w:t>
      </w:r>
    </w:p>
    <w:p w14:paraId="3EE985AC" w14:textId="01192118" w:rsidR="007C1110" w:rsidRPr="00A41019" w:rsidRDefault="002C24C5" w:rsidP="00A41019">
      <w:pPr>
        <w:autoSpaceDE w:val="0"/>
        <w:autoSpaceDN w:val="0"/>
        <w:adjustRightInd w:val="0"/>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Запропоновані зміни відображення інформації про грошові кошти та їх еквіваленти у Балансі (Звіті про фінансовий стан)</w:t>
      </w:r>
    </w:p>
    <w:tbl>
      <w:tblPr>
        <w:tblW w:w="97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1435"/>
        <w:gridCol w:w="851"/>
        <w:gridCol w:w="1276"/>
        <w:gridCol w:w="850"/>
        <w:gridCol w:w="1843"/>
        <w:gridCol w:w="2623"/>
      </w:tblGrid>
      <w:tr w:rsidR="00A41019" w:rsidRPr="00A41019" w14:paraId="38275475" w14:textId="5889A68C" w:rsidTr="00732950">
        <w:trPr>
          <w:trHeight w:val="362"/>
        </w:trPr>
        <w:tc>
          <w:tcPr>
            <w:tcW w:w="4390" w:type="dxa"/>
            <w:gridSpan w:val="4"/>
            <w:shd w:val="clear" w:color="auto" w:fill="auto"/>
          </w:tcPr>
          <w:p w14:paraId="1FB9DB86" w14:textId="7D08B43A" w:rsidR="0026550A" w:rsidRPr="00A41019" w:rsidRDefault="0026550A" w:rsidP="00A41019">
            <w:pPr>
              <w:autoSpaceDE w:val="0"/>
              <w:autoSpaceDN w:val="0"/>
              <w:adjustRightInd w:val="0"/>
              <w:spacing w:after="0" w:line="240" w:lineRule="auto"/>
              <w:jc w:val="center"/>
              <w:rPr>
                <w:rFonts w:ascii="Times New Roman" w:hAnsi="Times New Roman"/>
                <w:b/>
                <w:bCs/>
                <w:lang w:val="uk-UA"/>
              </w:rPr>
            </w:pPr>
            <w:r w:rsidRPr="00A41019">
              <w:rPr>
                <w:rFonts w:ascii="Times New Roman" w:hAnsi="Times New Roman"/>
                <w:b/>
                <w:bCs/>
                <w:lang w:val="uk-UA"/>
              </w:rPr>
              <w:t>Дійсна форма</w:t>
            </w:r>
          </w:p>
        </w:tc>
        <w:tc>
          <w:tcPr>
            <w:tcW w:w="5316" w:type="dxa"/>
            <w:gridSpan w:val="3"/>
          </w:tcPr>
          <w:p w14:paraId="33C7227A" w14:textId="167D5DBA" w:rsidR="0026550A" w:rsidRPr="00A41019" w:rsidRDefault="0026550A" w:rsidP="00A41019">
            <w:pPr>
              <w:autoSpaceDE w:val="0"/>
              <w:autoSpaceDN w:val="0"/>
              <w:adjustRightInd w:val="0"/>
              <w:spacing w:after="0" w:line="240" w:lineRule="auto"/>
              <w:jc w:val="center"/>
              <w:rPr>
                <w:rFonts w:ascii="Times New Roman" w:hAnsi="Times New Roman"/>
                <w:b/>
                <w:bCs/>
                <w:lang w:val="uk-UA"/>
              </w:rPr>
            </w:pPr>
            <w:r w:rsidRPr="00A41019">
              <w:rPr>
                <w:rFonts w:ascii="Times New Roman" w:hAnsi="Times New Roman"/>
                <w:b/>
                <w:bCs/>
                <w:lang w:val="uk-UA"/>
              </w:rPr>
              <w:t>Запропонована форма</w:t>
            </w:r>
          </w:p>
        </w:tc>
      </w:tr>
      <w:tr w:rsidR="00A41019" w:rsidRPr="00A41019" w14:paraId="6A45E814" w14:textId="79825F15" w:rsidTr="00732950">
        <w:tblPrEx>
          <w:tblLook w:val="01E0" w:firstRow="1" w:lastRow="1" w:firstColumn="1" w:lastColumn="1" w:noHBand="0" w:noVBand="0"/>
        </w:tblPrEx>
        <w:trPr>
          <w:trHeight w:val="50"/>
        </w:trPr>
        <w:tc>
          <w:tcPr>
            <w:tcW w:w="2263" w:type="dxa"/>
            <w:gridSpan w:val="2"/>
            <w:shd w:val="clear" w:color="auto" w:fill="auto"/>
          </w:tcPr>
          <w:p w14:paraId="57DFEFDC" w14:textId="77777777" w:rsidR="0026550A" w:rsidRPr="00A41019" w:rsidRDefault="0026550A"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Основні статті</w:t>
            </w:r>
          </w:p>
        </w:tc>
        <w:tc>
          <w:tcPr>
            <w:tcW w:w="2127" w:type="dxa"/>
            <w:gridSpan w:val="2"/>
            <w:shd w:val="clear" w:color="auto" w:fill="auto"/>
          </w:tcPr>
          <w:p w14:paraId="45019F37" w14:textId="77777777" w:rsidR="0026550A" w:rsidRPr="00A41019" w:rsidRDefault="0026550A"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Додаткові статті</w:t>
            </w:r>
          </w:p>
        </w:tc>
        <w:tc>
          <w:tcPr>
            <w:tcW w:w="2693" w:type="dxa"/>
            <w:gridSpan w:val="2"/>
          </w:tcPr>
          <w:p w14:paraId="6BD7991B" w14:textId="7B4A5B83" w:rsidR="0026550A" w:rsidRPr="00A41019" w:rsidRDefault="0026550A"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Основні статті</w:t>
            </w:r>
          </w:p>
        </w:tc>
        <w:tc>
          <w:tcPr>
            <w:tcW w:w="2623" w:type="dxa"/>
          </w:tcPr>
          <w:p w14:paraId="1986B4BF" w14:textId="6EA59CA2" w:rsidR="0026550A" w:rsidRPr="00A41019" w:rsidRDefault="0026550A"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Додаткові статті</w:t>
            </w:r>
          </w:p>
        </w:tc>
      </w:tr>
      <w:tr w:rsidR="00A41019" w:rsidRPr="00A41019" w14:paraId="282CE3CE" w14:textId="5FD0D0A3" w:rsidTr="00732950">
        <w:tblPrEx>
          <w:tblLook w:val="01E0" w:firstRow="1" w:lastRow="1" w:firstColumn="1" w:lastColumn="1" w:noHBand="0" w:noVBand="0"/>
        </w:tblPrEx>
        <w:trPr>
          <w:trHeight w:val="519"/>
        </w:trPr>
        <w:tc>
          <w:tcPr>
            <w:tcW w:w="828" w:type="dxa"/>
            <w:shd w:val="clear" w:color="auto" w:fill="auto"/>
            <w:vAlign w:val="center"/>
          </w:tcPr>
          <w:p w14:paraId="16E54513" w14:textId="16C0B507" w:rsidR="00732950" w:rsidRPr="00A41019" w:rsidRDefault="00732950"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 рядку</w:t>
            </w:r>
          </w:p>
        </w:tc>
        <w:tc>
          <w:tcPr>
            <w:tcW w:w="1435" w:type="dxa"/>
            <w:shd w:val="clear" w:color="auto" w:fill="auto"/>
            <w:vAlign w:val="center"/>
          </w:tcPr>
          <w:p w14:paraId="74979C67" w14:textId="77777777" w:rsidR="00732950" w:rsidRPr="00A41019" w:rsidRDefault="00732950"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Назва показника</w:t>
            </w:r>
          </w:p>
        </w:tc>
        <w:tc>
          <w:tcPr>
            <w:tcW w:w="851" w:type="dxa"/>
            <w:shd w:val="clear" w:color="auto" w:fill="auto"/>
            <w:vAlign w:val="center"/>
          </w:tcPr>
          <w:p w14:paraId="77580597" w14:textId="0C11C635" w:rsidR="00732950" w:rsidRPr="00A41019" w:rsidRDefault="00732950"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 рядку</w:t>
            </w:r>
          </w:p>
        </w:tc>
        <w:tc>
          <w:tcPr>
            <w:tcW w:w="1276" w:type="dxa"/>
            <w:shd w:val="clear" w:color="auto" w:fill="auto"/>
            <w:vAlign w:val="center"/>
          </w:tcPr>
          <w:p w14:paraId="06DB5A89" w14:textId="77777777" w:rsidR="00732950" w:rsidRPr="00A41019" w:rsidRDefault="00732950"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Назва показника</w:t>
            </w:r>
          </w:p>
        </w:tc>
        <w:tc>
          <w:tcPr>
            <w:tcW w:w="850" w:type="dxa"/>
            <w:vAlign w:val="center"/>
          </w:tcPr>
          <w:p w14:paraId="750F218F" w14:textId="77777777" w:rsidR="00732950" w:rsidRPr="00A41019" w:rsidRDefault="00732950"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 рядку</w:t>
            </w:r>
          </w:p>
        </w:tc>
        <w:tc>
          <w:tcPr>
            <w:tcW w:w="1843" w:type="dxa"/>
            <w:vAlign w:val="center"/>
          </w:tcPr>
          <w:p w14:paraId="74714238" w14:textId="400CBF43" w:rsidR="00732950" w:rsidRPr="00A41019" w:rsidRDefault="00732950"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Назва показника</w:t>
            </w:r>
          </w:p>
        </w:tc>
        <w:tc>
          <w:tcPr>
            <w:tcW w:w="2623" w:type="dxa"/>
            <w:vAlign w:val="center"/>
          </w:tcPr>
          <w:p w14:paraId="68E0E177" w14:textId="2494B3C4" w:rsidR="00732950" w:rsidRPr="00A41019" w:rsidRDefault="00732950" w:rsidP="00A41019">
            <w:pPr>
              <w:autoSpaceDE w:val="0"/>
              <w:autoSpaceDN w:val="0"/>
              <w:adjustRightInd w:val="0"/>
              <w:spacing w:after="0" w:line="240" w:lineRule="auto"/>
              <w:jc w:val="center"/>
              <w:rPr>
                <w:rFonts w:ascii="Times New Roman" w:hAnsi="Times New Roman"/>
                <w:b/>
                <w:bCs/>
                <w:i/>
                <w:iCs/>
                <w:lang w:val="uk-UA"/>
              </w:rPr>
            </w:pPr>
            <w:r w:rsidRPr="00A41019">
              <w:rPr>
                <w:rFonts w:ascii="Times New Roman" w:hAnsi="Times New Roman"/>
                <w:b/>
                <w:bCs/>
                <w:i/>
                <w:iCs/>
                <w:lang w:val="uk-UA"/>
              </w:rPr>
              <w:t>Назва показника</w:t>
            </w:r>
          </w:p>
        </w:tc>
      </w:tr>
      <w:tr w:rsidR="00A41019" w:rsidRPr="00A41019" w14:paraId="7DF0484E" w14:textId="163693C9" w:rsidTr="00732950">
        <w:tblPrEx>
          <w:tblLook w:val="01E0" w:firstRow="1" w:lastRow="1" w:firstColumn="1" w:lastColumn="1" w:noHBand="0" w:noVBand="0"/>
        </w:tblPrEx>
        <w:trPr>
          <w:trHeight w:val="231"/>
        </w:trPr>
        <w:tc>
          <w:tcPr>
            <w:tcW w:w="828" w:type="dxa"/>
            <w:vMerge w:val="restart"/>
            <w:shd w:val="clear" w:color="auto" w:fill="auto"/>
          </w:tcPr>
          <w:p w14:paraId="5D2C2BDA" w14:textId="77451497"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1165</w:t>
            </w:r>
          </w:p>
        </w:tc>
        <w:tc>
          <w:tcPr>
            <w:tcW w:w="1435" w:type="dxa"/>
            <w:vMerge w:val="restart"/>
            <w:shd w:val="clear" w:color="auto" w:fill="auto"/>
            <w:vAlign w:val="center"/>
          </w:tcPr>
          <w:p w14:paraId="029B381F"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Гроші та їх еквіваленти</w:t>
            </w:r>
          </w:p>
        </w:tc>
        <w:tc>
          <w:tcPr>
            <w:tcW w:w="851" w:type="dxa"/>
            <w:shd w:val="clear" w:color="auto" w:fill="auto"/>
          </w:tcPr>
          <w:p w14:paraId="17C49C49"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1166</w:t>
            </w:r>
          </w:p>
        </w:tc>
        <w:tc>
          <w:tcPr>
            <w:tcW w:w="1276" w:type="dxa"/>
            <w:shd w:val="clear" w:color="auto" w:fill="auto"/>
          </w:tcPr>
          <w:p w14:paraId="2AAB051F" w14:textId="13CCA9C5"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Готівка</w:t>
            </w:r>
          </w:p>
        </w:tc>
        <w:tc>
          <w:tcPr>
            <w:tcW w:w="850" w:type="dxa"/>
          </w:tcPr>
          <w:p w14:paraId="7131C696" w14:textId="6DC28428"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1165</w:t>
            </w:r>
          </w:p>
        </w:tc>
        <w:tc>
          <w:tcPr>
            <w:tcW w:w="1843" w:type="dxa"/>
            <w:vAlign w:val="center"/>
          </w:tcPr>
          <w:p w14:paraId="671E15EA" w14:textId="5A54F3DB"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Гроші та їх еквіваленти</w:t>
            </w:r>
          </w:p>
        </w:tc>
        <w:tc>
          <w:tcPr>
            <w:tcW w:w="2623" w:type="dxa"/>
          </w:tcPr>
          <w:p w14:paraId="46D03BAB" w14:textId="197B8A1F"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r>
      <w:tr w:rsidR="00A41019" w:rsidRPr="00A41019" w14:paraId="1862A74A" w14:textId="3D8DEB0F" w:rsidTr="00732950">
        <w:tblPrEx>
          <w:tblLook w:val="01E0" w:firstRow="1" w:lastRow="1" w:firstColumn="1" w:lastColumn="1" w:noHBand="0" w:noVBand="0"/>
        </w:tblPrEx>
        <w:trPr>
          <w:trHeight w:val="290"/>
        </w:trPr>
        <w:tc>
          <w:tcPr>
            <w:tcW w:w="828" w:type="dxa"/>
            <w:vMerge/>
            <w:shd w:val="clear" w:color="auto" w:fill="auto"/>
          </w:tcPr>
          <w:p w14:paraId="0612D492"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435" w:type="dxa"/>
            <w:vMerge/>
            <w:shd w:val="clear" w:color="auto" w:fill="auto"/>
          </w:tcPr>
          <w:p w14:paraId="1B719ED0"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1" w:type="dxa"/>
            <w:vMerge w:val="restart"/>
            <w:shd w:val="clear" w:color="auto" w:fill="auto"/>
          </w:tcPr>
          <w:p w14:paraId="70E646C2"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1167</w:t>
            </w:r>
          </w:p>
        </w:tc>
        <w:tc>
          <w:tcPr>
            <w:tcW w:w="1276" w:type="dxa"/>
            <w:vMerge w:val="restart"/>
            <w:shd w:val="clear" w:color="auto" w:fill="auto"/>
          </w:tcPr>
          <w:p w14:paraId="4D357F54"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Рахунки в банках</w:t>
            </w:r>
          </w:p>
        </w:tc>
        <w:tc>
          <w:tcPr>
            <w:tcW w:w="850" w:type="dxa"/>
            <w:vMerge w:val="restart"/>
          </w:tcPr>
          <w:p w14:paraId="371D887E" w14:textId="5B674133"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1166</w:t>
            </w:r>
          </w:p>
        </w:tc>
        <w:tc>
          <w:tcPr>
            <w:tcW w:w="1843" w:type="dxa"/>
            <w:vMerge w:val="restart"/>
          </w:tcPr>
          <w:p w14:paraId="6FA7730B" w14:textId="233D1DFE"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Готівка</w:t>
            </w:r>
          </w:p>
        </w:tc>
        <w:tc>
          <w:tcPr>
            <w:tcW w:w="2623" w:type="dxa"/>
          </w:tcPr>
          <w:p w14:paraId="087F736C" w14:textId="1F19CA62"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 xml:space="preserve">Готівка у національній валюті </w:t>
            </w:r>
          </w:p>
        </w:tc>
      </w:tr>
      <w:tr w:rsidR="00A41019" w:rsidRPr="00A41019" w14:paraId="1A0BBD2E" w14:textId="77777777" w:rsidTr="00732950">
        <w:tblPrEx>
          <w:tblLook w:val="01E0" w:firstRow="1" w:lastRow="1" w:firstColumn="1" w:lastColumn="1" w:noHBand="0" w:noVBand="0"/>
        </w:tblPrEx>
        <w:trPr>
          <w:trHeight w:val="290"/>
        </w:trPr>
        <w:tc>
          <w:tcPr>
            <w:tcW w:w="828" w:type="dxa"/>
            <w:vMerge/>
            <w:shd w:val="clear" w:color="auto" w:fill="auto"/>
          </w:tcPr>
          <w:p w14:paraId="7BE20692"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435" w:type="dxa"/>
            <w:vMerge/>
            <w:shd w:val="clear" w:color="auto" w:fill="auto"/>
          </w:tcPr>
          <w:p w14:paraId="2922FC36"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1" w:type="dxa"/>
            <w:vMerge/>
            <w:shd w:val="clear" w:color="auto" w:fill="auto"/>
          </w:tcPr>
          <w:p w14:paraId="3E32701F"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276" w:type="dxa"/>
            <w:vMerge/>
            <w:shd w:val="clear" w:color="auto" w:fill="auto"/>
          </w:tcPr>
          <w:p w14:paraId="30041A32"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0" w:type="dxa"/>
            <w:vMerge/>
          </w:tcPr>
          <w:p w14:paraId="286DCE33"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843" w:type="dxa"/>
            <w:vMerge/>
          </w:tcPr>
          <w:p w14:paraId="178C52CC"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2623" w:type="dxa"/>
          </w:tcPr>
          <w:p w14:paraId="29A780FA" w14:textId="32E5189C"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 xml:space="preserve">Готівка у іноземній валюті </w:t>
            </w:r>
          </w:p>
        </w:tc>
      </w:tr>
      <w:tr w:rsidR="00A41019" w:rsidRPr="00A41019" w14:paraId="1497824F" w14:textId="77777777" w:rsidTr="00732950">
        <w:tblPrEx>
          <w:tblLook w:val="01E0" w:firstRow="1" w:lastRow="1" w:firstColumn="1" w:lastColumn="1" w:noHBand="0" w:noVBand="0"/>
        </w:tblPrEx>
        <w:trPr>
          <w:trHeight w:val="268"/>
        </w:trPr>
        <w:tc>
          <w:tcPr>
            <w:tcW w:w="828" w:type="dxa"/>
            <w:shd w:val="clear" w:color="auto" w:fill="auto"/>
          </w:tcPr>
          <w:p w14:paraId="7C31B91E"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435" w:type="dxa"/>
            <w:shd w:val="clear" w:color="auto" w:fill="auto"/>
          </w:tcPr>
          <w:p w14:paraId="1A97A9C3"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1" w:type="dxa"/>
            <w:shd w:val="clear" w:color="auto" w:fill="auto"/>
          </w:tcPr>
          <w:p w14:paraId="47586D0A"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276" w:type="dxa"/>
            <w:shd w:val="clear" w:color="auto" w:fill="auto"/>
          </w:tcPr>
          <w:p w14:paraId="265BF240"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0" w:type="dxa"/>
            <w:vMerge w:val="restart"/>
          </w:tcPr>
          <w:p w14:paraId="30693E05" w14:textId="11C42AF6"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1167</w:t>
            </w:r>
          </w:p>
        </w:tc>
        <w:tc>
          <w:tcPr>
            <w:tcW w:w="1843" w:type="dxa"/>
            <w:vMerge w:val="restart"/>
          </w:tcPr>
          <w:p w14:paraId="507D0534" w14:textId="2DB0E3A1"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Рахунки в банках</w:t>
            </w:r>
          </w:p>
        </w:tc>
        <w:tc>
          <w:tcPr>
            <w:tcW w:w="2623" w:type="dxa"/>
          </w:tcPr>
          <w:p w14:paraId="3FB16C60" w14:textId="3F550BC9"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Рахунки в банках у національній валюті</w:t>
            </w:r>
          </w:p>
        </w:tc>
      </w:tr>
      <w:tr w:rsidR="00A41019" w:rsidRPr="00A41019" w14:paraId="42494F67" w14:textId="77777777" w:rsidTr="00732950">
        <w:tblPrEx>
          <w:tblLook w:val="01E0" w:firstRow="1" w:lastRow="1" w:firstColumn="1" w:lastColumn="1" w:noHBand="0" w:noVBand="0"/>
        </w:tblPrEx>
        <w:trPr>
          <w:trHeight w:val="268"/>
        </w:trPr>
        <w:tc>
          <w:tcPr>
            <w:tcW w:w="828" w:type="dxa"/>
            <w:shd w:val="clear" w:color="auto" w:fill="auto"/>
          </w:tcPr>
          <w:p w14:paraId="4B5BBFCB"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435" w:type="dxa"/>
            <w:shd w:val="clear" w:color="auto" w:fill="auto"/>
          </w:tcPr>
          <w:p w14:paraId="19D9A30B"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1" w:type="dxa"/>
            <w:shd w:val="clear" w:color="auto" w:fill="auto"/>
          </w:tcPr>
          <w:p w14:paraId="4D509DBC"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276" w:type="dxa"/>
            <w:shd w:val="clear" w:color="auto" w:fill="auto"/>
          </w:tcPr>
          <w:p w14:paraId="28C00CBD"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0" w:type="dxa"/>
            <w:vMerge/>
          </w:tcPr>
          <w:p w14:paraId="6AB58786"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843" w:type="dxa"/>
            <w:vMerge/>
          </w:tcPr>
          <w:p w14:paraId="511D09DA"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2623" w:type="dxa"/>
          </w:tcPr>
          <w:p w14:paraId="14FCD378" w14:textId="6FDD5EDA"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Рахунки в банках у іноземній валюті</w:t>
            </w:r>
          </w:p>
        </w:tc>
      </w:tr>
      <w:tr w:rsidR="002D1F5B" w:rsidRPr="00A41019" w14:paraId="6781C71F" w14:textId="77777777" w:rsidTr="00732950">
        <w:tblPrEx>
          <w:tblLook w:val="01E0" w:firstRow="1" w:lastRow="1" w:firstColumn="1" w:lastColumn="1" w:noHBand="0" w:noVBand="0"/>
        </w:tblPrEx>
        <w:trPr>
          <w:trHeight w:val="268"/>
        </w:trPr>
        <w:tc>
          <w:tcPr>
            <w:tcW w:w="828" w:type="dxa"/>
            <w:shd w:val="clear" w:color="auto" w:fill="auto"/>
          </w:tcPr>
          <w:p w14:paraId="5376BCE2"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435" w:type="dxa"/>
            <w:shd w:val="clear" w:color="auto" w:fill="auto"/>
          </w:tcPr>
          <w:p w14:paraId="0D390CB6"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1" w:type="dxa"/>
            <w:shd w:val="clear" w:color="auto" w:fill="auto"/>
          </w:tcPr>
          <w:p w14:paraId="60A95717"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1276" w:type="dxa"/>
            <w:shd w:val="clear" w:color="auto" w:fill="auto"/>
          </w:tcPr>
          <w:p w14:paraId="5B7EF74D"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c>
          <w:tcPr>
            <w:tcW w:w="850" w:type="dxa"/>
          </w:tcPr>
          <w:p w14:paraId="30E23F08" w14:textId="2F65572E"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1168</w:t>
            </w:r>
          </w:p>
        </w:tc>
        <w:tc>
          <w:tcPr>
            <w:tcW w:w="1843" w:type="dxa"/>
          </w:tcPr>
          <w:p w14:paraId="7298EB9F" w14:textId="24060C80" w:rsidR="002D1F5B" w:rsidRPr="00A41019" w:rsidRDefault="002D1F5B" w:rsidP="00A41019">
            <w:pPr>
              <w:autoSpaceDE w:val="0"/>
              <w:autoSpaceDN w:val="0"/>
              <w:adjustRightInd w:val="0"/>
              <w:spacing w:after="0" w:line="240" w:lineRule="auto"/>
              <w:jc w:val="center"/>
              <w:rPr>
                <w:rFonts w:ascii="Times New Roman" w:hAnsi="Times New Roman"/>
                <w:lang w:val="uk-UA"/>
              </w:rPr>
            </w:pPr>
            <w:r w:rsidRPr="00A41019">
              <w:rPr>
                <w:rFonts w:ascii="Times New Roman" w:hAnsi="Times New Roman"/>
                <w:lang w:val="uk-UA"/>
              </w:rPr>
              <w:t>Еквіваленти грошових коштів</w:t>
            </w:r>
          </w:p>
        </w:tc>
        <w:tc>
          <w:tcPr>
            <w:tcW w:w="2623" w:type="dxa"/>
          </w:tcPr>
          <w:p w14:paraId="22490CEE" w14:textId="77777777" w:rsidR="002D1F5B" w:rsidRPr="00A41019" w:rsidRDefault="002D1F5B" w:rsidP="00A41019">
            <w:pPr>
              <w:autoSpaceDE w:val="0"/>
              <w:autoSpaceDN w:val="0"/>
              <w:adjustRightInd w:val="0"/>
              <w:spacing w:after="0" w:line="240" w:lineRule="auto"/>
              <w:jc w:val="center"/>
              <w:rPr>
                <w:rFonts w:ascii="Times New Roman" w:hAnsi="Times New Roman"/>
                <w:lang w:val="uk-UA"/>
              </w:rPr>
            </w:pPr>
          </w:p>
        </w:tc>
      </w:tr>
    </w:tbl>
    <w:p w14:paraId="1BB87955" w14:textId="77777777" w:rsidR="007C1110" w:rsidRPr="00A41019" w:rsidRDefault="007C1110" w:rsidP="00A41019">
      <w:pPr>
        <w:autoSpaceDE w:val="0"/>
        <w:autoSpaceDN w:val="0"/>
        <w:adjustRightInd w:val="0"/>
        <w:spacing w:after="0" w:line="360" w:lineRule="auto"/>
        <w:jc w:val="both"/>
        <w:rPr>
          <w:rFonts w:ascii="Times New Roman" w:hAnsi="Times New Roman"/>
          <w:sz w:val="28"/>
          <w:szCs w:val="28"/>
          <w:lang w:val="uk-UA"/>
        </w:rPr>
      </w:pPr>
    </w:p>
    <w:p w14:paraId="1E54A1A7" w14:textId="2BEE5573" w:rsidR="007C570C" w:rsidRPr="00A41019" w:rsidRDefault="007C570C"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Оновлена форма дозволить побачити точну суму грошових коштів у розрізі національної та іноземної валюти та виокремлені еквіваленти грошових коштів, а також відслідкувати загальні тенденції зміни сум грошових коштів підприємства за обрані періоди.</w:t>
      </w:r>
    </w:p>
    <w:p w14:paraId="78858A4F" w14:textId="6EC7C81B" w:rsidR="007C1110" w:rsidRPr="00A41019" w:rsidRDefault="007C1110" w:rsidP="00A41019">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Інформацію щодо надходження і вибуття грошових коштів підприємств </w:t>
      </w:r>
      <w:r w:rsidR="00BB6550" w:rsidRPr="00A41019">
        <w:rPr>
          <w:rFonts w:ascii="Times New Roman" w:eastAsia="TimesNewRoman" w:hAnsi="Times New Roman"/>
          <w:sz w:val="28"/>
          <w:szCs w:val="28"/>
          <w:lang w:val="uk-UA"/>
        </w:rPr>
        <w:t>напротязі</w:t>
      </w:r>
      <w:r w:rsidRPr="00A41019">
        <w:rPr>
          <w:rFonts w:ascii="Times New Roman" w:eastAsia="TimesNewRoman" w:hAnsi="Times New Roman"/>
          <w:sz w:val="28"/>
          <w:szCs w:val="28"/>
          <w:lang w:val="uk-UA"/>
        </w:rPr>
        <w:t xml:space="preserve"> звітного періоду в результаті операційної</w:t>
      </w:r>
      <w:r w:rsidR="00BB6550" w:rsidRPr="00A41019">
        <w:rPr>
          <w:rFonts w:ascii="Times New Roman" w:eastAsia="TimesNewRoman" w:hAnsi="Times New Roman"/>
          <w:sz w:val="28"/>
          <w:szCs w:val="28"/>
          <w:lang w:val="uk-UA"/>
        </w:rPr>
        <w:t xml:space="preserve"> діяльності</w:t>
      </w:r>
      <w:r w:rsidRPr="00A41019">
        <w:rPr>
          <w:rFonts w:ascii="Times New Roman" w:eastAsia="TimesNewRoman" w:hAnsi="Times New Roman"/>
          <w:sz w:val="28"/>
          <w:szCs w:val="28"/>
          <w:lang w:val="uk-UA"/>
        </w:rPr>
        <w:t xml:space="preserve">, </w:t>
      </w:r>
      <w:r w:rsidR="00BB6550" w:rsidRPr="00A41019">
        <w:rPr>
          <w:rFonts w:ascii="Times New Roman" w:eastAsia="TimesNewRoman" w:hAnsi="Times New Roman"/>
          <w:sz w:val="28"/>
          <w:szCs w:val="28"/>
          <w:lang w:val="uk-UA"/>
        </w:rPr>
        <w:t xml:space="preserve">а також </w:t>
      </w:r>
      <w:r w:rsidRPr="00A41019">
        <w:rPr>
          <w:rFonts w:ascii="Times New Roman" w:eastAsia="TimesNewRoman" w:hAnsi="Times New Roman"/>
          <w:sz w:val="28"/>
          <w:szCs w:val="28"/>
          <w:lang w:val="uk-UA"/>
        </w:rPr>
        <w:t>інвестиційної та фінансової узагальнюють та систематизують у Звіті про рух грошових коштів, що є основним джерелом для аудиту грошових коштів та еквівалентів.</w:t>
      </w:r>
    </w:p>
    <w:p w14:paraId="25604F7F" w14:textId="760F0B21" w:rsidR="00AF7217" w:rsidRPr="00A41019" w:rsidRDefault="000965EE" w:rsidP="00A41019">
      <w:pPr>
        <w:tabs>
          <w:tab w:val="left" w:pos="540"/>
        </w:tabs>
        <w:spacing w:after="0" w:line="360" w:lineRule="auto"/>
        <w:ind w:firstLine="709"/>
        <w:jc w:val="both"/>
        <w:rPr>
          <w:rFonts w:ascii="Times New Roman" w:hAnsi="Times New Roman"/>
          <w:sz w:val="28"/>
          <w:lang w:val="uk-UA"/>
        </w:rPr>
      </w:pPr>
      <w:r w:rsidRPr="00A41019">
        <w:rPr>
          <w:rFonts w:ascii="Times New Roman" w:hAnsi="Times New Roman"/>
          <w:sz w:val="28"/>
          <w:szCs w:val="28"/>
          <w:lang w:val="uk-UA"/>
        </w:rPr>
        <w:t xml:space="preserve">Як вже зазначалось, порядок </w:t>
      </w:r>
      <w:r w:rsidR="00AF7217" w:rsidRPr="00A41019">
        <w:rPr>
          <w:rFonts w:ascii="Times New Roman" w:hAnsi="Times New Roman"/>
          <w:sz w:val="28"/>
          <w:szCs w:val="28"/>
          <w:lang w:val="uk-UA"/>
        </w:rPr>
        <w:t xml:space="preserve">відображення інформації </w:t>
      </w:r>
      <w:r w:rsidRPr="00A41019">
        <w:rPr>
          <w:rFonts w:ascii="Times New Roman" w:eastAsia="TimesNewRoman" w:hAnsi="Times New Roman"/>
          <w:sz w:val="28"/>
          <w:szCs w:val="28"/>
          <w:lang w:val="uk-UA"/>
        </w:rPr>
        <w:t>у Звіті про рух грошових коштів</w:t>
      </w:r>
      <w:r w:rsidRPr="00A41019">
        <w:rPr>
          <w:rFonts w:ascii="Times New Roman" w:hAnsi="Times New Roman"/>
          <w:sz w:val="28"/>
          <w:szCs w:val="28"/>
          <w:lang w:val="uk-UA"/>
        </w:rPr>
        <w:t xml:space="preserve"> </w:t>
      </w:r>
      <w:r w:rsidR="00AB5CDA" w:rsidRPr="00A41019">
        <w:rPr>
          <w:rFonts w:ascii="Times New Roman" w:hAnsi="Times New Roman"/>
          <w:sz w:val="28"/>
          <w:szCs w:val="28"/>
          <w:lang w:val="uk-UA"/>
        </w:rPr>
        <w:t xml:space="preserve">регламентується </w:t>
      </w:r>
      <w:r w:rsidRPr="00A41019">
        <w:rPr>
          <w:rFonts w:ascii="Times New Roman" w:hAnsi="Times New Roman"/>
          <w:sz w:val="28"/>
          <w:szCs w:val="28"/>
          <w:lang w:val="uk-UA"/>
        </w:rPr>
        <w:t xml:space="preserve">вітчизняними </w:t>
      </w:r>
      <w:proofErr w:type="spellStart"/>
      <w:r w:rsidR="00AB5CDA" w:rsidRPr="00A41019">
        <w:rPr>
          <w:rFonts w:ascii="Times New Roman" w:hAnsi="Times New Roman"/>
          <w:sz w:val="28"/>
          <w:szCs w:val="28"/>
          <w:lang w:val="uk-UA"/>
        </w:rPr>
        <w:t>Н</w:t>
      </w:r>
      <w:r w:rsidR="00AB5CDA" w:rsidRPr="00A41019">
        <w:rPr>
          <w:rStyle w:val="a6"/>
          <w:rFonts w:ascii="Times New Roman" w:hAnsi="Times New Roman"/>
          <w:b w:val="0"/>
          <w:sz w:val="28"/>
          <w:szCs w:val="28"/>
          <w:lang w:val="uk-UA"/>
        </w:rPr>
        <w:t>П</w:t>
      </w:r>
      <w:proofErr w:type="spellEnd"/>
      <w:r w:rsidR="00AB5CDA" w:rsidRPr="00A41019">
        <w:rPr>
          <w:rStyle w:val="a6"/>
          <w:rFonts w:ascii="Times New Roman" w:hAnsi="Times New Roman"/>
          <w:b w:val="0"/>
          <w:sz w:val="28"/>
          <w:szCs w:val="28"/>
          <w:lang w:val="uk-UA"/>
        </w:rPr>
        <w:t>(С)БО 1</w:t>
      </w:r>
      <w:r w:rsidR="00AB5CDA" w:rsidRPr="00A41019">
        <w:rPr>
          <w:rFonts w:ascii="Times New Roman" w:hAnsi="Times New Roman"/>
          <w:b/>
          <w:sz w:val="28"/>
          <w:szCs w:val="28"/>
          <w:lang w:val="uk-UA"/>
        </w:rPr>
        <w:t xml:space="preserve"> </w:t>
      </w:r>
      <w:r w:rsidR="00AB5CDA" w:rsidRPr="00A41019">
        <w:rPr>
          <w:rFonts w:ascii="Times New Roman" w:hAnsi="Times New Roman"/>
          <w:sz w:val="28"/>
          <w:szCs w:val="28"/>
          <w:lang w:val="uk-UA"/>
        </w:rPr>
        <w:t xml:space="preserve">та </w:t>
      </w:r>
      <w:r w:rsidR="007C570C" w:rsidRPr="00A41019">
        <w:rPr>
          <w:rFonts w:ascii="Times New Roman" w:hAnsi="Times New Roman"/>
          <w:sz w:val="28"/>
          <w:szCs w:val="28"/>
          <w:lang w:val="uk-UA"/>
        </w:rPr>
        <w:t>Методичними рекомендаціями щодо заповнення форм фінансової звітності</w:t>
      </w:r>
      <w:r w:rsidR="00AB5CDA" w:rsidRPr="00A41019">
        <w:rPr>
          <w:rFonts w:ascii="Times New Roman" w:hAnsi="Times New Roman"/>
          <w:sz w:val="28"/>
          <w:szCs w:val="28"/>
          <w:lang w:val="uk-UA"/>
        </w:rPr>
        <w:t xml:space="preserve">, а у міжнародній практиці - відповідно до </w:t>
      </w:r>
      <w:proofErr w:type="spellStart"/>
      <w:r w:rsidR="00AB5CDA" w:rsidRPr="00A41019">
        <w:rPr>
          <w:rFonts w:ascii="Times New Roman" w:hAnsi="Times New Roman"/>
          <w:sz w:val="28"/>
          <w:szCs w:val="28"/>
          <w:lang w:val="uk-UA"/>
        </w:rPr>
        <w:t>МСБО</w:t>
      </w:r>
      <w:proofErr w:type="spellEnd"/>
      <w:r w:rsidR="00AB5CDA" w:rsidRPr="00A41019">
        <w:rPr>
          <w:rFonts w:ascii="Times New Roman" w:hAnsi="Times New Roman"/>
          <w:sz w:val="28"/>
          <w:szCs w:val="28"/>
          <w:lang w:val="uk-UA"/>
        </w:rPr>
        <w:t xml:space="preserve"> 7</w:t>
      </w:r>
      <w:r w:rsidRPr="00A41019">
        <w:rPr>
          <w:rFonts w:ascii="Times New Roman" w:hAnsi="Times New Roman"/>
          <w:sz w:val="28"/>
          <w:szCs w:val="28"/>
          <w:lang w:val="uk-UA"/>
        </w:rPr>
        <w:t xml:space="preserve"> «Звіт про рух грошових коштів</w:t>
      </w:r>
      <w:r w:rsidRPr="00A41019">
        <w:rPr>
          <w:shd w:val="clear" w:color="auto" w:fill="FFFFFF"/>
          <w:lang w:val="uk-UA"/>
        </w:rPr>
        <w:t>»</w:t>
      </w:r>
      <w:r w:rsidR="00AB5CDA" w:rsidRPr="00A41019">
        <w:rPr>
          <w:rFonts w:ascii="Times New Roman" w:hAnsi="Times New Roman"/>
          <w:sz w:val="28"/>
          <w:szCs w:val="28"/>
          <w:lang w:val="uk-UA"/>
        </w:rPr>
        <w:t>. Між цими вищенаведеними нормативними документами існують певні відмінності щодо складання даного звіту.</w:t>
      </w:r>
      <w:r w:rsidR="00F71123" w:rsidRPr="00A41019">
        <w:rPr>
          <w:rFonts w:ascii="Times New Roman" w:hAnsi="Times New Roman"/>
          <w:sz w:val="28"/>
          <w:szCs w:val="28"/>
          <w:lang w:val="uk-UA"/>
        </w:rPr>
        <w:t xml:space="preserve"> Зокрема, у</w:t>
      </w:r>
      <w:r w:rsidR="00AB5CDA" w:rsidRPr="00A41019">
        <w:rPr>
          <w:rFonts w:ascii="Times New Roman" w:hAnsi="Times New Roman"/>
          <w:sz w:val="28"/>
          <w:szCs w:val="28"/>
          <w:lang w:val="uk-UA"/>
        </w:rPr>
        <w:t xml:space="preserve"> </w:t>
      </w:r>
      <w:proofErr w:type="spellStart"/>
      <w:r w:rsidR="00AB5CDA" w:rsidRPr="00A41019">
        <w:rPr>
          <w:rFonts w:ascii="Times New Roman" w:hAnsi="Times New Roman"/>
          <w:sz w:val="28"/>
          <w:szCs w:val="28"/>
          <w:lang w:val="uk-UA"/>
        </w:rPr>
        <w:t>МСБО</w:t>
      </w:r>
      <w:proofErr w:type="spellEnd"/>
      <w:r w:rsidR="00AB5CDA" w:rsidRPr="00A41019">
        <w:rPr>
          <w:rFonts w:ascii="Times New Roman" w:hAnsi="Times New Roman"/>
          <w:sz w:val="28"/>
          <w:szCs w:val="28"/>
          <w:lang w:val="uk-UA"/>
        </w:rPr>
        <w:t xml:space="preserve"> 7 на відміну від </w:t>
      </w:r>
      <w:proofErr w:type="spellStart"/>
      <w:r w:rsidR="00AB5CDA" w:rsidRPr="00A41019">
        <w:rPr>
          <w:rFonts w:ascii="Times New Roman" w:hAnsi="Times New Roman"/>
          <w:sz w:val="28"/>
          <w:szCs w:val="28"/>
          <w:lang w:val="uk-UA"/>
        </w:rPr>
        <w:t>НП</w:t>
      </w:r>
      <w:proofErr w:type="spellEnd"/>
      <w:r w:rsidR="00AB5CDA" w:rsidRPr="00A41019">
        <w:rPr>
          <w:rFonts w:ascii="Times New Roman" w:hAnsi="Times New Roman"/>
          <w:sz w:val="28"/>
          <w:szCs w:val="28"/>
          <w:lang w:val="uk-UA"/>
        </w:rPr>
        <w:t xml:space="preserve">(С)БО 1 </w:t>
      </w:r>
      <w:r w:rsidR="00AB5CDA" w:rsidRPr="00A41019">
        <w:rPr>
          <w:rStyle w:val="a6"/>
          <w:rFonts w:ascii="Times New Roman" w:hAnsi="Times New Roman"/>
          <w:b w:val="0"/>
          <w:sz w:val="28"/>
          <w:szCs w:val="28"/>
          <w:lang w:val="uk-UA"/>
        </w:rPr>
        <w:t xml:space="preserve"> наявний розділ про грошові потоки на </w:t>
      </w:r>
      <w:proofErr w:type="spellStart"/>
      <w:r w:rsidR="00AB5CDA" w:rsidRPr="00A41019">
        <w:rPr>
          <w:rStyle w:val="a6"/>
          <w:rFonts w:ascii="Times New Roman" w:hAnsi="Times New Roman"/>
          <w:b w:val="0"/>
          <w:sz w:val="28"/>
          <w:szCs w:val="28"/>
          <w:lang w:val="uk-UA"/>
        </w:rPr>
        <w:t>нетто</w:t>
      </w:r>
      <w:proofErr w:type="spellEnd"/>
      <w:r w:rsidR="00AB5CDA" w:rsidRPr="00A41019">
        <w:rPr>
          <w:rStyle w:val="a6"/>
          <w:rFonts w:ascii="Times New Roman" w:hAnsi="Times New Roman"/>
          <w:b w:val="0"/>
          <w:sz w:val="28"/>
          <w:szCs w:val="28"/>
          <w:lang w:val="uk-UA"/>
        </w:rPr>
        <w:t>-основі</w:t>
      </w:r>
      <w:r w:rsidR="00E00A3B" w:rsidRPr="00A41019">
        <w:rPr>
          <w:rStyle w:val="a6"/>
          <w:rFonts w:ascii="Times New Roman" w:hAnsi="Times New Roman"/>
          <w:b w:val="0"/>
          <w:sz w:val="28"/>
          <w:szCs w:val="28"/>
          <w:lang w:val="uk-UA"/>
        </w:rPr>
        <w:t xml:space="preserve"> </w:t>
      </w:r>
      <w:r w:rsidR="00E00A3B" w:rsidRPr="00A41019">
        <w:rPr>
          <w:rStyle w:val="a6"/>
          <w:rFonts w:ascii="Times New Roman" w:hAnsi="Times New Roman"/>
          <w:b w:val="0"/>
          <w:sz w:val="28"/>
          <w:szCs w:val="28"/>
          <w:lang w:val="en-US"/>
        </w:rPr>
        <w:t>[</w:t>
      </w:r>
      <w:r w:rsidR="009B2F77" w:rsidRPr="00A41019">
        <w:rPr>
          <w:rStyle w:val="a6"/>
          <w:rFonts w:ascii="Times New Roman" w:hAnsi="Times New Roman"/>
          <w:b w:val="0"/>
          <w:sz w:val="28"/>
          <w:szCs w:val="28"/>
          <w:lang w:val="uk-UA"/>
        </w:rPr>
        <w:t>41</w:t>
      </w:r>
      <w:r w:rsidR="00E00A3B" w:rsidRPr="00A41019">
        <w:rPr>
          <w:rStyle w:val="a6"/>
          <w:rFonts w:ascii="Times New Roman" w:hAnsi="Times New Roman"/>
          <w:b w:val="0"/>
          <w:sz w:val="28"/>
          <w:szCs w:val="28"/>
          <w:lang w:val="en-US"/>
        </w:rPr>
        <w:t>]</w:t>
      </w:r>
      <w:r w:rsidR="00AB5CDA" w:rsidRPr="00A41019">
        <w:rPr>
          <w:rStyle w:val="a6"/>
          <w:rFonts w:ascii="Times New Roman" w:hAnsi="Times New Roman"/>
          <w:b w:val="0"/>
          <w:sz w:val="28"/>
          <w:szCs w:val="28"/>
          <w:lang w:val="uk-UA"/>
        </w:rPr>
        <w:t xml:space="preserve">. </w:t>
      </w:r>
      <w:r w:rsidR="00AB5CDA" w:rsidRPr="00A41019">
        <w:rPr>
          <w:rStyle w:val="rvts9"/>
          <w:rFonts w:ascii="Times New Roman" w:hAnsi="Times New Roman"/>
          <w:sz w:val="28"/>
          <w:szCs w:val="28"/>
          <w:lang w:val="uk-UA"/>
        </w:rPr>
        <w:t xml:space="preserve">На </w:t>
      </w:r>
      <w:proofErr w:type="spellStart"/>
      <w:r w:rsidR="00AB5CDA" w:rsidRPr="00A41019">
        <w:rPr>
          <w:rStyle w:val="rvts9"/>
          <w:rFonts w:ascii="Times New Roman" w:hAnsi="Times New Roman"/>
          <w:sz w:val="28"/>
          <w:szCs w:val="28"/>
          <w:lang w:val="uk-UA"/>
        </w:rPr>
        <w:t>нетто</w:t>
      </w:r>
      <w:proofErr w:type="spellEnd"/>
      <w:r w:rsidR="00AB5CDA" w:rsidRPr="00A41019">
        <w:rPr>
          <w:rStyle w:val="rvts9"/>
          <w:rFonts w:ascii="Times New Roman" w:hAnsi="Times New Roman"/>
          <w:sz w:val="28"/>
          <w:szCs w:val="28"/>
          <w:lang w:val="uk-UA"/>
        </w:rPr>
        <w:t xml:space="preserve">-основі </w:t>
      </w:r>
      <w:r w:rsidR="00BB6550" w:rsidRPr="00A41019">
        <w:rPr>
          <w:rStyle w:val="rvts9"/>
          <w:rFonts w:ascii="Times New Roman" w:hAnsi="Times New Roman"/>
          <w:sz w:val="28"/>
          <w:szCs w:val="28"/>
          <w:lang w:val="uk-UA"/>
        </w:rPr>
        <w:t>дозволено</w:t>
      </w:r>
      <w:r w:rsidR="00AB5CDA" w:rsidRPr="00A41019">
        <w:rPr>
          <w:rStyle w:val="rvts9"/>
          <w:rFonts w:ascii="Times New Roman" w:hAnsi="Times New Roman"/>
          <w:sz w:val="28"/>
          <w:szCs w:val="28"/>
          <w:lang w:val="uk-UA"/>
        </w:rPr>
        <w:t xml:space="preserve"> </w:t>
      </w:r>
      <w:r w:rsidR="00AB5CDA" w:rsidRPr="00A41019">
        <w:rPr>
          <w:rStyle w:val="rvts9"/>
          <w:rFonts w:ascii="Times New Roman" w:hAnsi="Times New Roman"/>
          <w:sz w:val="28"/>
          <w:szCs w:val="28"/>
          <w:lang w:val="uk-UA"/>
        </w:rPr>
        <w:lastRenderedPageBreak/>
        <w:t xml:space="preserve">відображати </w:t>
      </w:r>
      <w:r w:rsidR="00BB6550" w:rsidRPr="00A41019">
        <w:rPr>
          <w:rStyle w:val="rvts9"/>
          <w:rFonts w:ascii="Times New Roman" w:hAnsi="Times New Roman"/>
          <w:sz w:val="28"/>
          <w:szCs w:val="28"/>
          <w:lang w:val="uk-UA"/>
        </w:rPr>
        <w:t>у</w:t>
      </w:r>
      <w:r w:rsidR="00AB5CDA" w:rsidRPr="00A41019">
        <w:rPr>
          <w:rStyle w:val="rvts9"/>
          <w:rFonts w:ascii="Times New Roman" w:hAnsi="Times New Roman"/>
          <w:sz w:val="28"/>
          <w:szCs w:val="28"/>
          <w:lang w:val="uk-UA"/>
        </w:rPr>
        <w:t xml:space="preserve"> звітності грошові потоки, </w:t>
      </w:r>
      <w:r w:rsidR="00BB6550" w:rsidRPr="00A41019">
        <w:rPr>
          <w:rStyle w:val="rvts9"/>
          <w:rFonts w:ascii="Times New Roman" w:hAnsi="Times New Roman"/>
          <w:sz w:val="28"/>
          <w:szCs w:val="28"/>
          <w:lang w:val="uk-UA"/>
        </w:rPr>
        <w:t>котрі</w:t>
      </w:r>
      <w:r w:rsidR="00AB5CDA" w:rsidRPr="00A41019">
        <w:rPr>
          <w:rStyle w:val="rvts9"/>
          <w:rFonts w:ascii="Times New Roman" w:hAnsi="Times New Roman"/>
          <w:sz w:val="28"/>
          <w:szCs w:val="28"/>
          <w:lang w:val="uk-UA"/>
        </w:rPr>
        <w:t xml:space="preserve"> виникають від таких видів операційної, інвестиційної або фінансової діяльності:</w:t>
      </w:r>
      <w:bookmarkStart w:id="12" w:name="n79"/>
      <w:bookmarkEnd w:id="12"/>
    </w:p>
    <w:p w14:paraId="7AD68FCD" w14:textId="1DE078B5" w:rsidR="00AF7217" w:rsidRPr="00A41019" w:rsidRDefault="00AB5CDA" w:rsidP="00A41019">
      <w:pPr>
        <w:tabs>
          <w:tab w:val="left" w:pos="540"/>
        </w:tabs>
        <w:spacing w:after="0" w:line="360" w:lineRule="auto"/>
        <w:ind w:firstLine="709"/>
        <w:jc w:val="both"/>
        <w:rPr>
          <w:rFonts w:ascii="Times New Roman" w:hAnsi="Times New Roman"/>
          <w:sz w:val="28"/>
          <w:lang w:val="uk-UA"/>
        </w:rPr>
      </w:pPr>
      <w:r w:rsidRPr="00A41019">
        <w:rPr>
          <w:rStyle w:val="rvts9"/>
          <w:rFonts w:ascii="Times New Roman" w:hAnsi="Times New Roman"/>
          <w:sz w:val="28"/>
          <w:lang w:val="uk-UA"/>
        </w:rPr>
        <w:t xml:space="preserve">а) виплати і надходження грошових коштів за дорученням </w:t>
      </w:r>
      <w:r w:rsidR="00173760" w:rsidRPr="00A41019">
        <w:rPr>
          <w:rStyle w:val="rvts9"/>
          <w:rFonts w:ascii="Times New Roman" w:hAnsi="Times New Roman"/>
          <w:sz w:val="28"/>
          <w:lang w:val="uk-UA"/>
        </w:rPr>
        <w:t>покупців</w:t>
      </w:r>
      <w:r w:rsidRPr="00A41019">
        <w:rPr>
          <w:rStyle w:val="rvts9"/>
          <w:rFonts w:ascii="Times New Roman" w:hAnsi="Times New Roman"/>
          <w:sz w:val="28"/>
          <w:lang w:val="uk-UA"/>
        </w:rPr>
        <w:t xml:space="preserve">, коли грошові потоки відображають діяльність </w:t>
      </w:r>
      <w:r w:rsidR="00173760" w:rsidRPr="00A41019">
        <w:rPr>
          <w:rStyle w:val="rvts9"/>
          <w:rFonts w:ascii="Times New Roman" w:hAnsi="Times New Roman"/>
          <w:sz w:val="28"/>
          <w:lang w:val="uk-UA"/>
        </w:rPr>
        <w:t>покупців</w:t>
      </w:r>
      <w:r w:rsidRPr="00A41019">
        <w:rPr>
          <w:rStyle w:val="rvts9"/>
          <w:rFonts w:ascii="Times New Roman" w:hAnsi="Times New Roman"/>
          <w:sz w:val="28"/>
          <w:lang w:val="uk-UA"/>
        </w:rPr>
        <w:t xml:space="preserve">, а не діяльність суб'єкта господарювання; </w:t>
      </w:r>
      <w:bookmarkStart w:id="13" w:name="n80"/>
      <w:bookmarkEnd w:id="13"/>
      <w:r w:rsidRPr="00A41019">
        <w:rPr>
          <w:rFonts w:ascii="Times New Roman" w:hAnsi="Times New Roman"/>
          <w:sz w:val="28"/>
          <w:lang w:val="uk-UA"/>
        </w:rPr>
        <w:tab/>
      </w:r>
    </w:p>
    <w:p w14:paraId="1457B56B" w14:textId="6BDFAB68" w:rsidR="00AB5CDA" w:rsidRPr="00A41019" w:rsidRDefault="00AB5CDA" w:rsidP="00A41019">
      <w:pPr>
        <w:tabs>
          <w:tab w:val="left" w:pos="540"/>
        </w:tabs>
        <w:spacing w:after="0" w:line="360" w:lineRule="auto"/>
        <w:ind w:firstLine="709"/>
        <w:jc w:val="both"/>
        <w:rPr>
          <w:rStyle w:val="rvts9"/>
          <w:rFonts w:ascii="Times New Roman" w:hAnsi="Times New Roman"/>
          <w:sz w:val="28"/>
          <w:szCs w:val="28"/>
          <w:lang w:val="uk-UA"/>
        </w:rPr>
      </w:pPr>
      <w:r w:rsidRPr="00A41019">
        <w:rPr>
          <w:rStyle w:val="rvts9"/>
          <w:rFonts w:ascii="Times New Roman" w:hAnsi="Times New Roman"/>
          <w:sz w:val="28"/>
          <w:lang w:val="uk-UA"/>
        </w:rPr>
        <w:t>б) виплати і надходження грошових коштів за статтями, з</w:t>
      </w:r>
      <w:r w:rsidR="00173760" w:rsidRPr="00A41019">
        <w:rPr>
          <w:rStyle w:val="rvts9"/>
          <w:rFonts w:ascii="Times New Roman" w:hAnsi="Times New Roman"/>
          <w:sz w:val="28"/>
          <w:lang w:val="uk-UA"/>
        </w:rPr>
        <w:t>а</w:t>
      </w:r>
      <w:r w:rsidRPr="00A41019">
        <w:rPr>
          <w:rStyle w:val="rvts9"/>
          <w:rFonts w:ascii="Times New Roman" w:hAnsi="Times New Roman"/>
          <w:sz w:val="28"/>
          <w:lang w:val="uk-UA"/>
        </w:rPr>
        <w:t xml:space="preserve"> якими оборот є швидким, суми </w:t>
      </w:r>
      <w:r w:rsidR="00173760" w:rsidRPr="00A41019">
        <w:rPr>
          <w:rStyle w:val="rvts9"/>
          <w:rFonts w:ascii="Times New Roman" w:hAnsi="Times New Roman"/>
          <w:sz w:val="28"/>
          <w:lang w:val="uk-UA"/>
        </w:rPr>
        <w:t>значними</w:t>
      </w:r>
      <w:r w:rsidRPr="00A41019">
        <w:rPr>
          <w:rStyle w:val="rvts9"/>
          <w:rFonts w:ascii="Times New Roman" w:hAnsi="Times New Roman"/>
          <w:sz w:val="28"/>
          <w:lang w:val="uk-UA"/>
        </w:rPr>
        <w:t>, а строки погашення короткими [</w:t>
      </w:r>
      <w:r w:rsidR="00F11878" w:rsidRPr="00A41019">
        <w:rPr>
          <w:rStyle w:val="rvts9"/>
          <w:rFonts w:ascii="Times New Roman" w:hAnsi="Times New Roman"/>
          <w:sz w:val="28"/>
          <w:lang w:val="uk-UA"/>
        </w:rPr>
        <w:t>57</w:t>
      </w:r>
      <w:r w:rsidRPr="00A41019">
        <w:rPr>
          <w:rStyle w:val="rvts9"/>
          <w:rFonts w:ascii="Times New Roman" w:hAnsi="Times New Roman"/>
          <w:sz w:val="28"/>
          <w:lang w:val="uk-UA"/>
        </w:rPr>
        <w:t>].</w:t>
      </w:r>
    </w:p>
    <w:p w14:paraId="7BC0A150" w14:textId="235C323D" w:rsidR="00AF7217" w:rsidRPr="00A41019" w:rsidRDefault="00F71123"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lang w:val="uk-UA"/>
        </w:rPr>
        <w:t xml:space="preserve">Окрім того, </w:t>
      </w:r>
      <w:r w:rsidR="00834D62" w:rsidRPr="00A41019">
        <w:rPr>
          <w:rFonts w:ascii="Times New Roman" w:hAnsi="Times New Roman"/>
          <w:sz w:val="28"/>
          <w:lang w:val="uk-UA"/>
        </w:rPr>
        <w:t xml:space="preserve">у вітчизняній та міжнародній практиці </w:t>
      </w:r>
      <w:r w:rsidRPr="00A41019">
        <w:rPr>
          <w:rFonts w:ascii="Times New Roman" w:hAnsi="Times New Roman"/>
          <w:sz w:val="28"/>
          <w:lang w:val="uk-UA"/>
        </w:rPr>
        <w:t xml:space="preserve">є відмінності </w:t>
      </w:r>
      <w:r w:rsidR="00AB5CDA" w:rsidRPr="00A41019">
        <w:rPr>
          <w:rFonts w:ascii="Times New Roman" w:hAnsi="Times New Roman"/>
          <w:sz w:val="28"/>
          <w:szCs w:val="28"/>
          <w:lang w:val="uk-UA"/>
        </w:rPr>
        <w:t>в порядку в</w:t>
      </w:r>
      <w:r w:rsidR="00173760" w:rsidRPr="00A41019">
        <w:rPr>
          <w:rFonts w:ascii="Times New Roman" w:hAnsi="Times New Roman"/>
          <w:sz w:val="28"/>
          <w:szCs w:val="28"/>
          <w:lang w:val="uk-UA"/>
        </w:rPr>
        <w:t>рахування</w:t>
      </w:r>
      <w:r w:rsidR="00AB5CDA" w:rsidRPr="00A41019">
        <w:rPr>
          <w:rFonts w:ascii="Times New Roman" w:hAnsi="Times New Roman"/>
          <w:sz w:val="28"/>
          <w:szCs w:val="28"/>
          <w:lang w:val="uk-UA"/>
        </w:rPr>
        <w:t xml:space="preserve"> надходження і сплати </w:t>
      </w:r>
      <w:r w:rsidR="00173760" w:rsidRPr="00A41019">
        <w:rPr>
          <w:rFonts w:ascii="Times New Roman" w:hAnsi="Times New Roman"/>
          <w:sz w:val="28"/>
          <w:szCs w:val="28"/>
          <w:lang w:val="uk-UA"/>
        </w:rPr>
        <w:t>процентів</w:t>
      </w:r>
      <w:r w:rsidR="00AB5CDA" w:rsidRPr="00A41019">
        <w:rPr>
          <w:rFonts w:ascii="Times New Roman" w:hAnsi="Times New Roman"/>
          <w:sz w:val="28"/>
          <w:szCs w:val="28"/>
          <w:lang w:val="uk-UA"/>
        </w:rPr>
        <w:t xml:space="preserve"> та дивідендів до певних видів діяльності. </w:t>
      </w:r>
    </w:p>
    <w:p w14:paraId="27F97CE4" w14:textId="27F868A9" w:rsidR="009C36C8" w:rsidRPr="00A41019" w:rsidRDefault="009C36C8"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Усі вищезазначені </w:t>
      </w:r>
      <w:r w:rsidR="00834D62" w:rsidRPr="00A41019">
        <w:rPr>
          <w:rFonts w:ascii="Times New Roman" w:hAnsi="Times New Roman"/>
          <w:sz w:val="28"/>
          <w:szCs w:val="28"/>
          <w:lang w:val="uk-UA"/>
        </w:rPr>
        <w:t>відмінності</w:t>
      </w:r>
      <w:r w:rsidRPr="00A41019">
        <w:rPr>
          <w:rFonts w:ascii="Times New Roman" w:hAnsi="Times New Roman"/>
          <w:sz w:val="28"/>
          <w:szCs w:val="28"/>
          <w:lang w:val="uk-UA"/>
        </w:rPr>
        <w:t xml:space="preserve"> призводять до </w:t>
      </w:r>
      <w:proofErr w:type="spellStart"/>
      <w:r w:rsidRPr="00A41019">
        <w:rPr>
          <w:rFonts w:ascii="Times New Roman" w:hAnsi="Times New Roman"/>
          <w:sz w:val="28"/>
          <w:szCs w:val="28"/>
          <w:lang w:val="uk-UA"/>
        </w:rPr>
        <w:t>складностей</w:t>
      </w:r>
      <w:proofErr w:type="spellEnd"/>
      <w:r w:rsidRPr="00A41019">
        <w:rPr>
          <w:rFonts w:ascii="Times New Roman" w:hAnsi="Times New Roman"/>
          <w:sz w:val="28"/>
          <w:szCs w:val="28"/>
          <w:lang w:val="uk-UA"/>
        </w:rPr>
        <w:t xml:space="preserve"> при</w:t>
      </w:r>
      <w:r w:rsidR="00834D62" w:rsidRPr="00A41019">
        <w:rPr>
          <w:rFonts w:ascii="Times New Roman" w:hAnsi="Times New Roman"/>
          <w:sz w:val="28"/>
          <w:szCs w:val="28"/>
          <w:lang w:val="uk-UA"/>
        </w:rPr>
        <w:t xml:space="preserve"> аудиті</w:t>
      </w:r>
      <w:r w:rsidRPr="00A41019">
        <w:rPr>
          <w:rFonts w:ascii="Times New Roman" w:hAnsi="Times New Roman"/>
          <w:sz w:val="28"/>
          <w:szCs w:val="28"/>
          <w:lang w:val="uk-UA"/>
        </w:rPr>
        <w:t xml:space="preserve"> Звіт</w:t>
      </w:r>
      <w:r w:rsidR="00834D62" w:rsidRPr="00A41019">
        <w:rPr>
          <w:rFonts w:ascii="Times New Roman" w:hAnsi="Times New Roman"/>
          <w:sz w:val="28"/>
          <w:szCs w:val="28"/>
          <w:lang w:val="uk-UA"/>
        </w:rPr>
        <w:t>ів</w:t>
      </w:r>
      <w:r w:rsidRPr="00A41019">
        <w:rPr>
          <w:rFonts w:ascii="Times New Roman" w:hAnsi="Times New Roman"/>
          <w:sz w:val="28"/>
          <w:szCs w:val="28"/>
          <w:lang w:val="uk-UA"/>
        </w:rPr>
        <w:t xml:space="preserve"> про рух грошових коштів складених за </w:t>
      </w:r>
      <w:proofErr w:type="spellStart"/>
      <w:r w:rsidRPr="00A41019">
        <w:rPr>
          <w:rFonts w:ascii="Times New Roman" w:hAnsi="Times New Roman"/>
          <w:sz w:val="28"/>
          <w:szCs w:val="28"/>
          <w:lang w:val="uk-UA"/>
        </w:rPr>
        <w:t>НП</w:t>
      </w:r>
      <w:proofErr w:type="spellEnd"/>
      <w:r w:rsidRPr="00A41019">
        <w:rPr>
          <w:rFonts w:ascii="Times New Roman" w:hAnsi="Times New Roman"/>
          <w:sz w:val="28"/>
          <w:szCs w:val="28"/>
          <w:lang w:val="uk-UA"/>
        </w:rPr>
        <w:t xml:space="preserve">(С)БО та </w:t>
      </w:r>
      <w:proofErr w:type="spellStart"/>
      <w:r w:rsidRPr="00A41019">
        <w:rPr>
          <w:rFonts w:ascii="Times New Roman" w:hAnsi="Times New Roman"/>
          <w:sz w:val="28"/>
          <w:szCs w:val="28"/>
          <w:lang w:val="uk-UA"/>
        </w:rPr>
        <w:t>МСБО</w:t>
      </w:r>
      <w:proofErr w:type="spellEnd"/>
      <w:r w:rsidRPr="00A41019">
        <w:rPr>
          <w:rFonts w:ascii="Times New Roman" w:hAnsi="Times New Roman"/>
          <w:sz w:val="28"/>
          <w:szCs w:val="28"/>
          <w:lang w:val="uk-UA"/>
        </w:rPr>
        <w:t>.</w:t>
      </w:r>
    </w:p>
    <w:p w14:paraId="2938F000" w14:textId="06CB9B3C" w:rsidR="00AF7217" w:rsidRPr="00A41019" w:rsidRDefault="00AB5CDA"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Як </w:t>
      </w:r>
      <w:proofErr w:type="spellStart"/>
      <w:r w:rsidRPr="00A41019">
        <w:rPr>
          <w:rFonts w:ascii="Times New Roman" w:hAnsi="Times New Roman"/>
          <w:sz w:val="28"/>
          <w:szCs w:val="28"/>
          <w:lang w:val="uk-UA"/>
        </w:rPr>
        <w:t>НП</w:t>
      </w:r>
      <w:proofErr w:type="spellEnd"/>
      <w:r w:rsidRPr="00A41019">
        <w:rPr>
          <w:rFonts w:ascii="Times New Roman" w:hAnsi="Times New Roman"/>
          <w:sz w:val="28"/>
          <w:szCs w:val="28"/>
          <w:lang w:val="uk-UA"/>
        </w:rPr>
        <w:t xml:space="preserve">(C)БО 1, так і М(С)БО 7 дозволяє складати </w:t>
      </w:r>
      <w:r w:rsidR="00834D62" w:rsidRPr="00A41019">
        <w:rPr>
          <w:rFonts w:ascii="Times New Roman" w:hAnsi="Times New Roman"/>
          <w:sz w:val="28"/>
          <w:szCs w:val="28"/>
          <w:lang w:val="uk-UA"/>
        </w:rPr>
        <w:t xml:space="preserve">Звіт </w:t>
      </w:r>
      <w:r w:rsidRPr="00A41019">
        <w:rPr>
          <w:rFonts w:ascii="Times New Roman" w:hAnsi="Times New Roman"/>
          <w:sz w:val="28"/>
          <w:szCs w:val="28"/>
          <w:lang w:val="uk-UA"/>
        </w:rPr>
        <w:t>про рух грошових коштів за прямим чи непрямим методом на вибір господарю</w:t>
      </w:r>
      <w:r w:rsidR="00146F27" w:rsidRPr="00A41019">
        <w:rPr>
          <w:rFonts w:ascii="Times New Roman" w:hAnsi="Times New Roman"/>
          <w:sz w:val="28"/>
          <w:szCs w:val="28"/>
          <w:lang w:val="uk-UA"/>
        </w:rPr>
        <w:t>ючого суб’єкта</w:t>
      </w:r>
      <w:r w:rsidRPr="00A41019">
        <w:rPr>
          <w:rFonts w:ascii="Times New Roman" w:hAnsi="Times New Roman"/>
          <w:sz w:val="28"/>
          <w:szCs w:val="28"/>
          <w:lang w:val="uk-UA"/>
        </w:rPr>
        <w:t>, водночас слід зауважити</w:t>
      </w:r>
      <w:r w:rsidR="00E00A3B" w:rsidRPr="00A41019">
        <w:rPr>
          <w:rFonts w:ascii="Times New Roman" w:hAnsi="Times New Roman"/>
          <w:sz w:val="28"/>
          <w:szCs w:val="28"/>
          <w:lang w:val="uk-UA"/>
        </w:rPr>
        <w:t xml:space="preserve"> таке</w:t>
      </w:r>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МСБО</w:t>
      </w:r>
      <w:proofErr w:type="spellEnd"/>
      <w:r w:rsidRPr="00A41019">
        <w:rPr>
          <w:rFonts w:ascii="Times New Roman" w:hAnsi="Times New Roman"/>
          <w:sz w:val="28"/>
          <w:szCs w:val="28"/>
          <w:lang w:val="uk-UA"/>
        </w:rPr>
        <w:t xml:space="preserve"> 7 радить підприємству використовувати прямий метод, тобто розкривати основні види валових грошових надходжень та грошових виплат, а також здійснювати звірку показників по прибутку до оподаткування із грошовими потоками від операційної діяльності</w:t>
      </w:r>
      <w:r w:rsidR="003934F3" w:rsidRPr="00A41019">
        <w:rPr>
          <w:rFonts w:ascii="Times New Roman" w:hAnsi="Times New Roman"/>
          <w:sz w:val="28"/>
          <w:szCs w:val="28"/>
          <w:lang w:val="uk-UA"/>
        </w:rPr>
        <w:t xml:space="preserve"> (</w:t>
      </w:r>
      <w:r w:rsidR="00D7548B" w:rsidRPr="00A41019">
        <w:rPr>
          <w:rFonts w:ascii="Times New Roman" w:hAnsi="Times New Roman"/>
          <w:sz w:val="28"/>
          <w:szCs w:val="28"/>
          <w:lang w:val="uk-UA"/>
        </w:rPr>
        <w:t>рис</w:t>
      </w:r>
      <w:r w:rsidR="003934F3" w:rsidRPr="00A41019">
        <w:rPr>
          <w:rFonts w:ascii="Times New Roman" w:hAnsi="Times New Roman"/>
          <w:sz w:val="28"/>
          <w:szCs w:val="28"/>
          <w:lang w:val="uk-UA"/>
        </w:rPr>
        <w:t>. 3.2.)</w:t>
      </w:r>
      <w:r w:rsidRPr="00A41019">
        <w:rPr>
          <w:rFonts w:ascii="Times New Roman" w:hAnsi="Times New Roman"/>
          <w:sz w:val="28"/>
          <w:szCs w:val="28"/>
          <w:lang w:val="uk-UA"/>
        </w:rPr>
        <w:t>.</w:t>
      </w:r>
    </w:p>
    <w:p w14:paraId="24833D48" w14:textId="1B4E1B4C" w:rsidR="00D40265" w:rsidRPr="00A41019" w:rsidRDefault="00D40265"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Як видно з рисунку 3.2. інформація про рух грошових коштів інвестиційної </w:t>
      </w:r>
      <w:r w:rsidR="00173760" w:rsidRPr="00A41019">
        <w:rPr>
          <w:rFonts w:ascii="Times New Roman" w:hAnsi="Times New Roman"/>
          <w:sz w:val="28"/>
          <w:szCs w:val="28"/>
          <w:lang w:val="uk-UA"/>
        </w:rPr>
        <w:t>й</w:t>
      </w:r>
      <w:r w:rsidRPr="00A41019">
        <w:rPr>
          <w:rFonts w:ascii="Times New Roman" w:hAnsi="Times New Roman"/>
          <w:sz w:val="28"/>
          <w:szCs w:val="28"/>
          <w:lang w:val="uk-UA"/>
        </w:rPr>
        <w:t xml:space="preserve"> фінансової діяльності відображається у Звіті про рух грошових коштів, складеному за прямим та непрямим методом однаково, відрізняється лише формування першого розділу звіту. </w:t>
      </w:r>
    </w:p>
    <w:p w14:paraId="59D2C5CD" w14:textId="452C2F49" w:rsidR="00D40265" w:rsidRPr="00A41019" w:rsidRDefault="00D40265"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Інформацію про основні класи надходжень грошових коштів і виплат грошових коштів від операційної діяльності </w:t>
      </w:r>
      <w:r w:rsidR="00173760" w:rsidRPr="00A41019">
        <w:rPr>
          <w:rFonts w:ascii="Times New Roman" w:hAnsi="Times New Roman"/>
          <w:sz w:val="28"/>
          <w:szCs w:val="28"/>
          <w:lang w:val="uk-UA"/>
        </w:rPr>
        <w:t>в</w:t>
      </w:r>
      <w:r w:rsidRPr="00A41019">
        <w:rPr>
          <w:rFonts w:ascii="Times New Roman" w:hAnsi="Times New Roman"/>
          <w:sz w:val="28"/>
          <w:szCs w:val="28"/>
          <w:lang w:val="uk-UA"/>
        </w:rPr>
        <w:t xml:space="preserve"> Звіті про рух грошових коштів, сформованому за прямим методом, можна одержати:</w:t>
      </w:r>
    </w:p>
    <w:p w14:paraId="05FB30BA" w14:textId="77777777" w:rsidR="00D40265" w:rsidRPr="00A41019" w:rsidRDefault="00D40265"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а) з облікових регістрів суб’єкта господарювання; </w:t>
      </w:r>
    </w:p>
    <w:p w14:paraId="14416801" w14:textId="608C4695" w:rsidR="00A87947" w:rsidRDefault="00D40265" w:rsidP="00A87947">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б) </w:t>
      </w:r>
      <w:r w:rsidR="00173760" w:rsidRPr="00A41019">
        <w:rPr>
          <w:rFonts w:ascii="Times New Roman" w:hAnsi="Times New Roman"/>
          <w:sz w:val="28"/>
          <w:szCs w:val="28"/>
          <w:lang w:val="uk-UA"/>
        </w:rPr>
        <w:t>через</w:t>
      </w:r>
      <w:r w:rsidRPr="00A41019">
        <w:rPr>
          <w:rFonts w:ascii="Times New Roman" w:hAnsi="Times New Roman"/>
          <w:sz w:val="28"/>
          <w:szCs w:val="28"/>
          <w:lang w:val="uk-UA"/>
        </w:rPr>
        <w:t xml:space="preserve"> коригування продажу, собівартості </w:t>
      </w:r>
      <w:r w:rsidR="00173760" w:rsidRPr="00A41019">
        <w:rPr>
          <w:rFonts w:ascii="Times New Roman" w:hAnsi="Times New Roman"/>
          <w:sz w:val="28"/>
          <w:szCs w:val="28"/>
          <w:lang w:val="uk-UA"/>
        </w:rPr>
        <w:t>реалізованої</w:t>
      </w:r>
      <w:r w:rsidRPr="00A41019">
        <w:rPr>
          <w:rFonts w:ascii="Times New Roman" w:hAnsi="Times New Roman"/>
          <w:sz w:val="28"/>
          <w:szCs w:val="28"/>
          <w:lang w:val="uk-UA"/>
        </w:rPr>
        <w:t xml:space="preserve"> продукції (дохід </w:t>
      </w:r>
      <w:r w:rsidR="005951E1" w:rsidRPr="00A41019">
        <w:rPr>
          <w:rFonts w:ascii="Times New Roman" w:hAnsi="Times New Roman"/>
          <w:sz w:val="28"/>
          <w:szCs w:val="28"/>
          <w:lang w:val="uk-UA"/>
        </w:rPr>
        <w:t>від</w:t>
      </w:r>
      <w:r w:rsidRPr="00A41019">
        <w:rPr>
          <w:rFonts w:ascii="Times New Roman" w:hAnsi="Times New Roman"/>
          <w:sz w:val="28"/>
          <w:szCs w:val="28"/>
          <w:lang w:val="uk-UA"/>
        </w:rPr>
        <w:t xml:space="preserve"> відсотків та </w:t>
      </w:r>
      <w:r w:rsidR="005951E1" w:rsidRPr="00A41019">
        <w:rPr>
          <w:rFonts w:ascii="Times New Roman" w:hAnsi="Times New Roman"/>
          <w:sz w:val="28"/>
          <w:szCs w:val="28"/>
          <w:lang w:val="uk-UA"/>
        </w:rPr>
        <w:t>схожий</w:t>
      </w:r>
      <w:r w:rsidRPr="00A41019">
        <w:rPr>
          <w:rFonts w:ascii="Times New Roman" w:hAnsi="Times New Roman"/>
          <w:sz w:val="28"/>
          <w:szCs w:val="28"/>
          <w:lang w:val="uk-UA"/>
        </w:rPr>
        <w:t xml:space="preserve"> дохід, витрати на відсотки та </w:t>
      </w:r>
      <w:r w:rsidR="005951E1" w:rsidRPr="00A41019">
        <w:rPr>
          <w:rFonts w:ascii="Times New Roman" w:hAnsi="Times New Roman"/>
          <w:sz w:val="28"/>
          <w:szCs w:val="28"/>
          <w:lang w:val="uk-UA"/>
        </w:rPr>
        <w:t>схож</w:t>
      </w:r>
      <w:r w:rsidRPr="00A41019">
        <w:rPr>
          <w:rFonts w:ascii="Times New Roman" w:hAnsi="Times New Roman"/>
          <w:sz w:val="28"/>
          <w:szCs w:val="28"/>
          <w:lang w:val="uk-UA"/>
        </w:rPr>
        <w:t>і витрати для фінансової установи), а також ін</w:t>
      </w:r>
      <w:r w:rsidR="005951E1" w:rsidRPr="00A41019">
        <w:rPr>
          <w:rFonts w:ascii="Times New Roman" w:hAnsi="Times New Roman"/>
          <w:sz w:val="28"/>
          <w:szCs w:val="28"/>
          <w:lang w:val="uk-UA"/>
        </w:rPr>
        <w:t>акших</w:t>
      </w:r>
      <w:r w:rsidRPr="00A41019">
        <w:rPr>
          <w:rFonts w:ascii="Times New Roman" w:hAnsi="Times New Roman"/>
          <w:sz w:val="28"/>
          <w:szCs w:val="28"/>
          <w:lang w:val="uk-UA"/>
        </w:rPr>
        <w:t xml:space="preserve"> статей у звіті про прибутки та збитки </w:t>
      </w:r>
      <w:r w:rsidR="005951E1" w:rsidRPr="00A41019">
        <w:rPr>
          <w:rFonts w:ascii="Times New Roman" w:hAnsi="Times New Roman"/>
          <w:sz w:val="28"/>
          <w:szCs w:val="28"/>
          <w:lang w:val="uk-UA"/>
        </w:rPr>
        <w:t>стосовно</w:t>
      </w:r>
      <w:r w:rsidRPr="00A41019">
        <w:rPr>
          <w:rFonts w:ascii="Times New Roman" w:hAnsi="Times New Roman"/>
          <w:sz w:val="28"/>
          <w:szCs w:val="28"/>
          <w:lang w:val="uk-UA"/>
        </w:rPr>
        <w:t xml:space="preserve">: </w:t>
      </w:r>
    </w:p>
    <w:p w14:paraId="3278517C" w14:textId="073745D3" w:rsidR="00A87947" w:rsidRDefault="00A87947" w:rsidP="00A41019">
      <w:pPr>
        <w:tabs>
          <w:tab w:val="left" w:pos="900"/>
        </w:tabs>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rPr>
        <w:lastRenderedPageBreak/>
        <w:drawing>
          <wp:anchor distT="0" distB="0" distL="114300" distR="114300" simplePos="0" relativeHeight="251703808" behindDoc="0" locked="0" layoutInCell="1" allowOverlap="1" wp14:anchorId="1C6D2F88" wp14:editId="3967CAEE">
            <wp:simplePos x="0" y="0"/>
            <wp:positionH relativeFrom="column">
              <wp:posOffset>-278434</wp:posOffset>
            </wp:positionH>
            <wp:positionV relativeFrom="paragraph">
              <wp:posOffset>579</wp:posOffset>
            </wp:positionV>
            <wp:extent cx="6763385" cy="8306435"/>
            <wp:effectExtent l="0" t="0" r="0" b="0"/>
            <wp:wrapSquare wrapText="bothSides"/>
            <wp:docPr id="526" name="Рисунок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63385" cy="8306435"/>
                    </a:xfrm>
                    <a:prstGeom prst="rect">
                      <a:avLst/>
                    </a:prstGeom>
                    <a:noFill/>
                  </pic:spPr>
                </pic:pic>
              </a:graphicData>
            </a:graphic>
          </wp:anchor>
        </w:drawing>
      </w:r>
    </w:p>
    <w:p w14:paraId="7C907544" w14:textId="2EAB41C1" w:rsidR="00405523" w:rsidRPr="00A41019" w:rsidRDefault="00405523" w:rsidP="00A41019">
      <w:pPr>
        <w:autoSpaceDE w:val="0"/>
        <w:autoSpaceDN w:val="0"/>
        <w:adjustRightInd w:val="0"/>
        <w:spacing w:after="0" w:line="24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E738BF" w:rsidRPr="00A41019">
        <w:rPr>
          <w:rFonts w:ascii="Times New Roman" w:hAnsi="Times New Roman"/>
          <w:b/>
          <w:sz w:val="28"/>
          <w:szCs w:val="28"/>
          <w:lang w:val="uk-UA"/>
        </w:rPr>
        <w:t>.</w:t>
      </w:r>
      <w:r w:rsidRPr="00A41019">
        <w:rPr>
          <w:rFonts w:ascii="Times New Roman" w:hAnsi="Times New Roman"/>
          <w:b/>
          <w:sz w:val="28"/>
          <w:szCs w:val="28"/>
          <w:lang w:val="uk-UA"/>
        </w:rPr>
        <w:t xml:space="preserve"> 3.</w:t>
      </w:r>
      <w:r w:rsidR="00D7548B" w:rsidRPr="00A41019">
        <w:rPr>
          <w:rFonts w:ascii="Times New Roman" w:hAnsi="Times New Roman"/>
          <w:b/>
          <w:sz w:val="28"/>
          <w:szCs w:val="28"/>
          <w:lang w:val="uk-UA"/>
        </w:rPr>
        <w:t>2</w:t>
      </w:r>
      <w:r w:rsidRPr="00A41019">
        <w:rPr>
          <w:rFonts w:ascii="Times New Roman" w:hAnsi="Times New Roman"/>
          <w:b/>
          <w:sz w:val="28"/>
          <w:szCs w:val="28"/>
          <w:lang w:val="uk-UA"/>
        </w:rPr>
        <w:t>. Відображення інформації про рух грошових коштів у Звіті про рух грошових коштів за прямим та непрямим методом</w:t>
      </w:r>
    </w:p>
    <w:p w14:paraId="2CA64C3F" w14:textId="77777777" w:rsidR="00E738BF" w:rsidRPr="00A41019" w:rsidRDefault="00E738BF"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 змін протягом періоду в запасах </w:t>
      </w:r>
      <w:proofErr w:type="spellStart"/>
      <w:r w:rsidRPr="00A41019">
        <w:rPr>
          <w:rFonts w:ascii="Times New Roman" w:hAnsi="Times New Roman"/>
          <w:sz w:val="28"/>
          <w:szCs w:val="28"/>
          <w:lang w:val="uk-UA"/>
        </w:rPr>
        <w:t>ТМЦ</w:t>
      </w:r>
      <w:proofErr w:type="spellEnd"/>
      <w:r w:rsidRPr="00A41019">
        <w:rPr>
          <w:rFonts w:ascii="Times New Roman" w:hAnsi="Times New Roman"/>
          <w:sz w:val="28"/>
          <w:szCs w:val="28"/>
          <w:lang w:val="uk-UA"/>
        </w:rPr>
        <w:t xml:space="preserve">, у дебіторській й кредиторській заборгованості; </w:t>
      </w:r>
    </w:p>
    <w:p w14:paraId="02C7E36F" w14:textId="77777777" w:rsidR="00E738BF" w:rsidRPr="00A41019" w:rsidRDefault="00E738BF"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інших негрошових статей; </w:t>
      </w:r>
    </w:p>
    <w:p w14:paraId="26D7B171" w14:textId="499D86C0" w:rsidR="00D40265" w:rsidRPr="00A41019" w:rsidRDefault="00D40265"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інших статей для </w:t>
      </w:r>
      <w:r w:rsidR="005951E1" w:rsidRPr="00A41019">
        <w:rPr>
          <w:rFonts w:ascii="Times New Roman" w:hAnsi="Times New Roman"/>
          <w:sz w:val="28"/>
          <w:szCs w:val="28"/>
          <w:lang w:val="uk-UA"/>
        </w:rPr>
        <w:t>котрих</w:t>
      </w:r>
      <w:r w:rsidRPr="00A41019">
        <w:rPr>
          <w:rFonts w:ascii="Times New Roman" w:hAnsi="Times New Roman"/>
          <w:sz w:val="28"/>
          <w:szCs w:val="28"/>
          <w:lang w:val="uk-UA"/>
        </w:rPr>
        <w:t xml:space="preserve"> вплив грошових коштів є грошовими потоками від інвестиційної або </w:t>
      </w:r>
      <w:r w:rsidR="005951E1" w:rsidRPr="00A41019">
        <w:rPr>
          <w:rFonts w:ascii="Times New Roman" w:hAnsi="Times New Roman"/>
          <w:sz w:val="28"/>
          <w:szCs w:val="28"/>
          <w:lang w:val="uk-UA"/>
        </w:rPr>
        <w:t xml:space="preserve"> ж </w:t>
      </w:r>
      <w:r w:rsidRPr="00A41019">
        <w:rPr>
          <w:rFonts w:ascii="Times New Roman" w:hAnsi="Times New Roman"/>
          <w:sz w:val="28"/>
          <w:szCs w:val="28"/>
          <w:lang w:val="uk-UA"/>
        </w:rPr>
        <w:t>фінансової діяльності.</w:t>
      </w:r>
    </w:p>
    <w:p w14:paraId="27D0961D" w14:textId="06265FA1" w:rsidR="009C36C8" w:rsidRPr="00A41019" w:rsidRDefault="00AB5CDA" w:rsidP="00A41019">
      <w:pPr>
        <w:tabs>
          <w:tab w:val="left" w:pos="900"/>
        </w:tabs>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Згідно </w:t>
      </w:r>
      <w:r w:rsidR="005951E1" w:rsidRPr="00A41019">
        <w:rPr>
          <w:rFonts w:ascii="Times New Roman" w:hAnsi="Times New Roman"/>
          <w:sz w:val="28"/>
          <w:szCs w:val="28"/>
          <w:lang w:val="uk-UA"/>
        </w:rPr>
        <w:t xml:space="preserve">чинного законодавства </w:t>
      </w:r>
      <w:r w:rsidR="00DB1E4B" w:rsidRPr="00A41019">
        <w:rPr>
          <w:rFonts w:ascii="Times New Roman" w:hAnsi="Times New Roman"/>
          <w:sz w:val="28"/>
          <w:szCs w:val="28"/>
          <w:lang w:val="uk-UA"/>
        </w:rPr>
        <w:t>у Звіті про рух грошових коштів, с</w:t>
      </w:r>
      <w:r w:rsidR="005951E1" w:rsidRPr="00A41019">
        <w:rPr>
          <w:rFonts w:ascii="Times New Roman" w:hAnsi="Times New Roman"/>
          <w:sz w:val="28"/>
          <w:szCs w:val="28"/>
          <w:lang w:val="uk-UA"/>
        </w:rPr>
        <w:t>формованому</w:t>
      </w:r>
      <w:r w:rsidR="00DB1E4B" w:rsidRPr="00A41019">
        <w:rPr>
          <w:rFonts w:ascii="Times New Roman" w:hAnsi="Times New Roman"/>
          <w:sz w:val="28"/>
          <w:szCs w:val="28"/>
          <w:lang w:val="uk-UA"/>
        </w:rPr>
        <w:t xml:space="preserve"> </w:t>
      </w:r>
      <w:r w:rsidRPr="00A41019">
        <w:rPr>
          <w:rFonts w:ascii="Times New Roman" w:hAnsi="Times New Roman"/>
          <w:sz w:val="28"/>
          <w:szCs w:val="28"/>
          <w:lang w:val="uk-UA"/>
        </w:rPr>
        <w:t>з</w:t>
      </w:r>
      <w:r w:rsidR="00DB1E4B" w:rsidRPr="00A41019">
        <w:rPr>
          <w:rFonts w:ascii="Times New Roman" w:hAnsi="Times New Roman"/>
          <w:sz w:val="28"/>
          <w:szCs w:val="28"/>
          <w:lang w:val="uk-UA"/>
        </w:rPr>
        <w:t>а</w:t>
      </w:r>
      <w:r w:rsidRPr="00A41019">
        <w:rPr>
          <w:rFonts w:ascii="Times New Roman" w:hAnsi="Times New Roman"/>
          <w:sz w:val="28"/>
          <w:szCs w:val="28"/>
          <w:lang w:val="uk-UA"/>
        </w:rPr>
        <w:t xml:space="preserve"> непрямим методом, чисті грошові потоки від операційної діяльності </w:t>
      </w:r>
      <w:r w:rsidR="007835AA" w:rsidRPr="00A41019">
        <w:rPr>
          <w:rFonts w:ascii="Times New Roman" w:hAnsi="Times New Roman"/>
          <w:sz w:val="28"/>
          <w:szCs w:val="28"/>
          <w:lang w:val="uk-UA"/>
        </w:rPr>
        <w:t>розраховуються</w:t>
      </w:r>
      <w:r w:rsidR="00E00A3B"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E00A3B" w:rsidRPr="00A41019">
        <w:rPr>
          <w:rFonts w:ascii="Times New Roman" w:hAnsi="Times New Roman"/>
          <w:sz w:val="28"/>
          <w:szCs w:val="28"/>
          <w:lang w:val="uk-UA"/>
        </w:rPr>
        <w:t>«</w:t>
      </w:r>
      <w:r w:rsidR="00D44204" w:rsidRPr="00A41019">
        <w:rPr>
          <w:rFonts w:ascii="Times New Roman" w:hAnsi="Times New Roman"/>
          <w:sz w:val="28"/>
          <w:szCs w:val="28"/>
          <w:lang w:val="uk-UA"/>
        </w:rPr>
        <w:t>через</w:t>
      </w:r>
      <w:r w:rsidRPr="00A41019">
        <w:rPr>
          <w:rFonts w:ascii="Times New Roman" w:hAnsi="Times New Roman"/>
          <w:sz w:val="28"/>
          <w:szCs w:val="28"/>
          <w:lang w:val="uk-UA"/>
        </w:rPr>
        <w:t xml:space="preserve"> коригування прибутку або збитку відповідно до впливу:</w:t>
      </w:r>
      <w:r w:rsidR="00E00A3B" w:rsidRPr="00A41019">
        <w:rPr>
          <w:rFonts w:ascii="Times New Roman" w:hAnsi="Times New Roman"/>
          <w:sz w:val="28"/>
          <w:szCs w:val="28"/>
          <w:lang w:val="uk-UA"/>
        </w:rPr>
        <w:t xml:space="preserve"> </w:t>
      </w:r>
      <w:r w:rsidRPr="00A41019">
        <w:rPr>
          <w:rFonts w:ascii="Times New Roman" w:hAnsi="Times New Roman"/>
          <w:sz w:val="28"/>
          <w:szCs w:val="28"/>
          <w:lang w:val="uk-UA"/>
        </w:rPr>
        <w:t>змін протягом періоду в запасах</w:t>
      </w:r>
      <w:r w:rsidR="007835AA" w:rsidRPr="00A41019">
        <w:rPr>
          <w:rFonts w:ascii="Times New Roman" w:hAnsi="Times New Roman"/>
          <w:sz w:val="28"/>
          <w:szCs w:val="28"/>
          <w:lang w:val="uk-UA"/>
        </w:rPr>
        <w:t xml:space="preserve"> </w:t>
      </w:r>
      <w:proofErr w:type="spellStart"/>
      <w:r w:rsidR="007835AA" w:rsidRPr="00A41019">
        <w:rPr>
          <w:rFonts w:ascii="Times New Roman" w:hAnsi="Times New Roman"/>
          <w:sz w:val="28"/>
          <w:szCs w:val="28"/>
          <w:lang w:val="uk-UA"/>
        </w:rPr>
        <w:t>ТМЦ</w:t>
      </w:r>
      <w:proofErr w:type="spellEnd"/>
      <w:r w:rsidR="007835AA" w:rsidRPr="00A41019">
        <w:rPr>
          <w:rFonts w:ascii="Times New Roman" w:hAnsi="Times New Roman"/>
          <w:sz w:val="28"/>
          <w:szCs w:val="28"/>
          <w:lang w:val="uk-UA"/>
        </w:rPr>
        <w:t>,</w:t>
      </w:r>
      <w:r w:rsidRPr="00A41019">
        <w:rPr>
          <w:rFonts w:ascii="Times New Roman" w:hAnsi="Times New Roman"/>
          <w:sz w:val="28"/>
          <w:szCs w:val="28"/>
          <w:lang w:val="uk-UA"/>
        </w:rPr>
        <w:t xml:space="preserve"> дебіторській </w:t>
      </w:r>
      <w:r w:rsidR="007835AA" w:rsidRPr="00A41019">
        <w:rPr>
          <w:rFonts w:ascii="Times New Roman" w:hAnsi="Times New Roman"/>
          <w:sz w:val="28"/>
          <w:szCs w:val="28"/>
          <w:lang w:val="uk-UA"/>
        </w:rPr>
        <w:t>й</w:t>
      </w:r>
      <w:r w:rsidRPr="00A41019">
        <w:rPr>
          <w:rFonts w:ascii="Times New Roman" w:hAnsi="Times New Roman"/>
          <w:sz w:val="28"/>
          <w:szCs w:val="28"/>
          <w:lang w:val="uk-UA"/>
        </w:rPr>
        <w:t xml:space="preserve"> кредиторській заборгованості від операційної діяльності;</w:t>
      </w:r>
      <w:r w:rsidR="00E00A3B"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негрошових статей, </w:t>
      </w:r>
      <w:r w:rsidR="007835AA" w:rsidRPr="00A41019">
        <w:rPr>
          <w:rFonts w:ascii="Times New Roman" w:hAnsi="Times New Roman"/>
          <w:sz w:val="28"/>
          <w:szCs w:val="28"/>
          <w:lang w:val="uk-UA"/>
        </w:rPr>
        <w:t>зокрема</w:t>
      </w:r>
      <w:r w:rsidRPr="00A41019">
        <w:rPr>
          <w:rFonts w:ascii="Times New Roman" w:hAnsi="Times New Roman"/>
          <w:sz w:val="28"/>
          <w:szCs w:val="28"/>
          <w:lang w:val="uk-UA"/>
        </w:rPr>
        <w:t xml:space="preserve"> амортизаці</w:t>
      </w:r>
      <w:r w:rsidR="007835AA" w:rsidRPr="00A41019">
        <w:rPr>
          <w:rFonts w:ascii="Times New Roman" w:hAnsi="Times New Roman"/>
          <w:sz w:val="28"/>
          <w:szCs w:val="28"/>
          <w:lang w:val="uk-UA"/>
        </w:rPr>
        <w:t>ї</w:t>
      </w:r>
      <w:r w:rsidRPr="00A41019">
        <w:rPr>
          <w:rFonts w:ascii="Times New Roman" w:hAnsi="Times New Roman"/>
          <w:sz w:val="28"/>
          <w:szCs w:val="28"/>
          <w:lang w:val="uk-UA"/>
        </w:rPr>
        <w:t>, забезпечен</w:t>
      </w:r>
      <w:r w:rsidR="007835AA" w:rsidRPr="00A41019">
        <w:rPr>
          <w:rFonts w:ascii="Times New Roman" w:hAnsi="Times New Roman"/>
          <w:sz w:val="28"/>
          <w:szCs w:val="28"/>
          <w:lang w:val="uk-UA"/>
        </w:rPr>
        <w:t>ь</w:t>
      </w:r>
      <w:r w:rsidRPr="00A41019">
        <w:rPr>
          <w:rFonts w:ascii="Times New Roman" w:hAnsi="Times New Roman"/>
          <w:sz w:val="28"/>
          <w:szCs w:val="28"/>
          <w:lang w:val="uk-UA"/>
        </w:rPr>
        <w:t>, відстрочен</w:t>
      </w:r>
      <w:r w:rsidR="007835AA" w:rsidRPr="00A41019">
        <w:rPr>
          <w:rFonts w:ascii="Times New Roman" w:hAnsi="Times New Roman"/>
          <w:sz w:val="28"/>
          <w:szCs w:val="28"/>
          <w:lang w:val="uk-UA"/>
        </w:rPr>
        <w:t>их</w:t>
      </w:r>
      <w:r w:rsidRPr="00A41019">
        <w:rPr>
          <w:rFonts w:ascii="Times New Roman" w:hAnsi="Times New Roman"/>
          <w:sz w:val="28"/>
          <w:szCs w:val="28"/>
          <w:lang w:val="uk-UA"/>
        </w:rPr>
        <w:t xml:space="preserve"> податк</w:t>
      </w:r>
      <w:r w:rsidR="007835AA" w:rsidRPr="00A41019">
        <w:rPr>
          <w:rFonts w:ascii="Times New Roman" w:hAnsi="Times New Roman"/>
          <w:sz w:val="28"/>
          <w:szCs w:val="28"/>
          <w:lang w:val="uk-UA"/>
        </w:rPr>
        <w:t>ів</w:t>
      </w:r>
      <w:r w:rsidRPr="00A41019">
        <w:rPr>
          <w:rFonts w:ascii="Times New Roman" w:hAnsi="Times New Roman"/>
          <w:sz w:val="28"/>
          <w:szCs w:val="28"/>
          <w:lang w:val="uk-UA"/>
        </w:rPr>
        <w:t>, нереалізован</w:t>
      </w:r>
      <w:r w:rsidR="007835AA" w:rsidRPr="00A41019">
        <w:rPr>
          <w:rFonts w:ascii="Times New Roman" w:hAnsi="Times New Roman"/>
          <w:sz w:val="28"/>
          <w:szCs w:val="28"/>
          <w:lang w:val="uk-UA"/>
        </w:rPr>
        <w:t>их</w:t>
      </w:r>
      <w:r w:rsidRPr="00A41019">
        <w:rPr>
          <w:rFonts w:ascii="Times New Roman" w:hAnsi="Times New Roman"/>
          <w:sz w:val="28"/>
          <w:szCs w:val="28"/>
          <w:lang w:val="uk-UA"/>
        </w:rPr>
        <w:t xml:space="preserve"> прибутк</w:t>
      </w:r>
      <w:r w:rsidR="007835AA" w:rsidRPr="00A41019">
        <w:rPr>
          <w:rFonts w:ascii="Times New Roman" w:hAnsi="Times New Roman"/>
          <w:sz w:val="28"/>
          <w:szCs w:val="28"/>
          <w:lang w:val="uk-UA"/>
        </w:rPr>
        <w:t>ів</w:t>
      </w:r>
      <w:r w:rsidRPr="00A41019">
        <w:rPr>
          <w:rFonts w:ascii="Times New Roman" w:hAnsi="Times New Roman"/>
          <w:sz w:val="28"/>
          <w:szCs w:val="28"/>
          <w:lang w:val="uk-UA"/>
        </w:rPr>
        <w:t xml:space="preserve"> та збитк</w:t>
      </w:r>
      <w:r w:rsidR="007835AA" w:rsidRPr="00A41019">
        <w:rPr>
          <w:rFonts w:ascii="Times New Roman" w:hAnsi="Times New Roman"/>
          <w:sz w:val="28"/>
          <w:szCs w:val="28"/>
          <w:lang w:val="uk-UA"/>
        </w:rPr>
        <w:t>ів</w:t>
      </w:r>
      <w:r w:rsidRPr="00A41019">
        <w:rPr>
          <w:rFonts w:ascii="Times New Roman" w:hAnsi="Times New Roman"/>
          <w:sz w:val="28"/>
          <w:szCs w:val="28"/>
          <w:lang w:val="uk-UA"/>
        </w:rPr>
        <w:t xml:space="preserve"> від обміну валют, нерозподілен</w:t>
      </w:r>
      <w:r w:rsidR="007835AA" w:rsidRPr="00A41019">
        <w:rPr>
          <w:rFonts w:ascii="Times New Roman" w:hAnsi="Times New Roman"/>
          <w:sz w:val="28"/>
          <w:szCs w:val="28"/>
          <w:lang w:val="uk-UA"/>
        </w:rPr>
        <w:t>ого</w:t>
      </w:r>
      <w:r w:rsidRPr="00A41019">
        <w:rPr>
          <w:rFonts w:ascii="Times New Roman" w:hAnsi="Times New Roman"/>
          <w:sz w:val="28"/>
          <w:szCs w:val="28"/>
          <w:lang w:val="uk-UA"/>
        </w:rPr>
        <w:t xml:space="preserve"> прибутк</w:t>
      </w:r>
      <w:r w:rsidR="007835AA" w:rsidRPr="00A41019">
        <w:rPr>
          <w:rFonts w:ascii="Times New Roman" w:hAnsi="Times New Roman"/>
          <w:sz w:val="28"/>
          <w:szCs w:val="28"/>
          <w:lang w:val="uk-UA"/>
        </w:rPr>
        <w:t>у</w:t>
      </w:r>
      <w:r w:rsidRPr="00A41019">
        <w:rPr>
          <w:rFonts w:ascii="Times New Roman" w:hAnsi="Times New Roman"/>
          <w:sz w:val="28"/>
          <w:szCs w:val="28"/>
          <w:lang w:val="uk-UA"/>
        </w:rPr>
        <w:t xml:space="preserve"> від асоційованих підприємств </w:t>
      </w:r>
      <w:r w:rsidR="007835AA" w:rsidRPr="00A41019">
        <w:rPr>
          <w:rFonts w:ascii="Times New Roman" w:hAnsi="Times New Roman"/>
          <w:sz w:val="28"/>
          <w:szCs w:val="28"/>
          <w:lang w:val="uk-UA"/>
        </w:rPr>
        <w:t>й</w:t>
      </w:r>
      <w:r w:rsidRPr="00A41019">
        <w:rPr>
          <w:rFonts w:ascii="Times New Roman" w:hAnsi="Times New Roman"/>
          <w:sz w:val="28"/>
          <w:szCs w:val="28"/>
          <w:lang w:val="uk-UA"/>
        </w:rPr>
        <w:t xml:space="preserve"> частки </w:t>
      </w:r>
      <w:proofErr w:type="spellStart"/>
      <w:r w:rsidRPr="00A41019">
        <w:rPr>
          <w:rFonts w:ascii="Times New Roman" w:hAnsi="Times New Roman"/>
          <w:sz w:val="28"/>
          <w:szCs w:val="28"/>
          <w:lang w:val="uk-UA"/>
        </w:rPr>
        <w:t>меншості;</w:t>
      </w:r>
      <w:r w:rsidR="007835AA" w:rsidRPr="00A41019">
        <w:rPr>
          <w:rFonts w:ascii="Times New Roman" w:hAnsi="Times New Roman"/>
          <w:sz w:val="28"/>
          <w:szCs w:val="28"/>
          <w:lang w:val="uk-UA"/>
        </w:rPr>
        <w:t>у</w:t>
      </w:r>
      <w:r w:rsidRPr="00A41019">
        <w:rPr>
          <w:rFonts w:ascii="Times New Roman" w:hAnsi="Times New Roman"/>
          <w:sz w:val="28"/>
          <w:szCs w:val="28"/>
          <w:lang w:val="uk-UA"/>
        </w:rPr>
        <w:t>сіх</w:t>
      </w:r>
      <w:proofErr w:type="spellEnd"/>
      <w:r w:rsidRPr="00A41019">
        <w:rPr>
          <w:rFonts w:ascii="Times New Roman" w:hAnsi="Times New Roman"/>
          <w:sz w:val="28"/>
          <w:szCs w:val="28"/>
          <w:lang w:val="uk-UA"/>
        </w:rPr>
        <w:t xml:space="preserve"> інших статей, для </w:t>
      </w:r>
      <w:r w:rsidR="007835AA" w:rsidRPr="00A41019">
        <w:rPr>
          <w:rFonts w:ascii="Times New Roman" w:hAnsi="Times New Roman"/>
          <w:sz w:val="28"/>
          <w:szCs w:val="28"/>
          <w:lang w:val="uk-UA"/>
        </w:rPr>
        <w:t>котрих</w:t>
      </w:r>
      <w:r w:rsidRPr="00A41019">
        <w:rPr>
          <w:rFonts w:ascii="Times New Roman" w:hAnsi="Times New Roman"/>
          <w:sz w:val="28"/>
          <w:szCs w:val="28"/>
          <w:lang w:val="uk-UA"/>
        </w:rPr>
        <w:t xml:space="preserve"> вплив грошових коштів є грошовими потоками від інвестиційної або </w:t>
      </w:r>
      <w:r w:rsidR="007835AA" w:rsidRPr="00A41019">
        <w:rPr>
          <w:rFonts w:ascii="Times New Roman" w:hAnsi="Times New Roman"/>
          <w:sz w:val="28"/>
          <w:szCs w:val="28"/>
          <w:lang w:val="uk-UA"/>
        </w:rPr>
        <w:t xml:space="preserve">ж </w:t>
      </w:r>
      <w:r w:rsidRPr="00A41019">
        <w:rPr>
          <w:rFonts w:ascii="Times New Roman" w:hAnsi="Times New Roman"/>
          <w:sz w:val="28"/>
          <w:szCs w:val="28"/>
          <w:lang w:val="uk-UA"/>
        </w:rPr>
        <w:t>фінансової діяльності</w:t>
      </w:r>
      <w:r w:rsidR="00E00A3B"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25481A" w:rsidRPr="00A41019">
        <w:rPr>
          <w:rFonts w:ascii="Times New Roman" w:hAnsi="Times New Roman"/>
          <w:sz w:val="28"/>
          <w:szCs w:val="28"/>
          <w:lang w:val="uk-UA"/>
        </w:rPr>
        <w:t>5</w:t>
      </w:r>
      <w:r w:rsidR="00E00A3B" w:rsidRPr="00A41019">
        <w:rPr>
          <w:rFonts w:ascii="Times New Roman" w:hAnsi="Times New Roman"/>
          <w:sz w:val="28"/>
          <w:szCs w:val="28"/>
          <w:lang w:val="uk-UA"/>
        </w:rPr>
        <w:t>7</w:t>
      </w:r>
      <w:r w:rsidRPr="00A41019">
        <w:rPr>
          <w:rFonts w:ascii="Times New Roman" w:hAnsi="Times New Roman"/>
          <w:sz w:val="28"/>
          <w:szCs w:val="28"/>
          <w:lang w:val="uk-UA"/>
        </w:rPr>
        <w:t>].</w:t>
      </w:r>
      <w:r w:rsidR="009C36C8" w:rsidRPr="00A41019">
        <w:rPr>
          <w:rFonts w:ascii="Times New Roman" w:hAnsi="Times New Roman"/>
          <w:sz w:val="28"/>
          <w:szCs w:val="28"/>
          <w:lang w:val="uk-UA"/>
        </w:rPr>
        <w:t xml:space="preserve"> </w:t>
      </w:r>
      <w:r w:rsidRPr="00A41019">
        <w:rPr>
          <w:rFonts w:ascii="Times New Roman" w:hAnsi="Times New Roman"/>
          <w:sz w:val="28"/>
          <w:szCs w:val="28"/>
          <w:lang w:val="uk-UA"/>
        </w:rPr>
        <w:tab/>
      </w:r>
    </w:p>
    <w:p w14:paraId="0F6DF37A" w14:textId="5A37D0E5" w:rsidR="005A167E" w:rsidRPr="00A41019" w:rsidRDefault="00AF4B13"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Звіт про рух грошових коштів, складений за </w:t>
      </w:r>
      <w:r w:rsidR="00AB5CDA" w:rsidRPr="00A41019">
        <w:rPr>
          <w:rFonts w:ascii="Times New Roman" w:hAnsi="Times New Roman"/>
          <w:sz w:val="28"/>
          <w:szCs w:val="28"/>
          <w:lang w:val="uk-UA"/>
        </w:rPr>
        <w:t>непрямим методом</w:t>
      </w:r>
      <w:r w:rsidRPr="00A41019">
        <w:rPr>
          <w:rFonts w:ascii="Times New Roman" w:hAnsi="Times New Roman"/>
          <w:sz w:val="28"/>
          <w:szCs w:val="28"/>
          <w:lang w:val="uk-UA"/>
        </w:rPr>
        <w:t>,</w:t>
      </w:r>
      <w:r w:rsidR="00AB5CDA" w:rsidRPr="00A41019">
        <w:rPr>
          <w:rFonts w:ascii="Times New Roman" w:hAnsi="Times New Roman"/>
          <w:sz w:val="28"/>
          <w:szCs w:val="28"/>
          <w:lang w:val="uk-UA"/>
        </w:rPr>
        <w:t xml:space="preserve"> тісно пов'язаний </w:t>
      </w:r>
      <w:r w:rsidRPr="00A41019">
        <w:rPr>
          <w:rFonts w:ascii="Times New Roman" w:hAnsi="Times New Roman"/>
          <w:sz w:val="28"/>
          <w:szCs w:val="28"/>
          <w:lang w:val="uk-UA"/>
        </w:rPr>
        <w:t>і</w:t>
      </w:r>
      <w:r w:rsidR="00AB5CDA" w:rsidRPr="00A41019">
        <w:rPr>
          <w:rFonts w:ascii="Times New Roman" w:hAnsi="Times New Roman"/>
          <w:sz w:val="28"/>
          <w:szCs w:val="28"/>
          <w:lang w:val="uk-UA"/>
        </w:rPr>
        <w:t xml:space="preserve">з </w:t>
      </w:r>
      <w:r w:rsidRPr="00A41019">
        <w:rPr>
          <w:rFonts w:ascii="Times New Roman" w:hAnsi="Times New Roman"/>
          <w:sz w:val="28"/>
          <w:szCs w:val="28"/>
          <w:lang w:val="uk-UA"/>
        </w:rPr>
        <w:t xml:space="preserve">Балансом (Звітом </w:t>
      </w:r>
      <w:r w:rsidR="00AB5CDA" w:rsidRPr="00A41019">
        <w:rPr>
          <w:rFonts w:ascii="Times New Roman" w:hAnsi="Times New Roman"/>
          <w:sz w:val="28"/>
          <w:szCs w:val="28"/>
          <w:lang w:val="uk-UA"/>
        </w:rPr>
        <w:t>про фінансовий стан</w:t>
      </w:r>
      <w:r w:rsidRPr="00A41019">
        <w:rPr>
          <w:rFonts w:ascii="Times New Roman" w:hAnsi="Times New Roman"/>
          <w:sz w:val="28"/>
          <w:szCs w:val="28"/>
          <w:lang w:val="uk-UA"/>
        </w:rPr>
        <w:t xml:space="preserve">) і </w:t>
      </w:r>
      <w:r w:rsidR="00AB5CDA" w:rsidRPr="00A41019">
        <w:rPr>
          <w:rFonts w:ascii="Times New Roman" w:hAnsi="Times New Roman"/>
          <w:sz w:val="28"/>
          <w:szCs w:val="28"/>
          <w:lang w:val="uk-UA"/>
        </w:rPr>
        <w:t xml:space="preserve"> </w:t>
      </w:r>
      <w:r w:rsidRPr="00A41019">
        <w:rPr>
          <w:rFonts w:ascii="Times New Roman" w:hAnsi="Times New Roman"/>
          <w:sz w:val="28"/>
          <w:szCs w:val="28"/>
          <w:lang w:val="uk-UA"/>
        </w:rPr>
        <w:t>Звітом про фінансові результати (Звітом про сукупний дохід</w:t>
      </w:r>
      <w:r w:rsidR="009F6C4F" w:rsidRPr="00A41019">
        <w:rPr>
          <w:rFonts w:ascii="Times New Roman" w:hAnsi="Times New Roman"/>
          <w:sz w:val="28"/>
          <w:szCs w:val="28"/>
          <w:lang w:val="uk-UA"/>
        </w:rPr>
        <w:t>)</w:t>
      </w:r>
      <w:r w:rsidR="00AB5CDA" w:rsidRPr="00A41019">
        <w:rPr>
          <w:rFonts w:ascii="Times New Roman" w:hAnsi="Times New Roman"/>
          <w:sz w:val="28"/>
          <w:szCs w:val="28"/>
          <w:lang w:val="uk-UA"/>
        </w:rPr>
        <w:t>. Тобто визначається за наступною формулою (1):</w:t>
      </w:r>
      <w:r w:rsidRPr="00A41019">
        <w:rPr>
          <w:rFonts w:ascii="Times New Roman" w:hAnsi="Times New Roman"/>
          <w:sz w:val="28"/>
          <w:szCs w:val="28"/>
          <w:lang w:val="uk-UA"/>
        </w:rPr>
        <w:t xml:space="preserve"> </w:t>
      </w:r>
    </w:p>
    <w:p w14:paraId="081B9FE5" w14:textId="1B04FC6E" w:rsidR="009C36C8" w:rsidRPr="00A41019" w:rsidRDefault="00AB5CDA" w:rsidP="00A41019">
      <w:pPr>
        <w:spacing w:after="0" w:line="360" w:lineRule="auto"/>
        <w:jc w:val="center"/>
        <w:rPr>
          <w:rFonts w:ascii="Times New Roman" w:hAnsi="Times New Roman"/>
          <w:sz w:val="28"/>
          <w:szCs w:val="28"/>
          <w:lang w:val="uk-UA"/>
        </w:rPr>
      </w:pPr>
      <w:r w:rsidRPr="00A41019">
        <w:rPr>
          <w:rFonts w:ascii="Times New Roman" w:hAnsi="Times New Roman"/>
          <w:sz w:val="28"/>
          <w:szCs w:val="28"/>
          <w:lang w:val="uk-UA"/>
        </w:rPr>
        <w:t>Рух грошових коштів за звітний період = Залишки коштів на кінець періоду-</w:t>
      </w:r>
      <w:r w:rsidR="00656898" w:rsidRPr="00A41019">
        <w:rPr>
          <w:rFonts w:ascii="Times New Roman" w:hAnsi="Times New Roman"/>
          <w:sz w:val="28"/>
          <w:szCs w:val="28"/>
          <w:lang w:val="uk-UA"/>
        </w:rPr>
        <w:t xml:space="preserve">Витрати </w:t>
      </w:r>
      <w:r w:rsidRPr="00A41019">
        <w:rPr>
          <w:rFonts w:ascii="Times New Roman" w:hAnsi="Times New Roman"/>
          <w:sz w:val="28"/>
          <w:szCs w:val="28"/>
          <w:lang w:val="uk-UA"/>
        </w:rPr>
        <w:t>+Доходи - Залишки на початок періоду.</w:t>
      </w:r>
    </w:p>
    <w:p w14:paraId="26D1C100" w14:textId="1D304944" w:rsidR="009C36C8" w:rsidRPr="00A41019" w:rsidRDefault="007F7C43" w:rsidP="00A41019">
      <w:pPr>
        <w:spacing w:after="0" w:line="360" w:lineRule="auto"/>
        <w:ind w:firstLine="709"/>
        <w:jc w:val="both"/>
        <w:rPr>
          <w:rFonts w:ascii="Times New Roman" w:hAnsi="Times New Roman"/>
          <w:sz w:val="28"/>
          <w:szCs w:val="28"/>
          <w:lang w:val="uk-UA"/>
        </w:rPr>
      </w:pPr>
      <w:bookmarkStart w:id="14" w:name="_Hlk88215350"/>
      <w:r w:rsidRPr="00A41019">
        <w:rPr>
          <w:rFonts w:ascii="Times New Roman" w:hAnsi="Times New Roman"/>
          <w:sz w:val="28"/>
          <w:szCs w:val="28"/>
          <w:lang w:val="uk-UA"/>
        </w:rPr>
        <w:t xml:space="preserve">Прямий </w:t>
      </w:r>
      <w:r w:rsidR="00AB5CDA" w:rsidRPr="00A41019">
        <w:rPr>
          <w:rFonts w:ascii="Times New Roman" w:hAnsi="Times New Roman"/>
          <w:sz w:val="28"/>
          <w:szCs w:val="28"/>
          <w:lang w:val="uk-UA"/>
        </w:rPr>
        <w:t xml:space="preserve">метод </w:t>
      </w:r>
      <w:r w:rsidRPr="00A41019">
        <w:rPr>
          <w:rFonts w:ascii="Times New Roman" w:hAnsi="Times New Roman"/>
          <w:sz w:val="28"/>
          <w:szCs w:val="28"/>
          <w:lang w:val="uk-UA"/>
        </w:rPr>
        <w:t>д</w:t>
      </w:r>
      <w:r w:rsidR="00794AFE" w:rsidRPr="00A41019">
        <w:rPr>
          <w:rFonts w:ascii="Times New Roman" w:hAnsi="Times New Roman"/>
          <w:sz w:val="28"/>
          <w:szCs w:val="28"/>
          <w:lang w:val="uk-UA"/>
        </w:rPr>
        <w:t>озволяє</w:t>
      </w:r>
      <w:r w:rsidR="00AB5CDA" w:rsidRPr="00A41019">
        <w:rPr>
          <w:rFonts w:ascii="Times New Roman" w:hAnsi="Times New Roman"/>
          <w:sz w:val="28"/>
          <w:szCs w:val="28"/>
          <w:lang w:val="uk-UA"/>
        </w:rPr>
        <w:t xml:space="preserve"> </w:t>
      </w:r>
      <w:r w:rsidR="00794AFE" w:rsidRPr="00A41019">
        <w:rPr>
          <w:rFonts w:ascii="Times New Roman" w:hAnsi="Times New Roman"/>
          <w:sz w:val="28"/>
          <w:szCs w:val="28"/>
          <w:lang w:val="uk-UA"/>
        </w:rPr>
        <w:t>виділити</w:t>
      </w:r>
      <w:r w:rsidR="00AB5CDA" w:rsidRPr="00A41019">
        <w:rPr>
          <w:rFonts w:ascii="Times New Roman" w:hAnsi="Times New Roman"/>
          <w:sz w:val="28"/>
          <w:szCs w:val="28"/>
          <w:lang w:val="uk-UA"/>
        </w:rPr>
        <w:t xml:space="preserve"> основні джерела надходжен</w:t>
      </w:r>
      <w:r w:rsidR="00EB1F56" w:rsidRPr="00A41019">
        <w:rPr>
          <w:rFonts w:ascii="Times New Roman" w:hAnsi="Times New Roman"/>
          <w:sz w:val="28"/>
          <w:szCs w:val="28"/>
          <w:lang w:val="uk-UA"/>
        </w:rPr>
        <w:t>ня</w:t>
      </w:r>
      <w:r w:rsidR="00AB5CDA" w:rsidRPr="00A41019">
        <w:rPr>
          <w:rFonts w:ascii="Times New Roman" w:hAnsi="Times New Roman"/>
          <w:sz w:val="28"/>
          <w:szCs w:val="28"/>
          <w:lang w:val="uk-UA"/>
        </w:rPr>
        <w:t xml:space="preserve"> та ви</w:t>
      </w:r>
      <w:r w:rsidR="00EB1F56" w:rsidRPr="00A41019">
        <w:rPr>
          <w:rFonts w:ascii="Times New Roman" w:hAnsi="Times New Roman"/>
          <w:sz w:val="28"/>
          <w:szCs w:val="28"/>
          <w:lang w:val="uk-UA"/>
        </w:rPr>
        <w:t>трачання</w:t>
      </w:r>
      <w:r w:rsidR="00AB5CDA" w:rsidRPr="00A41019">
        <w:rPr>
          <w:rFonts w:ascii="Times New Roman" w:hAnsi="Times New Roman"/>
          <w:sz w:val="28"/>
          <w:szCs w:val="28"/>
          <w:lang w:val="uk-UA"/>
        </w:rPr>
        <w:t xml:space="preserve"> грошових коштів та їх еквівалентів від операційної діяльності, що </w:t>
      </w:r>
      <w:r w:rsidRPr="00A41019">
        <w:rPr>
          <w:rFonts w:ascii="Times New Roman" w:hAnsi="Times New Roman"/>
          <w:sz w:val="28"/>
          <w:szCs w:val="28"/>
          <w:lang w:val="uk-UA"/>
        </w:rPr>
        <w:t>необхідно</w:t>
      </w:r>
      <w:r w:rsidR="00AB5CDA" w:rsidRPr="00A41019">
        <w:rPr>
          <w:rFonts w:ascii="Times New Roman" w:hAnsi="Times New Roman"/>
          <w:sz w:val="28"/>
          <w:szCs w:val="28"/>
          <w:lang w:val="uk-UA"/>
        </w:rPr>
        <w:t xml:space="preserve"> для прогнозування майбутніх грошових потоків</w:t>
      </w:r>
      <w:r w:rsidR="0047135E" w:rsidRPr="00A41019">
        <w:rPr>
          <w:rFonts w:ascii="Times New Roman" w:hAnsi="Times New Roman"/>
          <w:sz w:val="28"/>
          <w:szCs w:val="28"/>
          <w:lang w:val="uk-UA"/>
        </w:rPr>
        <w:t>, виявлення</w:t>
      </w:r>
      <w:r w:rsidR="00AB5CDA" w:rsidRPr="00A41019">
        <w:rPr>
          <w:rFonts w:ascii="Times New Roman" w:hAnsi="Times New Roman"/>
          <w:sz w:val="28"/>
          <w:szCs w:val="28"/>
          <w:lang w:val="uk-UA"/>
        </w:rPr>
        <w:t xml:space="preserve"> </w:t>
      </w:r>
      <w:r w:rsidR="00794AFE" w:rsidRPr="00A41019">
        <w:rPr>
          <w:rFonts w:ascii="Times New Roman" w:hAnsi="Times New Roman"/>
          <w:sz w:val="28"/>
          <w:szCs w:val="28"/>
          <w:lang w:val="uk-UA"/>
        </w:rPr>
        <w:t>можливих</w:t>
      </w:r>
      <w:r w:rsidR="00AB5CDA" w:rsidRPr="00A41019">
        <w:rPr>
          <w:rFonts w:ascii="Times New Roman" w:hAnsi="Times New Roman"/>
          <w:sz w:val="28"/>
          <w:szCs w:val="28"/>
          <w:lang w:val="uk-UA"/>
        </w:rPr>
        <w:t xml:space="preserve"> відхилень. Непрямий метод до</w:t>
      </w:r>
      <w:r w:rsidR="0047135E" w:rsidRPr="00A41019">
        <w:rPr>
          <w:rFonts w:ascii="Times New Roman" w:hAnsi="Times New Roman"/>
          <w:sz w:val="28"/>
          <w:szCs w:val="28"/>
          <w:lang w:val="uk-UA"/>
        </w:rPr>
        <w:t>помагає</w:t>
      </w:r>
      <w:r w:rsidR="00AB5CDA" w:rsidRPr="00A41019">
        <w:rPr>
          <w:rFonts w:ascii="Times New Roman" w:hAnsi="Times New Roman"/>
          <w:sz w:val="28"/>
          <w:szCs w:val="28"/>
          <w:lang w:val="uk-UA"/>
        </w:rPr>
        <w:t xml:space="preserve"> ви</w:t>
      </w:r>
      <w:r w:rsidR="00794AFE" w:rsidRPr="00A41019">
        <w:rPr>
          <w:rFonts w:ascii="Times New Roman" w:hAnsi="Times New Roman"/>
          <w:sz w:val="28"/>
          <w:szCs w:val="28"/>
          <w:lang w:val="uk-UA"/>
        </w:rPr>
        <w:t>значити</w:t>
      </w:r>
      <w:r w:rsidR="00AB5CDA" w:rsidRPr="00A41019">
        <w:rPr>
          <w:rFonts w:ascii="Times New Roman" w:hAnsi="Times New Roman"/>
          <w:sz w:val="28"/>
          <w:szCs w:val="28"/>
          <w:lang w:val="uk-UA"/>
        </w:rPr>
        <w:t xml:space="preserve"> причини відхилень чистого прибутку від чистого грошового потоку </w:t>
      </w:r>
      <w:r w:rsidR="0047135E" w:rsidRPr="00A41019">
        <w:rPr>
          <w:rFonts w:ascii="Times New Roman" w:hAnsi="Times New Roman"/>
          <w:sz w:val="28"/>
          <w:szCs w:val="28"/>
          <w:lang w:val="uk-UA"/>
        </w:rPr>
        <w:t>розкрити</w:t>
      </w:r>
      <w:r w:rsidR="00AB5CDA" w:rsidRPr="00A41019">
        <w:rPr>
          <w:rFonts w:ascii="Times New Roman" w:hAnsi="Times New Roman"/>
          <w:sz w:val="28"/>
          <w:szCs w:val="28"/>
          <w:lang w:val="uk-UA"/>
        </w:rPr>
        <w:t xml:space="preserve"> весь шлях, </w:t>
      </w:r>
      <w:r w:rsidR="007835AA" w:rsidRPr="00A41019">
        <w:rPr>
          <w:rFonts w:ascii="Times New Roman" w:hAnsi="Times New Roman"/>
          <w:sz w:val="28"/>
          <w:szCs w:val="28"/>
          <w:lang w:val="uk-UA"/>
        </w:rPr>
        <w:t>що</w:t>
      </w:r>
      <w:r w:rsidR="00AB5CDA" w:rsidRPr="00A41019">
        <w:rPr>
          <w:rFonts w:ascii="Times New Roman" w:hAnsi="Times New Roman"/>
          <w:sz w:val="28"/>
          <w:szCs w:val="28"/>
          <w:lang w:val="uk-UA"/>
        </w:rPr>
        <w:t xml:space="preserve"> проходять фінансові ресурси, </w:t>
      </w:r>
      <w:r w:rsidR="007835AA" w:rsidRPr="00A41019">
        <w:rPr>
          <w:rFonts w:ascii="Times New Roman" w:hAnsi="Times New Roman"/>
          <w:sz w:val="28"/>
          <w:szCs w:val="28"/>
          <w:lang w:val="uk-UA"/>
        </w:rPr>
        <w:t xml:space="preserve">для того </w:t>
      </w:r>
      <w:r w:rsidR="00AB5CDA" w:rsidRPr="00A41019">
        <w:rPr>
          <w:rFonts w:ascii="Times New Roman" w:hAnsi="Times New Roman"/>
          <w:sz w:val="28"/>
          <w:szCs w:val="28"/>
          <w:lang w:val="uk-UA"/>
        </w:rPr>
        <w:t>щоб перетворитися у грошову форму.</w:t>
      </w:r>
      <w:r w:rsidR="009C36C8" w:rsidRPr="00A41019">
        <w:rPr>
          <w:rFonts w:ascii="Times New Roman" w:hAnsi="Times New Roman"/>
          <w:sz w:val="28"/>
          <w:szCs w:val="28"/>
          <w:lang w:val="uk-UA"/>
        </w:rPr>
        <w:t xml:space="preserve"> </w:t>
      </w:r>
    </w:p>
    <w:bookmarkEnd w:id="14"/>
    <w:p w14:paraId="6CACD7E4" w14:textId="399849AD" w:rsidR="007C1110" w:rsidRPr="00A41019" w:rsidRDefault="00AB5CDA"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На нашу думку, </w:t>
      </w:r>
      <w:r w:rsidR="00794AFE" w:rsidRPr="00A41019">
        <w:rPr>
          <w:rFonts w:ascii="Times New Roman" w:hAnsi="Times New Roman"/>
          <w:sz w:val="28"/>
          <w:szCs w:val="28"/>
          <w:lang w:val="uk-UA"/>
        </w:rPr>
        <w:t>юридичним особам</w:t>
      </w:r>
      <w:r w:rsidRPr="00A41019">
        <w:rPr>
          <w:rFonts w:ascii="Times New Roman" w:hAnsi="Times New Roman"/>
          <w:sz w:val="28"/>
          <w:szCs w:val="28"/>
          <w:lang w:val="uk-UA"/>
        </w:rPr>
        <w:t xml:space="preserve"> варто складати звіт про рух грошових коштів </w:t>
      </w:r>
      <w:r w:rsidR="007835AA" w:rsidRPr="00A41019">
        <w:rPr>
          <w:rFonts w:ascii="Times New Roman" w:hAnsi="Times New Roman"/>
          <w:sz w:val="28"/>
          <w:szCs w:val="28"/>
          <w:lang w:val="uk-UA"/>
        </w:rPr>
        <w:t xml:space="preserve">і </w:t>
      </w:r>
      <w:r w:rsidRPr="00A41019">
        <w:rPr>
          <w:rFonts w:ascii="Times New Roman" w:hAnsi="Times New Roman"/>
          <w:sz w:val="28"/>
          <w:szCs w:val="28"/>
          <w:lang w:val="uk-UA"/>
        </w:rPr>
        <w:t xml:space="preserve">за прямим,  і за непрямим </w:t>
      </w:r>
      <w:r w:rsidR="00794AFE" w:rsidRPr="00A41019">
        <w:rPr>
          <w:rFonts w:ascii="Times New Roman" w:hAnsi="Times New Roman"/>
          <w:sz w:val="28"/>
          <w:szCs w:val="28"/>
          <w:lang w:val="uk-UA"/>
        </w:rPr>
        <w:t xml:space="preserve">методом </w:t>
      </w:r>
      <w:r w:rsidRPr="00A41019">
        <w:rPr>
          <w:rFonts w:ascii="Times New Roman" w:hAnsi="Times New Roman"/>
          <w:sz w:val="28"/>
          <w:szCs w:val="28"/>
          <w:lang w:val="uk-UA"/>
        </w:rPr>
        <w:t>одночасно. При цьому визначення надходжен</w:t>
      </w:r>
      <w:r w:rsidR="00605413" w:rsidRPr="00A41019">
        <w:rPr>
          <w:rFonts w:ascii="Times New Roman" w:hAnsi="Times New Roman"/>
          <w:sz w:val="28"/>
          <w:szCs w:val="28"/>
          <w:lang w:val="uk-UA"/>
        </w:rPr>
        <w:t>ня</w:t>
      </w:r>
      <w:r w:rsidRPr="00A41019">
        <w:rPr>
          <w:rFonts w:ascii="Times New Roman" w:hAnsi="Times New Roman"/>
          <w:sz w:val="28"/>
          <w:szCs w:val="28"/>
          <w:lang w:val="uk-UA"/>
        </w:rPr>
        <w:t xml:space="preserve"> і ви</w:t>
      </w:r>
      <w:r w:rsidR="00EB1F56" w:rsidRPr="00A41019">
        <w:rPr>
          <w:rFonts w:ascii="Times New Roman" w:hAnsi="Times New Roman"/>
          <w:sz w:val="28"/>
          <w:szCs w:val="28"/>
          <w:lang w:val="uk-UA"/>
        </w:rPr>
        <w:t>тра</w:t>
      </w:r>
      <w:r w:rsidR="00605413" w:rsidRPr="00A41019">
        <w:rPr>
          <w:rFonts w:ascii="Times New Roman" w:hAnsi="Times New Roman"/>
          <w:sz w:val="28"/>
          <w:szCs w:val="28"/>
          <w:lang w:val="uk-UA"/>
        </w:rPr>
        <w:t>чання</w:t>
      </w:r>
      <w:r w:rsidRPr="00A41019">
        <w:rPr>
          <w:rFonts w:ascii="Times New Roman" w:hAnsi="Times New Roman"/>
          <w:sz w:val="28"/>
          <w:szCs w:val="28"/>
          <w:lang w:val="uk-UA"/>
        </w:rPr>
        <w:t xml:space="preserve"> грошових </w:t>
      </w:r>
      <w:proofErr w:type="spellStart"/>
      <w:r w:rsidRPr="00A41019">
        <w:rPr>
          <w:rFonts w:ascii="Times New Roman" w:hAnsi="Times New Roman"/>
          <w:sz w:val="28"/>
          <w:szCs w:val="28"/>
          <w:lang w:val="uk-UA"/>
        </w:rPr>
        <w:t>коштiв</w:t>
      </w:r>
      <w:proofErr w:type="spellEnd"/>
      <w:r w:rsidRPr="00A41019">
        <w:rPr>
          <w:rFonts w:ascii="Times New Roman" w:hAnsi="Times New Roman"/>
          <w:sz w:val="28"/>
          <w:szCs w:val="28"/>
          <w:lang w:val="uk-UA"/>
        </w:rPr>
        <w:t xml:space="preserve"> за прямим методом </w:t>
      </w:r>
      <w:r w:rsidR="00EB1F56" w:rsidRPr="00A41019">
        <w:rPr>
          <w:rFonts w:ascii="Times New Roman" w:hAnsi="Times New Roman"/>
          <w:sz w:val="28"/>
          <w:szCs w:val="28"/>
          <w:lang w:val="uk-UA"/>
        </w:rPr>
        <w:t>необхідно</w:t>
      </w:r>
      <w:r w:rsidRPr="00A41019">
        <w:rPr>
          <w:rFonts w:ascii="Times New Roman" w:hAnsi="Times New Roman"/>
          <w:sz w:val="28"/>
          <w:szCs w:val="28"/>
          <w:lang w:val="uk-UA"/>
        </w:rPr>
        <w:t xml:space="preserve"> </w:t>
      </w:r>
      <w:r w:rsidRPr="00A41019">
        <w:rPr>
          <w:rFonts w:ascii="Times New Roman" w:hAnsi="Times New Roman"/>
          <w:sz w:val="28"/>
          <w:szCs w:val="28"/>
          <w:lang w:val="uk-UA"/>
        </w:rPr>
        <w:lastRenderedPageBreak/>
        <w:t xml:space="preserve">здійснювати </w:t>
      </w:r>
      <w:r w:rsidR="00605413" w:rsidRPr="00A41019">
        <w:rPr>
          <w:rFonts w:ascii="Times New Roman" w:hAnsi="Times New Roman"/>
          <w:sz w:val="28"/>
          <w:szCs w:val="28"/>
          <w:lang w:val="uk-UA"/>
        </w:rPr>
        <w:t>на</w:t>
      </w:r>
      <w:r w:rsidRPr="00A41019">
        <w:rPr>
          <w:rFonts w:ascii="Times New Roman" w:hAnsi="Times New Roman"/>
          <w:sz w:val="28"/>
          <w:szCs w:val="28"/>
          <w:lang w:val="uk-UA"/>
        </w:rPr>
        <w:t>протя</w:t>
      </w:r>
      <w:r w:rsidR="00605413" w:rsidRPr="00A41019">
        <w:rPr>
          <w:rFonts w:ascii="Times New Roman" w:hAnsi="Times New Roman"/>
          <w:sz w:val="28"/>
          <w:szCs w:val="28"/>
          <w:lang w:val="uk-UA"/>
        </w:rPr>
        <w:t>зі</w:t>
      </w:r>
      <w:r w:rsidRPr="00A41019">
        <w:rPr>
          <w:rFonts w:ascii="Times New Roman" w:hAnsi="Times New Roman"/>
          <w:sz w:val="28"/>
          <w:szCs w:val="28"/>
          <w:lang w:val="uk-UA"/>
        </w:rPr>
        <w:t xml:space="preserve"> звітного періоду </w:t>
      </w:r>
      <w:r w:rsidR="00EB1F56" w:rsidRPr="00A41019">
        <w:rPr>
          <w:rFonts w:ascii="Times New Roman" w:hAnsi="Times New Roman"/>
          <w:sz w:val="28"/>
          <w:szCs w:val="28"/>
          <w:lang w:val="uk-UA"/>
        </w:rPr>
        <w:t>через</w:t>
      </w:r>
      <w:r w:rsidRPr="00A41019">
        <w:rPr>
          <w:rFonts w:ascii="Times New Roman" w:hAnsi="Times New Roman"/>
          <w:sz w:val="28"/>
          <w:szCs w:val="28"/>
          <w:lang w:val="uk-UA"/>
        </w:rPr>
        <w:t xml:space="preserve"> внесення коригувань і визначення сум належних до </w:t>
      </w:r>
      <w:r w:rsidR="00605413" w:rsidRPr="00A41019">
        <w:rPr>
          <w:rFonts w:ascii="Times New Roman" w:hAnsi="Times New Roman"/>
          <w:sz w:val="28"/>
          <w:szCs w:val="28"/>
          <w:lang w:val="uk-UA"/>
        </w:rPr>
        <w:t>певного</w:t>
      </w:r>
      <w:r w:rsidRPr="00A41019">
        <w:rPr>
          <w:rFonts w:ascii="Times New Roman" w:hAnsi="Times New Roman"/>
          <w:sz w:val="28"/>
          <w:szCs w:val="28"/>
          <w:lang w:val="uk-UA"/>
        </w:rPr>
        <w:t xml:space="preserve"> виду діяльності (операційної, фінансової, інвестиційної) одночасно із </w:t>
      </w:r>
      <w:r w:rsidR="00605413" w:rsidRPr="00A41019">
        <w:rPr>
          <w:rFonts w:ascii="Times New Roman" w:hAnsi="Times New Roman"/>
          <w:sz w:val="28"/>
          <w:szCs w:val="28"/>
          <w:lang w:val="uk-UA"/>
        </w:rPr>
        <w:t>складанням</w:t>
      </w:r>
      <w:r w:rsidRPr="00A41019">
        <w:rPr>
          <w:rFonts w:ascii="Times New Roman" w:hAnsi="Times New Roman"/>
          <w:sz w:val="28"/>
          <w:szCs w:val="28"/>
          <w:lang w:val="uk-UA"/>
        </w:rPr>
        <w:t xml:space="preserve"> бухгалтерських проведень по конкретній господарській операції. </w:t>
      </w:r>
      <w:r w:rsidR="00605413" w:rsidRPr="00A41019">
        <w:rPr>
          <w:rFonts w:ascii="Times New Roman" w:hAnsi="Times New Roman"/>
          <w:sz w:val="28"/>
          <w:szCs w:val="28"/>
          <w:lang w:val="uk-UA"/>
        </w:rPr>
        <w:t xml:space="preserve">З використанням </w:t>
      </w:r>
      <w:r w:rsidRPr="00A41019">
        <w:rPr>
          <w:rFonts w:ascii="Times New Roman" w:hAnsi="Times New Roman"/>
          <w:sz w:val="28"/>
          <w:szCs w:val="28"/>
          <w:lang w:val="uk-UA"/>
        </w:rPr>
        <w:t xml:space="preserve">сучасних </w:t>
      </w:r>
      <w:r w:rsidR="00605413" w:rsidRPr="00A41019">
        <w:rPr>
          <w:rFonts w:ascii="Times New Roman" w:hAnsi="Times New Roman"/>
          <w:sz w:val="28"/>
          <w:szCs w:val="28"/>
          <w:lang w:val="uk-UA"/>
        </w:rPr>
        <w:t>інформаційних систем це можна здійснити через</w:t>
      </w:r>
      <w:r w:rsidRPr="00A41019">
        <w:rPr>
          <w:rFonts w:ascii="Times New Roman" w:hAnsi="Times New Roman"/>
          <w:sz w:val="28"/>
          <w:szCs w:val="28"/>
          <w:lang w:val="uk-UA"/>
        </w:rPr>
        <w:t xml:space="preserve"> проставляння </w:t>
      </w:r>
      <w:r w:rsidR="00024D4B" w:rsidRPr="00A41019">
        <w:rPr>
          <w:rFonts w:ascii="Times New Roman" w:hAnsi="Times New Roman"/>
          <w:sz w:val="28"/>
          <w:szCs w:val="28"/>
          <w:lang w:val="uk-UA"/>
        </w:rPr>
        <w:t>відміток</w:t>
      </w:r>
      <w:r w:rsidRPr="00A41019">
        <w:rPr>
          <w:rFonts w:ascii="Times New Roman" w:hAnsi="Times New Roman"/>
          <w:sz w:val="28"/>
          <w:szCs w:val="28"/>
          <w:lang w:val="uk-UA"/>
        </w:rPr>
        <w:t xml:space="preserve"> у окремих клітинках при внесенні кореспонденці</w:t>
      </w:r>
      <w:r w:rsidR="00024D4B" w:rsidRPr="00A41019">
        <w:rPr>
          <w:rFonts w:ascii="Times New Roman" w:hAnsi="Times New Roman"/>
          <w:sz w:val="28"/>
          <w:szCs w:val="28"/>
          <w:lang w:val="uk-UA"/>
        </w:rPr>
        <w:t>й</w:t>
      </w:r>
      <w:r w:rsidRPr="00A41019">
        <w:rPr>
          <w:rFonts w:ascii="Times New Roman" w:hAnsi="Times New Roman"/>
          <w:sz w:val="28"/>
          <w:szCs w:val="28"/>
          <w:lang w:val="uk-UA"/>
        </w:rPr>
        <w:t xml:space="preserve"> господарськ</w:t>
      </w:r>
      <w:r w:rsidR="00024D4B" w:rsidRPr="00A41019">
        <w:rPr>
          <w:rFonts w:ascii="Times New Roman" w:hAnsi="Times New Roman"/>
          <w:sz w:val="28"/>
          <w:szCs w:val="28"/>
          <w:lang w:val="uk-UA"/>
        </w:rPr>
        <w:t>их</w:t>
      </w:r>
      <w:r w:rsidRPr="00A41019">
        <w:rPr>
          <w:rFonts w:ascii="Times New Roman" w:hAnsi="Times New Roman"/>
          <w:sz w:val="28"/>
          <w:szCs w:val="28"/>
          <w:lang w:val="uk-UA"/>
        </w:rPr>
        <w:t xml:space="preserve"> операці</w:t>
      </w:r>
      <w:r w:rsidR="00024D4B" w:rsidRPr="00A41019">
        <w:rPr>
          <w:rFonts w:ascii="Times New Roman" w:hAnsi="Times New Roman"/>
          <w:sz w:val="28"/>
          <w:szCs w:val="28"/>
          <w:lang w:val="uk-UA"/>
        </w:rPr>
        <w:t>й</w:t>
      </w:r>
      <w:r w:rsidRPr="00A41019">
        <w:rPr>
          <w:rFonts w:ascii="Times New Roman" w:hAnsi="Times New Roman"/>
          <w:sz w:val="28"/>
          <w:szCs w:val="28"/>
          <w:lang w:val="uk-UA"/>
        </w:rPr>
        <w:t xml:space="preserve">. </w:t>
      </w:r>
      <w:r w:rsidR="00605413" w:rsidRPr="00A41019">
        <w:rPr>
          <w:rFonts w:ascii="Times New Roman" w:hAnsi="Times New Roman"/>
          <w:sz w:val="28"/>
          <w:szCs w:val="28"/>
          <w:lang w:val="uk-UA"/>
        </w:rPr>
        <w:t xml:space="preserve">Разом з тим, </w:t>
      </w:r>
      <w:r w:rsidRPr="00A41019">
        <w:rPr>
          <w:rFonts w:ascii="Times New Roman" w:hAnsi="Times New Roman"/>
          <w:sz w:val="28"/>
          <w:szCs w:val="28"/>
          <w:lang w:val="uk-UA"/>
        </w:rPr>
        <w:t xml:space="preserve">менеджери одержують дуже </w:t>
      </w:r>
      <w:r w:rsidR="00605413" w:rsidRPr="00A41019">
        <w:rPr>
          <w:rFonts w:ascii="Times New Roman" w:hAnsi="Times New Roman"/>
          <w:sz w:val="28"/>
          <w:szCs w:val="28"/>
          <w:lang w:val="uk-UA"/>
        </w:rPr>
        <w:t>вагому</w:t>
      </w:r>
      <w:r w:rsidRPr="00A41019">
        <w:rPr>
          <w:rFonts w:ascii="Times New Roman" w:hAnsi="Times New Roman"/>
          <w:sz w:val="28"/>
          <w:szCs w:val="28"/>
          <w:lang w:val="uk-UA"/>
        </w:rPr>
        <w:t xml:space="preserve"> інформацію для планування майбутніх грошових потоків, </w:t>
      </w:r>
      <w:r w:rsidR="00605413" w:rsidRPr="00A41019">
        <w:rPr>
          <w:rFonts w:ascii="Times New Roman" w:hAnsi="Times New Roman"/>
          <w:sz w:val="28"/>
          <w:szCs w:val="28"/>
          <w:lang w:val="uk-UA"/>
        </w:rPr>
        <w:t>а саме</w:t>
      </w:r>
      <w:r w:rsidRPr="00A41019">
        <w:rPr>
          <w:rFonts w:ascii="Times New Roman" w:hAnsi="Times New Roman"/>
          <w:sz w:val="28"/>
          <w:szCs w:val="28"/>
          <w:lang w:val="uk-UA"/>
        </w:rPr>
        <w:t xml:space="preserve"> можливість виділення </w:t>
      </w:r>
      <w:r w:rsidR="00605413" w:rsidRPr="00A41019">
        <w:rPr>
          <w:rFonts w:ascii="Times New Roman" w:hAnsi="Times New Roman"/>
          <w:sz w:val="28"/>
          <w:szCs w:val="28"/>
          <w:lang w:val="uk-UA"/>
        </w:rPr>
        <w:t xml:space="preserve">руху </w:t>
      </w:r>
      <w:r w:rsidRPr="00A41019">
        <w:rPr>
          <w:rFonts w:ascii="Times New Roman" w:hAnsi="Times New Roman"/>
          <w:sz w:val="28"/>
          <w:szCs w:val="28"/>
          <w:lang w:val="uk-UA"/>
        </w:rPr>
        <w:t xml:space="preserve">грошових </w:t>
      </w:r>
      <w:r w:rsidR="004207E6" w:rsidRPr="00A41019">
        <w:rPr>
          <w:rFonts w:ascii="Times New Roman" w:hAnsi="Times New Roman"/>
          <w:sz w:val="28"/>
          <w:szCs w:val="28"/>
          <w:lang w:val="uk-UA"/>
        </w:rPr>
        <w:t>коштів</w:t>
      </w:r>
      <w:r w:rsidRPr="00A41019">
        <w:rPr>
          <w:rFonts w:ascii="Times New Roman" w:hAnsi="Times New Roman"/>
          <w:sz w:val="28"/>
          <w:szCs w:val="28"/>
          <w:lang w:val="uk-UA"/>
        </w:rPr>
        <w:t xml:space="preserve"> від операційної діяльності в розрізі структурних підрозділів. </w:t>
      </w:r>
      <w:r w:rsidR="004207E6" w:rsidRPr="00A41019">
        <w:rPr>
          <w:rFonts w:ascii="Times New Roman" w:hAnsi="Times New Roman"/>
          <w:sz w:val="28"/>
          <w:szCs w:val="28"/>
          <w:lang w:val="uk-UA"/>
        </w:rPr>
        <w:t xml:space="preserve">Окрім </w:t>
      </w:r>
      <w:r w:rsidRPr="00A41019">
        <w:rPr>
          <w:rFonts w:ascii="Times New Roman" w:hAnsi="Times New Roman"/>
          <w:sz w:val="28"/>
          <w:szCs w:val="28"/>
          <w:lang w:val="uk-UA"/>
        </w:rPr>
        <w:t xml:space="preserve">того, таким методом </w:t>
      </w:r>
      <w:r w:rsidR="009F6C4F" w:rsidRPr="00A41019">
        <w:rPr>
          <w:rFonts w:ascii="Times New Roman" w:hAnsi="Times New Roman"/>
          <w:sz w:val="28"/>
          <w:szCs w:val="28"/>
          <w:lang w:val="uk-UA"/>
        </w:rPr>
        <w:t xml:space="preserve">Звіт </w:t>
      </w:r>
      <w:r w:rsidRPr="00A41019">
        <w:rPr>
          <w:rFonts w:ascii="Times New Roman" w:hAnsi="Times New Roman"/>
          <w:sz w:val="28"/>
          <w:szCs w:val="28"/>
          <w:lang w:val="uk-UA"/>
        </w:rPr>
        <w:t xml:space="preserve">про рух грошових коштів можна </w:t>
      </w:r>
      <w:r w:rsidR="00024D4B" w:rsidRPr="00A41019">
        <w:rPr>
          <w:rFonts w:ascii="Times New Roman" w:hAnsi="Times New Roman"/>
          <w:sz w:val="28"/>
          <w:szCs w:val="28"/>
          <w:lang w:val="uk-UA"/>
        </w:rPr>
        <w:t>формувати</w:t>
      </w:r>
      <w:r w:rsidRPr="00A41019">
        <w:rPr>
          <w:rFonts w:ascii="Times New Roman" w:hAnsi="Times New Roman"/>
          <w:sz w:val="28"/>
          <w:szCs w:val="28"/>
          <w:lang w:val="uk-UA"/>
        </w:rPr>
        <w:t xml:space="preserve"> станом на будь-яку дату, що </w:t>
      </w:r>
      <w:r w:rsidR="00024D4B" w:rsidRPr="00A41019">
        <w:rPr>
          <w:rFonts w:ascii="Times New Roman" w:hAnsi="Times New Roman"/>
          <w:sz w:val="28"/>
          <w:szCs w:val="28"/>
          <w:lang w:val="uk-UA"/>
        </w:rPr>
        <w:t xml:space="preserve">є </w:t>
      </w:r>
      <w:r w:rsidRPr="00A41019">
        <w:rPr>
          <w:rFonts w:ascii="Times New Roman" w:hAnsi="Times New Roman"/>
          <w:sz w:val="28"/>
          <w:szCs w:val="28"/>
          <w:lang w:val="uk-UA"/>
        </w:rPr>
        <w:t>важлив</w:t>
      </w:r>
      <w:r w:rsidR="00024D4B" w:rsidRPr="00A41019">
        <w:rPr>
          <w:rFonts w:ascii="Times New Roman" w:hAnsi="Times New Roman"/>
          <w:sz w:val="28"/>
          <w:szCs w:val="28"/>
          <w:lang w:val="uk-UA"/>
        </w:rPr>
        <w:t>им</w:t>
      </w:r>
      <w:r w:rsidRPr="00A41019">
        <w:rPr>
          <w:rFonts w:ascii="Times New Roman" w:hAnsi="Times New Roman"/>
          <w:sz w:val="28"/>
          <w:szCs w:val="28"/>
          <w:lang w:val="uk-UA"/>
        </w:rPr>
        <w:t xml:space="preserve"> для прийняття оперативних управлінських рішень. </w:t>
      </w:r>
      <w:r w:rsidR="004207E6" w:rsidRPr="00A41019">
        <w:rPr>
          <w:rFonts w:ascii="Times New Roman" w:hAnsi="Times New Roman"/>
          <w:sz w:val="28"/>
          <w:szCs w:val="28"/>
          <w:lang w:val="uk-UA"/>
        </w:rPr>
        <w:t xml:space="preserve">В такому випадку </w:t>
      </w:r>
      <w:r w:rsidRPr="00A41019">
        <w:rPr>
          <w:rFonts w:ascii="Times New Roman" w:hAnsi="Times New Roman"/>
          <w:sz w:val="28"/>
          <w:szCs w:val="28"/>
          <w:lang w:val="uk-UA"/>
        </w:rPr>
        <w:t xml:space="preserve">підприємство отримає повну інформацію про рух грошових коштів </w:t>
      </w:r>
      <w:r w:rsidR="004207E6" w:rsidRPr="00A41019">
        <w:rPr>
          <w:rFonts w:ascii="Times New Roman" w:hAnsi="Times New Roman"/>
          <w:sz w:val="28"/>
          <w:szCs w:val="28"/>
          <w:lang w:val="uk-UA"/>
        </w:rPr>
        <w:t>з виділенням</w:t>
      </w:r>
      <w:r w:rsidRPr="00A41019">
        <w:rPr>
          <w:rFonts w:ascii="Times New Roman" w:hAnsi="Times New Roman"/>
          <w:sz w:val="28"/>
          <w:szCs w:val="28"/>
          <w:lang w:val="uk-UA"/>
        </w:rPr>
        <w:t xml:space="preserve"> основних статей надходжен</w:t>
      </w:r>
      <w:r w:rsidR="004207E6" w:rsidRPr="00A41019">
        <w:rPr>
          <w:rFonts w:ascii="Times New Roman" w:hAnsi="Times New Roman"/>
          <w:sz w:val="28"/>
          <w:szCs w:val="28"/>
          <w:lang w:val="uk-UA"/>
        </w:rPr>
        <w:t>ня</w:t>
      </w:r>
      <w:r w:rsidRPr="00A41019">
        <w:rPr>
          <w:rFonts w:ascii="Times New Roman" w:hAnsi="Times New Roman"/>
          <w:sz w:val="28"/>
          <w:szCs w:val="28"/>
          <w:lang w:val="uk-UA"/>
        </w:rPr>
        <w:t xml:space="preserve"> і ви</w:t>
      </w:r>
      <w:r w:rsidR="004207E6" w:rsidRPr="00A41019">
        <w:rPr>
          <w:rFonts w:ascii="Times New Roman" w:hAnsi="Times New Roman"/>
          <w:sz w:val="28"/>
          <w:szCs w:val="28"/>
          <w:lang w:val="uk-UA"/>
        </w:rPr>
        <w:t xml:space="preserve">трачання </w:t>
      </w:r>
      <w:r w:rsidRPr="00A41019">
        <w:rPr>
          <w:rFonts w:ascii="Times New Roman" w:hAnsi="Times New Roman"/>
          <w:sz w:val="28"/>
          <w:szCs w:val="28"/>
          <w:lang w:val="uk-UA"/>
        </w:rPr>
        <w:t>грошових коштів (</w:t>
      </w:r>
      <w:r w:rsidR="004207E6" w:rsidRPr="00A41019">
        <w:rPr>
          <w:rFonts w:ascii="Times New Roman" w:hAnsi="Times New Roman"/>
          <w:sz w:val="28"/>
          <w:szCs w:val="28"/>
          <w:lang w:val="uk-UA"/>
        </w:rPr>
        <w:t xml:space="preserve">через </w:t>
      </w:r>
      <w:r w:rsidRPr="00A41019">
        <w:rPr>
          <w:rFonts w:ascii="Times New Roman" w:hAnsi="Times New Roman"/>
          <w:sz w:val="28"/>
          <w:szCs w:val="28"/>
          <w:lang w:val="uk-UA"/>
        </w:rPr>
        <w:t xml:space="preserve">прямий метод) та причин </w:t>
      </w:r>
      <w:r w:rsidR="00024D4B" w:rsidRPr="00A41019">
        <w:rPr>
          <w:rFonts w:ascii="Times New Roman" w:hAnsi="Times New Roman"/>
          <w:sz w:val="28"/>
          <w:szCs w:val="28"/>
          <w:lang w:val="uk-UA"/>
        </w:rPr>
        <w:t>невідповідності</w:t>
      </w:r>
      <w:r w:rsidRPr="00A41019">
        <w:rPr>
          <w:rFonts w:ascii="Times New Roman" w:hAnsi="Times New Roman"/>
          <w:sz w:val="28"/>
          <w:szCs w:val="28"/>
          <w:lang w:val="uk-UA"/>
        </w:rPr>
        <w:t xml:space="preserve"> чистого грошового потоку </w:t>
      </w:r>
      <w:r w:rsidR="00024D4B" w:rsidRPr="00A41019">
        <w:rPr>
          <w:rFonts w:ascii="Times New Roman" w:hAnsi="Times New Roman"/>
          <w:sz w:val="28"/>
          <w:szCs w:val="28"/>
          <w:lang w:val="uk-UA"/>
        </w:rPr>
        <w:t xml:space="preserve">і </w:t>
      </w:r>
      <w:r w:rsidRPr="00A41019">
        <w:rPr>
          <w:rFonts w:ascii="Times New Roman" w:hAnsi="Times New Roman"/>
          <w:sz w:val="28"/>
          <w:szCs w:val="28"/>
          <w:lang w:val="uk-UA"/>
        </w:rPr>
        <w:t xml:space="preserve">чистого прибутку (непрямий метод). </w:t>
      </w:r>
    </w:p>
    <w:p w14:paraId="0FC7BD21" w14:textId="77777777" w:rsidR="00DC296D" w:rsidRPr="00A41019" w:rsidRDefault="00DC296D" w:rsidP="00A41019">
      <w:pPr>
        <w:autoSpaceDE w:val="0"/>
        <w:autoSpaceDN w:val="0"/>
        <w:adjustRightInd w:val="0"/>
        <w:spacing w:after="0" w:line="360" w:lineRule="auto"/>
        <w:jc w:val="both"/>
        <w:rPr>
          <w:rFonts w:ascii="Times New Roman" w:hAnsi="Times New Roman"/>
          <w:sz w:val="28"/>
          <w:szCs w:val="28"/>
          <w:lang w:val="uk-UA"/>
        </w:rPr>
      </w:pPr>
    </w:p>
    <w:p w14:paraId="63FF66F8" w14:textId="502470BC" w:rsidR="0026550A" w:rsidRPr="00A41019" w:rsidRDefault="00534CB2" w:rsidP="00A41019">
      <w:pPr>
        <w:pStyle w:val="a3"/>
        <w:numPr>
          <w:ilvl w:val="1"/>
          <w:numId w:val="11"/>
        </w:numPr>
        <w:spacing w:after="0" w:line="360" w:lineRule="auto"/>
        <w:rPr>
          <w:rFonts w:ascii="Times New Roman" w:hAnsi="Times New Roman"/>
          <w:b/>
          <w:bCs/>
          <w:sz w:val="28"/>
          <w:szCs w:val="28"/>
          <w:lang w:val="uk-UA"/>
        </w:rPr>
      </w:pPr>
      <w:r w:rsidRPr="00A41019">
        <w:rPr>
          <w:rFonts w:ascii="Times New Roman" w:hAnsi="Times New Roman"/>
          <w:b/>
          <w:bCs/>
          <w:sz w:val="28"/>
          <w:szCs w:val="28"/>
          <w:lang w:val="uk-UA"/>
        </w:rPr>
        <w:t xml:space="preserve">. </w:t>
      </w:r>
      <w:r w:rsidR="00656898" w:rsidRPr="00A41019">
        <w:rPr>
          <w:rFonts w:ascii="Times New Roman" w:hAnsi="Times New Roman"/>
          <w:b/>
          <w:bCs/>
          <w:sz w:val="28"/>
          <w:szCs w:val="28"/>
          <w:lang w:val="uk-UA"/>
        </w:rPr>
        <w:t>Основні аспекти аудиту грошових коштів</w:t>
      </w:r>
    </w:p>
    <w:p w14:paraId="3FBCBF0D" w14:textId="4FECAA0A" w:rsidR="00656898" w:rsidRPr="00A41019" w:rsidRDefault="00DC296D"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eastAsia="Arial" w:hAnsi="Times New Roman"/>
          <w:sz w:val="28"/>
          <w:szCs w:val="28"/>
          <w:lang w:val="uk-UA"/>
        </w:rPr>
        <w:t xml:space="preserve">Аналіз </w:t>
      </w:r>
      <w:r w:rsidR="005711DE" w:rsidRPr="00A41019">
        <w:rPr>
          <w:rFonts w:ascii="Times New Roman" w:eastAsia="Arial" w:hAnsi="Times New Roman"/>
          <w:sz w:val="28"/>
          <w:szCs w:val="28"/>
          <w:lang w:val="uk-UA"/>
        </w:rPr>
        <w:t xml:space="preserve">наукових </w:t>
      </w:r>
      <w:r w:rsidRPr="00A41019">
        <w:rPr>
          <w:rFonts w:ascii="Times New Roman" w:eastAsia="Arial" w:hAnsi="Times New Roman"/>
          <w:sz w:val="28"/>
          <w:szCs w:val="28"/>
          <w:lang w:val="uk-UA"/>
        </w:rPr>
        <w:t xml:space="preserve">джерел стосовно аудиту грошових коштів показує, що в </w:t>
      </w:r>
      <w:r w:rsidR="005711DE" w:rsidRPr="00A41019">
        <w:rPr>
          <w:rFonts w:ascii="Times New Roman" w:eastAsia="Arial" w:hAnsi="Times New Roman"/>
          <w:sz w:val="28"/>
          <w:szCs w:val="28"/>
          <w:lang w:val="uk-UA"/>
        </w:rPr>
        <w:t>основному</w:t>
      </w:r>
      <w:r w:rsidRPr="00A41019">
        <w:rPr>
          <w:rFonts w:ascii="Times New Roman" w:eastAsia="Arial" w:hAnsi="Times New Roman"/>
          <w:sz w:val="28"/>
          <w:szCs w:val="28"/>
          <w:lang w:val="uk-UA"/>
        </w:rPr>
        <w:t xml:space="preserve"> мета аудиту грошових коштів зводиться до контролю та ревізії бухгалтерських даних.</w:t>
      </w:r>
    </w:p>
    <w:p w14:paraId="0FEC6C16" w14:textId="77777777" w:rsidR="009508DA" w:rsidRPr="00A41019" w:rsidRDefault="00DC296D" w:rsidP="00A41019">
      <w:pPr>
        <w:pStyle w:val="20"/>
        <w:spacing w:after="0" w:line="360" w:lineRule="auto"/>
        <w:ind w:firstLine="709"/>
        <w:jc w:val="both"/>
        <w:rPr>
          <w:rFonts w:eastAsia="Arial"/>
          <w:sz w:val="28"/>
          <w:szCs w:val="28"/>
        </w:rPr>
      </w:pPr>
      <w:r w:rsidRPr="00A41019">
        <w:rPr>
          <w:rFonts w:eastAsia="Arial"/>
          <w:w w:val="104"/>
          <w:sz w:val="28"/>
          <w:szCs w:val="28"/>
        </w:rPr>
        <w:t>Визначення різних вчених щодо мети аудиту грошових коштів</w:t>
      </w:r>
      <w:r w:rsidRPr="00A41019">
        <w:rPr>
          <w:rFonts w:eastAsia="Arial"/>
          <w:spacing w:val="2"/>
          <w:sz w:val="28"/>
          <w:szCs w:val="28"/>
        </w:rPr>
        <w:t xml:space="preserve"> </w:t>
      </w:r>
      <w:r w:rsidRPr="00A41019">
        <w:rPr>
          <w:rFonts w:eastAsia="Arial"/>
          <w:w w:val="105"/>
          <w:sz w:val="28"/>
          <w:szCs w:val="28"/>
        </w:rPr>
        <w:t>н</w:t>
      </w:r>
      <w:r w:rsidRPr="00A41019">
        <w:rPr>
          <w:rFonts w:eastAsia="Arial"/>
          <w:w w:val="104"/>
          <w:sz w:val="28"/>
          <w:szCs w:val="28"/>
        </w:rPr>
        <w:t>ав</w:t>
      </w:r>
      <w:r w:rsidRPr="00A41019">
        <w:rPr>
          <w:rFonts w:eastAsia="Arial"/>
          <w:spacing w:val="3"/>
          <w:w w:val="104"/>
          <w:sz w:val="28"/>
          <w:szCs w:val="28"/>
        </w:rPr>
        <w:t>е</w:t>
      </w:r>
      <w:r w:rsidRPr="00A41019">
        <w:rPr>
          <w:rFonts w:eastAsia="Arial"/>
          <w:w w:val="103"/>
          <w:sz w:val="28"/>
          <w:szCs w:val="28"/>
        </w:rPr>
        <w:t>д</w:t>
      </w:r>
      <w:r w:rsidRPr="00A41019">
        <w:rPr>
          <w:rFonts w:eastAsia="Arial"/>
          <w:w w:val="104"/>
          <w:sz w:val="28"/>
          <w:szCs w:val="28"/>
        </w:rPr>
        <w:t>е</w:t>
      </w:r>
      <w:r w:rsidRPr="00A41019">
        <w:rPr>
          <w:rFonts w:eastAsia="Arial"/>
          <w:spacing w:val="2"/>
          <w:w w:val="105"/>
          <w:sz w:val="28"/>
          <w:szCs w:val="28"/>
        </w:rPr>
        <w:t>н</w:t>
      </w:r>
      <w:r w:rsidRPr="00A41019">
        <w:rPr>
          <w:rFonts w:eastAsia="Arial"/>
          <w:w w:val="104"/>
          <w:sz w:val="28"/>
          <w:szCs w:val="28"/>
        </w:rPr>
        <w:t>і</w:t>
      </w:r>
      <w:r w:rsidRPr="00A41019">
        <w:rPr>
          <w:rFonts w:eastAsia="Arial"/>
          <w:spacing w:val="2"/>
          <w:sz w:val="28"/>
          <w:szCs w:val="28"/>
        </w:rPr>
        <w:t xml:space="preserve"> </w:t>
      </w:r>
      <w:r w:rsidR="005711DE" w:rsidRPr="00A41019">
        <w:rPr>
          <w:rFonts w:eastAsia="Arial"/>
          <w:w w:val="104"/>
          <w:sz w:val="28"/>
          <w:szCs w:val="28"/>
        </w:rPr>
        <w:t>на</w:t>
      </w:r>
      <w:r w:rsidRPr="00A41019">
        <w:rPr>
          <w:rFonts w:eastAsia="Arial"/>
          <w:spacing w:val="2"/>
          <w:sz w:val="28"/>
          <w:szCs w:val="28"/>
        </w:rPr>
        <w:t xml:space="preserve"> </w:t>
      </w:r>
      <w:r w:rsidR="005711DE" w:rsidRPr="00A41019">
        <w:rPr>
          <w:rFonts w:eastAsia="Arial"/>
          <w:spacing w:val="3"/>
          <w:w w:val="104"/>
          <w:sz w:val="28"/>
          <w:szCs w:val="28"/>
        </w:rPr>
        <w:t>рис</w:t>
      </w:r>
      <w:r w:rsidRPr="00A41019">
        <w:rPr>
          <w:rFonts w:eastAsia="Arial"/>
          <w:w w:val="104"/>
          <w:sz w:val="28"/>
          <w:szCs w:val="28"/>
        </w:rPr>
        <w:t>.</w:t>
      </w:r>
      <w:r w:rsidRPr="00A41019">
        <w:rPr>
          <w:rFonts w:eastAsia="Arial"/>
          <w:spacing w:val="4"/>
          <w:sz w:val="28"/>
          <w:szCs w:val="28"/>
        </w:rPr>
        <w:t xml:space="preserve"> </w:t>
      </w:r>
      <w:r w:rsidRPr="00A41019">
        <w:rPr>
          <w:rFonts w:eastAsia="Arial"/>
          <w:w w:val="104"/>
          <w:sz w:val="28"/>
          <w:szCs w:val="28"/>
        </w:rPr>
        <w:t>3.</w:t>
      </w:r>
      <w:r w:rsidR="00721FD9" w:rsidRPr="00A41019">
        <w:rPr>
          <w:rFonts w:eastAsia="Arial"/>
          <w:w w:val="104"/>
          <w:sz w:val="28"/>
          <w:szCs w:val="28"/>
        </w:rPr>
        <w:t>3.</w:t>
      </w:r>
      <w:r w:rsidR="009508DA" w:rsidRPr="00A41019">
        <w:rPr>
          <w:rFonts w:eastAsia="Arial"/>
          <w:sz w:val="28"/>
          <w:szCs w:val="28"/>
        </w:rPr>
        <w:t xml:space="preserve"> </w:t>
      </w:r>
    </w:p>
    <w:p w14:paraId="2065D3C7" w14:textId="5FDF2DC9" w:rsidR="009508DA" w:rsidRPr="00A41019" w:rsidRDefault="009508DA" w:rsidP="00A41019">
      <w:pPr>
        <w:pStyle w:val="20"/>
        <w:spacing w:after="0" w:line="360" w:lineRule="auto"/>
        <w:ind w:firstLine="709"/>
        <w:jc w:val="both"/>
        <w:rPr>
          <w:rFonts w:eastAsia="Arial"/>
          <w:sz w:val="28"/>
          <w:szCs w:val="28"/>
        </w:rPr>
      </w:pPr>
      <w:r w:rsidRPr="00A41019">
        <w:rPr>
          <w:rFonts w:eastAsia="Arial"/>
          <w:sz w:val="28"/>
          <w:szCs w:val="28"/>
        </w:rPr>
        <w:t xml:space="preserve">Отже, враховуючи вищевказане, метою аудиторської перевірки коштів є встановлення відповідності діючої на підприємстві методики обліку та оподаткування операцій з руху грошових коштів нормативним документам для формування думки про об’єктивність та достовірність обліку й фінансової звітності. </w:t>
      </w:r>
    </w:p>
    <w:p w14:paraId="528CCDB9" w14:textId="7B811A60" w:rsidR="00DC296D" w:rsidRPr="00A41019" w:rsidRDefault="00A87947" w:rsidP="00A41019">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rPr>
        <w:lastRenderedPageBreak/>
        <w:drawing>
          <wp:anchor distT="0" distB="0" distL="114300" distR="114300" simplePos="0" relativeHeight="251704832" behindDoc="0" locked="0" layoutInCell="1" allowOverlap="1" wp14:anchorId="4DA6BB04" wp14:editId="234C1165">
            <wp:simplePos x="0" y="0"/>
            <wp:positionH relativeFrom="column">
              <wp:posOffset>-84787</wp:posOffset>
            </wp:positionH>
            <wp:positionV relativeFrom="paragraph">
              <wp:posOffset>221</wp:posOffset>
            </wp:positionV>
            <wp:extent cx="6370955" cy="3011805"/>
            <wp:effectExtent l="0" t="0" r="0" b="0"/>
            <wp:wrapSquare wrapText="bothSides"/>
            <wp:docPr id="524" name="Рисунок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70955" cy="3011805"/>
                    </a:xfrm>
                    <a:prstGeom prst="rect">
                      <a:avLst/>
                    </a:prstGeom>
                    <a:noFill/>
                  </pic:spPr>
                </pic:pic>
              </a:graphicData>
            </a:graphic>
          </wp:anchor>
        </w:drawing>
      </w:r>
    </w:p>
    <w:p w14:paraId="43FDAD55" w14:textId="4BB81B29" w:rsidR="005711DE" w:rsidRPr="00A41019" w:rsidRDefault="005711DE" w:rsidP="00A41019">
      <w:pPr>
        <w:widowControl w:val="0"/>
        <w:autoSpaceDE w:val="0"/>
        <w:autoSpaceDN w:val="0"/>
        <w:adjustRightInd w:val="0"/>
        <w:spacing w:after="0" w:line="360" w:lineRule="auto"/>
        <w:jc w:val="center"/>
        <w:rPr>
          <w:rFonts w:ascii="Times New Roman" w:eastAsia="Arial" w:hAnsi="Times New Roman"/>
          <w:b/>
          <w:spacing w:val="2"/>
          <w:sz w:val="28"/>
          <w:szCs w:val="28"/>
          <w:lang w:val="uk-UA"/>
        </w:rPr>
      </w:pPr>
      <w:r w:rsidRPr="00A41019">
        <w:rPr>
          <w:rFonts w:ascii="Times New Roman" w:eastAsia="Arial" w:hAnsi="Times New Roman"/>
          <w:b/>
          <w:w w:val="104"/>
          <w:sz w:val="28"/>
          <w:szCs w:val="28"/>
          <w:lang w:val="uk-UA"/>
        </w:rPr>
        <w:t xml:space="preserve"> Рис</w:t>
      </w:r>
      <w:r w:rsidR="009508DA" w:rsidRPr="00A41019">
        <w:rPr>
          <w:rFonts w:ascii="Times New Roman" w:eastAsia="Arial" w:hAnsi="Times New Roman"/>
          <w:b/>
          <w:w w:val="104"/>
          <w:sz w:val="28"/>
          <w:szCs w:val="28"/>
          <w:lang w:val="uk-UA"/>
        </w:rPr>
        <w:t>.</w:t>
      </w:r>
      <w:r w:rsidRPr="00A41019">
        <w:rPr>
          <w:rFonts w:ascii="Times New Roman" w:eastAsia="Arial" w:hAnsi="Times New Roman"/>
          <w:b/>
          <w:w w:val="104"/>
          <w:sz w:val="28"/>
          <w:szCs w:val="28"/>
          <w:lang w:val="uk-UA"/>
        </w:rPr>
        <w:t xml:space="preserve"> 3.3. Мета</w:t>
      </w:r>
      <w:r w:rsidRPr="00A41019">
        <w:rPr>
          <w:rFonts w:ascii="Times New Roman" w:eastAsia="Arial" w:hAnsi="Times New Roman"/>
          <w:b/>
          <w:spacing w:val="4"/>
          <w:sz w:val="28"/>
          <w:szCs w:val="28"/>
          <w:lang w:val="uk-UA"/>
        </w:rPr>
        <w:t xml:space="preserve"> </w:t>
      </w:r>
      <w:r w:rsidRPr="00A41019">
        <w:rPr>
          <w:rFonts w:ascii="Times New Roman" w:eastAsia="Arial" w:hAnsi="Times New Roman"/>
          <w:b/>
          <w:spacing w:val="3"/>
          <w:w w:val="104"/>
          <w:sz w:val="28"/>
          <w:szCs w:val="28"/>
          <w:lang w:val="uk-UA"/>
        </w:rPr>
        <w:t>а</w:t>
      </w:r>
      <w:r w:rsidRPr="00A41019">
        <w:rPr>
          <w:rFonts w:ascii="Times New Roman" w:eastAsia="Arial" w:hAnsi="Times New Roman"/>
          <w:b/>
          <w:spacing w:val="2"/>
          <w:w w:val="98"/>
          <w:sz w:val="28"/>
          <w:szCs w:val="28"/>
          <w:lang w:val="uk-UA"/>
        </w:rPr>
        <w:t>у</w:t>
      </w:r>
      <w:r w:rsidRPr="00A41019">
        <w:rPr>
          <w:rFonts w:ascii="Times New Roman" w:eastAsia="Arial" w:hAnsi="Times New Roman"/>
          <w:b/>
          <w:spacing w:val="2"/>
          <w:w w:val="103"/>
          <w:sz w:val="28"/>
          <w:szCs w:val="28"/>
          <w:lang w:val="uk-UA"/>
        </w:rPr>
        <w:t>д</w:t>
      </w:r>
      <w:r w:rsidRPr="00A41019">
        <w:rPr>
          <w:rFonts w:ascii="Times New Roman" w:eastAsia="Arial" w:hAnsi="Times New Roman"/>
          <w:b/>
          <w:spacing w:val="3"/>
          <w:w w:val="104"/>
          <w:sz w:val="28"/>
          <w:szCs w:val="28"/>
          <w:lang w:val="uk-UA"/>
        </w:rPr>
        <w:t>и</w:t>
      </w:r>
      <w:r w:rsidRPr="00A41019">
        <w:rPr>
          <w:rFonts w:ascii="Times New Roman" w:eastAsia="Arial" w:hAnsi="Times New Roman"/>
          <w:b/>
          <w:spacing w:val="2"/>
          <w:w w:val="104"/>
          <w:sz w:val="28"/>
          <w:szCs w:val="28"/>
          <w:lang w:val="uk-UA"/>
        </w:rPr>
        <w:t>т</w:t>
      </w:r>
      <w:r w:rsidRPr="00A41019">
        <w:rPr>
          <w:rFonts w:ascii="Times New Roman" w:eastAsia="Arial" w:hAnsi="Times New Roman"/>
          <w:b/>
          <w:w w:val="98"/>
          <w:sz w:val="28"/>
          <w:szCs w:val="28"/>
          <w:lang w:val="uk-UA"/>
        </w:rPr>
        <w:t>у</w:t>
      </w:r>
      <w:r w:rsidRPr="00A41019">
        <w:rPr>
          <w:rFonts w:ascii="Times New Roman" w:eastAsia="Arial" w:hAnsi="Times New Roman"/>
          <w:b/>
          <w:spacing w:val="7"/>
          <w:sz w:val="28"/>
          <w:szCs w:val="28"/>
          <w:lang w:val="uk-UA"/>
        </w:rPr>
        <w:t xml:space="preserve"> </w:t>
      </w:r>
      <w:r w:rsidRPr="00A41019">
        <w:rPr>
          <w:rFonts w:ascii="Times New Roman" w:eastAsia="Arial" w:hAnsi="Times New Roman"/>
          <w:b/>
          <w:w w:val="103"/>
          <w:sz w:val="28"/>
          <w:szCs w:val="28"/>
          <w:lang w:val="uk-UA"/>
        </w:rPr>
        <w:t xml:space="preserve">грошових коштів </w:t>
      </w:r>
      <w:r w:rsidRPr="00A41019">
        <w:rPr>
          <w:rFonts w:ascii="Times New Roman" w:eastAsia="Arial" w:hAnsi="Times New Roman"/>
          <w:b/>
          <w:spacing w:val="2"/>
          <w:w w:val="105"/>
          <w:sz w:val="28"/>
          <w:szCs w:val="28"/>
          <w:lang w:val="uk-UA"/>
        </w:rPr>
        <w:t>н</w:t>
      </w:r>
      <w:r w:rsidRPr="00A41019">
        <w:rPr>
          <w:rFonts w:ascii="Times New Roman" w:eastAsia="Arial" w:hAnsi="Times New Roman"/>
          <w:b/>
          <w:w w:val="104"/>
          <w:sz w:val="28"/>
          <w:szCs w:val="28"/>
          <w:lang w:val="uk-UA"/>
        </w:rPr>
        <w:t>а</w:t>
      </w:r>
      <w:r w:rsidRPr="00A41019">
        <w:rPr>
          <w:rFonts w:ascii="Times New Roman" w:eastAsia="Arial" w:hAnsi="Times New Roman"/>
          <w:b/>
          <w:spacing w:val="2"/>
          <w:sz w:val="28"/>
          <w:szCs w:val="28"/>
          <w:lang w:val="uk-UA"/>
        </w:rPr>
        <w:t xml:space="preserve"> </w:t>
      </w:r>
      <w:r w:rsidRPr="00A41019">
        <w:rPr>
          <w:rFonts w:ascii="Times New Roman" w:eastAsia="Arial" w:hAnsi="Times New Roman"/>
          <w:b/>
          <w:spacing w:val="5"/>
          <w:w w:val="103"/>
          <w:sz w:val="28"/>
          <w:szCs w:val="28"/>
          <w:lang w:val="uk-UA"/>
        </w:rPr>
        <w:t>д</w:t>
      </w:r>
      <w:r w:rsidRPr="00A41019">
        <w:rPr>
          <w:rFonts w:ascii="Times New Roman" w:eastAsia="Arial" w:hAnsi="Times New Roman"/>
          <w:b/>
          <w:spacing w:val="3"/>
          <w:w w:val="98"/>
          <w:sz w:val="28"/>
          <w:szCs w:val="28"/>
          <w:lang w:val="uk-UA"/>
        </w:rPr>
        <w:t>у</w:t>
      </w:r>
      <w:r w:rsidRPr="00A41019">
        <w:rPr>
          <w:rFonts w:ascii="Times New Roman" w:eastAsia="Arial" w:hAnsi="Times New Roman"/>
          <w:b/>
          <w:spacing w:val="2"/>
          <w:w w:val="104"/>
          <w:sz w:val="28"/>
          <w:szCs w:val="28"/>
          <w:lang w:val="uk-UA"/>
        </w:rPr>
        <w:t>м</w:t>
      </w:r>
      <w:r w:rsidRPr="00A41019">
        <w:rPr>
          <w:rFonts w:ascii="Times New Roman" w:eastAsia="Arial" w:hAnsi="Times New Roman"/>
          <w:b/>
          <w:spacing w:val="5"/>
          <w:w w:val="103"/>
          <w:sz w:val="28"/>
          <w:szCs w:val="28"/>
          <w:lang w:val="uk-UA"/>
        </w:rPr>
        <w:t>к</w:t>
      </w:r>
      <w:r w:rsidRPr="00A41019">
        <w:rPr>
          <w:rFonts w:ascii="Times New Roman" w:eastAsia="Arial" w:hAnsi="Times New Roman"/>
          <w:b/>
          <w:w w:val="98"/>
          <w:sz w:val="28"/>
          <w:szCs w:val="28"/>
          <w:lang w:val="uk-UA"/>
        </w:rPr>
        <w:t>у</w:t>
      </w:r>
      <w:r w:rsidRPr="00A41019">
        <w:rPr>
          <w:rFonts w:ascii="Times New Roman" w:eastAsia="Arial" w:hAnsi="Times New Roman"/>
          <w:b/>
          <w:spacing w:val="5"/>
          <w:sz w:val="28"/>
          <w:szCs w:val="28"/>
          <w:lang w:val="uk-UA"/>
        </w:rPr>
        <w:t xml:space="preserve"> </w:t>
      </w:r>
      <w:r w:rsidRPr="00A41019">
        <w:rPr>
          <w:rFonts w:ascii="Times New Roman" w:eastAsia="Arial" w:hAnsi="Times New Roman"/>
          <w:b/>
          <w:spacing w:val="2"/>
          <w:w w:val="104"/>
          <w:sz w:val="28"/>
          <w:szCs w:val="28"/>
          <w:lang w:val="uk-UA"/>
        </w:rPr>
        <w:t>р</w:t>
      </w:r>
      <w:r w:rsidRPr="00A41019">
        <w:rPr>
          <w:rFonts w:ascii="Times New Roman" w:eastAsia="Arial" w:hAnsi="Times New Roman"/>
          <w:b/>
          <w:w w:val="102"/>
          <w:sz w:val="28"/>
          <w:szCs w:val="28"/>
          <w:lang w:val="uk-UA"/>
        </w:rPr>
        <w:t>і</w:t>
      </w:r>
      <w:r w:rsidRPr="00A41019">
        <w:rPr>
          <w:rFonts w:ascii="Times New Roman" w:eastAsia="Arial" w:hAnsi="Times New Roman"/>
          <w:b/>
          <w:w w:val="104"/>
          <w:sz w:val="28"/>
          <w:szCs w:val="28"/>
          <w:lang w:val="uk-UA"/>
        </w:rPr>
        <w:t>з</w:t>
      </w:r>
      <w:r w:rsidRPr="00A41019">
        <w:rPr>
          <w:rFonts w:ascii="Times New Roman" w:eastAsia="Arial" w:hAnsi="Times New Roman"/>
          <w:b/>
          <w:w w:val="105"/>
          <w:sz w:val="28"/>
          <w:szCs w:val="28"/>
          <w:lang w:val="uk-UA"/>
        </w:rPr>
        <w:t>н</w:t>
      </w:r>
      <w:r w:rsidRPr="00A41019">
        <w:rPr>
          <w:rFonts w:ascii="Times New Roman" w:eastAsia="Arial" w:hAnsi="Times New Roman"/>
          <w:b/>
          <w:w w:val="104"/>
          <w:sz w:val="28"/>
          <w:szCs w:val="28"/>
          <w:lang w:val="uk-UA"/>
        </w:rPr>
        <w:t>и</w:t>
      </w:r>
      <w:r w:rsidRPr="00A41019">
        <w:rPr>
          <w:rFonts w:ascii="Times New Roman" w:eastAsia="Arial" w:hAnsi="Times New Roman"/>
          <w:b/>
          <w:w w:val="106"/>
          <w:sz w:val="28"/>
          <w:szCs w:val="28"/>
          <w:lang w:val="uk-UA"/>
        </w:rPr>
        <w:t>х</w:t>
      </w:r>
      <w:r w:rsidRPr="00A41019">
        <w:rPr>
          <w:rFonts w:ascii="Times New Roman" w:eastAsia="Arial" w:hAnsi="Times New Roman"/>
          <w:b/>
          <w:spacing w:val="2"/>
          <w:sz w:val="28"/>
          <w:szCs w:val="28"/>
          <w:lang w:val="uk-UA"/>
        </w:rPr>
        <w:t xml:space="preserve"> науковців</w:t>
      </w:r>
    </w:p>
    <w:p w14:paraId="70A9E0D6" w14:textId="77777777" w:rsidR="009508DA" w:rsidRPr="00A41019" w:rsidRDefault="009508DA" w:rsidP="00A41019">
      <w:pPr>
        <w:pStyle w:val="20"/>
        <w:spacing w:after="0" w:line="360" w:lineRule="auto"/>
        <w:ind w:firstLine="709"/>
        <w:jc w:val="both"/>
        <w:rPr>
          <w:rFonts w:eastAsia="Arial"/>
          <w:sz w:val="28"/>
          <w:szCs w:val="28"/>
        </w:rPr>
      </w:pPr>
    </w:p>
    <w:p w14:paraId="620C587B" w14:textId="2C47EF75" w:rsidR="00DC296D" w:rsidRDefault="00A87947" w:rsidP="00A41019">
      <w:pPr>
        <w:pStyle w:val="20"/>
        <w:spacing w:after="0" w:line="360" w:lineRule="auto"/>
        <w:ind w:firstLine="709"/>
        <w:jc w:val="both"/>
        <w:rPr>
          <w:sz w:val="28"/>
          <w:szCs w:val="28"/>
        </w:rPr>
      </w:pPr>
      <w:r>
        <w:rPr>
          <w:noProof/>
          <w:sz w:val="28"/>
          <w:szCs w:val="28"/>
        </w:rPr>
        <w:drawing>
          <wp:anchor distT="0" distB="0" distL="114300" distR="114300" simplePos="0" relativeHeight="251705856" behindDoc="0" locked="0" layoutInCell="1" allowOverlap="1" wp14:anchorId="515FBFEE" wp14:editId="156C10F6">
            <wp:simplePos x="0" y="0"/>
            <wp:positionH relativeFrom="column">
              <wp:posOffset>21480</wp:posOffset>
            </wp:positionH>
            <wp:positionV relativeFrom="paragraph">
              <wp:posOffset>691018</wp:posOffset>
            </wp:positionV>
            <wp:extent cx="6119495" cy="2893060"/>
            <wp:effectExtent l="0" t="0" r="0" b="0"/>
            <wp:wrapSquare wrapText="bothSides"/>
            <wp:docPr id="527" name="Рисунок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9495" cy="2893060"/>
                    </a:xfrm>
                    <a:prstGeom prst="rect">
                      <a:avLst/>
                    </a:prstGeom>
                    <a:noFill/>
                  </pic:spPr>
                </pic:pic>
              </a:graphicData>
            </a:graphic>
          </wp:anchor>
        </w:drawing>
      </w:r>
      <w:r w:rsidR="00DC296D" w:rsidRPr="00A41019">
        <w:rPr>
          <w:rFonts w:eastAsia="Arial"/>
          <w:sz w:val="28"/>
          <w:szCs w:val="28"/>
        </w:rPr>
        <w:t xml:space="preserve">З метою аудиту тісно пов'язані його завдання. </w:t>
      </w:r>
      <w:r w:rsidR="00DC296D" w:rsidRPr="00A41019">
        <w:rPr>
          <w:sz w:val="28"/>
          <w:szCs w:val="28"/>
        </w:rPr>
        <w:t xml:space="preserve">Завдання аудиту грошових коштів </w:t>
      </w:r>
      <w:r w:rsidR="009F6C4F" w:rsidRPr="00A41019">
        <w:rPr>
          <w:sz w:val="28"/>
          <w:szCs w:val="28"/>
        </w:rPr>
        <w:t xml:space="preserve">сформульовані </w:t>
      </w:r>
      <w:r w:rsidR="00DC296D" w:rsidRPr="00A41019">
        <w:rPr>
          <w:sz w:val="28"/>
          <w:szCs w:val="28"/>
        </w:rPr>
        <w:t xml:space="preserve"> різни</w:t>
      </w:r>
      <w:r w:rsidR="009F6C4F" w:rsidRPr="00A41019">
        <w:rPr>
          <w:sz w:val="28"/>
          <w:szCs w:val="28"/>
        </w:rPr>
        <w:t>ми</w:t>
      </w:r>
      <w:r w:rsidR="00DC296D" w:rsidRPr="00A41019">
        <w:rPr>
          <w:sz w:val="28"/>
          <w:szCs w:val="28"/>
        </w:rPr>
        <w:t xml:space="preserve"> вчени</w:t>
      </w:r>
      <w:r w:rsidR="009F6C4F" w:rsidRPr="00A41019">
        <w:rPr>
          <w:sz w:val="28"/>
          <w:szCs w:val="28"/>
        </w:rPr>
        <w:t>ми</w:t>
      </w:r>
      <w:r w:rsidR="00DC296D" w:rsidRPr="00A41019">
        <w:rPr>
          <w:sz w:val="28"/>
          <w:szCs w:val="28"/>
        </w:rPr>
        <w:t xml:space="preserve"> наведені </w:t>
      </w:r>
      <w:r w:rsidR="005711DE" w:rsidRPr="00A41019">
        <w:rPr>
          <w:sz w:val="28"/>
          <w:szCs w:val="28"/>
        </w:rPr>
        <w:t>на рисунку</w:t>
      </w:r>
      <w:r w:rsidR="00DC296D" w:rsidRPr="00A41019">
        <w:rPr>
          <w:sz w:val="28"/>
          <w:szCs w:val="28"/>
        </w:rPr>
        <w:t xml:space="preserve">  3.</w:t>
      </w:r>
      <w:r w:rsidR="00721FD9" w:rsidRPr="00A41019">
        <w:rPr>
          <w:sz w:val="28"/>
          <w:szCs w:val="28"/>
        </w:rPr>
        <w:t>4.</w:t>
      </w:r>
    </w:p>
    <w:p w14:paraId="14E97509" w14:textId="10E210B2" w:rsidR="005711DE" w:rsidRPr="00A41019" w:rsidRDefault="005711DE"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9508DA" w:rsidRPr="00A41019">
        <w:rPr>
          <w:rFonts w:ascii="Times New Roman" w:hAnsi="Times New Roman"/>
          <w:b/>
          <w:sz w:val="28"/>
          <w:szCs w:val="28"/>
          <w:lang w:val="uk-UA"/>
        </w:rPr>
        <w:t>.</w:t>
      </w:r>
      <w:r w:rsidRPr="00A41019">
        <w:rPr>
          <w:rFonts w:ascii="Times New Roman" w:hAnsi="Times New Roman"/>
          <w:b/>
          <w:sz w:val="28"/>
          <w:szCs w:val="28"/>
          <w:lang w:val="uk-UA"/>
        </w:rPr>
        <w:t xml:space="preserve"> 3.4. Завдання аудиту грошових коштів </w:t>
      </w:r>
    </w:p>
    <w:p w14:paraId="4611A41F" w14:textId="77777777" w:rsidR="00721FD9" w:rsidRPr="00A41019" w:rsidRDefault="00721FD9" w:rsidP="00A41019">
      <w:pPr>
        <w:spacing w:after="0" w:line="360" w:lineRule="auto"/>
        <w:jc w:val="both"/>
        <w:rPr>
          <w:rFonts w:ascii="Times New Roman" w:hAnsi="Times New Roman"/>
          <w:sz w:val="28"/>
          <w:szCs w:val="28"/>
          <w:lang w:val="uk-UA"/>
        </w:rPr>
      </w:pPr>
    </w:p>
    <w:p w14:paraId="2A5B4612" w14:textId="12A7AFD8"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Проаналізувавши таблицю можна виділити такі основні завдання аудиту грошових коштів: </w:t>
      </w:r>
    </w:p>
    <w:p w14:paraId="0A9BE2EE" w14:textId="341BC15B"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 перевірка наявності грошових коштів у </w:t>
      </w:r>
      <w:r w:rsidR="00421A66" w:rsidRPr="00A41019">
        <w:rPr>
          <w:rFonts w:ascii="Times New Roman" w:hAnsi="Times New Roman"/>
          <w:sz w:val="28"/>
          <w:szCs w:val="28"/>
          <w:lang w:val="uk-UA"/>
        </w:rPr>
        <w:t>суб’єктів господарювання</w:t>
      </w:r>
      <w:r w:rsidRPr="00A41019">
        <w:rPr>
          <w:rFonts w:ascii="Times New Roman" w:hAnsi="Times New Roman"/>
          <w:sz w:val="28"/>
          <w:szCs w:val="28"/>
          <w:lang w:val="uk-UA"/>
        </w:rPr>
        <w:t xml:space="preserve"> </w:t>
      </w:r>
      <w:r w:rsidR="00F2562C" w:rsidRPr="00A41019">
        <w:rPr>
          <w:rFonts w:ascii="Times New Roman" w:hAnsi="Times New Roman"/>
          <w:sz w:val="28"/>
          <w:szCs w:val="28"/>
          <w:lang w:val="uk-UA"/>
        </w:rPr>
        <w:t>й</w:t>
      </w:r>
      <w:r w:rsidRPr="00A41019">
        <w:rPr>
          <w:rFonts w:ascii="Times New Roman" w:hAnsi="Times New Roman"/>
          <w:sz w:val="28"/>
          <w:szCs w:val="28"/>
          <w:lang w:val="uk-UA"/>
        </w:rPr>
        <w:t xml:space="preserve"> виявлення  нестач або надлишків; </w:t>
      </w:r>
    </w:p>
    <w:p w14:paraId="195D7564" w14:textId="0298E9C8"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9506AF" w:rsidRPr="00A41019">
        <w:rPr>
          <w:rFonts w:ascii="Times New Roman" w:hAnsi="Times New Roman"/>
          <w:sz w:val="28"/>
          <w:szCs w:val="28"/>
          <w:lang w:val="uk-UA"/>
        </w:rPr>
        <w:t xml:space="preserve">визначення </w:t>
      </w:r>
      <w:r w:rsidRPr="00A41019">
        <w:rPr>
          <w:rFonts w:ascii="Times New Roman" w:hAnsi="Times New Roman"/>
          <w:sz w:val="28"/>
          <w:szCs w:val="28"/>
          <w:lang w:val="uk-UA"/>
        </w:rPr>
        <w:t xml:space="preserve">правильності зберігання та використання грошових коштів; </w:t>
      </w:r>
    </w:p>
    <w:p w14:paraId="316D4842" w14:textId="380594D8"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перевірка дотримання </w:t>
      </w:r>
      <w:r w:rsidR="00F2562C" w:rsidRPr="00A41019">
        <w:rPr>
          <w:rFonts w:ascii="Times New Roman" w:hAnsi="Times New Roman"/>
          <w:sz w:val="28"/>
          <w:szCs w:val="28"/>
          <w:lang w:val="uk-UA"/>
        </w:rPr>
        <w:t xml:space="preserve">вимог </w:t>
      </w:r>
      <w:r w:rsidRPr="00A41019">
        <w:rPr>
          <w:rFonts w:ascii="Times New Roman" w:hAnsi="Times New Roman"/>
          <w:sz w:val="28"/>
          <w:szCs w:val="28"/>
          <w:lang w:val="uk-UA"/>
        </w:rPr>
        <w:t xml:space="preserve">нормативно-правових актів щодо порядку </w:t>
      </w:r>
      <w:proofErr w:type="spellStart"/>
      <w:r w:rsidRPr="00A41019">
        <w:rPr>
          <w:rFonts w:ascii="Times New Roman" w:hAnsi="Times New Roman"/>
          <w:sz w:val="28"/>
          <w:szCs w:val="28"/>
          <w:lang w:val="uk-UA"/>
        </w:rPr>
        <w:t>облік</w:t>
      </w:r>
      <w:r w:rsidR="009506AF" w:rsidRPr="00A41019">
        <w:rPr>
          <w:rFonts w:ascii="Times New Roman" w:hAnsi="Times New Roman"/>
          <w:sz w:val="28"/>
          <w:szCs w:val="28"/>
          <w:lang w:val="uk-UA"/>
        </w:rPr>
        <w:t>овування</w:t>
      </w:r>
      <w:proofErr w:type="spellEnd"/>
      <w:r w:rsidRPr="00A41019">
        <w:rPr>
          <w:rFonts w:ascii="Times New Roman" w:hAnsi="Times New Roman"/>
          <w:sz w:val="28"/>
          <w:szCs w:val="28"/>
          <w:lang w:val="uk-UA"/>
        </w:rPr>
        <w:t xml:space="preserve"> грошових коштів; </w:t>
      </w:r>
    </w:p>
    <w:p w14:paraId="4879D807" w14:textId="70251CAD"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w:t>
      </w:r>
      <w:r w:rsidR="009506AF" w:rsidRPr="00A41019">
        <w:rPr>
          <w:rFonts w:ascii="Times New Roman" w:hAnsi="Times New Roman"/>
          <w:sz w:val="28"/>
          <w:szCs w:val="28"/>
          <w:lang w:val="uk-UA"/>
        </w:rPr>
        <w:t xml:space="preserve">з’ясування </w:t>
      </w:r>
      <w:r w:rsidRPr="00A41019">
        <w:rPr>
          <w:rFonts w:ascii="Times New Roman" w:hAnsi="Times New Roman"/>
          <w:sz w:val="28"/>
          <w:szCs w:val="28"/>
          <w:lang w:val="uk-UA"/>
        </w:rPr>
        <w:t xml:space="preserve">законності та цільового витрачання грошових коштів; </w:t>
      </w:r>
    </w:p>
    <w:p w14:paraId="4DEA88C4" w14:textId="33552E28" w:rsidR="00721FD9" w:rsidRPr="00A41019" w:rsidRDefault="00DC296D" w:rsidP="00A41019">
      <w:pPr>
        <w:spacing w:after="0" w:line="360" w:lineRule="auto"/>
        <w:ind w:firstLine="709"/>
        <w:jc w:val="both"/>
        <w:rPr>
          <w:rFonts w:ascii="Times New Roman" w:hAnsi="Times New Roman"/>
          <w:lang w:val="uk-UA"/>
        </w:rPr>
      </w:pPr>
      <w:r w:rsidRPr="00A41019">
        <w:rPr>
          <w:rFonts w:ascii="Times New Roman" w:hAnsi="Times New Roman"/>
          <w:sz w:val="28"/>
          <w:szCs w:val="28"/>
          <w:lang w:val="uk-UA"/>
        </w:rPr>
        <w:t xml:space="preserve">• </w:t>
      </w:r>
      <w:r w:rsidR="00421A66" w:rsidRPr="00A41019">
        <w:rPr>
          <w:rFonts w:ascii="Times New Roman" w:hAnsi="Times New Roman"/>
          <w:sz w:val="28"/>
          <w:szCs w:val="28"/>
          <w:lang w:val="uk-UA"/>
        </w:rPr>
        <w:t>аналіз</w:t>
      </w:r>
      <w:r w:rsidRPr="00A41019">
        <w:rPr>
          <w:rFonts w:ascii="Times New Roman" w:hAnsi="Times New Roman"/>
          <w:sz w:val="28"/>
          <w:szCs w:val="28"/>
          <w:lang w:val="uk-UA"/>
        </w:rPr>
        <w:t xml:space="preserve"> стану розрахунково-платіжної дисципліни </w:t>
      </w:r>
      <w:r w:rsidR="009506AF" w:rsidRPr="00A41019">
        <w:rPr>
          <w:rFonts w:ascii="Times New Roman" w:hAnsi="Times New Roman"/>
          <w:sz w:val="28"/>
          <w:szCs w:val="28"/>
          <w:lang w:val="uk-UA"/>
        </w:rPr>
        <w:t>й</w:t>
      </w:r>
      <w:r w:rsidRPr="00A41019">
        <w:rPr>
          <w:rFonts w:ascii="Times New Roman" w:hAnsi="Times New Roman"/>
          <w:sz w:val="28"/>
          <w:szCs w:val="28"/>
          <w:lang w:val="uk-UA"/>
        </w:rPr>
        <w:t xml:space="preserve"> внутрішнього  контролю </w:t>
      </w:r>
      <w:r w:rsidR="00421A66" w:rsidRPr="00A41019">
        <w:rPr>
          <w:rFonts w:ascii="Times New Roman" w:hAnsi="Times New Roman"/>
          <w:sz w:val="28"/>
          <w:szCs w:val="28"/>
          <w:lang w:val="uk-UA"/>
        </w:rPr>
        <w:t>підприємства</w:t>
      </w:r>
      <w:r w:rsidRPr="00A41019">
        <w:rPr>
          <w:rFonts w:ascii="Times New Roman" w:hAnsi="Times New Roman"/>
          <w:lang w:val="uk-UA"/>
        </w:rPr>
        <w:t>.</w:t>
      </w:r>
    </w:p>
    <w:p w14:paraId="3D67F63D" w14:textId="58CCAC01" w:rsidR="00721FD9"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При призначенні </w:t>
      </w:r>
      <w:proofErr w:type="spellStart"/>
      <w:r w:rsidRPr="00A41019">
        <w:rPr>
          <w:rFonts w:ascii="Times New Roman" w:hAnsi="Times New Roman"/>
          <w:sz w:val="28"/>
          <w:szCs w:val="28"/>
          <w:lang w:val="uk-UA"/>
        </w:rPr>
        <w:t>перевір</w:t>
      </w:r>
      <w:r w:rsidR="00F2562C" w:rsidRPr="00A41019">
        <w:rPr>
          <w:rFonts w:ascii="Times New Roman" w:hAnsi="Times New Roman"/>
          <w:sz w:val="28"/>
          <w:szCs w:val="28"/>
          <w:lang w:val="uk-UA"/>
        </w:rPr>
        <w:t>яючих</w:t>
      </w:r>
      <w:proofErr w:type="spellEnd"/>
      <w:r w:rsidRPr="00A41019">
        <w:rPr>
          <w:rFonts w:ascii="Times New Roman" w:hAnsi="Times New Roman"/>
          <w:sz w:val="28"/>
          <w:szCs w:val="28"/>
          <w:lang w:val="uk-UA"/>
        </w:rPr>
        <w:t>, необхідно розподіляти завдання  так, щоб весь цикл операцій облік</w:t>
      </w:r>
      <w:r w:rsidR="00F2562C" w:rsidRPr="00A41019">
        <w:rPr>
          <w:rFonts w:ascii="Times New Roman" w:hAnsi="Times New Roman"/>
          <w:sz w:val="28"/>
          <w:szCs w:val="28"/>
          <w:lang w:val="uk-UA"/>
        </w:rPr>
        <w:t>у</w:t>
      </w:r>
      <w:r w:rsidRPr="00A41019">
        <w:rPr>
          <w:rFonts w:ascii="Times New Roman" w:hAnsi="Times New Roman"/>
          <w:sz w:val="28"/>
          <w:szCs w:val="28"/>
          <w:lang w:val="uk-UA"/>
        </w:rPr>
        <w:t xml:space="preserve"> грошових коштів перевіряв  один аудитор. До такого циклу операцій відн</w:t>
      </w:r>
      <w:r w:rsidR="00C943B2" w:rsidRPr="00A41019">
        <w:rPr>
          <w:rFonts w:ascii="Times New Roman" w:hAnsi="Times New Roman"/>
          <w:sz w:val="28"/>
          <w:szCs w:val="28"/>
          <w:lang w:val="uk-UA"/>
        </w:rPr>
        <w:t>осять</w:t>
      </w:r>
      <w:r w:rsidRPr="00A41019">
        <w:rPr>
          <w:rFonts w:ascii="Times New Roman" w:hAnsi="Times New Roman"/>
          <w:sz w:val="28"/>
          <w:szCs w:val="28"/>
          <w:lang w:val="uk-UA"/>
        </w:rPr>
        <w:t xml:space="preserve">: </w:t>
      </w:r>
      <w:r w:rsidR="00C943B2" w:rsidRPr="00A41019">
        <w:rPr>
          <w:rFonts w:ascii="Times New Roman" w:hAnsi="Times New Roman"/>
          <w:sz w:val="28"/>
          <w:szCs w:val="28"/>
          <w:lang w:val="uk-UA"/>
        </w:rPr>
        <w:t xml:space="preserve">касові </w:t>
      </w:r>
      <w:r w:rsidRPr="00A41019">
        <w:rPr>
          <w:rFonts w:ascii="Times New Roman" w:hAnsi="Times New Roman"/>
          <w:sz w:val="28"/>
          <w:szCs w:val="28"/>
          <w:lang w:val="uk-UA"/>
        </w:rPr>
        <w:t xml:space="preserve">операції;  </w:t>
      </w:r>
      <w:r w:rsidR="00C943B2" w:rsidRPr="00A41019">
        <w:rPr>
          <w:rFonts w:ascii="Times New Roman" w:hAnsi="Times New Roman"/>
          <w:sz w:val="28"/>
          <w:szCs w:val="28"/>
          <w:lang w:val="uk-UA"/>
        </w:rPr>
        <w:t xml:space="preserve">безготівкові </w:t>
      </w:r>
      <w:r w:rsidRPr="00A41019">
        <w:rPr>
          <w:rFonts w:ascii="Times New Roman" w:hAnsi="Times New Roman"/>
          <w:sz w:val="28"/>
          <w:szCs w:val="28"/>
          <w:lang w:val="uk-UA"/>
        </w:rPr>
        <w:t xml:space="preserve">операції </w:t>
      </w:r>
      <w:r w:rsidR="00C943B2" w:rsidRPr="00A41019">
        <w:rPr>
          <w:rFonts w:ascii="Times New Roman" w:hAnsi="Times New Roman"/>
          <w:sz w:val="28"/>
          <w:szCs w:val="28"/>
          <w:lang w:val="uk-UA"/>
        </w:rPr>
        <w:t>тощо</w:t>
      </w:r>
      <w:r w:rsidRPr="00A41019">
        <w:rPr>
          <w:rFonts w:ascii="Times New Roman" w:hAnsi="Times New Roman"/>
          <w:sz w:val="28"/>
          <w:szCs w:val="28"/>
          <w:lang w:val="uk-UA"/>
        </w:rPr>
        <w:t xml:space="preserve">. Якщо були операції </w:t>
      </w:r>
      <w:r w:rsidR="00C943B2" w:rsidRPr="00A41019">
        <w:rPr>
          <w:rFonts w:ascii="Times New Roman" w:hAnsi="Times New Roman"/>
          <w:sz w:val="28"/>
          <w:szCs w:val="28"/>
          <w:lang w:val="uk-UA"/>
        </w:rPr>
        <w:t>з</w:t>
      </w:r>
      <w:r w:rsidRPr="00A41019">
        <w:rPr>
          <w:rFonts w:ascii="Times New Roman" w:hAnsi="Times New Roman"/>
          <w:sz w:val="28"/>
          <w:szCs w:val="28"/>
          <w:lang w:val="uk-UA"/>
        </w:rPr>
        <w:t xml:space="preserve"> іноземн</w:t>
      </w:r>
      <w:r w:rsidR="00C943B2" w:rsidRPr="00A41019">
        <w:rPr>
          <w:rFonts w:ascii="Times New Roman" w:hAnsi="Times New Roman"/>
          <w:sz w:val="28"/>
          <w:szCs w:val="28"/>
          <w:lang w:val="uk-UA"/>
        </w:rPr>
        <w:t>ою</w:t>
      </w:r>
      <w:r w:rsidRPr="00A41019">
        <w:rPr>
          <w:rFonts w:ascii="Times New Roman" w:hAnsi="Times New Roman"/>
          <w:sz w:val="28"/>
          <w:szCs w:val="28"/>
          <w:lang w:val="uk-UA"/>
        </w:rPr>
        <w:t xml:space="preserve"> валют</w:t>
      </w:r>
      <w:r w:rsidR="00C943B2" w:rsidRPr="00A41019">
        <w:rPr>
          <w:rFonts w:ascii="Times New Roman" w:hAnsi="Times New Roman"/>
          <w:sz w:val="28"/>
          <w:szCs w:val="28"/>
          <w:lang w:val="uk-UA"/>
        </w:rPr>
        <w:t>ою</w:t>
      </w:r>
      <w:r w:rsidRPr="00A41019">
        <w:rPr>
          <w:rFonts w:ascii="Times New Roman" w:hAnsi="Times New Roman"/>
          <w:sz w:val="28"/>
          <w:szCs w:val="28"/>
          <w:lang w:val="uk-UA"/>
        </w:rPr>
        <w:t xml:space="preserve"> процес аудиту доцільно роз</w:t>
      </w:r>
      <w:r w:rsidR="00C943B2" w:rsidRPr="00A41019">
        <w:rPr>
          <w:rFonts w:ascii="Times New Roman" w:hAnsi="Times New Roman"/>
          <w:sz w:val="28"/>
          <w:szCs w:val="28"/>
          <w:lang w:val="uk-UA"/>
        </w:rPr>
        <w:t>по</w:t>
      </w:r>
      <w:r w:rsidRPr="00A41019">
        <w:rPr>
          <w:rFonts w:ascii="Times New Roman" w:hAnsi="Times New Roman"/>
          <w:sz w:val="28"/>
          <w:szCs w:val="28"/>
          <w:lang w:val="uk-UA"/>
        </w:rPr>
        <w:t xml:space="preserve">ділити на два етапи: </w:t>
      </w:r>
      <w:r w:rsidR="00C943B2" w:rsidRPr="00A41019">
        <w:rPr>
          <w:rFonts w:ascii="Times New Roman" w:hAnsi="Times New Roman"/>
          <w:sz w:val="28"/>
          <w:szCs w:val="28"/>
          <w:lang w:val="uk-UA"/>
        </w:rPr>
        <w:t>перевірка</w:t>
      </w:r>
      <w:r w:rsidRPr="00A41019">
        <w:rPr>
          <w:rFonts w:ascii="Times New Roman" w:hAnsi="Times New Roman"/>
          <w:sz w:val="28"/>
          <w:szCs w:val="28"/>
          <w:lang w:val="uk-UA"/>
        </w:rPr>
        <w:t xml:space="preserve"> операцій у національній валюті та </w:t>
      </w:r>
      <w:r w:rsidR="00C943B2" w:rsidRPr="00A41019">
        <w:rPr>
          <w:rFonts w:ascii="Times New Roman" w:hAnsi="Times New Roman"/>
          <w:sz w:val="28"/>
          <w:szCs w:val="28"/>
          <w:lang w:val="uk-UA"/>
        </w:rPr>
        <w:t>перевірка</w:t>
      </w:r>
      <w:r w:rsidRPr="00A41019">
        <w:rPr>
          <w:rFonts w:ascii="Times New Roman" w:hAnsi="Times New Roman"/>
          <w:sz w:val="28"/>
          <w:szCs w:val="28"/>
          <w:lang w:val="uk-UA"/>
        </w:rPr>
        <w:t xml:space="preserve"> операцій в іноземній валюті. </w:t>
      </w:r>
    </w:p>
    <w:p w14:paraId="3041A91A" w14:textId="2188030C" w:rsidR="00D56F36" w:rsidRPr="00A41019" w:rsidRDefault="00DC296D" w:rsidP="00A41019">
      <w:pPr>
        <w:spacing w:after="0" w:line="360" w:lineRule="auto"/>
        <w:ind w:firstLine="709"/>
        <w:jc w:val="both"/>
        <w:rPr>
          <w:rFonts w:ascii="Times New Roman" w:hAnsi="Times New Roman"/>
          <w:snapToGrid w:val="0"/>
          <w:sz w:val="28"/>
          <w:szCs w:val="28"/>
          <w:lang w:val="uk-UA"/>
        </w:rPr>
      </w:pPr>
      <w:r w:rsidRPr="00A41019">
        <w:rPr>
          <w:rFonts w:ascii="Times New Roman" w:hAnsi="Times New Roman"/>
          <w:snapToGrid w:val="0"/>
          <w:sz w:val="28"/>
          <w:szCs w:val="28"/>
          <w:lang w:val="uk-UA"/>
        </w:rPr>
        <w:t>П</w:t>
      </w:r>
      <w:r w:rsidR="00C943B2" w:rsidRPr="00A41019">
        <w:rPr>
          <w:rFonts w:ascii="Times New Roman" w:hAnsi="Times New Roman"/>
          <w:snapToGrid w:val="0"/>
          <w:sz w:val="28"/>
          <w:szCs w:val="28"/>
          <w:lang w:val="uk-UA"/>
        </w:rPr>
        <w:t>еред</w:t>
      </w:r>
      <w:r w:rsidRPr="00A41019">
        <w:rPr>
          <w:rFonts w:ascii="Times New Roman" w:hAnsi="Times New Roman"/>
          <w:snapToGrid w:val="0"/>
          <w:sz w:val="28"/>
          <w:szCs w:val="28"/>
          <w:lang w:val="uk-UA"/>
        </w:rPr>
        <w:t xml:space="preserve"> дослідження</w:t>
      </w:r>
      <w:r w:rsidR="00282164" w:rsidRPr="00A41019">
        <w:rPr>
          <w:rFonts w:ascii="Times New Roman" w:hAnsi="Times New Roman"/>
          <w:snapToGrid w:val="0"/>
          <w:sz w:val="28"/>
          <w:szCs w:val="28"/>
          <w:lang w:val="uk-UA"/>
        </w:rPr>
        <w:t>м</w:t>
      </w:r>
      <w:r w:rsidRPr="00A41019">
        <w:rPr>
          <w:rFonts w:ascii="Times New Roman" w:hAnsi="Times New Roman"/>
          <w:snapToGrid w:val="0"/>
          <w:sz w:val="28"/>
          <w:szCs w:val="28"/>
          <w:lang w:val="uk-UA"/>
        </w:rPr>
        <w:t xml:space="preserve"> операцій з грошовими коштами, аудитору </w:t>
      </w:r>
      <w:r w:rsidR="00282164" w:rsidRPr="00A41019">
        <w:rPr>
          <w:rFonts w:ascii="Times New Roman" w:hAnsi="Times New Roman"/>
          <w:snapToGrid w:val="0"/>
          <w:sz w:val="28"/>
          <w:szCs w:val="28"/>
          <w:lang w:val="uk-UA"/>
        </w:rPr>
        <w:t>слід</w:t>
      </w:r>
      <w:r w:rsidRPr="00A41019">
        <w:rPr>
          <w:rFonts w:ascii="Times New Roman" w:hAnsi="Times New Roman"/>
          <w:snapToGrid w:val="0"/>
          <w:sz w:val="28"/>
          <w:szCs w:val="28"/>
          <w:lang w:val="uk-UA"/>
        </w:rPr>
        <w:t xml:space="preserve"> отримати </w:t>
      </w:r>
      <w:r w:rsidR="005C2A04" w:rsidRPr="00A41019">
        <w:rPr>
          <w:rFonts w:ascii="Times New Roman" w:hAnsi="Times New Roman"/>
          <w:snapToGrid w:val="0"/>
          <w:sz w:val="28"/>
          <w:szCs w:val="28"/>
          <w:lang w:val="uk-UA"/>
        </w:rPr>
        <w:t>щонай</w:t>
      </w:r>
      <w:r w:rsidRPr="00A41019">
        <w:rPr>
          <w:rFonts w:ascii="Times New Roman" w:hAnsi="Times New Roman"/>
          <w:snapToGrid w:val="0"/>
          <w:sz w:val="28"/>
          <w:szCs w:val="28"/>
          <w:lang w:val="uk-UA"/>
        </w:rPr>
        <w:t xml:space="preserve">повнішу інформацію про внутрішній контроль на даній ділянці обліку. Він, </w:t>
      </w:r>
      <w:r w:rsidR="005E5444" w:rsidRPr="00A41019">
        <w:rPr>
          <w:rFonts w:ascii="Times New Roman" w:hAnsi="Times New Roman"/>
          <w:snapToGrid w:val="0"/>
          <w:sz w:val="28"/>
          <w:szCs w:val="28"/>
          <w:lang w:val="uk-UA"/>
        </w:rPr>
        <w:t>виясняє</w:t>
      </w:r>
      <w:r w:rsidRPr="00A41019">
        <w:rPr>
          <w:rFonts w:ascii="Times New Roman" w:hAnsi="Times New Roman"/>
          <w:snapToGrid w:val="0"/>
          <w:sz w:val="28"/>
          <w:szCs w:val="28"/>
          <w:lang w:val="uk-UA"/>
        </w:rPr>
        <w:t xml:space="preserve"> як </w:t>
      </w:r>
      <w:r w:rsidR="005E5444" w:rsidRPr="00A41019">
        <w:rPr>
          <w:rFonts w:ascii="Times New Roman" w:hAnsi="Times New Roman"/>
          <w:snapToGrid w:val="0"/>
          <w:sz w:val="28"/>
          <w:szCs w:val="28"/>
          <w:lang w:val="uk-UA"/>
        </w:rPr>
        <w:t>у суб’єкта господарювання</w:t>
      </w:r>
      <w:r w:rsidRPr="00A41019">
        <w:rPr>
          <w:rFonts w:ascii="Times New Roman" w:hAnsi="Times New Roman"/>
          <w:snapToGrid w:val="0"/>
          <w:sz w:val="28"/>
          <w:szCs w:val="28"/>
          <w:lang w:val="uk-UA"/>
        </w:rPr>
        <w:t xml:space="preserve"> дотримуються касової дисципліни, </w:t>
      </w:r>
      <w:r w:rsidR="005E5444" w:rsidRPr="00A41019">
        <w:rPr>
          <w:rFonts w:ascii="Times New Roman" w:hAnsi="Times New Roman"/>
          <w:snapToGrid w:val="0"/>
          <w:sz w:val="28"/>
          <w:szCs w:val="28"/>
          <w:lang w:val="uk-UA"/>
        </w:rPr>
        <w:t>чи</w:t>
      </w:r>
      <w:r w:rsidRPr="00A41019">
        <w:rPr>
          <w:rFonts w:ascii="Times New Roman" w:hAnsi="Times New Roman"/>
          <w:snapToGrid w:val="0"/>
          <w:sz w:val="28"/>
          <w:szCs w:val="28"/>
          <w:lang w:val="uk-UA"/>
        </w:rPr>
        <w:t xml:space="preserve"> контролюються операції з готівкою, у тому числі з валют</w:t>
      </w:r>
      <w:r w:rsidR="005E5444" w:rsidRPr="00A41019">
        <w:rPr>
          <w:rFonts w:ascii="Times New Roman" w:hAnsi="Times New Roman"/>
          <w:snapToGrid w:val="0"/>
          <w:sz w:val="28"/>
          <w:szCs w:val="28"/>
          <w:lang w:val="uk-UA"/>
        </w:rPr>
        <w:t>н</w:t>
      </w:r>
      <w:r w:rsidRPr="00A41019">
        <w:rPr>
          <w:rFonts w:ascii="Times New Roman" w:hAnsi="Times New Roman"/>
          <w:snapToGrid w:val="0"/>
          <w:sz w:val="28"/>
          <w:szCs w:val="28"/>
          <w:lang w:val="uk-UA"/>
        </w:rPr>
        <w:t xml:space="preserve">ою, </w:t>
      </w:r>
      <w:r w:rsidR="005E5444" w:rsidRPr="00A41019">
        <w:rPr>
          <w:rFonts w:ascii="Times New Roman" w:hAnsi="Times New Roman"/>
          <w:snapToGrid w:val="0"/>
          <w:sz w:val="28"/>
          <w:szCs w:val="28"/>
          <w:lang w:val="uk-UA"/>
        </w:rPr>
        <w:t>чи</w:t>
      </w:r>
      <w:r w:rsidRPr="00A41019">
        <w:rPr>
          <w:rFonts w:ascii="Times New Roman" w:hAnsi="Times New Roman"/>
          <w:snapToGrid w:val="0"/>
          <w:sz w:val="28"/>
          <w:szCs w:val="28"/>
          <w:lang w:val="uk-UA"/>
        </w:rPr>
        <w:t xml:space="preserve"> забезпечується санкціонування різних платежів з </w:t>
      </w:r>
      <w:r w:rsidR="00F86A9A" w:rsidRPr="00A41019">
        <w:rPr>
          <w:rFonts w:ascii="Times New Roman" w:hAnsi="Times New Roman"/>
          <w:snapToGrid w:val="0"/>
          <w:sz w:val="28"/>
          <w:szCs w:val="28"/>
          <w:lang w:val="uk-UA"/>
        </w:rPr>
        <w:t>банківських</w:t>
      </w:r>
      <w:r w:rsidRPr="00A41019">
        <w:rPr>
          <w:rFonts w:ascii="Times New Roman" w:hAnsi="Times New Roman"/>
          <w:snapToGrid w:val="0"/>
          <w:sz w:val="28"/>
          <w:szCs w:val="28"/>
          <w:lang w:val="uk-UA"/>
        </w:rPr>
        <w:t xml:space="preserve"> рахунків підприємства.</w:t>
      </w:r>
    </w:p>
    <w:p w14:paraId="71D7AC40" w14:textId="31C05D28" w:rsidR="00DC296D" w:rsidRPr="00A41019" w:rsidRDefault="00DC296D" w:rsidP="00A41019">
      <w:pPr>
        <w:spacing w:after="0" w:line="360" w:lineRule="auto"/>
        <w:ind w:firstLine="709"/>
        <w:jc w:val="both"/>
        <w:rPr>
          <w:rFonts w:ascii="Times New Roman" w:eastAsia="Arial" w:hAnsi="Times New Roman"/>
          <w:sz w:val="28"/>
          <w:szCs w:val="28"/>
          <w:lang w:val="uk-UA"/>
        </w:rPr>
      </w:pPr>
      <w:r w:rsidRPr="00A41019">
        <w:rPr>
          <w:rFonts w:ascii="Times New Roman" w:eastAsia="Arial" w:hAnsi="Times New Roman"/>
          <w:sz w:val="28"/>
          <w:szCs w:val="28"/>
          <w:lang w:val="uk-UA"/>
        </w:rPr>
        <w:t xml:space="preserve">Важливим етапом </w:t>
      </w:r>
      <w:r w:rsidR="009F6C4F" w:rsidRPr="00A41019">
        <w:rPr>
          <w:rFonts w:ascii="Times New Roman" w:eastAsia="Arial" w:hAnsi="Times New Roman"/>
          <w:sz w:val="28"/>
          <w:szCs w:val="28"/>
          <w:lang w:val="uk-UA"/>
        </w:rPr>
        <w:t>при</w:t>
      </w:r>
      <w:r w:rsidRPr="00A41019">
        <w:rPr>
          <w:rFonts w:ascii="Times New Roman" w:eastAsia="Arial" w:hAnsi="Times New Roman"/>
          <w:sz w:val="28"/>
          <w:szCs w:val="28"/>
          <w:lang w:val="uk-UA"/>
        </w:rPr>
        <w:t xml:space="preserve"> аудиті грошових коштів є правильно організована робота аудитора, яка починається з планування аудиту.</w:t>
      </w:r>
    </w:p>
    <w:p w14:paraId="79F7F76D" w14:textId="78C90C7E" w:rsidR="00DC296D" w:rsidRPr="00A41019" w:rsidRDefault="00DC296D" w:rsidP="00A41019">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Плануванням аудиту грошових коштів передбачається:</w:t>
      </w:r>
    </w:p>
    <w:p w14:paraId="38DC0B42" w14:textId="1728930B" w:rsidR="00DC296D" w:rsidRPr="00A41019" w:rsidRDefault="00DC296D" w:rsidP="00A41019">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перевірк</w:t>
      </w:r>
      <w:r w:rsidR="007C2387" w:rsidRPr="00A41019">
        <w:rPr>
          <w:rFonts w:ascii="Times New Roman" w:eastAsia="TimesNewRoman" w:hAnsi="Times New Roman"/>
          <w:sz w:val="28"/>
          <w:szCs w:val="28"/>
          <w:lang w:val="uk-UA"/>
        </w:rPr>
        <w:t>а</w:t>
      </w:r>
      <w:r w:rsidRPr="00A41019">
        <w:rPr>
          <w:rFonts w:ascii="Times New Roman" w:eastAsia="TimesNewRoman" w:hAnsi="Times New Roman"/>
          <w:sz w:val="28"/>
          <w:szCs w:val="28"/>
          <w:lang w:val="uk-UA"/>
        </w:rPr>
        <w:t xml:space="preserve"> відповідності о</w:t>
      </w:r>
      <w:r w:rsidR="007C2387" w:rsidRPr="00A41019">
        <w:rPr>
          <w:rFonts w:ascii="Times New Roman" w:eastAsia="TimesNewRoman" w:hAnsi="Times New Roman"/>
          <w:sz w:val="28"/>
          <w:szCs w:val="28"/>
          <w:lang w:val="uk-UA"/>
        </w:rPr>
        <w:t>тримувачів</w:t>
      </w:r>
      <w:r w:rsidRPr="00A41019">
        <w:rPr>
          <w:rFonts w:ascii="Times New Roman" w:eastAsia="TimesNewRoman" w:hAnsi="Times New Roman"/>
          <w:sz w:val="28"/>
          <w:szCs w:val="28"/>
          <w:lang w:val="uk-UA"/>
        </w:rPr>
        <w:t xml:space="preserve"> коштів, зазначених у видаткових касових документах, зі списком </w:t>
      </w:r>
      <w:r w:rsidR="007C2387" w:rsidRPr="00A41019">
        <w:rPr>
          <w:rFonts w:ascii="Times New Roman" w:eastAsia="TimesNewRoman" w:hAnsi="Times New Roman"/>
          <w:sz w:val="28"/>
          <w:szCs w:val="28"/>
          <w:lang w:val="uk-UA"/>
        </w:rPr>
        <w:t>працівників</w:t>
      </w:r>
      <w:r w:rsidRPr="00A41019">
        <w:rPr>
          <w:rFonts w:ascii="Times New Roman" w:eastAsia="TimesNewRoman" w:hAnsi="Times New Roman"/>
          <w:sz w:val="28"/>
          <w:szCs w:val="28"/>
          <w:lang w:val="uk-UA"/>
        </w:rPr>
        <w:t xml:space="preserve"> підприємства;</w:t>
      </w:r>
    </w:p>
    <w:p w14:paraId="6CA8A3CA" w14:textId="1659CA59" w:rsidR="00DC296D" w:rsidRPr="00A41019" w:rsidRDefault="00DC296D" w:rsidP="00A41019">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перевірк</w:t>
      </w:r>
      <w:r w:rsidR="007C2387" w:rsidRPr="00A41019">
        <w:rPr>
          <w:rFonts w:ascii="Times New Roman" w:eastAsia="TimesNewRoman" w:hAnsi="Times New Roman"/>
          <w:sz w:val="28"/>
          <w:szCs w:val="28"/>
          <w:lang w:val="uk-UA"/>
        </w:rPr>
        <w:t>а</w:t>
      </w:r>
      <w:r w:rsidRPr="00A41019">
        <w:rPr>
          <w:rFonts w:ascii="Times New Roman" w:eastAsia="TimesNewRoman" w:hAnsi="Times New Roman"/>
          <w:sz w:val="28"/>
          <w:szCs w:val="28"/>
          <w:lang w:val="uk-UA"/>
        </w:rPr>
        <w:t xml:space="preserve"> відповідності </w:t>
      </w:r>
      <w:r w:rsidR="007C2387" w:rsidRPr="00A41019">
        <w:rPr>
          <w:rFonts w:ascii="Times New Roman" w:eastAsia="TimesNewRoman" w:hAnsi="Times New Roman"/>
          <w:sz w:val="28"/>
          <w:szCs w:val="28"/>
          <w:lang w:val="uk-UA"/>
        </w:rPr>
        <w:t>отримувачів</w:t>
      </w:r>
      <w:r w:rsidRPr="00A41019">
        <w:rPr>
          <w:rFonts w:ascii="Times New Roman" w:eastAsia="TimesNewRoman" w:hAnsi="Times New Roman"/>
          <w:sz w:val="28"/>
          <w:szCs w:val="28"/>
          <w:lang w:val="uk-UA"/>
        </w:rPr>
        <w:t xml:space="preserve"> коштів, зазначених у банківських документах </w:t>
      </w:r>
      <w:r w:rsidR="007C2387" w:rsidRPr="00A41019">
        <w:rPr>
          <w:rFonts w:ascii="Times New Roman" w:eastAsia="TimesNewRoman" w:hAnsi="Times New Roman"/>
          <w:sz w:val="28"/>
          <w:szCs w:val="28"/>
          <w:lang w:val="uk-UA"/>
        </w:rPr>
        <w:t>та</w:t>
      </w:r>
      <w:r w:rsidRPr="00A41019">
        <w:rPr>
          <w:rFonts w:ascii="Times New Roman" w:eastAsia="TimesNewRoman" w:hAnsi="Times New Roman"/>
          <w:sz w:val="28"/>
          <w:szCs w:val="28"/>
          <w:lang w:val="uk-UA"/>
        </w:rPr>
        <w:t xml:space="preserve"> в аналітичних регістрах обліку розрахунків з </w:t>
      </w:r>
      <w:r w:rsidR="009B1677" w:rsidRPr="00A41019">
        <w:rPr>
          <w:rFonts w:ascii="Times New Roman" w:eastAsia="TimesNewRoman" w:hAnsi="Times New Roman"/>
          <w:sz w:val="28"/>
          <w:szCs w:val="28"/>
          <w:lang w:val="uk-UA"/>
        </w:rPr>
        <w:t xml:space="preserve">кредиторами </w:t>
      </w:r>
      <w:r w:rsidRPr="00A41019">
        <w:rPr>
          <w:rFonts w:ascii="Times New Roman" w:eastAsia="TimesNewRoman" w:hAnsi="Times New Roman"/>
          <w:sz w:val="28"/>
          <w:szCs w:val="28"/>
          <w:lang w:val="uk-UA"/>
        </w:rPr>
        <w:t>(</w:t>
      </w:r>
      <w:r w:rsidR="009B1677" w:rsidRPr="00A41019">
        <w:rPr>
          <w:rFonts w:ascii="Times New Roman" w:eastAsia="TimesNewRoman" w:hAnsi="Times New Roman"/>
          <w:sz w:val="28"/>
          <w:szCs w:val="28"/>
          <w:lang w:val="uk-UA"/>
        </w:rPr>
        <w:t>дебіторами</w:t>
      </w:r>
      <w:r w:rsidRPr="00A41019">
        <w:rPr>
          <w:rFonts w:ascii="Times New Roman" w:eastAsia="TimesNewRoman" w:hAnsi="Times New Roman"/>
          <w:sz w:val="28"/>
          <w:szCs w:val="28"/>
          <w:lang w:val="uk-UA"/>
        </w:rPr>
        <w:t>);</w:t>
      </w:r>
    </w:p>
    <w:p w14:paraId="1CA05ACC" w14:textId="7E492DA7" w:rsidR="00DC296D" w:rsidRPr="00A41019" w:rsidRDefault="00DC296D" w:rsidP="00A41019">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перевірк</w:t>
      </w:r>
      <w:r w:rsidR="009B1677" w:rsidRPr="00A41019">
        <w:rPr>
          <w:rFonts w:ascii="Times New Roman" w:eastAsia="TimesNewRoman" w:hAnsi="Times New Roman"/>
          <w:sz w:val="28"/>
          <w:szCs w:val="28"/>
          <w:lang w:val="uk-UA"/>
        </w:rPr>
        <w:t>а</w:t>
      </w:r>
      <w:r w:rsidRPr="00A41019">
        <w:rPr>
          <w:rFonts w:ascii="Times New Roman" w:eastAsia="TimesNewRoman" w:hAnsi="Times New Roman"/>
          <w:sz w:val="28"/>
          <w:szCs w:val="28"/>
          <w:lang w:val="uk-UA"/>
        </w:rPr>
        <w:t xml:space="preserve"> відповідності призначення платежу у банківських </w:t>
      </w:r>
      <w:r w:rsidR="009B1677" w:rsidRPr="00A41019">
        <w:rPr>
          <w:rFonts w:ascii="Times New Roman" w:eastAsia="TimesNewRoman" w:hAnsi="Times New Roman"/>
          <w:sz w:val="28"/>
          <w:szCs w:val="28"/>
          <w:lang w:val="uk-UA"/>
        </w:rPr>
        <w:t>документах</w:t>
      </w:r>
      <w:r w:rsidRPr="00A41019">
        <w:rPr>
          <w:rFonts w:ascii="Times New Roman" w:eastAsia="TimesNewRoman" w:hAnsi="Times New Roman"/>
          <w:sz w:val="28"/>
          <w:szCs w:val="28"/>
          <w:lang w:val="uk-UA"/>
        </w:rPr>
        <w:t xml:space="preserve"> з фактично отриманими активами чи послугами і т. ін.</w:t>
      </w:r>
    </w:p>
    <w:p w14:paraId="4EC7F27D" w14:textId="1C00A7C2" w:rsidR="00DC296D" w:rsidRPr="00A41019" w:rsidRDefault="00DC296D"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Одержавши в процесі попереднього планування дані </w:t>
      </w:r>
      <w:r w:rsidR="00DB50F4" w:rsidRPr="00A41019">
        <w:rPr>
          <w:rFonts w:ascii="Times New Roman" w:hAnsi="Times New Roman"/>
          <w:sz w:val="28"/>
          <w:szCs w:val="28"/>
          <w:lang w:val="uk-UA"/>
        </w:rPr>
        <w:t>щодо суб’єкта господарювання</w:t>
      </w:r>
      <w:r w:rsidRPr="00A41019">
        <w:rPr>
          <w:rFonts w:ascii="Times New Roman" w:hAnsi="Times New Roman"/>
          <w:sz w:val="28"/>
          <w:szCs w:val="28"/>
          <w:lang w:val="uk-UA"/>
        </w:rPr>
        <w:t>, аудитор приступає до розробки плану аудиту</w:t>
      </w:r>
      <w:r w:rsidR="008C39BA" w:rsidRPr="00A41019">
        <w:rPr>
          <w:rFonts w:ascii="Times New Roman" w:hAnsi="Times New Roman"/>
          <w:sz w:val="28"/>
          <w:szCs w:val="28"/>
          <w:lang w:val="uk-UA"/>
        </w:rPr>
        <w:t xml:space="preserve">, що </w:t>
      </w:r>
      <w:r w:rsidRPr="00A41019">
        <w:rPr>
          <w:rFonts w:ascii="Times New Roman" w:hAnsi="Times New Roman"/>
          <w:sz w:val="28"/>
          <w:szCs w:val="28"/>
          <w:lang w:val="uk-UA"/>
        </w:rPr>
        <w:t xml:space="preserve">є документом організаційно-методологічного характеру </w:t>
      </w:r>
      <w:r w:rsidR="008C39BA" w:rsidRPr="00A41019">
        <w:rPr>
          <w:rFonts w:ascii="Times New Roman" w:hAnsi="Times New Roman"/>
          <w:sz w:val="28"/>
          <w:szCs w:val="28"/>
          <w:lang w:val="uk-UA"/>
        </w:rPr>
        <w:t>й</w:t>
      </w:r>
      <w:r w:rsidRPr="00A41019">
        <w:rPr>
          <w:rFonts w:ascii="Times New Roman" w:hAnsi="Times New Roman"/>
          <w:sz w:val="28"/>
          <w:szCs w:val="28"/>
          <w:lang w:val="uk-UA"/>
        </w:rPr>
        <w:t xml:space="preserve"> </w:t>
      </w:r>
      <w:r w:rsidR="00DB50F4" w:rsidRPr="00A41019">
        <w:rPr>
          <w:rFonts w:ascii="Times New Roman" w:hAnsi="Times New Roman"/>
          <w:sz w:val="28"/>
          <w:szCs w:val="28"/>
          <w:lang w:val="uk-UA"/>
        </w:rPr>
        <w:t>міст</w:t>
      </w:r>
      <w:r w:rsidR="00AB4B18" w:rsidRPr="00A41019">
        <w:rPr>
          <w:rFonts w:ascii="Times New Roman" w:hAnsi="Times New Roman"/>
          <w:sz w:val="28"/>
          <w:szCs w:val="28"/>
          <w:lang w:val="uk-UA"/>
        </w:rPr>
        <w:t>ит</w:t>
      </w:r>
      <w:r w:rsidR="00DB50F4" w:rsidRPr="00A41019">
        <w:rPr>
          <w:rFonts w:ascii="Times New Roman" w:hAnsi="Times New Roman"/>
          <w:sz w:val="28"/>
          <w:szCs w:val="28"/>
          <w:lang w:val="uk-UA"/>
        </w:rPr>
        <w:t>ь</w:t>
      </w:r>
      <w:r w:rsidRPr="00A41019">
        <w:rPr>
          <w:rFonts w:ascii="Times New Roman" w:hAnsi="Times New Roman"/>
          <w:sz w:val="28"/>
          <w:szCs w:val="28"/>
          <w:lang w:val="uk-UA"/>
        </w:rPr>
        <w:t xml:space="preserve"> перелік робіт на основних етапах аудиту</w:t>
      </w:r>
      <w:r w:rsidR="00AB4B18" w:rsidRPr="00A41019">
        <w:rPr>
          <w:rFonts w:ascii="Times New Roman" w:hAnsi="Times New Roman"/>
          <w:sz w:val="28"/>
          <w:szCs w:val="28"/>
          <w:lang w:val="uk-UA"/>
        </w:rPr>
        <w:t>,</w:t>
      </w:r>
      <w:r w:rsidRPr="00A41019">
        <w:rPr>
          <w:rFonts w:ascii="Times New Roman" w:hAnsi="Times New Roman"/>
          <w:sz w:val="28"/>
          <w:szCs w:val="28"/>
          <w:lang w:val="uk-UA"/>
        </w:rPr>
        <w:t xml:space="preserve"> строків їх виконання із зазначенням джерел інформації. </w:t>
      </w:r>
      <w:r w:rsidR="00AB4B18" w:rsidRPr="00A41019">
        <w:rPr>
          <w:rFonts w:ascii="Times New Roman" w:hAnsi="Times New Roman"/>
          <w:sz w:val="28"/>
          <w:szCs w:val="28"/>
          <w:lang w:val="uk-UA"/>
        </w:rPr>
        <w:t>Після складання плану формується програма аудиту</w:t>
      </w:r>
      <w:r w:rsidRPr="00A41019">
        <w:rPr>
          <w:rFonts w:ascii="Times New Roman" w:hAnsi="Times New Roman"/>
          <w:sz w:val="28"/>
          <w:szCs w:val="28"/>
          <w:lang w:val="uk-UA"/>
        </w:rPr>
        <w:t xml:space="preserve">, </w:t>
      </w:r>
      <w:r w:rsidR="00AB4B18" w:rsidRPr="00A41019">
        <w:rPr>
          <w:rFonts w:ascii="Times New Roman" w:hAnsi="Times New Roman"/>
          <w:sz w:val="28"/>
          <w:szCs w:val="28"/>
          <w:lang w:val="uk-UA"/>
        </w:rPr>
        <w:t>що</w:t>
      </w:r>
      <w:r w:rsidRPr="00A41019">
        <w:rPr>
          <w:rFonts w:ascii="Times New Roman" w:hAnsi="Times New Roman"/>
          <w:sz w:val="28"/>
          <w:szCs w:val="28"/>
          <w:lang w:val="uk-UA"/>
        </w:rPr>
        <w:t xml:space="preserve"> включає </w:t>
      </w:r>
      <w:r w:rsidR="00AB4B18" w:rsidRPr="00A41019">
        <w:rPr>
          <w:rFonts w:ascii="Times New Roman" w:hAnsi="Times New Roman"/>
          <w:sz w:val="28"/>
          <w:szCs w:val="28"/>
          <w:lang w:val="uk-UA"/>
        </w:rPr>
        <w:t xml:space="preserve">необхідних для реалізації перевірки </w:t>
      </w:r>
      <w:r w:rsidRPr="00A41019">
        <w:rPr>
          <w:rFonts w:ascii="Times New Roman" w:hAnsi="Times New Roman"/>
          <w:sz w:val="28"/>
          <w:szCs w:val="28"/>
          <w:lang w:val="uk-UA"/>
        </w:rPr>
        <w:t xml:space="preserve">перелік етапів, прийомів </w:t>
      </w:r>
      <w:r w:rsidR="00AB4B18" w:rsidRPr="00A41019">
        <w:rPr>
          <w:rFonts w:ascii="Times New Roman" w:hAnsi="Times New Roman"/>
          <w:sz w:val="28"/>
          <w:szCs w:val="28"/>
          <w:lang w:val="uk-UA"/>
        </w:rPr>
        <w:t>й</w:t>
      </w:r>
      <w:r w:rsidRPr="00A41019">
        <w:rPr>
          <w:rFonts w:ascii="Times New Roman" w:hAnsi="Times New Roman"/>
          <w:sz w:val="28"/>
          <w:szCs w:val="28"/>
          <w:lang w:val="uk-UA"/>
        </w:rPr>
        <w:t xml:space="preserve"> способів.</w:t>
      </w:r>
    </w:p>
    <w:p w14:paraId="52B24A7B" w14:textId="62F394C8" w:rsidR="001C4E0F" w:rsidRPr="00A41019" w:rsidRDefault="00DA20BB"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Вагомим</w:t>
      </w:r>
      <w:r w:rsidR="001C4E0F" w:rsidRPr="00A41019">
        <w:rPr>
          <w:rFonts w:ascii="Times New Roman" w:hAnsi="Times New Roman"/>
          <w:sz w:val="28"/>
          <w:szCs w:val="28"/>
          <w:lang w:val="uk-UA"/>
        </w:rPr>
        <w:t xml:space="preserve"> етапом планування аудиту є </w:t>
      </w:r>
      <w:r w:rsidR="00AB4B18" w:rsidRPr="00A41019">
        <w:rPr>
          <w:rFonts w:ascii="Times New Roman" w:hAnsi="Times New Roman"/>
          <w:sz w:val="28"/>
          <w:szCs w:val="28"/>
          <w:lang w:val="uk-UA"/>
        </w:rPr>
        <w:t>формування</w:t>
      </w:r>
      <w:r w:rsidR="001C4E0F" w:rsidRPr="00A41019">
        <w:rPr>
          <w:rFonts w:ascii="Times New Roman" w:hAnsi="Times New Roman"/>
          <w:sz w:val="28"/>
          <w:szCs w:val="28"/>
          <w:lang w:val="uk-UA"/>
        </w:rPr>
        <w:t xml:space="preserve"> робочих документів аудитора, </w:t>
      </w:r>
      <w:r w:rsidR="00AB4B18" w:rsidRPr="00A41019">
        <w:rPr>
          <w:rFonts w:ascii="Times New Roman" w:hAnsi="Times New Roman"/>
          <w:sz w:val="28"/>
          <w:szCs w:val="28"/>
          <w:lang w:val="uk-UA"/>
        </w:rPr>
        <w:t>у</w:t>
      </w:r>
      <w:r w:rsidR="001C4E0F" w:rsidRPr="00A41019">
        <w:rPr>
          <w:rFonts w:ascii="Times New Roman" w:hAnsi="Times New Roman"/>
          <w:sz w:val="28"/>
          <w:szCs w:val="28"/>
          <w:lang w:val="uk-UA"/>
        </w:rPr>
        <w:t xml:space="preserve"> яких аудитор </w:t>
      </w:r>
      <w:r w:rsidR="008C39BA" w:rsidRPr="00A41019">
        <w:rPr>
          <w:rFonts w:ascii="Times New Roman" w:hAnsi="Times New Roman"/>
          <w:sz w:val="28"/>
          <w:szCs w:val="28"/>
          <w:lang w:val="uk-UA"/>
        </w:rPr>
        <w:t>занотовує</w:t>
      </w:r>
      <w:r w:rsidR="001C4E0F" w:rsidRPr="00A41019">
        <w:rPr>
          <w:rFonts w:ascii="Times New Roman" w:hAnsi="Times New Roman"/>
          <w:sz w:val="28"/>
          <w:szCs w:val="28"/>
          <w:lang w:val="uk-UA"/>
        </w:rPr>
        <w:t xml:space="preserve"> процес планування аудиту, підготовку до перевірки, </w:t>
      </w:r>
      <w:r w:rsidR="00F211E0" w:rsidRPr="00A41019">
        <w:rPr>
          <w:rFonts w:ascii="Times New Roman" w:hAnsi="Times New Roman"/>
          <w:sz w:val="28"/>
          <w:szCs w:val="28"/>
          <w:lang w:val="uk-UA"/>
        </w:rPr>
        <w:t>використовувані</w:t>
      </w:r>
      <w:r w:rsidR="001C4E0F" w:rsidRPr="00A41019">
        <w:rPr>
          <w:rFonts w:ascii="Times New Roman" w:hAnsi="Times New Roman"/>
          <w:sz w:val="28"/>
          <w:szCs w:val="28"/>
          <w:lang w:val="uk-UA"/>
        </w:rPr>
        <w:t xml:space="preserve"> ним прийоми і способи контролю, отриману інформацію </w:t>
      </w:r>
      <w:r w:rsidR="00F211E0" w:rsidRPr="00A41019">
        <w:rPr>
          <w:rFonts w:ascii="Times New Roman" w:hAnsi="Times New Roman"/>
          <w:sz w:val="28"/>
          <w:szCs w:val="28"/>
          <w:lang w:val="uk-UA"/>
        </w:rPr>
        <w:t>та</w:t>
      </w:r>
      <w:r w:rsidR="001C4E0F" w:rsidRPr="00A41019">
        <w:rPr>
          <w:rFonts w:ascii="Times New Roman" w:hAnsi="Times New Roman"/>
          <w:sz w:val="28"/>
          <w:szCs w:val="28"/>
          <w:lang w:val="uk-UA"/>
        </w:rPr>
        <w:t xml:space="preserve"> відповідні висновки. До робочих документів </w:t>
      </w:r>
      <w:r w:rsidR="00F211E0" w:rsidRPr="00A41019">
        <w:rPr>
          <w:rFonts w:ascii="Times New Roman" w:hAnsi="Times New Roman"/>
          <w:sz w:val="28"/>
          <w:szCs w:val="28"/>
          <w:lang w:val="uk-UA"/>
        </w:rPr>
        <w:t>в</w:t>
      </w:r>
      <w:r w:rsidR="001C4E0F" w:rsidRPr="00A41019">
        <w:rPr>
          <w:rFonts w:ascii="Times New Roman" w:hAnsi="Times New Roman"/>
          <w:sz w:val="28"/>
          <w:szCs w:val="28"/>
          <w:lang w:val="uk-UA"/>
        </w:rPr>
        <w:t>нос</w:t>
      </w:r>
      <w:r w:rsidR="00F211E0" w:rsidRPr="00A41019">
        <w:rPr>
          <w:rFonts w:ascii="Times New Roman" w:hAnsi="Times New Roman"/>
          <w:sz w:val="28"/>
          <w:szCs w:val="28"/>
          <w:lang w:val="uk-UA"/>
        </w:rPr>
        <w:t>я</w:t>
      </w:r>
      <w:r w:rsidR="001C4E0F" w:rsidRPr="00A41019">
        <w:rPr>
          <w:rFonts w:ascii="Times New Roman" w:hAnsi="Times New Roman"/>
          <w:sz w:val="28"/>
          <w:szCs w:val="28"/>
          <w:lang w:val="uk-UA"/>
        </w:rPr>
        <w:t xml:space="preserve">ться </w:t>
      </w:r>
      <w:r w:rsidR="00F211E0" w:rsidRPr="00A41019">
        <w:rPr>
          <w:rFonts w:ascii="Times New Roman" w:hAnsi="Times New Roman"/>
          <w:sz w:val="28"/>
          <w:szCs w:val="28"/>
          <w:lang w:val="uk-UA"/>
        </w:rPr>
        <w:t>дані</w:t>
      </w:r>
      <w:r w:rsidR="001C4E0F" w:rsidRPr="00A41019">
        <w:rPr>
          <w:rFonts w:ascii="Times New Roman" w:hAnsi="Times New Roman"/>
          <w:sz w:val="28"/>
          <w:szCs w:val="28"/>
          <w:lang w:val="uk-UA"/>
        </w:rPr>
        <w:t>, необхідн</w:t>
      </w:r>
      <w:r w:rsidR="00F211E0" w:rsidRPr="00A41019">
        <w:rPr>
          <w:rFonts w:ascii="Times New Roman" w:hAnsi="Times New Roman"/>
          <w:sz w:val="28"/>
          <w:szCs w:val="28"/>
          <w:lang w:val="uk-UA"/>
        </w:rPr>
        <w:t>і</w:t>
      </w:r>
      <w:r w:rsidR="001C4E0F" w:rsidRPr="00A41019">
        <w:rPr>
          <w:rFonts w:ascii="Times New Roman" w:hAnsi="Times New Roman"/>
          <w:sz w:val="28"/>
          <w:szCs w:val="28"/>
          <w:lang w:val="uk-UA"/>
        </w:rPr>
        <w:t xml:space="preserve"> для ефективної організації, проведення та узагальнення результатів аудиту.</w:t>
      </w:r>
      <w:r w:rsidR="00A30830" w:rsidRPr="00A41019">
        <w:rPr>
          <w:rFonts w:ascii="Times New Roman" w:hAnsi="Times New Roman"/>
          <w:sz w:val="28"/>
          <w:szCs w:val="28"/>
          <w:lang w:val="uk-UA"/>
        </w:rPr>
        <w:t xml:space="preserve"> </w:t>
      </w:r>
    </w:p>
    <w:p w14:paraId="1C416FBE" w14:textId="1C1097E7" w:rsidR="00DA20BB" w:rsidRPr="00A41019" w:rsidRDefault="00A30830"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Найпершим робочим документом, що розробляє аудитор є документ тестування, що дозволяє провести опитування</w:t>
      </w:r>
      <w:r w:rsidR="00486345" w:rsidRPr="00A41019">
        <w:rPr>
          <w:rFonts w:ascii="Times New Roman" w:hAnsi="Times New Roman"/>
          <w:sz w:val="28"/>
          <w:szCs w:val="28"/>
          <w:lang w:val="uk-UA"/>
        </w:rPr>
        <w:t>.</w:t>
      </w:r>
    </w:p>
    <w:p w14:paraId="1568856C" w14:textId="03813B84" w:rsidR="00DA20BB" w:rsidRPr="00A41019" w:rsidRDefault="00DA20BB"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За результатами тестування </w:t>
      </w:r>
      <w:r w:rsidR="008C39BA" w:rsidRPr="00A41019">
        <w:rPr>
          <w:rFonts w:ascii="Times New Roman" w:hAnsi="Times New Roman"/>
          <w:sz w:val="28"/>
          <w:szCs w:val="28"/>
          <w:lang w:val="uk-UA"/>
        </w:rPr>
        <w:t>визначається</w:t>
      </w:r>
      <w:r w:rsidRPr="00A41019">
        <w:rPr>
          <w:rFonts w:ascii="Times New Roman" w:hAnsi="Times New Roman"/>
          <w:sz w:val="28"/>
          <w:szCs w:val="28"/>
          <w:lang w:val="uk-UA"/>
        </w:rPr>
        <w:t xml:space="preserve"> фактичне ставлення </w:t>
      </w:r>
      <w:r w:rsidR="008C39BA" w:rsidRPr="00A41019">
        <w:rPr>
          <w:rFonts w:ascii="Times New Roman" w:hAnsi="Times New Roman"/>
          <w:sz w:val="28"/>
          <w:szCs w:val="28"/>
          <w:lang w:val="uk-UA"/>
        </w:rPr>
        <w:t>керівництва</w:t>
      </w:r>
      <w:r w:rsidRPr="00A41019">
        <w:rPr>
          <w:rFonts w:ascii="Times New Roman" w:hAnsi="Times New Roman"/>
          <w:sz w:val="28"/>
          <w:szCs w:val="28"/>
          <w:lang w:val="uk-UA"/>
        </w:rPr>
        <w:t xml:space="preserve"> до організації обліку</w:t>
      </w:r>
      <w:r w:rsidR="008C39BA" w:rsidRPr="00A41019">
        <w:rPr>
          <w:rFonts w:ascii="Times New Roman" w:hAnsi="Times New Roman"/>
          <w:sz w:val="28"/>
          <w:szCs w:val="28"/>
          <w:lang w:val="uk-UA"/>
        </w:rPr>
        <w:t>,</w:t>
      </w:r>
      <w:r w:rsidRPr="00A41019">
        <w:rPr>
          <w:rFonts w:ascii="Times New Roman" w:hAnsi="Times New Roman"/>
          <w:sz w:val="28"/>
          <w:szCs w:val="28"/>
          <w:lang w:val="uk-UA"/>
        </w:rPr>
        <w:t xml:space="preserve"> забезпечення зб</w:t>
      </w:r>
      <w:r w:rsidR="008C39BA" w:rsidRPr="00A41019">
        <w:rPr>
          <w:rFonts w:ascii="Times New Roman" w:hAnsi="Times New Roman"/>
          <w:sz w:val="28"/>
          <w:szCs w:val="28"/>
          <w:lang w:val="uk-UA"/>
        </w:rPr>
        <w:t>ерігання</w:t>
      </w:r>
      <w:r w:rsidRPr="00A41019">
        <w:rPr>
          <w:rFonts w:ascii="Times New Roman" w:hAnsi="Times New Roman"/>
          <w:sz w:val="28"/>
          <w:szCs w:val="28"/>
          <w:lang w:val="uk-UA"/>
        </w:rPr>
        <w:t xml:space="preserve"> і цільового використання грошових коштів на підприємстві</w:t>
      </w:r>
      <w:r w:rsidRPr="00A41019">
        <w:rPr>
          <w:rFonts w:ascii="Times New Roman" w:hAnsi="Times New Roman"/>
          <w:lang w:val="uk-UA"/>
        </w:rPr>
        <w:t xml:space="preserve">. </w:t>
      </w:r>
    </w:p>
    <w:p w14:paraId="2F64B87D" w14:textId="77777777" w:rsidR="009508DA" w:rsidRPr="00A41019" w:rsidRDefault="001C4E0F"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Найперше аудитор має використати документ, що загалом буде відображати можливі порушення різноманітних правил. Порушення можуть бути як простою помилкою з боку посадових осіб, так і шахрайством. Тому пропонується до початку здійснення перевірки аудитору розробити документ, у якому будуть зазначені можливі помилки ведення обліку грошових коштів. Запропонований нами, акт тестування </w:t>
      </w:r>
      <w:r w:rsidR="00344B67" w:rsidRPr="00A41019">
        <w:rPr>
          <w:rFonts w:ascii="Times New Roman" w:hAnsi="Times New Roman"/>
          <w:sz w:val="28"/>
          <w:szCs w:val="28"/>
          <w:lang w:val="uk-UA"/>
        </w:rPr>
        <w:t>ймовірних</w:t>
      </w:r>
      <w:r w:rsidRPr="00A41019">
        <w:rPr>
          <w:rFonts w:ascii="Times New Roman" w:hAnsi="Times New Roman"/>
          <w:sz w:val="28"/>
          <w:szCs w:val="28"/>
          <w:lang w:val="uk-UA"/>
        </w:rPr>
        <w:t xml:space="preserve"> помилок наведено в таблиці 3.</w:t>
      </w:r>
      <w:r w:rsidR="009508DA" w:rsidRPr="00A41019">
        <w:rPr>
          <w:rFonts w:ascii="Times New Roman" w:hAnsi="Times New Roman"/>
          <w:sz w:val="28"/>
          <w:szCs w:val="28"/>
          <w:lang w:val="uk-UA"/>
        </w:rPr>
        <w:t>2</w:t>
      </w:r>
      <w:r w:rsidRPr="00A41019">
        <w:rPr>
          <w:rFonts w:ascii="Times New Roman" w:hAnsi="Times New Roman"/>
          <w:sz w:val="28"/>
          <w:szCs w:val="28"/>
          <w:lang w:val="uk-UA"/>
        </w:rPr>
        <w:t>.</w:t>
      </w:r>
      <w:r w:rsidR="009508DA" w:rsidRPr="00A41019">
        <w:rPr>
          <w:rFonts w:ascii="Times New Roman" w:hAnsi="Times New Roman"/>
          <w:sz w:val="28"/>
          <w:szCs w:val="28"/>
          <w:lang w:val="uk-UA"/>
        </w:rPr>
        <w:t xml:space="preserve"> </w:t>
      </w:r>
    </w:p>
    <w:p w14:paraId="325C2B91" w14:textId="3A7180BD" w:rsidR="009508DA" w:rsidRPr="00A41019" w:rsidRDefault="009508DA"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Розробка такого документа до початку перевірки дасть можливість здійснювати більш ефективний і якісний аудит грошових коштів, а також допоможе чітко й обґрунтовано висловити незалежну думку у аудиторському висновку.</w:t>
      </w:r>
    </w:p>
    <w:p w14:paraId="15001610" w14:textId="77777777" w:rsidR="009508DA" w:rsidRPr="00A41019" w:rsidRDefault="009508DA"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Після планування здійснюється безпосередньо сам аудит грошових коштів та їх еквівалентів. Він починається з перевірки первинних документів, які мають </w:t>
      </w:r>
      <w:r w:rsidRPr="00A41019">
        <w:rPr>
          <w:rFonts w:ascii="Times New Roman" w:hAnsi="Times New Roman"/>
          <w:sz w:val="28"/>
          <w:szCs w:val="28"/>
          <w:lang w:val="uk-UA"/>
        </w:rPr>
        <w:lastRenderedPageBreak/>
        <w:t>прямий вплив на складання бухгалтерських записів, формування облікових регістрів та форм звітності.</w:t>
      </w:r>
    </w:p>
    <w:p w14:paraId="1EFA74D9" w14:textId="748D7E8D" w:rsidR="001C4E0F" w:rsidRPr="00A41019" w:rsidRDefault="001C4E0F" w:rsidP="00A41019">
      <w:pPr>
        <w:spacing w:after="0" w:line="360" w:lineRule="auto"/>
        <w:jc w:val="right"/>
        <w:rPr>
          <w:rFonts w:ascii="Times New Roman" w:hAnsi="Times New Roman"/>
          <w:b/>
          <w:sz w:val="28"/>
          <w:szCs w:val="28"/>
          <w:lang w:val="uk-UA"/>
        </w:rPr>
      </w:pPr>
      <w:r w:rsidRPr="00A41019">
        <w:rPr>
          <w:rFonts w:ascii="Times New Roman" w:hAnsi="Times New Roman"/>
          <w:b/>
          <w:sz w:val="28"/>
          <w:szCs w:val="28"/>
          <w:lang w:val="uk-UA"/>
        </w:rPr>
        <w:t>Таблиця 3.</w:t>
      </w:r>
      <w:r w:rsidR="009508DA" w:rsidRPr="00A41019">
        <w:rPr>
          <w:rFonts w:ascii="Times New Roman" w:hAnsi="Times New Roman"/>
          <w:b/>
          <w:sz w:val="28"/>
          <w:szCs w:val="28"/>
          <w:lang w:val="uk-UA"/>
        </w:rPr>
        <w:t>2</w:t>
      </w:r>
      <w:r w:rsidR="00D95CF9" w:rsidRPr="00A41019">
        <w:rPr>
          <w:rFonts w:ascii="Times New Roman" w:hAnsi="Times New Roman"/>
          <w:b/>
          <w:sz w:val="28"/>
          <w:szCs w:val="28"/>
          <w:lang w:val="uk-UA"/>
        </w:rPr>
        <w:t>.</w:t>
      </w:r>
    </w:p>
    <w:p w14:paraId="09615D49" w14:textId="32B7B8F0" w:rsidR="001C4E0F" w:rsidRPr="00A41019" w:rsidRDefault="001C4E0F"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 xml:space="preserve">Акт тестування </w:t>
      </w:r>
      <w:r w:rsidR="00D95CF9" w:rsidRPr="00A41019">
        <w:rPr>
          <w:rFonts w:ascii="Times New Roman" w:hAnsi="Times New Roman"/>
          <w:b/>
          <w:sz w:val="28"/>
          <w:szCs w:val="28"/>
          <w:lang w:val="uk-UA"/>
        </w:rPr>
        <w:t>ймовірних</w:t>
      </w:r>
      <w:r w:rsidRPr="00A41019">
        <w:rPr>
          <w:rFonts w:ascii="Times New Roman" w:hAnsi="Times New Roman"/>
          <w:b/>
          <w:sz w:val="28"/>
          <w:szCs w:val="28"/>
          <w:lang w:val="uk-UA"/>
        </w:rPr>
        <w:t xml:space="preserve"> помилок ведення обліку грошових коштів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13"/>
        <w:gridCol w:w="4321"/>
        <w:gridCol w:w="1414"/>
        <w:gridCol w:w="1859"/>
        <w:gridCol w:w="1520"/>
      </w:tblGrid>
      <w:tr w:rsidR="00A41019" w:rsidRPr="00A41019" w14:paraId="648523BB" w14:textId="77777777" w:rsidTr="009508DA">
        <w:tc>
          <w:tcPr>
            <w:tcW w:w="421" w:type="dxa"/>
            <w:vMerge w:val="restart"/>
            <w:shd w:val="clear" w:color="auto" w:fill="auto"/>
          </w:tcPr>
          <w:p w14:paraId="774472B0"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 п/п</w:t>
            </w:r>
          </w:p>
        </w:tc>
        <w:tc>
          <w:tcPr>
            <w:tcW w:w="4392" w:type="dxa"/>
            <w:vMerge w:val="restart"/>
            <w:shd w:val="clear" w:color="auto" w:fill="auto"/>
          </w:tcPr>
          <w:p w14:paraId="17F0BA7C"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Можливі порушення</w:t>
            </w:r>
          </w:p>
        </w:tc>
        <w:tc>
          <w:tcPr>
            <w:tcW w:w="4814" w:type="dxa"/>
            <w:gridSpan w:val="3"/>
            <w:shd w:val="clear" w:color="auto" w:fill="auto"/>
          </w:tcPr>
          <w:p w14:paraId="092ED3EF"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Записи аудитора</w:t>
            </w:r>
          </w:p>
        </w:tc>
      </w:tr>
      <w:tr w:rsidR="00A41019" w:rsidRPr="00A41019" w14:paraId="236F31BE" w14:textId="77777777" w:rsidTr="009508DA">
        <w:tc>
          <w:tcPr>
            <w:tcW w:w="421" w:type="dxa"/>
            <w:vMerge/>
            <w:shd w:val="clear" w:color="auto" w:fill="auto"/>
          </w:tcPr>
          <w:p w14:paraId="62B8A7B4" w14:textId="77777777" w:rsidR="001C4E0F" w:rsidRPr="00A41019" w:rsidRDefault="001C4E0F" w:rsidP="00A41019">
            <w:pPr>
              <w:spacing w:after="0"/>
              <w:jc w:val="center"/>
              <w:rPr>
                <w:rFonts w:ascii="Times New Roman" w:hAnsi="Times New Roman"/>
                <w:lang w:val="uk-UA"/>
              </w:rPr>
            </w:pPr>
          </w:p>
        </w:tc>
        <w:tc>
          <w:tcPr>
            <w:tcW w:w="4392" w:type="dxa"/>
            <w:vMerge/>
            <w:shd w:val="clear" w:color="auto" w:fill="auto"/>
          </w:tcPr>
          <w:p w14:paraId="61069E5F" w14:textId="77777777" w:rsidR="001C4E0F" w:rsidRPr="00A41019" w:rsidRDefault="001C4E0F" w:rsidP="00A41019">
            <w:pPr>
              <w:spacing w:after="0"/>
              <w:jc w:val="center"/>
              <w:rPr>
                <w:rFonts w:ascii="Times New Roman" w:hAnsi="Times New Roman"/>
                <w:lang w:val="uk-UA"/>
              </w:rPr>
            </w:pPr>
          </w:p>
        </w:tc>
        <w:tc>
          <w:tcPr>
            <w:tcW w:w="1417" w:type="dxa"/>
            <w:vMerge w:val="restart"/>
            <w:shd w:val="clear" w:color="auto" w:fill="auto"/>
          </w:tcPr>
          <w:p w14:paraId="55F697A0"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Відсутність порушень</w:t>
            </w:r>
          </w:p>
        </w:tc>
        <w:tc>
          <w:tcPr>
            <w:tcW w:w="3397" w:type="dxa"/>
            <w:gridSpan w:val="2"/>
            <w:shd w:val="clear" w:color="auto" w:fill="auto"/>
          </w:tcPr>
          <w:p w14:paraId="7023AB4A"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Виявлені порушення</w:t>
            </w:r>
          </w:p>
        </w:tc>
      </w:tr>
      <w:tr w:rsidR="00A41019" w:rsidRPr="00A41019" w14:paraId="04C1EA59" w14:textId="77777777" w:rsidTr="009508DA">
        <w:trPr>
          <w:trHeight w:val="580"/>
        </w:trPr>
        <w:tc>
          <w:tcPr>
            <w:tcW w:w="421" w:type="dxa"/>
            <w:vMerge/>
            <w:shd w:val="clear" w:color="auto" w:fill="auto"/>
          </w:tcPr>
          <w:p w14:paraId="7BD4033D" w14:textId="77777777" w:rsidR="001C4E0F" w:rsidRPr="00A41019" w:rsidRDefault="001C4E0F" w:rsidP="00A41019">
            <w:pPr>
              <w:spacing w:after="0"/>
              <w:jc w:val="center"/>
              <w:rPr>
                <w:rFonts w:ascii="Times New Roman" w:hAnsi="Times New Roman"/>
                <w:lang w:val="uk-UA"/>
              </w:rPr>
            </w:pPr>
          </w:p>
        </w:tc>
        <w:tc>
          <w:tcPr>
            <w:tcW w:w="4392" w:type="dxa"/>
            <w:vMerge/>
            <w:shd w:val="clear" w:color="auto" w:fill="auto"/>
          </w:tcPr>
          <w:p w14:paraId="0F8D245D" w14:textId="77777777" w:rsidR="001C4E0F" w:rsidRPr="00A41019" w:rsidRDefault="001C4E0F" w:rsidP="00A41019">
            <w:pPr>
              <w:spacing w:after="0"/>
              <w:jc w:val="center"/>
              <w:rPr>
                <w:rFonts w:ascii="Times New Roman" w:hAnsi="Times New Roman"/>
                <w:lang w:val="uk-UA"/>
              </w:rPr>
            </w:pPr>
          </w:p>
        </w:tc>
        <w:tc>
          <w:tcPr>
            <w:tcW w:w="1417" w:type="dxa"/>
            <w:vMerge/>
            <w:shd w:val="clear" w:color="auto" w:fill="auto"/>
          </w:tcPr>
          <w:p w14:paraId="34B8B829" w14:textId="77777777" w:rsidR="001C4E0F" w:rsidRPr="00A41019" w:rsidRDefault="001C4E0F" w:rsidP="00A41019">
            <w:pPr>
              <w:spacing w:after="0"/>
              <w:jc w:val="center"/>
              <w:rPr>
                <w:rFonts w:ascii="Times New Roman" w:hAnsi="Times New Roman"/>
                <w:lang w:val="uk-UA"/>
              </w:rPr>
            </w:pPr>
          </w:p>
        </w:tc>
        <w:tc>
          <w:tcPr>
            <w:tcW w:w="1867" w:type="dxa"/>
            <w:shd w:val="clear" w:color="auto" w:fill="auto"/>
          </w:tcPr>
          <w:p w14:paraId="2D7DD576"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Найменування документа</w:t>
            </w:r>
          </w:p>
        </w:tc>
        <w:tc>
          <w:tcPr>
            <w:tcW w:w="1530" w:type="dxa"/>
            <w:shd w:val="clear" w:color="auto" w:fill="auto"/>
          </w:tcPr>
          <w:p w14:paraId="4F72DE2B"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Номер документа</w:t>
            </w:r>
          </w:p>
        </w:tc>
      </w:tr>
      <w:tr w:rsidR="00A41019" w:rsidRPr="00A41019" w14:paraId="048E2E19" w14:textId="77777777" w:rsidTr="009508DA">
        <w:tc>
          <w:tcPr>
            <w:tcW w:w="421" w:type="dxa"/>
            <w:shd w:val="clear" w:color="auto" w:fill="auto"/>
          </w:tcPr>
          <w:p w14:paraId="1E47F9D4"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1</w:t>
            </w:r>
          </w:p>
        </w:tc>
        <w:tc>
          <w:tcPr>
            <w:tcW w:w="4392" w:type="dxa"/>
            <w:shd w:val="clear" w:color="auto" w:fill="auto"/>
          </w:tcPr>
          <w:p w14:paraId="4A47F4E9" w14:textId="77777777" w:rsidR="001C4E0F" w:rsidRPr="00A41019" w:rsidRDefault="001C4E0F" w:rsidP="00A41019">
            <w:pPr>
              <w:spacing w:after="0"/>
              <w:jc w:val="both"/>
              <w:rPr>
                <w:rFonts w:ascii="Times New Roman" w:hAnsi="Times New Roman"/>
                <w:lang w:val="uk-UA"/>
              </w:rPr>
            </w:pPr>
            <w:r w:rsidRPr="00A41019">
              <w:rPr>
                <w:rFonts w:ascii="Times New Roman" w:hAnsi="Times New Roman"/>
                <w:lang w:val="uk-UA"/>
              </w:rPr>
              <w:t>Невідповідність відображення грошових коштів на рахунках бухгалтерського обліку</w:t>
            </w:r>
          </w:p>
        </w:tc>
        <w:tc>
          <w:tcPr>
            <w:tcW w:w="1417" w:type="dxa"/>
            <w:shd w:val="clear" w:color="auto" w:fill="auto"/>
          </w:tcPr>
          <w:p w14:paraId="458B5FA4" w14:textId="77777777" w:rsidR="001C4E0F" w:rsidRPr="00A41019" w:rsidRDefault="001C4E0F" w:rsidP="00A41019">
            <w:pPr>
              <w:spacing w:after="0"/>
              <w:jc w:val="both"/>
              <w:rPr>
                <w:rFonts w:ascii="Times New Roman" w:hAnsi="Times New Roman"/>
                <w:lang w:val="uk-UA"/>
              </w:rPr>
            </w:pPr>
          </w:p>
        </w:tc>
        <w:tc>
          <w:tcPr>
            <w:tcW w:w="1867" w:type="dxa"/>
            <w:shd w:val="clear" w:color="auto" w:fill="auto"/>
          </w:tcPr>
          <w:p w14:paraId="0EE0FDFC" w14:textId="77777777" w:rsidR="001C4E0F" w:rsidRPr="00A41019" w:rsidRDefault="001C4E0F" w:rsidP="00A41019">
            <w:pPr>
              <w:spacing w:after="0"/>
              <w:jc w:val="both"/>
              <w:rPr>
                <w:rFonts w:ascii="Times New Roman" w:hAnsi="Times New Roman"/>
                <w:lang w:val="uk-UA"/>
              </w:rPr>
            </w:pPr>
          </w:p>
        </w:tc>
        <w:tc>
          <w:tcPr>
            <w:tcW w:w="1530" w:type="dxa"/>
            <w:shd w:val="clear" w:color="auto" w:fill="auto"/>
          </w:tcPr>
          <w:p w14:paraId="687C5322" w14:textId="77777777" w:rsidR="001C4E0F" w:rsidRPr="00A41019" w:rsidRDefault="001C4E0F" w:rsidP="00A41019">
            <w:pPr>
              <w:spacing w:after="0"/>
              <w:jc w:val="both"/>
              <w:rPr>
                <w:rFonts w:ascii="Times New Roman" w:hAnsi="Times New Roman"/>
                <w:lang w:val="uk-UA"/>
              </w:rPr>
            </w:pPr>
          </w:p>
        </w:tc>
      </w:tr>
      <w:tr w:rsidR="00A41019" w:rsidRPr="00A41019" w14:paraId="583DB920" w14:textId="77777777" w:rsidTr="009508DA">
        <w:tc>
          <w:tcPr>
            <w:tcW w:w="421" w:type="dxa"/>
            <w:shd w:val="clear" w:color="auto" w:fill="auto"/>
          </w:tcPr>
          <w:p w14:paraId="5D8B3A64"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2</w:t>
            </w:r>
          </w:p>
        </w:tc>
        <w:tc>
          <w:tcPr>
            <w:tcW w:w="4392" w:type="dxa"/>
            <w:shd w:val="clear" w:color="auto" w:fill="auto"/>
          </w:tcPr>
          <w:p w14:paraId="414BE8D7" w14:textId="77777777" w:rsidR="001C4E0F" w:rsidRPr="00A41019" w:rsidRDefault="001C4E0F" w:rsidP="00A41019">
            <w:pPr>
              <w:spacing w:after="0"/>
              <w:jc w:val="both"/>
              <w:rPr>
                <w:rFonts w:ascii="Times New Roman" w:hAnsi="Times New Roman"/>
                <w:lang w:val="uk-UA"/>
              </w:rPr>
            </w:pPr>
            <w:r w:rsidRPr="00A41019">
              <w:rPr>
                <w:rFonts w:ascii="Times New Roman" w:hAnsi="Times New Roman"/>
                <w:lang w:val="uk-UA"/>
              </w:rPr>
              <w:t>Неправильне формування суми руху грошових коштів</w:t>
            </w:r>
          </w:p>
        </w:tc>
        <w:tc>
          <w:tcPr>
            <w:tcW w:w="1417" w:type="dxa"/>
            <w:shd w:val="clear" w:color="auto" w:fill="auto"/>
          </w:tcPr>
          <w:p w14:paraId="18306A22" w14:textId="77777777" w:rsidR="001C4E0F" w:rsidRPr="00A41019" w:rsidRDefault="001C4E0F" w:rsidP="00A41019">
            <w:pPr>
              <w:spacing w:after="0"/>
              <w:jc w:val="both"/>
              <w:rPr>
                <w:rFonts w:ascii="Times New Roman" w:hAnsi="Times New Roman"/>
                <w:lang w:val="uk-UA"/>
              </w:rPr>
            </w:pPr>
          </w:p>
        </w:tc>
        <w:tc>
          <w:tcPr>
            <w:tcW w:w="1867" w:type="dxa"/>
            <w:shd w:val="clear" w:color="auto" w:fill="auto"/>
          </w:tcPr>
          <w:p w14:paraId="14644EA8" w14:textId="77777777" w:rsidR="001C4E0F" w:rsidRPr="00A41019" w:rsidRDefault="001C4E0F" w:rsidP="00A41019">
            <w:pPr>
              <w:spacing w:after="0"/>
              <w:jc w:val="both"/>
              <w:rPr>
                <w:rFonts w:ascii="Times New Roman" w:hAnsi="Times New Roman"/>
                <w:lang w:val="uk-UA"/>
              </w:rPr>
            </w:pPr>
          </w:p>
        </w:tc>
        <w:tc>
          <w:tcPr>
            <w:tcW w:w="1530" w:type="dxa"/>
            <w:shd w:val="clear" w:color="auto" w:fill="auto"/>
          </w:tcPr>
          <w:p w14:paraId="672A2E43" w14:textId="77777777" w:rsidR="001C4E0F" w:rsidRPr="00A41019" w:rsidRDefault="001C4E0F" w:rsidP="00A41019">
            <w:pPr>
              <w:spacing w:after="0"/>
              <w:jc w:val="both"/>
              <w:rPr>
                <w:rFonts w:ascii="Times New Roman" w:hAnsi="Times New Roman"/>
                <w:lang w:val="uk-UA"/>
              </w:rPr>
            </w:pPr>
          </w:p>
        </w:tc>
      </w:tr>
      <w:tr w:rsidR="00A41019" w:rsidRPr="00A41019" w14:paraId="17C2E06C" w14:textId="77777777" w:rsidTr="009508DA">
        <w:tc>
          <w:tcPr>
            <w:tcW w:w="421" w:type="dxa"/>
            <w:shd w:val="clear" w:color="auto" w:fill="auto"/>
          </w:tcPr>
          <w:p w14:paraId="52F3D2F8"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3</w:t>
            </w:r>
          </w:p>
        </w:tc>
        <w:tc>
          <w:tcPr>
            <w:tcW w:w="4392" w:type="dxa"/>
            <w:shd w:val="clear" w:color="auto" w:fill="auto"/>
          </w:tcPr>
          <w:p w14:paraId="6EF165D5" w14:textId="77777777" w:rsidR="001C4E0F" w:rsidRPr="00A41019" w:rsidRDefault="001C4E0F" w:rsidP="00A41019">
            <w:pPr>
              <w:spacing w:after="0"/>
              <w:jc w:val="both"/>
              <w:rPr>
                <w:rFonts w:ascii="Times New Roman" w:hAnsi="Times New Roman"/>
                <w:lang w:val="uk-UA"/>
              </w:rPr>
            </w:pPr>
            <w:r w:rsidRPr="00A41019">
              <w:rPr>
                <w:rFonts w:ascii="Times New Roman" w:hAnsi="Times New Roman"/>
                <w:lang w:val="uk-UA"/>
              </w:rPr>
              <w:t>Пряме розкрадання грошових коштів  </w:t>
            </w:r>
          </w:p>
        </w:tc>
        <w:tc>
          <w:tcPr>
            <w:tcW w:w="1417" w:type="dxa"/>
            <w:shd w:val="clear" w:color="auto" w:fill="auto"/>
          </w:tcPr>
          <w:p w14:paraId="3DDC923E" w14:textId="77777777" w:rsidR="001C4E0F" w:rsidRPr="00A41019" w:rsidRDefault="001C4E0F" w:rsidP="00A41019">
            <w:pPr>
              <w:spacing w:after="0"/>
              <w:jc w:val="both"/>
              <w:rPr>
                <w:rFonts w:ascii="Times New Roman" w:hAnsi="Times New Roman"/>
                <w:lang w:val="uk-UA"/>
              </w:rPr>
            </w:pPr>
          </w:p>
        </w:tc>
        <w:tc>
          <w:tcPr>
            <w:tcW w:w="1867" w:type="dxa"/>
            <w:shd w:val="clear" w:color="auto" w:fill="auto"/>
          </w:tcPr>
          <w:p w14:paraId="51E323B9" w14:textId="77777777" w:rsidR="001C4E0F" w:rsidRPr="00A41019" w:rsidRDefault="001C4E0F" w:rsidP="00A41019">
            <w:pPr>
              <w:spacing w:after="0"/>
              <w:jc w:val="both"/>
              <w:rPr>
                <w:rFonts w:ascii="Times New Roman" w:hAnsi="Times New Roman"/>
                <w:lang w:val="uk-UA"/>
              </w:rPr>
            </w:pPr>
          </w:p>
        </w:tc>
        <w:tc>
          <w:tcPr>
            <w:tcW w:w="1530" w:type="dxa"/>
            <w:shd w:val="clear" w:color="auto" w:fill="auto"/>
          </w:tcPr>
          <w:p w14:paraId="11DE49D3" w14:textId="77777777" w:rsidR="001C4E0F" w:rsidRPr="00A41019" w:rsidRDefault="001C4E0F" w:rsidP="00A41019">
            <w:pPr>
              <w:spacing w:after="0"/>
              <w:jc w:val="both"/>
              <w:rPr>
                <w:rFonts w:ascii="Times New Roman" w:hAnsi="Times New Roman"/>
                <w:lang w:val="uk-UA"/>
              </w:rPr>
            </w:pPr>
          </w:p>
        </w:tc>
      </w:tr>
      <w:tr w:rsidR="00A41019" w:rsidRPr="00A41019" w14:paraId="7AD9CD7D" w14:textId="77777777" w:rsidTr="009508DA">
        <w:tc>
          <w:tcPr>
            <w:tcW w:w="421" w:type="dxa"/>
            <w:shd w:val="clear" w:color="auto" w:fill="auto"/>
          </w:tcPr>
          <w:p w14:paraId="2A284EA0"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4</w:t>
            </w:r>
          </w:p>
        </w:tc>
        <w:tc>
          <w:tcPr>
            <w:tcW w:w="4392" w:type="dxa"/>
            <w:shd w:val="clear" w:color="auto" w:fill="auto"/>
          </w:tcPr>
          <w:p w14:paraId="675D1D39" w14:textId="77777777" w:rsidR="001C4E0F" w:rsidRPr="00A41019" w:rsidRDefault="001C4E0F" w:rsidP="00A41019">
            <w:pPr>
              <w:spacing w:after="0"/>
              <w:jc w:val="both"/>
              <w:rPr>
                <w:rFonts w:ascii="Times New Roman" w:hAnsi="Times New Roman"/>
                <w:lang w:val="uk-UA"/>
              </w:rPr>
            </w:pPr>
            <w:proofErr w:type="spellStart"/>
            <w:r w:rsidRPr="00A41019">
              <w:rPr>
                <w:rFonts w:ascii="Times New Roman" w:hAnsi="Times New Roman"/>
                <w:lang w:val="uk-UA"/>
              </w:rPr>
              <w:t>Неоприбуткування</w:t>
            </w:r>
            <w:proofErr w:type="spellEnd"/>
            <w:r w:rsidRPr="00A41019">
              <w:rPr>
                <w:rFonts w:ascii="Times New Roman" w:hAnsi="Times New Roman"/>
                <w:lang w:val="uk-UA"/>
              </w:rPr>
              <w:t xml:space="preserve"> та привласнення грошових коштів, що надійшли</w:t>
            </w:r>
          </w:p>
        </w:tc>
        <w:tc>
          <w:tcPr>
            <w:tcW w:w="1417" w:type="dxa"/>
            <w:shd w:val="clear" w:color="auto" w:fill="auto"/>
          </w:tcPr>
          <w:p w14:paraId="7A371062" w14:textId="77777777" w:rsidR="001C4E0F" w:rsidRPr="00A41019" w:rsidRDefault="001C4E0F" w:rsidP="00A41019">
            <w:pPr>
              <w:spacing w:after="0"/>
              <w:jc w:val="both"/>
              <w:rPr>
                <w:rFonts w:ascii="Times New Roman" w:hAnsi="Times New Roman"/>
                <w:lang w:val="uk-UA"/>
              </w:rPr>
            </w:pPr>
          </w:p>
        </w:tc>
        <w:tc>
          <w:tcPr>
            <w:tcW w:w="1867" w:type="dxa"/>
            <w:shd w:val="clear" w:color="auto" w:fill="auto"/>
          </w:tcPr>
          <w:p w14:paraId="2D7C8965" w14:textId="77777777" w:rsidR="001C4E0F" w:rsidRPr="00A41019" w:rsidRDefault="001C4E0F" w:rsidP="00A41019">
            <w:pPr>
              <w:spacing w:after="0"/>
              <w:jc w:val="both"/>
              <w:rPr>
                <w:rFonts w:ascii="Times New Roman" w:hAnsi="Times New Roman"/>
                <w:lang w:val="uk-UA"/>
              </w:rPr>
            </w:pPr>
          </w:p>
        </w:tc>
        <w:tc>
          <w:tcPr>
            <w:tcW w:w="1530" w:type="dxa"/>
            <w:shd w:val="clear" w:color="auto" w:fill="auto"/>
          </w:tcPr>
          <w:p w14:paraId="1DAFC308" w14:textId="77777777" w:rsidR="001C4E0F" w:rsidRPr="00A41019" w:rsidRDefault="001C4E0F" w:rsidP="00A41019">
            <w:pPr>
              <w:spacing w:after="0"/>
              <w:jc w:val="both"/>
              <w:rPr>
                <w:rFonts w:ascii="Times New Roman" w:hAnsi="Times New Roman"/>
                <w:lang w:val="uk-UA"/>
              </w:rPr>
            </w:pPr>
          </w:p>
        </w:tc>
      </w:tr>
      <w:tr w:rsidR="00A41019" w:rsidRPr="00A41019" w14:paraId="75EE5F64" w14:textId="77777777" w:rsidTr="009508DA">
        <w:tc>
          <w:tcPr>
            <w:tcW w:w="421" w:type="dxa"/>
            <w:shd w:val="clear" w:color="auto" w:fill="auto"/>
          </w:tcPr>
          <w:p w14:paraId="10AD2E79"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5</w:t>
            </w:r>
          </w:p>
        </w:tc>
        <w:tc>
          <w:tcPr>
            <w:tcW w:w="4392" w:type="dxa"/>
            <w:shd w:val="clear" w:color="auto" w:fill="auto"/>
          </w:tcPr>
          <w:p w14:paraId="5EDC8763" w14:textId="77777777" w:rsidR="001C4E0F" w:rsidRPr="00A41019" w:rsidRDefault="001C4E0F" w:rsidP="00A41019">
            <w:pPr>
              <w:spacing w:after="0"/>
              <w:jc w:val="both"/>
              <w:rPr>
                <w:rFonts w:ascii="Times New Roman" w:hAnsi="Times New Roman"/>
                <w:lang w:val="uk-UA"/>
              </w:rPr>
            </w:pPr>
            <w:r w:rsidRPr="00A41019">
              <w:rPr>
                <w:rFonts w:ascii="Times New Roman" w:hAnsi="Times New Roman"/>
                <w:lang w:val="uk-UA"/>
              </w:rPr>
              <w:t>Надлишкове списання грошей</w:t>
            </w:r>
          </w:p>
        </w:tc>
        <w:tc>
          <w:tcPr>
            <w:tcW w:w="1417" w:type="dxa"/>
            <w:shd w:val="clear" w:color="auto" w:fill="auto"/>
          </w:tcPr>
          <w:p w14:paraId="4D42B9FB" w14:textId="77777777" w:rsidR="001C4E0F" w:rsidRPr="00A41019" w:rsidRDefault="001C4E0F" w:rsidP="00A41019">
            <w:pPr>
              <w:spacing w:after="0"/>
              <w:jc w:val="both"/>
              <w:rPr>
                <w:rFonts w:ascii="Times New Roman" w:hAnsi="Times New Roman"/>
                <w:lang w:val="uk-UA"/>
              </w:rPr>
            </w:pPr>
          </w:p>
        </w:tc>
        <w:tc>
          <w:tcPr>
            <w:tcW w:w="1867" w:type="dxa"/>
            <w:shd w:val="clear" w:color="auto" w:fill="auto"/>
          </w:tcPr>
          <w:p w14:paraId="13E5A3EF" w14:textId="77777777" w:rsidR="001C4E0F" w:rsidRPr="00A41019" w:rsidRDefault="001C4E0F" w:rsidP="00A41019">
            <w:pPr>
              <w:spacing w:after="0"/>
              <w:jc w:val="both"/>
              <w:rPr>
                <w:rFonts w:ascii="Times New Roman" w:hAnsi="Times New Roman"/>
                <w:lang w:val="uk-UA"/>
              </w:rPr>
            </w:pPr>
          </w:p>
        </w:tc>
        <w:tc>
          <w:tcPr>
            <w:tcW w:w="1530" w:type="dxa"/>
            <w:shd w:val="clear" w:color="auto" w:fill="auto"/>
          </w:tcPr>
          <w:p w14:paraId="6BCEC1D1" w14:textId="77777777" w:rsidR="001C4E0F" w:rsidRPr="00A41019" w:rsidRDefault="001C4E0F" w:rsidP="00A41019">
            <w:pPr>
              <w:spacing w:after="0"/>
              <w:jc w:val="both"/>
              <w:rPr>
                <w:rFonts w:ascii="Times New Roman" w:hAnsi="Times New Roman"/>
                <w:lang w:val="uk-UA"/>
              </w:rPr>
            </w:pPr>
          </w:p>
        </w:tc>
      </w:tr>
      <w:tr w:rsidR="00A41019" w:rsidRPr="00A41019" w14:paraId="4A8D2C4F" w14:textId="77777777" w:rsidTr="009508DA">
        <w:tc>
          <w:tcPr>
            <w:tcW w:w="421" w:type="dxa"/>
            <w:shd w:val="clear" w:color="auto" w:fill="auto"/>
          </w:tcPr>
          <w:p w14:paraId="54CE71E4" w14:textId="77777777" w:rsidR="001C4E0F" w:rsidRPr="00A41019" w:rsidRDefault="001C4E0F" w:rsidP="00A41019">
            <w:pPr>
              <w:spacing w:after="0"/>
              <w:jc w:val="center"/>
              <w:rPr>
                <w:rFonts w:ascii="Times New Roman" w:hAnsi="Times New Roman"/>
                <w:lang w:val="uk-UA"/>
              </w:rPr>
            </w:pPr>
            <w:r w:rsidRPr="00A41019">
              <w:rPr>
                <w:rFonts w:ascii="Times New Roman" w:hAnsi="Times New Roman"/>
                <w:lang w:val="uk-UA"/>
              </w:rPr>
              <w:t>6</w:t>
            </w:r>
          </w:p>
        </w:tc>
        <w:tc>
          <w:tcPr>
            <w:tcW w:w="4392" w:type="dxa"/>
            <w:shd w:val="clear" w:color="auto" w:fill="auto"/>
          </w:tcPr>
          <w:p w14:paraId="0EF42DB2" w14:textId="77777777" w:rsidR="001C4E0F" w:rsidRPr="00A41019" w:rsidRDefault="001C4E0F" w:rsidP="00A41019">
            <w:pPr>
              <w:spacing w:after="0"/>
              <w:jc w:val="both"/>
              <w:rPr>
                <w:rFonts w:ascii="Times New Roman" w:hAnsi="Times New Roman"/>
                <w:lang w:val="uk-UA"/>
              </w:rPr>
            </w:pPr>
            <w:r w:rsidRPr="00A41019">
              <w:rPr>
                <w:rFonts w:ascii="Times New Roman" w:hAnsi="Times New Roman"/>
                <w:lang w:val="uk-UA"/>
              </w:rPr>
              <w:t>Недотримання лімітів залишку готівки</w:t>
            </w:r>
          </w:p>
        </w:tc>
        <w:tc>
          <w:tcPr>
            <w:tcW w:w="1417" w:type="dxa"/>
            <w:shd w:val="clear" w:color="auto" w:fill="auto"/>
          </w:tcPr>
          <w:p w14:paraId="4889AE6D" w14:textId="77777777" w:rsidR="001C4E0F" w:rsidRPr="00A41019" w:rsidRDefault="001C4E0F" w:rsidP="00A41019">
            <w:pPr>
              <w:spacing w:after="0"/>
              <w:jc w:val="both"/>
              <w:rPr>
                <w:rFonts w:ascii="Times New Roman" w:hAnsi="Times New Roman"/>
                <w:lang w:val="uk-UA"/>
              </w:rPr>
            </w:pPr>
          </w:p>
        </w:tc>
        <w:tc>
          <w:tcPr>
            <w:tcW w:w="1867" w:type="dxa"/>
            <w:shd w:val="clear" w:color="auto" w:fill="auto"/>
          </w:tcPr>
          <w:p w14:paraId="64F55E3E" w14:textId="77777777" w:rsidR="001C4E0F" w:rsidRPr="00A41019" w:rsidRDefault="001C4E0F" w:rsidP="00A41019">
            <w:pPr>
              <w:spacing w:after="0"/>
              <w:jc w:val="both"/>
              <w:rPr>
                <w:rFonts w:ascii="Times New Roman" w:hAnsi="Times New Roman"/>
                <w:lang w:val="uk-UA"/>
              </w:rPr>
            </w:pPr>
          </w:p>
        </w:tc>
        <w:tc>
          <w:tcPr>
            <w:tcW w:w="1530" w:type="dxa"/>
            <w:shd w:val="clear" w:color="auto" w:fill="auto"/>
          </w:tcPr>
          <w:p w14:paraId="342D57C7" w14:textId="77777777" w:rsidR="001C4E0F" w:rsidRPr="00A41019" w:rsidRDefault="001C4E0F" w:rsidP="00A41019">
            <w:pPr>
              <w:spacing w:after="0"/>
              <w:jc w:val="both"/>
              <w:rPr>
                <w:rFonts w:ascii="Times New Roman" w:hAnsi="Times New Roman"/>
                <w:lang w:val="uk-UA"/>
              </w:rPr>
            </w:pPr>
          </w:p>
        </w:tc>
      </w:tr>
    </w:tbl>
    <w:p w14:paraId="5BCC5EB1" w14:textId="2BB5253A"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Перевірку первинних документів можна провести </w:t>
      </w:r>
      <w:r w:rsidR="009F6C4F" w:rsidRPr="00A41019">
        <w:rPr>
          <w:rFonts w:ascii="Times New Roman" w:hAnsi="Times New Roman"/>
          <w:sz w:val="28"/>
          <w:szCs w:val="28"/>
          <w:lang w:val="uk-UA"/>
        </w:rPr>
        <w:t>в розрізі таких етапів</w:t>
      </w:r>
      <w:r w:rsidRPr="00A41019">
        <w:rPr>
          <w:rFonts w:ascii="Times New Roman" w:hAnsi="Times New Roman"/>
          <w:sz w:val="28"/>
          <w:szCs w:val="28"/>
          <w:lang w:val="uk-UA"/>
        </w:rPr>
        <w:t>:</w:t>
      </w:r>
    </w:p>
    <w:p w14:paraId="675C462C" w14:textId="6F5E9248"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1.1. Вивчення  наказу про облікову політику підприємства, що регламентує проведення операцій з грошовими коштами, а також особливостей документ</w:t>
      </w:r>
      <w:r w:rsidR="002D116E" w:rsidRPr="00A41019">
        <w:rPr>
          <w:rFonts w:ascii="Times New Roman" w:hAnsi="Times New Roman"/>
          <w:sz w:val="28"/>
          <w:szCs w:val="28"/>
          <w:lang w:val="uk-UA"/>
        </w:rPr>
        <w:t>ування</w:t>
      </w:r>
      <w:r w:rsidRPr="00A41019">
        <w:rPr>
          <w:rFonts w:ascii="Times New Roman" w:hAnsi="Times New Roman"/>
          <w:sz w:val="28"/>
          <w:szCs w:val="28"/>
          <w:lang w:val="uk-UA"/>
        </w:rPr>
        <w:t xml:space="preserve"> </w:t>
      </w:r>
      <w:r w:rsidR="002D116E" w:rsidRPr="00A41019">
        <w:rPr>
          <w:rFonts w:ascii="Times New Roman" w:hAnsi="Times New Roman"/>
          <w:sz w:val="28"/>
          <w:szCs w:val="28"/>
          <w:lang w:val="uk-UA"/>
        </w:rPr>
        <w:t>і</w:t>
      </w:r>
      <w:r w:rsidRPr="00A41019">
        <w:rPr>
          <w:rFonts w:ascii="Times New Roman" w:hAnsi="Times New Roman"/>
          <w:sz w:val="28"/>
          <w:szCs w:val="28"/>
          <w:lang w:val="uk-UA"/>
        </w:rPr>
        <w:t xml:space="preserve"> бухгалтерського оформлення операцій з обліку грош</w:t>
      </w:r>
      <w:r w:rsidR="005037B6" w:rsidRPr="00A41019">
        <w:rPr>
          <w:rFonts w:ascii="Times New Roman" w:hAnsi="Times New Roman"/>
          <w:sz w:val="28"/>
          <w:szCs w:val="28"/>
          <w:lang w:val="uk-UA"/>
        </w:rPr>
        <w:t>ей</w:t>
      </w:r>
      <w:r w:rsidRPr="00A41019">
        <w:rPr>
          <w:rFonts w:ascii="Times New Roman" w:hAnsi="Times New Roman"/>
          <w:sz w:val="28"/>
          <w:szCs w:val="28"/>
          <w:lang w:val="uk-UA"/>
        </w:rPr>
        <w:t>.</w:t>
      </w:r>
    </w:p>
    <w:p w14:paraId="59FCE657" w14:textId="77777777"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1.2. Перевірка бухгалтерських документів з обліку грошових коштів, які доцільно розподілити на дві групи:</w:t>
      </w:r>
    </w:p>
    <w:p w14:paraId="561D8812" w14:textId="5C520CFC"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1.2.1. Касових документів, до яких відносяться прибутков</w:t>
      </w:r>
      <w:r w:rsidR="0078604F" w:rsidRPr="00A41019">
        <w:rPr>
          <w:rFonts w:ascii="Times New Roman" w:hAnsi="Times New Roman"/>
          <w:sz w:val="28"/>
          <w:szCs w:val="28"/>
          <w:lang w:val="uk-UA"/>
        </w:rPr>
        <w:t xml:space="preserve">і та </w:t>
      </w:r>
      <w:r w:rsidRPr="00A41019">
        <w:rPr>
          <w:rFonts w:ascii="Times New Roman" w:hAnsi="Times New Roman"/>
          <w:sz w:val="28"/>
          <w:szCs w:val="28"/>
          <w:lang w:val="uk-UA"/>
        </w:rPr>
        <w:t>видатков</w:t>
      </w:r>
      <w:r w:rsidR="0078604F" w:rsidRPr="00A41019">
        <w:rPr>
          <w:rFonts w:ascii="Times New Roman" w:hAnsi="Times New Roman"/>
          <w:sz w:val="28"/>
          <w:szCs w:val="28"/>
          <w:lang w:val="uk-UA"/>
        </w:rPr>
        <w:t xml:space="preserve">і </w:t>
      </w:r>
      <w:r w:rsidRPr="00A41019">
        <w:rPr>
          <w:rFonts w:ascii="Times New Roman" w:hAnsi="Times New Roman"/>
          <w:sz w:val="28"/>
          <w:szCs w:val="28"/>
          <w:lang w:val="uk-UA"/>
        </w:rPr>
        <w:t>касов</w:t>
      </w:r>
      <w:r w:rsidR="0078604F" w:rsidRPr="00A41019">
        <w:rPr>
          <w:rFonts w:ascii="Times New Roman" w:hAnsi="Times New Roman"/>
          <w:sz w:val="28"/>
          <w:szCs w:val="28"/>
          <w:lang w:val="uk-UA"/>
        </w:rPr>
        <w:t>і</w:t>
      </w:r>
      <w:r w:rsidRPr="00A41019">
        <w:rPr>
          <w:rFonts w:ascii="Times New Roman" w:hAnsi="Times New Roman"/>
          <w:sz w:val="28"/>
          <w:szCs w:val="28"/>
          <w:lang w:val="uk-UA"/>
        </w:rPr>
        <w:t xml:space="preserve"> ордер</w:t>
      </w:r>
      <w:r w:rsidR="0078604F" w:rsidRPr="00A41019">
        <w:rPr>
          <w:rFonts w:ascii="Times New Roman" w:hAnsi="Times New Roman"/>
          <w:sz w:val="28"/>
          <w:szCs w:val="28"/>
          <w:lang w:val="uk-UA"/>
        </w:rPr>
        <w:t>и</w:t>
      </w:r>
      <w:r w:rsidRPr="00A41019">
        <w:rPr>
          <w:rFonts w:ascii="Times New Roman" w:hAnsi="Times New Roman"/>
          <w:sz w:val="28"/>
          <w:szCs w:val="28"/>
          <w:lang w:val="uk-UA"/>
        </w:rPr>
        <w:t>, касова книга, звіт касира, що дозволяють аудитору о</w:t>
      </w:r>
      <w:r w:rsidR="002D116E" w:rsidRPr="00A41019">
        <w:rPr>
          <w:rFonts w:ascii="Times New Roman" w:hAnsi="Times New Roman"/>
          <w:sz w:val="28"/>
          <w:szCs w:val="28"/>
          <w:lang w:val="uk-UA"/>
        </w:rPr>
        <w:t>держати</w:t>
      </w:r>
      <w:r w:rsidRPr="00A41019">
        <w:rPr>
          <w:rFonts w:ascii="Times New Roman" w:hAnsi="Times New Roman"/>
          <w:sz w:val="28"/>
          <w:szCs w:val="28"/>
          <w:lang w:val="uk-UA"/>
        </w:rPr>
        <w:t xml:space="preserve"> інформацію про рух грошових коштів у касі </w:t>
      </w:r>
      <w:r w:rsidR="002D116E" w:rsidRPr="00A41019">
        <w:rPr>
          <w:rFonts w:ascii="Times New Roman" w:hAnsi="Times New Roman"/>
          <w:sz w:val="28"/>
          <w:szCs w:val="28"/>
          <w:lang w:val="uk-UA"/>
        </w:rPr>
        <w:t>суб’єкта господарювання</w:t>
      </w:r>
      <w:r w:rsidRPr="00A41019">
        <w:rPr>
          <w:rFonts w:ascii="Times New Roman" w:hAnsi="Times New Roman"/>
          <w:sz w:val="28"/>
          <w:szCs w:val="28"/>
          <w:lang w:val="uk-UA"/>
        </w:rPr>
        <w:t>.</w:t>
      </w:r>
    </w:p>
    <w:p w14:paraId="45FA0D08" w14:textId="77777777"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1.2.2. Банківських документів, до яких відносяться:</w:t>
      </w:r>
    </w:p>
    <w:p w14:paraId="24D2B45D" w14:textId="73CA6790"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 платіжні доручення, </w:t>
      </w:r>
      <w:r w:rsidR="007D1454" w:rsidRPr="00A41019">
        <w:rPr>
          <w:rFonts w:ascii="Times New Roman" w:hAnsi="Times New Roman"/>
          <w:sz w:val="28"/>
          <w:szCs w:val="28"/>
          <w:lang w:val="uk-UA"/>
        </w:rPr>
        <w:t>перевіряючи</w:t>
      </w:r>
      <w:r w:rsidRPr="00A41019">
        <w:rPr>
          <w:rFonts w:ascii="Times New Roman" w:hAnsi="Times New Roman"/>
          <w:sz w:val="28"/>
          <w:szCs w:val="28"/>
          <w:lang w:val="uk-UA"/>
        </w:rPr>
        <w:t xml:space="preserve"> як</w:t>
      </w:r>
      <w:r w:rsidR="007D1454" w:rsidRPr="00A41019">
        <w:rPr>
          <w:rFonts w:ascii="Times New Roman" w:hAnsi="Times New Roman"/>
          <w:sz w:val="28"/>
          <w:szCs w:val="28"/>
          <w:lang w:val="uk-UA"/>
        </w:rPr>
        <w:t>і</w:t>
      </w:r>
      <w:r w:rsidRPr="00A41019">
        <w:rPr>
          <w:rFonts w:ascii="Times New Roman" w:hAnsi="Times New Roman"/>
          <w:sz w:val="28"/>
          <w:szCs w:val="28"/>
          <w:lang w:val="uk-UA"/>
        </w:rPr>
        <w:t xml:space="preserve"> аудитор визначає та підтверджує правомірність перерахування грош</w:t>
      </w:r>
      <w:r w:rsidR="002D116E" w:rsidRPr="00A41019">
        <w:rPr>
          <w:rFonts w:ascii="Times New Roman" w:hAnsi="Times New Roman"/>
          <w:sz w:val="28"/>
          <w:szCs w:val="28"/>
          <w:lang w:val="uk-UA"/>
        </w:rPr>
        <w:t>ових коштів</w:t>
      </w:r>
      <w:r w:rsidRPr="00A41019">
        <w:rPr>
          <w:rFonts w:ascii="Times New Roman" w:hAnsi="Times New Roman"/>
          <w:sz w:val="28"/>
          <w:szCs w:val="28"/>
          <w:lang w:val="uk-UA"/>
        </w:rPr>
        <w:t xml:space="preserve"> з розрахункового рахунку;</w:t>
      </w:r>
    </w:p>
    <w:p w14:paraId="425E2010" w14:textId="76C99B30"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виписки банку</w:t>
      </w:r>
      <w:r w:rsidR="007D1454"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7D1454" w:rsidRPr="00A41019">
        <w:rPr>
          <w:rFonts w:ascii="Times New Roman" w:hAnsi="Times New Roman"/>
          <w:sz w:val="28"/>
          <w:szCs w:val="28"/>
          <w:lang w:val="uk-UA"/>
        </w:rPr>
        <w:t>за допомогою</w:t>
      </w:r>
      <w:r w:rsidRPr="00A41019">
        <w:rPr>
          <w:rFonts w:ascii="Times New Roman" w:hAnsi="Times New Roman"/>
          <w:sz w:val="28"/>
          <w:szCs w:val="28"/>
          <w:lang w:val="uk-UA"/>
        </w:rPr>
        <w:t xml:space="preserve"> яких проводиться </w:t>
      </w:r>
      <w:r w:rsidR="002D116E" w:rsidRPr="00A41019">
        <w:rPr>
          <w:rFonts w:ascii="Times New Roman" w:hAnsi="Times New Roman"/>
          <w:sz w:val="28"/>
          <w:szCs w:val="28"/>
          <w:lang w:val="uk-UA"/>
        </w:rPr>
        <w:t>узагальнення</w:t>
      </w:r>
      <w:r w:rsidRPr="00A41019">
        <w:rPr>
          <w:rFonts w:ascii="Times New Roman" w:hAnsi="Times New Roman"/>
          <w:sz w:val="28"/>
          <w:szCs w:val="28"/>
          <w:lang w:val="uk-UA"/>
        </w:rPr>
        <w:t xml:space="preserve"> негативних грошових потоків, та здійснюється розрахунок середньоквадратичного відхилення негативних грошових потоків </w:t>
      </w:r>
      <w:r w:rsidR="007D1454" w:rsidRPr="00A41019">
        <w:rPr>
          <w:rFonts w:ascii="Times New Roman" w:hAnsi="Times New Roman"/>
          <w:sz w:val="28"/>
          <w:szCs w:val="28"/>
          <w:lang w:val="uk-UA"/>
        </w:rPr>
        <w:t>для</w:t>
      </w:r>
      <w:r w:rsidRPr="00A41019">
        <w:rPr>
          <w:rFonts w:ascii="Times New Roman" w:hAnsi="Times New Roman"/>
          <w:sz w:val="28"/>
          <w:szCs w:val="28"/>
          <w:lang w:val="uk-UA"/>
        </w:rPr>
        <w:t xml:space="preserve"> подальшого розрахунку оптимального залишку грошових коштів з</w:t>
      </w:r>
      <w:r w:rsidR="007D1454" w:rsidRPr="00A41019">
        <w:rPr>
          <w:rFonts w:ascii="Times New Roman" w:hAnsi="Times New Roman"/>
          <w:sz w:val="28"/>
          <w:szCs w:val="28"/>
          <w:lang w:val="uk-UA"/>
        </w:rPr>
        <w:t xml:space="preserve"> використанням</w:t>
      </w:r>
      <w:r w:rsidRPr="00A41019">
        <w:rPr>
          <w:rFonts w:ascii="Times New Roman" w:hAnsi="Times New Roman"/>
          <w:sz w:val="28"/>
          <w:szCs w:val="28"/>
          <w:lang w:val="uk-UA"/>
        </w:rPr>
        <w:t xml:space="preserve"> модел</w:t>
      </w:r>
      <w:r w:rsidR="007D1454" w:rsidRPr="00A41019">
        <w:rPr>
          <w:rFonts w:ascii="Times New Roman" w:hAnsi="Times New Roman"/>
          <w:sz w:val="28"/>
          <w:szCs w:val="28"/>
          <w:lang w:val="uk-UA"/>
        </w:rPr>
        <w:t xml:space="preserve">і </w:t>
      </w:r>
      <w:r w:rsidRPr="00A41019">
        <w:rPr>
          <w:rFonts w:ascii="Times New Roman" w:hAnsi="Times New Roman"/>
          <w:sz w:val="28"/>
          <w:szCs w:val="28"/>
          <w:lang w:val="uk-UA"/>
        </w:rPr>
        <w:t>Міллера-</w:t>
      </w:r>
      <w:proofErr w:type="spellStart"/>
      <w:r w:rsidRPr="00A41019">
        <w:rPr>
          <w:rFonts w:ascii="Times New Roman" w:hAnsi="Times New Roman"/>
          <w:sz w:val="28"/>
          <w:szCs w:val="28"/>
          <w:lang w:val="uk-UA"/>
        </w:rPr>
        <w:t>Орра</w:t>
      </w:r>
      <w:proofErr w:type="spellEnd"/>
      <w:r w:rsidRPr="00A41019">
        <w:rPr>
          <w:rFonts w:ascii="Times New Roman" w:hAnsi="Times New Roman"/>
          <w:sz w:val="28"/>
          <w:szCs w:val="28"/>
          <w:lang w:val="uk-UA"/>
        </w:rPr>
        <w:t>.</w:t>
      </w:r>
    </w:p>
    <w:p w14:paraId="3000DC35" w14:textId="76FDF1C2"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1.3. Перевірка документів, наданих службою контролю, спрямованих на підтвердження правильності </w:t>
      </w:r>
      <w:r w:rsidR="00535B78" w:rsidRPr="00A41019">
        <w:rPr>
          <w:rFonts w:ascii="Times New Roman" w:hAnsi="Times New Roman"/>
          <w:sz w:val="28"/>
          <w:szCs w:val="28"/>
          <w:lang w:val="uk-UA"/>
        </w:rPr>
        <w:t>складання</w:t>
      </w:r>
      <w:r w:rsidRPr="00A41019">
        <w:rPr>
          <w:rFonts w:ascii="Times New Roman" w:hAnsi="Times New Roman"/>
          <w:sz w:val="28"/>
          <w:szCs w:val="28"/>
          <w:lang w:val="uk-UA"/>
        </w:rPr>
        <w:t xml:space="preserve"> бухгалтерських записів та форм </w:t>
      </w:r>
      <w:r w:rsidRPr="00A41019">
        <w:rPr>
          <w:rFonts w:ascii="Times New Roman" w:hAnsi="Times New Roman"/>
          <w:sz w:val="28"/>
          <w:szCs w:val="28"/>
          <w:lang w:val="uk-UA"/>
        </w:rPr>
        <w:lastRenderedPageBreak/>
        <w:t xml:space="preserve">фінансової звітності </w:t>
      </w:r>
      <w:r w:rsidR="00535B78" w:rsidRPr="00A41019">
        <w:rPr>
          <w:rFonts w:ascii="Times New Roman" w:hAnsi="Times New Roman"/>
          <w:sz w:val="28"/>
          <w:szCs w:val="28"/>
          <w:lang w:val="uk-UA"/>
        </w:rPr>
        <w:t>щодо</w:t>
      </w:r>
      <w:r w:rsidRPr="00A41019">
        <w:rPr>
          <w:rFonts w:ascii="Times New Roman" w:hAnsi="Times New Roman"/>
          <w:sz w:val="28"/>
          <w:szCs w:val="28"/>
          <w:lang w:val="uk-UA"/>
        </w:rPr>
        <w:t xml:space="preserve"> операцій з грошовими коштами та руху грошових коштів </w:t>
      </w:r>
      <w:r w:rsidR="00535B78" w:rsidRPr="00A41019">
        <w:rPr>
          <w:rFonts w:ascii="Times New Roman" w:hAnsi="Times New Roman"/>
          <w:sz w:val="28"/>
          <w:szCs w:val="28"/>
          <w:lang w:val="uk-UA"/>
        </w:rPr>
        <w:t>в</w:t>
      </w:r>
      <w:r w:rsidRPr="00A41019">
        <w:rPr>
          <w:rFonts w:ascii="Times New Roman" w:hAnsi="Times New Roman"/>
          <w:sz w:val="28"/>
          <w:szCs w:val="28"/>
          <w:lang w:val="uk-UA"/>
        </w:rPr>
        <w:t xml:space="preserve"> розрізі видів економічної діяльності і </w:t>
      </w:r>
      <w:proofErr w:type="spellStart"/>
      <w:r w:rsidRPr="00A41019">
        <w:rPr>
          <w:rFonts w:ascii="Times New Roman" w:hAnsi="Times New Roman"/>
          <w:sz w:val="28"/>
          <w:szCs w:val="28"/>
          <w:lang w:val="uk-UA"/>
        </w:rPr>
        <w:t>т.д</w:t>
      </w:r>
      <w:proofErr w:type="spellEnd"/>
      <w:r w:rsidRPr="00A41019">
        <w:rPr>
          <w:rFonts w:ascii="Times New Roman" w:hAnsi="Times New Roman"/>
          <w:sz w:val="28"/>
          <w:szCs w:val="28"/>
          <w:lang w:val="uk-UA"/>
        </w:rPr>
        <w:t>.</w:t>
      </w:r>
    </w:p>
    <w:p w14:paraId="2C0CA14A" w14:textId="4B7AC0B8"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1.4. Перевірка аналітичних документів дозволя</w:t>
      </w:r>
      <w:r w:rsidR="00535B78" w:rsidRPr="00A41019">
        <w:rPr>
          <w:rFonts w:ascii="Times New Roman" w:hAnsi="Times New Roman"/>
          <w:sz w:val="28"/>
          <w:szCs w:val="28"/>
          <w:lang w:val="uk-UA"/>
        </w:rPr>
        <w:t>є</w:t>
      </w:r>
      <w:r w:rsidRPr="00A41019">
        <w:rPr>
          <w:rFonts w:ascii="Times New Roman" w:hAnsi="Times New Roman"/>
          <w:sz w:val="28"/>
          <w:szCs w:val="28"/>
          <w:lang w:val="uk-UA"/>
        </w:rPr>
        <w:t xml:space="preserve"> аудитору визначити ліквідність </w:t>
      </w:r>
      <w:r w:rsidR="00535B78" w:rsidRPr="00A41019">
        <w:rPr>
          <w:rFonts w:ascii="Times New Roman" w:hAnsi="Times New Roman"/>
          <w:sz w:val="28"/>
          <w:szCs w:val="28"/>
          <w:lang w:val="uk-UA"/>
        </w:rPr>
        <w:t>суб’єкта господарювання</w:t>
      </w:r>
      <w:r w:rsidRPr="00A41019">
        <w:rPr>
          <w:rFonts w:ascii="Times New Roman" w:hAnsi="Times New Roman"/>
          <w:sz w:val="28"/>
          <w:szCs w:val="28"/>
          <w:lang w:val="uk-UA"/>
        </w:rPr>
        <w:t xml:space="preserve"> з метою прийняття рішення про збільшення </w:t>
      </w:r>
      <w:r w:rsidR="00535B78" w:rsidRPr="00A41019">
        <w:rPr>
          <w:rFonts w:ascii="Times New Roman" w:hAnsi="Times New Roman"/>
          <w:sz w:val="28"/>
          <w:szCs w:val="28"/>
          <w:lang w:val="uk-UA"/>
        </w:rPr>
        <w:t>чи</w:t>
      </w:r>
      <w:r w:rsidRPr="00A41019">
        <w:rPr>
          <w:rFonts w:ascii="Times New Roman" w:hAnsi="Times New Roman"/>
          <w:sz w:val="28"/>
          <w:szCs w:val="28"/>
          <w:lang w:val="uk-UA"/>
        </w:rPr>
        <w:t xml:space="preserve"> зменшення грошових активів, а також про зміну грошових потоків </w:t>
      </w:r>
      <w:r w:rsidR="00535B78" w:rsidRPr="00A41019">
        <w:rPr>
          <w:rFonts w:ascii="Times New Roman" w:hAnsi="Times New Roman"/>
          <w:sz w:val="28"/>
          <w:szCs w:val="28"/>
          <w:lang w:val="uk-UA"/>
        </w:rPr>
        <w:t>через</w:t>
      </w:r>
      <w:r w:rsidRPr="00A41019">
        <w:rPr>
          <w:rFonts w:ascii="Times New Roman" w:hAnsi="Times New Roman"/>
          <w:sz w:val="28"/>
          <w:szCs w:val="28"/>
          <w:lang w:val="uk-UA"/>
        </w:rPr>
        <w:t xml:space="preserve"> реструктуризаці</w:t>
      </w:r>
      <w:r w:rsidR="00535B78" w:rsidRPr="00A41019">
        <w:rPr>
          <w:rFonts w:ascii="Times New Roman" w:hAnsi="Times New Roman"/>
          <w:sz w:val="28"/>
          <w:szCs w:val="28"/>
          <w:lang w:val="uk-UA"/>
        </w:rPr>
        <w:t>ю</w:t>
      </w:r>
      <w:r w:rsidRPr="00A41019">
        <w:rPr>
          <w:rFonts w:ascii="Times New Roman" w:hAnsi="Times New Roman"/>
          <w:sz w:val="28"/>
          <w:szCs w:val="28"/>
          <w:lang w:val="uk-UA"/>
        </w:rPr>
        <w:t xml:space="preserve"> дебіторської та кредиторської заборгованості та ін.</w:t>
      </w:r>
    </w:p>
    <w:p w14:paraId="7B946B05" w14:textId="6F3B679C"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Наступним етапом є перевірка облікових регістрів. Аудит облікових регістрів дозвол</w:t>
      </w:r>
      <w:r w:rsidR="00535B78" w:rsidRPr="00A41019">
        <w:rPr>
          <w:rFonts w:ascii="Times New Roman" w:hAnsi="Times New Roman"/>
          <w:sz w:val="28"/>
          <w:szCs w:val="28"/>
          <w:lang w:val="uk-UA"/>
        </w:rPr>
        <w:t>яє</w:t>
      </w:r>
      <w:r w:rsidRPr="00A41019">
        <w:rPr>
          <w:rFonts w:ascii="Times New Roman" w:hAnsi="Times New Roman"/>
          <w:sz w:val="28"/>
          <w:szCs w:val="28"/>
          <w:lang w:val="uk-UA"/>
        </w:rPr>
        <w:t xml:space="preserve"> аудитору отримати інформацію про стан та рух грошових коштів </w:t>
      </w:r>
      <w:r w:rsidR="00535B78" w:rsidRPr="00A41019">
        <w:rPr>
          <w:rFonts w:ascii="Times New Roman" w:hAnsi="Times New Roman"/>
          <w:sz w:val="28"/>
          <w:szCs w:val="28"/>
          <w:lang w:val="uk-UA"/>
        </w:rPr>
        <w:t>у суб’єкта господарювання</w:t>
      </w:r>
      <w:r w:rsidRPr="00A41019">
        <w:rPr>
          <w:rFonts w:ascii="Times New Roman" w:hAnsi="Times New Roman"/>
          <w:sz w:val="28"/>
          <w:szCs w:val="28"/>
          <w:lang w:val="uk-UA"/>
        </w:rPr>
        <w:t xml:space="preserve"> за певний період з метою планування грошових в</w:t>
      </w:r>
      <w:r w:rsidR="00535B78" w:rsidRPr="00A41019">
        <w:rPr>
          <w:rFonts w:ascii="Times New Roman" w:hAnsi="Times New Roman"/>
          <w:sz w:val="28"/>
          <w:szCs w:val="28"/>
          <w:lang w:val="uk-UA"/>
        </w:rPr>
        <w:t>идатків й</w:t>
      </w:r>
      <w:r w:rsidRPr="00A41019">
        <w:rPr>
          <w:rFonts w:ascii="Times New Roman" w:hAnsi="Times New Roman"/>
          <w:sz w:val="28"/>
          <w:szCs w:val="28"/>
          <w:lang w:val="uk-UA"/>
        </w:rPr>
        <w:t xml:space="preserve"> надходжень. Облікові регістри за рахунком 30 «Готівка» і для</w:t>
      </w:r>
      <w:r w:rsidR="007D1454" w:rsidRPr="00A41019">
        <w:rPr>
          <w:rFonts w:ascii="Times New Roman" w:hAnsi="Times New Roman"/>
          <w:sz w:val="28"/>
          <w:szCs w:val="28"/>
          <w:lang w:val="uk-UA"/>
        </w:rPr>
        <w:t xml:space="preserve"> зустрічної перевірки за рахунками</w:t>
      </w:r>
      <w:r w:rsidRPr="00A41019">
        <w:rPr>
          <w:rFonts w:ascii="Times New Roman" w:hAnsi="Times New Roman"/>
          <w:sz w:val="28"/>
          <w:szCs w:val="28"/>
          <w:lang w:val="uk-UA"/>
        </w:rPr>
        <w:t xml:space="preserve"> 31 «Рахунки в банках»</w:t>
      </w:r>
      <w:r w:rsidR="008A3C51" w:rsidRPr="00A41019">
        <w:rPr>
          <w:rFonts w:ascii="Times New Roman" w:hAnsi="Times New Roman"/>
          <w:sz w:val="28"/>
          <w:szCs w:val="28"/>
          <w:lang w:val="uk-UA"/>
        </w:rPr>
        <w:t xml:space="preserve">,  </w:t>
      </w:r>
      <w:r w:rsidRPr="00A41019">
        <w:rPr>
          <w:rFonts w:ascii="Times New Roman" w:hAnsi="Times New Roman"/>
          <w:sz w:val="28"/>
          <w:szCs w:val="28"/>
          <w:lang w:val="uk-UA"/>
        </w:rPr>
        <w:t>33 «Інші кошти».</w:t>
      </w:r>
    </w:p>
    <w:p w14:paraId="49CCE153" w14:textId="5275B606" w:rsidR="003A089C" w:rsidRPr="00A41019" w:rsidRDefault="003A089C"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 цьому етапі аудитору необхідно буде зупинитися на перевірці окремих операцій з обліку грошових коштів. Зокрема при аудиті касових операцій можна скористатися документом з перевірки відповідності залишків по рахунку обліку готівкових коштів даним заповненим у регістрах бухгалтерського обліку.  Даний документ дозволить детально проаналізувати  відповідність залишків на синтетичних та аналітичних регістрах обліку грошових коштів в касі (таблиця 3.</w:t>
      </w:r>
      <w:r w:rsidR="009508DA" w:rsidRPr="00A41019">
        <w:rPr>
          <w:rFonts w:ascii="Times New Roman" w:hAnsi="Times New Roman"/>
          <w:sz w:val="28"/>
          <w:szCs w:val="28"/>
          <w:lang w:val="uk-UA"/>
        </w:rPr>
        <w:t>3</w:t>
      </w:r>
      <w:r w:rsidRPr="00A41019">
        <w:rPr>
          <w:rFonts w:ascii="Times New Roman" w:hAnsi="Times New Roman"/>
          <w:sz w:val="28"/>
          <w:szCs w:val="28"/>
          <w:lang w:val="uk-UA"/>
        </w:rPr>
        <w:t xml:space="preserve">). </w:t>
      </w:r>
    </w:p>
    <w:p w14:paraId="49685678" w14:textId="47733E3D" w:rsidR="003A089C" w:rsidRPr="00A41019" w:rsidRDefault="003A089C" w:rsidP="00A41019">
      <w:pPr>
        <w:spacing w:after="0"/>
        <w:jc w:val="right"/>
        <w:rPr>
          <w:rFonts w:ascii="Times New Roman" w:hAnsi="Times New Roman"/>
          <w:b/>
          <w:sz w:val="28"/>
          <w:szCs w:val="28"/>
          <w:lang w:val="uk-UA"/>
        </w:rPr>
      </w:pPr>
      <w:r w:rsidRPr="00A41019">
        <w:rPr>
          <w:rFonts w:ascii="Times New Roman" w:hAnsi="Times New Roman"/>
          <w:b/>
          <w:sz w:val="28"/>
          <w:szCs w:val="28"/>
          <w:lang w:val="uk-UA"/>
        </w:rPr>
        <w:t>Таблиця 3.</w:t>
      </w:r>
      <w:r w:rsidR="009508DA" w:rsidRPr="00A41019">
        <w:rPr>
          <w:rFonts w:ascii="Times New Roman" w:hAnsi="Times New Roman"/>
          <w:b/>
          <w:sz w:val="28"/>
          <w:szCs w:val="28"/>
          <w:lang w:val="uk-UA"/>
        </w:rPr>
        <w:t>3</w:t>
      </w:r>
      <w:r w:rsidR="00344B67" w:rsidRPr="00A41019">
        <w:rPr>
          <w:rFonts w:ascii="Times New Roman" w:hAnsi="Times New Roman"/>
          <w:b/>
          <w:sz w:val="28"/>
          <w:szCs w:val="28"/>
          <w:lang w:val="uk-UA"/>
        </w:rPr>
        <w:t>.</w:t>
      </w:r>
      <w:r w:rsidRPr="00A41019">
        <w:rPr>
          <w:rFonts w:ascii="Times New Roman" w:hAnsi="Times New Roman"/>
          <w:b/>
          <w:sz w:val="28"/>
          <w:szCs w:val="28"/>
          <w:lang w:val="uk-UA"/>
        </w:rPr>
        <w:t xml:space="preserve"> </w:t>
      </w:r>
    </w:p>
    <w:p w14:paraId="56C96961" w14:textId="77777777" w:rsidR="009F6C4F" w:rsidRPr="00A41019" w:rsidRDefault="003A089C" w:rsidP="00A41019">
      <w:pPr>
        <w:spacing w:after="0"/>
        <w:jc w:val="center"/>
        <w:rPr>
          <w:rFonts w:ascii="Times New Roman" w:hAnsi="Times New Roman"/>
          <w:b/>
          <w:sz w:val="28"/>
          <w:szCs w:val="28"/>
          <w:lang w:val="uk-UA"/>
        </w:rPr>
      </w:pPr>
      <w:r w:rsidRPr="00A41019">
        <w:rPr>
          <w:rFonts w:ascii="Times New Roman" w:hAnsi="Times New Roman"/>
          <w:b/>
          <w:sz w:val="28"/>
          <w:szCs w:val="28"/>
          <w:lang w:val="uk-UA"/>
        </w:rPr>
        <w:t xml:space="preserve">Перевірка відповідності залишків </w:t>
      </w:r>
    </w:p>
    <w:p w14:paraId="3B982746" w14:textId="6A338D87" w:rsidR="00344B67" w:rsidRPr="00A41019" w:rsidRDefault="003A089C" w:rsidP="00A41019">
      <w:pPr>
        <w:spacing w:after="0"/>
        <w:jc w:val="center"/>
        <w:rPr>
          <w:rFonts w:ascii="Times New Roman" w:hAnsi="Times New Roman"/>
          <w:b/>
          <w:sz w:val="28"/>
          <w:szCs w:val="28"/>
          <w:lang w:val="uk-UA"/>
        </w:rPr>
      </w:pPr>
      <w:r w:rsidRPr="00A41019">
        <w:rPr>
          <w:rFonts w:ascii="Times New Roman" w:hAnsi="Times New Roman"/>
          <w:b/>
          <w:sz w:val="28"/>
          <w:szCs w:val="28"/>
          <w:lang w:val="uk-UA"/>
        </w:rPr>
        <w:t xml:space="preserve">у синтетичних </w:t>
      </w:r>
      <w:r w:rsidR="00344B67" w:rsidRPr="00A41019">
        <w:rPr>
          <w:rFonts w:ascii="Times New Roman" w:hAnsi="Times New Roman"/>
          <w:b/>
          <w:sz w:val="28"/>
          <w:szCs w:val="28"/>
          <w:lang w:val="uk-UA"/>
        </w:rPr>
        <w:t>та</w:t>
      </w:r>
      <w:r w:rsidRPr="00A41019">
        <w:rPr>
          <w:rFonts w:ascii="Times New Roman" w:hAnsi="Times New Roman"/>
          <w:b/>
          <w:sz w:val="28"/>
          <w:szCs w:val="28"/>
          <w:lang w:val="uk-UA"/>
        </w:rPr>
        <w:t xml:space="preserve"> аналітичних регістрах обліку коштів </w:t>
      </w:r>
      <w:r w:rsidR="00344B67" w:rsidRPr="00A41019">
        <w:rPr>
          <w:rFonts w:ascii="Times New Roman" w:hAnsi="Times New Roman"/>
          <w:b/>
          <w:sz w:val="28"/>
          <w:szCs w:val="28"/>
          <w:lang w:val="uk-UA"/>
        </w:rPr>
        <w:t xml:space="preserve">за рахунком </w:t>
      </w:r>
    </w:p>
    <w:p w14:paraId="42CA0CC4" w14:textId="7DC55AA5" w:rsidR="003A089C" w:rsidRPr="00A41019" w:rsidRDefault="003A089C" w:rsidP="00A41019">
      <w:pPr>
        <w:spacing w:after="0"/>
        <w:jc w:val="center"/>
        <w:rPr>
          <w:rFonts w:ascii="Times New Roman" w:hAnsi="Times New Roman"/>
          <w:b/>
          <w:sz w:val="28"/>
          <w:szCs w:val="28"/>
          <w:lang w:val="uk-UA"/>
        </w:rPr>
      </w:pPr>
      <w:r w:rsidRPr="00A41019">
        <w:rPr>
          <w:rFonts w:ascii="Times New Roman" w:hAnsi="Times New Roman"/>
          <w:b/>
          <w:sz w:val="28"/>
          <w:szCs w:val="28"/>
          <w:lang w:val="uk-UA"/>
        </w:rPr>
        <w:t>301 «Готівка в національній валюті»</w:t>
      </w:r>
    </w:p>
    <w:p w14:paraId="17337211" w14:textId="77777777" w:rsidR="009D4CBB" w:rsidRPr="00A41019" w:rsidRDefault="009D4CBB" w:rsidP="00A41019">
      <w:pPr>
        <w:spacing w:after="0"/>
        <w:jc w:val="center"/>
        <w:rPr>
          <w:rFonts w:ascii="Times New Roman" w:hAnsi="Times New Roman"/>
          <w:b/>
          <w:sz w:val="28"/>
          <w:szCs w:val="28"/>
          <w:lang w:val="uk-UA"/>
        </w:rPr>
      </w:pPr>
    </w:p>
    <w:tbl>
      <w:tblPr>
        <w:tblW w:w="10002"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1559"/>
        <w:gridCol w:w="567"/>
        <w:gridCol w:w="630"/>
        <w:gridCol w:w="667"/>
        <w:gridCol w:w="667"/>
        <w:gridCol w:w="668"/>
        <w:gridCol w:w="668"/>
        <w:gridCol w:w="668"/>
        <w:gridCol w:w="668"/>
        <w:gridCol w:w="668"/>
        <w:gridCol w:w="668"/>
        <w:gridCol w:w="690"/>
        <w:gridCol w:w="646"/>
      </w:tblGrid>
      <w:tr w:rsidR="00A41019" w:rsidRPr="00A41019" w14:paraId="519A3418" w14:textId="77777777" w:rsidTr="009D4CBB">
        <w:tc>
          <w:tcPr>
            <w:tcW w:w="568" w:type="dxa"/>
            <w:vMerge w:val="restart"/>
            <w:shd w:val="clear" w:color="auto" w:fill="auto"/>
          </w:tcPr>
          <w:p w14:paraId="4B2CF1C2" w14:textId="01FD0630" w:rsidR="003A089C" w:rsidRPr="00A41019" w:rsidRDefault="003A089C" w:rsidP="00A41019">
            <w:pPr>
              <w:spacing w:after="0"/>
              <w:rPr>
                <w:rFonts w:ascii="Times New Roman" w:hAnsi="Times New Roman"/>
                <w:sz w:val="20"/>
                <w:szCs w:val="20"/>
                <w:lang w:val="uk-UA"/>
              </w:rPr>
            </w:pPr>
            <w:r w:rsidRPr="00A41019">
              <w:rPr>
                <w:rFonts w:ascii="Times New Roman" w:hAnsi="Times New Roman"/>
                <w:lang w:val="uk-UA"/>
              </w:rPr>
              <w:t>№ з/п</w:t>
            </w:r>
          </w:p>
        </w:tc>
        <w:tc>
          <w:tcPr>
            <w:tcW w:w="1559" w:type="dxa"/>
            <w:vMerge w:val="restart"/>
            <w:shd w:val="clear" w:color="auto" w:fill="auto"/>
          </w:tcPr>
          <w:p w14:paraId="164372BA" w14:textId="77777777" w:rsidR="003A089C" w:rsidRPr="00A41019" w:rsidRDefault="003A089C" w:rsidP="00A41019">
            <w:pPr>
              <w:spacing w:after="0"/>
              <w:rPr>
                <w:rFonts w:ascii="Times New Roman" w:hAnsi="Times New Roman"/>
                <w:lang w:val="uk-UA"/>
              </w:rPr>
            </w:pPr>
            <w:r w:rsidRPr="00A41019">
              <w:rPr>
                <w:rFonts w:ascii="Times New Roman" w:hAnsi="Times New Roman"/>
                <w:lang w:val="uk-UA"/>
              </w:rPr>
              <w:t>Показники</w:t>
            </w:r>
          </w:p>
        </w:tc>
        <w:tc>
          <w:tcPr>
            <w:tcW w:w="7875" w:type="dxa"/>
            <w:gridSpan w:val="12"/>
            <w:shd w:val="clear" w:color="auto" w:fill="auto"/>
          </w:tcPr>
          <w:p w14:paraId="3494F57B" w14:textId="77777777" w:rsidR="003A089C" w:rsidRPr="00A41019" w:rsidRDefault="003A089C" w:rsidP="00A41019">
            <w:pPr>
              <w:spacing w:after="0"/>
              <w:jc w:val="center"/>
              <w:rPr>
                <w:rFonts w:ascii="Times New Roman" w:hAnsi="Times New Roman"/>
                <w:lang w:val="uk-UA"/>
              </w:rPr>
            </w:pPr>
            <w:r w:rsidRPr="00A41019">
              <w:rPr>
                <w:rFonts w:ascii="Times New Roman" w:hAnsi="Times New Roman"/>
                <w:lang w:val="uk-UA"/>
              </w:rPr>
              <w:t>Залишок на початок місяця</w:t>
            </w:r>
          </w:p>
        </w:tc>
      </w:tr>
      <w:tr w:rsidR="00A41019" w:rsidRPr="00A41019" w14:paraId="06ABC64A" w14:textId="77777777" w:rsidTr="009D4CBB">
        <w:tc>
          <w:tcPr>
            <w:tcW w:w="568" w:type="dxa"/>
            <w:vMerge/>
            <w:shd w:val="clear" w:color="auto" w:fill="auto"/>
          </w:tcPr>
          <w:p w14:paraId="23CD5057" w14:textId="77777777" w:rsidR="003A089C" w:rsidRPr="00A41019" w:rsidRDefault="003A089C" w:rsidP="00A41019">
            <w:pPr>
              <w:spacing w:after="0" w:line="360" w:lineRule="auto"/>
              <w:jc w:val="both"/>
              <w:rPr>
                <w:rFonts w:ascii="Times New Roman" w:hAnsi="Times New Roman"/>
                <w:sz w:val="20"/>
                <w:szCs w:val="20"/>
                <w:lang w:val="uk-UA"/>
              </w:rPr>
            </w:pPr>
          </w:p>
        </w:tc>
        <w:tc>
          <w:tcPr>
            <w:tcW w:w="1559" w:type="dxa"/>
            <w:vMerge/>
            <w:shd w:val="clear" w:color="auto" w:fill="auto"/>
          </w:tcPr>
          <w:p w14:paraId="168FE85C" w14:textId="77777777" w:rsidR="003A089C" w:rsidRPr="00A41019" w:rsidRDefault="003A089C" w:rsidP="00A41019">
            <w:pPr>
              <w:spacing w:after="0" w:line="360" w:lineRule="auto"/>
              <w:jc w:val="both"/>
              <w:rPr>
                <w:rFonts w:ascii="Times New Roman" w:hAnsi="Times New Roman"/>
                <w:sz w:val="20"/>
                <w:szCs w:val="20"/>
                <w:lang w:val="uk-UA"/>
              </w:rPr>
            </w:pPr>
          </w:p>
        </w:tc>
        <w:tc>
          <w:tcPr>
            <w:tcW w:w="567" w:type="dxa"/>
            <w:shd w:val="clear" w:color="auto" w:fill="auto"/>
            <w:tcMar>
              <w:left w:w="28" w:type="dxa"/>
              <w:right w:w="28" w:type="dxa"/>
            </w:tcMar>
          </w:tcPr>
          <w:p w14:paraId="29D1C13A"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01.01</w:t>
            </w:r>
          </w:p>
        </w:tc>
        <w:tc>
          <w:tcPr>
            <w:tcW w:w="630" w:type="dxa"/>
            <w:shd w:val="clear" w:color="auto" w:fill="auto"/>
            <w:tcMar>
              <w:left w:w="28" w:type="dxa"/>
              <w:right w:w="28" w:type="dxa"/>
            </w:tcMar>
          </w:tcPr>
          <w:p w14:paraId="6EEEA390"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01.02</w:t>
            </w:r>
          </w:p>
        </w:tc>
        <w:tc>
          <w:tcPr>
            <w:tcW w:w="667" w:type="dxa"/>
            <w:shd w:val="clear" w:color="auto" w:fill="auto"/>
            <w:tcMar>
              <w:left w:w="28" w:type="dxa"/>
              <w:right w:w="28" w:type="dxa"/>
            </w:tcMar>
          </w:tcPr>
          <w:p w14:paraId="5405AED1"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01.03</w:t>
            </w:r>
          </w:p>
        </w:tc>
        <w:tc>
          <w:tcPr>
            <w:tcW w:w="667" w:type="dxa"/>
            <w:shd w:val="clear" w:color="auto" w:fill="auto"/>
            <w:tcMar>
              <w:left w:w="28" w:type="dxa"/>
              <w:right w:w="28" w:type="dxa"/>
            </w:tcMar>
          </w:tcPr>
          <w:p w14:paraId="79106A27"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01.04</w:t>
            </w:r>
          </w:p>
        </w:tc>
        <w:tc>
          <w:tcPr>
            <w:tcW w:w="668" w:type="dxa"/>
            <w:shd w:val="clear" w:color="auto" w:fill="auto"/>
            <w:tcMar>
              <w:left w:w="28" w:type="dxa"/>
              <w:right w:w="28" w:type="dxa"/>
            </w:tcMar>
          </w:tcPr>
          <w:p w14:paraId="05C55F65"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01.05</w:t>
            </w:r>
          </w:p>
        </w:tc>
        <w:tc>
          <w:tcPr>
            <w:tcW w:w="668" w:type="dxa"/>
            <w:shd w:val="clear" w:color="auto" w:fill="auto"/>
            <w:tcMar>
              <w:left w:w="28" w:type="dxa"/>
              <w:right w:w="28" w:type="dxa"/>
            </w:tcMar>
          </w:tcPr>
          <w:p w14:paraId="7FE957AA"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01.06</w:t>
            </w:r>
          </w:p>
        </w:tc>
        <w:tc>
          <w:tcPr>
            <w:tcW w:w="668" w:type="dxa"/>
            <w:shd w:val="clear" w:color="auto" w:fill="auto"/>
            <w:tcMar>
              <w:left w:w="28" w:type="dxa"/>
              <w:right w:w="28" w:type="dxa"/>
            </w:tcMar>
          </w:tcPr>
          <w:p w14:paraId="35D51AE1"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01.07</w:t>
            </w:r>
          </w:p>
        </w:tc>
        <w:tc>
          <w:tcPr>
            <w:tcW w:w="668" w:type="dxa"/>
            <w:shd w:val="clear" w:color="auto" w:fill="auto"/>
            <w:tcMar>
              <w:left w:w="28" w:type="dxa"/>
              <w:right w:w="28" w:type="dxa"/>
            </w:tcMar>
          </w:tcPr>
          <w:p w14:paraId="4B7508F9"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01.08</w:t>
            </w:r>
          </w:p>
        </w:tc>
        <w:tc>
          <w:tcPr>
            <w:tcW w:w="668" w:type="dxa"/>
            <w:shd w:val="clear" w:color="auto" w:fill="auto"/>
            <w:tcMar>
              <w:left w:w="28" w:type="dxa"/>
              <w:right w:w="28" w:type="dxa"/>
            </w:tcMar>
          </w:tcPr>
          <w:p w14:paraId="63E60D20"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01.09</w:t>
            </w:r>
          </w:p>
        </w:tc>
        <w:tc>
          <w:tcPr>
            <w:tcW w:w="668" w:type="dxa"/>
            <w:shd w:val="clear" w:color="auto" w:fill="auto"/>
            <w:tcMar>
              <w:left w:w="28" w:type="dxa"/>
              <w:right w:w="28" w:type="dxa"/>
            </w:tcMar>
          </w:tcPr>
          <w:p w14:paraId="0B926835"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01.10</w:t>
            </w:r>
          </w:p>
        </w:tc>
        <w:tc>
          <w:tcPr>
            <w:tcW w:w="690" w:type="dxa"/>
            <w:shd w:val="clear" w:color="auto" w:fill="auto"/>
            <w:tcMar>
              <w:left w:w="28" w:type="dxa"/>
              <w:right w:w="28" w:type="dxa"/>
            </w:tcMar>
          </w:tcPr>
          <w:p w14:paraId="0AB47C18"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01.11</w:t>
            </w:r>
          </w:p>
        </w:tc>
        <w:tc>
          <w:tcPr>
            <w:tcW w:w="646" w:type="dxa"/>
            <w:shd w:val="clear" w:color="auto" w:fill="auto"/>
            <w:tcMar>
              <w:left w:w="28" w:type="dxa"/>
              <w:right w:w="28" w:type="dxa"/>
            </w:tcMar>
          </w:tcPr>
          <w:p w14:paraId="49095918"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01.12</w:t>
            </w:r>
          </w:p>
        </w:tc>
      </w:tr>
      <w:tr w:rsidR="00A41019" w:rsidRPr="00A41019" w14:paraId="701AF1E1" w14:textId="77777777" w:rsidTr="009D4CBB">
        <w:tc>
          <w:tcPr>
            <w:tcW w:w="568" w:type="dxa"/>
            <w:shd w:val="clear" w:color="auto" w:fill="auto"/>
          </w:tcPr>
          <w:p w14:paraId="06E2ACD3"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1.</w:t>
            </w:r>
          </w:p>
        </w:tc>
        <w:tc>
          <w:tcPr>
            <w:tcW w:w="1559" w:type="dxa"/>
            <w:shd w:val="clear" w:color="auto" w:fill="auto"/>
          </w:tcPr>
          <w:p w14:paraId="608E762B" w14:textId="26DCEA03" w:rsidR="003A089C" w:rsidRPr="00A41019" w:rsidRDefault="003A089C" w:rsidP="00A41019">
            <w:pPr>
              <w:spacing w:after="0"/>
              <w:rPr>
                <w:rFonts w:ascii="Times New Roman" w:hAnsi="Times New Roman"/>
                <w:sz w:val="20"/>
                <w:szCs w:val="20"/>
                <w:lang w:val="uk-UA"/>
              </w:rPr>
            </w:pPr>
            <w:r w:rsidRPr="00A41019">
              <w:rPr>
                <w:rFonts w:ascii="Times New Roman" w:hAnsi="Times New Roman"/>
                <w:sz w:val="20"/>
                <w:szCs w:val="20"/>
                <w:lang w:val="uk-UA"/>
              </w:rPr>
              <w:t>Залишок</w:t>
            </w:r>
            <w:r w:rsidR="009508DA" w:rsidRPr="00A41019">
              <w:rPr>
                <w:rFonts w:ascii="Times New Roman" w:hAnsi="Times New Roman"/>
                <w:sz w:val="20"/>
                <w:szCs w:val="20"/>
                <w:lang w:val="uk-UA"/>
              </w:rPr>
              <w:t xml:space="preserve"> </w:t>
            </w:r>
            <w:r w:rsidRPr="00A41019">
              <w:rPr>
                <w:rFonts w:ascii="Times New Roman" w:hAnsi="Times New Roman"/>
                <w:sz w:val="20"/>
                <w:szCs w:val="20"/>
                <w:lang w:val="uk-UA"/>
              </w:rPr>
              <w:t>у звіті</w:t>
            </w:r>
          </w:p>
          <w:p w14:paraId="545846FB" w14:textId="77777777" w:rsidR="003A089C" w:rsidRPr="00A41019" w:rsidRDefault="003A089C" w:rsidP="00A41019">
            <w:pPr>
              <w:spacing w:after="0"/>
              <w:rPr>
                <w:rFonts w:ascii="Times New Roman" w:hAnsi="Times New Roman"/>
                <w:sz w:val="20"/>
                <w:szCs w:val="20"/>
                <w:lang w:val="uk-UA"/>
              </w:rPr>
            </w:pPr>
            <w:r w:rsidRPr="00A41019">
              <w:rPr>
                <w:rFonts w:ascii="Times New Roman" w:hAnsi="Times New Roman"/>
                <w:sz w:val="20"/>
                <w:szCs w:val="20"/>
                <w:lang w:val="uk-UA"/>
              </w:rPr>
              <w:t>касира</w:t>
            </w:r>
          </w:p>
        </w:tc>
        <w:tc>
          <w:tcPr>
            <w:tcW w:w="567" w:type="dxa"/>
            <w:shd w:val="clear" w:color="auto" w:fill="auto"/>
          </w:tcPr>
          <w:p w14:paraId="59A7F295" w14:textId="77777777" w:rsidR="003A089C" w:rsidRPr="00A41019" w:rsidRDefault="003A089C" w:rsidP="00A41019">
            <w:pPr>
              <w:spacing w:after="0" w:line="360" w:lineRule="auto"/>
              <w:jc w:val="both"/>
              <w:rPr>
                <w:rFonts w:ascii="Times New Roman" w:hAnsi="Times New Roman"/>
                <w:sz w:val="20"/>
                <w:szCs w:val="20"/>
                <w:lang w:val="uk-UA"/>
              </w:rPr>
            </w:pPr>
          </w:p>
        </w:tc>
        <w:tc>
          <w:tcPr>
            <w:tcW w:w="630" w:type="dxa"/>
            <w:shd w:val="clear" w:color="auto" w:fill="auto"/>
          </w:tcPr>
          <w:p w14:paraId="1B123172"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23FFAACC"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2248196C"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4303F862"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0A5CB1A1"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211721CA"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0F7813FC"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0CA3569C"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713E4AA7" w14:textId="77777777" w:rsidR="003A089C" w:rsidRPr="00A41019" w:rsidRDefault="003A089C" w:rsidP="00A41019">
            <w:pPr>
              <w:spacing w:after="0" w:line="360" w:lineRule="auto"/>
              <w:jc w:val="both"/>
              <w:rPr>
                <w:rFonts w:ascii="Times New Roman" w:hAnsi="Times New Roman"/>
                <w:sz w:val="20"/>
                <w:szCs w:val="20"/>
                <w:lang w:val="uk-UA"/>
              </w:rPr>
            </w:pPr>
          </w:p>
        </w:tc>
        <w:tc>
          <w:tcPr>
            <w:tcW w:w="690" w:type="dxa"/>
            <w:shd w:val="clear" w:color="auto" w:fill="auto"/>
          </w:tcPr>
          <w:p w14:paraId="7DC2DA68" w14:textId="77777777" w:rsidR="003A089C" w:rsidRPr="00A41019" w:rsidRDefault="003A089C" w:rsidP="00A41019">
            <w:pPr>
              <w:spacing w:after="0" w:line="360" w:lineRule="auto"/>
              <w:jc w:val="both"/>
              <w:rPr>
                <w:rFonts w:ascii="Times New Roman" w:hAnsi="Times New Roman"/>
                <w:sz w:val="20"/>
                <w:szCs w:val="20"/>
                <w:lang w:val="uk-UA"/>
              </w:rPr>
            </w:pPr>
          </w:p>
        </w:tc>
        <w:tc>
          <w:tcPr>
            <w:tcW w:w="646" w:type="dxa"/>
            <w:shd w:val="clear" w:color="auto" w:fill="auto"/>
          </w:tcPr>
          <w:p w14:paraId="3741BDCB" w14:textId="77777777" w:rsidR="003A089C" w:rsidRPr="00A41019" w:rsidRDefault="003A089C" w:rsidP="00A41019">
            <w:pPr>
              <w:spacing w:after="0" w:line="360" w:lineRule="auto"/>
              <w:jc w:val="both"/>
              <w:rPr>
                <w:rFonts w:ascii="Times New Roman" w:hAnsi="Times New Roman"/>
                <w:sz w:val="20"/>
                <w:szCs w:val="20"/>
                <w:lang w:val="uk-UA"/>
              </w:rPr>
            </w:pPr>
          </w:p>
        </w:tc>
      </w:tr>
      <w:tr w:rsidR="00A41019" w:rsidRPr="00A41019" w14:paraId="740947AB" w14:textId="77777777" w:rsidTr="009D4CBB">
        <w:tc>
          <w:tcPr>
            <w:tcW w:w="568" w:type="dxa"/>
            <w:shd w:val="clear" w:color="auto" w:fill="auto"/>
          </w:tcPr>
          <w:p w14:paraId="54BE3C79"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2.</w:t>
            </w:r>
          </w:p>
        </w:tc>
        <w:tc>
          <w:tcPr>
            <w:tcW w:w="1559" w:type="dxa"/>
            <w:shd w:val="clear" w:color="auto" w:fill="auto"/>
          </w:tcPr>
          <w:p w14:paraId="25A11E2A" w14:textId="3A125D32" w:rsidR="003A089C" w:rsidRPr="00A41019" w:rsidRDefault="003A089C" w:rsidP="00A41019">
            <w:pPr>
              <w:spacing w:after="0"/>
              <w:rPr>
                <w:rFonts w:ascii="Times New Roman" w:hAnsi="Times New Roman"/>
                <w:sz w:val="20"/>
                <w:szCs w:val="20"/>
                <w:lang w:val="uk-UA"/>
              </w:rPr>
            </w:pPr>
            <w:r w:rsidRPr="00A41019">
              <w:rPr>
                <w:rFonts w:ascii="Times New Roman" w:hAnsi="Times New Roman"/>
                <w:sz w:val="20"/>
                <w:szCs w:val="20"/>
                <w:lang w:val="uk-UA"/>
              </w:rPr>
              <w:t>Залишок</w:t>
            </w:r>
            <w:r w:rsidR="009508DA" w:rsidRPr="00A41019">
              <w:rPr>
                <w:rFonts w:ascii="Times New Roman" w:hAnsi="Times New Roman"/>
                <w:sz w:val="20"/>
                <w:szCs w:val="20"/>
                <w:lang w:val="uk-UA"/>
              </w:rPr>
              <w:t xml:space="preserve"> </w:t>
            </w:r>
            <w:r w:rsidRPr="00A41019">
              <w:rPr>
                <w:rFonts w:ascii="Times New Roman" w:hAnsi="Times New Roman"/>
                <w:sz w:val="20"/>
                <w:szCs w:val="20"/>
                <w:lang w:val="uk-UA"/>
              </w:rPr>
              <w:t>у</w:t>
            </w:r>
            <w:r w:rsidR="009D4CBB" w:rsidRPr="00A41019">
              <w:rPr>
                <w:rFonts w:ascii="Times New Roman" w:hAnsi="Times New Roman"/>
                <w:sz w:val="20"/>
                <w:szCs w:val="20"/>
                <w:lang w:val="uk-UA"/>
              </w:rPr>
              <w:t xml:space="preserve"> </w:t>
            </w:r>
            <w:r w:rsidR="00372526" w:rsidRPr="00A41019">
              <w:rPr>
                <w:rFonts w:ascii="Times New Roman" w:hAnsi="Times New Roman"/>
                <w:sz w:val="20"/>
                <w:szCs w:val="20"/>
                <w:lang w:val="uk-UA"/>
              </w:rPr>
              <w:t>регістр</w:t>
            </w:r>
            <w:r w:rsidR="009D4CBB" w:rsidRPr="00A41019">
              <w:rPr>
                <w:rFonts w:ascii="Times New Roman" w:hAnsi="Times New Roman"/>
                <w:sz w:val="20"/>
                <w:szCs w:val="20"/>
                <w:lang w:val="uk-UA"/>
              </w:rPr>
              <w:t>ах</w:t>
            </w:r>
            <w:r w:rsidR="00372526" w:rsidRPr="00A41019">
              <w:rPr>
                <w:rFonts w:ascii="Times New Roman" w:hAnsi="Times New Roman"/>
                <w:sz w:val="20"/>
                <w:szCs w:val="20"/>
                <w:lang w:val="uk-UA"/>
              </w:rPr>
              <w:t xml:space="preserve"> обліку готівкових коштів </w:t>
            </w:r>
          </w:p>
        </w:tc>
        <w:tc>
          <w:tcPr>
            <w:tcW w:w="567" w:type="dxa"/>
            <w:shd w:val="clear" w:color="auto" w:fill="auto"/>
          </w:tcPr>
          <w:p w14:paraId="310EEA6E" w14:textId="77777777" w:rsidR="003A089C" w:rsidRPr="00A41019" w:rsidRDefault="003A089C" w:rsidP="00A41019">
            <w:pPr>
              <w:spacing w:after="0" w:line="360" w:lineRule="auto"/>
              <w:jc w:val="both"/>
              <w:rPr>
                <w:rFonts w:ascii="Times New Roman" w:hAnsi="Times New Roman"/>
                <w:sz w:val="20"/>
                <w:szCs w:val="20"/>
                <w:lang w:val="uk-UA"/>
              </w:rPr>
            </w:pPr>
          </w:p>
        </w:tc>
        <w:tc>
          <w:tcPr>
            <w:tcW w:w="630" w:type="dxa"/>
            <w:shd w:val="clear" w:color="auto" w:fill="auto"/>
          </w:tcPr>
          <w:p w14:paraId="24444824"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6A90602C"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3FC662AF"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38C4A03A"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6A43A3F0"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3FF52A58"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3B664AFC"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5E57774B"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5C88589A" w14:textId="77777777" w:rsidR="003A089C" w:rsidRPr="00A41019" w:rsidRDefault="003A089C" w:rsidP="00A41019">
            <w:pPr>
              <w:spacing w:after="0" w:line="360" w:lineRule="auto"/>
              <w:jc w:val="both"/>
              <w:rPr>
                <w:rFonts w:ascii="Times New Roman" w:hAnsi="Times New Roman"/>
                <w:sz w:val="20"/>
                <w:szCs w:val="20"/>
                <w:lang w:val="uk-UA"/>
              </w:rPr>
            </w:pPr>
          </w:p>
        </w:tc>
        <w:tc>
          <w:tcPr>
            <w:tcW w:w="690" w:type="dxa"/>
            <w:shd w:val="clear" w:color="auto" w:fill="auto"/>
          </w:tcPr>
          <w:p w14:paraId="75BBFC69" w14:textId="77777777" w:rsidR="003A089C" w:rsidRPr="00A41019" w:rsidRDefault="003A089C" w:rsidP="00A41019">
            <w:pPr>
              <w:spacing w:after="0" w:line="360" w:lineRule="auto"/>
              <w:jc w:val="both"/>
              <w:rPr>
                <w:rFonts w:ascii="Times New Roman" w:hAnsi="Times New Roman"/>
                <w:sz w:val="20"/>
                <w:szCs w:val="20"/>
                <w:lang w:val="uk-UA"/>
              </w:rPr>
            </w:pPr>
          </w:p>
        </w:tc>
        <w:tc>
          <w:tcPr>
            <w:tcW w:w="646" w:type="dxa"/>
            <w:shd w:val="clear" w:color="auto" w:fill="auto"/>
          </w:tcPr>
          <w:p w14:paraId="47CF3AA3" w14:textId="77777777" w:rsidR="003A089C" w:rsidRPr="00A41019" w:rsidRDefault="003A089C" w:rsidP="00A41019">
            <w:pPr>
              <w:spacing w:after="0" w:line="360" w:lineRule="auto"/>
              <w:jc w:val="both"/>
              <w:rPr>
                <w:rFonts w:ascii="Times New Roman" w:hAnsi="Times New Roman"/>
                <w:sz w:val="20"/>
                <w:szCs w:val="20"/>
                <w:lang w:val="uk-UA"/>
              </w:rPr>
            </w:pPr>
          </w:p>
        </w:tc>
      </w:tr>
      <w:tr w:rsidR="00A41019" w:rsidRPr="00A41019" w14:paraId="528BB4E8" w14:textId="77777777" w:rsidTr="009D4CBB">
        <w:tc>
          <w:tcPr>
            <w:tcW w:w="568" w:type="dxa"/>
            <w:shd w:val="clear" w:color="auto" w:fill="auto"/>
          </w:tcPr>
          <w:p w14:paraId="230F5DC3"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3.</w:t>
            </w:r>
          </w:p>
        </w:tc>
        <w:tc>
          <w:tcPr>
            <w:tcW w:w="1559" w:type="dxa"/>
            <w:shd w:val="clear" w:color="auto" w:fill="auto"/>
          </w:tcPr>
          <w:p w14:paraId="72544B4D" w14:textId="5DC9581E" w:rsidR="003A089C" w:rsidRPr="00A41019" w:rsidRDefault="003A089C" w:rsidP="00A41019">
            <w:pPr>
              <w:spacing w:after="0"/>
              <w:rPr>
                <w:rFonts w:ascii="Times New Roman" w:hAnsi="Times New Roman"/>
                <w:sz w:val="20"/>
                <w:szCs w:val="20"/>
                <w:lang w:val="uk-UA"/>
              </w:rPr>
            </w:pPr>
            <w:r w:rsidRPr="00A41019">
              <w:rPr>
                <w:rFonts w:ascii="Times New Roman" w:hAnsi="Times New Roman"/>
                <w:sz w:val="20"/>
                <w:szCs w:val="20"/>
                <w:lang w:val="uk-UA"/>
              </w:rPr>
              <w:t>Залишок</w:t>
            </w:r>
            <w:r w:rsidR="009508DA" w:rsidRPr="00A41019">
              <w:rPr>
                <w:rFonts w:ascii="Times New Roman" w:hAnsi="Times New Roman"/>
                <w:sz w:val="20"/>
                <w:szCs w:val="20"/>
                <w:lang w:val="uk-UA"/>
              </w:rPr>
              <w:t xml:space="preserve"> </w:t>
            </w:r>
            <w:r w:rsidRPr="00A41019">
              <w:rPr>
                <w:rFonts w:ascii="Times New Roman" w:hAnsi="Times New Roman"/>
                <w:sz w:val="20"/>
                <w:szCs w:val="20"/>
                <w:lang w:val="uk-UA"/>
              </w:rPr>
              <w:t xml:space="preserve">у </w:t>
            </w:r>
            <w:r w:rsidR="009D4CBB" w:rsidRPr="00A41019">
              <w:rPr>
                <w:rFonts w:ascii="Times New Roman" w:hAnsi="Times New Roman"/>
                <w:sz w:val="20"/>
                <w:szCs w:val="20"/>
                <w:lang w:val="uk-UA"/>
              </w:rPr>
              <w:t>зведеному регістрі</w:t>
            </w:r>
          </w:p>
        </w:tc>
        <w:tc>
          <w:tcPr>
            <w:tcW w:w="567" w:type="dxa"/>
            <w:shd w:val="clear" w:color="auto" w:fill="auto"/>
          </w:tcPr>
          <w:p w14:paraId="26D9AD27" w14:textId="77777777" w:rsidR="003A089C" w:rsidRPr="00A41019" w:rsidRDefault="003A089C" w:rsidP="00A41019">
            <w:pPr>
              <w:spacing w:after="0" w:line="360" w:lineRule="auto"/>
              <w:jc w:val="both"/>
              <w:rPr>
                <w:rFonts w:ascii="Times New Roman" w:hAnsi="Times New Roman"/>
                <w:sz w:val="20"/>
                <w:szCs w:val="20"/>
                <w:lang w:val="uk-UA"/>
              </w:rPr>
            </w:pPr>
          </w:p>
        </w:tc>
        <w:tc>
          <w:tcPr>
            <w:tcW w:w="630" w:type="dxa"/>
            <w:shd w:val="clear" w:color="auto" w:fill="auto"/>
          </w:tcPr>
          <w:p w14:paraId="07D48577"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7F10E6F7"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46798F89"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408453B6"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2F8C37E6"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314930AC"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5FDD0036"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3C5E0DA1"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7F3DB68C" w14:textId="77777777" w:rsidR="003A089C" w:rsidRPr="00A41019" w:rsidRDefault="003A089C" w:rsidP="00A41019">
            <w:pPr>
              <w:spacing w:after="0" w:line="360" w:lineRule="auto"/>
              <w:jc w:val="both"/>
              <w:rPr>
                <w:rFonts w:ascii="Times New Roman" w:hAnsi="Times New Roman"/>
                <w:sz w:val="20"/>
                <w:szCs w:val="20"/>
                <w:lang w:val="uk-UA"/>
              </w:rPr>
            </w:pPr>
          </w:p>
        </w:tc>
        <w:tc>
          <w:tcPr>
            <w:tcW w:w="690" w:type="dxa"/>
            <w:shd w:val="clear" w:color="auto" w:fill="auto"/>
          </w:tcPr>
          <w:p w14:paraId="7D91099F" w14:textId="77777777" w:rsidR="003A089C" w:rsidRPr="00A41019" w:rsidRDefault="003A089C" w:rsidP="00A41019">
            <w:pPr>
              <w:spacing w:after="0" w:line="360" w:lineRule="auto"/>
              <w:jc w:val="both"/>
              <w:rPr>
                <w:rFonts w:ascii="Times New Roman" w:hAnsi="Times New Roman"/>
                <w:sz w:val="20"/>
                <w:szCs w:val="20"/>
                <w:lang w:val="uk-UA"/>
              </w:rPr>
            </w:pPr>
          </w:p>
        </w:tc>
        <w:tc>
          <w:tcPr>
            <w:tcW w:w="646" w:type="dxa"/>
            <w:shd w:val="clear" w:color="auto" w:fill="auto"/>
          </w:tcPr>
          <w:p w14:paraId="402B2733" w14:textId="77777777" w:rsidR="003A089C" w:rsidRPr="00A41019" w:rsidRDefault="003A089C" w:rsidP="00A41019">
            <w:pPr>
              <w:spacing w:after="0" w:line="360" w:lineRule="auto"/>
              <w:jc w:val="both"/>
              <w:rPr>
                <w:rFonts w:ascii="Times New Roman" w:hAnsi="Times New Roman"/>
                <w:sz w:val="20"/>
                <w:szCs w:val="20"/>
                <w:lang w:val="uk-UA"/>
              </w:rPr>
            </w:pPr>
          </w:p>
        </w:tc>
      </w:tr>
      <w:tr w:rsidR="00A41019" w:rsidRPr="00A41019" w14:paraId="524B0F63" w14:textId="77777777" w:rsidTr="009D4CBB">
        <w:tc>
          <w:tcPr>
            <w:tcW w:w="568" w:type="dxa"/>
            <w:shd w:val="clear" w:color="auto" w:fill="auto"/>
          </w:tcPr>
          <w:p w14:paraId="54A7F8E7" w14:textId="77777777" w:rsidR="003A089C" w:rsidRPr="00A41019" w:rsidRDefault="003A089C" w:rsidP="00A41019">
            <w:pPr>
              <w:spacing w:after="0" w:line="360" w:lineRule="auto"/>
              <w:jc w:val="both"/>
              <w:rPr>
                <w:rFonts w:ascii="Times New Roman" w:hAnsi="Times New Roman"/>
                <w:sz w:val="20"/>
                <w:szCs w:val="20"/>
                <w:lang w:val="uk-UA"/>
              </w:rPr>
            </w:pPr>
            <w:r w:rsidRPr="00A41019">
              <w:rPr>
                <w:rFonts w:ascii="Times New Roman" w:hAnsi="Times New Roman"/>
                <w:sz w:val="20"/>
                <w:szCs w:val="20"/>
                <w:lang w:val="uk-UA"/>
              </w:rPr>
              <w:t>4.</w:t>
            </w:r>
          </w:p>
        </w:tc>
        <w:tc>
          <w:tcPr>
            <w:tcW w:w="1559" w:type="dxa"/>
            <w:shd w:val="clear" w:color="auto" w:fill="auto"/>
          </w:tcPr>
          <w:p w14:paraId="4B04A0D7" w14:textId="77777777" w:rsidR="003A089C" w:rsidRPr="00A41019" w:rsidRDefault="003A089C" w:rsidP="00A41019">
            <w:pPr>
              <w:spacing w:after="0"/>
              <w:rPr>
                <w:rFonts w:ascii="Times New Roman" w:hAnsi="Times New Roman"/>
                <w:sz w:val="20"/>
                <w:szCs w:val="20"/>
                <w:lang w:val="uk-UA"/>
              </w:rPr>
            </w:pPr>
            <w:r w:rsidRPr="00A41019">
              <w:rPr>
                <w:rFonts w:ascii="Times New Roman" w:hAnsi="Times New Roman"/>
                <w:sz w:val="20"/>
                <w:szCs w:val="20"/>
                <w:lang w:val="uk-UA"/>
              </w:rPr>
              <w:t>Відхилення</w:t>
            </w:r>
          </w:p>
          <w:p w14:paraId="5CFFF544" w14:textId="57278AF6" w:rsidR="003A089C" w:rsidRPr="00A41019" w:rsidRDefault="003A089C" w:rsidP="00A41019">
            <w:pPr>
              <w:spacing w:after="0"/>
              <w:rPr>
                <w:rFonts w:ascii="Times New Roman" w:hAnsi="Times New Roman"/>
                <w:sz w:val="20"/>
                <w:szCs w:val="20"/>
                <w:lang w:val="uk-UA"/>
              </w:rPr>
            </w:pPr>
            <w:r w:rsidRPr="00A41019">
              <w:rPr>
                <w:rFonts w:ascii="Times New Roman" w:hAnsi="Times New Roman"/>
                <w:sz w:val="20"/>
                <w:szCs w:val="20"/>
                <w:lang w:val="uk-UA"/>
              </w:rPr>
              <w:t xml:space="preserve">(+, -) </w:t>
            </w:r>
          </w:p>
        </w:tc>
        <w:tc>
          <w:tcPr>
            <w:tcW w:w="567" w:type="dxa"/>
            <w:shd w:val="clear" w:color="auto" w:fill="auto"/>
          </w:tcPr>
          <w:p w14:paraId="6271089E" w14:textId="77777777" w:rsidR="003A089C" w:rsidRPr="00A41019" w:rsidRDefault="003A089C" w:rsidP="00A41019">
            <w:pPr>
              <w:spacing w:after="0" w:line="360" w:lineRule="auto"/>
              <w:jc w:val="both"/>
              <w:rPr>
                <w:rFonts w:ascii="Times New Roman" w:hAnsi="Times New Roman"/>
                <w:sz w:val="20"/>
                <w:szCs w:val="20"/>
                <w:lang w:val="uk-UA"/>
              </w:rPr>
            </w:pPr>
          </w:p>
        </w:tc>
        <w:tc>
          <w:tcPr>
            <w:tcW w:w="630" w:type="dxa"/>
            <w:shd w:val="clear" w:color="auto" w:fill="auto"/>
          </w:tcPr>
          <w:p w14:paraId="25648A37"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1D171A47" w14:textId="77777777" w:rsidR="003A089C" w:rsidRPr="00A41019" w:rsidRDefault="003A089C" w:rsidP="00A41019">
            <w:pPr>
              <w:spacing w:after="0" w:line="360" w:lineRule="auto"/>
              <w:jc w:val="both"/>
              <w:rPr>
                <w:rFonts w:ascii="Times New Roman" w:hAnsi="Times New Roman"/>
                <w:sz w:val="20"/>
                <w:szCs w:val="20"/>
                <w:lang w:val="uk-UA"/>
              </w:rPr>
            </w:pPr>
          </w:p>
        </w:tc>
        <w:tc>
          <w:tcPr>
            <w:tcW w:w="667" w:type="dxa"/>
            <w:shd w:val="clear" w:color="auto" w:fill="auto"/>
          </w:tcPr>
          <w:p w14:paraId="1A57D569"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36A2D8CA"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20638757"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254BD2CC"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68E2ACCE"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5B0C4CBA" w14:textId="77777777" w:rsidR="003A089C" w:rsidRPr="00A41019" w:rsidRDefault="003A089C" w:rsidP="00A41019">
            <w:pPr>
              <w:spacing w:after="0" w:line="360" w:lineRule="auto"/>
              <w:jc w:val="both"/>
              <w:rPr>
                <w:rFonts w:ascii="Times New Roman" w:hAnsi="Times New Roman"/>
                <w:sz w:val="20"/>
                <w:szCs w:val="20"/>
                <w:lang w:val="uk-UA"/>
              </w:rPr>
            </w:pPr>
          </w:p>
        </w:tc>
        <w:tc>
          <w:tcPr>
            <w:tcW w:w="668" w:type="dxa"/>
            <w:shd w:val="clear" w:color="auto" w:fill="auto"/>
          </w:tcPr>
          <w:p w14:paraId="01E85903" w14:textId="77777777" w:rsidR="003A089C" w:rsidRPr="00A41019" w:rsidRDefault="003A089C" w:rsidP="00A41019">
            <w:pPr>
              <w:spacing w:after="0" w:line="360" w:lineRule="auto"/>
              <w:jc w:val="both"/>
              <w:rPr>
                <w:rFonts w:ascii="Times New Roman" w:hAnsi="Times New Roman"/>
                <w:sz w:val="20"/>
                <w:szCs w:val="20"/>
                <w:lang w:val="uk-UA"/>
              </w:rPr>
            </w:pPr>
          </w:p>
        </w:tc>
        <w:tc>
          <w:tcPr>
            <w:tcW w:w="690" w:type="dxa"/>
            <w:shd w:val="clear" w:color="auto" w:fill="auto"/>
          </w:tcPr>
          <w:p w14:paraId="49AB689C" w14:textId="77777777" w:rsidR="003A089C" w:rsidRPr="00A41019" w:rsidRDefault="003A089C" w:rsidP="00A41019">
            <w:pPr>
              <w:spacing w:after="0" w:line="360" w:lineRule="auto"/>
              <w:jc w:val="both"/>
              <w:rPr>
                <w:rFonts w:ascii="Times New Roman" w:hAnsi="Times New Roman"/>
                <w:sz w:val="20"/>
                <w:szCs w:val="20"/>
                <w:lang w:val="uk-UA"/>
              </w:rPr>
            </w:pPr>
          </w:p>
        </w:tc>
        <w:tc>
          <w:tcPr>
            <w:tcW w:w="646" w:type="dxa"/>
            <w:shd w:val="clear" w:color="auto" w:fill="auto"/>
          </w:tcPr>
          <w:p w14:paraId="4FD8FC12" w14:textId="77777777" w:rsidR="003A089C" w:rsidRPr="00A41019" w:rsidRDefault="003A089C" w:rsidP="00A41019">
            <w:pPr>
              <w:spacing w:after="0" w:line="360" w:lineRule="auto"/>
              <w:jc w:val="both"/>
              <w:rPr>
                <w:rFonts w:ascii="Times New Roman" w:hAnsi="Times New Roman"/>
                <w:sz w:val="20"/>
                <w:szCs w:val="20"/>
                <w:lang w:val="uk-UA"/>
              </w:rPr>
            </w:pPr>
          </w:p>
        </w:tc>
      </w:tr>
    </w:tbl>
    <w:p w14:paraId="2B0DA772" w14:textId="77777777" w:rsidR="005037B6" w:rsidRPr="00A41019" w:rsidRDefault="005037B6" w:rsidP="00A41019">
      <w:pPr>
        <w:spacing w:after="0" w:line="360" w:lineRule="auto"/>
        <w:ind w:firstLine="709"/>
        <w:jc w:val="both"/>
        <w:rPr>
          <w:rFonts w:ascii="Times New Roman" w:hAnsi="Times New Roman"/>
          <w:sz w:val="28"/>
          <w:szCs w:val="28"/>
          <w:lang w:val="uk-UA"/>
        </w:rPr>
      </w:pPr>
    </w:p>
    <w:p w14:paraId="249A226E" w14:textId="1A1ECF91" w:rsidR="003A089C" w:rsidRPr="00A41019" w:rsidRDefault="003A089C"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Аналогічний документ може формуватися і при перевірці залишків на рахунках в банку.</w:t>
      </w:r>
    </w:p>
    <w:p w14:paraId="07DAA88A" w14:textId="759DDD41" w:rsidR="00C845C7" w:rsidRPr="00A41019" w:rsidRDefault="00C845C7" w:rsidP="00A41019">
      <w:pPr>
        <w:autoSpaceDE w:val="0"/>
        <w:autoSpaceDN w:val="0"/>
        <w:adjustRightInd w:val="0"/>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Останнім і основним етапом </w:t>
      </w:r>
      <w:r w:rsidR="003740B3" w:rsidRPr="00A41019">
        <w:rPr>
          <w:rFonts w:ascii="Times New Roman" w:hAnsi="Times New Roman"/>
          <w:sz w:val="28"/>
          <w:szCs w:val="28"/>
          <w:lang w:val="uk-UA"/>
        </w:rPr>
        <w:t xml:space="preserve">самої </w:t>
      </w:r>
      <w:r w:rsidRPr="00A41019">
        <w:rPr>
          <w:rFonts w:ascii="Times New Roman" w:hAnsi="Times New Roman"/>
          <w:sz w:val="28"/>
          <w:szCs w:val="28"/>
          <w:lang w:val="uk-UA"/>
        </w:rPr>
        <w:t>перевірк</w:t>
      </w:r>
      <w:r w:rsidR="003740B3" w:rsidRPr="00A41019">
        <w:rPr>
          <w:rFonts w:ascii="Times New Roman" w:hAnsi="Times New Roman"/>
          <w:sz w:val="28"/>
          <w:szCs w:val="28"/>
          <w:lang w:val="uk-UA"/>
        </w:rPr>
        <w:t>и</w:t>
      </w:r>
      <w:r w:rsidR="003A089C" w:rsidRPr="00A41019">
        <w:rPr>
          <w:rFonts w:ascii="Times New Roman" w:hAnsi="Times New Roman"/>
          <w:sz w:val="28"/>
          <w:szCs w:val="28"/>
          <w:lang w:val="uk-UA"/>
        </w:rPr>
        <w:t xml:space="preserve"> є </w:t>
      </w:r>
      <w:r w:rsidR="003740B3" w:rsidRPr="00A41019">
        <w:rPr>
          <w:rFonts w:ascii="Times New Roman" w:hAnsi="Times New Roman"/>
          <w:sz w:val="28"/>
          <w:szCs w:val="28"/>
          <w:lang w:val="uk-UA"/>
        </w:rPr>
        <w:t xml:space="preserve">звірка </w:t>
      </w:r>
      <w:r w:rsidRPr="00A41019">
        <w:rPr>
          <w:rFonts w:ascii="Times New Roman" w:hAnsi="Times New Roman"/>
          <w:sz w:val="28"/>
          <w:szCs w:val="28"/>
          <w:lang w:val="uk-UA"/>
        </w:rPr>
        <w:t xml:space="preserve">форм бухгалтерської звітності, що дозволить побачити абсолютну суму грошових коштів у розрізі національної та іноземної валюти, </w:t>
      </w:r>
      <w:r w:rsidR="00535B78" w:rsidRPr="00A41019">
        <w:rPr>
          <w:rFonts w:ascii="Times New Roman" w:hAnsi="Times New Roman"/>
          <w:sz w:val="28"/>
          <w:szCs w:val="28"/>
          <w:lang w:val="uk-UA"/>
        </w:rPr>
        <w:t>визначити</w:t>
      </w:r>
      <w:r w:rsidRPr="00A41019">
        <w:rPr>
          <w:rFonts w:ascii="Times New Roman" w:hAnsi="Times New Roman"/>
          <w:sz w:val="28"/>
          <w:szCs w:val="28"/>
          <w:lang w:val="uk-UA"/>
        </w:rPr>
        <w:t xml:space="preserve"> загальні тенденції зміни суми грошових коштів підприємства за ряд років [</w:t>
      </w:r>
      <w:r w:rsidR="00AF3692" w:rsidRPr="00A41019">
        <w:rPr>
          <w:rFonts w:ascii="Times New Roman" w:hAnsi="Times New Roman"/>
          <w:sz w:val="28"/>
          <w:szCs w:val="28"/>
          <w:lang w:val="uk-UA"/>
        </w:rPr>
        <w:t>48</w:t>
      </w:r>
      <w:r w:rsidRPr="00A41019">
        <w:rPr>
          <w:rFonts w:ascii="Times New Roman" w:hAnsi="Times New Roman"/>
          <w:sz w:val="28"/>
          <w:szCs w:val="28"/>
          <w:lang w:val="uk-UA"/>
        </w:rPr>
        <w:t>].</w:t>
      </w:r>
    </w:p>
    <w:p w14:paraId="23A703C1" w14:textId="4C2FF39B"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Завершальним етапом </w:t>
      </w:r>
      <w:r w:rsidR="00A66CBE" w:rsidRPr="00A41019">
        <w:rPr>
          <w:rFonts w:ascii="Times New Roman" w:hAnsi="Times New Roman"/>
          <w:sz w:val="28"/>
          <w:szCs w:val="28"/>
          <w:lang w:val="uk-UA"/>
        </w:rPr>
        <w:t>аудиту є</w:t>
      </w:r>
      <w:r w:rsidRPr="00A41019">
        <w:rPr>
          <w:rFonts w:ascii="Times New Roman" w:hAnsi="Times New Roman"/>
          <w:sz w:val="28"/>
          <w:szCs w:val="28"/>
          <w:lang w:val="uk-UA"/>
        </w:rPr>
        <w:t xml:space="preserve"> оформл</w:t>
      </w:r>
      <w:r w:rsidR="00A66CBE" w:rsidRPr="00A41019">
        <w:rPr>
          <w:rFonts w:ascii="Times New Roman" w:hAnsi="Times New Roman"/>
          <w:sz w:val="28"/>
          <w:szCs w:val="28"/>
          <w:lang w:val="uk-UA"/>
        </w:rPr>
        <w:t>ення</w:t>
      </w:r>
      <w:r w:rsidRPr="00A41019">
        <w:rPr>
          <w:rFonts w:ascii="Times New Roman" w:hAnsi="Times New Roman"/>
          <w:sz w:val="28"/>
          <w:szCs w:val="28"/>
          <w:lang w:val="uk-UA"/>
        </w:rPr>
        <w:t xml:space="preserve"> результат</w:t>
      </w:r>
      <w:r w:rsidR="00A66CBE" w:rsidRPr="00A41019">
        <w:rPr>
          <w:rFonts w:ascii="Times New Roman" w:hAnsi="Times New Roman"/>
          <w:sz w:val="28"/>
          <w:szCs w:val="28"/>
          <w:lang w:val="uk-UA"/>
        </w:rPr>
        <w:t>ів</w:t>
      </w:r>
      <w:r w:rsidRPr="00A41019">
        <w:rPr>
          <w:rFonts w:ascii="Times New Roman" w:hAnsi="Times New Roman"/>
          <w:sz w:val="28"/>
          <w:szCs w:val="28"/>
          <w:lang w:val="uk-UA"/>
        </w:rPr>
        <w:t xml:space="preserve"> перевірки у вигляді </w:t>
      </w:r>
      <w:r w:rsidR="00D37458" w:rsidRPr="00A41019">
        <w:rPr>
          <w:rFonts w:ascii="Times New Roman" w:hAnsi="Times New Roman"/>
          <w:sz w:val="28"/>
          <w:szCs w:val="28"/>
          <w:lang w:val="uk-UA"/>
        </w:rPr>
        <w:t xml:space="preserve">звіту і аудиторського </w:t>
      </w:r>
      <w:r w:rsidRPr="00A41019">
        <w:rPr>
          <w:rFonts w:ascii="Times New Roman" w:hAnsi="Times New Roman"/>
          <w:sz w:val="28"/>
          <w:szCs w:val="28"/>
          <w:lang w:val="uk-UA"/>
        </w:rPr>
        <w:t xml:space="preserve">висновку, що є основними </w:t>
      </w:r>
      <w:r w:rsidR="00A66CBE" w:rsidRPr="00A41019">
        <w:rPr>
          <w:rFonts w:ascii="Times New Roman" w:hAnsi="Times New Roman"/>
          <w:sz w:val="28"/>
          <w:szCs w:val="28"/>
          <w:lang w:val="uk-UA"/>
        </w:rPr>
        <w:t xml:space="preserve">підтверджуючим </w:t>
      </w:r>
      <w:r w:rsidRPr="00A41019">
        <w:rPr>
          <w:rFonts w:ascii="Times New Roman" w:hAnsi="Times New Roman"/>
          <w:sz w:val="28"/>
          <w:szCs w:val="28"/>
          <w:lang w:val="uk-UA"/>
        </w:rPr>
        <w:t>документами</w:t>
      </w:r>
      <w:r w:rsidR="00D37458" w:rsidRPr="00A41019">
        <w:rPr>
          <w:rFonts w:ascii="Times New Roman" w:hAnsi="Times New Roman"/>
          <w:sz w:val="28"/>
          <w:szCs w:val="28"/>
          <w:lang w:val="uk-UA"/>
        </w:rPr>
        <w:t xml:space="preserve"> про її</w:t>
      </w:r>
      <w:r w:rsidRPr="00A41019">
        <w:rPr>
          <w:rFonts w:ascii="Times New Roman" w:hAnsi="Times New Roman"/>
          <w:sz w:val="28"/>
          <w:szCs w:val="28"/>
          <w:lang w:val="uk-UA"/>
        </w:rPr>
        <w:t xml:space="preserve"> проведення</w:t>
      </w:r>
      <w:r w:rsidR="00D37458" w:rsidRPr="00A41019">
        <w:rPr>
          <w:rFonts w:ascii="Times New Roman" w:hAnsi="Times New Roman"/>
          <w:sz w:val="28"/>
          <w:szCs w:val="28"/>
          <w:lang w:val="uk-UA"/>
        </w:rPr>
        <w:t>.</w:t>
      </w:r>
    </w:p>
    <w:p w14:paraId="5947CEDD" w14:textId="160C21C7" w:rsidR="00DC296D" w:rsidRPr="00A41019" w:rsidRDefault="00D3745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Коли підприємство отримало достатньо інформації про ведення касових операцій, яка </w:t>
      </w:r>
      <w:r w:rsidR="00DB50F4" w:rsidRPr="00A41019">
        <w:rPr>
          <w:rFonts w:ascii="Times New Roman" w:hAnsi="Times New Roman"/>
          <w:sz w:val="28"/>
          <w:szCs w:val="28"/>
          <w:lang w:val="uk-UA"/>
        </w:rPr>
        <w:t>повністю</w:t>
      </w:r>
      <w:r w:rsidRPr="00A41019">
        <w:rPr>
          <w:rFonts w:ascii="Times New Roman" w:hAnsi="Times New Roman"/>
          <w:sz w:val="28"/>
          <w:szCs w:val="28"/>
          <w:lang w:val="uk-UA"/>
        </w:rPr>
        <w:t xml:space="preserve"> відповідає вимогам Положення про ведення касових операцій в національній валюті надається позитивний </w:t>
      </w:r>
      <w:r w:rsidR="00DC296D" w:rsidRPr="00A41019">
        <w:rPr>
          <w:rFonts w:ascii="Times New Roman" w:hAnsi="Times New Roman"/>
          <w:sz w:val="28"/>
          <w:szCs w:val="28"/>
          <w:lang w:val="uk-UA"/>
        </w:rPr>
        <w:t xml:space="preserve">висновок. </w:t>
      </w:r>
    </w:p>
    <w:p w14:paraId="32D7E6A0" w14:textId="60F125CE"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Умовно-позитивний висновок надається тоді коли є будь-яка  фундаментальна невпевненість або незгода, </w:t>
      </w:r>
      <w:r w:rsidR="009B617B" w:rsidRPr="00A41019">
        <w:rPr>
          <w:rFonts w:ascii="Times New Roman" w:hAnsi="Times New Roman"/>
          <w:sz w:val="28"/>
          <w:szCs w:val="28"/>
          <w:lang w:val="uk-UA"/>
        </w:rPr>
        <w:t>що</w:t>
      </w:r>
      <w:r w:rsidRPr="00A41019">
        <w:rPr>
          <w:rFonts w:ascii="Times New Roman" w:hAnsi="Times New Roman"/>
          <w:sz w:val="28"/>
          <w:szCs w:val="28"/>
          <w:lang w:val="uk-UA"/>
        </w:rPr>
        <w:t xml:space="preserve"> є підставою для відмови від </w:t>
      </w:r>
      <w:r w:rsidR="009B617B" w:rsidRPr="00A41019">
        <w:rPr>
          <w:rFonts w:ascii="Times New Roman" w:hAnsi="Times New Roman"/>
          <w:sz w:val="28"/>
          <w:szCs w:val="28"/>
          <w:lang w:val="uk-UA"/>
        </w:rPr>
        <w:t xml:space="preserve">висновку </w:t>
      </w:r>
      <w:r w:rsidRPr="00A41019">
        <w:rPr>
          <w:rFonts w:ascii="Times New Roman" w:hAnsi="Times New Roman"/>
          <w:sz w:val="28"/>
          <w:szCs w:val="28"/>
          <w:lang w:val="uk-UA"/>
        </w:rPr>
        <w:t xml:space="preserve">позитивного. Незгода </w:t>
      </w:r>
      <w:r w:rsidR="009B617B" w:rsidRPr="00A41019">
        <w:rPr>
          <w:rFonts w:ascii="Times New Roman" w:hAnsi="Times New Roman"/>
          <w:sz w:val="28"/>
          <w:szCs w:val="28"/>
          <w:lang w:val="uk-UA"/>
        </w:rPr>
        <w:t>з'являється</w:t>
      </w:r>
      <w:r w:rsidRPr="00A41019">
        <w:rPr>
          <w:rFonts w:ascii="Times New Roman" w:hAnsi="Times New Roman"/>
          <w:sz w:val="28"/>
          <w:szCs w:val="28"/>
          <w:lang w:val="uk-UA"/>
        </w:rPr>
        <w:t xml:space="preserve"> у випадках неприйнятності звітної політики, при розходженні в думці </w:t>
      </w:r>
      <w:r w:rsidR="009B617B" w:rsidRPr="00A41019">
        <w:rPr>
          <w:rFonts w:ascii="Times New Roman" w:hAnsi="Times New Roman"/>
          <w:sz w:val="28"/>
          <w:szCs w:val="28"/>
          <w:lang w:val="uk-UA"/>
        </w:rPr>
        <w:t>щодо</w:t>
      </w:r>
      <w:r w:rsidRPr="00A41019">
        <w:rPr>
          <w:rFonts w:ascii="Times New Roman" w:hAnsi="Times New Roman"/>
          <w:sz w:val="28"/>
          <w:szCs w:val="28"/>
          <w:lang w:val="uk-UA"/>
        </w:rPr>
        <w:t xml:space="preserve"> фактів чи сум </w:t>
      </w:r>
      <w:r w:rsidR="009B617B" w:rsidRPr="00A41019">
        <w:rPr>
          <w:rFonts w:ascii="Times New Roman" w:hAnsi="Times New Roman"/>
          <w:sz w:val="28"/>
          <w:szCs w:val="28"/>
          <w:lang w:val="uk-UA"/>
        </w:rPr>
        <w:t>у</w:t>
      </w:r>
      <w:r w:rsidRPr="00A41019">
        <w:rPr>
          <w:rFonts w:ascii="Times New Roman" w:hAnsi="Times New Roman"/>
          <w:sz w:val="28"/>
          <w:szCs w:val="28"/>
          <w:lang w:val="uk-UA"/>
        </w:rPr>
        <w:t xml:space="preserve"> фінансовій звітності. </w:t>
      </w:r>
      <w:r w:rsidR="00DB50F4" w:rsidRPr="00A41019">
        <w:rPr>
          <w:rFonts w:ascii="Times New Roman" w:hAnsi="Times New Roman"/>
          <w:sz w:val="28"/>
          <w:szCs w:val="28"/>
          <w:lang w:val="uk-UA"/>
        </w:rPr>
        <w:t xml:space="preserve">Наявність </w:t>
      </w:r>
      <w:r w:rsidRPr="00A41019">
        <w:rPr>
          <w:rFonts w:ascii="Times New Roman" w:hAnsi="Times New Roman"/>
          <w:sz w:val="28"/>
          <w:szCs w:val="28"/>
          <w:lang w:val="uk-UA"/>
        </w:rPr>
        <w:t xml:space="preserve">фундаментальної незгоди може призвести до представлення </w:t>
      </w:r>
      <w:r w:rsidR="009B617B" w:rsidRPr="00A41019">
        <w:rPr>
          <w:rFonts w:ascii="Times New Roman" w:hAnsi="Times New Roman"/>
          <w:sz w:val="28"/>
          <w:szCs w:val="28"/>
          <w:lang w:val="uk-UA"/>
        </w:rPr>
        <w:t xml:space="preserve">суб’єкту господарювання </w:t>
      </w:r>
      <w:r w:rsidRPr="00A41019">
        <w:rPr>
          <w:rFonts w:ascii="Times New Roman" w:hAnsi="Times New Roman"/>
          <w:sz w:val="28"/>
          <w:szCs w:val="28"/>
          <w:lang w:val="uk-UA"/>
        </w:rPr>
        <w:t>негативного висновку. У випадк</w:t>
      </w:r>
      <w:r w:rsidR="00AF4715" w:rsidRPr="00A41019">
        <w:rPr>
          <w:rFonts w:ascii="Times New Roman" w:hAnsi="Times New Roman"/>
          <w:sz w:val="28"/>
          <w:szCs w:val="28"/>
          <w:lang w:val="uk-UA"/>
        </w:rPr>
        <w:t>у</w:t>
      </w:r>
      <w:r w:rsidRPr="00A41019">
        <w:rPr>
          <w:rFonts w:ascii="Times New Roman" w:hAnsi="Times New Roman"/>
          <w:sz w:val="28"/>
          <w:szCs w:val="28"/>
          <w:lang w:val="uk-UA"/>
        </w:rPr>
        <w:t xml:space="preserve">, </w:t>
      </w:r>
      <w:r w:rsidR="00AF4715" w:rsidRPr="00A41019">
        <w:rPr>
          <w:rFonts w:ascii="Times New Roman" w:hAnsi="Times New Roman"/>
          <w:sz w:val="28"/>
          <w:szCs w:val="28"/>
          <w:lang w:val="uk-UA"/>
        </w:rPr>
        <w:t>форму</w:t>
      </w:r>
      <w:r w:rsidR="00CB4669" w:rsidRPr="00A41019">
        <w:rPr>
          <w:rFonts w:ascii="Times New Roman" w:hAnsi="Times New Roman"/>
          <w:sz w:val="28"/>
          <w:szCs w:val="28"/>
          <w:lang w:val="uk-UA"/>
        </w:rPr>
        <w:t>ється</w:t>
      </w:r>
      <w:r w:rsidR="00AF4715" w:rsidRPr="00A41019">
        <w:rPr>
          <w:rFonts w:ascii="Times New Roman" w:hAnsi="Times New Roman"/>
          <w:sz w:val="28"/>
          <w:szCs w:val="28"/>
          <w:lang w:val="uk-UA"/>
        </w:rPr>
        <w:t xml:space="preserve"> </w:t>
      </w:r>
      <w:r w:rsidRPr="00A41019">
        <w:rPr>
          <w:rFonts w:ascii="Times New Roman" w:hAnsi="Times New Roman"/>
          <w:sz w:val="28"/>
          <w:szCs w:val="28"/>
          <w:lang w:val="uk-UA"/>
        </w:rPr>
        <w:t>виснов</w:t>
      </w:r>
      <w:r w:rsidR="00CB4669" w:rsidRPr="00A41019">
        <w:rPr>
          <w:rFonts w:ascii="Times New Roman" w:hAnsi="Times New Roman"/>
          <w:sz w:val="28"/>
          <w:szCs w:val="28"/>
          <w:lang w:val="uk-UA"/>
        </w:rPr>
        <w:t>о</w:t>
      </w:r>
      <w:r w:rsidRPr="00A41019">
        <w:rPr>
          <w:rFonts w:ascii="Times New Roman" w:hAnsi="Times New Roman"/>
          <w:sz w:val="28"/>
          <w:szCs w:val="28"/>
          <w:lang w:val="uk-UA"/>
        </w:rPr>
        <w:t>к</w:t>
      </w:r>
      <w:r w:rsidR="00CB4669" w:rsidRPr="00A41019">
        <w:rPr>
          <w:rFonts w:ascii="Times New Roman" w:hAnsi="Times New Roman"/>
          <w:sz w:val="28"/>
          <w:szCs w:val="28"/>
          <w:lang w:val="uk-UA"/>
        </w:rPr>
        <w:t>, що</w:t>
      </w:r>
      <w:r w:rsidR="00AF4715"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відрізняється від позитивного, </w:t>
      </w:r>
      <w:r w:rsidR="00AF4715" w:rsidRPr="00A41019">
        <w:rPr>
          <w:rFonts w:ascii="Times New Roman" w:hAnsi="Times New Roman"/>
          <w:sz w:val="28"/>
          <w:szCs w:val="28"/>
          <w:lang w:val="uk-UA"/>
        </w:rPr>
        <w:t>аудитор</w:t>
      </w:r>
      <w:r w:rsidRPr="00A41019">
        <w:rPr>
          <w:rFonts w:ascii="Times New Roman" w:hAnsi="Times New Roman"/>
          <w:sz w:val="28"/>
          <w:szCs w:val="28"/>
          <w:lang w:val="uk-UA"/>
        </w:rPr>
        <w:t xml:space="preserve"> повинен </w:t>
      </w:r>
      <w:r w:rsidR="00AF4715" w:rsidRPr="00A41019">
        <w:rPr>
          <w:rFonts w:ascii="Times New Roman" w:hAnsi="Times New Roman"/>
          <w:sz w:val="28"/>
          <w:szCs w:val="28"/>
          <w:lang w:val="uk-UA"/>
        </w:rPr>
        <w:t>на</w:t>
      </w:r>
      <w:r w:rsidRPr="00A41019">
        <w:rPr>
          <w:rFonts w:ascii="Times New Roman" w:hAnsi="Times New Roman"/>
          <w:sz w:val="28"/>
          <w:szCs w:val="28"/>
          <w:lang w:val="uk-UA"/>
        </w:rPr>
        <w:t xml:space="preserve">дати опис </w:t>
      </w:r>
      <w:r w:rsidR="00CB4669" w:rsidRPr="00A41019">
        <w:rPr>
          <w:rFonts w:ascii="Times New Roman" w:hAnsi="Times New Roman"/>
          <w:sz w:val="28"/>
          <w:szCs w:val="28"/>
          <w:lang w:val="uk-UA"/>
        </w:rPr>
        <w:t>в</w:t>
      </w:r>
      <w:r w:rsidRPr="00A41019">
        <w:rPr>
          <w:rFonts w:ascii="Times New Roman" w:hAnsi="Times New Roman"/>
          <w:sz w:val="28"/>
          <w:szCs w:val="28"/>
          <w:lang w:val="uk-UA"/>
        </w:rPr>
        <w:t xml:space="preserve">сіх суттєвих причин його невпевненості </w:t>
      </w:r>
      <w:r w:rsidR="00AF4715" w:rsidRPr="00A41019">
        <w:rPr>
          <w:rFonts w:ascii="Times New Roman" w:hAnsi="Times New Roman"/>
          <w:sz w:val="28"/>
          <w:szCs w:val="28"/>
          <w:lang w:val="uk-UA"/>
        </w:rPr>
        <w:t>чи</w:t>
      </w:r>
      <w:r w:rsidRPr="00A41019">
        <w:rPr>
          <w:rFonts w:ascii="Times New Roman" w:hAnsi="Times New Roman"/>
          <w:sz w:val="28"/>
          <w:szCs w:val="28"/>
          <w:lang w:val="uk-UA"/>
        </w:rPr>
        <w:t xml:space="preserve"> незгоди. </w:t>
      </w:r>
    </w:p>
    <w:p w14:paraId="1FB76902" w14:textId="41B12785" w:rsidR="00DC296D" w:rsidRPr="00A41019" w:rsidRDefault="00DC296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Відмова від висновку виникає </w:t>
      </w:r>
      <w:r w:rsidR="00CB4669" w:rsidRPr="00A41019">
        <w:rPr>
          <w:rFonts w:ascii="Times New Roman" w:hAnsi="Times New Roman"/>
          <w:sz w:val="28"/>
          <w:szCs w:val="28"/>
          <w:lang w:val="uk-UA"/>
        </w:rPr>
        <w:t xml:space="preserve">за наявності </w:t>
      </w:r>
      <w:r w:rsidRPr="00A41019">
        <w:rPr>
          <w:rFonts w:ascii="Times New Roman" w:hAnsi="Times New Roman"/>
          <w:sz w:val="28"/>
          <w:szCs w:val="28"/>
          <w:lang w:val="uk-UA"/>
        </w:rPr>
        <w:t xml:space="preserve">невпевненості </w:t>
      </w:r>
      <w:r w:rsidR="00CB4669" w:rsidRPr="00A41019">
        <w:rPr>
          <w:rFonts w:ascii="Times New Roman" w:hAnsi="Times New Roman"/>
          <w:sz w:val="28"/>
          <w:szCs w:val="28"/>
          <w:lang w:val="uk-UA"/>
        </w:rPr>
        <w:t>або ж</w:t>
      </w:r>
      <w:r w:rsidRPr="00A41019">
        <w:rPr>
          <w:rFonts w:ascii="Times New Roman" w:hAnsi="Times New Roman"/>
          <w:sz w:val="28"/>
          <w:szCs w:val="28"/>
          <w:lang w:val="uk-UA"/>
        </w:rPr>
        <w:t xml:space="preserve"> обмеження масштабу перевірки, </w:t>
      </w:r>
      <w:r w:rsidR="009A4C20" w:rsidRPr="00A41019">
        <w:rPr>
          <w:rFonts w:ascii="Times New Roman" w:hAnsi="Times New Roman"/>
          <w:sz w:val="28"/>
          <w:szCs w:val="28"/>
          <w:lang w:val="uk-UA"/>
        </w:rPr>
        <w:t xml:space="preserve">які </w:t>
      </w:r>
      <w:r w:rsidRPr="00A41019">
        <w:rPr>
          <w:rFonts w:ascii="Times New Roman" w:hAnsi="Times New Roman"/>
          <w:sz w:val="28"/>
          <w:szCs w:val="28"/>
          <w:lang w:val="uk-UA"/>
        </w:rPr>
        <w:t xml:space="preserve">настільки </w:t>
      </w:r>
      <w:r w:rsidR="009A4C20" w:rsidRPr="00A41019">
        <w:rPr>
          <w:rFonts w:ascii="Times New Roman" w:hAnsi="Times New Roman"/>
          <w:sz w:val="28"/>
          <w:szCs w:val="28"/>
          <w:lang w:val="uk-UA"/>
        </w:rPr>
        <w:t>суттєві</w:t>
      </w:r>
      <w:r w:rsidRPr="00A41019">
        <w:rPr>
          <w:rFonts w:ascii="Times New Roman" w:hAnsi="Times New Roman"/>
          <w:sz w:val="28"/>
          <w:szCs w:val="28"/>
          <w:lang w:val="uk-UA"/>
        </w:rPr>
        <w:t xml:space="preserve">, що аудитор не може прийти до висновку </w:t>
      </w:r>
      <w:r w:rsidR="009A4C20" w:rsidRPr="00A41019">
        <w:rPr>
          <w:rFonts w:ascii="Times New Roman" w:hAnsi="Times New Roman"/>
          <w:sz w:val="28"/>
          <w:szCs w:val="28"/>
          <w:lang w:val="uk-UA"/>
        </w:rPr>
        <w:t>щодо</w:t>
      </w:r>
      <w:r w:rsidRPr="00A41019">
        <w:rPr>
          <w:rFonts w:ascii="Times New Roman" w:hAnsi="Times New Roman"/>
          <w:sz w:val="28"/>
          <w:szCs w:val="28"/>
          <w:lang w:val="uk-UA"/>
        </w:rPr>
        <w:t xml:space="preserve"> фінансових документів </w:t>
      </w:r>
      <w:r w:rsidR="009A4C20" w:rsidRPr="00A41019">
        <w:rPr>
          <w:rFonts w:ascii="Times New Roman" w:hAnsi="Times New Roman"/>
          <w:sz w:val="28"/>
          <w:szCs w:val="28"/>
          <w:lang w:val="uk-UA"/>
        </w:rPr>
        <w:t>загалом</w:t>
      </w:r>
      <w:r w:rsidRPr="00A41019">
        <w:rPr>
          <w:rFonts w:ascii="Times New Roman" w:hAnsi="Times New Roman"/>
          <w:sz w:val="28"/>
          <w:szCs w:val="28"/>
          <w:lang w:val="uk-UA"/>
        </w:rPr>
        <w:t xml:space="preserve">. Аудитор обов’язково </w:t>
      </w:r>
      <w:r w:rsidR="009A4C20" w:rsidRPr="00A41019">
        <w:rPr>
          <w:rFonts w:ascii="Times New Roman" w:hAnsi="Times New Roman"/>
          <w:sz w:val="28"/>
          <w:szCs w:val="28"/>
          <w:lang w:val="uk-UA"/>
        </w:rPr>
        <w:t>зазначає</w:t>
      </w:r>
      <w:r w:rsidRPr="00A41019">
        <w:rPr>
          <w:rFonts w:ascii="Times New Roman" w:hAnsi="Times New Roman"/>
          <w:sz w:val="28"/>
          <w:szCs w:val="28"/>
          <w:lang w:val="uk-UA"/>
        </w:rPr>
        <w:t xml:space="preserve"> з причин</w:t>
      </w:r>
      <w:r w:rsidR="009A4C20" w:rsidRPr="00A41019">
        <w:rPr>
          <w:rFonts w:ascii="Times New Roman" w:hAnsi="Times New Roman"/>
          <w:sz w:val="28"/>
          <w:szCs w:val="28"/>
          <w:lang w:val="uk-UA"/>
        </w:rPr>
        <w:t>и, через які</w:t>
      </w:r>
      <w:r w:rsidRPr="00A41019">
        <w:rPr>
          <w:rFonts w:ascii="Times New Roman" w:hAnsi="Times New Roman"/>
          <w:sz w:val="28"/>
          <w:szCs w:val="28"/>
          <w:lang w:val="uk-UA"/>
        </w:rPr>
        <w:t xml:space="preserve"> висновок не може бути складений. </w:t>
      </w:r>
      <w:r w:rsidR="009A4C20" w:rsidRPr="00A41019">
        <w:rPr>
          <w:rFonts w:ascii="Times New Roman" w:hAnsi="Times New Roman"/>
          <w:sz w:val="28"/>
          <w:szCs w:val="28"/>
          <w:lang w:val="uk-UA"/>
        </w:rPr>
        <w:t xml:space="preserve">Відмова </w:t>
      </w:r>
      <w:r w:rsidRPr="00A41019">
        <w:rPr>
          <w:rFonts w:ascii="Times New Roman" w:hAnsi="Times New Roman"/>
          <w:sz w:val="28"/>
          <w:szCs w:val="28"/>
          <w:lang w:val="uk-UA"/>
        </w:rPr>
        <w:t xml:space="preserve">від надання аудиторського висновку </w:t>
      </w:r>
      <w:r w:rsidR="009A4C20" w:rsidRPr="00A41019">
        <w:rPr>
          <w:rFonts w:ascii="Times New Roman" w:hAnsi="Times New Roman"/>
          <w:sz w:val="28"/>
          <w:szCs w:val="28"/>
          <w:lang w:val="uk-UA"/>
        </w:rPr>
        <w:t>свідчить</w:t>
      </w:r>
      <w:r w:rsidRPr="00A41019">
        <w:rPr>
          <w:rFonts w:ascii="Times New Roman" w:hAnsi="Times New Roman"/>
          <w:sz w:val="28"/>
          <w:szCs w:val="28"/>
          <w:lang w:val="uk-UA"/>
        </w:rPr>
        <w:t xml:space="preserve"> про неможливість на підставі наведених аргументів </w:t>
      </w:r>
      <w:r w:rsidR="009A4C20" w:rsidRPr="00A41019">
        <w:rPr>
          <w:rFonts w:ascii="Times New Roman" w:hAnsi="Times New Roman"/>
          <w:sz w:val="28"/>
          <w:szCs w:val="28"/>
          <w:lang w:val="uk-UA"/>
        </w:rPr>
        <w:t>скласти</w:t>
      </w:r>
      <w:r w:rsidRPr="00A41019">
        <w:rPr>
          <w:rFonts w:ascii="Times New Roman" w:hAnsi="Times New Roman"/>
          <w:sz w:val="28"/>
          <w:szCs w:val="28"/>
          <w:lang w:val="uk-UA"/>
        </w:rPr>
        <w:t xml:space="preserve"> висновок про фінансову звітність підприємства.</w:t>
      </w:r>
    </w:p>
    <w:p w14:paraId="5A44463F" w14:textId="4CDEA20C" w:rsidR="00DC296D" w:rsidRPr="00A41019" w:rsidRDefault="003740B3" w:rsidP="00A41019">
      <w:pPr>
        <w:autoSpaceDE w:val="0"/>
        <w:autoSpaceDN w:val="0"/>
        <w:adjustRightInd w:val="0"/>
        <w:spacing w:after="0" w:line="360" w:lineRule="auto"/>
        <w:ind w:firstLine="709"/>
        <w:jc w:val="both"/>
        <w:rPr>
          <w:rFonts w:ascii="Times New Roman" w:eastAsia="TimesNewRoman" w:hAnsi="Times New Roman"/>
          <w:sz w:val="28"/>
          <w:szCs w:val="28"/>
          <w:lang w:val="uk-UA"/>
        </w:rPr>
      </w:pPr>
      <w:r w:rsidRPr="00A41019">
        <w:rPr>
          <w:rFonts w:ascii="Times New Roman" w:eastAsia="TimesNewRoman" w:hAnsi="Times New Roman"/>
          <w:sz w:val="28"/>
          <w:szCs w:val="28"/>
          <w:lang w:val="uk-UA"/>
        </w:rPr>
        <w:t xml:space="preserve">Розглянувши основні аспекти аудиту грошових коштів та їх еквівалентів більш детально зупинимось на методиці проведення такого аудиту. </w:t>
      </w:r>
    </w:p>
    <w:p w14:paraId="3DE33E77" w14:textId="3643D420" w:rsidR="00237E4B" w:rsidRPr="00A41019" w:rsidRDefault="00237E4B" w:rsidP="00A41019">
      <w:pPr>
        <w:spacing w:after="0" w:line="360" w:lineRule="auto"/>
        <w:jc w:val="center"/>
        <w:rPr>
          <w:rFonts w:ascii="Times New Roman" w:hAnsi="Times New Roman"/>
          <w:b/>
          <w:sz w:val="28"/>
          <w:szCs w:val="28"/>
          <w:lang w:val="uk-UA"/>
        </w:rPr>
      </w:pPr>
    </w:p>
    <w:p w14:paraId="632D9289" w14:textId="77777777" w:rsidR="009D4CBB" w:rsidRPr="00A41019" w:rsidRDefault="009D4CBB" w:rsidP="00A41019">
      <w:pPr>
        <w:spacing w:after="0" w:line="360" w:lineRule="auto"/>
        <w:jc w:val="center"/>
        <w:rPr>
          <w:rFonts w:ascii="Times New Roman" w:hAnsi="Times New Roman"/>
          <w:b/>
          <w:sz w:val="28"/>
          <w:szCs w:val="28"/>
          <w:lang w:val="uk-UA"/>
        </w:rPr>
      </w:pPr>
    </w:p>
    <w:p w14:paraId="51E01FCA" w14:textId="76D85D22" w:rsidR="007C1110" w:rsidRPr="00A41019" w:rsidRDefault="007C1110"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3.3</w:t>
      </w:r>
      <w:r w:rsidR="00C955DF" w:rsidRPr="00A41019">
        <w:rPr>
          <w:rFonts w:ascii="Times New Roman" w:hAnsi="Times New Roman"/>
          <w:b/>
          <w:sz w:val="28"/>
          <w:szCs w:val="28"/>
          <w:lang w:val="uk-UA"/>
        </w:rPr>
        <w:t>.</w:t>
      </w:r>
      <w:r w:rsidRPr="00A41019">
        <w:rPr>
          <w:rFonts w:ascii="Times New Roman" w:hAnsi="Times New Roman"/>
          <w:b/>
          <w:sz w:val="28"/>
          <w:szCs w:val="28"/>
          <w:lang w:val="uk-UA"/>
        </w:rPr>
        <w:t xml:space="preserve"> Методика аудиту грошових коштів та їх еквівалентів</w:t>
      </w:r>
    </w:p>
    <w:p w14:paraId="41E4B5BD" w14:textId="29FD9B88" w:rsidR="00B44C48" w:rsidRPr="00A41019" w:rsidRDefault="007C1110" w:rsidP="00A41019">
      <w:pPr>
        <w:spacing w:after="0" w:line="360" w:lineRule="auto"/>
        <w:ind w:firstLine="709"/>
        <w:jc w:val="both"/>
        <w:rPr>
          <w:rFonts w:ascii="Times New Roman" w:hAnsi="Times New Roman"/>
          <w:snapToGrid w:val="0"/>
          <w:sz w:val="28"/>
          <w:szCs w:val="28"/>
          <w:lang w:val="uk-UA"/>
        </w:rPr>
      </w:pPr>
      <w:r w:rsidRPr="00A41019">
        <w:rPr>
          <w:rFonts w:ascii="Times New Roman" w:hAnsi="Times New Roman"/>
          <w:snapToGrid w:val="0"/>
          <w:sz w:val="28"/>
          <w:szCs w:val="28"/>
          <w:lang w:val="uk-UA"/>
        </w:rPr>
        <w:t xml:space="preserve">Важливою складовою аудиторської перевірки фінансово-господарського стану </w:t>
      </w:r>
      <w:r w:rsidR="008479FF" w:rsidRPr="00A41019">
        <w:rPr>
          <w:rFonts w:ascii="Times New Roman" w:hAnsi="Times New Roman"/>
          <w:snapToGrid w:val="0"/>
          <w:sz w:val="28"/>
          <w:szCs w:val="28"/>
          <w:lang w:val="uk-UA"/>
        </w:rPr>
        <w:t>суб’єкта господарювання</w:t>
      </w:r>
      <w:r w:rsidRPr="00A41019">
        <w:rPr>
          <w:rFonts w:ascii="Times New Roman" w:hAnsi="Times New Roman"/>
          <w:snapToGrid w:val="0"/>
          <w:sz w:val="28"/>
          <w:szCs w:val="28"/>
          <w:lang w:val="uk-UA"/>
        </w:rPr>
        <w:t xml:space="preserve"> є аудит грошових коштів, який проводиться за напрямками</w:t>
      </w:r>
      <w:r w:rsidR="00672B2E" w:rsidRPr="00A41019">
        <w:rPr>
          <w:rFonts w:ascii="Times New Roman" w:hAnsi="Times New Roman"/>
          <w:snapToGrid w:val="0"/>
          <w:sz w:val="28"/>
          <w:szCs w:val="28"/>
          <w:lang w:val="uk-UA"/>
        </w:rPr>
        <w:t xml:space="preserve"> відображеними на рис. 3.</w:t>
      </w:r>
      <w:r w:rsidR="00893364" w:rsidRPr="00A41019">
        <w:rPr>
          <w:rFonts w:ascii="Times New Roman" w:hAnsi="Times New Roman"/>
          <w:snapToGrid w:val="0"/>
          <w:sz w:val="28"/>
          <w:szCs w:val="28"/>
          <w:lang w:val="uk-UA"/>
        </w:rPr>
        <w:t>5</w:t>
      </w:r>
      <w:r w:rsidR="00720A2E" w:rsidRPr="00A41019">
        <w:rPr>
          <w:rFonts w:ascii="Times New Roman" w:hAnsi="Times New Roman"/>
          <w:snapToGrid w:val="0"/>
          <w:sz w:val="28"/>
          <w:szCs w:val="28"/>
          <w:lang w:val="uk-UA"/>
        </w:rPr>
        <w:t>.</w:t>
      </w:r>
    </w:p>
    <w:p w14:paraId="01447798" w14:textId="093C97C5" w:rsidR="009D4CBB" w:rsidRPr="00A41019" w:rsidRDefault="00A87947" w:rsidP="00A41019">
      <w:pPr>
        <w:spacing w:after="0" w:line="360" w:lineRule="auto"/>
        <w:ind w:firstLine="709"/>
        <w:jc w:val="both"/>
        <w:rPr>
          <w:rFonts w:ascii="Times New Roman" w:hAnsi="Times New Roman"/>
          <w:snapToGrid w:val="0"/>
          <w:sz w:val="28"/>
          <w:szCs w:val="28"/>
          <w:lang w:val="uk-UA"/>
        </w:rPr>
      </w:pPr>
      <w:r>
        <w:rPr>
          <w:rFonts w:ascii="Times New Roman" w:hAnsi="Times New Roman"/>
          <w:noProof/>
          <w:snapToGrid w:val="0"/>
          <w:sz w:val="28"/>
          <w:szCs w:val="28"/>
          <w:lang w:val="uk-UA"/>
        </w:rPr>
        <w:drawing>
          <wp:inline distT="0" distB="0" distL="0" distR="0" wp14:anchorId="371CAF6F" wp14:editId="1BC9011E">
            <wp:extent cx="5700395" cy="1572895"/>
            <wp:effectExtent l="0" t="0" r="0" b="8255"/>
            <wp:docPr id="528"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00395" cy="1572895"/>
                    </a:xfrm>
                    <a:prstGeom prst="rect">
                      <a:avLst/>
                    </a:prstGeom>
                    <a:noFill/>
                  </pic:spPr>
                </pic:pic>
              </a:graphicData>
            </a:graphic>
          </wp:inline>
        </w:drawing>
      </w:r>
    </w:p>
    <w:p w14:paraId="49E72153" w14:textId="7497190F" w:rsidR="00672B2E" w:rsidRPr="00A41019" w:rsidRDefault="00672B2E" w:rsidP="00A41019">
      <w:pPr>
        <w:spacing w:after="0" w:line="360" w:lineRule="auto"/>
        <w:ind w:firstLine="709"/>
        <w:jc w:val="center"/>
        <w:rPr>
          <w:rFonts w:ascii="Times New Roman" w:hAnsi="Times New Roman"/>
          <w:b/>
          <w:bCs/>
          <w:snapToGrid w:val="0"/>
          <w:sz w:val="28"/>
          <w:szCs w:val="28"/>
          <w:lang w:val="uk-UA"/>
        </w:rPr>
      </w:pPr>
      <w:r w:rsidRPr="00A41019">
        <w:rPr>
          <w:rFonts w:ascii="Times New Roman" w:hAnsi="Times New Roman"/>
          <w:b/>
          <w:bCs/>
          <w:snapToGrid w:val="0"/>
          <w:sz w:val="28"/>
          <w:szCs w:val="28"/>
          <w:lang w:val="uk-UA"/>
        </w:rPr>
        <w:t>Рис. 3.5. Напрями аудиту грошових коштів та їх еквівалентів</w:t>
      </w:r>
    </w:p>
    <w:p w14:paraId="5365C3FE" w14:textId="77777777" w:rsidR="00672B2E" w:rsidRPr="00A41019" w:rsidRDefault="00672B2E" w:rsidP="00A41019">
      <w:pPr>
        <w:spacing w:after="0" w:line="360" w:lineRule="auto"/>
        <w:ind w:firstLine="709"/>
        <w:jc w:val="both"/>
        <w:rPr>
          <w:rFonts w:ascii="Times New Roman" w:hAnsi="Times New Roman"/>
          <w:snapToGrid w:val="0"/>
          <w:sz w:val="28"/>
          <w:szCs w:val="28"/>
          <w:lang w:val="uk-UA"/>
        </w:rPr>
      </w:pPr>
    </w:p>
    <w:p w14:paraId="425D090F" w14:textId="02F385EF" w:rsidR="007C1110" w:rsidRPr="00A41019" w:rsidRDefault="00863E83" w:rsidP="00A41019">
      <w:pPr>
        <w:spacing w:after="0" w:line="360" w:lineRule="auto"/>
        <w:ind w:firstLine="709"/>
        <w:jc w:val="both"/>
        <w:rPr>
          <w:rFonts w:ascii="Times New Roman" w:hAnsi="Times New Roman"/>
          <w:snapToGrid w:val="0"/>
          <w:sz w:val="28"/>
          <w:szCs w:val="28"/>
          <w:lang w:val="uk-UA"/>
        </w:rPr>
      </w:pPr>
      <w:r w:rsidRPr="00A41019">
        <w:rPr>
          <w:rFonts w:ascii="Times New Roman" w:hAnsi="Times New Roman"/>
          <w:snapToGrid w:val="0"/>
          <w:sz w:val="28"/>
          <w:szCs w:val="28"/>
          <w:lang w:val="uk-UA"/>
        </w:rPr>
        <w:t>Вивчаючи</w:t>
      </w:r>
      <w:r w:rsidR="007C1110" w:rsidRPr="00A41019">
        <w:rPr>
          <w:rFonts w:ascii="Times New Roman" w:hAnsi="Times New Roman"/>
          <w:snapToGrid w:val="0"/>
          <w:sz w:val="28"/>
          <w:szCs w:val="28"/>
          <w:lang w:val="uk-UA"/>
        </w:rPr>
        <w:t xml:space="preserve"> ці напрямки, можна зробити висновок про доцільність </w:t>
      </w:r>
      <w:r w:rsidRPr="00A41019">
        <w:rPr>
          <w:rFonts w:ascii="Times New Roman" w:hAnsi="Times New Roman"/>
          <w:snapToGrid w:val="0"/>
          <w:sz w:val="28"/>
          <w:szCs w:val="28"/>
          <w:lang w:val="uk-UA"/>
        </w:rPr>
        <w:t>й</w:t>
      </w:r>
      <w:r w:rsidR="007C1110" w:rsidRPr="00A41019">
        <w:rPr>
          <w:rFonts w:ascii="Times New Roman" w:hAnsi="Times New Roman"/>
          <w:snapToGrid w:val="0"/>
          <w:sz w:val="28"/>
          <w:szCs w:val="28"/>
          <w:lang w:val="uk-UA"/>
        </w:rPr>
        <w:t xml:space="preserve"> ефективність використання грошових коштів </w:t>
      </w:r>
      <w:r w:rsidRPr="00A41019">
        <w:rPr>
          <w:rFonts w:ascii="Times New Roman" w:hAnsi="Times New Roman"/>
          <w:snapToGrid w:val="0"/>
          <w:sz w:val="28"/>
          <w:szCs w:val="28"/>
          <w:lang w:val="uk-UA"/>
        </w:rPr>
        <w:t>суб’єктом господарювання</w:t>
      </w:r>
      <w:r w:rsidR="007C1110" w:rsidRPr="00A41019">
        <w:rPr>
          <w:rFonts w:ascii="Times New Roman" w:hAnsi="Times New Roman"/>
          <w:snapToGrid w:val="0"/>
          <w:sz w:val="28"/>
          <w:szCs w:val="28"/>
          <w:lang w:val="uk-UA"/>
        </w:rPr>
        <w:t>.</w:t>
      </w:r>
    </w:p>
    <w:p w14:paraId="03D91BAD" w14:textId="71F06891" w:rsidR="00B44C48" w:rsidRPr="00A41019" w:rsidRDefault="007C1110" w:rsidP="00A41019">
      <w:pPr>
        <w:spacing w:after="0" w:line="360" w:lineRule="auto"/>
        <w:ind w:firstLine="709"/>
        <w:jc w:val="both"/>
        <w:rPr>
          <w:rFonts w:ascii="Times New Roman" w:hAnsi="Times New Roman"/>
          <w:snapToGrid w:val="0"/>
          <w:sz w:val="28"/>
          <w:szCs w:val="28"/>
          <w:lang w:val="uk-UA"/>
        </w:rPr>
      </w:pPr>
      <w:r w:rsidRPr="00A41019">
        <w:rPr>
          <w:rFonts w:ascii="Times New Roman" w:hAnsi="Times New Roman"/>
          <w:snapToGrid w:val="0"/>
          <w:sz w:val="28"/>
          <w:szCs w:val="28"/>
          <w:lang w:val="uk-UA"/>
        </w:rPr>
        <w:t xml:space="preserve">Як правило аудит грошових коштів починається з перевірки </w:t>
      </w:r>
      <w:r w:rsidR="00524135" w:rsidRPr="00A41019">
        <w:rPr>
          <w:rFonts w:ascii="Times New Roman" w:hAnsi="Times New Roman"/>
          <w:snapToGrid w:val="0"/>
          <w:sz w:val="28"/>
          <w:szCs w:val="28"/>
          <w:lang w:val="uk-UA"/>
        </w:rPr>
        <w:t>готівкових</w:t>
      </w:r>
      <w:r w:rsidRPr="00A41019">
        <w:rPr>
          <w:rFonts w:ascii="Times New Roman" w:hAnsi="Times New Roman"/>
          <w:snapToGrid w:val="0"/>
          <w:sz w:val="28"/>
          <w:szCs w:val="28"/>
          <w:lang w:val="uk-UA"/>
        </w:rPr>
        <w:t xml:space="preserve"> операцій.</w:t>
      </w:r>
    </w:p>
    <w:p w14:paraId="2165EA86" w14:textId="7A9B8878" w:rsidR="00B44C48" w:rsidRPr="00A41019" w:rsidRDefault="007C1110" w:rsidP="00A41019">
      <w:pPr>
        <w:spacing w:after="0" w:line="360" w:lineRule="auto"/>
        <w:ind w:firstLine="709"/>
        <w:jc w:val="both"/>
        <w:rPr>
          <w:rFonts w:ascii="Times New Roman" w:hAnsi="Times New Roman"/>
          <w:snapToGrid w:val="0"/>
          <w:sz w:val="28"/>
          <w:szCs w:val="28"/>
          <w:lang w:val="uk-UA"/>
        </w:rPr>
      </w:pPr>
      <w:r w:rsidRPr="00A41019">
        <w:rPr>
          <w:rFonts w:ascii="Times New Roman" w:hAnsi="Times New Roman"/>
          <w:sz w:val="28"/>
          <w:szCs w:val="28"/>
          <w:lang w:val="uk-UA"/>
        </w:rPr>
        <w:t xml:space="preserve">Аудит </w:t>
      </w:r>
      <w:r w:rsidR="00672B2E" w:rsidRPr="00A41019">
        <w:rPr>
          <w:rFonts w:ascii="Times New Roman" w:hAnsi="Times New Roman"/>
          <w:sz w:val="28"/>
          <w:szCs w:val="28"/>
          <w:lang w:val="uk-UA"/>
        </w:rPr>
        <w:t>готівкових</w:t>
      </w:r>
      <w:r w:rsidRPr="00A41019">
        <w:rPr>
          <w:rFonts w:ascii="Times New Roman" w:hAnsi="Times New Roman"/>
          <w:sz w:val="28"/>
          <w:szCs w:val="28"/>
          <w:lang w:val="uk-UA"/>
        </w:rPr>
        <w:t xml:space="preserve"> операцій дає можливість деталізувати зведені дані за джерелами надходжен</w:t>
      </w:r>
      <w:r w:rsidR="00672B2E" w:rsidRPr="00A41019">
        <w:rPr>
          <w:rFonts w:ascii="Times New Roman" w:hAnsi="Times New Roman"/>
          <w:sz w:val="28"/>
          <w:szCs w:val="28"/>
          <w:lang w:val="uk-UA"/>
        </w:rPr>
        <w:t>ь</w:t>
      </w:r>
      <w:r w:rsidRPr="00A41019">
        <w:rPr>
          <w:rFonts w:ascii="Times New Roman" w:hAnsi="Times New Roman"/>
          <w:sz w:val="28"/>
          <w:szCs w:val="28"/>
          <w:lang w:val="uk-UA"/>
        </w:rPr>
        <w:t xml:space="preserve"> і ви</w:t>
      </w:r>
      <w:r w:rsidR="00672B2E" w:rsidRPr="00A41019">
        <w:rPr>
          <w:rFonts w:ascii="Times New Roman" w:hAnsi="Times New Roman"/>
          <w:sz w:val="28"/>
          <w:szCs w:val="28"/>
          <w:lang w:val="uk-UA"/>
        </w:rPr>
        <w:t>плат</w:t>
      </w:r>
      <w:r w:rsidR="001E2F1C" w:rsidRPr="00A41019">
        <w:rPr>
          <w:rFonts w:ascii="Times New Roman" w:hAnsi="Times New Roman"/>
          <w:sz w:val="28"/>
          <w:szCs w:val="28"/>
          <w:lang w:val="uk-UA"/>
        </w:rPr>
        <w:t xml:space="preserve"> грошей</w:t>
      </w:r>
      <w:r w:rsidRPr="00A41019">
        <w:rPr>
          <w:rFonts w:ascii="Times New Roman" w:hAnsi="Times New Roman"/>
          <w:sz w:val="28"/>
          <w:szCs w:val="28"/>
          <w:lang w:val="uk-UA"/>
        </w:rPr>
        <w:t xml:space="preserve">,  визначити </w:t>
      </w:r>
      <w:r w:rsidR="001E2F1C" w:rsidRPr="00A41019">
        <w:rPr>
          <w:rFonts w:ascii="Times New Roman" w:hAnsi="Times New Roman"/>
          <w:sz w:val="28"/>
          <w:szCs w:val="28"/>
          <w:lang w:val="uk-UA"/>
        </w:rPr>
        <w:t>правильність</w:t>
      </w:r>
      <w:r w:rsidRPr="00A41019">
        <w:rPr>
          <w:rFonts w:ascii="Times New Roman" w:hAnsi="Times New Roman"/>
          <w:sz w:val="28"/>
          <w:szCs w:val="28"/>
          <w:lang w:val="uk-UA"/>
        </w:rPr>
        <w:t xml:space="preserve"> їх витрачання, структуру й зміни у витрачанні </w:t>
      </w:r>
      <w:r w:rsidR="001E2F1C" w:rsidRPr="00A41019">
        <w:rPr>
          <w:rFonts w:ascii="Times New Roman" w:hAnsi="Times New Roman"/>
          <w:sz w:val="28"/>
          <w:szCs w:val="28"/>
          <w:lang w:val="uk-UA"/>
        </w:rPr>
        <w:t>грошових коштів</w:t>
      </w:r>
      <w:r w:rsidRPr="00A41019">
        <w:rPr>
          <w:rFonts w:ascii="Times New Roman" w:hAnsi="Times New Roman"/>
          <w:sz w:val="28"/>
          <w:szCs w:val="28"/>
          <w:lang w:val="uk-UA"/>
        </w:rPr>
        <w:t>, їх вплив на ефективність</w:t>
      </w:r>
      <w:r w:rsidR="001E2F1C" w:rsidRPr="00A41019">
        <w:rPr>
          <w:rFonts w:ascii="Times New Roman" w:hAnsi="Times New Roman"/>
          <w:sz w:val="28"/>
          <w:szCs w:val="28"/>
          <w:lang w:val="uk-UA"/>
        </w:rPr>
        <w:t xml:space="preserve"> здійснення </w:t>
      </w:r>
      <w:r w:rsidRPr="00A41019">
        <w:rPr>
          <w:rFonts w:ascii="Times New Roman" w:hAnsi="Times New Roman"/>
          <w:sz w:val="28"/>
          <w:szCs w:val="28"/>
          <w:lang w:val="uk-UA"/>
        </w:rPr>
        <w:t>господар</w:t>
      </w:r>
      <w:r w:rsidR="001E2F1C" w:rsidRPr="00A41019">
        <w:rPr>
          <w:rFonts w:ascii="Times New Roman" w:hAnsi="Times New Roman"/>
          <w:sz w:val="28"/>
          <w:szCs w:val="28"/>
          <w:lang w:val="uk-UA"/>
        </w:rPr>
        <w:t>ської діяльності</w:t>
      </w:r>
      <w:r w:rsidRPr="00A41019">
        <w:rPr>
          <w:rFonts w:ascii="Times New Roman" w:hAnsi="Times New Roman"/>
          <w:sz w:val="28"/>
          <w:szCs w:val="28"/>
          <w:lang w:val="uk-UA"/>
        </w:rPr>
        <w:t xml:space="preserve"> [</w:t>
      </w:r>
      <w:r w:rsidR="004B62F6" w:rsidRPr="00A41019">
        <w:rPr>
          <w:rFonts w:ascii="Times New Roman" w:hAnsi="Times New Roman"/>
          <w:sz w:val="28"/>
          <w:szCs w:val="28"/>
          <w:lang w:val="uk-UA"/>
        </w:rPr>
        <w:t>107</w:t>
      </w:r>
      <w:r w:rsidRPr="00A41019">
        <w:rPr>
          <w:rFonts w:ascii="Times New Roman" w:hAnsi="Times New Roman"/>
          <w:sz w:val="28"/>
          <w:szCs w:val="28"/>
          <w:lang w:val="uk-UA"/>
        </w:rPr>
        <w:t>].</w:t>
      </w:r>
    </w:p>
    <w:p w14:paraId="2E8AF39A" w14:textId="0E0D1826"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Аудит </w:t>
      </w:r>
      <w:r w:rsidR="005E582F" w:rsidRPr="00A41019">
        <w:rPr>
          <w:rFonts w:ascii="Times New Roman" w:hAnsi="Times New Roman"/>
          <w:sz w:val="28"/>
          <w:szCs w:val="28"/>
          <w:lang w:val="uk-UA"/>
        </w:rPr>
        <w:t>готівкових</w:t>
      </w:r>
      <w:r w:rsidRPr="00A41019">
        <w:rPr>
          <w:rFonts w:ascii="Times New Roman" w:hAnsi="Times New Roman"/>
          <w:sz w:val="28"/>
          <w:szCs w:val="28"/>
          <w:lang w:val="uk-UA"/>
        </w:rPr>
        <w:t xml:space="preserve"> операцій повинен проводитись згідно з розробленою програмою за </w:t>
      </w:r>
      <w:r w:rsidR="00720A2E" w:rsidRPr="00A41019">
        <w:rPr>
          <w:rFonts w:ascii="Times New Roman" w:hAnsi="Times New Roman"/>
          <w:sz w:val="28"/>
          <w:szCs w:val="28"/>
          <w:lang w:val="uk-UA"/>
        </w:rPr>
        <w:t>н</w:t>
      </w:r>
      <w:r w:rsidRPr="00A41019">
        <w:rPr>
          <w:rFonts w:ascii="Times New Roman" w:hAnsi="Times New Roman"/>
          <w:sz w:val="28"/>
          <w:szCs w:val="28"/>
          <w:lang w:val="uk-UA"/>
        </w:rPr>
        <w:t>апрямами</w:t>
      </w:r>
      <w:r w:rsidR="00720A2E" w:rsidRPr="00A41019">
        <w:rPr>
          <w:rFonts w:ascii="Times New Roman" w:hAnsi="Times New Roman"/>
          <w:sz w:val="28"/>
          <w:szCs w:val="28"/>
          <w:lang w:val="uk-UA"/>
        </w:rPr>
        <w:t>, відображеними на рис. 3.</w:t>
      </w:r>
      <w:r w:rsidR="00FE38FA" w:rsidRPr="00A41019">
        <w:rPr>
          <w:rFonts w:ascii="Times New Roman" w:hAnsi="Times New Roman"/>
          <w:sz w:val="28"/>
          <w:szCs w:val="28"/>
          <w:lang w:val="uk-UA"/>
        </w:rPr>
        <w:t>6</w:t>
      </w:r>
      <w:r w:rsidR="00720A2E" w:rsidRPr="00A41019">
        <w:rPr>
          <w:rFonts w:ascii="Times New Roman" w:hAnsi="Times New Roman"/>
          <w:sz w:val="28"/>
          <w:szCs w:val="28"/>
          <w:lang w:val="uk-UA"/>
        </w:rPr>
        <w:t>.</w:t>
      </w:r>
    </w:p>
    <w:p w14:paraId="13B62270" w14:textId="77777777" w:rsidR="009D4CBB" w:rsidRPr="00A41019" w:rsidRDefault="009D4CBB"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Загалом перевірку готівкових операцій можна проводити в такому порядку.</w:t>
      </w:r>
    </w:p>
    <w:p w14:paraId="4D53D1AB" w14:textId="77777777" w:rsidR="009D4CBB" w:rsidRPr="00A41019" w:rsidRDefault="009D4CBB"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Спочатку здійснюється проведення інвентаризації каси з поаркушним перерахунком усіх готівкових коштів та інших цінностей, що знаходяться у касі підприємства. Для проведення інвентаризації каси формується за наказом керівника комісія, яка після її закінчення каси складає акт інвентаризації. </w:t>
      </w:r>
    </w:p>
    <w:p w14:paraId="3499E469" w14:textId="0EDC6E42" w:rsidR="009D4CBB" w:rsidRPr="00A41019" w:rsidRDefault="009D4CBB" w:rsidP="00A41019">
      <w:pPr>
        <w:spacing w:after="0" w:line="360" w:lineRule="auto"/>
        <w:ind w:firstLine="709"/>
        <w:jc w:val="both"/>
        <w:rPr>
          <w:rFonts w:ascii="Times New Roman" w:hAnsi="Times New Roman"/>
          <w:sz w:val="28"/>
          <w:szCs w:val="28"/>
          <w:lang w:val="uk-UA"/>
        </w:rPr>
      </w:pPr>
    </w:p>
    <w:p w14:paraId="397E92D9" w14:textId="77777777" w:rsidR="009D4CBB" w:rsidRPr="00A41019" w:rsidRDefault="009D4CBB" w:rsidP="00A41019">
      <w:pPr>
        <w:spacing w:after="0" w:line="360" w:lineRule="auto"/>
        <w:ind w:firstLine="709"/>
        <w:jc w:val="both"/>
        <w:rPr>
          <w:rFonts w:ascii="Times New Roman" w:hAnsi="Times New Roman"/>
          <w:sz w:val="28"/>
          <w:szCs w:val="28"/>
          <w:lang w:val="uk-UA"/>
        </w:rPr>
      </w:pPr>
    </w:p>
    <w:p w14:paraId="3A49EC1A" w14:textId="5D6C4DD1" w:rsidR="00EB4172" w:rsidRPr="00A41019" w:rsidRDefault="00604E4C" w:rsidP="00A41019">
      <w:pPr>
        <w:spacing w:after="0" w:line="360" w:lineRule="auto"/>
        <w:ind w:firstLine="709"/>
        <w:jc w:val="both"/>
        <w:rPr>
          <w:rFonts w:ascii="Times New Roman" w:hAnsi="Times New Roman"/>
          <w:lang w:val="uk-UA"/>
        </w:rPr>
      </w:pPr>
      <w:r w:rsidRPr="00A41019">
        <w:rPr>
          <w:rFonts w:ascii="Times New Roman" w:hAnsi="Times New Roman"/>
          <w:noProof/>
          <w:lang w:val="uk-UA" w:eastAsia="uk-UA"/>
        </w:rPr>
        <w:lastRenderedPageBreak/>
        <mc:AlternateContent>
          <mc:Choice Requires="wps">
            <w:drawing>
              <wp:anchor distT="0" distB="0" distL="114300" distR="114300" simplePos="0" relativeHeight="251684352" behindDoc="1" locked="0" layoutInCell="1" allowOverlap="1" wp14:anchorId="00317739" wp14:editId="37C3874A">
                <wp:simplePos x="0" y="0"/>
                <wp:positionH relativeFrom="column">
                  <wp:posOffset>83820</wp:posOffset>
                </wp:positionH>
                <wp:positionV relativeFrom="paragraph">
                  <wp:posOffset>132715</wp:posOffset>
                </wp:positionV>
                <wp:extent cx="6127750" cy="304800"/>
                <wp:effectExtent l="57150" t="114300" r="139700" b="76200"/>
                <wp:wrapNone/>
                <wp:docPr id="17" name="Прямоугольник: загнутый угол 17"/>
                <wp:cNvGraphicFramePr/>
                <a:graphic xmlns:a="http://schemas.openxmlformats.org/drawingml/2006/main">
                  <a:graphicData uri="http://schemas.microsoft.com/office/word/2010/wordprocessingShape">
                    <wps:wsp>
                      <wps:cNvSpPr/>
                      <wps:spPr>
                        <a:xfrm>
                          <a:off x="0" y="0"/>
                          <a:ext cx="6127750" cy="304800"/>
                        </a:xfrm>
                        <a:prstGeom prst="foldedCorner">
                          <a:avLst/>
                        </a:prstGeom>
                        <a:noFill/>
                        <a:ln>
                          <a:solidFill>
                            <a:schemeClr val="tx1"/>
                          </a:solidFill>
                        </a:ln>
                        <a:effectLst>
                          <a:outerShdw blurRad="38100" dist="38100" dir="18900000" algn="bl" rotWithShape="0">
                            <a:prstClr val="black">
                              <a:alpha val="91000"/>
                            </a:prstClr>
                          </a:outerShdw>
                        </a:effectLst>
                        <a:scene3d>
                          <a:camera prst="orthographicFront"/>
                          <a:lightRig rig="threePt" dir="t"/>
                        </a:scene3d>
                        <a:sp3d prstMaterial="powder"/>
                      </wps:spPr>
                      <wps:style>
                        <a:lnRef idx="2">
                          <a:schemeClr val="accent1">
                            <a:shade val="50000"/>
                          </a:schemeClr>
                        </a:lnRef>
                        <a:fillRef idx="1">
                          <a:schemeClr val="accent1"/>
                        </a:fillRef>
                        <a:effectRef idx="0">
                          <a:schemeClr val="accent1"/>
                        </a:effectRef>
                        <a:fontRef idx="minor">
                          <a:schemeClr val="lt1"/>
                        </a:fontRef>
                      </wps:style>
                      <wps:txbx>
                        <w:txbxContent>
                          <w:p w14:paraId="3C575866" w14:textId="77777777" w:rsidR="007D1454" w:rsidRPr="00487F25" w:rsidRDefault="007D1454" w:rsidP="004F3311">
                            <w:pPr>
                              <w:spacing w:after="0" w:line="240" w:lineRule="auto"/>
                              <w:jc w:val="center"/>
                              <w:rPr>
                                <w:rFonts w:ascii="Times New Roman" w:hAnsi="Times New Roman"/>
                                <w:b/>
                                <w:outline/>
                                <w:color w:val="000000" w:themeColor="text1"/>
                                <w14:glow w14:rad="0">
                                  <w14:schemeClr w14:val="bg1">
                                    <w14:alpha w14:val="93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19050" w14:prst="circle"/>
                                </w14:props3d>
                              </w:rPr>
                            </w:pPr>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 xml:space="preserve">АУДИТ </w:t>
                            </w:r>
                            <w:proofErr w:type="spellStart"/>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КАСОВИХ</w:t>
                            </w:r>
                            <w:proofErr w:type="spellEnd"/>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 xml:space="preserve"> </w:t>
                            </w:r>
                            <w:proofErr w:type="spellStart"/>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ОПЕРАЦІЙ</w:t>
                            </w:r>
                            <w:proofErr w:type="spellEnd"/>
                          </w:p>
                          <w:p w14:paraId="7D9BE56C" w14:textId="31B3086F" w:rsidR="007D1454" w:rsidRPr="00145C02" w:rsidRDefault="007D1454" w:rsidP="004F3311">
                            <w:pPr>
                              <w:jc w:val="center"/>
                              <w:rPr>
                                <w:lang w:val="uk-UA"/>
                                <w14:textFill>
                                  <w14:noFill/>
                                </w14:textFill>
                                <w14:props3d w14:extrusionH="57150" w14:contourW="0" w14:prstMaterial="warmMatte">
                                  <w14:bevelT w14:w="0" w14:h="25400" w14:prst="circle"/>
                                </w14:props3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p3d extrusionH="57150">
                          <a:bevelT w="0" h="19050"/>
                        </a:sp3d>
                      </wps:bodyPr>
                    </wps:wsp>
                  </a:graphicData>
                </a:graphic>
                <wp14:sizeRelH relativeFrom="margin">
                  <wp14:pctWidth>0</wp14:pctWidth>
                </wp14:sizeRelH>
              </wp:anchor>
            </w:drawing>
          </mc:Choice>
          <mc:Fallback>
            <w:pict>
              <v:shapetype w14:anchorId="0031773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Прямоугольник: загнутый угол 17" o:spid="_x0000_s1111" type="#_x0000_t65" style="position:absolute;left:0;text-align:left;margin-left:6.6pt;margin-top:10.45pt;width:482.5pt;height:24pt;z-index:-251632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" adj="18000" filled="f" strokecolor="black [3213]" strokeweight="1pt">
                <v:stroke joinstyle="miter"/>
                <v:shadow on="t" color="black" opacity="59637f" origin="-.5,.5" offset=".74836mm,-.74836mm"/>
                <v:textbox>
                  <w:txbxContent>
                    <w:p w14:paraId="3C575866" w14:textId="77777777" w:rsidR="007D1454" w:rsidRPr="00487F25" w:rsidRDefault="007D1454" w:rsidP="004F3311">
                      <w:pPr>
                        <w:spacing w:after="0" w:line="240" w:lineRule="auto"/>
                        <w:jc w:val="center"/>
                        <w:rPr>
                          <w:rFonts w:ascii="Times New Roman" w:hAnsi="Times New Roman"/>
                          <w:b/>
                          <w:outline/>
                          <w:color w:val="000000" w:themeColor="text1"/>
                          <w14:glow w14:rad="0">
                            <w14:schemeClr w14:val="bg1">
                              <w14:alpha w14:val="93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19050" w14:prst="circle"/>
                          </w14:props3d>
                        </w:rPr>
                      </w:pPr>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 xml:space="preserve">АУДИТ </w:t>
                      </w:r>
                      <w:proofErr w:type="spellStart"/>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КАСОВИХ</w:t>
                      </w:r>
                      <w:proofErr w:type="spellEnd"/>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 xml:space="preserve"> </w:t>
                      </w:r>
                      <w:proofErr w:type="spellStart"/>
                      <w:r w:rsidRPr="00487F25">
                        <w:rPr>
                          <w:rFonts w:ascii="Times New Roman" w:hAnsi="Times New Roman"/>
                          <w:b/>
                          <w:outline/>
                          <w:color w:val="000000" w:themeColor="text1"/>
                          <w14:glow w14:rad="0">
                            <w14:schemeClr w14:val="bg1">
                              <w14:lumMod w14:val="95000"/>
                            </w14:schemeClr>
                          </w14:glow>
                          <w14:shadow w14:blurRad="50800" w14:dist="12700" w14:dir="5400000" w14:sx="2000" w14:sy="2000" w14:kx="0" w14:ky="0" w14:algn="ctr">
                            <w14:schemeClr w14:val="bg1">
                              <w14:alpha w14:val="57000"/>
                            </w14:schemeClr>
                          </w14:shadow>
                          <w14:reflection w14:blurRad="0" w14:stA="1000" w14:stPos="0" w14:endA="0" w14:endPos="0" w14:dist="0" w14:dir="0" w14:fadeDir="0" w14:sx="0" w14:sy="0" w14:kx="0" w14:ky="0" w14:algn="b"/>
                          <w14:textOutline w14:w="3175" w14:cap="rnd" w14:cmpd="sng" w14:algn="ctr">
                            <w14:solidFill>
                              <w14:schemeClr w14:val="tx1"/>
                            </w14:solidFill>
                            <w14:prstDash w14:val="solid"/>
                            <w14:bevel/>
                          </w14:textOutline>
                          <w14:textFill>
                            <w14:noFill/>
                          </w14:textFill>
                          <w14:props3d w14:extrusionH="57150" w14:contourW="0" w14:prstMaterial="warmMatte">
                            <w14:bevelT w14:w="0" w14:h="25400" w14:prst="circle"/>
                          </w14:props3d>
                        </w:rPr>
                        <w:t>ОПЕРАЦІЙ</w:t>
                      </w:r>
                      <w:proofErr w:type="spellEnd"/>
                    </w:p>
                    <w:p w14:paraId="7D9BE56C" w14:textId="31B3086F" w:rsidR="007D1454" w:rsidRPr="00145C02" w:rsidRDefault="007D1454" w:rsidP="004F3311">
                      <w:pPr>
                        <w:jc w:val="center"/>
                        <w:rPr>
                          <w:lang w:val="uk-UA"/>
                          <w14:textFill>
                            <w14:noFill/>
                          </w14:textFill>
                          <w14:props3d w14:extrusionH="57150" w14:contourW="0" w14:prstMaterial="warmMatte">
                            <w14:bevelT w14:w="0" w14:h="25400" w14:prst="circle"/>
                          </w14:props3d>
                        </w:rPr>
                      </w:pPr>
                    </w:p>
                  </w:txbxContent>
                </v:textbox>
              </v:shape>
            </w:pict>
          </mc:Fallback>
        </mc:AlternateContent>
      </w:r>
    </w:p>
    <w:p w14:paraId="40F37A4F" w14:textId="56AD73FB" w:rsidR="00EB4172" w:rsidRPr="00A41019" w:rsidRDefault="00145C02" w:rsidP="00A41019">
      <w:pPr>
        <w:tabs>
          <w:tab w:val="left" w:pos="4670"/>
        </w:tabs>
        <w:spacing w:after="0" w:line="360" w:lineRule="auto"/>
        <w:ind w:firstLine="709"/>
        <w:jc w:val="both"/>
        <w:rPr>
          <w:rFonts w:ascii="Times New Roman" w:hAnsi="Times New Roman"/>
          <w:lang w:val="uk-UA"/>
        </w:rPr>
      </w:pPr>
      <w:r w:rsidRPr="00A41019">
        <w:rPr>
          <w:rFonts w:ascii="Times New Roman" w:hAnsi="Times New Roman"/>
          <w:lang w:val="uk-UA"/>
        </w:rPr>
        <w:tab/>
      </w:r>
    </w:p>
    <w:p w14:paraId="0BDB06FB" w14:textId="4949EE53" w:rsidR="004F3311" w:rsidRDefault="004F3311" w:rsidP="00A41019">
      <w:pPr>
        <w:spacing w:after="0" w:line="240" w:lineRule="auto"/>
        <w:jc w:val="center"/>
        <w:rPr>
          <w:rFonts w:ascii="Times New Roman" w:hAnsi="Times New Roman"/>
          <w:b/>
          <w:lang w:val="uk-UA"/>
        </w:rPr>
      </w:pPr>
    </w:p>
    <w:p w14:paraId="3448B9EC" w14:textId="380720F7" w:rsidR="0013195A" w:rsidRDefault="0013195A" w:rsidP="00A41019">
      <w:pPr>
        <w:spacing w:after="0" w:line="240" w:lineRule="auto"/>
        <w:jc w:val="center"/>
        <w:rPr>
          <w:rFonts w:ascii="Times New Roman" w:hAnsi="Times New Roman"/>
          <w:b/>
          <w:lang w:val="uk-UA"/>
        </w:rPr>
      </w:pPr>
      <w:r>
        <w:rPr>
          <w:rFonts w:ascii="Times New Roman" w:hAnsi="Times New Roman"/>
          <w:b/>
          <w:noProof/>
          <w:lang w:val="uk-UA"/>
        </w:rPr>
        <w:drawing>
          <wp:inline distT="0" distB="0" distL="0" distR="0" wp14:anchorId="67926F2B" wp14:editId="6361BFC7">
            <wp:extent cx="6134100" cy="5143500"/>
            <wp:effectExtent l="0" t="0" r="0" b="0"/>
            <wp:docPr id="530" name="Рисунок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34100" cy="5143500"/>
                    </a:xfrm>
                    <a:prstGeom prst="rect">
                      <a:avLst/>
                    </a:prstGeom>
                    <a:noFill/>
                  </pic:spPr>
                </pic:pic>
              </a:graphicData>
            </a:graphic>
          </wp:inline>
        </w:drawing>
      </w:r>
    </w:p>
    <w:p w14:paraId="407BC19E" w14:textId="5677F558" w:rsidR="002A4F63" w:rsidRPr="00A41019" w:rsidRDefault="002A4F63" w:rsidP="0013195A">
      <w:pPr>
        <w:spacing w:after="0"/>
        <w:rPr>
          <w:rFonts w:ascii="Times New Roman" w:hAnsi="Times New Roman"/>
          <w:b/>
          <w:sz w:val="28"/>
          <w:szCs w:val="28"/>
          <w:lang w:val="uk-UA"/>
        </w:rPr>
      </w:pPr>
    </w:p>
    <w:p w14:paraId="67EAA13E" w14:textId="76C7AE8A" w:rsidR="007C1110" w:rsidRPr="00A41019" w:rsidRDefault="007C1110" w:rsidP="00A41019">
      <w:pPr>
        <w:tabs>
          <w:tab w:val="left" w:pos="3180"/>
        </w:tabs>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Рис</w:t>
      </w:r>
      <w:r w:rsidR="005037B6" w:rsidRPr="00A41019">
        <w:rPr>
          <w:rFonts w:ascii="Times New Roman" w:hAnsi="Times New Roman"/>
          <w:b/>
          <w:sz w:val="28"/>
          <w:szCs w:val="28"/>
          <w:lang w:val="uk-UA"/>
        </w:rPr>
        <w:t>.</w:t>
      </w:r>
      <w:r w:rsidRPr="00A41019">
        <w:rPr>
          <w:rFonts w:ascii="Times New Roman" w:hAnsi="Times New Roman"/>
          <w:b/>
          <w:sz w:val="28"/>
          <w:szCs w:val="28"/>
          <w:lang w:val="uk-UA"/>
        </w:rPr>
        <w:t xml:space="preserve"> 3.</w:t>
      </w:r>
      <w:r w:rsidR="00FE38FA" w:rsidRPr="00A41019">
        <w:rPr>
          <w:rFonts w:ascii="Times New Roman" w:hAnsi="Times New Roman"/>
          <w:b/>
          <w:sz w:val="28"/>
          <w:szCs w:val="28"/>
          <w:lang w:val="uk-UA"/>
        </w:rPr>
        <w:t>6</w:t>
      </w:r>
      <w:r w:rsidR="00344B67" w:rsidRPr="00A41019">
        <w:rPr>
          <w:rFonts w:ascii="Times New Roman" w:hAnsi="Times New Roman"/>
          <w:b/>
          <w:sz w:val="28"/>
          <w:szCs w:val="28"/>
          <w:lang w:val="uk-UA"/>
        </w:rPr>
        <w:t xml:space="preserve">. </w:t>
      </w:r>
      <w:r w:rsidRPr="00A41019">
        <w:rPr>
          <w:rFonts w:ascii="Times New Roman" w:hAnsi="Times New Roman"/>
          <w:b/>
          <w:sz w:val="28"/>
          <w:szCs w:val="28"/>
          <w:lang w:val="uk-UA"/>
        </w:rPr>
        <w:t xml:space="preserve">Схема аудиту </w:t>
      </w:r>
      <w:r w:rsidR="00CA0EB8" w:rsidRPr="00A41019">
        <w:rPr>
          <w:rFonts w:ascii="Times New Roman" w:hAnsi="Times New Roman"/>
          <w:b/>
          <w:sz w:val="28"/>
          <w:szCs w:val="28"/>
          <w:lang w:val="uk-UA"/>
        </w:rPr>
        <w:t xml:space="preserve">грошових </w:t>
      </w:r>
      <w:r w:rsidRPr="00A41019">
        <w:rPr>
          <w:rFonts w:ascii="Times New Roman" w:hAnsi="Times New Roman"/>
          <w:b/>
          <w:sz w:val="28"/>
          <w:szCs w:val="28"/>
          <w:lang w:val="uk-UA"/>
        </w:rPr>
        <w:t xml:space="preserve">коштів </w:t>
      </w:r>
      <w:r w:rsidR="005E582F" w:rsidRPr="00A41019">
        <w:rPr>
          <w:rFonts w:ascii="Times New Roman" w:hAnsi="Times New Roman"/>
          <w:b/>
          <w:sz w:val="28"/>
          <w:szCs w:val="28"/>
          <w:lang w:val="uk-UA"/>
        </w:rPr>
        <w:t>в</w:t>
      </w:r>
      <w:r w:rsidRPr="00A41019">
        <w:rPr>
          <w:rFonts w:ascii="Times New Roman" w:hAnsi="Times New Roman"/>
          <w:b/>
          <w:sz w:val="28"/>
          <w:szCs w:val="28"/>
          <w:lang w:val="uk-UA"/>
        </w:rPr>
        <w:t xml:space="preserve"> касі та </w:t>
      </w:r>
      <w:r w:rsidR="005E582F" w:rsidRPr="00A41019">
        <w:rPr>
          <w:rFonts w:ascii="Times New Roman" w:hAnsi="Times New Roman"/>
          <w:b/>
          <w:sz w:val="28"/>
          <w:szCs w:val="28"/>
          <w:lang w:val="uk-UA"/>
        </w:rPr>
        <w:t>касових</w:t>
      </w:r>
      <w:r w:rsidRPr="00A41019">
        <w:rPr>
          <w:rFonts w:ascii="Times New Roman" w:hAnsi="Times New Roman"/>
          <w:b/>
          <w:sz w:val="28"/>
          <w:szCs w:val="28"/>
          <w:lang w:val="uk-UA"/>
        </w:rPr>
        <w:t xml:space="preserve"> операцій</w:t>
      </w:r>
    </w:p>
    <w:p w14:paraId="13D3C2AA" w14:textId="77777777" w:rsidR="00344B67" w:rsidRPr="00A41019" w:rsidRDefault="00344B67" w:rsidP="00A41019">
      <w:pPr>
        <w:tabs>
          <w:tab w:val="left" w:pos="3180"/>
        </w:tabs>
        <w:spacing w:after="0" w:line="360" w:lineRule="auto"/>
        <w:jc w:val="center"/>
        <w:rPr>
          <w:rFonts w:ascii="Times New Roman" w:hAnsi="Times New Roman"/>
          <w:b/>
          <w:szCs w:val="28"/>
          <w:lang w:val="uk-UA"/>
        </w:rPr>
      </w:pPr>
    </w:p>
    <w:p w14:paraId="104A2B43" w14:textId="1E9884AF" w:rsidR="007C1110" w:rsidRPr="00A41019" w:rsidRDefault="009D4CBB" w:rsidP="00A41019">
      <w:pPr>
        <w:spacing w:after="0" w:line="360" w:lineRule="auto"/>
        <w:ind w:firstLine="709"/>
        <w:jc w:val="both"/>
        <w:rPr>
          <w:rFonts w:ascii="Times New Roman" w:hAnsi="Times New Roman"/>
          <w:sz w:val="28"/>
          <w:szCs w:val="28"/>
          <w:lang w:val="uk-UA"/>
        </w:rPr>
      </w:pPr>
      <w:r w:rsidRPr="00A41019">
        <w:rPr>
          <w:rFonts w:ascii="Times New Roman" w:hAnsi="Times New Roman"/>
          <w:snapToGrid w:val="0"/>
          <w:sz w:val="28"/>
          <w:szCs w:val="28"/>
          <w:lang w:val="uk-UA"/>
        </w:rPr>
        <w:t>Далі проводиться</w:t>
      </w:r>
      <w:r w:rsidRPr="00A41019">
        <w:rPr>
          <w:rFonts w:ascii="Times New Roman" w:hAnsi="Times New Roman"/>
          <w:sz w:val="28"/>
          <w:szCs w:val="28"/>
          <w:lang w:val="uk-UA"/>
        </w:rPr>
        <w:t xml:space="preserve"> перевірка правильності заповнення касових документів й організації порядку ведення готівкових операцій. Під час перевірки з'ясовується наявність у суб’єкта господарювання касової книги, а також відповідність її оформлення законодавчо встановленим вимогам. </w:t>
      </w:r>
      <w:r w:rsidR="007C1110" w:rsidRPr="00A41019">
        <w:rPr>
          <w:rFonts w:ascii="Times New Roman" w:hAnsi="Times New Roman"/>
          <w:sz w:val="28"/>
          <w:szCs w:val="28"/>
          <w:lang w:val="uk-UA"/>
        </w:rPr>
        <w:t>П</w:t>
      </w:r>
      <w:r w:rsidR="0087507D" w:rsidRPr="00A41019">
        <w:rPr>
          <w:rFonts w:ascii="Times New Roman" w:hAnsi="Times New Roman"/>
          <w:sz w:val="28"/>
          <w:szCs w:val="28"/>
          <w:lang w:val="uk-UA"/>
        </w:rPr>
        <w:t>ри перевірці</w:t>
      </w:r>
      <w:r w:rsidR="007C1110" w:rsidRPr="00A41019">
        <w:rPr>
          <w:rFonts w:ascii="Times New Roman" w:hAnsi="Times New Roman"/>
          <w:sz w:val="28"/>
          <w:szCs w:val="28"/>
          <w:lang w:val="uk-UA"/>
        </w:rPr>
        <w:t xml:space="preserve"> касової книги, необхідно впевнитися, що </w:t>
      </w:r>
      <w:r w:rsidR="0005607B" w:rsidRPr="00A41019">
        <w:rPr>
          <w:rFonts w:ascii="Times New Roman" w:hAnsi="Times New Roman"/>
          <w:sz w:val="28"/>
          <w:szCs w:val="28"/>
          <w:lang w:val="uk-UA"/>
        </w:rPr>
        <w:t>юридична особа</w:t>
      </w:r>
      <w:r w:rsidR="007C1110" w:rsidRPr="00A41019">
        <w:rPr>
          <w:rFonts w:ascii="Times New Roman" w:hAnsi="Times New Roman"/>
          <w:sz w:val="28"/>
          <w:szCs w:val="28"/>
          <w:lang w:val="uk-UA"/>
        </w:rPr>
        <w:t xml:space="preserve"> має тільки одну касову книгу, </w:t>
      </w:r>
      <w:r w:rsidR="001E2F1C" w:rsidRPr="00A41019">
        <w:rPr>
          <w:rFonts w:ascii="Times New Roman" w:hAnsi="Times New Roman"/>
          <w:sz w:val="28"/>
          <w:szCs w:val="28"/>
          <w:lang w:val="uk-UA"/>
        </w:rPr>
        <w:t>котра</w:t>
      </w:r>
      <w:r w:rsidR="007C1110" w:rsidRPr="00A41019">
        <w:rPr>
          <w:rFonts w:ascii="Times New Roman" w:hAnsi="Times New Roman"/>
          <w:sz w:val="28"/>
          <w:szCs w:val="28"/>
          <w:lang w:val="uk-UA"/>
        </w:rPr>
        <w:t xml:space="preserve"> має бути пронумерована, прошнурована і опечатана. Кількість аркушів у касовій книзі засвідч</w:t>
      </w:r>
      <w:r w:rsidR="0005607B" w:rsidRPr="00A41019">
        <w:rPr>
          <w:rFonts w:ascii="Times New Roman" w:hAnsi="Times New Roman"/>
          <w:sz w:val="28"/>
          <w:szCs w:val="28"/>
          <w:lang w:val="uk-UA"/>
        </w:rPr>
        <w:t>ується</w:t>
      </w:r>
      <w:r w:rsidR="007C1110" w:rsidRPr="00A41019">
        <w:rPr>
          <w:rFonts w:ascii="Times New Roman" w:hAnsi="Times New Roman"/>
          <w:sz w:val="28"/>
          <w:szCs w:val="28"/>
          <w:lang w:val="uk-UA"/>
        </w:rPr>
        <w:t xml:space="preserve"> підписами керівника і головного бухгалтера. </w:t>
      </w:r>
    </w:p>
    <w:p w14:paraId="086A5374" w14:textId="0F4ABA02" w:rsidR="007C1110" w:rsidRPr="00A41019" w:rsidRDefault="0005607B"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Наступним етапом є перевірка </w:t>
      </w:r>
      <w:r w:rsidR="007C1110" w:rsidRPr="00A41019">
        <w:rPr>
          <w:rFonts w:ascii="Times New Roman" w:hAnsi="Times New Roman"/>
          <w:sz w:val="28"/>
          <w:szCs w:val="28"/>
          <w:lang w:val="uk-UA"/>
        </w:rPr>
        <w:t>операцій з видачі готівк</w:t>
      </w:r>
      <w:r w:rsidR="001E2F1C" w:rsidRPr="00A41019">
        <w:rPr>
          <w:rFonts w:ascii="Times New Roman" w:hAnsi="Times New Roman"/>
          <w:sz w:val="28"/>
          <w:szCs w:val="28"/>
          <w:lang w:val="uk-UA"/>
        </w:rPr>
        <w:t>ових коштів</w:t>
      </w:r>
      <w:r w:rsidR="007C1110" w:rsidRPr="00A41019">
        <w:rPr>
          <w:rFonts w:ascii="Times New Roman" w:hAnsi="Times New Roman"/>
          <w:sz w:val="28"/>
          <w:szCs w:val="28"/>
          <w:lang w:val="uk-UA"/>
        </w:rPr>
        <w:t xml:space="preserve"> з каси. </w:t>
      </w:r>
      <w:r w:rsidRPr="00A41019">
        <w:rPr>
          <w:rFonts w:ascii="Times New Roman" w:hAnsi="Times New Roman"/>
          <w:sz w:val="28"/>
          <w:szCs w:val="28"/>
          <w:lang w:val="uk-UA"/>
        </w:rPr>
        <w:t xml:space="preserve">Зокрема, особлива </w:t>
      </w:r>
      <w:r w:rsidR="007C1110" w:rsidRPr="00A41019">
        <w:rPr>
          <w:rFonts w:ascii="Times New Roman" w:hAnsi="Times New Roman"/>
          <w:sz w:val="28"/>
          <w:szCs w:val="28"/>
          <w:lang w:val="uk-UA"/>
        </w:rPr>
        <w:t>увага приділя</w:t>
      </w:r>
      <w:r w:rsidRPr="00A41019">
        <w:rPr>
          <w:rFonts w:ascii="Times New Roman" w:hAnsi="Times New Roman"/>
          <w:sz w:val="28"/>
          <w:szCs w:val="28"/>
          <w:lang w:val="uk-UA"/>
        </w:rPr>
        <w:t>ється</w:t>
      </w:r>
      <w:r w:rsidR="007C1110" w:rsidRPr="00A41019">
        <w:rPr>
          <w:rFonts w:ascii="Times New Roman" w:hAnsi="Times New Roman"/>
          <w:sz w:val="28"/>
          <w:szCs w:val="28"/>
          <w:lang w:val="uk-UA"/>
        </w:rPr>
        <w:t xml:space="preserve"> цільовому використанню готівки, одерж</w:t>
      </w:r>
      <w:r w:rsidRPr="00A41019">
        <w:rPr>
          <w:rFonts w:ascii="Times New Roman" w:hAnsi="Times New Roman"/>
          <w:sz w:val="28"/>
          <w:szCs w:val="28"/>
          <w:lang w:val="uk-UA"/>
        </w:rPr>
        <w:t>аної</w:t>
      </w:r>
      <w:r w:rsidR="007C1110" w:rsidRPr="00A41019">
        <w:rPr>
          <w:rFonts w:ascii="Times New Roman" w:hAnsi="Times New Roman"/>
          <w:sz w:val="28"/>
          <w:szCs w:val="28"/>
          <w:lang w:val="uk-UA"/>
        </w:rPr>
        <w:t xml:space="preserve"> в банку. При </w:t>
      </w:r>
      <w:r w:rsidRPr="00A41019">
        <w:rPr>
          <w:rFonts w:ascii="Times New Roman" w:hAnsi="Times New Roman"/>
          <w:sz w:val="28"/>
          <w:szCs w:val="28"/>
          <w:lang w:val="uk-UA"/>
        </w:rPr>
        <w:t>аудиті</w:t>
      </w:r>
      <w:r w:rsidR="007C1110" w:rsidRPr="00A41019">
        <w:rPr>
          <w:rFonts w:ascii="Times New Roman" w:hAnsi="Times New Roman"/>
          <w:sz w:val="28"/>
          <w:szCs w:val="28"/>
          <w:lang w:val="uk-UA"/>
        </w:rPr>
        <w:t xml:space="preserve"> цільового використання готівки </w:t>
      </w:r>
      <w:r w:rsidRPr="00A41019">
        <w:rPr>
          <w:rFonts w:ascii="Times New Roman" w:hAnsi="Times New Roman"/>
          <w:sz w:val="28"/>
          <w:szCs w:val="28"/>
          <w:lang w:val="uk-UA"/>
        </w:rPr>
        <w:t>перевіряються</w:t>
      </w:r>
      <w:r w:rsidR="007C1110" w:rsidRPr="00A41019">
        <w:rPr>
          <w:rFonts w:ascii="Times New Roman" w:hAnsi="Times New Roman"/>
          <w:sz w:val="28"/>
          <w:szCs w:val="28"/>
          <w:lang w:val="uk-UA"/>
        </w:rPr>
        <w:t xml:space="preserve"> банківські виписки, звіти касира, </w:t>
      </w:r>
      <w:r w:rsidRPr="00A41019">
        <w:rPr>
          <w:rFonts w:ascii="Times New Roman" w:hAnsi="Times New Roman"/>
          <w:sz w:val="28"/>
          <w:szCs w:val="28"/>
          <w:lang w:val="uk-UA"/>
        </w:rPr>
        <w:t xml:space="preserve">касові книги, </w:t>
      </w:r>
      <w:r w:rsidR="007C1110" w:rsidRPr="00A41019">
        <w:rPr>
          <w:rFonts w:ascii="Times New Roman" w:hAnsi="Times New Roman"/>
          <w:sz w:val="28"/>
          <w:szCs w:val="28"/>
          <w:lang w:val="uk-UA"/>
        </w:rPr>
        <w:t xml:space="preserve">видаткові касові ордери, </w:t>
      </w:r>
      <w:r w:rsidRPr="00A41019">
        <w:rPr>
          <w:rFonts w:ascii="Times New Roman" w:hAnsi="Times New Roman"/>
          <w:sz w:val="28"/>
          <w:szCs w:val="28"/>
          <w:lang w:val="uk-UA"/>
        </w:rPr>
        <w:t>регістри обліку</w:t>
      </w:r>
      <w:r w:rsidR="007C1110" w:rsidRPr="00A41019">
        <w:rPr>
          <w:rFonts w:ascii="Times New Roman" w:hAnsi="Times New Roman"/>
          <w:sz w:val="28"/>
          <w:szCs w:val="28"/>
          <w:lang w:val="uk-UA"/>
        </w:rPr>
        <w:t xml:space="preserve"> за кредитом рахунку 301 </w:t>
      </w:r>
      <w:r w:rsidR="00734A7A" w:rsidRPr="00A41019">
        <w:rPr>
          <w:rFonts w:ascii="Times New Roman" w:hAnsi="Times New Roman"/>
          <w:sz w:val="28"/>
          <w:szCs w:val="28"/>
          <w:lang w:val="uk-UA"/>
        </w:rPr>
        <w:t>«Готівка</w:t>
      </w:r>
      <w:r w:rsidR="007C1110" w:rsidRPr="00A41019">
        <w:rPr>
          <w:rFonts w:ascii="Times New Roman" w:hAnsi="Times New Roman"/>
          <w:sz w:val="28"/>
          <w:szCs w:val="28"/>
          <w:lang w:val="uk-UA"/>
        </w:rPr>
        <w:t xml:space="preserve"> в національній валюті</w:t>
      </w:r>
      <w:r w:rsidR="00483D2D" w:rsidRPr="00A41019">
        <w:rPr>
          <w:rFonts w:ascii="Times New Roman" w:hAnsi="Times New Roman"/>
          <w:sz w:val="28"/>
          <w:szCs w:val="28"/>
          <w:lang w:val="uk-UA"/>
        </w:rPr>
        <w:t>»</w:t>
      </w:r>
      <w:r w:rsidR="007C1110" w:rsidRPr="00A41019">
        <w:rPr>
          <w:rFonts w:ascii="Times New Roman" w:hAnsi="Times New Roman"/>
          <w:sz w:val="28"/>
          <w:szCs w:val="28"/>
          <w:lang w:val="uk-UA"/>
        </w:rPr>
        <w:t xml:space="preserve">, а також </w:t>
      </w:r>
      <w:r w:rsidRPr="00A41019">
        <w:rPr>
          <w:rFonts w:ascii="Times New Roman" w:hAnsi="Times New Roman"/>
          <w:sz w:val="28"/>
          <w:szCs w:val="28"/>
          <w:lang w:val="uk-UA"/>
        </w:rPr>
        <w:t xml:space="preserve">підтверджуючі </w:t>
      </w:r>
      <w:r w:rsidR="007C1110" w:rsidRPr="00A41019">
        <w:rPr>
          <w:rFonts w:ascii="Times New Roman" w:hAnsi="Times New Roman"/>
          <w:sz w:val="28"/>
          <w:szCs w:val="28"/>
          <w:lang w:val="uk-UA"/>
        </w:rPr>
        <w:t xml:space="preserve">документи. </w:t>
      </w:r>
    </w:p>
    <w:p w14:paraId="72103FC3" w14:textId="7661645B" w:rsidR="007C1110" w:rsidRPr="00A41019" w:rsidRDefault="00F379AE" w:rsidP="00A41019">
      <w:pPr>
        <w:pStyle w:val="2"/>
        <w:spacing w:after="0" w:line="360" w:lineRule="auto"/>
        <w:ind w:left="0" w:firstLine="709"/>
        <w:jc w:val="both"/>
        <w:rPr>
          <w:sz w:val="28"/>
          <w:szCs w:val="28"/>
        </w:rPr>
      </w:pPr>
      <w:r w:rsidRPr="00A41019">
        <w:rPr>
          <w:sz w:val="28"/>
          <w:szCs w:val="28"/>
        </w:rPr>
        <w:t xml:space="preserve">Після цього старанно аналізується  повнота та своєчасність оприбуткування грошей в касу. </w:t>
      </w:r>
    </w:p>
    <w:p w14:paraId="746B05A3" w14:textId="6B4209C4" w:rsidR="007C1110" w:rsidRPr="00A41019" w:rsidRDefault="00022AFB" w:rsidP="00A41019">
      <w:pPr>
        <w:pStyle w:val="2"/>
        <w:spacing w:after="0" w:line="360" w:lineRule="auto"/>
        <w:ind w:left="0" w:firstLine="709"/>
        <w:jc w:val="both"/>
        <w:rPr>
          <w:sz w:val="28"/>
          <w:szCs w:val="28"/>
        </w:rPr>
      </w:pPr>
      <w:r w:rsidRPr="00A41019">
        <w:rPr>
          <w:sz w:val="28"/>
          <w:szCs w:val="28"/>
        </w:rPr>
        <w:t>Далі</w:t>
      </w:r>
      <w:r w:rsidR="007C1110" w:rsidRPr="00A41019">
        <w:rPr>
          <w:sz w:val="28"/>
          <w:szCs w:val="28"/>
        </w:rPr>
        <w:t xml:space="preserve"> аудитор перевіряє </w:t>
      </w:r>
      <w:r w:rsidR="002E5995" w:rsidRPr="00A41019">
        <w:rPr>
          <w:sz w:val="28"/>
          <w:szCs w:val="28"/>
        </w:rPr>
        <w:t>дотримання</w:t>
      </w:r>
      <w:r w:rsidR="007C1110" w:rsidRPr="00A41019">
        <w:rPr>
          <w:sz w:val="28"/>
          <w:szCs w:val="28"/>
        </w:rPr>
        <w:t xml:space="preserve"> </w:t>
      </w:r>
      <w:r w:rsidR="00F379AE" w:rsidRPr="00A41019">
        <w:rPr>
          <w:sz w:val="28"/>
          <w:szCs w:val="28"/>
        </w:rPr>
        <w:t>суб’єктом господарювання</w:t>
      </w:r>
      <w:r w:rsidR="007C1110" w:rsidRPr="00A41019">
        <w:rPr>
          <w:sz w:val="28"/>
          <w:szCs w:val="28"/>
        </w:rPr>
        <w:t xml:space="preserve"> встановленого ліміту залишку готівки. Для визначення понадлімітних залишків готівки порівнюються залишк</w:t>
      </w:r>
      <w:r w:rsidR="00F379AE" w:rsidRPr="00A41019">
        <w:rPr>
          <w:sz w:val="28"/>
          <w:szCs w:val="28"/>
        </w:rPr>
        <w:t>и</w:t>
      </w:r>
      <w:r w:rsidR="007C1110" w:rsidRPr="00A41019">
        <w:rPr>
          <w:sz w:val="28"/>
          <w:szCs w:val="28"/>
        </w:rPr>
        <w:t xml:space="preserve"> в касі за касовою книгою з установленим </w:t>
      </w:r>
      <w:r w:rsidR="001C4608" w:rsidRPr="00A41019">
        <w:rPr>
          <w:sz w:val="28"/>
          <w:szCs w:val="28"/>
        </w:rPr>
        <w:t>юридичною особою</w:t>
      </w:r>
      <w:r w:rsidR="007C1110" w:rsidRPr="00A41019">
        <w:rPr>
          <w:sz w:val="28"/>
          <w:szCs w:val="28"/>
        </w:rPr>
        <w:t xml:space="preserve"> лімітом каси за кожний день незалежно від того</w:t>
      </w:r>
      <w:r w:rsidR="001C4608" w:rsidRPr="00A41019">
        <w:rPr>
          <w:sz w:val="28"/>
          <w:szCs w:val="28"/>
        </w:rPr>
        <w:t xml:space="preserve"> чи</w:t>
      </w:r>
      <w:r w:rsidR="007C1110" w:rsidRPr="00A41019">
        <w:rPr>
          <w:sz w:val="28"/>
          <w:szCs w:val="28"/>
        </w:rPr>
        <w:t xml:space="preserve"> здійснювалися в цей день касові </w:t>
      </w:r>
      <w:r w:rsidR="001C4608" w:rsidRPr="00A41019">
        <w:rPr>
          <w:sz w:val="28"/>
          <w:szCs w:val="28"/>
        </w:rPr>
        <w:t>операції</w:t>
      </w:r>
      <w:r w:rsidR="007C1110" w:rsidRPr="00A41019">
        <w:rPr>
          <w:sz w:val="28"/>
          <w:szCs w:val="28"/>
        </w:rPr>
        <w:t>.</w:t>
      </w:r>
    </w:p>
    <w:p w14:paraId="48C42A56" w14:textId="7EDB0CA0"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Останнім етапом перевірки є зіставлення </w:t>
      </w:r>
      <w:r w:rsidR="001C4608" w:rsidRPr="00A41019">
        <w:rPr>
          <w:rFonts w:ascii="Times New Roman" w:hAnsi="Times New Roman"/>
          <w:sz w:val="28"/>
          <w:szCs w:val="28"/>
          <w:lang w:val="uk-UA"/>
        </w:rPr>
        <w:t>інформації з</w:t>
      </w:r>
      <w:r w:rsidRPr="00A41019">
        <w:rPr>
          <w:rFonts w:ascii="Times New Roman" w:hAnsi="Times New Roman"/>
          <w:sz w:val="28"/>
          <w:szCs w:val="28"/>
          <w:lang w:val="uk-UA"/>
        </w:rPr>
        <w:t xml:space="preserve"> первинних, аналітичних і синтетичних облікових документів з </w:t>
      </w:r>
      <w:r w:rsidR="001E2F1C" w:rsidRPr="00A41019">
        <w:rPr>
          <w:rFonts w:ascii="Times New Roman" w:hAnsi="Times New Roman"/>
          <w:sz w:val="28"/>
          <w:szCs w:val="28"/>
          <w:lang w:val="uk-UA"/>
        </w:rPr>
        <w:t>показниками</w:t>
      </w:r>
      <w:r w:rsidRPr="00A41019">
        <w:rPr>
          <w:rFonts w:ascii="Times New Roman" w:hAnsi="Times New Roman"/>
          <w:sz w:val="28"/>
          <w:szCs w:val="28"/>
          <w:lang w:val="uk-UA"/>
        </w:rPr>
        <w:t xml:space="preserve"> звітності підприємства</w:t>
      </w:r>
      <w:r w:rsidR="001C4608" w:rsidRPr="00A41019">
        <w:rPr>
          <w:rFonts w:ascii="Times New Roman" w:hAnsi="Times New Roman"/>
          <w:sz w:val="28"/>
          <w:szCs w:val="28"/>
          <w:lang w:val="uk-UA"/>
        </w:rPr>
        <w:t xml:space="preserve"> для </w:t>
      </w:r>
      <w:r w:rsidRPr="00A41019">
        <w:rPr>
          <w:rFonts w:ascii="Times New Roman" w:hAnsi="Times New Roman"/>
          <w:sz w:val="28"/>
          <w:szCs w:val="28"/>
          <w:lang w:val="uk-UA"/>
        </w:rPr>
        <w:t xml:space="preserve">встановлення їх відповідності. </w:t>
      </w:r>
    </w:p>
    <w:p w14:paraId="28990347" w14:textId="77777777"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Наступним кроком аудиту грошових коштів є перевірка грошових коштів на рахунках в банках.</w:t>
      </w:r>
    </w:p>
    <w:p w14:paraId="111F9310" w14:textId="19D33066" w:rsidR="007C1110"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Розпочинаючи аудит обліку грошових коштів на рахунках  банку, на нашу думку, слід розробити модель аудиторської перевірки, </w:t>
      </w:r>
      <w:r w:rsidR="001C4608" w:rsidRPr="00A41019">
        <w:rPr>
          <w:rFonts w:ascii="Times New Roman" w:hAnsi="Times New Roman"/>
          <w:sz w:val="28"/>
          <w:szCs w:val="28"/>
          <w:lang w:val="uk-UA"/>
        </w:rPr>
        <w:t>що</w:t>
      </w:r>
      <w:r w:rsidRPr="00A41019">
        <w:rPr>
          <w:rFonts w:ascii="Times New Roman" w:hAnsi="Times New Roman"/>
          <w:sz w:val="28"/>
          <w:szCs w:val="28"/>
          <w:lang w:val="uk-UA"/>
        </w:rPr>
        <w:t xml:space="preserve"> повинна включати </w:t>
      </w:r>
      <w:r w:rsidR="00CB2651" w:rsidRPr="00A41019">
        <w:rPr>
          <w:rFonts w:ascii="Times New Roman" w:hAnsi="Times New Roman"/>
          <w:sz w:val="28"/>
          <w:szCs w:val="28"/>
          <w:lang w:val="uk-UA"/>
        </w:rPr>
        <w:t>обов’язкові</w:t>
      </w:r>
      <w:r w:rsidR="001C4608" w:rsidRPr="00A41019">
        <w:rPr>
          <w:rFonts w:ascii="Times New Roman" w:hAnsi="Times New Roman"/>
          <w:sz w:val="28"/>
          <w:szCs w:val="28"/>
          <w:lang w:val="uk-UA"/>
        </w:rPr>
        <w:t xml:space="preserve"> </w:t>
      </w:r>
      <w:r w:rsidR="00893364" w:rsidRPr="00A41019">
        <w:rPr>
          <w:rFonts w:ascii="Times New Roman" w:hAnsi="Times New Roman"/>
          <w:sz w:val="28"/>
          <w:szCs w:val="28"/>
          <w:lang w:val="uk-UA"/>
        </w:rPr>
        <w:t>пункти</w:t>
      </w:r>
      <w:r w:rsidR="001C4608" w:rsidRPr="00A41019">
        <w:rPr>
          <w:rFonts w:ascii="Times New Roman" w:hAnsi="Times New Roman"/>
          <w:sz w:val="28"/>
          <w:szCs w:val="28"/>
          <w:lang w:val="uk-UA"/>
        </w:rPr>
        <w:t xml:space="preserve"> відображені на рис. 3.7. </w:t>
      </w:r>
    </w:p>
    <w:p w14:paraId="389FDB4E" w14:textId="2AEF51B8" w:rsidR="0013195A" w:rsidRDefault="0013195A" w:rsidP="00A41019">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rPr>
        <w:drawing>
          <wp:inline distT="0" distB="0" distL="0" distR="0" wp14:anchorId="2D825396" wp14:editId="4FD49F47">
            <wp:extent cx="5474970" cy="2402205"/>
            <wp:effectExtent l="0" t="0" r="0" b="0"/>
            <wp:docPr id="531" name="Рисунок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74970" cy="2402205"/>
                    </a:xfrm>
                    <a:prstGeom prst="rect">
                      <a:avLst/>
                    </a:prstGeom>
                    <a:noFill/>
                  </pic:spPr>
                </pic:pic>
              </a:graphicData>
            </a:graphic>
          </wp:inline>
        </w:drawing>
      </w:r>
    </w:p>
    <w:p w14:paraId="50951B8B" w14:textId="6E422D84" w:rsidR="00FE38FA" w:rsidRPr="00A41019" w:rsidRDefault="00893364" w:rsidP="00A41019">
      <w:pPr>
        <w:spacing w:line="360" w:lineRule="auto"/>
        <w:jc w:val="center"/>
        <w:rPr>
          <w:rFonts w:ascii="Times New Roman" w:hAnsi="Times New Roman"/>
          <w:b/>
          <w:bCs/>
          <w:sz w:val="28"/>
          <w:szCs w:val="28"/>
          <w:lang w:val="uk-UA"/>
        </w:rPr>
      </w:pPr>
      <w:r w:rsidRPr="00A41019">
        <w:rPr>
          <w:rFonts w:ascii="Times New Roman" w:hAnsi="Times New Roman"/>
          <w:b/>
          <w:bCs/>
          <w:sz w:val="28"/>
          <w:szCs w:val="28"/>
          <w:lang w:val="uk-UA"/>
        </w:rPr>
        <w:t>Рис</w:t>
      </w:r>
      <w:r w:rsidR="005037B6" w:rsidRPr="00A41019">
        <w:rPr>
          <w:rFonts w:ascii="Times New Roman" w:hAnsi="Times New Roman"/>
          <w:b/>
          <w:bCs/>
          <w:sz w:val="28"/>
          <w:szCs w:val="28"/>
          <w:lang w:val="uk-UA"/>
        </w:rPr>
        <w:t>.</w:t>
      </w:r>
      <w:r w:rsidR="00FE38FA" w:rsidRPr="00A41019">
        <w:rPr>
          <w:rFonts w:ascii="Times New Roman" w:hAnsi="Times New Roman"/>
          <w:b/>
          <w:bCs/>
          <w:sz w:val="28"/>
          <w:szCs w:val="28"/>
          <w:lang w:val="uk-UA"/>
        </w:rPr>
        <w:t xml:space="preserve"> 3.7. Обов’язкові пункти аудиту коштів на рахунках  банку</w:t>
      </w:r>
    </w:p>
    <w:p w14:paraId="2221D76D" w14:textId="5923321E"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 xml:space="preserve">Вивчаючи банківські документи, </w:t>
      </w:r>
      <w:r w:rsidR="001947A4" w:rsidRPr="00A41019">
        <w:rPr>
          <w:rFonts w:ascii="Times New Roman" w:hAnsi="Times New Roman"/>
          <w:sz w:val="28"/>
          <w:szCs w:val="28"/>
          <w:lang w:val="uk-UA"/>
        </w:rPr>
        <w:t>насамперед аудитор звіряє</w:t>
      </w:r>
      <w:r w:rsidRPr="00A41019">
        <w:rPr>
          <w:rFonts w:ascii="Times New Roman" w:hAnsi="Times New Roman"/>
          <w:sz w:val="28"/>
          <w:szCs w:val="28"/>
          <w:lang w:val="uk-UA"/>
        </w:rPr>
        <w:t xml:space="preserve"> залишки коштів, відображених у виписках</w:t>
      </w:r>
      <w:r w:rsidR="001947A4" w:rsidRPr="00A41019">
        <w:rPr>
          <w:rFonts w:ascii="Times New Roman" w:hAnsi="Times New Roman"/>
          <w:sz w:val="28"/>
          <w:szCs w:val="28"/>
          <w:lang w:val="uk-UA"/>
        </w:rPr>
        <w:t xml:space="preserve"> банку</w:t>
      </w:r>
      <w:r w:rsidRPr="00A41019">
        <w:rPr>
          <w:rFonts w:ascii="Times New Roman" w:hAnsi="Times New Roman"/>
          <w:sz w:val="28"/>
          <w:szCs w:val="28"/>
          <w:lang w:val="uk-UA"/>
        </w:rPr>
        <w:t xml:space="preserve"> із залишками коштів</w:t>
      </w:r>
      <w:r w:rsidR="001947A4" w:rsidRPr="00A41019">
        <w:rPr>
          <w:rFonts w:ascii="Times New Roman" w:hAnsi="Times New Roman"/>
          <w:sz w:val="28"/>
          <w:szCs w:val="28"/>
          <w:lang w:val="uk-UA"/>
        </w:rPr>
        <w:t xml:space="preserve"> за відповідними рахунками</w:t>
      </w:r>
      <w:r w:rsidRPr="00A41019">
        <w:rPr>
          <w:rFonts w:ascii="Times New Roman" w:hAnsi="Times New Roman"/>
          <w:sz w:val="28"/>
          <w:szCs w:val="28"/>
          <w:lang w:val="uk-UA"/>
        </w:rPr>
        <w:t xml:space="preserve">. Однак </w:t>
      </w:r>
      <w:r w:rsidR="001947A4" w:rsidRPr="00A41019">
        <w:rPr>
          <w:rFonts w:ascii="Times New Roman" w:hAnsi="Times New Roman"/>
          <w:sz w:val="28"/>
          <w:szCs w:val="28"/>
          <w:lang w:val="uk-UA"/>
        </w:rPr>
        <w:t>відповідність</w:t>
      </w:r>
      <w:r w:rsidRPr="00A41019">
        <w:rPr>
          <w:rFonts w:ascii="Times New Roman" w:hAnsi="Times New Roman"/>
          <w:sz w:val="28"/>
          <w:szCs w:val="28"/>
          <w:lang w:val="uk-UA"/>
        </w:rPr>
        <w:t xml:space="preserve"> залишків не гарантує тотожності оборотів, оскільки при обробці виписок може бути </w:t>
      </w:r>
      <w:r w:rsidR="001947A4" w:rsidRPr="00A41019">
        <w:rPr>
          <w:rFonts w:ascii="Times New Roman" w:hAnsi="Times New Roman"/>
          <w:sz w:val="28"/>
          <w:szCs w:val="28"/>
          <w:lang w:val="uk-UA"/>
        </w:rPr>
        <w:t>здійснено</w:t>
      </w:r>
      <w:r w:rsidRPr="00A41019">
        <w:rPr>
          <w:rFonts w:ascii="Times New Roman" w:hAnsi="Times New Roman"/>
          <w:sz w:val="28"/>
          <w:szCs w:val="28"/>
          <w:lang w:val="uk-UA"/>
        </w:rPr>
        <w:t xml:space="preserve"> навмисне зменшення оборотів за дебетом і кредитом рахунк</w:t>
      </w:r>
      <w:r w:rsidR="0046236D" w:rsidRPr="00A41019">
        <w:rPr>
          <w:rFonts w:ascii="Times New Roman" w:hAnsi="Times New Roman"/>
          <w:sz w:val="28"/>
          <w:szCs w:val="28"/>
          <w:lang w:val="uk-UA"/>
        </w:rPr>
        <w:t>ів</w:t>
      </w:r>
      <w:r w:rsidRPr="00A41019">
        <w:rPr>
          <w:rFonts w:ascii="Times New Roman" w:hAnsi="Times New Roman"/>
          <w:sz w:val="28"/>
          <w:szCs w:val="28"/>
          <w:lang w:val="uk-UA"/>
        </w:rPr>
        <w:t xml:space="preserve"> на </w:t>
      </w:r>
      <w:proofErr w:type="spellStart"/>
      <w:r w:rsidRPr="00A41019">
        <w:rPr>
          <w:rFonts w:ascii="Times New Roman" w:hAnsi="Times New Roman"/>
          <w:sz w:val="28"/>
          <w:szCs w:val="28"/>
          <w:lang w:val="uk-UA"/>
        </w:rPr>
        <w:t>од</w:t>
      </w:r>
      <w:r w:rsidR="0046236D" w:rsidRPr="00A41019">
        <w:rPr>
          <w:rFonts w:ascii="Times New Roman" w:hAnsi="Times New Roman"/>
          <w:sz w:val="28"/>
          <w:szCs w:val="28"/>
          <w:lang w:val="uk-UA"/>
        </w:rPr>
        <w:t>и</w:t>
      </w:r>
      <w:r w:rsidRPr="00A41019">
        <w:rPr>
          <w:rFonts w:ascii="Times New Roman" w:hAnsi="Times New Roman"/>
          <w:sz w:val="28"/>
          <w:szCs w:val="28"/>
          <w:lang w:val="uk-UA"/>
        </w:rPr>
        <w:t>накову</w:t>
      </w:r>
      <w:proofErr w:type="spellEnd"/>
      <w:r w:rsidRPr="00A41019">
        <w:rPr>
          <w:rFonts w:ascii="Times New Roman" w:hAnsi="Times New Roman"/>
          <w:sz w:val="28"/>
          <w:szCs w:val="28"/>
          <w:lang w:val="uk-UA"/>
        </w:rPr>
        <w:t xml:space="preserve"> суму з метою приховати зловживання. Тому </w:t>
      </w:r>
      <w:r w:rsidR="0046236D" w:rsidRPr="00A41019">
        <w:rPr>
          <w:rFonts w:ascii="Times New Roman" w:hAnsi="Times New Roman"/>
          <w:sz w:val="28"/>
          <w:szCs w:val="28"/>
          <w:lang w:val="uk-UA"/>
        </w:rPr>
        <w:t xml:space="preserve">необхідно </w:t>
      </w:r>
      <w:r w:rsidRPr="00A41019">
        <w:rPr>
          <w:rFonts w:ascii="Times New Roman" w:hAnsi="Times New Roman"/>
          <w:sz w:val="28"/>
          <w:szCs w:val="28"/>
          <w:lang w:val="uk-UA"/>
        </w:rPr>
        <w:t>перевірити відповідність оборотів за дебетом і кредитом рахунк</w:t>
      </w:r>
      <w:r w:rsidR="0046236D" w:rsidRPr="00A41019">
        <w:rPr>
          <w:rFonts w:ascii="Times New Roman" w:hAnsi="Times New Roman"/>
          <w:sz w:val="28"/>
          <w:szCs w:val="28"/>
          <w:lang w:val="uk-UA"/>
        </w:rPr>
        <w:t>ів</w:t>
      </w:r>
      <w:r w:rsidRPr="00A41019">
        <w:rPr>
          <w:rFonts w:ascii="Times New Roman" w:hAnsi="Times New Roman"/>
          <w:sz w:val="28"/>
          <w:szCs w:val="28"/>
          <w:lang w:val="uk-UA"/>
        </w:rPr>
        <w:t xml:space="preserve"> з випис</w:t>
      </w:r>
      <w:r w:rsidR="0046236D" w:rsidRPr="00A41019">
        <w:rPr>
          <w:rFonts w:ascii="Times New Roman" w:hAnsi="Times New Roman"/>
          <w:sz w:val="28"/>
          <w:szCs w:val="28"/>
          <w:lang w:val="uk-UA"/>
        </w:rPr>
        <w:t>о</w:t>
      </w:r>
      <w:r w:rsidRPr="00A41019">
        <w:rPr>
          <w:rFonts w:ascii="Times New Roman" w:hAnsi="Times New Roman"/>
          <w:sz w:val="28"/>
          <w:szCs w:val="28"/>
          <w:lang w:val="uk-UA"/>
        </w:rPr>
        <w:t xml:space="preserve">к банку за кожний місяць </w:t>
      </w:r>
      <w:r w:rsidR="0046236D" w:rsidRPr="00A41019">
        <w:rPr>
          <w:rFonts w:ascii="Times New Roman" w:hAnsi="Times New Roman"/>
          <w:sz w:val="28"/>
          <w:szCs w:val="28"/>
          <w:lang w:val="uk-UA"/>
        </w:rPr>
        <w:t xml:space="preserve">з </w:t>
      </w:r>
      <w:r w:rsidRPr="00A41019">
        <w:rPr>
          <w:rFonts w:ascii="Times New Roman" w:hAnsi="Times New Roman"/>
          <w:sz w:val="28"/>
          <w:szCs w:val="28"/>
          <w:lang w:val="uk-UA"/>
        </w:rPr>
        <w:t>оборот</w:t>
      </w:r>
      <w:r w:rsidR="0046236D" w:rsidRPr="00A41019">
        <w:rPr>
          <w:rFonts w:ascii="Times New Roman" w:hAnsi="Times New Roman"/>
          <w:sz w:val="28"/>
          <w:szCs w:val="28"/>
          <w:lang w:val="uk-UA"/>
        </w:rPr>
        <w:t>ами</w:t>
      </w:r>
      <w:r w:rsidRPr="00A41019">
        <w:rPr>
          <w:rFonts w:ascii="Times New Roman" w:hAnsi="Times New Roman"/>
          <w:sz w:val="28"/>
          <w:szCs w:val="28"/>
          <w:lang w:val="uk-UA"/>
        </w:rPr>
        <w:t xml:space="preserve"> облікови</w:t>
      </w:r>
      <w:r w:rsidR="0046236D" w:rsidRPr="00A41019">
        <w:rPr>
          <w:rFonts w:ascii="Times New Roman" w:hAnsi="Times New Roman"/>
          <w:sz w:val="28"/>
          <w:szCs w:val="28"/>
          <w:lang w:val="uk-UA"/>
        </w:rPr>
        <w:t>х</w:t>
      </w:r>
      <w:r w:rsidRPr="00A41019">
        <w:rPr>
          <w:rFonts w:ascii="Times New Roman" w:hAnsi="Times New Roman"/>
          <w:sz w:val="28"/>
          <w:szCs w:val="28"/>
          <w:lang w:val="uk-UA"/>
        </w:rPr>
        <w:t xml:space="preserve"> реєстр</w:t>
      </w:r>
      <w:r w:rsidR="0046236D" w:rsidRPr="00A41019">
        <w:rPr>
          <w:rFonts w:ascii="Times New Roman" w:hAnsi="Times New Roman"/>
          <w:sz w:val="28"/>
          <w:szCs w:val="28"/>
          <w:lang w:val="uk-UA"/>
        </w:rPr>
        <w:t>ів</w:t>
      </w:r>
      <w:r w:rsidRPr="00A41019">
        <w:rPr>
          <w:rFonts w:ascii="Times New Roman" w:hAnsi="Times New Roman"/>
          <w:sz w:val="28"/>
          <w:szCs w:val="28"/>
          <w:lang w:val="uk-UA"/>
        </w:rPr>
        <w:t xml:space="preserve">. Важливо також </w:t>
      </w:r>
      <w:r w:rsidR="0046236D" w:rsidRPr="00A41019">
        <w:rPr>
          <w:rFonts w:ascii="Times New Roman" w:hAnsi="Times New Roman"/>
          <w:sz w:val="28"/>
          <w:szCs w:val="28"/>
          <w:lang w:val="uk-UA"/>
        </w:rPr>
        <w:t>з</w:t>
      </w:r>
      <w:r w:rsidRPr="00A41019">
        <w:rPr>
          <w:rFonts w:ascii="Times New Roman" w:hAnsi="Times New Roman"/>
          <w:sz w:val="28"/>
          <w:szCs w:val="28"/>
          <w:lang w:val="uk-UA"/>
        </w:rPr>
        <w:t xml:space="preserve">вірити повноту і достовірність банківських виписок і </w:t>
      </w:r>
      <w:r w:rsidR="0046236D" w:rsidRPr="00A41019">
        <w:rPr>
          <w:rFonts w:ascii="Times New Roman" w:hAnsi="Times New Roman"/>
          <w:sz w:val="28"/>
          <w:szCs w:val="28"/>
          <w:lang w:val="uk-UA"/>
        </w:rPr>
        <w:t>долучених</w:t>
      </w:r>
      <w:r w:rsidRPr="00A41019">
        <w:rPr>
          <w:rFonts w:ascii="Times New Roman" w:hAnsi="Times New Roman"/>
          <w:sz w:val="28"/>
          <w:szCs w:val="28"/>
          <w:lang w:val="uk-UA"/>
        </w:rPr>
        <w:t xml:space="preserve"> до них документів. Повнот</w:t>
      </w:r>
      <w:r w:rsidR="003875A0" w:rsidRPr="00A41019">
        <w:rPr>
          <w:rFonts w:ascii="Times New Roman" w:hAnsi="Times New Roman"/>
          <w:sz w:val="28"/>
          <w:szCs w:val="28"/>
          <w:lang w:val="uk-UA"/>
        </w:rPr>
        <w:t xml:space="preserve">а </w:t>
      </w:r>
      <w:r w:rsidRPr="00A41019">
        <w:rPr>
          <w:rFonts w:ascii="Times New Roman" w:hAnsi="Times New Roman"/>
          <w:sz w:val="28"/>
          <w:szCs w:val="28"/>
          <w:lang w:val="uk-UA"/>
        </w:rPr>
        <w:t>встановлю</w:t>
      </w:r>
      <w:r w:rsidR="003875A0" w:rsidRPr="00A41019">
        <w:rPr>
          <w:rFonts w:ascii="Times New Roman" w:hAnsi="Times New Roman"/>
          <w:sz w:val="28"/>
          <w:szCs w:val="28"/>
          <w:lang w:val="uk-UA"/>
        </w:rPr>
        <w:t>ється</w:t>
      </w:r>
      <w:r w:rsidRPr="00A41019">
        <w:rPr>
          <w:rFonts w:ascii="Times New Roman" w:hAnsi="Times New Roman"/>
          <w:sz w:val="28"/>
          <w:szCs w:val="28"/>
          <w:lang w:val="uk-UA"/>
        </w:rPr>
        <w:t xml:space="preserve"> за нумерацією </w:t>
      </w:r>
      <w:r w:rsidR="003875A0" w:rsidRPr="00A41019">
        <w:rPr>
          <w:rFonts w:ascii="Times New Roman" w:hAnsi="Times New Roman"/>
          <w:sz w:val="28"/>
          <w:szCs w:val="28"/>
          <w:lang w:val="uk-UA"/>
        </w:rPr>
        <w:t>виписок</w:t>
      </w:r>
      <w:r w:rsidRPr="00A41019">
        <w:rPr>
          <w:rFonts w:ascii="Times New Roman" w:hAnsi="Times New Roman"/>
          <w:sz w:val="28"/>
          <w:szCs w:val="28"/>
          <w:lang w:val="uk-UA"/>
        </w:rPr>
        <w:t xml:space="preserve"> і перенесенням залишку коштів на рахунку. Правильність випис</w:t>
      </w:r>
      <w:r w:rsidR="003875A0" w:rsidRPr="00A41019">
        <w:rPr>
          <w:rFonts w:ascii="Times New Roman" w:hAnsi="Times New Roman"/>
          <w:sz w:val="28"/>
          <w:szCs w:val="28"/>
          <w:lang w:val="uk-UA"/>
        </w:rPr>
        <w:t>о</w:t>
      </w:r>
      <w:r w:rsidRPr="00A41019">
        <w:rPr>
          <w:rFonts w:ascii="Times New Roman" w:hAnsi="Times New Roman"/>
          <w:sz w:val="28"/>
          <w:szCs w:val="28"/>
          <w:lang w:val="uk-UA"/>
        </w:rPr>
        <w:t>к визнача</w:t>
      </w:r>
      <w:r w:rsidR="003875A0" w:rsidRPr="00A41019">
        <w:rPr>
          <w:rFonts w:ascii="Times New Roman" w:hAnsi="Times New Roman"/>
          <w:sz w:val="28"/>
          <w:szCs w:val="28"/>
          <w:lang w:val="uk-UA"/>
        </w:rPr>
        <w:t>ється</w:t>
      </w:r>
      <w:r w:rsidRPr="00A41019">
        <w:rPr>
          <w:rFonts w:ascii="Times New Roman" w:hAnsi="Times New Roman"/>
          <w:sz w:val="28"/>
          <w:szCs w:val="28"/>
          <w:lang w:val="uk-UA"/>
        </w:rPr>
        <w:t xml:space="preserve"> шляхом перевірки всіх її реквізитів</w:t>
      </w:r>
      <w:r w:rsidR="004B62F6" w:rsidRPr="00A41019">
        <w:rPr>
          <w:rFonts w:ascii="Times New Roman" w:hAnsi="Times New Roman"/>
          <w:sz w:val="28"/>
          <w:szCs w:val="28"/>
          <w:lang w:val="uk-UA"/>
        </w:rPr>
        <w:t xml:space="preserve"> [25]</w:t>
      </w:r>
      <w:r w:rsidRPr="00A41019">
        <w:rPr>
          <w:rFonts w:ascii="Times New Roman" w:hAnsi="Times New Roman"/>
          <w:sz w:val="28"/>
          <w:szCs w:val="28"/>
          <w:lang w:val="uk-UA"/>
        </w:rPr>
        <w:t>. Якщо у виписці встановлено необумовлені виправлення або підчищення, закреслення, то пров</w:t>
      </w:r>
      <w:r w:rsidR="003875A0" w:rsidRPr="00A41019">
        <w:rPr>
          <w:rFonts w:ascii="Times New Roman" w:hAnsi="Times New Roman"/>
          <w:sz w:val="28"/>
          <w:szCs w:val="28"/>
          <w:lang w:val="uk-UA"/>
        </w:rPr>
        <w:t>одиться</w:t>
      </w:r>
      <w:r w:rsidRPr="00A41019">
        <w:rPr>
          <w:rFonts w:ascii="Times New Roman" w:hAnsi="Times New Roman"/>
          <w:sz w:val="28"/>
          <w:szCs w:val="28"/>
          <w:lang w:val="uk-UA"/>
        </w:rPr>
        <w:t xml:space="preserve"> зустрічн</w:t>
      </w:r>
      <w:r w:rsidR="003875A0" w:rsidRPr="00A41019">
        <w:rPr>
          <w:rFonts w:ascii="Times New Roman" w:hAnsi="Times New Roman"/>
          <w:sz w:val="28"/>
          <w:szCs w:val="28"/>
          <w:lang w:val="uk-UA"/>
        </w:rPr>
        <w:t>а</w:t>
      </w:r>
      <w:r w:rsidRPr="00A41019">
        <w:rPr>
          <w:rFonts w:ascii="Times New Roman" w:hAnsi="Times New Roman"/>
          <w:sz w:val="28"/>
          <w:szCs w:val="28"/>
          <w:lang w:val="uk-UA"/>
        </w:rPr>
        <w:t xml:space="preserve"> перевірк</w:t>
      </w:r>
      <w:r w:rsidR="003875A0" w:rsidRPr="00A41019">
        <w:rPr>
          <w:rFonts w:ascii="Times New Roman" w:hAnsi="Times New Roman"/>
          <w:sz w:val="28"/>
          <w:szCs w:val="28"/>
          <w:lang w:val="uk-UA"/>
        </w:rPr>
        <w:t>а</w:t>
      </w:r>
      <w:r w:rsidRPr="00A41019">
        <w:rPr>
          <w:rFonts w:ascii="Times New Roman" w:hAnsi="Times New Roman"/>
          <w:sz w:val="28"/>
          <w:szCs w:val="28"/>
          <w:lang w:val="uk-UA"/>
        </w:rPr>
        <w:t xml:space="preserve"> даних</w:t>
      </w:r>
      <w:r w:rsidR="004B62F6" w:rsidRPr="00A41019">
        <w:rPr>
          <w:rFonts w:ascii="Times New Roman" w:hAnsi="Times New Roman"/>
          <w:sz w:val="28"/>
          <w:szCs w:val="28"/>
          <w:lang w:val="uk-UA"/>
        </w:rPr>
        <w:t xml:space="preserve"> </w:t>
      </w:r>
      <w:r w:rsidR="001E2F1C" w:rsidRPr="00A41019">
        <w:rPr>
          <w:rFonts w:ascii="Times New Roman" w:hAnsi="Times New Roman"/>
          <w:sz w:val="28"/>
          <w:szCs w:val="28"/>
          <w:lang w:val="uk-UA"/>
        </w:rPr>
        <w:t>банківської</w:t>
      </w:r>
      <w:r w:rsidRPr="00A41019">
        <w:rPr>
          <w:rFonts w:ascii="Times New Roman" w:hAnsi="Times New Roman"/>
          <w:sz w:val="28"/>
          <w:szCs w:val="28"/>
          <w:lang w:val="uk-UA"/>
        </w:rPr>
        <w:t xml:space="preserve"> виписки із записами в першому примірнику особового рахунка</w:t>
      </w:r>
      <w:r w:rsidR="003875A0" w:rsidRPr="00A41019">
        <w:rPr>
          <w:rFonts w:ascii="Times New Roman" w:hAnsi="Times New Roman"/>
          <w:sz w:val="28"/>
          <w:szCs w:val="28"/>
          <w:lang w:val="uk-UA"/>
        </w:rPr>
        <w:t xml:space="preserve"> з</w:t>
      </w:r>
      <w:r w:rsidRPr="00A41019">
        <w:rPr>
          <w:rFonts w:ascii="Times New Roman" w:hAnsi="Times New Roman"/>
          <w:sz w:val="28"/>
          <w:szCs w:val="28"/>
          <w:lang w:val="uk-UA"/>
        </w:rPr>
        <w:t xml:space="preserve"> установ</w:t>
      </w:r>
      <w:r w:rsidR="003875A0" w:rsidRPr="00A41019">
        <w:rPr>
          <w:rFonts w:ascii="Times New Roman" w:hAnsi="Times New Roman"/>
          <w:sz w:val="28"/>
          <w:szCs w:val="28"/>
          <w:lang w:val="uk-UA"/>
        </w:rPr>
        <w:t>и</w:t>
      </w:r>
      <w:r w:rsidRPr="00A41019">
        <w:rPr>
          <w:rFonts w:ascii="Times New Roman" w:hAnsi="Times New Roman"/>
          <w:sz w:val="28"/>
          <w:szCs w:val="28"/>
          <w:lang w:val="uk-UA"/>
        </w:rPr>
        <w:t xml:space="preserve"> банку. У випадку відсутності окремих виписок також звер</w:t>
      </w:r>
      <w:r w:rsidR="003875A0" w:rsidRPr="00A41019">
        <w:rPr>
          <w:rFonts w:ascii="Times New Roman" w:hAnsi="Times New Roman"/>
          <w:sz w:val="28"/>
          <w:szCs w:val="28"/>
          <w:lang w:val="uk-UA"/>
        </w:rPr>
        <w:t>таються</w:t>
      </w:r>
      <w:r w:rsidRPr="00A41019">
        <w:rPr>
          <w:rFonts w:ascii="Times New Roman" w:hAnsi="Times New Roman"/>
          <w:sz w:val="28"/>
          <w:szCs w:val="28"/>
          <w:lang w:val="uk-UA"/>
        </w:rPr>
        <w:t xml:space="preserve"> до установи банку.</w:t>
      </w:r>
    </w:p>
    <w:p w14:paraId="0752287F" w14:textId="6BBC85E8"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Обов'язком аудитора є також перевірка </w:t>
      </w:r>
      <w:r w:rsidR="001E2F1C" w:rsidRPr="00A41019">
        <w:rPr>
          <w:rFonts w:ascii="Times New Roman" w:hAnsi="Times New Roman"/>
          <w:sz w:val="28"/>
          <w:szCs w:val="28"/>
          <w:lang w:val="uk-UA"/>
        </w:rPr>
        <w:t xml:space="preserve">обґрунтованості </w:t>
      </w:r>
      <w:r w:rsidR="003875A0" w:rsidRPr="00A41019">
        <w:rPr>
          <w:rFonts w:ascii="Times New Roman" w:hAnsi="Times New Roman"/>
          <w:sz w:val="28"/>
          <w:szCs w:val="28"/>
          <w:lang w:val="uk-UA"/>
        </w:rPr>
        <w:t>й</w:t>
      </w:r>
      <w:r w:rsidRPr="00A41019">
        <w:rPr>
          <w:rFonts w:ascii="Times New Roman" w:hAnsi="Times New Roman"/>
          <w:sz w:val="28"/>
          <w:szCs w:val="28"/>
          <w:lang w:val="uk-UA"/>
        </w:rPr>
        <w:t xml:space="preserve"> </w:t>
      </w:r>
      <w:r w:rsidR="001E2F1C" w:rsidRPr="00A41019">
        <w:rPr>
          <w:rFonts w:ascii="Times New Roman" w:hAnsi="Times New Roman"/>
          <w:sz w:val="28"/>
          <w:szCs w:val="28"/>
          <w:lang w:val="uk-UA"/>
        </w:rPr>
        <w:t xml:space="preserve">правильності </w:t>
      </w:r>
      <w:r w:rsidRPr="00A41019">
        <w:rPr>
          <w:rFonts w:ascii="Times New Roman" w:hAnsi="Times New Roman"/>
          <w:sz w:val="28"/>
          <w:szCs w:val="28"/>
          <w:lang w:val="uk-UA"/>
        </w:rPr>
        <w:t xml:space="preserve">перерахування коштів за </w:t>
      </w:r>
      <w:r w:rsidR="003875A0" w:rsidRPr="00A41019">
        <w:rPr>
          <w:rFonts w:ascii="Times New Roman" w:hAnsi="Times New Roman"/>
          <w:sz w:val="28"/>
          <w:szCs w:val="28"/>
          <w:lang w:val="uk-UA"/>
        </w:rPr>
        <w:t>товари, роботи, послуги</w:t>
      </w:r>
      <w:r w:rsidRPr="00A41019">
        <w:rPr>
          <w:rFonts w:ascii="Times New Roman" w:hAnsi="Times New Roman"/>
          <w:sz w:val="28"/>
          <w:szCs w:val="28"/>
          <w:lang w:val="uk-UA"/>
        </w:rPr>
        <w:t>, для чого порівню</w:t>
      </w:r>
      <w:r w:rsidR="002D55DE" w:rsidRPr="00A41019">
        <w:rPr>
          <w:rFonts w:ascii="Times New Roman" w:hAnsi="Times New Roman"/>
          <w:sz w:val="28"/>
          <w:szCs w:val="28"/>
          <w:lang w:val="uk-UA"/>
        </w:rPr>
        <w:t>ю</w:t>
      </w:r>
      <w:r w:rsidRPr="00A41019">
        <w:rPr>
          <w:rFonts w:ascii="Times New Roman" w:hAnsi="Times New Roman"/>
          <w:sz w:val="28"/>
          <w:szCs w:val="28"/>
          <w:lang w:val="uk-UA"/>
        </w:rPr>
        <w:t>т</w:t>
      </w:r>
      <w:r w:rsidR="002D55DE" w:rsidRPr="00A41019">
        <w:rPr>
          <w:rFonts w:ascii="Times New Roman" w:hAnsi="Times New Roman"/>
          <w:sz w:val="28"/>
          <w:szCs w:val="28"/>
          <w:lang w:val="uk-UA"/>
        </w:rPr>
        <w:t>ься</w:t>
      </w:r>
      <w:r w:rsidRPr="00A41019">
        <w:rPr>
          <w:rFonts w:ascii="Times New Roman" w:hAnsi="Times New Roman"/>
          <w:sz w:val="28"/>
          <w:szCs w:val="28"/>
          <w:lang w:val="uk-UA"/>
        </w:rPr>
        <w:t xml:space="preserve"> суми</w:t>
      </w:r>
      <w:r w:rsidR="002D55DE" w:rsidRPr="00A41019">
        <w:rPr>
          <w:rFonts w:ascii="Times New Roman" w:hAnsi="Times New Roman"/>
          <w:sz w:val="28"/>
          <w:szCs w:val="28"/>
          <w:lang w:val="uk-UA"/>
        </w:rPr>
        <w:t xml:space="preserve"> з</w:t>
      </w:r>
      <w:r w:rsidRPr="00A41019">
        <w:rPr>
          <w:rFonts w:ascii="Times New Roman" w:hAnsi="Times New Roman"/>
          <w:sz w:val="28"/>
          <w:szCs w:val="28"/>
          <w:lang w:val="uk-UA"/>
        </w:rPr>
        <w:t xml:space="preserve"> платіжних документ</w:t>
      </w:r>
      <w:r w:rsidR="002D55DE" w:rsidRPr="00A41019">
        <w:rPr>
          <w:rFonts w:ascii="Times New Roman" w:hAnsi="Times New Roman"/>
          <w:sz w:val="28"/>
          <w:szCs w:val="28"/>
          <w:lang w:val="uk-UA"/>
        </w:rPr>
        <w:t>ів</w:t>
      </w:r>
      <w:r w:rsidRPr="00A41019">
        <w:rPr>
          <w:rFonts w:ascii="Times New Roman" w:hAnsi="Times New Roman"/>
          <w:sz w:val="28"/>
          <w:szCs w:val="28"/>
          <w:lang w:val="uk-UA"/>
        </w:rPr>
        <w:t xml:space="preserve"> з даними випис</w:t>
      </w:r>
      <w:r w:rsidR="002D55DE" w:rsidRPr="00A41019">
        <w:rPr>
          <w:rFonts w:ascii="Times New Roman" w:hAnsi="Times New Roman"/>
          <w:sz w:val="28"/>
          <w:szCs w:val="28"/>
          <w:lang w:val="uk-UA"/>
        </w:rPr>
        <w:t>о</w:t>
      </w:r>
      <w:r w:rsidRPr="00A41019">
        <w:rPr>
          <w:rFonts w:ascii="Times New Roman" w:hAnsi="Times New Roman"/>
          <w:sz w:val="28"/>
          <w:szCs w:val="28"/>
          <w:lang w:val="uk-UA"/>
        </w:rPr>
        <w:t xml:space="preserve">к банку </w:t>
      </w:r>
      <w:r w:rsidR="002D55DE" w:rsidRPr="00A41019">
        <w:rPr>
          <w:rFonts w:ascii="Times New Roman" w:hAnsi="Times New Roman"/>
          <w:sz w:val="28"/>
          <w:szCs w:val="28"/>
          <w:lang w:val="uk-UA"/>
        </w:rPr>
        <w:t>та</w:t>
      </w:r>
      <w:r w:rsidRPr="00A41019">
        <w:rPr>
          <w:rFonts w:ascii="Times New Roman" w:hAnsi="Times New Roman"/>
          <w:sz w:val="28"/>
          <w:szCs w:val="28"/>
          <w:lang w:val="uk-UA"/>
        </w:rPr>
        <w:t xml:space="preserve"> записами на рахунку 63 </w:t>
      </w:r>
      <w:r w:rsidR="00483D2D" w:rsidRPr="00A41019">
        <w:rPr>
          <w:rFonts w:ascii="Times New Roman" w:hAnsi="Times New Roman"/>
          <w:sz w:val="28"/>
          <w:szCs w:val="28"/>
          <w:lang w:val="uk-UA"/>
        </w:rPr>
        <w:t>«</w:t>
      </w:r>
      <w:r w:rsidRPr="00A41019">
        <w:rPr>
          <w:rFonts w:ascii="Times New Roman" w:hAnsi="Times New Roman"/>
          <w:sz w:val="28"/>
          <w:szCs w:val="28"/>
          <w:lang w:val="uk-UA"/>
        </w:rPr>
        <w:t>Розрахунки з постачальниками і підрядниками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або </w:t>
      </w:r>
      <w:r w:rsidR="003B0F4D" w:rsidRPr="00A41019">
        <w:rPr>
          <w:rFonts w:ascii="Times New Roman" w:hAnsi="Times New Roman"/>
          <w:sz w:val="28"/>
          <w:szCs w:val="28"/>
          <w:lang w:val="uk-UA"/>
        </w:rPr>
        <w:t xml:space="preserve">ж </w:t>
      </w:r>
      <w:r w:rsidRPr="00A41019">
        <w:rPr>
          <w:rFonts w:ascii="Times New Roman" w:hAnsi="Times New Roman"/>
          <w:sz w:val="28"/>
          <w:szCs w:val="28"/>
          <w:lang w:val="uk-UA"/>
        </w:rPr>
        <w:t xml:space="preserve">на рахунку 37 </w:t>
      </w:r>
      <w:r w:rsidR="00483D2D" w:rsidRPr="00A41019">
        <w:rPr>
          <w:rFonts w:ascii="Times New Roman" w:hAnsi="Times New Roman"/>
          <w:sz w:val="28"/>
          <w:szCs w:val="28"/>
          <w:lang w:val="uk-UA"/>
        </w:rPr>
        <w:t>«</w:t>
      </w:r>
      <w:r w:rsidRPr="00A41019">
        <w:rPr>
          <w:rFonts w:ascii="Times New Roman" w:hAnsi="Times New Roman"/>
          <w:sz w:val="28"/>
          <w:szCs w:val="28"/>
          <w:lang w:val="uk-UA"/>
        </w:rPr>
        <w:t>Розрахунки з різними дебіторами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2D55DE" w:rsidRPr="00A41019">
        <w:rPr>
          <w:rFonts w:ascii="Times New Roman" w:hAnsi="Times New Roman"/>
          <w:sz w:val="28"/>
          <w:szCs w:val="28"/>
          <w:lang w:val="uk-UA"/>
        </w:rPr>
        <w:t>Разом з тим</w:t>
      </w:r>
      <w:r w:rsidRPr="00A41019">
        <w:rPr>
          <w:rFonts w:ascii="Times New Roman" w:hAnsi="Times New Roman"/>
          <w:sz w:val="28"/>
          <w:szCs w:val="28"/>
          <w:lang w:val="uk-UA"/>
        </w:rPr>
        <w:t xml:space="preserve">, за прибутковими документами перевіряють повноту і правильність оприбуткування </w:t>
      </w:r>
      <w:r w:rsidR="002D55DE" w:rsidRPr="00A41019">
        <w:rPr>
          <w:rFonts w:ascii="Times New Roman" w:hAnsi="Times New Roman"/>
          <w:sz w:val="28"/>
          <w:szCs w:val="28"/>
          <w:lang w:val="uk-UA"/>
        </w:rPr>
        <w:t>матеріальних цінностей</w:t>
      </w:r>
      <w:r w:rsidRPr="00A41019">
        <w:rPr>
          <w:rFonts w:ascii="Times New Roman" w:hAnsi="Times New Roman"/>
          <w:sz w:val="28"/>
          <w:szCs w:val="28"/>
          <w:lang w:val="uk-UA"/>
        </w:rPr>
        <w:t xml:space="preserve">. </w:t>
      </w:r>
    </w:p>
    <w:p w14:paraId="772D181E" w14:textId="77777777" w:rsidR="003B0F4D"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П</w:t>
      </w:r>
      <w:r w:rsidR="003E7ECC" w:rsidRPr="00A41019">
        <w:rPr>
          <w:rFonts w:ascii="Times New Roman" w:hAnsi="Times New Roman"/>
          <w:sz w:val="28"/>
          <w:szCs w:val="28"/>
          <w:lang w:val="uk-UA"/>
        </w:rPr>
        <w:t>ри</w:t>
      </w:r>
      <w:r w:rsidRPr="00A41019">
        <w:rPr>
          <w:rFonts w:ascii="Times New Roman" w:hAnsi="Times New Roman"/>
          <w:sz w:val="28"/>
          <w:szCs w:val="28"/>
          <w:lang w:val="uk-UA"/>
        </w:rPr>
        <w:t xml:space="preserve"> перевір</w:t>
      </w:r>
      <w:r w:rsidR="003E7ECC" w:rsidRPr="00A41019">
        <w:rPr>
          <w:rFonts w:ascii="Times New Roman" w:hAnsi="Times New Roman"/>
          <w:sz w:val="28"/>
          <w:szCs w:val="28"/>
          <w:lang w:val="uk-UA"/>
        </w:rPr>
        <w:t>ці</w:t>
      </w:r>
      <w:r w:rsidRPr="00A41019">
        <w:rPr>
          <w:rFonts w:ascii="Times New Roman" w:hAnsi="Times New Roman"/>
          <w:sz w:val="28"/>
          <w:szCs w:val="28"/>
          <w:lang w:val="uk-UA"/>
        </w:rPr>
        <w:t xml:space="preserve"> операцій за акредитивами  звір</w:t>
      </w:r>
      <w:r w:rsidR="003E7ECC" w:rsidRPr="00A41019">
        <w:rPr>
          <w:rFonts w:ascii="Times New Roman" w:hAnsi="Times New Roman"/>
          <w:sz w:val="28"/>
          <w:szCs w:val="28"/>
          <w:lang w:val="uk-UA"/>
        </w:rPr>
        <w:t>яються</w:t>
      </w:r>
      <w:r w:rsidRPr="00A41019">
        <w:rPr>
          <w:rFonts w:ascii="Times New Roman" w:hAnsi="Times New Roman"/>
          <w:sz w:val="28"/>
          <w:szCs w:val="28"/>
          <w:lang w:val="uk-UA"/>
        </w:rPr>
        <w:t xml:space="preserve"> залишки сум і обороти за </w:t>
      </w:r>
      <w:r w:rsidR="003B0F4D" w:rsidRPr="00A41019">
        <w:rPr>
          <w:rFonts w:ascii="Times New Roman" w:hAnsi="Times New Roman"/>
          <w:sz w:val="28"/>
          <w:szCs w:val="28"/>
          <w:lang w:val="uk-UA"/>
        </w:rPr>
        <w:t xml:space="preserve">банківськими </w:t>
      </w:r>
      <w:r w:rsidRPr="00A41019">
        <w:rPr>
          <w:rFonts w:ascii="Times New Roman" w:hAnsi="Times New Roman"/>
          <w:sz w:val="28"/>
          <w:szCs w:val="28"/>
          <w:lang w:val="uk-UA"/>
        </w:rPr>
        <w:t>виписками із записами в регістрах бухгалтерського обліку.</w:t>
      </w:r>
    </w:p>
    <w:p w14:paraId="2DB79ECC" w14:textId="79167A30"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Здійснюючи перевірку операцій на </w:t>
      </w:r>
      <w:r w:rsidR="003E7ECC" w:rsidRPr="00A41019">
        <w:rPr>
          <w:rFonts w:ascii="Times New Roman" w:hAnsi="Times New Roman"/>
          <w:sz w:val="28"/>
          <w:szCs w:val="28"/>
          <w:lang w:val="uk-UA"/>
        </w:rPr>
        <w:t xml:space="preserve">валютному </w:t>
      </w:r>
      <w:r w:rsidRPr="00A41019">
        <w:rPr>
          <w:rFonts w:ascii="Times New Roman" w:hAnsi="Times New Roman"/>
          <w:sz w:val="28"/>
          <w:szCs w:val="28"/>
          <w:lang w:val="uk-UA"/>
        </w:rPr>
        <w:t>рахунку встанов</w:t>
      </w:r>
      <w:r w:rsidR="003E7ECC" w:rsidRPr="00A41019">
        <w:rPr>
          <w:rFonts w:ascii="Times New Roman" w:hAnsi="Times New Roman"/>
          <w:sz w:val="28"/>
          <w:szCs w:val="28"/>
          <w:lang w:val="uk-UA"/>
        </w:rPr>
        <w:t>люється</w:t>
      </w:r>
      <w:r w:rsidRPr="00A41019">
        <w:rPr>
          <w:rFonts w:ascii="Times New Roman" w:hAnsi="Times New Roman"/>
          <w:sz w:val="28"/>
          <w:szCs w:val="28"/>
          <w:lang w:val="uk-UA"/>
        </w:rPr>
        <w:t xml:space="preserve"> чи відповідають залишки коштів</w:t>
      </w:r>
      <w:r w:rsidR="003E7ECC" w:rsidRPr="00A41019">
        <w:rPr>
          <w:rFonts w:ascii="Times New Roman" w:hAnsi="Times New Roman"/>
          <w:sz w:val="28"/>
          <w:szCs w:val="28"/>
          <w:lang w:val="uk-UA"/>
        </w:rPr>
        <w:t xml:space="preserve"> у валюті</w:t>
      </w:r>
      <w:r w:rsidRPr="00A41019">
        <w:rPr>
          <w:rFonts w:ascii="Times New Roman" w:hAnsi="Times New Roman"/>
          <w:sz w:val="28"/>
          <w:szCs w:val="28"/>
          <w:lang w:val="uk-UA"/>
        </w:rPr>
        <w:t xml:space="preserve">, відображені у </w:t>
      </w:r>
      <w:r w:rsidR="003B0F4D" w:rsidRPr="00A41019">
        <w:rPr>
          <w:rFonts w:ascii="Times New Roman" w:hAnsi="Times New Roman"/>
          <w:sz w:val="28"/>
          <w:szCs w:val="28"/>
          <w:lang w:val="uk-UA"/>
        </w:rPr>
        <w:t xml:space="preserve">банківській </w:t>
      </w:r>
      <w:r w:rsidRPr="00A41019">
        <w:rPr>
          <w:rFonts w:ascii="Times New Roman" w:hAnsi="Times New Roman"/>
          <w:sz w:val="28"/>
          <w:szCs w:val="28"/>
          <w:lang w:val="uk-UA"/>
        </w:rPr>
        <w:t xml:space="preserve">виписці, залишку коштів, </w:t>
      </w:r>
      <w:r w:rsidR="003B0F4D" w:rsidRPr="00A41019">
        <w:rPr>
          <w:rFonts w:ascii="Times New Roman" w:hAnsi="Times New Roman"/>
          <w:sz w:val="28"/>
          <w:szCs w:val="28"/>
          <w:lang w:val="uk-UA"/>
        </w:rPr>
        <w:t>котрий</w:t>
      </w:r>
      <w:r w:rsidRPr="00A41019">
        <w:rPr>
          <w:rFonts w:ascii="Times New Roman" w:hAnsi="Times New Roman"/>
          <w:sz w:val="28"/>
          <w:szCs w:val="28"/>
          <w:lang w:val="uk-UA"/>
        </w:rPr>
        <w:t xml:space="preserve"> значиться за обліком; </w:t>
      </w:r>
      <w:r w:rsidR="003B0F4D" w:rsidRPr="00A41019">
        <w:rPr>
          <w:rFonts w:ascii="Times New Roman" w:hAnsi="Times New Roman"/>
          <w:sz w:val="28"/>
          <w:szCs w:val="28"/>
          <w:lang w:val="uk-UA"/>
        </w:rPr>
        <w:t xml:space="preserve">достовірність </w:t>
      </w:r>
      <w:r w:rsidRPr="00A41019">
        <w:rPr>
          <w:rFonts w:ascii="Times New Roman" w:hAnsi="Times New Roman"/>
          <w:sz w:val="28"/>
          <w:szCs w:val="28"/>
          <w:lang w:val="uk-UA"/>
        </w:rPr>
        <w:t xml:space="preserve">і </w:t>
      </w:r>
      <w:r w:rsidR="003B0F4D" w:rsidRPr="00A41019">
        <w:rPr>
          <w:rFonts w:ascii="Times New Roman" w:hAnsi="Times New Roman"/>
          <w:sz w:val="28"/>
          <w:szCs w:val="28"/>
          <w:lang w:val="uk-UA"/>
        </w:rPr>
        <w:t xml:space="preserve">повноту банківських </w:t>
      </w:r>
      <w:r w:rsidRPr="00A41019">
        <w:rPr>
          <w:rFonts w:ascii="Times New Roman" w:hAnsi="Times New Roman"/>
          <w:sz w:val="28"/>
          <w:szCs w:val="28"/>
          <w:lang w:val="uk-UA"/>
        </w:rPr>
        <w:t>виписок</w:t>
      </w:r>
      <w:r w:rsidR="003E7ECC"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і </w:t>
      </w:r>
      <w:r w:rsidR="003E7ECC" w:rsidRPr="00A41019">
        <w:rPr>
          <w:rFonts w:ascii="Times New Roman" w:hAnsi="Times New Roman"/>
          <w:sz w:val="28"/>
          <w:szCs w:val="28"/>
          <w:lang w:val="uk-UA"/>
        </w:rPr>
        <w:t>долучених</w:t>
      </w:r>
      <w:r w:rsidRPr="00A41019">
        <w:rPr>
          <w:rFonts w:ascii="Times New Roman" w:hAnsi="Times New Roman"/>
          <w:sz w:val="28"/>
          <w:szCs w:val="28"/>
          <w:lang w:val="uk-UA"/>
        </w:rPr>
        <w:t xml:space="preserve"> до них документів; правильність кореспонденції рахунків за операціями на </w:t>
      </w:r>
      <w:r w:rsidR="003B0F4D" w:rsidRPr="00A41019">
        <w:rPr>
          <w:rFonts w:ascii="Times New Roman" w:hAnsi="Times New Roman"/>
          <w:sz w:val="28"/>
          <w:szCs w:val="28"/>
          <w:lang w:val="uk-UA"/>
        </w:rPr>
        <w:t xml:space="preserve">розрахункових </w:t>
      </w:r>
      <w:r w:rsidRPr="00A41019">
        <w:rPr>
          <w:rFonts w:ascii="Times New Roman" w:hAnsi="Times New Roman"/>
          <w:sz w:val="28"/>
          <w:szCs w:val="28"/>
          <w:lang w:val="uk-UA"/>
        </w:rPr>
        <w:t xml:space="preserve">рахунках в іноземній валюті й записів у облікових регістрах. </w:t>
      </w:r>
      <w:r w:rsidR="003B0F4D" w:rsidRPr="00A41019">
        <w:rPr>
          <w:rFonts w:ascii="Times New Roman" w:hAnsi="Times New Roman"/>
          <w:sz w:val="28"/>
          <w:szCs w:val="28"/>
          <w:lang w:val="uk-UA"/>
        </w:rPr>
        <w:t>Виняткову</w:t>
      </w:r>
      <w:r w:rsidRPr="00A41019">
        <w:rPr>
          <w:rFonts w:ascii="Times New Roman" w:hAnsi="Times New Roman"/>
          <w:sz w:val="28"/>
          <w:szCs w:val="28"/>
          <w:lang w:val="uk-UA"/>
        </w:rPr>
        <w:t xml:space="preserve"> увагу звертають на повноту </w:t>
      </w:r>
      <w:r w:rsidRPr="00A41019">
        <w:rPr>
          <w:rFonts w:ascii="Times New Roman" w:hAnsi="Times New Roman"/>
          <w:sz w:val="28"/>
          <w:szCs w:val="28"/>
          <w:lang w:val="uk-UA"/>
        </w:rPr>
        <w:lastRenderedPageBreak/>
        <w:t xml:space="preserve">зарахування </w:t>
      </w:r>
      <w:r w:rsidR="003B0F4D" w:rsidRPr="00A41019">
        <w:rPr>
          <w:rFonts w:ascii="Times New Roman" w:hAnsi="Times New Roman"/>
          <w:sz w:val="28"/>
          <w:szCs w:val="28"/>
          <w:lang w:val="uk-UA"/>
        </w:rPr>
        <w:t xml:space="preserve">валютної виручки, що надійшла суб’єкту господарювання, </w:t>
      </w:r>
      <w:r w:rsidRPr="00A41019">
        <w:rPr>
          <w:rFonts w:ascii="Times New Roman" w:hAnsi="Times New Roman"/>
          <w:sz w:val="28"/>
          <w:szCs w:val="28"/>
          <w:lang w:val="uk-UA"/>
        </w:rPr>
        <w:t>на транзитні валютні</w:t>
      </w:r>
      <w:r w:rsidR="003B0F4D" w:rsidRPr="00A41019">
        <w:rPr>
          <w:rFonts w:ascii="Times New Roman" w:hAnsi="Times New Roman"/>
          <w:sz w:val="28"/>
          <w:szCs w:val="28"/>
          <w:lang w:val="uk-UA"/>
        </w:rPr>
        <w:t xml:space="preserve"> рахунки</w:t>
      </w:r>
      <w:r w:rsidRPr="00A41019">
        <w:rPr>
          <w:rFonts w:ascii="Times New Roman" w:hAnsi="Times New Roman"/>
          <w:sz w:val="28"/>
          <w:szCs w:val="28"/>
          <w:lang w:val="uk-UA"/>
        </w:rPr>
        <w:t>.</w:t>
      </w:r>
    </w:p>
    <w:p w14:paraId="422BAEA4" w14:textId="2A90CC7A"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Останнім кроком аудиту грошових коштів та їх еквівалентів є  </w:t>
      </w:r>
      <w:r w:rsidR="00B36744" w:rsidRPr="00A41019">
        <w:rPr>
          <w:rFonts w:ascii="Times New Roman" w:hAnsi="Times New Roman"/>
          <w:sz w:val="28"/>
          <w:szCs w:val="28"/>
          <w:lang w:val="uk-UA"/>
        </w:rPr>
        <w:t>проведення перевірки</w:t>
      </w:r>
      <w:r w:rsidRPr="00A41019">
        <w:rPr>
          <w:rFonts w:ascii="Times New Roman" w:hAnsi="Times New Roman"/>
          <w:sz w:val="28"/>
          <w:szCs w:val="28"/>
          <w:lang w:val="uk-UA"/>
        </w:rPr>
        <w:t xml:space="preserve"> грошових документів та грошових коштів в дорозі. </w:t>
      </w:r>
      <w:r w:rsidR="00B36744" w:rsidRPr="00A41019">
        <w:rPr>
          <w:rFonts w:ascii="Times New Roman" w:hAnsi="Times New Roman"/>
          <w:sz w:val="28"/>
          <w:szCs w:val="28"/>
          <w:lang w:val="uk-UA"/>
        </w:rPr>
        <w:t>Спочатку</w:t>
      </w:r>
      <w:r w:rsidRPr="00A41019">
        <w:rPr>
          <w:rFonts w:ascii="Times New Roman" w:hAnsi="Times New Roman"/>
          <w:sz w:val="28"/>
          <w:szCs w:val="28"/>
          <w:lang w:val="uk-UA"/>
        </w:rPr>
        <w:t xml:space="preserve"> встанов</w:t>
      </w:r>
      <w:r w:rsidR="00B36744" w:rsidRPr="00A41019">
        <w:rPr>
          <w:rFonts w:ascii="Times New Roman" w:hAnsi="Times New Roman"/>
          <w:sz w:val="28"/>
          <w:szCs w:val="28"/>
          <w:lang w:val="uk-UA"/>
        </w:rPr>
        <w:t>люється</w:t>
      </w:r>
      <w:r w:rsidRPr="00A41019">
        <w:rPr>
          <w:rFonts w:ascii="Times New Roman" w:hAnsi="Times New Roman"/>
          <w:sz w:val="28"/>
          <w:szCs w:val="28"/>
          <w:lang w:val="uk-UA"/>
        </w:rPr>
        <w:t xml:space="preserve"> відповідність залишків аналітичного і синтетичного обліку </w:t>
      </w:r>
      <w:r w:rsidR="003B0F4D" w:rsidRPr="00A41019">
        <w:rPr>
          <w:rFonts w:ascii="Times New Roman" w:hAnsi="Times New Roman"/>
          <w:sz w:val="28"/>
          <w:szCs w:val="28"/>
          <w:lang w:val="uk-UA"/>
        </w:rPr>
        <w:t>за</w:t>
      </w:r>
      <w:r w:rsidRPr="00A41019">
        <w:rPr>
          <w:rFonts w:ascii="Times New Roman" w:hAnsi="Times New Roman"/>
          <w:sz w:val="28"/>
          <w:szCs w:val="28"/>
          <w:lang w:val="uk-UA"/>
        </w:rPr>
        <w:t xml:space="preserve"> рахунк</w:t>
      </w:r>
      <w:r w:rsidR="003B0F4D" w:rsidRPr="00A41019">
        <w:rPr>
          <w:rFonts w:ascii="Times New Roman" w:hAnsi="Times New Roman"/>
          <w:sz w:val="28"/>
          <w:szCs w:val="28"/>
          <w:lang w:val="uk-UA"/>
        </w:rPr>
        <w:t>ом</w:t>
      </w:r>
      <w:r w:rsidRPr="00A41019">
        <w:rPr>
          <w:rFonts w:ascii="Times New Roman" w:hAnsi="Times New Roman"/>
          <w:sz w:val="28"/>
          <w:szCs w:val="28"/>
          <w:lang w:val="uk-UA"/>
        </w:rPr>
        <w:t xml:space="preserve"> 33 </w:t>
      </w:r>
      <w:r w:rsidR="00483D2D" w:rsidRPr="00A41019">
        <w:rPr>
          <w:rFonts w:ascii="Times New Roman" w:hAnsi="Times New Roman"/>
          <w:sz w:val="28"/>
          <w:szCs w:val="28"/>
          <w:lang w:val="uk-UA"/>
        </w:rPr>
        <w:t>«</w:t>
      </w:r>
      <w:r w:rsidRPr="00A41019">
        <w:rPr>
          <w:rFonts w:ascii="Times New Roman" w:hAnsi="Times New Roman"/>
          <w:sz w:val="28"/>
          <w:szCs w:val="28"/>
          <w:lang w:val="uk-UA"/>
        </w:rPr>
        <w:t>Інші кошти</w:t>
      </w:r>
      <w:r w:rsidR="00483D2D" w:rsidRPr="00A41019">
        <w:rPr>
          <w:rFonts w:ascii="Times New Roman" w:hAnsi="Times New Roman"/>
          <w:sz w:val="28"/>
          <w:szCs w:val="28"/>
          <w:lang w:val="uk-UA"/>
        </w:rPr>
        <w:t>»</w:t>
      </w:r>
      <w:r w:rsidRPr="00A41019">
        <w:rPr>
          <w:rFonts w:ascii="Times New Roman" w:hAnsi="Times New Roman"/>
          <w:sz w:val="28"/>
          <w:szCs w:val="28"/>
          <w:lang w:val="uk-UA"/>
        </w:rPr>
        <w:t>. За даними аналітичного обліку встанов</w:t>
      </w:r>
      <w:r w:rsidR="00B36744" w:rsidRPr="00A41019">
        <w:rPr>
          <w:rFonts w:ascii="Times New Roman" w:hAnsi="Times New Roman"/>
          <w:sz w:val="28"/>
          <w:szCs w:val="28"/>
          <w:lang w:val="uk-UA"/>
        </w:rPr>
        <w:t>люється</w:t>
      </w:r>
      <w:r w:rsidRPr="00A41019">
        <w:rPr>
          <w:rFonts w:ascii="Times New Roman" w:hAnsi="Times New Roman"/>
          <w:sz w:val="28"/>
          <w:szCs w:val="28"/>
          <w:lang w:val="uk-UA"/>
        </w:rPr>
        <w:t xml:space="preserve"> </w:t>
      </w:r>
      <w:r w:rsidR="003B0F4D" w:rsidRPr="00A41019">
        <w:rPr>
          <w:rFonts w:ascii="Times New Roman" w:hAnsi="Times New Roman"/>
          <w:sz w:val="28"/>
          <w:szCs w:val="28"/>
          <w:lang w:val="uk-UA"/>
        </w:rPr>
        <w:t xml:space="preserve">правильність </w:t>
      </w:r>
      <w:r w:rsidRPr="00A41019">
        <w:rPr>
          <w:rFonts w:ascii="Times New Roman" w:hAnsi="Times New Roman"/>
          <w:sz w:val="28"/>
          <w:szCs w:val="28"/>
          <w:lang w:val="uk-UA"/>
        </w:rPr>
        <w:t xml:space="preserve">і </w:t>
      </w:r>
      <w:r w:rsidR="003B0F4D" w:rsidRPr="00A41019">
        <w:rPr>
          <w:rFonts w:ascii="Times New Roman" w:hAnsi="Times New Roman"/>
          <w:sz w:val="28"/>
          <w:szCs w:val="28"/>
          <w:lang w:val="uk-UA"/>
        </w:rPr>
        <w:t xml:space="preserve">своєчасність </w:t>
      </w:r>
      <w:r w:rsidRPr="00A41019">
        <w:rPr>
          <w:rFonts w:ascii="Times New Roman" w:hAnsi="Times New Roman"/>
          <w:sz w:val="28"/>
          <w:szCs w:val="28"/>
          <w:lang w:val="uk-UA"/>
        </w:rPr>
        <w:t xml:space="preserve">оприбуткування грошових документів у </w:t>
      </w:r>
      <w:r w:rsidR="003B0F4D" w:rsidRPr="00A41019">
        <w:rPr>
          <w:rFonts w:ascii="Times New Roman" w:hAnsi="Times New Roman"/>
          <w:sz w:val="28"/>
          <w:szCs w:val="28"/>
          <w:lang w:val="uk-UA"/>
        </w:rPr>
        <w:t xml:space="preserve">сумовому </w:t>
      </w:r>
      <w:r w:rsidRPr="00A41019">
        <w:rPr>
          <w:rFonts w:ascii="Times New Roman" w:hAnsi="Times New Roman"/>
          <w:sz w:val="28"/>
          <w:szCs w:val="28"/>
          <w:lang w:val="uk-UA"/>
        </w:rPr>
        <w:t xml:space="preserve">і </w:t>
      </w:r>
      <w:r w:rsidR="003B0F4D" w:rsidRPr="00A41019">
        <w:rPr>
          <w:rFonts w:ascii="Times New Roman" w:hAnsi="Times New Roman"/>
          <w:sz w:val="28"/>
          <w:szCs w:val="28"/>
          <w:lang w:val="uk-UA"/>
        </w:rPr>
        <w:t xml:space="preserve">кількісному </w:t>
      </w:r>
      <w:r w:rsidRPr="00A41019">
        <w:rPr>
          <w:rFonts w:ascii="Times New Roman" w:hAnsi="Times New Roman"/>
          <w:sz w:val="28"/>
          <w:szCs w:val="28"/>
          <w:lang w:val="uk-UA"/>
        </w:rPr>
        <w:t xml:space="preserve">вираженні на рахунок 33 </w:t>
      </w:r>
      <w:r w:rsidR="00483D2D" w:rsidRPr="00A41019">
        <w:rPr>
          <w:rFonts w:ascii="Times New Roman" w:hAnsi="Times New Roman"/>
          <w:sz w:val="28"/>
          <w:szCs w:val="28"/>
          <w:lang w:val="uk-UA"/>
        </w:rPr>
        <w:t>«</w:t>
      </w:r>
      <w:r w:rsidRPr="00A41019">
        <w:rPr>
          <w:rFonts w:ascii="Times New Roman" w:hAnsi="Times New Roman"/>
          <w:sz w:val="28"/>
          <w:szCs w:val="28"/>
          <w:lang w:val="uk-UA"/>
        </w:rPr>
        <w:t>Інші кошти</w:t>
      </w:r>
      <w:r w:rsidR="00483D2D" w:rsidRPr="00A41019">
        <w:rPr>
          <w:rFonts w:ascii="Times New Roman" w:hAnsi="Times New Roman"/>
          <w:sz w:val="28"/>
          <w:szCs w:val="28"/>
          <w:lang w:val="uk-UA"/>
        </w:rPr>
        <w:t>»</w:t>
      </w:r>
      <w:r w:rsidR="00B36744" w:rsidRPr="00A41019">
        <w:rPr>
          <w:rFonts w:ascii="Times New Roman" w:hAnsi="Times New Roman"/>
          <w:sz w:val="28"/>
          <w:szCs w:val="28"/>
          <w:lang w:val="uk-UA"/>
        </w:rPr>
        <w:t xml:space="preserve"> через </w:t>
      </w:r>
      <w:r w:rsidRPr="00A41019">
        <w:rPr>
          <w:rFonts w:ascii="Times New Roman" w:hAnsi="Times New Roman"/>
          <w:sz w:val="28"/>
          <w:szCs w:val="28"/>
          <w:lang w:val="uk-UA"/>
        </w:rPr>
        <w:t>звірк</w:t>
      </w:r>
      <w:r w:rsidR="00B36744" w:rsidRPr="00A41019">
        <w:rPr>
          <w:rFonts w:ascii="Times New Roman" w:hAnsi="Times New Roman"/>
          <w:sz w:val="28"/>
          <w:szCs w:val="28"/>
          <w:lang w:val="uk-UA"/>
        </w:rPr>
        <w:t>у</w:t>
      </w:r>
      <w:r w:rsidRPr="00A41019">
        <w:rPr>
          <w:rFonts w:ascii="Times New Roman" w:hAnsi="Times New Roman"/>
          <w:sz w:val="28"/>
          <w:szCs w:val="28"/>
          <w:lang w:val="uk-UA"/>
        </w:rPr>
        <w:t xml:space="preserve"> записів за кредитом рахунка 33 </w:t>
      </w:r>
      <w:r w:rsidR="00483D2D" w:rsidRPr="00A41019">
        <w:rPr>
          <w:rFonts w:ascii="Times New Roman" w:hAnsi="Times New Roman"/>
          <w:sz w:val="28"/>
          <w:szCs w:val="28"/>
          <w:lang w:val="uk-UA"/>
        </w:rPr>
        <w:t>«</w:t>
      </w:r>
      <w:r w:rsidRPr="00A41019">
        <w:rPr>
          <w:rFonts w:ascii="Times New Roman" w:hAnsi="Times New Roman"/>
          <w:sz w:val="28"/>
          <w:szCs w:val="28"/>
          <w:lang w:val="uk-UA"/>
        </w:rPr>
        <w:t>Інші кошти</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і дебетом рахунків обліку грошових коштів. </w:t>
      </w:r>
    </w:p>
    <w:p w14:paraId="20D798A1" w14:textId="6CE83792"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Окрім того, встановлю</w:t>
      </w:r>
      <w:r w:rsidR="00B36744" w:rsidRPr="00A41019">
        <w:rPr>
          <w:rFonts w:ascii="Times New Roman" w:hAnsi="Times New Roman"/>
          <w:sz w:val="28"/>
          <w:szCs w:val="28"/>
          <w:lang w:val="uk-UA"/>
        </w:rPr>
        <w:t>ється</w:t>
      </w:r>
      <w:r w:rsidRPr="00A41019">
        <w:rPr>
          <w:rFonts w:ascii="Times New Roman" w:hAnsi="Times New Roman"/>
          <w:sz w:val="28"/>
          <w:szCs w:val="28"/>
          <w:lang w:val="uk-UA"/>
        </w:rPr>
        <w:t xml:space="preserve"> тривалість перебування окремих сум коштів у дорозі</w:t>
      </w:r>
      <w:r w:rsidR="00B36744"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Основою записів операцій у дебет субрахунку 333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 в дорозі в національній валюті</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є квитанції </w:t>
      </w:r>
      <w:r w:rsidR="003B0F4D" w:rsidRPr="00A41019">
        <w:rPr>
          <w:rFonts w:ascii="Times New Roman" w:hAnsi="Times New Roman"/>
          <w:sz w:val="28"/>
          <w:szCs w:val="28"/>
          <w:lang w:val="uk-UA"/>
        </w:rPr>
        <w:t xml:space="preserve">фінансових </w:t>
      </w:r>
      <w:r w:rsidRPr="00A41019">
        <w:rPr>
          <w:rFonts w:ascii="Times New Roman" w:hAnsi="Times New Roman"/>
          <w:sz w:val="28"/>
          <w:szCs w:val="28"/>
          <w:lang w:val="uk-UA"/>
        </w:rPr>
        <w:t>установ, поштов</w:t>
      </w:r>
      <w:r w:rsidR="005C5E59" w:rsidRPr="00A41019">
        <w:rPr>
          <w:rFonts w:ascii="Times New Roman" w:hAnsi="Times New Roman"/>
          <w:sz w:val="28"/>
          <w:szCs w:val="28"/>
          <w:lang w:val="uk-UA"/>
        </w:rPr>
        <w:t>их</w:t>
      </w:r>
      <w:r w:rsidRPr="00A41019">
        <w:rPr>
          <w:rFonts w:ascii="Times New Roman" w:hAnsi="Times New Roman"/>
          <w:sz w:val="28"/>
          <w:szCs w:val="28"/>
          <w:lang w:val="uk-UA"/>
        </w:rPr>
        <w:t xml:space="preserve"> відділен</w:t>
      </w:r>
      <w:r w:rsidR="005C5E59" w:rsidRPr="00A41019">
        <w:rPr>
          <w:rFonts w:ascii="Times New Roman" w:hAnsi="Times New Roman"/>
          <w:sz w:val="28"/>
          <w:szCs w:val="28"/>
          <w:lang w:val="uk-UA"/>
        </w:rPr>
        <w:t>ь</w:t>
      </w:r>
      <w:r w:rsidRPr="00A41019">
        <w:rPr>
          <w:rFonts w:ascii="Times New Roman" w:hAnsi="Times New Roman"/>
          <w:sz w:val="28"/>
          <w:szCs w:val="28"/>
          <w:lang w:val="uk-UA"/>
        </w:rPr>
        <w:t>, копії супровідних відомостей про зда</w:t>
      </w:r>
      <w:r w:rsidR="005C5E59" w:rsidRPr="00A41019">
        <w:rPr>
          <w:rFonts w:ascii="Times New Roman" w:hAnsi="Times New Roman"/>
          <w:sz w:val="28"/>
          <w:szCs w:val="28"/>
          <w:lang w:val="uk-UA"/>
        </w:rPr>
        <w:t>чу</w:t>
      </w:r>
      <w:r w:rsidRPr="00A41019">
        <w:rPr>
          <w:rFonts w:ascii="Times New Roman" w:hAnsi="Times New Roman"/>
          <w:sz w:val="28"/>
          <w:szCs w:val="28"/>
          <w:lang w:val="uk-UA"/>
        </w:rPr>
        <w:t xml:space="preserve"> виручки інкасаторам банку, а у кредит – банк</w:t>
      </w:r>
      <w:r w:rsidR="00B36744" w:rsidRPr="00A41019">
        <w:rPr>
          <w:rFonts w:ascii="Times New Roman" w:hAnsi="Times New Roman"/>
          <w:sz w:val="28"/>
          <w:szCs w:val="28"/>
          <w:lang w:val="uk-UA"/>
        </w:rPr>
        <w:t>івські виписки</w:t>
      </w:r>
      <w:r w:rsidRPr="00A41019">
        <w:rPr>
          <w:rFonts w:ascii="Times New Roman" w:hAnsi="Times New Roman"/>
          <w:sz w:val="28"/>
          <w:szCs w:val="28"/>
          <w:lang w:val="uk-UA"/>
        </w:rPr>
        <w:t xml:space="preserve">. </w:t>
      </w:r>
    </w:p>
    <w:p w14:paraId="0A07242B" w14:textId="4BED877A"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Кінцевим етапом аудиту інших грошових коштів є перевірка сальдо субрахунку 333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 в дорозі в національній валюті</w:t>
      </w:r>
      <w:r w:rsidR="00483D2D" w:rsidRPr="00A41019">
        <w:rPr>
          <w:rFonts w:ascii="Times New Roman" w:hAnsi="Times New Roman"/>
          <w:sz w:val="28"/>
          <w:szCs w:val="28"/>
          <w:lang w:val="uk-UA"/>
        </w:rPr>
        <w:t>»</w:t>
      </w:r>
      <w:r w:rsidRPr="00A41019">
        <w:rPr>
          <w:rFonts w:ascii="Times New Roman" w:hAnsi="Times New Roman"/>
          <w:sz w:val="28"/>
          <w:szCs w:val="28"/>
          <w:lang w:val="uk-UA"/>
        </w:rPr>
        <w:t xml:space="preserve"> на перше число кожного місяця. За час такої перевірки необхідно </w:t>
      </w:r>
      <w:r w:rsidR="005C5E59" w:rsidRPr="00A41019">
        <w:rPr>
          <w:rFonts w:ascii="Times New Roman" w:hAnsi="Times New Roman"/>
          <w:sz w:val="28"/>
          <w:szCs w:val="28"/>
          <w:lang w:val="uk-UA"/>
        </w:rPr>
        <w:t>вияснити</w:t>
      </w:r>
      <w:r w:rsidRPr="00A41019">
        <w:rPr>
          <w:rFonts w:ascii="Times New Roman" w:hAnsi="Times New Roman"/>
          <w:sz w:val="28"/>
          <w:szCs w:val="28"/>
          <w:lang w:val="uk-UA"/>
        </w:rPr>
        <w:t xml:space="preserve"> чи немає фактів віднесення на цей рахунок виручки, яка належить до перших чисел наступного за звітним місяця з</w:t>
      </w:r>
      <w:r w:rsidR="005C5E59" w:rsidRPr="00A41019">
        <w:rPr>
          <w:rFonts w:ascii="Times New Roman" w:hAnsi="Times New Roman"/>
          <w:sz w:val="28"/>
          <w:szCs w:val="28"/>
          <w:lang w:val="uk-UA"/>
        </w:rPr>
        <w:t>адля</w:t>
      </w:r>
      <w:r w:rsidRPr="00A41019">
        <w:rPr>
          <w:rFonts w:ascii="Times New Roman" w:hAnsi="Times New Roman"/>
          <w:sz w:val="28"/>
          <w:szCs w:val="28"/>
          <w:lang w:val="uk-UA"/>
        </w:rPr>
        <w:t xml:space="preserve"> дописування товарообороту.</w:t>
      </w:r>
    </w:p>
    <w:p w14:paraId="4C52E77E" w14:textId="4E2E40D5"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Попри документальн</w:t>
      </w:r>
      <w:r w:rsidR="00EE4EE5" w:rsidRPr="00A41019">
        <w:rPr>
          <w:rFonts w:ascii="Times New Roman" w:hAnsi="Times New Roman"/>
          <w:sz w:val="28"/>
          <w:szCs w:val="28"/>
          <w:lang w:val="uk-UA"/>
        </w:rPr>
        <w:t>у</w:t>
      </w:r>
      <w:r w:rsidRPr="00A41019">
        <w:rPr>
          <w:rFonts w:ascii="Times New Roman" w:hAnsi="Times New Roman"/>
          <w:sz w:val="28"/>
          <w:szCs w:val="28"/>
          <w:lang w:val="uk-UA"/>
        </w:rPr>
        <w:t xml:space="preserve"> перевірку грошових коштів, як правило </w:t>
      </w:r>
      <w:r w:rsidR="009840D9" w:rsidRPr="00A41019">
        <w:rPr>
          <w:rFonts w:ascii="Times New Roman" w:hAnsi="Times New Roman"/>
          <w:sz w:val="28"/>
          <w:szCs w:val="28"/>
          <w:lang w:val="uk-UA"/>
        </w:rPr>
        <w:t xml:space="preserve">ще </w:t>
      </w:r>
      <w:r w:rsidRPr="00A41019">
        <w:rPr>
          <w:rFonts w:ascii="Times New Roman" w:hAnsi="Times New Roman"/>
          <w:sz w:val="28"/>
          <w:szCs w:val="28"/>
          <w:lang w:val="uk-UA"/>
        </w:rPr>
        <w:t>проводиться аудит з використанням аналітичних про</w:t>
      </w:r>
      <w:r w:rsidR="009840D9" w:rsidRPr="00A41019">
        <w:rPr>
          <w:rFonts w:ascii="Times New Roman" w:hAnsi="Times New Roman"/>
          <w:sz w:val="28"/>
          <w:szCs w:val="28"/>
          <w:lang w:val="uk-UA"/>
        </w:rPr>
        <w:t>цедур</w:t>
      </w:r>
      <w:r w:rsidR="00E170BD" w:rsidRPr="00A41019">
        <w:rPr>
          <w:rFonts w:ascii="Times New Roman" w:hAnsi="Times New Roman"/>
          <w:sz w:val="28"/>
          <w:szCs w:val="28"/>
          <w:lang w:val="uk-UA"/>
        </w:rPr>
        <w:t xml:space="preserve">, що </w:t>
      </w:r>
      <w:r w:rsidRPr="00A41019">
        <w:rPr>
          <w:rFonts w:ascii="Times New Roman" w:hAnsi="Times New Roman"/>
          <w:sz w:val="28"/>
          <w:szCs w:val="28"/>
          <w:lang w:val="uk-UA"/>
        </w:rPr>
        <w:t>є різновидом аудиторських доказів. Аналітичні процедури дають змогу виявити значну кількість викривлень фінансової звітності</w:t>
      </w:r>
      <w:r w:rsidR="001C3E69" w:rsidRPr="00A41019">
        <w:rPr>
          <w:rFonts w:ascii="Times New Roman" w:hAnsi="Times New Roman"/>
          <w:sz w:val="28"/>
          <w:szCs w:val="28"/>
          <w:lang w:val="uk-UA"/>
        </w:rPr>
        <w:t xml:space="preserve"> </w:t>
      </w:r>
      <w:r w:rsidR="001C3E69" w:rsidRPr="00A41019">
        <w:rPr>
          <w:rFonts w:ascii="Times New Roman" w:hAnsi="Times New Roman"/>
          <w:sz w:val="28"/>
          <w:szCs w:val="28"/>
          <w:lang w:val="en-US"/>
        </w:rPr>
        <w:t>[46]</w:t>
      </w:r>
      <w:r w:rsidRPr="00A41019">
        <w:rPr>
          <w:rFonts w:ascii="Times New Roman" w:hAnsi="Times New Roman"/>
          <w:sz w:val="28"/>
          <w:szCs w:val="28"/>
          <w:lang w:val="uk-UA"/>
        </w:rPr>
        <w:t xml:space="preserve">. </w:t>
      </w:r>
      <w:r w:rsidR="00E170BD" w:rsidRPr="00A41019">
        <w:rPr>
          <w:rFonts w:ascii="Times New Roman" w:hAnsi="Times New Roman"/>
          <w:sz w:val="28"/>
          <w:szCs w:val="28"/>
          <w:lang w:val="uk-UA"/>
        </w:rPr>
        <w:t>Разом з тим,</w:t>
      </w:r>
      <w:r w:rsidRPr="00A41019">
        <w:rPr>
          <w:rFonts w:ascii="Times New Roman" w:hAnsi="Times New Roman"/>
          <w:sz w:val="28"/>
          <w:szCs w:val="28"/>
          <w:lang w:val="uk-UA"/>
        </w:rPr>
        <w:t xml:space="preserve"> необхідно зазначити, що аналітичні методи не можуть замінити </w:t>
      </w:r>
      <w:r w:rsidR="00E170BD" w:rsidRPr="00A41019">
        <w:rPr>
          <w:rFonts w:ascii="Times New Roman" w:hAnsi="Times New Roman"/>
          <w:sz w:val="28"/>
          <w:szCs w:val="28"/>
          <w:lang w:val="uk-UA"/>
        </w:rPr>
        <w:t>деякі</w:t>
      </w:r>
      <w:r w:rsidRPr="00A41019">
        <w:rPr>
          <w:rFonts w:ascii="Times New Roman" w:hAnsi="Times New Roman"/>
          <w:sz w:val="28"/>
          <w:szCs w:val="28"/>
          <w:lang w:val="uk-UA"/>
        </w:rPr>
        <w:t xml:space="preserve"> процедури аудиту, </w:t>
      </w:r>
      <w:r w:rsidR="00E170BD" w:rsidRPr="00A41019">
        <w:rPr>
          <w:rFonts w:ascii="Times New Roman" w:hAnsi="Times New Roman"/>
          <w:sz w:val="28"/>
          <w:szCs w:val="28"/>
          <w:lang w:val="uk-UA"/>
        </w:rPr>
        <w:t>зокрема</w:t>
      </w:r>
      <w:r w:rsidRPr="00A41019">
        <w:rPr>
          <w:rFonts w:ascii="Times New Roman" w:hAnsi="Times New Roman"/>
          <w:sz w:val="28"/>
          <w:szCs w:val="28"/>
          <w:lang w:val="uk-UA"/>
        </w:rPr>
        <w:t xml:space="preserve"> отримання підтверджень від третіх осіб. Тому </w:t>
      </w:r>
      <w:r w:rsidR="00E170BD" w:rsidRPr="00A41019">
        <w:rPr>
          <w:rFonts w:ascii="Times New Roman" w:hAnsi="Times New Roman"/>
          <w:sz w:val="28"/>
          <w:szCs w:val="28"/>
          <w:lang w:val="uk-UA"/>
        </w:rPr>
        <w:t>слід</w:t>
      </w:r>
      <w:r w:rsidRPr="00A41019">
        <w:rPr>
          <w:rFonts w:ascii="Times New Roman" w:hAnsi="Times New Roman"/>
          <w:sz w:val="28"/>
          <w:szCs w:val="28"/>
          <w:lang w:val="uk-UA"/>
        </w:rPr>
        <w:t xml:space="preserve"> </w:t>
      </w:r>
      <w:r w:rsidR="00FF74F7" w:rsidRPr="00A41019">
        <w:rPr>
          <w:rFonts w:ascii="Times New Roman" w:hAnsi="Times New Roman"/>
          <w:sz w:val="28"/>
          <w:szCs w:val="28"/>
          <w:lang w:val="uk-UA"/>
        </w:rPr>
        <w:t xml:space="preserve">їх </w:t>
      </w:r>
      <w:r w:rsidRPr="00A41019">
        <w:rPr>
          <w:rFonts w:ascii="Times New Roman" w:hAnsi="Times New Roman"/>
          <w:sz w:val="28"/>
          <w:szCs w:val="28"/>
          <w:lang w:val="uk-UA"/>
        </w:rPr>
        <w:t>поєднувати з іншими методами аудиту</w:t>
      </w:r>
      <w:r w:rsidR="00E170BD"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На нашу думку, проведення </w:t>
      </w:r>
      <w:r w:rsidR="00E170BD" w:rsidRPr="00A41019">
        <w:rPr>
          <w:rFonts w:ascii="Times New Roman" w:hAnsi="Times New Roman"/>
          <w:sz w:val="28"/>
          <w:szCs w:val="28"/>
          <w:lang w:val="uk-UA"/>
        </w:rPr>
        <w:t xml:space="preserve">перевірки з використанням </w:t>
      </w:r>
      <w:r w:rsidRPr="00A41019">
        <w:rPr>
          <w:rFonts w:ascii="Times New Roman" w:hAnsi="Times New Roman"/>
          <w:sz w:val="28"/>
          <w:szCs w:val="28"/>
          <w:lang w:val="uk-UA"/>
        </w:rPr>
        <w:t>аналітичних процедур в комп'ютерному середовищі за допомогою спеціального програмного забезпечення стає надзвичайно важливим фактором підвищення ефективності проведення аудиту.</w:t>
      </w:r>
    </w:p>
    <w:p w14:paraId="31EAA83F" w14:textId="01CFAFAD" w:rsidR="00CD4D8C" w:rsidRPr="00A41019" w:rsidRDefault="0076355D" w:rsidP="00A41019">
      <w:pPr>
        <w:spacing w:after="0" w:line="360" w:lineRule="auto"/>
        <w:ind w:firstLine="709"/>
        <w:jc w:val="both"/>
        <w:rPr>
          <w:rFonts w:ascii="Times New Roman" w:hAnsi="Times New Roman"/>
          <w:bCs/>
          <w:sz w:val="28"/>
          <w:szCs w:val="28"/>
          <w:lang w:val="uk-UA"/>
        </w:rPr>
      </w:pPr>
      <w:r w:rsidRPr="00A41019">
        <w:rPr>
          <w:rFonts w:ascii="Times New Roman" w:hAnsi="Times New Roman"/>
          <w:sz w:val="28"/>
          <w:szCs w:val="28"/>
          <w:lang w:val="uk-UA"/>
        </w:rPr>
        <w:lastRenderedPageBreak/>
        <w:t xml:space="preserve">Аудит грошових коштів </w:t>
      </w:r>
      <w:r w:rsidRPr="00A41019">
        <w:rPr>
          <w:rFonts w:ascii="Times New Roman" w:hAnsi="Times New Roman"/>
          <w:bCs/>
          <w:sz w:val="28"/>
          <w:szCs w:val="28"/>
          <w:lang w:val="uk-UA"/>
        </w:rPr>
        <w:t xml:space="preserve">ПП «Агата-буд» з використання аналітичних процедур </w:t>
      </w:r>
      <w:r w:rsidRPr="00A41019">
        <w:rPr>
          <w:rFonts w:ascii="Times New Roman" w:hAnsi="Times New Roman"/>
          <w:sz w:val="28"/>
          <w:szCs w:val="28"/>
          <w:lang w:val="uk-UA"/>
        </w:rPr>
        <w:t>розпочнемо з</w:t>
      </w:r>
      <w:r w:rsidR="00CD4D8C" w:rsidRPr="00A41019">
        <w:rPr>
          <w:rFonts w:ascii="Times New Roman" w:hAnsi="Times New Roman"/>
          <w:sz w:val="28"/>
          <w:szCs w:val="28"/>
          <w:lang w:val="uk-UA"/>
        </w:rPr>
        <w:t xml:space="preserve"> дослідження грошових потоків</w:t>
      </w:r>
      <w:r w:rsidRPr="00A41019">
        <w:rPr>
          <w:rFonts w:ascii="Times New Roman" w:hAnsi="Times New Roman"/>
          <w:sz w:val="28"/>
          <w:szCs w:val="28"/>
          <w:lang w:val="uk-UA"/>
        </w:rPr>
        <w:t>, а саме а</w:t>
      </w:r>
      <w:r w:rsidR="00CD4D8C" w:rsidRPr="00A41019">
        <w:rPr>
          <w:rFonts w:ascii="Times New Roman" w:hAnsi="Times New Roman"/>
          <w:bCs/>
          <w:sz w:val="28"/>
          <w:szCs w:val="28"/>
          <w:lang w:val="uk-UA"/>
        </w:rPr>
        <w:t>наліз</w:t>
      </w:r>
      <w:r w:rsidRPr="00A41019">
        <w:rPr>
          <w:rFonts w:ascii="Times New Roman" w:hAnsi="Times New Roman"/>
          <w:bCs/>
          <w:sz w:val="28"/>
          <w:szCs w:val="28"/>
          <w:lang w:val="uk-UA"/>
        </w:rPr>
        <w:t>у</w:t>
      </w:r>
      <w:r w:rsidR="00CD4D8C" w:rsidRPr="00A41019">
        <w:rPr>
          <w:rFonts w:ascii="Times New Roman" w:hAnsi="Times New Roman"/>
          <w:bCs/>
          <w:sz w:val="28"/>
          <w:szCs w:val="28"/>
          <w:lang w:val="uk-UA"/>
        </w:rPr>
        <w:t xml:space="preserve"> надходжень грошових коштів </w:t>
      </w:r>
      <w:r w:rsidRPr="00A41019">
        <w:rPr>
          <w:rFonts w:ascii="Times New Roman" w:hAnsi="Times New Roman"/>
          <w:bCs/>
          <w:sz w:val="28"/>
          <w:szCs w:val="28"/>
          <w:lang w:val="uk-UA"/>
        </w:rPr>
        <w:t>(</w:t>
      </w:r>
      <w:r w:rsidR="00CD4D8C" w:rsidRPr="00A41019">
        <w:rPr>
          <w:rFonts w:ascii="Times New Roman" w:hAnsi="Times New Roman"/>
          <w:bCs/>
          <w:sz w:val="28"/>
          <w:szCs w:val="28"/>
          <w:lang w:val="uk-UA"/>
        </w:rPr>
        <w:t>табл</w:t>
      </w:r>
      <w:r w:rsidRPr="00A41019">
        <w:rPr>
          <w:rFonts w:ascii="Times New Roman" w:hAnsi="Times New Roman"/>
          <w:bCs/>
          <w:sz w:val="28"/>
          <w:szCs w:val="28"/>
          <w:lang w:val="uk-UA"/>
        </w:rPr>
        <w:t>.</w:t>
      </w:r>
      <w:r w:rsidR="00CD4D8C" w:rsidRPr="00A41019">
        <w:rPr>
          <w:rFonts w:ascii="Times New Roman" w:hAnsi="Times New Roman"/>
          <w:bCs/>
          <w:sz w:val="28"/>
          <w:szCs w:val="28"/>
          <w:lang w:val="uk-UA"/>
        </w:rPr>
        <w:t xml:space="preserve"> 3.</w:t>
      </w:r>
      <w:r w:rsidRPr="00A41019">
        <w:rPr>
          <w:rFonts w:ascii="Times New Roman" w:hAnsi="Times New Roman"/>
          <w:bCs/>
          <w:sz w:val="28"/>
          <w:szCs w:val="28"/>
          <w:lang w:val="uk-UA"/>
        </w:rPr>
        <w:t>4</w:t>
      </w:r>
      <w:r w:rsidR="00CD4D8C" w:rsidRPr="00A41019">
        <w:rPr>
          <w:rFonts w:ascii="Times New Roman" w:hAnsi="Times New Roman"/>
          <w:bCs/>
          <w:sz w:val="28"/>
          <w:szCs w:val="28"/>
          <w:lang w:val="uk-UA"/>
        </w:rPr>
        <w:t>.</w:t>
      </w:r>
      <w:r w:rsidRPr="00A41019">
        <w:rPr>
          <w:rFonts w:ascii="Times New Roman" w:hAnsi="Times New Roman"/>
          <w:bCs/>
          <w:sz w:val="28"/>
          <w:szCs w:val="28"/>
          <w:lang w:val="uk-UA"/>
        </w:rPr>
        <w:t>).</w:t>
      </w:r>
    </w:p>
    <w:p w14:paraId="2694A63E" w14:textId="4754512C" w:rsidR="00CD4D8C" w:rsidRPr="00A41019" w:rsidRDefault="00CD4D8C" w:rsidP="00A41019">
      <w:pPr>
        <w:pStyle w:val="prostotext"/>
        <w:jc w:val="right"/>
        <w:rPr>
          <w:rFonts w:cs="Times New Roman"/>
          <w:b/>
        </w:rPr>
      </w:pPr>
      <w:r w:rsidRPr="00A41019">
        <w:rPr>
          <w:rFonts w:cs="Times New Roman"/>
          <w:b/>
        </w:rPr>
        <w:t>Таблиця 3.</w:t>
      </w:r>
      <w:r w:rsidR="0076355D" w:rsidRPr="00A41019">
        <w:rPr>
          <w:rFonts w:cs="Times New Roman"/>
          <w:b/>
        </w:rPr>
        <w:t>4</w:t>
      </w:r>
      <w:r w:rsidRPr="00A41019">
        <w:rPr>
          <w:rFonts w:cs="Times New Roman"/>
          <w:b/>
        </w:rPr>
        <w:t>.</w:t>
      </w:r>
    </w:p>
    <w:p w14:paraId="1BA30F6A" w14:textId="4B7BDE2D" w:rsidR="00CD4D8C" w:rsidRPr="00A41019" w:rsidRDefault="00CD4D8C"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 xml:space="preserve">Аналіз надходжень грошових коштів ПП «Агата-буд» за 2019 р. </w:t>
      </w:r>
    </w:p>
    <w:tbl>
      <w:tblPr>
        <w:tblW w:w="5000" w:type="pct"/>
        <w:jc w:val="center"/>
        <w:tblLayout w:type="fixed"/>
        <w:tblLook w:val="0000" w:firstRow="0" w:lastRow="0" w:firstColumn="0" w:lastColumn="0" w:noHBand="0" w:noVBand="0"/>
      </w:tblPr>
      <w:tblGrid>
        <w:gridCol w:w="6516"/>
        <w:gridCol w:w="1417"/>
        <w:gridCol w:w="1694"/>
      </w:tblGrid>
      <w:tr w:rsidR="00A41019" w:rsidRPr="00A41019" w14:paraId="1B05370C" w14:textId="77777777" w:rsidTr="00C2288C">
        <w:trPr>
          <w:cantSplit/>
          <w:trHeight w:val="255"/>
          <w:jc w:val="center"/>
        </w:trPr>
        <w:tc>
          <w:tcPr>
            <w:tcW w:w="6516" w:type="dxa"/>
            <w:vMerge w:val="restart"/>
            <w:tcBorders>
              <w:top w:val="single" w:sz="4" w:space="0" w:color="auto"/>
              <w:left w:val="single" w:sz="4" w:space="0" w:color="auto"/>
              <w:bottom w:val="single" w:sz="4" w:space="0" w:color="auto"/>
              <w:right w:val="single" w:sz="4" w:space="0" w:color="auto"/>
            </w:tcBorders>
            <w:noWrap/>
            <w:vAlign w:val="center"/>
          </w:tcPr>
          <w:p w14:paraId="5993034A" w14:textId="77777777" w:rsidR="00CD4D8C" w:rsidRPr="00A41019" w:rsidRDefault="00CD4D8C" w:rsidP="00A41019">
            <w:pPr>
              <w:spacing w:after="0"/>
              <w:jc w:val="center"/>
              <w:rPr>
                <w:rFonts w:ascii="Times New Roman" w:hAnsi="Times New Roman"/>
                <w:sz w:val="28"/>
                <w:szCs w:val="28"/>
                <w:lang w:val="uk-UA"/>
              </w:rPr>
            </w:pPr>
            <w:proofErr w:type="spellStart"/>
            <w:r w:rsidRPr="00A41019">
              <w:rPr>
                <w:rFonts w:ascii="Times New Roman" w:hAnsi="Times New Roman"/>
                <w:b/>
                <w:sz w:val="28"/>
                <w:szCs w:val="28"/>
              </w:rPr>
              <w:t>Показники</w:t>
            </w:r>
            <w:proofErr w:type="spellEnd"/>
          </w:p>
        </w:tc>
        <w:tc>
          <w:tcPr>
            <w:tcW w:w="3111" w:type="dxa"/>
            <w:gridSpan w:val="2"/>
            <w:tcBorders>
              <w:top w:val="single" w:sz="4" w:space="0" w:color="auto"/>
              <w:left w:val="nil"/>
              <w:bottom w:val="single" w:sz="4" w:space="0" w:color="auto"/>
              <w:right w:val="single" w:sz="4" w:space="0" w:color="auto"/>
            </w:tcBorders>
            <w:noWrap/>
            <w:vAlign w:val="center"/>
          </w:tcPr>
          <w:p w14:paraId="77F2070B" w14:textId="77777777" w:rsidR="00CD4D8C" w:rsidRPr="00A41019" w:rsidRDefault="00CD4D8C" w:rsidP="00A41019">
            <w:pPr>
              <w:spacing w:after="0"/>
              <w:jc w:val="center"/>
              <w:rPr>
                <w:rFonts w:ascii="Times New Roman" w:hAnsi="Times New Roman"/>
                <w:b/>
                <w:bCs/>
                <w:sz w:val="28"/>
                <w:szCs w:val="28"/>
                <w:lang w:val="uk-UA"/>
              </w:rPr>
            </w:pPr>
            <w:r w:rsidRPr="00A41019">
              <w:rPr>
                <w:rFonts w:ascii="Times New Roman" w:hAnsi="Times New Roman"/>
                <w:b/>
                <w:bCs/>
                <w:sz w:val="28"/>
                <w:szCs w:val="28"/>
                <w:lang w:val="uk-UA"/>
              </w:rPr>
              <w:t>2019 р.</w:t>
            </w:r>
          </w:p>
        </w:tc>
      </w:tr>
      <w:tr w:rsidR="00A41019" w:rsidRPr="00A41019" w14:paraId="568AED51" w14:textId="77777777" w:rsidTr="00C2288C">
        <w:trPr>
          <w:cantSplit/>
          <w:trHeight w:val="136"/>
          <w:jc w:val="center"/>
        </w:trPr>
        <w:tc>
          <w:tcPr>
            <w:tcW w:w="6516" w:type="dxa"/>
            <w:vMerge/>
            <w:tcBorders>
              <w:top w:val="single" w:sz="4" w:space="0" w:color="auto"/>
              <w:left w:val="single" w:sz="4" w:space="0" w:color="auto"/>
              <w:bottom w:val="single" w:sz="4" w:space="0" w:color="auto"/>
              <w:right w:val="single" w:sz="4" w:space="0" w:color="auto"/>
            </w:tcBorders>
            <w:vAlign w:val="center"/>
          </w:tcPr>
          <w:p w14:paraId="321D7930" w14:textId="77777777" w:rsidR="00CD4D8C" w:rsidRPr="00A41019" w:rsidRDefault="00CD4D8C" w:rsidP="00A41019">
            <w:pPr>
              <w:spacing w:after="0"/>
              <w:jc w:val="center"/>
              <w:rPr>
                <w:rFonts w:ascii="Times New Roman" w:hAnsi="Times New Roman"/>
                <w:sz w:val="28"/>
                <w:szCs w:val="28"/>
                <w:lang w:val="uk-UA"/>
              </w:rPr>
            </w:pPr>
          </w:p>
        </w:tc>
        <w:tc>
          <w:tcPr>
            <w:tcW w:w="1417" w:type="dxa"/>
            <w:tcBorders>
              <w:top w:val="single" w:sz="4" w:space="0" w:color="auto"/>
              <w:left w:val="nil"/>
              <w:bottom w:val="single" w:sz="4" w:space="0" w:color="auto"/>
              <w:right w:val="single" w:sz="4" w:space="0" w:color="auto"/>
            </w:tcBorders>
            <w:noWrap/>
            <w:vAlign w:val="center"/>
          </w:tcPr>
          <w:p w14:paraId="2FBEF843" w14:textId="77777777" w:rsidR="00CD4D8C" w:rsidRPr="00A41019" w:rsidRDefault="00CD4D8C" w:rsidP="00A41019">
            <w:pPr>
              <w:spacing w:after="0"/>
              <w:jc w:val="center"/>
              <w:rPr>
                <w:rFonts w:ascii="Times New Roman" w:hAnsi="Times New Roman"/>
                <w:b/>
                <w:bCs/>
                <w:sz w:val="28"/>
                <w:szCs w:val="28"/>
                <w:lang w:val="uk-UA"/>
              </w:rPr>
            </w:pPr>
            <w:r w:rsidRPr="00A41019">
              <w:rPr>
                <w:rFonts w:ascii="Times New Roman" w:hAnsi="Times New Roman"/>
                <w:b/>
                <w:bCs/>
                <w:sz w:val="28"/>
                <w:szCs w:val="28"/>
                <w:lang w:val="uk-UA"/>
              </w:rPr>
              <w:t>тис. грн.</w:t>
            </w:r>
          </w:p>
        </w:tc>
        <w:tc>
          <w:tcPr>
            <w:tcW w:w="1694" w:type="dxa"/>
            <w:tcBorders>
              <w:top w:val="single" w:sz="4" w:space="0" w:color="auto"/>
              <w:left w:val="nil"/>
              <w:bottom w:val="single" w:sz="4" w:space="0" w:color="auto"/>
              <w:right w:val="single" w:sz="4" w:space="0" w:color="auto"/>
            </w:tcBorders>
          </w:tcPr>
          <w:p w14:paraId="4C46E34D" w14:textId="77777777" w:rsidR="00CD4D8C" w:rsidRPr="00A41019" w:rsidRDefault="00CD4D8C" w:rsidP="00A41019">
            <w:pPr>
              <w:spacing w:after="0"/>
              <w:jc w:val="center"/>
              <w:rPr>
                <w:rFonts w:ascii="Times New Roman" w:hAnsi="Times New Roman"/>
                <w:b/>
                <w:bCs/>
                <w:sz w:val="28"/>
                <w:szCs w:val="28"/>
                <w:lang w:val="uk-UA"/>
              </w:rPr>
            </w:pPr>
            <w:r w:rsidRPr="00A41019">
              <w:rPr>
                <w:rFonts w:ascii="Times New Roman" w:hAnsi="Times New Roman"/>
                <w:b/>
                <w:bCs/>
                <w:sz w:val="28"/>
                <w:szCs w:val="28"/>
                <w:lang w:val="uk-UA"/>
              </w:rPr>
              <w:t>%</w:t>
            </w:r>
          </w:p>
        </w:tc>
      </w:tr>
      <w:tr w:rsidR="00A41019" w:rsidRPr="00A41019" w14:paraId="58A3D575" w14:textId="77777777" w:rsidTr="00C2288C">
        <w:trPr>
          <w:trHeight w:val="255"/>
          <w:jc w:val="center"/>
        </w:trPr>
        <w:tc>
          <w:tcPr>
            <w:tcW w:w="6516" w:type="dxa"/>
            <w:tcBorders>
              <w:top w:val="single" w:sz="4" w:space="0" w:color="auto"/>
              <w:left w:val="single" w:sz="4" w:space="0" w:color="auto"/>
              <w:bottom w:val="single" w:sz="4" w:space="0" w:color="auto"/>
              <w:right w:val="single" w:sz="4" w:space="0" w:color="auto"/>
            </w:tcBorders>
            <w:noWrap/>
            <w:vAlign w:val="center"/>
          </w:tcPr>
          <w:p w14:paraId="2ABF2F4B" w14:textId="77777777" w:rsidR="00CD4D8C" w:rsidRPr="00A41019" w:rsidRDefault="00CD4D8C" w:rsidP="00A41019">
            <w:pPr>
              <w:spacing w:after="0"/>
              <w:rPr>
                <w:rFonts w:ascii="Times New Roman" w:hAnsi="Times New Roman"/>
                <w:b/>
                <w:bCs/>
                <w:sz w:val="28"/>
                <w:szCs w:val="28"/>
                <w:lang w:val="uk-UA"/>
              </w:rPr>
            </w:pPr>
            <w:r w:rsidRPr="00A41019">
              <w:rPr>
                <w:rFonts w:ascii="Times New Roman" w:hAnsi="Times New Roman"/>
                <w:b/>
                <w:bCs/>
                <w:sz w:val="28"/>
                <w:szCs w:val="28"/>
                <w:lang w:val="uk-UA"/>
              </w:rPr>
              <w:t>Усього надходжень протягом року,</w:t>
            </w:r>
          </w:p>
          <w:p w14:paraId="0386152F" w14:textId="77777777" w:rsidR="00CD4D8C" w:rsidRPr="00A41019" w:rsidRDefault="00CD4D8C" w:rsidP="00A41019">
            <w:pPr>
              <w:spacing w:after="0"/>
              <w:rPr>
                <w:rFonts w:ascii="Times New Roman" w:hAnsi="Times New Roman"/>
                <w:sz w:val="28"/>
                <w:szCs w:val="28"/>
                <w:lang w:val="uk-UA"/>
              </w:rPr>
            </w:pPr>
            <w:r w:rsidRPr="00A41019">
              <w:rPr>
                <w:rFonts w:ascii="Times New Roman" w:hAnsi="Times New Roman"/>
                <w:b/>
                <w:bCs/>
                <w:i/>
                <w:iCs/>
                <w:sz w:val="28"/>
                <w:szCs w:val="28"/>
                <w:lang w:val="uk-UA"/>
              </w:rPr>
              <w:t>у тому числі</w:t>
            </w:r>
            <w:r w:rsidRPr="00A41019">
              <w:rPr>
                <w:rFonts w:ascii="Times New Roman" w:hAnsi="Times New Roman"/>
                <w:b/>
                <w:bCs/>
                <w:sz w:val="28"/>
                <w:szCs w:val="28"/>
                <w:lang w:val="uk-UA"/>
              </w:rPr>
              <w:t>:</w:t>
            </w:r>
          </w:p>
        </w:tc>
        <w:tc>
          <w:tcPr>
            <w:tcW w:w="1417" w:type="dxa"/>
            <w:tcBorders>
              <w:top w:val="single" w:sz="4" w:space="0" w:color="auto"/>
              <w:left w:val="nil"/>
              <w:bottom w:val="single" w:sz="4" w:space="0" w:color="auto"/>
              <w:right w:val="single" w:sz="4" w:space="0" w:color="auto"/>
            </w:tcBorders>
            <w:noWrap/>
            <w:vAlign w:val="center"/>
          </w:tcPr>
          <w:p w14:paraId="49E763BF"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39476,6</w:t>
            </w:r>
          </w:p>
        </w:tc>
        <w:tc>
          <w:tcPr>
            <w:tcW w:w="1694" w:type="dxa"/>
            <w:tcBorders>
              <w:top w:val="single" w:sz="4" w:space="0" w:color="auto"/>
              <w:left w:val="nil"/>
              <w:bottom w:val="single" w:sz="4" w:space="0" w:color="auto"/>
              <w:right w:val="single" w:sz="4" w:space="0" w:color="auto"/>
            </w:tcBorders>
            <w:vAlign w:val="center"/>
          </w:tcPr>
          <w:p w14:paraId="4CEA6EA7"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100,0</w:t>
            </w:r>
          </w:p>
        </w:tc>
      </w:tr>
      <w:tr w:rsidR="00A41019" w:rsidRPr="00A41019" w14:paraId="4DD8F5D0" w14:textId="77777777" w:rsidTr="00C2288C">
        <w:trPr>
          <w:trHeight w:val="255"/>
          <w:jc w:val="center"/>
        </w:trPr>
        <w:tc>
          <w:tcPr>
            <w:tcW w:w="6516" w:type="dxa"/>
            <w:tcBorders>
              <w:top w:val="single" w:sz="4" w:space="0" w:color="auto"/>
              <w:left w:val="single" w:sz="4" w:space="0" w:color="auto"/>
              <w:bottom w:val="single" w:sz="4" w:space="0" w:color="auto"/>
              <w:right w:val="single" w:sz="4" w:space="0" w:color="auto"/>
            </w:tcBorders>
            <w:noWrap/>
          </w:tcPr>
          <w:p w14:paraId="2040CCB6" w14:textId="77777777" w:rsidR="00CD4D8C" w:rsidRPr="00A41019" w:rsidRDefault="00CD4D8C" w:rsidP="00A41019">
            <w:pPr>
              <w:spacing w:after="0"/>
              <w:rPr>
                <w:rFonts w:ascii="Times New Roman" w:hAnsi="Times New Roman"/>
                <w:sz w:val="28"/>
                <w:szCs w:val="28"/>
                <w:lang w:val="uk-UA"/>
              </w:rPr>
            </w:pPr>
            <w:r w:rsidRPr="00A41019">
              <w:rPr>
                <w:rFonts w:ascii="Times New Roman" w:hAnsi="Times New Roman"/>
                <w:sz w:val="28"/>
                <w:szCs w:val="28"/>
                <w:lang w:val="uk-UA"/>
              </w:rPr>
              <w:t xml:space="preserve">1. Виручка від реалізації продукції </w:t>
            </w:r>
          </w:p>
        </w:tc>
        <w:tc>
          <w:tcPr>
            <w:tcW w:w="1417" w:type="dxa"/>
            <w:tcBorders>
              <w:top w:val="single" w:sz="4" w:space="0" w:color="auto"/>
              <w:left w:val="nil"/>
              <w:bottom w:val="single" w:sz="4" w:space="0" w:color="auto"/>
              <w:right w:val="single" w:sz="4" w:space="0" w:color="auto"/>
            </w:tcBorders>
            <w:noWrap/>
            <w:vAlign w:val="center"/>
          </w:tcPr>
          <w:p w14:paraId="70FA2879"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38131,1</w:t>
            </w:r>
          </w:p>
        </w:tc>
        <w:tc>
          <w:tcPr>
            <w:tcW w:w="1694" w:type="dxa"/>
            <w:tcBorders>
              <w:top w:val="single" w:sz="4" w:space="0" w:color="auto"/>
              <w:left w:val="nil"/>
              <w:bottom w:val="single" w:sz="4" w:space="0" w:color="auto"/>
              <w:right w:val="single" w:sz="4" w:space="0" w:color="auto"/>
            </w:tcBorders>
            <w:vAlign w:val="center"/>
          </w:tcPr>
          <w:p w14:paraId="47EF994D"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96,6</w:t>
            </w:r>
          </w:p>
        </w:tc>
      </w:tr>
      <w:tr w:rsidR="00A41019" w:rsidRPr="00A41019" w14:paraId="737179BF" w14:textId="77777777" w:rsidTr="00C2288C">
        <w:trPr>
          <w:trHeight w:val="269"/>
          <w:jc w:val="center"/>
        </w:trPr>
        <w:tc>
          <w:tcPr>
            <w:tcW w:w="6516" w:type="dxa"/>
            <w:tcBorders>
              <w:top w:val="single" w:sz="4" w:space="0" w:color="auto"/>
              <w:left w:val="single" w:sz="4" w:space="0" w:color="auto"/>
              <w:bottom w:val="single" w:sz="4" w:space="0" w:color="auto"/>
              <w:right w:val="single" w:sz="4" w:space="0" w:color="auto"/>
            </w:tcBorders>
            <w:noWrap/>
            <w:vAlign w:val="center"/>
          </w:tcPr>
          <w:p w14:paraId="175B1A69" w14:textId="77777777" w:rsidR="00CD4D8C" w:rsidRPr="00A41019" w:rsidRDefault="00CD4D8C" w:rsidP="00A41019">
            <w:pPr>
              <w:spacing w:after="0"/>
              <w:rPr>
                <w:rFonts w:ascii="Times New Roman" w:hAnsi="Times New Roman"/>
                <w:sz w:val="28"/>
                <w:szCs w:val="28"/>
                <w:lang w:val="uk-UA"/>
              </w:rPr>
            </w:pPr>
            <w:r w:rsidRPr="00A41019">
              <w:rPr>
                <w:rFonts w:ascii="Times New Roman" w:hAnsi="Times New Roman"/>
                <w:sz w:val="28"/>
                <w:szCs w:val="28"/>
                <w:lang w:val="uk-UA"/>
              </w:rPr>
              <w:t>2. Компенсація допомоги по тимчасовій непрацездатності</w:t>
            </w:r>
          </w:p>
        </w:tc>
        <w:tc>
          <w:tcPr>
            <w:tcW w:w="1417" w:type="dxa"/>
            <w:tcBorders>
              <w:top w:val="single" w:sz="4" w:space="0" w:color="auto"/>
              <w:left w:val="nil"/>
              <w:bottom w:val="single" w:sz="4" w:space="0" w:color="auto"/>
              <w:right w:val="single" w:sz="4" w:space="0" w:color="auto"/>
            </w:tcBorders>
            <w:noWrap/>
            <w:vAlign w:val="center"/>
          </w:tcPr>
          <w:p w14:paraId="1D10EC90"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49,0</w:t>
            </w:r>
          </w:p>
        </w:tc>
        <w:tc>
          <w:tcPr>
            <w:tcW w:w="1694" w:type="dxa"/>
            <w:tcBorders>
              <w:top w:val="single" w:sz="4" w:space="0" w:color="auto"/>
              <w:left w:val="nil"/>
              <w:bottom w:val="single" w:sz="4" w:space="0" w:color="auto"/>
              <w:right w:val="single" w:sz="4" w:space="0" w:color="auto"/>
            </w:tcBorders>
            <w:vAlign w:val="center"/>
          </w:tcPr>
          <w:p w14:paraId="2D500F8E"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0,1</w:t>
            </w:r>
          </w:p>
        </w:tc>
      </w:tr>
      <w:tr w:rsidR="00A41019" w:rsidRPr="00A41019" w14:paraId="33C7AB1B" w14:textId="77777777" w:rsidTr="00C2288C">
        <w:trPr>
          <w:trHeight w:val="269"/>
          <w:jc w:val="center"/>
        </w:trPr>
        <w:tc>
          <w:tcPr>
            <w:tcW w:w="6516" w:type="dxa"/>
            <w:tcBorders>
              <w:top w:val="single" w:sz="4" w:space="0" w:color="auto"/>
              <w:left w:val="single" w:sz="4" w:space="0" w:color="auto"/>
              <w:bottom w:val="single" w:sz="4" w:space="0" w:color="auto"/>
              <w:right w:val="single" w:sz="4" w:space="0" w:color="auto"/>
            </w:tcBorders>
            <w:noWrap/>
            <w:vAlign w:val="center"/>
          </w:tcPr>
          <w:p w14:paraId="6358994F" w14:textId="77777777" w:rsidR="00CD4D8C" w:rsidRPr="00A41019" w:rsidRDefault="00CD4D8C" w:rsidP="00A41019">
            <w:pPr>
              <w:spacing w:after="0"/>
              <w:rPr>
                <w:rFonts w:ascii="Times New Roman" w:hAnsi="Times New Roman"/>
                <w:sz w:val="28"/>
                <w:szCs w:val="28"/>
                <w:lang w:val="uk-UA"/>
              </w:rPr>
            </w:pPr>
            <w:r w:rsidRPr="00A41019">
              <w:rPr>
                <w:rFonts w:ascii="Times New Roman" w:hAnsi="Times New Roman"/>
                <w:sz w:val="28"/>
                <w:szCs w:val="28"/>
                <w:lang w:val="uk-UA"/>
              </w:rPr>
              <w:t>3. Повернення грошових коштів постачальниками</w:t>
            </w:r>
          </w:p>
        </w:tc>
        <w:tc>
          <w:tcPr>
            <w:tcW w:w="1417" w:type="dxa"/>
            <w:tcBorders>
              <w:top w:val="single" w:sz="4" w:space="0" w:color="auto"/>
              <w:left w:val="nil"/>
              <w:bottom w:val="single" w:sz="4" w:space="0" w:color="auto"/>
              <w:right w:val="single" w:sz="4" w:space="0" w:color="auto"/>
            </w:tcBorders>
            <w:noWrap/>
            <w:vAlign w:val="center"/>
          </w:tcPr>
          <w:p w14:paraId="58FE4E87"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1296,5</w:t>
            </w:r>
          </w:p>
        </w:tc>
        <w:tc>
          <w:tcPr>
            <w:tcW w:w="1694" w:type="dxa"/>
            <w:tcBorders>
              <w:top w:val="single" w:sz="4" w:space="0" w:color="auto"/>
              <w:left w:val="nil"/>
              <w:bottom w:val="single" w:sz="4" w:space="0" w:color="auto"/>
              <w:right w:val="single" w:sz="4" w:space="0" w:color="auto"/>
            </w:tcBorders>
            <w:vAlign w:val="center"/>
          </w:tcPr>
          <w:p w14:paraId="2F178149" w14:textId="77777777" w:rsidR="00CD4D8C" w:rsidRPr="00A41019" w:rsidRDefault="00CD4D8C"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3,3</w:t>
            </w:r>
          </w:p>
        </w:tc>
      </w:tr>
    </w:tbl>
    <w:p w14:paraId="178A8EA5" w14:textId="6A074D9F" w:rsidR="00CD4D8C" w:rsidRPr="00A41019" w:rsidRDefault="00CD4D8C" w:rsidP="00A41019">
      <w:pPr>
        <w:spacing w:after="0" w:line="360" w:lineRule="auto"/>
        <w:ind w:firstLine="709"/>
        <w:jc w:val="both"/>
        <w:rPr>
          <w:rFonts w:ascii="Times New Roman" w:hAnsi="Times New Roman"/>
          <w:sz w:val="28"/>
          <w:szCs w:val="28"/>
          <w:lang w:val="uk-UA"/>
        </w:rPr>
      </w:pPr>
      <w:proofErr w:type="spellStart"/>
      <w:r w:rsidRPr="00A41019">
        <w:rPr>
          <w:rFonts w:ascii="Times New Roman" w:hAnsi="Times New Roman"/>
          <w:sz w:val="28"/>
          <w:szCs w:val="28"/>
        </w:rPr>
        <w:t>Із</w:t>
      </w:r>
      <w:proofErr w:type="spellEnd"/>
      <w:r w:rsidRPr="00A41019">
        <w:rPr>
          <w:rFonts w:ascii="Times New Roman" w:hAnsi="Times New Roman"/>
          <w:sz w:val="28"/>
          <w:szCs w:val="28"/>
        </w:rPr>
        <w:t xml:space="preserve"> </w:t>
      </w:r>
      <w:r w:rsidRPr="00A41019">
        <w:rPr>
          <w:rFonts w:ascii="Times New Roman" w:hAnsi="Times New Roman"/>
          <w:sz w:val="28"/>
          <w:szCs w:val="28"/>
          <w:lang w:val="uk-UA"/>
        </w:rPr>
        <w:t xml:space="preserve">таблиці 3.5 видно, що основним надходженням грошових коштів у ПП «Агата-буд» є виручка від реалізації продукції, що становить 38476,6 тис. грн. або 96,6 %, що свідчить про те, що основним для даного підприємства є грошовий потік від операційної діяльності. Незначну частину грошових коштів, а саме 1296,5 тис. грн. (3,3%) було </w:t>
      </w:r>
      <w:proofErr w:type="spellStart"/>
      <w:r w:rsidRPr="00A41019">
        <w:rPr>
          <w:rFonts w:ascii="Times New Roman" w:hAnsi="Times New Roman"/>
          <w:sz w:val="28"/>
          <w:szCs w:val="28"/>
          <w:lang w:val="uk-UA"/>
        </w:rPr>
        <w:t>повернено</w:t>
      </w:r>
      <w:proofErr w:type="spellEnd"/>
      <w:r w:rsidRPr="00A41019">
        <w:rPr>
          <w:rFonts w:ascii="Times New Roman" w:hAnsi="Times New Roman"/>
          <w:sz w:val="28"/>
          <w:szCs w:val="28"/>
          <w:lang w:val="uk-UA"/>
        </w:rPr>
        <w:t xml:space="preserve"> постачальниками у зв’язку із розірванням договорів. Окрім того, у 2019 р.</w:t>
      </w:r>
      <w:r w:rsidR="0076355D" w:rsidRPr="00A41019">
        <w:rPr>
          <w:rFonts w:ascii="Times New Roman" w:hAnsi="Times New Roman"/>
          <w:sz w:val="28"/>
          <w:szCs w:val="28"/>
          <w:lang w:val="uk-UA"/>
        </w:rPr>
        <w:t xml:space="preserve"> підприємство</w:t>
      </w:r>
      <w:r w:rsidRPr="00A41019">
        <w:rPr>
          <w:rFonts w:ascii="Times New Roman" w:hAnsi="Times New Roman"/>
          <w:sz w:val="28"/>
          <w:szCs w:val="28"/>
          <w:lang w:val="uk-UA"/>
        </w:rPr>
        <w:t xml:space="preserve"> отримувало від фонду соціального страхування компенсацію за листками по тимчасовій непрацездатності  для сплати лікарняних в сумі 49,0 тис. грн. (0,1%). </w:t>
      </w:r>
    </w:p>
    <w:p w14:paraId="67596E83" w14:textId="499070FB" w:rsidR="00AD5CA6" w:rsidRPr="00A41019" w:rsidRDefault="00CD4D8C" w:rsidP="00A41019">
      <w:pPr>
        <w:spacing w:after="0" w:line="360" w:lineRule="auto"/>
        <w:ind w:firstLine="709"/>
        <w:jc w:val="both"/>
        <w:rPr>
          <w:rFonts w:ascii="Times New Roman" w:hAnsi="Times New Roman"/>
          <w:spacing w:val="-6"/>
          <w:sz w:val="28"/>
          <w:szCs w:val="28"/>
          <w:lang w:val="uk-UA"/>
        </w:rPr>
      </w:pPr>
      <w:r w:rsidRPr="00A41019">
        <w:rPr>
          <w:rFonts w:ascii="Times New Roman" w:hAnsi="Times New Roman"/>
          <w:spacing w:val="-6"/>
          <w:sz w:val="28"/>
          <w:szCs w:val="28"/>
          <w:lang w:val="uk-UA"/>
        </w:rPr>
        <w:t xml:space="preserve">Далі </w:t>
      </w:r>
      <w:r w:rsidR="00AD5CA6" w:rsidRPr="00A41019">
        <w:rPr>
          <w:rFonts w:ascii="Times New Roman" w:hAnsi="Times New Roman"/>
          <w:spacing w:val="-6"/>
          <w:sz w:val="28"/>
          <w:szCs w:val="28"/>
          <w:lang w:val="uk-UA"/>
        </w:rPr>
        <w:t xml:space="preserve">проаналізуємо видатки </w:t>
      </w:r>
      <w:r w:rsidR="0076355D" w:rsidRPr="00A41019">
        <w:rPr>
          <w:rFonts w:ascii="Times New Roman" w:hAnsi="Times New Roman"/>
          <w:spacing w:val="-6"/>
          <w:sz w:val="28"/>
          <w:szCs w:val="28"/>
          <w:lang w:val="uk-UA"/>
        </w:rPr>
        <w:t>грошових коштів</w:t>
      </w:r>
      <w:r w:rsidRPr="00A41019">
        <w:rPr>
          <w:rFonts w:ascii="Times New Roman" w:hAnsi="Times New Roman"/>
          <w:spacing w:val="-6"/>
          <w:sz w:val="28"/>
          <w:szCs w:val="28"/>
          <w:lang w:val="uk-UA"/>
        </w:rPr>
        <w:t xml:space="preserve"> </w:t>
      </w:r>
      <w:r w:rsidR="00AD5CA6" w:rsidRPr="00A41019">
        <w:rPr>
          <w:rFonts w:ascii="Times New Roman" w:hAnsi="Times New Roman"/>
          <w:spacing w:val="-6"/>
          <w:sz w:val="28"/>
          <w:szCs w:val="28"/>
          <w:lang w:val="uk-UA"/>
        </w:rPr>
        <w:t>ПП «Агата-буд»  у таблиці 3.</w:t>
      </w:r>
      <w:r w:rsidR="0076355D" w:rsidRPr="00A41019">
        <w:rPr>
          <w:rFonts w:ascii="Times New Roman" w:hAnsi="Times New Roman"/>
          <w:spacing w:val="-6"/>
          <w:sz w:val="28"/>
          <w:szCs w:val="28"/>
          <w:lang w:val="uk-UA"/>
        </w:rPr>
        <w:t>5</w:t>
      </w:r>
      <w:r w:rsidR="00AD5CA6" w:rsidRPr="00A41019">
        <w:rPr>
          <w:rFonts w:ascii="Times New Roman" w:hAnsi="Times New Roman"/>
          <w:spacing w:val="-6"/>
          <w:sz w:val="28"/>
          <w:szCs w:val="28"/>
          <w:lang w:val="uk-UA"/>
        </w:rPr>
        <w:t>.</w:t>
      </w:r>
    </w:p>
    <w:p w14:paraId="327A6AF4" w14:textId="151526AF" w:rsidR="0076355D" w:rsidRPr="00A41019" w:rsidRDefault="0076355D"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Як видно з таблиці 3.5. основною статтею видатків у ПП «Агата-буд» є оплата постачальникам за отримані товарно-матеріальні цінності, роботи, послуги у сумі 31489,7 тис. грн. або ж 80,9%. Значну частку у виплатах підприємства займали заробітн</w:t>
      </w:r>
      <w:r w:rsidR="00C2288C" w:rsidRPr="00A41019">
        <w:rPr>
          <w:rFonts w:ascii="Times New Roman" w:hAnsi="Times New Roman"/>
          <w:sz w:val="28"/>
          <w:szCs w:val="28"/>
          <w:lang w:val="uk-UA"/>
        </w:rPr>
        <w:t>а</w:t>
      </w:r>
      <w:r w:rsidRPr="00A41019">
        <w:rPr>
          <w:rFonts w:ascii="Times New Roman" w:hAnsi="Times New Roman"/>
          <w:sz w:val="28"/>
          <w:szCs w:val="28"/>
          <w:lang w:val="uk-UA"/>
        </w:rPr>
        <w:t xml:space="preserve"> плат</w:t>
      </w:r>
      <w:r w:rsidR="00C2288C" w:rsidRPr="00A41019">
        <w:rPr>
          <w:rFonts w:ascii="Times New Roman" w:hAnsi="Times New Roman"/>
          <w:sz w:val="28"/>
          <w:szCs w:val="28"/>
          <w:lang w:val="uk-UA"/>
        </w:rPr>
        <w:t>а</w:t>
      </w:r>
      <w:r w:rsidRPr="00A41019">
        <w:rPr>
          <w:rFonts w:ascii="Times New Roman" w:hAnsi="Times New Roman"/>
          <w:sz w:val="28"/>
          <w:szCs w:val="28"/>
          <w:lang w:val="uk-UA"/>
        </w:rPr>
        <w:t xml:space="preserve"> – 2082,9 тис. грн. (5,3%), податк</w:t>
      </w:r>
      <w:r w:rsidR="00C2288C" w:rsidRPr="00A41019">
        <w:rPr>
          <w:rFonts w:ascii="Times New Roman" w:hAnsi="Times New Roman"/>
          <w:sz w:val="28"/>
          <w:szCs w:val="28"/>
          <w:lang w:val="uk-UA"/>
        </w:rPr>
        <w:t>и</w:t>
      </w:r>
      <w:r w:rsidRPr="00A41019">
        <w:rPr>
          <w:rFonts w:ascii="Times New Roman" w:hAnsi="Times New Roman"/>
          <w:sz w:val="28"/>
          <w:szCs w:val="28"/>
          <w:lang w:val="uk-UA"/>
        </w:rPr>
        <w:t xml:space="preserve"> і збор</w:t>
      </w:r>
      <w:r w:rsidR="00C2288C" w:rsidRPr="00A41019">
        <w:rPr>
          <w:rFonts w:ascii="Times New Roman" w:hAnsi="Times New Roman"/>
          <w:sz w:val="28"/>
          <w:szCs w:val="28"/>
          <w:lang w:val="uk-UA"/>
        </w:rPr>
        <w:t xml:space="preserve">и </w:t>
      </w:r>
      <w:r w:rsidRPr="00A41019">
        <w:rPr>
          <w:rFonts w:ascii="Times New Roman" w:hAnsi="Times New Roman"/>
          <w:sz w:val="28"/>
          <w:szCs w:val="28"/>
          <w:lang w:val="uk-UA"/>
        </w:rPr>
        <w:t xml:space="preserve"> – 1703,8 тис. грн. (4,4%), повернення коштів покупцям у зв’язку із помилковим зарахуванням або за розірваними договорами – 1942,0 тис. грн. (5,0%).</w:t>
      </w:r>
    </w:p>
    <w:p w14:paraId="5F96B6E0" w14:textId="77777777" w:rsidR="00C2288C" w:rsidRPr="00A41019" w:rsidRDefault="00C2288C"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Окрім того, суб’єктом господарювання сплачувалися дивіденди в сумі 960,1 тис. грн. (2,4%), єдиний соціальний внесок – 581,7 тис. грн. (1,5%), аванси – 68,8 тис. грн. (0,2%), підзвітні суми – 75,1 тис. грн. (0,2%) та плата за розрахунково-касове обслуговування – 27,0 тис. грн. (0,1%).</w:t>
      </w:r>
    </w:p>
    <w:p w14:paraId="61F48785" w14:textId="705518F2" w:rsidR="0019744B" w:rsidRPr="00A41019" w:rsidRDefault="0019744B" w:rsidP="00A41019">
      <w:pPr>
        <w:pStyle w:val="prostotext"/>
        <w:jc w:val="right"/>
        <w:rPr>
          <w:rFonts w:cs="Times New Roman"/>
          <w:b/>
        </w:rPr>
      </w:pPr>
      <w:r w:rsidRPr="00A41019">
        <w:rPr>
          <w:rFonts w:cs="Times New Roman"/>
          <w:b/>
        </w:rPr>
        <w:lastRenderedPageBreak/>
        <w:t>Таблиця 3.</w:t>
      </w:r>
      <w:r w:rsidR="0076355D" w:rsidRPr="00A41019">
        <w:rPr>
          <w:rFonts w:cs="Times New Roman"/>
          <w:b/>
        </w:rPr>
        <w:t>5</w:t>
      </w:r>
      <w:r w:rsidRPr="00A41019">
        <w:rPr>
          <w:rFonts w:cs="Times New Roman"/>
          <w:b/>
        </w:rPr>
        <w:t>.</w:t>
      </w:r>
    </w:p>
    <w:p w14:paraId="06E23818" w14:textId="272EDA5D" w:rsidR="0019744B" w:rsidRPr="00A41019" w:rsidRDefault="0019744B"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 xml:space="preserve">Аналіз видатків грошових коштів ПП «Агата-буд» за 2019 р. </w:t>
      </w:r>
    </w:p>
    <w:tbl>
      <w:tblPr>
        <w:tblW w:w="5000" w:type="pct"/>
        <w:jc w:val="center"/>
        <w:tblLayout w:type="fixed"/>
        <w:tblLook w:val="0000" w:firstRow="0" w:lastRow="0" w:firstColumn="0" w:lastColumn="0" w:noHBand="0" w:noVBand="0"/>
      </w:tblPr>
      <w:tblGrid>
        <w:gridCol w:w="6374"/>
        <w:gridCol w:w="1559"/>
        <w:gridCol w:w="1694"/>
      </w:tblGrid>
      <w:tr w:rsidR="00A41019" w:rsidRPr="00A41019" w14:paraId="4FDB3392" w14:textId="77777777" w:rsidTr="001E01FB">
        <w:trPr>
          <w:cantSplit/>
          <w:trHeight w:val="255"/>
          <w:jc w:val="center"/>
        </w:trPr>
        <w:tc>
          <w:tcPr>
            <w:tcW w:w="6374" w:type="dxa"/>
            <w:vMerge w:val="restart"/>
            <w:tcBorders>
              <w:top w:val="single" w:sz="4" w:space="0" w:color="auto"/>
              <w:left w:val="single" w:sz="4" w:space="0" w:color="auto"/>
              <w:bottom w:val="single" w:sz="4" w:space="0" w:color="auto"/>
              <w:right w:val="single" w:sz="4" w:space="0" w:color="auto"/>
            </w:tcBorders>
            <w:noWrap/>
            <w:vAlign w:val="center"/>
          </w:tcPr>
          <w:p w14:paraId="2F8EA8B1" w14:textId="77777777" w:rsidR="0019744B" w:rsidRPr="00A41019" w:rsidRDefault="0019744B" w:rsidP="00A41019">
            <w:pPr>
              <w:spacing w:after="0"/>
              <w:jc w:val="center"/>
              <w:rPr>
                <w:rFonts w:ascii="Times New Roman" w:hAnsi="Times New Roman"/>
                <w:sz w:val="28"/>
                <w:szCs w:val="28"/>
                <w:lang w:val="uk-UA"/>
              </w:rPr>
            </w:pPr>
            <w:proofErr w:type="spellStart"/>
            <w:r w:rsidRPr="00A41019">
              <w:rPr>
                <w:rFonts w:ascii="Times New Roman" w:hAnsi="Times New Roman"/>
                <w:b/>
                <w:sz w:val="28"/>
                <w:szCs w:val="28"/>
              </w:rPr>
              <w:t>Показники</w:t>
            </w:r>
            <w:proofErr w:type="spellEnd"/>
          </w:p>
        </w:tc>
        <w:tc>
          <w:tcPr>
            <w:tcW w:w="3253" w:type="dxa"/>
            <w:gridSpan w:val="2"/>
            <w:tcBorders>
              <w:top w:val="single" w:sz="4" w:space="0" w:color="auto"/>
              <w:left w:val="nil"/>
              <w:bottom w:val="single" w:sz="4" w:space="0" w:color="auto"/>
              <w:right w:val="single" w:sz="4" w:space="0" w:color="auto"/>
            </w:tcBorders>
            <w:noWrap/>
            <w:vAlign w:val="center"/>
          </w:tcPr>
          <w:p w14:paraId="0EEA5C14" w14:textId="77777777" w:rsidR="0019744B" w:rsidRPr="00A41019" w:rsidRDefault="0019744B" w:rsidP="00A41019">
            <w:pPr>
              <w:spacing w:after="0"/>
              <w:jc w:val="center"/>
              <w:rPr>
                <w:rFonts w:ascii="Times New Roman" w:hAnsi="Times New Roman"/>
                <w:b/>
                <w:bCs/>
                <w:sz w:val="28"/>
                <w:szCs w:val="28"/>
                <w:lang w:val="uk-UA"/>
              </w:rPr>
            </w:pPr>
            <w:r w:rsidRPr="00A41019">
              <w:rPr>
                <w:rFonts w:ascii="Times New Roman" w:hAnsi="Times New Roman"/>
                <w:b/>
                <w:bCs/>
                <w:sz w:val="28"/>
                <w:szCs w:val="28"/>
                <w:lang w:val="uk-UA"/>
              </w:rPr>
              <w:t>2019 р.</w:t>
            </w:r>
          </w:p>
        </w:tc>
      </w:tr>
      <w:tr w:rsidR="00A41019" w:rsidRPr="00A41019" w14:paraId="3500BA66" w14:textId="77777777" w:rsidTr="001E01FB">
        <w:trPr>
          <w:cantSplit/>
          <w:trHeight w:val="136"/>
          <w:jc w:val="center"/>
        </w:trPr>
        <w:tc>
          <w:tcPr>
            <w:tcW w:w="6374" w:type="dxa"/>
            <w:vMerge/>
            <w:tcBorders>
              <w:top w:val="single" w:sz="4" w:space="0" w:color="auto"/>
              <w:left w:val="single" w:sz="4" w:space="0" w:color="auto"/>
              <w:bottom w:val="single" w:sz="4" w:space="0" w:color="auto"/>
              <w:right w:val="single" w:sz="4" w:space="0" w:color="auto"/>
            </w:tcBorders>
            <w:vAlign w:val="center"/>
          </w:tcPr>
          <w:p w14:paraId="27564CBF" w14:textId="77777777" w:rsidR="0019744B" w:rsidRPr="00A41019" w:rsidRDefault="0019744B" w:rsidP="00A41019">
            <w:pPr>
              <w:spacing w:after="0"/>
              <w:jc w:val="center"/>
              <w:rPr>
                <w:rFonts w:ascii="Times New Roman" w:hAnsi="Times New Roman"/>
                <w:sz w:val="28"/>
                <w:szCs w:val="28"/>
                <w:lang w:val="uk-UA"/>
              </w:rPr>
            </w:pPr>
          </w:p>
        </w:tc>
        <w:tc>
          <w:tcPr>
            <w:tcW w:w="1559" w:type="dxa"/>
            <w:tcBorders>
              <w:top w:val="single" w:sz="4" w:space="0" w:color="auto"/>
              <w:left w:val="nil"/>
              <w:bottom w:val="single" w:sz="4" w:space="0" w:color="auto"/>
              <w:right w:val="single" w:sz="4" w:space="0" w:color="auto"/>
            </w:tcBorders>
            <w:noWrap/>
            <w:vAlign w:val="center"/>
          </w:tcPr>
          <w:p w14:paraId="34CAF3A9" w14:textId="77777777" w:rsidR="0019744B" w:rsidRPr="00A41019" w:rsidRDefault="0019744B" w:rsidP="00A41019">
            <w:pPr>
              <w:spacing w:after="0"/>
              <w:jc w:val="center"/>
              <w:rPr>
                <w:rFonts w:ascii="Times New Roman" w:hAnsi="Times New Roman"/>
                <w:b/>
                <w:bCs/>
                <w:sz w:val="28"/>
                <w:szCs w:val="28"/>
                <w:lang w:val="uk-UA"/>
              </w:rPr>
            </w:pPr>
            <w:r w:rsidRPr="00A41019">
              <w:rPr>
                <w:rFonts w:ascii="Times New Roman" w:hAnsi="Times New Roman"/>
                <w:b/>
                <w:bCs/>
                <w:sz w:val="28"/>
                <w:szCs w:val="28"/>
                <w:lang w:val="uk-UA"/>
              </w:rPr>
              <w:t>тис. грн.</w:t>
            </w:r>
          </w:p>
        </w:tc>
        <w:tc>
          <w:tcPr>
            <w:tcW w:w="1694" w:type="dxa"/>
            <w:tcBorders>
              <w:top w:val="single" w:sz="4" w:space="0" w:color="auto"/>
              <w:left w:val="nil"/>
              <w:bottom w:val="single" w:sz="4" w:space="0" w:color="auto"/>
              <w:right w:val="single" w:sz="4" w:space="0" w:color="auto"/>
            </w:tcBorders>
          </w:tcPr>
          <w:p w14:paraId="68F25DAE" w14:textId="77777777" w:rsidR="0019744B" w:rsidRPr="00A41019" w:rsidRDefault="0019744B" w:rsidP="00A41019">
            <w:pPr>
              <w:spacing w:after="0"/>
              <w:jc w:val="center"/>
              <w:rPr>
                <w:rFonts w:ascii="Times New Roman" w:hAnsi="Times New Roman"/>
                <w:b/>
                <w:bCs/>
                <w:sz w:val="28"/>
                <w:szCs w:val="28"/>
                <w:lang w:val="uk-UA"/>
              </w:rPr>
            </w:pPr>
            <w:r w:rsidRPr="00A41019">
              <w:rPr>
                <w:rFonts w:ascii="Times New Roman" w:hAnsi="Times New Roman"/>
                <w:b/>
                <w:bCs/>
                <w:sz w:val="28"/>
                <w:szCs w:val="28"/>
                <w:lang w:val="uk-UA"/>
              </w:rPr>
              <w:t>%</w:t>
            </w:r>
          </w:p>
        </w:tc>
      </w:tr>
      <w:tr w:rsidR="00A41019" w:rsidRPr="00A41019" w14:paraId="53FD9D81" w14:textId="77777777" w:rsidTr="001E01FB">
        <w:trPr>
          <w:trHeight w:val="255"/>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77FB9AE4" w14:textId="77777777" w:rsidR="0019744B" w:rsidRPr="00A41019" w:rsidRDefault="0019744B" w:rsidP="00A41019">
            <w:pPr>
              <w:spacing w:after="0"/>
              <w:rPr>
                <w:rFonts w:ascii="Times New Roman" w:hAnsi="Times New Roman"/>
                <w:b/>
                <w:bCs/>
                <w:sz w:val="28"/>
                <w:szCs w:val="28"/>
                <w:lang w:val="uk-UA"/>
              </w:rPr>
            </w:pPr>
            <w:r w:rsidRPr="00A41019">
              <w:rPr>
                <w:rFonts w:ascii="Times New Roman" w:hAnsi="Times New Roman"/>
                <w:b/>
                <w:bCs/>
                <w:sz w:val="28"/>
                <w:szCs w:val="28"/>
                <w:lang w:val="uk-UA"/>
              </w:rPr>
              <w:t>Усього надходжень протягом року,</w:t>
            </w:r>
          </w:p>
          <w:p w14:paraId="0A7213BE" w14:textId="77777777" w:rsidR="0019744B" w:rsidRPr="00A41019" w:rsidRDefault="0019744B" w:rsidP="00A41019">
            <w:pPr>
              <w:spacing w:after="0"/>
              <w:rPr>
                <w:rFonts w:ascii="Times New Roman" w:hAnsi="Times New Roman"/>
                <w:sz w:val="28"/>
                <w:szCs w:val="28"/>
                <w:lang w:val="uk-UA"/>
              </w:rPr>
            </w:pPr>
            <w:r w:rsidRPr="00A41019">
              <w:rPr>
                <w:rFonts w:ascii="Times New Roman" w:hAnsi="Times New Roman"/>
                <w:b/>
                <w:bCs/>
                <w:i/>
                <w:iCs/>
                <w:sz w:val="28"/>
                <w:szCs w:val="28"/>
                <w:lang w:val="uk-UA"/>
              </w:rPr>
              <w:t>у тому числі</w:t>
            </w:r>
            <w:r w:rsidRPr="00A41019">
              <w:rPr>
                <w:rFonts w:ascii="Times New Roman" w:hAnsi="Times New Roman"/>
                <w:b/>
                <w:bCs/>
                <w:sz w:val="28"/>
                <w:szCs w:val="28"/>
                <w:lang w:val="uk-UA"/>
              </w:rPr>
              <w:t>:</w:t>
            </w:r>
          </w:p>
        </w:tc>
        <w:tc>
          <w:tcPr>
            <w:tcW w:w="1559" w:type="dxa"/>
            <w:tcBorders>
              <w:top w:val="single" w:sz="4" w:space="0" w:color="auto"/>
              <w:left w:val="nil"/>
              <w:bottom w:val="single" w:sz="4" w:space="0" w:color="auto"/>
              <w:right w:val="single" w:sz="4" w:space="0" w:color="auto"/>
            </w:tcBorders>
            <w:noWrap/>
            <w:vAlign w:val="center"/>
          </w:tcPr>
          <w:p w14:paraId="556C1DB0"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38931,1</w:t>
            </w:r>
          </w:p>
        </w:tc>
        <w:tc>
          <w:tcPr>
            <w:tcW w:w="1694" w:type="dxa"/>
            <w:tcBorders>
              <w:top w:val="single" w:sz="4" w:space="0" w:color="auto"/>
              <w:left w:val="nil"/>
              <w:bottom w:val="single" w:sz="4" w:space="0" w:color="auto"/>
              <w:right w:val="single" w:sz="4" w:space="0" w:color="auto"/>
            </w:tcBorders>
            <w:vAlign w:val="center"/>
          </w:tcPr>
          <w:p w14:paraId="2FBBD596"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100,0</w:t>
            </w:r>
          </w:p>
        </w:tc>
      </w:tr>
      <w:tr w:rsidR="00A41019" w:rsidRPr="00A41019" w14:paraId="57BF04C0" w14:textId="77777777" w:rsidTr="001E01FB">
        <w:trPr>
          <w:trHeight w:val="255"/>
          <w:jc w:val="center"/>
        </w:trPr>
        <w:tc>
          <w:tcPr>
            <w:tcW w:w="6374" w:type="dxa"/>
            <w:tcBorders>
              <w:top w:val="single" w:sz="4" w:space="0" w:color="auto"/>
              <w:left w:val="single" w:sz="4" w:space="0" w:color="auto"/>
              <w:bottom w:val="single" w:sz="4" w:space="0" w:color="auto"/>
              <w:right w:val="single" w:sz="4" w:space="0" w:color="auto"/>
            </w:tcBorders>
            <w:noWrap/>
          </w:tcPr>
          <w:p w14:paraId="439038AD" w14:textId="77777777" w:rsidR="0019744B" w:rsidRPr="00A41019" w:rsidRDefault="0019744B" w:rsidP="00A41019">
            <w:pPr>
              <w:spacing w:after="0"/>
              <w:rPr>
                <w:rFonts w:ascii="Times New Roman" w:hAnsi="Times New Roman"/>
                <w:sz w:val="28"/>
                <w:szCs w:val="28"/>
                <w:lang w:val="uk-UA"/>
              </w:rPr>
            </w:pPr>
            <w:r w:rsidRPr="00A41019">
              <w:rPr>
                <w:rFonts w:ascii="Times New Roman" w:hAnsi="Times New Roman"/>
                <w:sz w:val="28"/>
                <w:szCs w:val="28"/>
                <w:lang w:val="uk-UA"/>
              </w:rPr>
              <w:t>1. Оплата постачальникам за товари, роботи, послуги</w:t>
            </w:r>
          </w:p>
        </w:tc>
        <w:tc>
          <w:tcPr>
            <w:tcW w:w="1559" w:type="dxa"/>
            <w:tcBorders>
              <w:top w:val="single" w:sz="4" w:space="0" w:color="auto"/>
              <w:left w:val="nil"/>
              <w:bottom w:val="single" w:sz="4" w:space="0" w:color="auto"/>
              <w:right w:val="single" w:sz="4" w:space="0" w:color="auto"/>
            </w:tcBorders>
            <w:noWrap/>
            <w:vAlign w:val="center"/>
          </w:tcPr>
          <w:p w14:paraId="0EDB2462"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31489,7</w:t>
            </w:r>
          </w:p>
        </w:tc>
        <w:tc>
          <w:tcPr>
            <w:tcW w:w="1694" w:type="dxa"/>
            <w:tcBorders>
              <w:top w:val="single" w:sz="4" w:space="0" w:color="auto"/>
              <w:left w:val="nil"/>
              <w:bottom w:val="single" w:sz="4" w:space="0" w:color="auto"/>
              <w:right w:val="single" w:sz="4" w:space="0" w:color="auto"/>
            </w:tcBorders>
            <w:vAlign w:val="center"/>
          </w:tcPr>
          <w:p w14:paraId="080F8DC9"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80,9</w:t>
            </w:r>
          </w:p>
        </w:tc>
      </w:tr>
      <w:tr w:rsidR="00A41019" w:rsidRPr="00A41019" w14:paraId="63C1132C"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56262472" w14:textId="77777777" w:rsidR="0019744B" w:rsidRPr="00A41019" w:rsidRDefault="0019744B" w:rsidP="00A41019">
            <w:pPr>
              <w:spacing w:after="0"/>
              <w:rPr>
                <w:rFonts w:ascii="Times New Roman" w:hAnsi="Times New Roman"/>
                <w:sz w:val="28"/>
                <w:szCs w:val="28"/>
                <w:lang w:val="uk-UA"/>
              </w:rPr>
            </w:pPr>
            <w:r w:rsidRPr="00A41019">
              <w:rPr>
                <w:rFonts w:ascii="Times New Roman" w:hAnsi="Times New Roman"/>
                <w:sz w:val="28"/>
                <w:szCs w:val="28"/>
                <w:lang w:val="uk-UA"/>
              </w:rPr>
              <w:t>2. Сплата авансів</w:t>
            </w:r>
          </w:p>
        </w:tc>
        <w:tc>
          <w:tcPr>
            <w:tcW w:w="1559" w:type="dxa"/>
            <w:tcBorders>
              <w:top w:val="single" w:sz="4" w:space="0" w:color="auto"/>
              <w:left w:val="nil"/>
              <w:bottom w:val="single" w:sz="4" w:space="0" w:color="auto"/>
              <w:right w:val="single" w:sz="4" w:space="0" w:color="auto"/>
            </w:tcBorders>
            <w:noWrap/>
            <w:vAlign w:val="center"/>
          </w:tcPr>
          <w:p w14:paraId="10511C6F"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68,8</w:t>
            </w:r>
          </w:p>
        </w:tc>
        <w:tc>
          <w:tcPr>
            <w:tcW w:w="1694" w:type="dxa"/>
            <w:tcBorders>
              <w:top w:val="single" w:sz="4" w:space="0" w:color="auto"/>
              <w:left w:val="nil"/>
              <w:bottom w:val="single" w:sz="4" w:space="0" w:color="auto"/>
              <w:right w:val="single" w:sz="4" w:space="0" w:color="auto"/>
            </w:tcBorders>
            <w:vAlign w:val="center"/>
          </w:tcPr>
          <w:p w14:paraId="12BC7AD6"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0,2</w:t>
            </w:r>
          </w:p>
        </w:tc>
      </w:tr>
      <w:tr w:rsidR="00A41019" w:rsidRPr="00A41019" w14:paraId="1E6268F5"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01095801" w14:textId="77777777" w:rsidR="0019744B" w:rsidRPr="00A41019" w:rsidRDefault="0019744B" w:rsidP="00A41019">
            <w:pPr>
              <w:spacing w:after="0"/>
              <w:rPr>
                <w:rFonts w:ascii="Times New Roman" w:hAnsi="Times New Roman"/>
                <w:sz w:val="28"/>
                <w:szCs w:val="28"/>
                <w:lang w:val="uk-UA"/>
              </w:rPr>
            </w:pPr>
            <w:r w:rsidRPr="00A41019">
              <w:rPr>
                <w:rFonts w:ascii="Times New Roman" w:hAnsi="Times New Roman"/>
                <w:sz w:val="28"/>
                <w:szCs w:val="28"/>
                <w:lang w:val="uk-UA"/>
              </w:rPr>
              <w:t>3. Повернення грошових коштів покупцям</w:t>
            </w:r>
          </w:p>
        </w:tc>
        <w:tc>
          <w:tcPr>
            <w:tcW w:w="1559" w:type="dxa"/>
            <w:tcBorders>
              <w:top w:val="single" w:sz="4" w:space="0" w:color="auto"/>
              <w:left w:val="nil"/>
              <w:bottom w:val="single" w:sz="4" w:space="0" w:color="auto"/>
              <w:right w:val="single" w:sz="4" w:space="0" w:color="auto"/>
            </w:tcBorders>
            <w:noWrap/>
            <w:vAlign w:val="center"/>
          </w:tcPr>
          <w:p w14:paraId="5E81C9BF"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1942,0</w:t>
            </w:r>
          </w:p>
        </w:tc>
        <w:tc>
          <w:tcPr>
            <w:tcW w:w="1694" w:type="dxa"/>
            <w:tcBorders>
              <w:top w:val="single" w:sz="4" w:space="0" w:color="auto"/>
              <w:left w:val="nil"/>
              <w:bottom w:val="single" w:sz="4" w:space="0" w:color="auto"/>
              <w:right w:val="single" w:sz="4" w:space="0" w:color="auto"/>
            </w:tcBorders>
            <w:vAlign w:val="center"/>
          </w:tcPr>
          <w:p w14:paraId="342584BF"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5,0</w:t>
            </w:r>
          </w:p>
        </w:tc>
      </w:tr>
      <w:tr w:rsidR="00A41019" w:rsidRPr="00A41019" w14:paraId="4311DD17"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4061431D" w14:textId="77777777" w:rsidR="0019744B" w:rsidRPr="00A41019" w:rsidRDefault="0019744B" w:rsidP="00A41019">
            <w:pPr>
              <w:spacing w:after="0"/>
              <w:rPr>
                <w:rFonts w:ascii="Times New Roman" w:hAnsi="Times New Roman"/>
                <w:sz w:val="28"/>
                <w:szCs w:val="28"/>
                <w:lang w:val="uk-UA"/>
              </w:rPr>
            </w:pPr>
            <w:r w:rsidRPr="00A41019">
              <w:rPr>
                <w:rFonts w:ascii="Times New Roman" w:hAnsi="Times New Roman"/>
                <w:sz w:val="28"/>
                <w:szCs w:val="28"/>
                <w:lang w:val="uk-UA"/>
              </w:rPr>
              <w:t>4. Виплата дивідендів</w:t>
            </w:r>
          </w:p>
        </w:tc>
        <w:tc>
          <w:tcPr>
            <w:tcW w:w="1559" w:type="dxa"/>
            <w:tcBorders>
              <w:top w:val="single" w:sz="4" w:space="0" w:color="auto"/>
              <w:left w:val="nil"/>
              <w:bottom w:val="single" w:sz="4" w:space="0" w:color="auto"/>
              <w:right w:val="single" w:sz="4" w:space="0" w:color="auto"/>
            </w:tcBorders>
            <w:noWrap/>
            <w:vAlign w:val="center"/>
          </w:tcPr>
          <w:p w14:paraId="6E588DA5"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960,1</w:t>
            </w:r>
          </w:p>
        </w:tc>
        <w:tc>
          <w:tcPr>
            <w:tcW w:w="1694" w:type="dxa"/>
            <w:tcBorders>
              <w:top w:val="single" w:sz="4" w:space="0" w:color="auto"/>
              <w:left w:val="nil"/>
              <w:bottom w:val="single" w:sz="4" w:space="0" w:color="auto"/>
              <w:right w:val="single" w:sz="4" w:space="0" w:color="auto"/>
            </w:tcBorders>
            <w:vAlign w:val="center"/>
          </w:tcPr>
          <w:p w14:paraId="563ED22D"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2,4</w:t>
            </w:r>
          </w:p>
        </w:tc>
      </w:tr>
      <w:tr w:rsidR="00A41019" w:rsidRPr="00A41019" w14:paraId="2F3612CC"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1F5BA5E8" w14:textId="77777777" w:rsidR="0019744B" w:rsidRPr="00A41019" w:rsidRDefault="0019744B" w:rsidP="00A41019">
            <w:pPr>
              <w:spacing w:after="0"/>
              <w:rPr>
                <w:rFonts w:ascii="Times New Roman" w:hAnsi="Times New Roman"/>
                <w:sz w:val="28"/>
                <w:szCs w:val="28"/>
                <w:lang w:val="uk-UA"/>
              </w:rPr>
            </w:pPr>
            <w:r w:rsidRPr="00A41019">
              <w:rPr>
                <w:rFonts w:ascii="Times New Roman" w:hAnsi="Times New Roman"/>
                <w:sz w:val="28"/>
                <w:szCs w:val="28"/>
                <w:lang w:val="uk-UA"/>
              </w:rPr>
              <w:t>5. Сплата підзвітних сум</w:t>
            </w:r>
          </w:p>
        </w:tc>
        <w:tc>
          <w:tcPr>
            <w:tcW w:w="1559" w:type="dxa"/>
            <w:tcBorders>
              <w:top w:val="single" w:sz="4" w:space="0" w:color="auto"/>
              <w:left w:val="nil"/>
              <w:bottom w:val="single" w:sz="4" w:space="0" w:color="auto"/>
              <w:right w:val="single" w:sz="4" w:space="0" w:color="auto"/>
            </w:tcBorders>
            <w:noWrap/>
            <w:vAlign w:val="center"/>
          </w:tcPr>
          <w:p w14:paraId="19F87400"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75,1</w:t>
            </w:r>
          </w:p>
        </w:tc>
        <w:tc>
          <w:tcPr>
            <w:tcW w:w="1694" w:type="dxa"/>
            <w:tcBorders>
              <w:top w:val="single" w:sz="4" w:space="0" w:color="auto"/>
              <w:left w:val="nil"/>
              <w:bottom w:val="single" w:sz="4" w:space="0" w:color="auto"/>
              <w:right w:val="single" w:sz="4" w:space="0" w:color="auto"/>
            </w:tcBorders>
            <w:vAlign w:val="center"/>
          </w:tcPr>
          <w:p w14:paraId="6B86D8BF"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0,2</w:t>
            </w:r>
          </w:p>
        </w:tc>
      </w:tr>
      <w:tr w:rsidR="00A41019" w:rsidRPr="00A41019" w14:paraId="3071CA90"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487BD5E1" w14:textId="77777777" w:rsidR="0019744B" w:rsidRPr="00A41019" w:rsidRDefault="0019744B" w:rsidP="00A41019">
            <w:pPr>
              <w:pStyle w:val="a3"/>
              <w:numPr>
                <w:ilvl w:val="0"/>
                <w:numId w:val="8"/>
              </w:numPr>
              <w:spacing w:after="0"/>
              <w:rPr>
                <w:rFonts w:ascii="Times New Roman" w:hAnsi="Times New Roman"/>
                <w:sz w:val="28"/>
                <w:szCs w:val="28"/>
                <w:lang w:val="uk-UA"/>
              </w:rPr>
            </w:pPr>
            <w:r w:rsidRPr="00A41019">
              <w:rPr>
                <w:rFonts w:ascii="Times New Roman" w:hAnsi="Times New Roman"/>
                <w:sz w:val="28"/>
                <w:szCs w:val="28"/>
                <w:lang w:val="uk-UA"/>
              </w:rPr>
              <w:t>Виплата заробітної плати</w:t>
            </w:r>
          </w:p>
        </w:tc>
        <w:tc>
          <w:tcPr>
            <w:tcW w:w="1559" w:type="dxa"/>
            <w:tcBorders>
              <w:top w:val="single" w:sz="4" w:space="0" w:color="auto"/>
              <w:left w:val="nil"/>
              <w:bottom w:val="single" w:sz="4" w:space="0" w:color="auto"/>
              <w:right w:val="single" w:sz="4" w:space="0" w:color="auto"/>
            </w:tcBorders>
            <w:noWrap/>
            <w:vAlign w:val="center"/>
          </w:tcPr>
          <w:p w14:paraId="51C8F44D"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2082,9</w:t>
            </w:r>
          </w:p>
        </w:tc>
        <w:tc>
          <w:tcPr>
            <w:tcW w:w="1694" w:type="dxa"/>
            <w:tcBorders>
              <w:top w:val="single" w:sz="4" w:space="0" w:color="auto"/>
              <w:left w:val="nil"/>
              <w:bottom w:val="single" w:sz="4" w:space="0" w:color="auto"/>
              <w:right w:val="single" w:sz="4" w:space="0" w:color="auto"/>
            </w:tcBorders>
            <w:vAlign w:val="center"/>
          </w:tcPr>
          <w:p w14:paraId="25510677"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5,3</w:t>
            </w:r>
          </w:p>
        </w:tc>
      </w:tr>
      <w:tr w:rsidR="00A41019" w:rsidRPr="00A41019" w14:paraId="734C3C40"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1874CD28" w14:textId="77777777" w:rsidR="0019744B" w:rsidRPr="00A41019" w:rsidRDefault="0019744B" w:rsidP="00A41019">
            <w:pPr>
              <w:pStyle w:val="a3"/>
              <w:numPr>
                <w:ilvl w:val="0"/>
                <w:numId w:val="8"/>
              </w:numPr>
              <w:spacing w:after="0"/>
              <w:rPr>
                <w:rFonts w:ascii="Times New Roman" w:hAnsi="Times New Roman"/>
                <w:sz w:val="28"/>
                <w:szCs w:val="28"/>
                <w:lang w:val="uk-UA"/>
              </w:rPr>
            </w:pPr>
            <w:r w:rsidRPr="00A41019">
              <w:rPr>
                <w:rFonts w:ascii="Times New Roman" w:hAnsi="Times New Roman"/>
                <w:sz w:val="28"/>
                <w:szCs w:val="28"/>
                <w:lang w:val="uk-UA"/>
              </w:rPr>
              <w:t>Сплата єдиного соціального внеску</w:t>
            </w:r>
          </w:p>
        </w:tc>
        <w:tc>
          <w:tcPr>
            <w:tcW w:w="1559" w:type="dxa"/>
            <w:tcBorders>
              <w:top w:val="single" w:sz="4" w:space="0" w:color="auto"/>
              <w:left w:val="nil"/>
              <w:bottom w:val="single" w:sz="4" w:space="0" w:color="auto"/>
              <w:right w:val="single" w:sz="4" w:space="0" w:color="auto"/>
            </w:tcBorders>
            <w:noWrap/>
            <w:vAlign w:val="center"/>
          </w:tcPr>
          <w:p w14:paraId="53EF3F03"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581,7</w:t>
            </w:r>
          </w:p>
        </w:tc>
        <w:tc>
          <w:tcPr>
            <w:tcW w:w="1694" w:type="dxa"/>
            <w:tcBorders>
              <w:top w:val="single" w:sz="4" w:space="0" w:color="auto"/>
              <w:left w:val="nil"/>
              <w:bottom w:val="single" w:sz="4" w:space="0" w:color="auto"/>
              <w:right w:val="single" w:sz="4" w:space="0" w:color="auto"/>
            </w:tcBorders>
            <w:vAlign w:val="center"/>
          </w:tcPr>
          <w:p w14:paraId="1C513ADF"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1,5</w:t>
            </w:r>
          </w:p>
        </w:tc>
      </w:tr>
      <w:tr w:rsidR="00A41019" w:rsidRPr="00A41019" w14:paraId="6E14AE92"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4EB048C7" w14:textId="77777777" w:rsidR="0019744B" w:rsidRPr="00A41019" w:rsidRDefault="0019744B" w:rsidP="00A41019">
            <w:pPr>
              <w:pStyle w:val="a3"/>
              <w:numPr>
                <w:ilvl w:val="0"/>
                <w:numId w:val="8"/>
              </w:numPr>
              <w:spacing w:after="0"/>
              <w:rPr>
                <w:rFonts w:ascii="Times New Roman" w:hAnsi="Times New Roman"/>
                <w:sz w:val="28"/>
                <w:szCs w:val="28"/>
                <w:lang w:val="uk-UA"/>
              </w:rPr>
            </w:pPr>
            <w:r w:rsidRPr="00A41019">
              <w:rPr>
                <w:rFonts w:ascii="Times New Roman" w:hAnsi="Times New Roman"/>
                <w:sz w:val="28"/>
                <w:szCs w:val="28"/>
                <w:lang w:val="uk-UA"/>
              </w:rPr>
              <w:t>Сплата податків і зборів</w:t>
            </w:r>
          </w:p>
        </w:tc>
        <w:tc>
          <w:tcPr>
            <w:tcW w:w="1559" w:type="dxa"/>
            <w:tcBorders>
              <w:top w:val="single" w:sz="4" w:space="0" w:color="auto"/>
              <w:left w:val="nil"/>
              <w:bottom w:val="single" w:sz="4" w:space="0" w:color="auto"/>
              <w:right w:val="single" w:sz="4" w:space="0" w:color="auto"/>
            </w:tcBorders>
            <w:noWrap/>
            <w:vAlign w:val="center"/>
          </w:tcPr>
          <w:p w14:paraId="5BE4D8ED"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1703,8</w:t>
            </w:r>
          </w:p>
        </w:tc>
        <w:tc>
          <w:tcPr>
            <w:tcW w:w="1694" w:type="dxa"/>
            <w:tcBorders>
              <w:top w:val="single" w:sz="4" w:space="0" w:color="auto"/>
              <w:left w:val="nil"/>
              <w:bottom w:val="single" w:sz="4" w:space="0" w:color="auto"/>
              <w:right w:val="single" w:sz="4" w:space="0" w:color="auto"/>
            </w:tcBorders>
            <w:vAlign w:val="center"/>
          </w:tcPr>
          <w:p w14:paraId="7562E5BE"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4,4</w:t>
            </w:r>
          </w:p>
        </w:tc>
      </w:tr>
      <w:tr w:rsidR="00A41019" w:rsidRPr="00A41019" w14:paraId="15F4238C" w14:textId="77777777" w:rsidTr="001E01FB">
        <w:trPr>
          <w:trHeight w:val="269"/>
          <w:jc w:val="center"/>
        </w:trPr>
        <w:tc>
          <w:tcPr>
            <w:tcW w:w="6374" w:type="dxa"/>
            <w:tcBorders>
              <w:top w:val="single" w:sz="4" w:space="0" w:color="auto"/>
              <w:left w:val="single" w:sz="4" w:space="0" w:color="auto"/>
              <w:bottom w:val="single" w:sz="4" w:space="0" w:color="auto"/>
              <w:right w:val="single" w:sz="4" w:space="0" w:color="auto"/>
            </w:tcBorders>
            <w:noWrap/>
            <w:vAlign w:val="center"/>
          </w:tcPr>
          <w:p w14:paraId="2A79FD51" w14:textId="77777777" w:rsidR="0019744B" w:rsidRPr="00A41019" w:rsidRDefault="0019744B" w:rsidP="00A41019">
            <w:pPr>
              <w:pStyle w:val="a3"/>
              <w:numPr>
                <w:ilvl w:val="0"/>
                <w:numId w:val="8"/>
              </w:numPr>
              <w:spacing w:after="0"/>
              <w:rPr>
                <w:rFonts w:ascii="Times New Roman" w:hAnsi="Times New Roman"/>
                <w:sz w:val="28"/>
                <w:szCs w:val="28"/>
                <w:lang w:val="uk-UA"/>
              </w:rPr>
            </w:pPr>
            <w:r w:rsidRPr="00A41019">
              <w:rPr>
                <w:rFonts w:ascii="Times New Roman" w:hAnsi="Times New Roman"/>
                <w:sz w:val="28"/>
                <w:szCs w:val="28"/>
                <w:lang w:val="uk-UA"/>
              </w:rPr>
              <w:t>Оплата за розрахунково-касове обслуговування</w:t>
            </w:r>
          </w:p>
        </w:tc>
        <w:tc>
          <w:tcPr>
            <w:tcW w:w="1559" w:type="dxa"/>
            <w:tcBorders>
              <w:top w:val="single" w:sz="4" w:space="0" w:color="auto"/>
              <w:left w:val="nil"/>
              <w:bottom w:val="single" w:sz="4" w:space="0" w:color="auto"/>
              <w:right w:val="single" w:sz="4" w:space="0" w:color="auto"/>
            </w:tcBorders>
            <w:noWrap/>
            <w:vAlign w:val="center"/>
          </w:tcPr>
          <w:p w14:paraId="24F7E405"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27,0</w:t>
            </w:r>
          </w:p>
        </w:tc>
        <w:tc>
          <w:tcPr>
            <w:tcW w:w="1694" w:type="dxa"/>
            <w:tcBorders>
              <w:top w:val="single" w:sz="4" w:space="0" w:color="auto"/>
              <w:left w:val="nil"/>
              <w:bottom w:val="single" w:sz="4" w:space="0" w:color="auto"/>
              <w:right w:val="single" w:sz="4" w:space="0" w:color="auto"/>
            </w:tcBorders>
            <w:vAlign w:val="center"/>
          </w:tcPr>
          <w:p w14:paraId="54F35441" w14:textId="77777777" w:rsidR="0019744B" w:rsidRPr="00A41019" w:rsidRDefault="0019744B" w:rsidP="00A41019">
            <w:pPr>
              <w:spacing w:after="0"/>
              <w:jc w:val="right"/>
              <w:rPr>
                <w:rFonts w:ascii="Times New Roman" w:hAnsi="Times New Roman"/>
                <w:sz w:val="28"/>
                <w:szCs w:val="28"/>
                <w:lang w:val="uk-UA"/>
              </w:rPr>
            </w:pPr>
            <w:r w:rsidRPr="00A41019">
              <w:rPr>
                <w:rFonts w:ascii="Times New Roman" w:hAnsi="Times New Roman"/>
                <w:sz w:val="28"/>
                <w:szCs w:val="28"/>
                <w:lang w:val="uk-UA"/>
              </w:rPr>
              <w:t>0,1</w:t>
            </w:r>
          </w:p>
        </w:tc>
      </w:tr>
    </w:tbl>
    <w:p w14:paraId="61B1E545" w14:textId="650B1290" w:rsidR="00AD5CA6" w:rsidRPr="00A41019" w:rsidRDefault="00AD5CA6" w:rsidP="00A41019">
      <w:pPr>
        <w:spacing w:after="0" w:line="360" w:lineRule="auto"/>
        <w:ind w:firstLine="709"/>
        <w:jc w:val="both"/>
        <w:rPr>
          <w:rFonts w:ascii="Times New Roman" w:hAnsi="Times New Roman"/>
          <w:sz w:val="28"/>
          <w:szCs w:val="28"/>
          <w:lang w:val="uk-UA"/>
        </w:rPr>
      </w:pPr>
    </w:p>
    <w:p w14:paraId="373D8B64" w14:textId="6C6FAB33" w:rsidR="008936E1" w:rsidRPr="00A41019" w:rsidRDefault="008936E1"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Загалом у 2019 р. сума надходжень</w:t>
      </w:r>
      <w:r w:rsidR="001C07DD" w:rsidRPr="00A41019">
        <w:rPr>
          <w:rFonts w:ascii="Times New Roman" w:hAnsi="Times New Roman"/>
          <w:sz w:val="28"/>
          <w:szCs w:val="28"/>
          <w:lang w:val="uk-UA"/>
        </w:rPr>
        <w:t xml:space="preserve"> 39476,6 тис. грн. </w:t>
      </w:r>
      <w:r w:rsidRPr="00A41019">
        <w:rPr>
          <w:rFonts w:ascii="Times New Roman" w:hAnsi="Times New Roman"/>
          <w:sz w:val="28"/>
          <w:szCs w:val="28"/>
          <w:lang w:val="uk-UA"/>
        </w:rPr>
        <w:t xml:space="preserve"> перевищила  суму видатків</w:t>
      </w:r>
      <w:r w:rsidR="001C07DD" w:rsidRPr="00A41019">
        <w:rPr>
          <w:rFonts w:ascii="Times New Roman" w:hAnsi="Times New Roman"/>
          <w:sz w:val="28"/>
          <w:szCs w:val="28"/>
          <w:lang w:val="uk-UA"/>
        </w:rPr>
        <w:t xml:space="preserve"> 38931,1 тис. грн.</w:t>
      </w:r>
      <w:r w:rsidRPr="00A41019">
        <w:rPr>
          <w:rFonts w:ascii="Times New Roman" w:hAnsi="Times New Roman"/>
          <w:sz w:val="28"/>
          <w:szCs w:val="28"/>
          <w:lang w:val="uk-UA"/>
        </w:rPr>
        <w:t xml:space="preserve"> на 545,5 тис. грн., що позитивно відобразилося на динаміці підприємства. </w:t>
      </w:r>
    </w:p>
    <w:p w14:paraId="48E94D26" w14:textId="5DE2D64F" w:rsidR="00AD5CA6" w:rsidRPr="00A41019" w:rsidRDefault="0019744B" w:rsidP="00A41019">
      <w:pPr>
        <w:spacing w:after="0" w:line="360" w:lineRule="auto"/>
        <w:ind w:firstLine="709"/>
        <w:jc w:val="both"/>
        <w:rPr>
          <w:rFonts w:ascii="Times New Roman" w:hAnsi="Times New Roman"/>
          <w:b/>
          <w:bCs/>
          <w:sz w:val="28"/>
          <w:szCs w:val="28"/>
          <w:lang w:val="uk-UA"/>
        </w:rPr>
      </w:pPr>
      <w:r w:rsidRPr="00A41019">
        <w:rPr>
          <w:rFonts w:ascii="Times New Roman" w:hAnsi="Times New Roman"/>
          <w:sz w:val="28"/>
          <w:szCs w:val="28"/>
          <w:lang w:val="uk-UA"/>
        </w:rPr>
        <w:t xml:space="preserve">На завершення оцінимо </w:t>
      </w:r>
      <w:r w:rsidR="00AD5CA6" w:rsidRPr="00A41019">
        <w:rPr>
          <w:rFonts w:ascii="Times New Roman" w:hAnsi="Times New Roman"/>
          <w:sz w:val="28"/>
          <w:szCs w:val="28"/>
          <w:lang w:val="uk-UA"/>
        </w:rPr>
        <w:t>структур</w:t>
      </w:r>
      <w:r w:rsidRPr="00A41019">
        <w:rPr>
          <w:rFonts w:ascii="Times New Roman" w:hAnsi="Times New Roman"/>
          <w:sz w:val="28"/>
          <w:szCs w:val="28"/>
          <w:lang w:val="uk-UA"/>
        </w:rPr>
        <w:t>у</w:t>
      </w:r>
      <w:r w:rsidR="00AD5CA6" w:rsidRPr="00A41019">
        <w:rPr>
          <w:rFonts w:ascii="Times New Roman" w:hAnsi="Times New Roman"/>
          <w:sz w:val="28"/>
          <w:szCs w:val="28"/>
          <w:lang w:val="uk-UA"/>
        </w:rPr>
        <w:t xml:space="preserve"> залишків грошових коштів </w:t>
      </w:r>
      <w:r w:rsidR="00AD5CA6" w:rsidRPr="00A41019">
        <w:rPr>
          <w:rFonts w:ascii="Times New Roman" w:hAnsi="Times New Roman"/>
          <w:bCs/>
          <w:sz w:val="28"/>
          <w:szCs w:val="28"/>
          <w:lang w:val="uk-UA"/>
        </w:rPr>
        <w:t>ПП «Агата-буд»</w:t>
      </w:r>
      <w:r w:rsidR="00AD5CA6" w:rsidRPr="00A41019">
        <w:rPr>
          <w:rFonts w:ascii="Times New Roman" w:hAnsi="Times New Roman"/>
          <w:b/>
          <w:bCs/>
          <w:sz w:val="28"/>
          <w:szCs w:val="28"/>
          <w:lang w:val="uk-UA"/>
        </w:rPr>
        <w:t xml:space="preserve"> </w:t>
      </w:r>
      <w:r w:rsidR="00AD5CA6" w:rsidRPr="00A41019">
        <w:rPr>
          <w:rFonts w:ascii="Times New Roman" w:hAnsi="Times New Roman"/>
          <w:sz w:val="28"/>
          <w:szCs w:val="28"/>
          <w:lang w:val="uk-UA"/>
        </w:rPr>
        <w:t>та їх динаміку за даними із Фінансової звітності малого підприємства (Додаток А)</w:t>
      </w:r>
      <w:r w:rsidRPr="00A41019">
        <w:rPr>
          <w:rFonts w:ascii="Times New Roman" w:hAnsi="Times New Roman"/>
          <w:sz w:val="28"/>
          <w:szCs w:val="28"/>
          <w:lang w:val="uk-UA"/>
        </w:rPr>
        <w:t xml:space="preserve"> у</w:t>
      </w:r>
      <w:r w:rsidR="00AD5CA6" w:rsidRPr="00A41019">
        <w:rPr>
          <w:rFonts w:ascii="Times New Roman" w:hAnsi="Times New Roman"/>
          <w:sz w:val="28"/>
          <w:szCs w:val="28"/>
          <w:lang w:val="uk-UA"/>
        </w:rPr>
        <w:t xml:space="preserve"> таблиці 3.</w:t>
      </w:r>
      <w:r w:rsidR="007C0B7F" w:rsidRPr="00A41019">
        <w:rPr>
          <w:rFonts w:ascii="Times New Roman" w:hAnsi="Times New Roman"/>
          <w:sz w:val="28"/>
          <w:szCs w:val="28"/>
          <w:lang w:val="uk-UA"/>
        </w:rPr>
        <w:t>6</w:t>
      </w:r>
      <w:r w:rsidR="00AD5CA6" w:rsidRPr="00A41019">
        <w:rPr>
          <w:rFonts w:ascii="Times New Roman" w:hAnsi="Times New Roman"/>
          <w:sz w:val="28"/>
          <w:szCs w:val="28"/>
          <w:lang w:val="uk-UA"/>
        </w:rPr>
        <w:t>.</w:t>
      </w:r>
    </w:p>
    <w:p w14:paraId="2F35CD02" w14:textId="7EECF07F" w:rsidR="007C1110" w:rsidRPr="00A41019" w:rsidRDefault="007C1110" w:rsidP="00A41019">
      <w:pPr>
        <w:pStyle w:val="prostotext"/>
        <w:jc w:val="right"/>
        <w:rPr>
          <w:rFonts w:cs="Times New Roman"/>
          <w:b/>
        </w:rPr>
      </w:pPr>
      <w:r w:rsidRPr="00A41019">
        <w:rPr>
          <w:rFonts w:cs="Times New Roman"/>
          <w:b/>
        </w:rPr>
        <w:t>Таблиця 3.</w:t>
      </w:r>
      <w:r w:rsidR="007C0B7F" w:rsidRPr="00A41019">
        <w:rPr>
          <w:rFonts w:cs="Times New Roman"/>
          <w:b/>
        </w:rPr>
        <w:t>6</w:t>
      </w:r>
      <w:r w:rsidR="005037B6" w:rsidRPr="00A41019">
        <w:rPr>
          <w:rFonts w:cs="Times New Roman"/>
          <w:b/>
        </w:rPr>
        <w:t>.</w:t>
      </w:r>
    </w:p>
    <w:p w14:paraId="32822F85" w14:textId="77777777" w:rsidR="005037B6" w:rsidRPr="00A41019" w:rsidRDefault="007C1110" w:rsidP="00A41019">
      <w:pPr>
        <w:pStyle w:val="prostotext"/>
        <w:jc w:val="center"/>
        <w:rPr>
          <w:rFonts w:cs="Times New Roman"/>
          <w:b/>
        </w:rPr>
      </w:pPr>
      <w:r w:rsidRPr="00A41019">
        <w:rPr>
          <w:rFonts w:cs="Times New Roman"/>
          <w:b/>
        </w:rPr>
        <w:t xml:space="preserve">Динаміка зміни залишків грошових коштів </w:t>
      </w:r>
    </w:p>
    <w:p w14:paraId="3E06905B" w14:textId="300B09C2" w:rsidR="00123107" w:rsidRPr="00A41019" w:rsidRDefault="00706962" w:rsidP="00A41019">
      <w:pPr>
        <w:pStyle w:val="prostotext"/>
        <w:jc w:val="center"/>
        <w:rPr>
          <w:rFonts w:cs="Times New Roman"/>
          <w:b/>
        </w:rPr>
      </w:pPr>
      <w:r w:rsidRPr="00A41019">
        <w:rPr>
          <w:rFonts w:cs="Times New Roman"/>
          <w:b/>
          <w:bCs/>
        </w:rPr>
        <w:t>ПП «Агата-буд»</w:t>
      </w:r>
      <w:r w:rsidR="007C1110" w:rsidRPr="00A41019">
        <w:rPr>
          <w:rFonts w:cs="Times New Roman"/>
          <w:b/>
          <w:bCs/>
        </w:rPr>
        <w:t xml:space="preserve"> </w:t>
      </w:r>
      <w:r w:rsidR="00236317" w:rsidRPr="00A41019">
        <w:rPr>
          <w:rFonts w:cs="Times New Roman"/>
          <w:b/>
          <w:bCs/>
        </w:rPr>
        <w:t>за</w:t>
      </w:r>
      <w:r w:rsidR="007C1110" w:rsidRPr="00A41019">
        <w:rPr>
          <w:rFonts w:cs="Times New Roman"/>
          <w:b/>
        </w:rPr>
        <w:t xml:space="preserve"> 201</w:t>
      </w:r>
      <w:r w:rsidR="00236317" w:rsidRPr="00A41019">
        <w:rPr>
          <w:rFonts w:cs="Times New Roman"/>
          <w:b/>
        </w:rPr>
        <w:t>8</w:t>
      </w:r>
      <w:r w:rsidR="007C1110" w:rsidRPr="00A41019">
        <w:rPr>
          <w:rFonts w:cs="Times New Roman"/>
          <w:b/>
        </w:rPr>
        <w:t>-20</w:t>
      </w:r>
      <w:r w:rsidR="00236317" w:rsidRPr="00A41019">
        <w:rPr>
          <w:rFonts w:cs="Times New Roman"/>
          <w:b/>
        </w:rPr>
        <w:t>20</w:t>
      </w:r>
      <w:r w:rsidR="007C1110" w:rsidRPr="00A41019">
        <w:rPr>
          <w:rFonts w:cs="Times New Roman"/>
          <w:b/>
        </w:rPr>
        <w:t xml:space="preserve"> рр. </w:t>
      </w:r>
    </w:p>
    <w:p w14:paraId="1CDCC99A" w14:textId="77777777" w:rsidR="007C1110" w:rsidRPr="00A41019" w:rsidRDefault="00123107" w:rsidP="00A41019">
      <w:pPr>
        <w:pStyle w:val="prostotext"/>
        <w:spacing w:line="240" w:lineRule="auto"/>
        <w:jc w:val="right"/>
        <w:rPr>
          <w:rFonts w:cs="Times New Roman"/>
          <w:sz w:val="24"/>
          <w:szCs w:val="24"/>
        </w:rPr>
      </w:pPr>
      <w:r w:rsidRPr="00A41019">
        <w:rPr>
          <w:rFonts w:cs="Times New Roman"/>
          <w:sz w:val="24"/>
          <w:szCs w:val="24"/>
        </w:rPr>
        <w:t>тис. грн.</w:t>
      </w:r>
    </w:p>
    <w:tbl>
      <w:tblPr>
        <w:tblW w:w="4946" w:type="pct"/>
        <w:jc w:val="center"/>
        <w:tblLayout w:type="fixed"/>
        <w:tblLook w:val="0000" w:firstRow="0" w:lastRow="0" w:firstColumn="0" w:lastColumn="0" w:noHBand="0" w:noVBand="0"/>
      </w:tblPr>
      <w:tblGrid>
        <w:gridCol w:w="2862"/>
        <w:gridCol w:w="1134"/>
        <w:gridCol w:w="992"/>
        <w:gridCol w:w="1275"/>
        <w:gridCol w:w="1243"/>
        <w:gridCol w:w="1025"/>
        <w:gridCol w:w="992"/>
      </w:tblGrid>
      <w:tr w:rsidR="00A41019" w:rsidRPr="00A41019" w14:paraId="74FF0E1F" w14:textId="0C424F07" w:rsidTr="001E01FB">
        <w:trPr>
          <w:cantSplit/>
          <w:trHeight w:val="255"/>
          <w:jc w:val="center"/>
        </w:trPr>
        <w:tc>
          <w:tcPr>
            <w:tcW w:w="2864" w:type="dxa"/>
            <w:vMerge w:val="restart"/>
            <w:tcBorders>
              <w:top w:val="single" w:sz="4" w:space="0" w:color="auto"/>
              <w:left w:val="single" w:sz="4" w:space="0" w:color="auto"/>
              <w:bottom w:val="single" w:sz="4" w:space="0" w:color="auto"/>
              <w:right w:val="single" w:sz="4" w:space="0" w:color="auto"/>
            </w:tcBorders>
            <w:noWrap/>
            <w:vAlign w:val="center"/>
          </w:tcPr>
          <w:p w14:paraId="5D2EEAEA" w14:textId="77777777"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Грошові кошти та їх еквіваленти:</w:t>
            </w:r>
          </w:p>
        </w:tc>
        <w:tc>
          <w:tcPr>
            <w:tcW w:w="1134" w:type="dxa"/>
            <w:vMerge w:val="restart"/>
            <w:tcBorders>
              <w:top w:val="single" w:sz="4" w:space="0" w:color="auto"/>
              <w:left w:val="single" w:sz="4" w:space="0" w:color="auto"/>
              <w:right w:val="single" w:sz="4" w:space="0" w:color="auto"/>
            </w:tcBorders>
            <w:vAlign w:val="center"/>
          </w:tcPr>
          <w:p w14:paraId="6BF70845" w14:textId="4AFCEC84"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2018 р.</w:t>
            </w:r>
          </w:p>
        </w:tc>
        <w:tc>
          <w:tcPr>
            <w:tcW w:w="992" w:type="dxa"/>
            <w:vMerge w:val="restart"/>
            <w:tcBorders>
              <w:top w:val="single" w:sz="4" w:space="0" w:color="auto"/>
              <w:left w:val="single" w:sz="4" w:space="0" w:color="auto"/>
              <w:right w:val="single" w:sz="4" w:space="0" w:color="auto"/>
            </w:tcBorders>
            <w:vAlign w:val="center"/>
          </w:tcPr>
          <w:p w14:paraId="7F05232B" w14:textId="7A951F3F"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2019 р.</w:t>
            </w:r>
          </w:p>
        </w:tc>
        <w:tc>
          <w:tcPr>
            <w:tcW w:w="1275" w:type="dxa"/>
            <w:vMerge w:val="restart"/>
            <w:tcBorders>
              <w:top w:val="single" w:sz="4" w:space="0" w:color="auto"/>
              <w:left w:val="nil"/>
              <w:bottom w:val="single" w:sz="4" w:space="0" w:color="auto"/>
              <w:right w:val="single" w:sz="4" w:space="0" w:color="auto"/>
            </w:tcBorders>
            <w:vAlign w:val="center"/>
          </w:tcPr>
          <w:p w14:paraId="2D4E8A08" w14:textId="313780E2"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2020</w:t>
            </w:r>
            <w:r w:rsidR="006B7D73" w:rsidRPr="00A41019">
              <w:rPr>
                <w:rFonts w:ascii="Times New Roman" w:hAnsi="Times New Roman"/>
                <w:sz w:val="24"/>
                <w:szCs w:val="24"/>
                <w:lang w:val="uk-UA"/>
              </w:rPr>
              <w:t xml:space="preserve"> р.</w:t>
            </w:r>
          </w:p>
        </w:tc>
        <w:tc>
          <w:tcPr>
            <w:tcW w:w="1243" w:type="dxa"/>
            <w:tcBorders>
              <w:top w:val="single" w:sz="4" w:space="0" w:color="auto"/>
              <w:left w:val="single" w:sz="4" w:space="0" w:color="auto"/>
              <w:bottom w:val="single" w:sz="4" w:space="0" w:color="auto"/>
              <w:right w:val="single" w:sz="4" w:space="0" w:color="auto"/>
            </w:tcBorders>
            <w:noWrap/>
            <w:vAlign w:val="center"/>
          </w:tcPr>
          <w:p w14:paraId="03231C3D" w14:textId="4A39FA92"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2019/2018</w:t>
            </w:r>
          </w:p>
        </w:tc>
        <w:tc>
          <w:tcPr>
            <w:tcW w:w="1025" w:type="dxa"/>
            <w:tcBorders>
              <w:top w:val="single" w:sz="4" w:space="0" w:color="auto"/>
              <w:left w:val="nil"/>
              <w:bottom w:val="single" w:sz="4" w:space="0" w:color="auto"/>
              <w:right w:val="single" w:sz="4" w:space="0" w:color="auto"/>
            </w:tcBorders>
          </w:tcPr>
          <w:p w14:paraId="363BC661" w14:textId="0266B5B9"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2020/</w:t>
            </w:r>
            <w:r w:rsidR="006B7D73" w:rsidRPr="00A41019">
              <w:rPr>
                <w:rFonts w:ascii="Times New Roman" w:hAnsi="Times New Roman"/>
                <w:sz w:val="24"/>
                <w:szCs w:val="24"/>
                <w:lang w:val="uk-UA"/>
              </w:rPr>
              <w:t xml:space="preserve"> </w:t>
            </w:r>
            <w:r w:rsidRPr="00A41019">
              <w:rPr>
                <w:rFonts w:ascii="Times New Roman" w:hAnsi="Times New Roman"/>
                <w:sz w:val="24"/>
                <w:szCs w:val="24"/>
                <w:lang w:val="uk-UA"/>
              </w:rPr>
              <w:t>2019</w:t>
            </w:r>
          </w:p>
        </w:tc>
        <w:tc>
          <w:tcPr>
            <w:tcW w:w="992" w:type="dxa"/>
            <w:tcBorders>
              <w:top w:val="single" w:sz="4" w:space="0" w:color="auto"/>
              <w:left w:val="nil"/>
              <w:bottom w:val="single" w:sz="4" w:space="0" w:color="auto"/>
              <w:right w:val="single" w:sz="4" w:space="0" w:color="auto"/>
            </w:tcBorders>
          </w:tcPr>
          <w:p w14:paraId="66DE867F" w14:textId="395632DB"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2020/</w:t>
            </w:r>
            <w:r w:rsidR="006B7D73" w:rsidRPr="00A41019">
              <w:rPr>
                <w:rFonts w:ascii="Times New Roman" w:hAnsi="Times New Roman"/>
                <w:sz w:val="24"/>
                <w:szCs w:val="24"/>
                <w:lang w:val="uk-UA"/>
              </w:rPr>
              <w:t xml:space="preserve"> </w:t>
            </w:r>
            <w:r w:rsidRPr="00A41019">
              <w:rPr>
                <w:rFonts w:ascii="Times New Roman" w:hAnsi="Times New Roman"/>
                <w:sz w:val="24"/>
                <w:szCs w:val="24"/>
                <w:lang w:val="uk-UA"/>
              </w:rPr>
              <w:t>2018</w:t>
            </w:r>
          </w:p>
        </w:tc>
      </w:tr>
      <w:tr w:rsidR="00A41019" w:rsidRPr="00A41019" w14:paraId="4DEB8627" w14:textId="01DAB6DE" w:rsidTr="001E01FB">
        <w:trPr>
          <w:cantSplit/>
          <w:trHeight w:val="136"/>
          <w:jc w:val="center"/>
        </w:trPr>
        <w:tc>
          <w:tcPr>
            <w:tcW w:w="2864" w:type="dxa"/>
            <w:vMerge/>
            <w:tcBorders>
              <w:top w:val="single" w:sz="4" w:space="0" w:color="auto"/>
              <w:left w:val="single" w:sz="4" w:space="0" w:color="auto"/>
              <w:bottom w:val="single" w:sz="4" w:space="0" w:color="auto"/>
              <w:right w:val="single" w:sz="4" w:space="0" w:color="auto"/>
            </w:tcBorders>
            <w:vAlign w:val="center"/>
          </w:tcPr>
          <w:p w14:paraId="77CDC3C8" w14:textId="77777777" w:rsidR="00236317" w:rsidRPr="00A41019" w:rsidRDefault="00236317" w:rsidP="00A41019">
            <w:pPr>
              <w:spacing w:after="0"/>
              <w:jc w:val="center"/>
              <w:rPr>
                <w:rFonts w:ascii="Times New Roman" w:hAnsi="Times New Roman"/>
                <w:sz w:val="24"/>
                <w:szCs w:val="24"/>
                <w:lang w:val="uk-UA"/>
              </w:rPr>
            </w:pPr>
          </w:p>
        </w:tc>
        <w:tc>
          <w:tcPr>
            <w:tcW w:w="1134" w:type="dxa"/>
            <w:vMerge/>
            <w:tcBorders>
              <w:left w:val="single" w:sz="4" w:space="0" w:color="auto"/>
              <w:bottom w:val="single" w:sz="4" w:space="0" w:color="auto"/>
              <w:right w:val="single" w:sz="4" w:space="0" w:color="auto"/>
            </w:tcBorders>
            <w:vAlign w:val="center"/>
          </w:tcPr>
          <w:p w14:paraId="2BDCBEA0" w14:textId="77777777" w:rsidR="00236317" w:rsidRPr="00A41019" w:rsidRDefault="00236317" w:rsidP="00A41019">
            <w:pPr>
              <w:spacing w:after="0"/>
              <w:jc w:val="center"/>
              <w:rPr>
                <w:rFonts w:ascii="Times New Roman" w:hAnsi="Times New Roman"/>
                <w:sz w:val="24"/>
                <w:szCs w:val="24"/>
                <w:lang w:val="uk-UA"/>
              </w:rPr>
            </w:pPr>
          </w:p>
        </w:tc>
        <w:tc>
          <w:tcPr>
            <w:tcW w:w="992" w:type="dxa"/>
            <w:vMerge/>
            <w:tcBorders>
              <w:left w:val="single" w:sz="4" w:space="0" w:color="auto"/>
              <w:bottom w:val="single" w:sz="4" w:space="0" w:color="auto"/>
              <w:right w:val="single" w:sz="4" w:space="0" w:color="auto"/>
            </w:tcBorders>
            <w:vAlign w:val="center"/>
          </w:tcPr>
          <w:p w14:paraId="4E89DA6A" w14:textId="77777777" w:rsidR="00236317" w:rsidRPr="00A41019" w:rsidRDefault="00236317" w:rsidP="00A41019">
            <w:pPr>
              <w:spacing w:after="0"/>
              <w:jc w:val="center"/>
              <w:rPr>
                <w:rFonts w:ascii="Times New Roman" w:hAnsi="Times New Roman"/>
                <w:sz w:val="24"/>
                <w:szCs w:val="24"/>
                <w:lang w:val="uk-UA"/>
              </w:rPr>
            </w:pPr>
          </w:p>
        </w:tc>
        <w:tc>
          <w:tcPr>
            <w:tcW w:w="1275" w:type="dxa"/>
            <w:vMerge/>
            <w:tcBorders>
              <w:top w:val="single" w:sz="4" w:space="0" w:color="auto"/>
              <w:left w:val="nil"/>
              <w:bottom w:val="single" w:sz="4" w:space="0" w:color="auto"/>
              <w:right w:val="single" w:sz="4" w:space="0" w:color="auto"/>
            </w:tcBorders>
          </w:tcPr>
          <w:p w14:paraId="08EE8EB1" w14:textId="77777777" w:rsidR="00236317" w:rsidRPr="00A41019" w:rsidRDefault="00236317" w:rsidP="00A41019">
            <w:pPr>
              <w:spacing w:after="0"/>
              <w:jc w:val="center"/>
              <w:rPr>
                <w:rFonts w:ascii="Times New Roman" w:hAnsi="Times New Roman"/>
                <w:sz w:val="24"/>
                <w:szCs w:val="24"/>
                <w:lang w:val="uk-UA"/>
              </w:rPr>
            </w:pPr>
          </w:p>
        </w:tc>
        <w:tc>
          <w:tcPr>
            <w:tcW w:w="1243" w:type="dxa"/>
            <w:tcBorders>
              <w:top w:val="single" w:sz="4" w:space="0" w:color="auto"/>
              <w:left w:val="single" w:sz="4" w:space="0" w:color="auto"/>
              <w:bottom w:val="single" w:sz="4" w:space="0" w:color="auto"/>
              <w:right w:val="single" w:sz="4" w:space="0" w:color="auto"/>
            </w:tcBorders>
            <w:noWrap/>
            <w:vAlign w:val="center"/>
          </w:tcPr>
          <w:p w14:paraId="198CE9A1" w14:textId="39122A53"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w:t>
            </w:r>
          </w:p>
        </w:tc>
        <w:tc>
          <w:tcPr>
            <w:tcW w:w="1025" w:type="dxa"/>
            <w:tcBorders>
              <w:top w:val="single" w:sz="4" w:space="0" w:color="auto"/>
              <w:left w:val="nil"/>
              <w:bottom w:val="single" w:sz="4" w:space="0" w:color="auto"/>
              <w:right w:val="single" w:sz="4" w:space="0" w:color="auto"/>
            </w:tcBorders>
          </w:tcPr>
          <w:p w14:paraId="745E431C" w14:textId="77777777" w:rsidR="00236317" w:rsidRPr="00A41019" w:rsidRDefault="00236317" w:rsidP="00A41019">
            <w:pPr>
              <w:spacing w:after="0"/>
              <w:jc w:val="center"/>
              <w:rPr>
                <w:rFonts w:ascii="Times New Roman" w:hAnsi="Times New Roman"/>
                <w:sz w:val="24"/>
                <w:szCs w:val="24"/>
                <w:lang w:val="uk-UA"/>
              </w:rPr>
            </w:pPr>
          </w:p>
        </w:tc>
        <w:tc>
          <w:tcPr>
            <w:tcW w:w="992" w:type="dxa"/>
            <w:tcBorders>
              <w:top w:val="single" w:sz="4" w:space="0" w:color="auto"/>
              <w:left w:val="nil"/>
              <w:bottom w:val="single" w:sz="4" w:space="0" w:color="auto"/>
              <w:right w:val="single" w:sz="4" w:space="0" w:color="auto"/>
            </w:tcBorders>
          </w:tcPr>
          <w:p w14:paraId="3EA6185F" w14:textId="77777777" w:rsidR="00236317" w:rsidRPr="00A41019" w:rsidRDefault="00236317" w:rsidP="00A41019">
            <w:pPr>
              <w:spacing w:after="0"/>
              <w:jc w:val="center"/>
              <w:rPr>
                <w:rFonts w:ascii="Times New Roman" w:hAnsi="Times New Roman"/>
                <w:sz w:val="24"/>
                <w:szCs w:val="24"/>
                <w:lang w:val="uk-UA"/>
              </w:rPr>
            </w:pPr>
          </w:p>
        </w:tc>
      </w:tr>
      <w:tr w:rsidR="00A41019" w:rsidRPr="00A41019" w14:paraId="22605535" w14:textId="0501D76C" w:rsidTr="001E01FB">
        <w:trPr>
          <w:trHeight w:val="255"/>
          <w:jc w:val="center"/>
        </w:trPr>
        <w:tc>
          <w:tcPr>
            <w:tcW w:w="2864" w:type="dxa"/>
            <w:tcBorders>
              <w:top w:val="nil"/>
              <w:left w:val="single" w:sz="4" w:space="0" w:color="auto"/>
              <w:bottom w:val="single" w:sz="4" w:space="0" w:color="auto"/>
              <w:right w:val="single" w:sz="4" w:space="0" w:color="auto"/>
            </w:tcBorders>
            <w:noWrap/>
            <w:vAlign w:val="center"/>
          </w:tcPr>
          <w:p w14:paraId="5F8656A4" w14:textId="0B8AC4E6"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На банківських рахунках</w:t>
            </w:r>
          </w:p>
        </w:tc>
        <w:tc>
          <w:tcPr>
            <w:tcW w:w="1134" w:type="dxa"/>
            <w:tcBorders>
              <w:top w:val="nil"/>
              <w:left w:val="nil"/>
              <w:bottom w:val="single" w:sz="4" w:space="0" w:color="auto"/>
              <w:right w:val="single" w:sz="4" w:space="0" w:color="auto"/>
            </w:tcBorders>
            <w:vAlign w:val="center"/>
          </w:tcPr>
          <w:p w14:paraId="3FB6AE91" w14:textId="4AFFF2D1"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68,0</w:t>
            </w:r>
          </w:p>
        </w:tc>
        <w:tc>
          <w:tcPr>
            <w:tcW w:w="992" w:type="dxa"/>
            <w:tcBorders>
              <w:top w:val="nil"/>
              <w:left w:val="single" w:sz="4" w:space="0" w:color="auto"/>
              <w:bottom w:val="single" w:sz="4" w:space="0" w:color="auto"/>
              <w:right w:val="single" w:sz="4" w:space="0" w:color="auto"/>
            </w:tcBorders>
            <w:vAlign w:val="center"/>
          </w:tcPr>
          <w:p w14:paraId="5E53B41C" w14:textId="0351E7D8"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613,5</w:t>
            </w:r>
          </w:p>
        </w:tc>
        <w:tc>
          <w:tcPr>
            <w:tcW w:w="1275" w:type="dxa"/>
            <w:tcBorders>
              <w:top w:val="single" w:sz="4" w:space="0" w:color="auto"/>
              <w:left w:val="nil"/>
              <w:bottom w:val="single" w:sz="4" w:space="0" w:color="auto"/>
              <w:right w:val="single" w:sz="4" w:space="0" w:color="auto"/>
            </w:tcBorders>
          </w:tcPr>
          <w:p w14:paraId="60E3E15E" w14:textId="4E64E79A"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604,3</w:t>
            </w:r>
          </w:p>
        </w:tc>
        <w:tc>
          <w:tcPr>
            <w:tcW w:w="1243" w:type="dxa"/>
            <w:tcBorders>
              <w:top w:val="nil"/>
              <w:left w:val="single" w:sz="4" w:space="0" w:color="auto"/>
              <w:bottom w:val="single" w:sz="4" w:space="0" w:color="auto"/>
              <w:right w:val="single" w:sz="4" w:space="0" w:color="auto"/>
            </w:tcBorders>
            <w:noWrap/>
            <w:vAlign w:val="center"/>
          </w:tcPr>
          <w:p w14:paraId="4C31824B" w14:textId="42E4DC4A"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545,5</w:t>
            </w:r>
          </w:p>
        </w:tc>
        <w:tc>
          <w:tcPr>
            <w:tcW w:w="1025" w:type="dxa"/>
            <w:tcBorders>
              <w:top w:val="nil"/>
              <w:left w:val="nil"/>
              <w:bottom w:val="single" w:sz="4" w:space="0" w:color="auto"/>
              <w:right w:val="single" w:sz="4" w:space="0" w:color="auto"/>
            </w:tcBorders>
          </w:tcPr>
          <w:p w14:paraId="6C23E8F4" w14:textId="62488435"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-9,2</w:t>
            </w:r>
          </w:p>
        </w:tc>
        <w:tc>
          <w:tcPr>
            <w:tcW w:w="992" w:type="dxa"/>
            <w:tcBorders>
              <w:top w:val="nil"/>
              <w:left w:val="nil"/>
              <w:bottom w:val="single" w:sz="4" w:space="0" w:color="auto"/>
              <w:right w:val="single" w:sz="4" w:space="0" w:color="auto"/>
            </w:tcBorders>
          </w:tcPr>
          <w:p w14:paraId="32B20BB9" w14:textId="3BB09287"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536,3</w:t>
            </w:r>
          </w:p>
        </w:tc>
      </w:tr>
      <w:tr w:rsidR="00A41019" w:rsidRPr="00A41019" w14:paraId="2CFF8E3A" w14:textId="7378889A" w:rsidTr="001E01FB">
        <w:trPr>
          <w:trHeight w:val="255"/>
          <w:jc w:val="center"/>
        </w:trPr>
        <w:tc>
          <w:tcPr>
            <w:tcW w:w="2864" w:type="dxa"/>
            <w:tcBorders>
              <w:top w:val="nil"/>
              <w:left w:val="single" w:sz="4" w:space="0" w:color="auto"/>
              <w:bottom w:val="single" w:sz="4" w:space="0" w:color="auto"/>
              <w:right w:val="single" w:sz="4" w:space="0" w:color="auto"/>
            </w:tcBorders>
            <w:noWrap/>
            <w:vAlign w:val="center"/>
          </w:tcPr>
          <w:p w14:paraId="64B1A38D" w14:textId="75CAF15C"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В касі</w:t>
            </w:r>
          </w:p>
        </w:tc>
        <w:tc>
          <w:tcPr>
            <w:tcW w:w="1134" w:type="dxa"/>
            <w:tcBorders>
              <w:top w:val="nil"/>
              <w:left w:val="nil"/>
              <w:bottom w:val="single" w:sz="4" w:space="0" w:color="auto"/>
              <w:right w:val="single" w:sz="4" w:space="0" w:color="auto"/>
            </w:tcBorders>
            <w:vAlign w:val="center"/>
          </w:tcPr>
          <w:p w14:paraId="0DDC3523" w14:textId="2311F398"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0,0</w:t>
            </w:r>
          </w:p>
        </w:tc>
        <w:tc>
          <w:tcPr>
            <w:tcW w:w="992" w:type="dxa"/>
            <w:tcBorders>
              <w:top w:val="nil"/>
              <w:left w:val="single" w:sz="4" w:space="0" w:color="auto"/>
              <w:bottom w:val="single" w:sz="4" w:space="0" w:color="auto"/>
              <w:right w:val="single" w:sz="4" w:space="0" w:color="auto"/>
            </w:tcBorders>
            <w:vAlign w:val="center"/>
          </w:tcPr>
          <w:p w14:paraId="53EF3C2E" w14:textId="51FEB753"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0,0</w:t>
            </w:r>
          </w:p>
        </w:tc>
        <w:tc>
          <w:tcPr>
            <w:tcW w:w="1275" w:type="dxa"/>
            <w:tcBorders>
              <w:top w:val="single" w:sz="4" w:space="0" w:color="auto"/>
              <w:left w:val="nil"/>
              <w:bottom w:val="single" w:sz="4" w:space="0" w:color="auto"/>
              <w:right w:val="single" w:sz="4" w:space="0" w:color="auto"/>
            </w:tcBorders>
          </w:tcPr>
          <w:p w14:paraId="22C6145A" w14:textId="6BE8C5E2"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0,0</w:t>
            </w:r>
          </w:p>
        </w:tc>
        <w:tc>
          <w:tcPr>
            <w:tcW w:w="1243" w:type="dxa"/>
            <w:tcBorders>
              <w:top w:val="nil"/>
              <w:left w:val="single" w:sz="4" w:space="0" w:color="auto"/>
              <w:bottom w:val="single" w:sz="4" w:space="0" w:color="auto"/>
              <w:right w:val="single" w:sz="4" w:space="0" w:color="auto"/>
            </w:tcBorders>
            <w:noWrap/>
            <w:vAlign w:val="center"/>
          </w:tcPr>
          <w:p w14:paraId="1BE4A0F5" w14:textId="2149AEDD"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0,0</w:t>
            </w:r>
          </w:p>
        </w:tc>
        <w:tc>
          <w:tcPr>
            <w:tcW w:w="1025" w:type="dxa"/>
            <w:tcBorders>
              <w:top w:val="nil"/>
              <w:left w:val="nil"/>
              <w:bottom w:val="single" w:sz="4" w:space="0" w:color="auto"/>
              <w:right w:val="single" w:sz="4" w:space="0" w:color="auto"/>
            </w:tcBorders>
          </w:tcPr>
          <w:p w14:paraId="5713AA27" w14:textId="5BFC6F61"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0,0</w:t>
            </w:r>
          </w:p>
        </w:tc>
        <w:tc>
          <w:tcPr>
            <w:tcW w:w="992" w:type="dxa"/>
            <w:tcBorders>
              <w:top w:val="nil"/>
              <w:left w:val="nil"/>
              <w:bottom w:val="single" w:sz="4" w:space="0" w:color="auto"/>
              <w:right w:val="single" w:sz="4" w:space="0" w:color="auto"/>
            </w:tcBorders>
          </w:tcPr>
          <w:p w14:paraId="721D7853" w14:textId="7E49B4E0"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0,0</w:t>
            </w:r>
          </w:p>
        </w:tc>
      </w:tr>
      <w:tr w:rsidR="00A41019" w:rsidRPr="00A41019" w14:paraId="2E348E33" w14:textId="6F9DF612" w:rsidTr="001E01FB">
        <w:trPr>
          <w:trHeight w:val="269"/>
          <w:jc w:val="center"/>
        </w:trPr>
        <w:tc>
          <w:tcPr>
            <w:tcW w:w="2864" w:type="dxa"/>
            <w:tcBorders>
              <w:top w:val="nil"/>
              <w:left w:val="single" w:sz="4" w:space="0" w:color="auto"/>
              <w:bottom w:val="single" w:sz="4" w:space="0" w:color="auto"/>
              <w:right w:val="single" w:sz="4" w:space="0" w:color="auto"/>
            </w:tcBorders>
            <w:noWrap/>
            <w:vAlign w:val="center"/>
          </w:tcPr>
          <w:p w14:paraId="63001BE3" w14:textId="77777777"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Разом</w:t>
            </w:r>
          </w:p>
        </w:tc>
        <w:tc>
          <w:tcPr>
            <w:tcW w:w="1134" w:type="dxa"/>
            <w:tcBorders>
              <w:top w:val="nil"/>
              <w:left w:val="nil"/>
              <w:bottom w:val="single" w:sz="4" w:space="0" w:color="auto"/>
              <w:right w:val="single" w:sz="4" w:space="0" w:color="auto"/>
            </w:tcBorders>
            <w:vAlign w:val="center"/>
          </w:tcPr>
          <w:p w14:paraId="163AC4FC" w14:textId="35176570"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68,0</w:t>
            </w:r>
          </w:p>
        </w:tc>
        <w:tc>
          <w:tcPr>
            <w:tcW w:w="992" w:type="dxa"/>
            <w:tcBorders>
              <w:top w:val="nil"/>
              <w:left w:val="single" w:sz="4" w:space="0" w:color="auto"/>
              <w:bottom w:val="single" w:sz="4" w:space="0" w:color="auto"/>
              <w:right w:val="single" w:sz="4" w:space="0" w:color="auto"/>
            </w:tcBorders>
            <w:vAlign w:val="center"/>
          </w:tcPr>
          <w:p w14:paraId="67A3B224" w14:textId="7837F094"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613,5</w:t>
            </w:r>
          </w:p>
        </w:tc>
        <w:tc>
          <w:tcPr>
            <w:tcW w:w="1275" w:type="dxa"/>
            <w:tcBorders>
              <w:top w:val="single" w:sz="4" w:space="0" w:color="auto"/>
              <w:left w:val="nil"/>
              <w:bottom w:val="single" w:sz="4" w:space="0" w:color="auto"/>
              <w:right w:val="single" w:sz="4" w:space="0" w:color="auto"/>
            </w:tcBorders>
          </w:tcPr>
          <w:p w14:paraId="4EBE199C" w14:textId="77777777" w:rsidR="00236317" w:rsidRPr="00A41019" w:rsidRDefault="00236317" w:rsidP="00A41019">
            <w:pPr>
              <w:spacing w:after="0"/>
              <w:jc w:val="center"/>
              <w:rPr>
                <w:rFonts w:ascii="Times New Roman" w:hAnsi="Times New Roman"/>
                <w:sz w:val="24"/>
                <w:szCs w:val="24"/>
                <w:lang w:val="uk-UA"/>
              </w:rPr>
            </w:pPr>
          </w:p>
        </w:tc>
        <w:tc>
          <w:tcPr>
            <w:tcW w:w="1243" w:type="dxa"/>
            <w:tcBorders>
              <w:top w:val="nil"/>
              <w:left w:val="single" w:sz="4" w:space="0" w:color="auto"/>
              <w:bottom w:val="single" w:sz="4" w:space="0" w:color="auto"/>
              <w:right w:val="single" w:sz="4" w:space="0" w:color="auto"/>
            </w:tcBorders>
            <w:noWrap/>
            <w:vAlign w:val="center"/>
          </w:tcPr>
          <w:p w14:paraId="0DF5EA92" w14:textId="24077FC9" w:rsidR="00236317" w:rsidRPr="00A41019" w:rsidRDefault="00236317" w:rsidP="00A41019">
            <w:pPr>
              <w:spacing w:after="0"/>
              <w:jc w:val="center"/>
              <w:rPr>
                <w:rFonts w:ascii="Times New Roman" w:hAnsi="Times New Roman"/>
                <w:sz w:val="24"/>
                <w:szCs w:val="24"/>
                <w:lang w:val="uk-UA"/>
              </w:rPr>
            </w:pPr>
            <w:r w:rsidRPr="00A41019">
              <w:rPr>
                <w:rFonts w:ascii="Times New Roman" w:hAnsi="Times New Roman"/>
                <w:sz w:val="24"/>
                <w:szCs w:val="24"/>
                <w:lang w:val="uk-UA"/>
              </w:rPr>
              <w:t>545,5</w:t>
            </w:r>
          </w:p>
        </w:tc>
        <w:tc>
          <w:tcPr>
            <w:tcW w:w="1025" w:type="dxa"/>
            <w:tcBorders>
              <w:top w:val="nil"/>
              <w:left w:val="nil"/>
              <w:bottom w:val="single" w:sz="4" w:space="0" w:color="auto"/>
              <w:right w:val="single" w:sz="4" w:space="0" w:color="auto"/>
            </w:tcBorders>
          </w:tcPr>
          <w:p w14:paraId="7197D27D" w14:textId="77777777" w:rsidR="00236317" w:rsidRPr="00A41019" w:rsidRDefault="00236317" w:rsidP="00A41019">
            <w:pPr>
              <w:spacing w:after="0"/>
              <w:jc w:val="center"/>
              <w:rPr>
                <w:rFonts w:ascii="Times New Roman" w:hAnsi="Times New Roman"/>
                <w:sz w:val="24"/>
                <w:szCs w:val="24"/>
                <w:lang w:val="uk-UA"/>
              </w:rPr>
            </w:pPr>
          </w:p>
        </w:tc>
        <w:tc>
          <w:tcPr>
            <w:tcW w:w="992" w:type="dxa"/>
            <w:tcBorders>
              <w:top w:val="nil"/>
              <w:left w:val="nil"/>
              <w:bottom w:val="single" w:sz="4" w:space="0" w:color="auto"/>
              <w:right w:val="single" w:sz="4" w:space="0" w:color="auto"/>
            </w:tcBorders>
          </w:tcPr>
          <w:p w14:paraId="19F5FC5D" w14:textId="77777777" w:rsidR="00236317" w:rsidRPr="00A41019" w:rsidRDefault="00236317" w:rsidP="00A41019">
            <w:pPr>
              <w:spacing w:after="0"/>
              <w:jc w:val="center"/>
              <w:rPr>
                <w:rFonts w:ascii="Times New Roman" w:hAnsi="Times New Roman"/>
                <w:sz w:val="24"/>
                <w:szCs w:val="24"/>
                <w:lang w:val="uk-UA"/>
              </w:rPr>
            </w:pPr>
          </w:p>
        </w:tc>
      </w:tr>
    </w:tbl>
    <w:p w14:paraId="314005FB" w14:textId="77777777" w:rsidR="007C1110" w:rsidRPr="00A41019" w:rsidRDefault="007C1110" w:rsidP="00A41019">
      <w:pPr>
        <w:spacing w:after="0" w:line="360" w:lineRule="auto"/>
        <w:jc w:val="both"/>
        <w:rPr>
          <w:rFonts w:ascii="Times New Roman" w:hAnsi="Times New Roman"/>
          <w:sz w:val="28"/>
          <w:szCs w:val="28"/>
          <w:lang w:val="uk-UA"/>
        </w:rPr>
      </w:pPr>
    </w:p>
    <w:p w14:paraId="003244A8" w14:textId="0514DF55"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lastRenderedPageBreak/>
        <w:t>З таблиці 3.</w:t>
      </w:r>
      <w:r w:rsidR="008936E1" w:rsidRPr="00A41019">
        <w:rPr>
          <w:rFonts w:ascii="Times New Roman" w:hAnsi="Times New Roman"/>
          <w:sz w:val="28"/>
          <w:szCs w:val="28"/>
          <w:lang w:val="uk-UA"/>
        </w:rPr>
        <w:t>7</w:t>
      </w:r>
      <w:r w:rsidRPr="00A41019">
        <w:rPr>
          <w:rFonts w:ascii="Times New Roman" w:hAnsi="Times New Roman"/>
          <w:sz w:val="28"/>
          <w:szCs w:val="28"/>
          <w:lang w:val="uk-UA"/>
        </w:rPr>
        <w:t xml:space="preserve"> видно, що починаючи з 201</w:t>
      </w:r>
      <w:r w:rsidR="00751DE8" w:rsidRPr="00A41019">
        <w:rPr>
          <w:rFonts w:ascii="Times New Roman" w:hAnsi="Times New Roman"/>
          <w:sz w:val="28"/>
          <w:szCs w:val="28"/>
          <w:lang w:val="uk-UA"/>
        </w:rPr>
        <w:t>9</w:t>
      </w:r>
      <w:r w:rsidRPr="00A41019">
        <w:rPr>
          <w:rFonts w:ascii="Times New Roman" w:hAnsi="Times New Roman"/>
          <w:sz w:val="28"/>
          <w:szCs w:val="28"/>
          <w:lang w:val="uk-UA"/>
        </w:rPr>
        <w:t xml:space="preserve"> р</w:t>
      </w:r>
      <w:r w:rsidR="00666257" w:rsidRPr="00A41019">
        <w:rPr>
          <w:rFonts w:ascii="Times New Roman" w:hAnsi="Times New Roman"/>
          <w:sz w:val="28"/>
          <w:szCs w:val="28"/>
          <w:lang w:val="uk-UA"/>
        </w:rPr>
        <w:t>оку відбулося</w:t>
      </w:r>
      <w:r w:rsidRPr="00A41019">
        <w:rPr>
          <w:rFonts w:ascii="Times New Roman" w:hAnsi="Times New Roman"/>
          <w:sz w:val="28"/>
          <w:szCs w:val="28"/>
          <w:lang w:val="uk-UA"/>
        </w:rPr>
        <w:t xml:space="preserve"> </w:t>
      </w:r>
      <w:r w:rsidR="00666257" w:rsidRPr="00A41019">
        <w:rPr>
          <w:rFonts w:ascii="Times New Roman" w:hAnsi="Times New Roman"/>
          <w:sz w:val="28"/>
          <w:szCs w:val="28"/>
          <w:lang w:val="uk-UA"/>
        </w:rPr>
        <w:t xml:space="preserve">суттєве </w:t>
      </w:r>
      <w:r w:rsidRPr="00A41019">
        <w:rPr>
          <w:rFonts w:ascii="Times New Roman" w:hAnsi="Times New Roman"/>
          <w:sz w:val="28"/>
          <w:szCs w:val="28"/>
          <w:lang w:val="uk-UA"/>
        </w:rPr>
        <w:t>з</w:t>
      </w:r>
      <w:r w:rsidR="00751DE8" w:rsidRPr="00A41019">
        <w:rPr>
          <w:rFonts w:ascii="Times New Roman" w:hAnsi="Times New Roman"/>
          <w:sz w:val="28"/>
          <w:szCs w:val="28"/>
          <w:lang w:val="uk-UA"/>
        </w:rPr>
        <w:t>більшення</w:t>
      </w:r>
      <w:r w:rsidRPr="00A41019">
        <w:rPr>
          <w:rFonts w:ascii="Times New Roman" w:hAnsi="Times New Roman"/>
          <w:sz w:val="28"/>
          <w:szCs w:val="28"/>
          <w:lang w:val="uk-UA"/>
        </w:rPr>
        <w:t xml:space="preserve"> залишків грошових коштів</w:t>
      </w:r>
      <w:r w:rsidR="00666257" w:rsidRPr="00A41019">
        <w:rPr>
          <w:rFonts w:ascii="Times New Roman" w:hAnsi="Times New Roman"/>
          <w:sz w:val="28"/>
          <w:szCs w:val="28"/>
          <w:lang w:val="uk-UA"/>
        </w:rPr>
        <w:t xml:space="preserve"> з 68,0 тис. грн. до 613,5</w:t>
      </w:r>
      <w:r w:rsidR="006B7D73" w:rsidRPr="00A41019">
        <w:rPr>
          <w:rFonts w:ascii="Times New Roman" w:hAnsi="Times New Roman"/>
          <w:sz w:val="28"/>
          <w:szCs w:val="28"/>
          <w:lang w:val="uk-UA"/>
        </w:rPr>
        <w:t xml:space="preserve"> тис. грн</w:t>
      </w:r>
      <w:r w:rsidRPr="00A41019">
        <w:rPr>
          <w:rFonts w:ascii="Times New Roman" w:hAnsi="Times New Roman"/>
          <w:sz w:val="28"/>
          <w:szCs w:val="28"/>
          <w:lang w:val="uk-UA"/>
        </w:rPr>
        <w:t>. Загалом</w:t>
      </w:r>
      <w:r w:rsidR="009840D9"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1E01FB" w:rsidRPr="00A41019">
        <w:rPr>
          <w:rFonts w:ascii="Times New Roman" w:hAnsi="Times New Roman"/>
          <w:sz w:val="28"/>
          <w:szCs w:val="28"/>
          <w:lang w:val="uk-UA"/>
        </w:rPr>
        <w:t>для</w:t>
      </w:r>
      <w:r w:rsidRPr="00A41019">
        <w:rPr>
          <w:rFonts w:ascii="Times New Roman" w:hAnsi="Times New Roman"/>
          <w:sz w:val="28"/>
          <w:szCs w:val="28"/>
          <w:lang w:val="uk-UA"/>
        </w:rPr>
        <w:t xml:space="preserve"> підприємств</w:t>
      </w:r>
      <w:r w:rsidR="001E01FB" w:rsidRPr="00A41019">
        <w:rPr>
          <w:rFonts w:ascii="Times New Roman" w:hAnsi="Times New Roman"/>
          <w:sz w:val="28"/>
          <w:szCs w:val="28"/>
          <w:lang w:val="uk-UA"/>
        </w:rPr>
        <w:t>а</w:t>
      </w:r>
      <w:r w:rsidRPr="00A41019">
        <w:rPr>
          <w:rFonts w:ascii="Times New Roman" w:hAnsi="Times New Roman"/>
          <w:sz w:val="28"/>
          <w:szCs w:val="28"/>
          <w:lang w:val="uk-UA"/>
        </w:rPr>
        <w:t xml:space="preserve"> </w:t>
      </w:r>
      <w:r w:rsidR="009840D9" w:rsidRPr="00A41019">
        <w:rPr>
          <w:rFonts w:ascii="Times New Roman" w:hAnsi="Times New Roman"/>
          <w:sz w:val="28"/>
          <w:szCs w:val="28"/>
          <w:lang w:val="uk-UA"/>
        </w:rPr>
        <w:t xml:space="preserve">це </w:t>
      </w:r>
      <w:r w:rsidR="00751DE8" w:rsidRPr="00A41019">
        <w:rPr>
          <w:rFonts w:ascii="Times New Roman" w:hAnsi="Times New Roman"/>
          <w:sz w:val="28"/>
          <w:szCs w:val="28"/>
          <w:lang w:val="uk-UA"/>
        </w:rPr>
        <w:t xml:space="preserve">є </w:t>
      </w:r>
      <w:r w:rsidR="009840D9" w:rsidRPr="00A41019">
        <w:rPr>
          <w:rFonts w:ascii="Times New Roman" w:hAnsi="Times New Roman"/>
          <w:sz w:val="28"/>
          <w:szCs w:val="28"/>
          <w:lang w:val="uk-UA"/>
        </w:rPr>
        <w:t>позитивною</w:t>
      </w:r>
      <w:r w:rsidRPr="00A41019">
        <w:rPr>
          <w:rFonts w:ascii="Times New Roman" w:hAnsi="Times New Roman"/>
          <w:sz w:val="28"/>
          <w:szCs w:val="28"/>
          <w:lang w:val="uk-UA"/>
        </w:rPr>
        <w:t xml:space="preserve"> тенденціє</w:t>
      </w:r>
      <w:r w:rsidR="009840D9" w:rsidRPr="00A41019">
        <w:rPr>
          <w:rFonts w:ascii="Times New Roman" w:hAnsi="Times New Roman"/>
          <w:sz w:val="28"/>
          <w:szCs w:val="28"/>
          <w:lang w:val="uk-UA"/>
        </w:rPr>
        <w:t>ю</w:t>
      </w:r>
      <w:r w:rsidR="00666257" w:rsidRPr="00A41019">
        <w:rPr>
          <w:rFonts w:ascii="Times New Roman" w:hAnsi="Times New Roman"/>
          <w:sz w:val="28"/>
          <w:szCs w:val="28"/>
          <w:lang w:val="uk-UA"/>
        </w:rPr>
        <w:t xml:space="preserve">, оскільки пов’язано із суттєвим збільшенням виручки і відповідно прибутковості підприємства. </w:t>
      </w:r>
      <w:r w:rsidR="00D24DA3" w:rsidRPr="00A41019">
        <w:rPr>
          <w:rFonts w:ascii="Times New Roman" w:hAnsi="Times New Roman"/>
          <w:sz w:val="28"/>
          <w:szCs w:val="28"/>
          <w:lang w:val="uk-UA"/>
        </w:rPr>
        <w:t xml:space="preserve">Разом з тим, </w:t>
      </w:r>
      <w:r w:rsidRPr="00A41019">
        <w:rPr>
          <w:rFonts w:ascii="Times New Roman" w:hAnsi="Times New Roman"/>
          <w:sz w:val="28"/>
          <w:szCs w:val="28"/>
          <w:lang w:val="uk-UA"/>
        </w:rPr>
        <w:t xml:space="preserve"> </w:t>
      </w:r>
      <w:r w:rsidR="00666257" w:rsidRPr="00A41019">
        <w:rPr>
          <w:rFonts w:ascii="Times New Roman" w:hAnsi="Times New Roman"/>
          <w:sz w:val="28"/>
          <w:szCs w:val="28"/>
          <w:lang w:val="uk-UA"/>
        </w:rPr>
        <w:t>у 2020 році залишки грошових коштів на рахунках банку зменшилися на 9,2 тис. грн.</w:t>
      </w:r>
      <w:r w:rsidR="006B7D73" w:rsidRPr="00A41019">
        <w:rPr>
          <w:rFonts w:ascii="Times New Roman" w:hAnsi="Times New Roman"/>
          <w:sz w:val="28"/>
          <w:szCs w:val="28"/>
          <w:lang w:val="uk-UA"/>
        </w:rPr>
        <w:t xml:space="preserve">, що </w:t>
      </w:r>
      <w:r w:rsidR="00D24DA3" w:rsidRPr="00A41019">
        <w:rPr>
          <w:rFonts w:ascii="Times New Roman" w:hAnsi="Times New Roman"/>
          <w:sz w:val="28"/>
          <w:szCs w:val="28"/>
          <w:lang w:val="uk-UA"/>
        </w:rPr>
        <w:t xml:space="preserve">зважаючи на збільшення у 2020 р. прибутку з 772,1 тис. грн. до 1297,2 тис. грн. </w:t>
      </w:r>
      <w:r w:rsidR="006B7D73" w:rsidRPr="00A41019">
        <w:rPr>
          <w:rFonts w:ascii="Times New Roman" w:hAnsi="Times New Roman"/>
          <w:sz w:val="28"/>
          <w:szCs w:val="28"/>
          <w:lang w:val="uk-UA"/>
        </w:rPr>
        <w:t>пов’язано і</w:t>
      </w:r>
      <w:r w:rsidRPr="00A41019">
        <w:rPr>
          <w:rFonts w:ascii="Times New Roman" w:hAnsi="Times New Roman"/>
          <w:sz w:val="28"/>
          <w:szCs w:val="28"/>
          <w:lang w:val="uk-UA"/>
        </w:rPr>
        <w:t>з оптимізацією</w:t>
      </w:r>
      <w:r w:rsidR="009840D9" w:rsidRPr="00A41019">
        <w:rPr>
          <w:rFonts w:ascii="Times New Roman" w:hAnsi="Times New Roman"/>
          <w:sz w:val="28"/>
          <w:szCs w:val="28"/>
          <w:lang w:val="uk-UA"/>
        </w:rPr>
        <w:t xml:space="preserve"> грошових потоків</w:t>
      </w:r>
      <w:r w:rsidRPr="00A41019">
        <w:rPr>
          <w:rFonts w:ascii="Times New Roman" w:hAnsi="Times New Roman"/>
          <w:sz w:val="28"/>
          <w:szCs w:val="28"/>
          <w:lang w:val="uk-UA"/>
        </w:rPr>
        <w:t xml:space="preserve">. Тому рекомендуємо підприємству </w:t>
      </w:r>
      <w:r w:rsidR="008936E1" w:rsidRPr="00A41019">
        <w:rPr>
          <w:rFonts w:ascii="Times New Roman" w:hAnsi="Times New Roman"/>
          <w:sz w:val="28"/>
          <w:szCs w:val="28"/>
          <w:lang w:val="uk-UA"/>
        </w:rPr>
        <w:t>і надалі</w:t>
      </w:r>
      <w:r w:rsidRPr="00A41019">
        <w:rPr>
          <w:rFonts w:ascii="Times New Roman" w:hAnsi="Times New Roman"/>
          <w:sz w:val="28"/>
          <w:szCs w:val="28"/>
          <w:lang w:val="uk-UA"/>
        </w:rPr>
        <w:t xml:space="preserve"> </w:t>
      </w:r>
      <w:r w:rsidR="00D24DA3" w:rsidRPr="00A41019">
        <w:rPr>
          <w:rFonts w:ascii="Times New Roman" w:hAnsi="Times New Roman"/>
          <w:sz w:val="28"/>
          <w:szCs w:val="28"/>
          <w:lang w:val="uk-UA"/>
        </w:rPr>
        <w:t xml:space="preserve">дотримуватися такої позитивної тенденції. </w:t>
      </w:r>
    </w:p>
    <w:p w14:paraId="35DA9D7E" w14:textId="77777777" w:rsidR="008936E1" w:rsidRPr="00A41019" w:rsidRDefault="008936E1" w:rsidP="00A41019">
      <w:pPr>
        <w:spacing w:after="0" w:line="360" w:lineRule="auto"/>
        <w:jc w:val="center"/>
        <w:rPr>
          <w:rFonts w:ascii="Times New Roman" w:hAnsi="Times New Roman"/>
          <w:b/>
          <w:sz w:val="28"/>
          <w:szCs w:val="28"/>
          <w:lang w:val="uk-UA"/>
        </w:rPr>
      </w:pPr>
    </w:p>
    <w:p w14:paraId="5F80CC47" w14:textId="77777777" w:rsidR="009976A2" w:rsidRPr="00A41019" w:rsidRDefault="009976A2" w:rsidP="00A41019">
      <w:pPr>
        <w:spacing w:after="0" w:line="360" w:lineRule="auto"/>
        <w:jc w:val="center"/>
        <w:rPr>
          <w:rFonts w:ascii="Times New Roman" w:hAnsi="Times New Roman"/>
          <w:b/>
          <w:sz w:val="28"/>
          <w:szCs w:val="28"/>
          <w:lang w:val="uk-UA"/>
        </w:rPr>
      </w:pPr>
    </w:p>
    <w:p w14:paraId="1494EA82" w14:textId="49D084BB" w:rsidR="007C1110" w:rsidRPr="00A41019" w:rsidRDefault="007C1110" w:rsidP="00A41019">
      <w:pPr>
        <w:spacing w:after="0" w:line="360" w:lineRule="auto"/>
        <w:jc w:val="center"/>
        <w:rPr>
          <w:rFonts w:ascii="Times New Roman" w:hAnsi="Times New Roman"/>
          <w:b/>
          <w:sz w:val="28"/>
          <w:szCs w:val="28"/>
          <w:lang w:val="uk-UA"/>
        </w:rPr>
      </w:pPr>
      <w:r w:rsidRPr="00A41019">
        <w:rPr>
          <w:rFonts w:ascii="Times New Roman" w:hAnsi="Times New Roman"/>
          <w:b/>
          <w:sz w:val="28"/>
          <w:szCs w:val="28"/>
          <w:lang w:val="uk-UA"/>
        </w:rPr>
        <w:t>Висновки до розділу 3</w:t>
      </w:r>
    </w:p>
    <w:p w14:paraId="6FFD9129" w14:textId="77777777" w:rsidR="007C1110" w:rsidRPr="00A41019" w:rsidRDefault="007C1110"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На основі проведеного дослідження аудиту грошових коштів та їх еквівалентів ми можемо зробити такі висновки:</w:t>
      </w:r>
    </w:p>
    <w:p w14:paraId="27DB5ADA" w14:textId="00A67F36" w:rsidR="009976A2" w:rsidRPr="00A41019" w:rsidRDefault="009976A2" w:rsidP="00A41019">
      <w:pPr>
        <w:numPr>
          <w:ilvl w:val="0"/>
          <w:numId w:val="20"/>
        </w:numPr>
        <w:autoSpaceDE w:val="0"/>
        <w:autoSpaceDN w:val="0"/>
        <w:adjustRightInd w:val="0"/>
        <w:spacing w:after="0" w:line="360" w:lineRule="auto"/>
        <w:ind w:firstLine="360"/>
        <w:jc w:val="both"/>
        <w:rPr>
          <w:rFonts w:ascii="Times New Roman" w:hAnsi="Times New Roman"/>
          <w:sz w:val="28"/>
          <w:szCs w:val="28"/>
          <w:lang w:val="uk-UA"/>
        </w:rPr>
      </w:pPr>
      <w:r w:rsidRPr="00A41019">
        <w:rPr>
          <w:rFonts w:ascii="Times New Roman" w:hAnsi="Times New Roman"/>
          <w:sz w:val="28"/>
          <w:szCs w:val="28"/>
          <w:lang w:val="uk-UA"/>
        </w:rPr>
        <w:t xml:space="preserve">Однією з найбільш важливих ділянок аудиту є </w:t>
      </w:r>
      <w:r w:rsidR="00E046C0">
        <w:rPr>
          <w:rFonts w:ascii="Times New Roman" w:hAnsi="Times New Roman"/>
          <w:sz w:val="28"/>
          <w:szCs w:val="28"/>
          <w:lang w:val="uk-UA"/>
        </w:rPr>
        <w:t>перевірка</w:t>
      </w:r>
      <w:r w:rsidRPr="00A41019">
        <w:rPr>
          <w:rFonts w:ascii="Times New Roman" w:hAnsi="Times New Roman"/>
          <w:sz w:val="28"/>
          <w:szCs w:val="28"/>
          <w:lang w:val="uk-UA"/>
        </w:rPr>
        <w:t xml:space="preserve"> грошових коштів. Метою такої аудиторської перевірки, на нашу думку, є встановлення відповідності діючої на підприємстві методики обліку та оподаткування операцій з руху грошових коштів нормативним документам для формування думки про об’єктивність та достовірність обліку й фінансової звітності.  Тісно з метою аудиту пов’язані його завдання, до яких, на нашу думку, слід віднести: перевірку наявності грошових коштів у суб’єктів господарювання й виявлення  нестач або надлишків;  визначення правильності зберігання та використання грошових коштів; перевірку дотримання вимог нормативно-правових актів щодо порядку </w:t>
      </w:r>
      <w:proofErr w:type="spellStart"/>
      <w:r w:rsidRPr="00A41019">
        <w:rPr>
          <w:rFonts w:ascii="Times New Roman" w:hAnsi="Times New Roman"/>
          <w:sz w:val="28"/>
          <w:szCs w:val="28"/>
          <w:lang w:val="uk-UA"/>
        </w:rPr>
        <w:t>обліковування</w:t>
      </w:r>
      <w:proofErr w:type="spellEnd"/>
      <w:r w:rsidRPr="00A41019">
        <w:rPr>
          <w:rFonts w:ascii="Times New Roman" w:hAnsi="Times New Roman"/>
          <w:sz w:val="28"/>
          <w:szCs w:val="28"/>
          <w:lang w:val="uk-UA"/>
        </w:rPr>
        <w:t xml:space="preserve"> грошових коштів; з’ясування законності та цільового витрачання грошових коштів; аналіз стану розрахунково-платіжної дисципліни й внутрішнього контролю підприємства.</w:t>
      </w:r>
    </w:p>
    <w:p w14:paraId="14F550E4" w14:textId="3B213905" w:rsidR="007C1110" w:rsidRPr="00A41019" w:rsidRDefault="007C1110" w:rsidP="00A41019">
      <w:pPr>
        <w:numPr>
          <w:ilvl w:val="0"/>
          <w:numId w:val="20"/>
        </w:numPr>
        <w:autoSpaceDE w:val="0"/>
        <w:autoSpaceDN w:val="0"/>
        <w:adjustRightInd w:val="0"/>
        <w:spacing w:after="0" w:line="360" w:lineRule="auto"/>
        <w:ind w:firstLine="360"/>
        <w:jc w:val="both"/>
        <w:rPr>
          <w:rFonts w:ascii="Times New Roman" w:hAnsi="Times New Roman"/>
          <w:sz w:val="28"/>
          <w:szCs w:val="28"/>
          <w:lang w:val="uk-UA"/>
        </w:rPr>
      </w:pPr>
      <w:r w:rsidRPr="00A41019">
        <w:rPr>
          <w:rFonts w:ascii="Times New Roman" w:hAnsi="Times New Roman"/>
          <w:sz w:val="28"/>
          <w:szCs w:val="28"/>
          <w:lang w:val="uk-UA"/>
        </w:rPr>
        <w:t xml:space="preserve">Розпочинаючи аудит грошових коштів на поточному та інших рахунках у банку, на нашу думку, слід розробити модель аудиторської перевірки, </w:t>
      </w:r>
      <w:r w:rsidR="002F55CC" w:rsidRPr="00A41019">
        <w:rPr>
          <w:rFonts w:ascii="Times New Roman" w:hAnsi="Times New Roman"/>
          <w:sz w:val="28"/>
          <w:szCs w:val="28"/>
          <w:lang w:val="uk-UA"/>
        </w:rPr>
        <w:t>що</w:t>
      </w:r>
      <w:r w:rsidRPr="00A41019">
        <w:rPr>
          <w:rFonts w:ascii="Times New Roman" w:hAnsi="Times New Roman"/>
          <w:sz w:val="28"/>
          <w:szCs w:val="28"/>
          <w:lang w:val="uk-UA"/>
        </w:rPr>
        <w:t xml:space="preserve"> </w:t>
      </w:r>
      <w:r w:rsidR="002F55CC" w:rsidRPr="00A41019">
        <w:rPr>
          <w:rFonts w:ascii="Times New Roman" w:hAnsi="Times New Roman"/>
          <w:sz w:val="28"/>
          <w:szCs w:val="28"/>
          <w:lang w:val="uk-UA"/>
        </w:rPr>
        <w:t>має</w:t>
      </w:r>
      <w:r w:rsidRPr="00A41019">
        <w:rPr>
          <w:rFonts w:ascii="Times New Roman" w:hAnsi="Times New Roman"/>
          <w:sz w:val="28"/>
          <w:szCs w:val="28"/>
          <w:lang w:val="uk-UA"/>
        </w:rPr>
        <w:t xml:space="preserve"> включати такі питання: </w:t>
      </w:r>
      <w:r w:rsidR="002F55CC" w:rsidRPr="00A41019">
        <w:rPr>
          <w:rFonts w:ascii="Times New Roman" w:hAnsi="Times New Roman"/>
          <w:sz w:val="28"/>
          <w:szCs w:val="28"/>
          <w:lang w:val="uk-UA"/>
        </w:rPr>
        <w:t>в</w:t>
      </w:r>
      <w:r w:rsidRPr="00A41019">
        <w:rPr>
          <w:rFonts w:ascii="Times New Roman" w:hAnsi="Times New Roman"/>
          <w:sz w:val="28"/>
          <w:szCs w:val="28"/>
          <w:lang w:val="uk-UA"/>
        </w:rPr>
        <w:t xml:space="preserve">становлення наявності та кількості поточних, валютних, розрахункових та інших рахунків </w:t>
      </w:r>
      <w:r w:rsidR="002F55CC" w:rsidRPr="00A41019">
        <w:rPr>
          <w:rFonts w:ascii="Times New Roman" w:hAnsi="Times New Roman"/>
          <w:sz w:val="28"/>
          <w:szCs w:val="28"/>
          <w:lang w:val="uk-UA"/>
        </w:rPr>
        <w:t>у</w:t>
      </w:r>
      <w:r w:rsidRPr="00A41019">
        <w:rPr>
          <w:rFonts w:ascii="Times New Roman" w:hAnsi="Times New Roman"/>
          <w:sz w:val="28"/>
          <w:szCs w:val="28"/>
          <w:lang w:val="uk-UA"/>
        </w:rPr>
        <w:t xml:space="preserve"> </w:t>
      </w:r>
      <w:r w:rsidR="002F55CC" w:rsidRPr="00A41019">
        <w:rPr>
          <w:rFonts w:ascii="Times New Roman" w:hAnsi="Times New Roman"/>
          <w:sz w:val="28"/>
          <w:szCs w:val="28"/>
          <w:lang w:val="uk-UA"/>
        </w:rPr>
        <w:t xml:space="preserve">фінансових </w:t>
      </w:r>
      <w:r w:rsidRPr="00A41019">
        <w:rPr>
          <w:rFonts w:ascii="Times New Roman" w:hAnsi="Times New Roman"/>
          <w:sz w:val="28"/>
          <w:szCs w:val="28"/>
          <w:lang w:val="uk-UA"/>
        </w:rPr>
        <w:t>установах, відповідні</w:t>
      </w:r>
      <w:r w:rsidR="002F55CC" w:rsidRPr="00A41019">
        <w:rPr>
          <w:rFonts w:ascii="Times New Roman" w:hAnsi="Times New Roman"/>
          <w:sz w:val="28"/>
          <w:szCs w:val="28"/>
          <w:lang w:val="uk-UA"/>
        </w:rPr>
        <w:t>сть</w:t>
      </w:r>
      <w:r w:rsidRPr="00A41019">
        <w:rPr>
          <w:rFonts w:ascii="Times New Roman" w:hAnsi="Times New Roman"/>
          <w:sz w:val="28"/>
          <w:szCs w:val="28"/>
          <w:lang w:val="uk-UA"/>
        </w:rPr>
        <w:t xml:space="preserve"> господарських операцій, </w:t>
      </w:r>
      <w:r w:rsidR="002F55CC" w:rsidRPr="00A41019">
        <w:rPr>
          <w:rFonts w:ascii="Times New Roman" w:hAnsi="Times New Roman"/>
          <w:sz w:val="28"/>
          <w:szCs w:val="28"/>
          <w:lang w:val="uk-UA"/>
        </w:rPr>
        <w:t>котрі</w:t>
      </w:r>
      <w:r w:rsidRPr="00A41019">
        <w:rPr>
          <w:rFonts w:ascii="Times New Roman" w:hAnsi="Times New Roman"/>
          <w:sz w:val="28"/>
          <w:szCs w:val="28"/>
          <w:lang w:val="uk-UA"/>
        </w:rPr>
        <w:t xml:space="preserve"> відображаються на в</w:t>
      </w:r>
      <w:r w:rsidR="002F55CC" w:rsidRPr="00A41019">
        <w:rPr>
          <w:rFonts w:ascii="Times New Roman" w:hAnsi="Times New Roman"/>
          <w:sz w:val="28"/>
          <w:szCs w:val="28"/>
          <w:lang w:val="uk-UA"/>
        </w:rPr>
        <w:t>ищезазначених</w:t>
      </w:r>
      <w:r w:rsidRPr="00A41019">
        <w:rPr>
          <w:rFonts w:ascii="Times New Roman" w:hAnsi="Times New Roman"/>
          <w:sz w:val="28"/>
          <w:szCs w:val="28"/>
          <w:lang w:val="uk-UA"/>
        </w:rPr>
        <w:t xml:space="preserve"> рахунках, </w:t>
      </w:r>
      <w:r w:rsidRPr="00A41019">
        <w:rPr>
          <w:rFonts w:ascii="Times New Roman" w:hAnsi="Times New Roman"/>
          <w:sz w:val="28"/>
          <w:szCs w:val="28"/>
          <w:lang w:val="uk-UA"/>
        </w:rPr>
        <w:lastRenderedPageBreak/>
        <w:t>чинному законодавству; перевірк</w:t>
      </w:r>
      <w:r w:rsidR="00E046C0">
        <w:rPr>
          <w:rFonts w:ascii="Times New Roman" w:hAnsi="Times New Roman"/>
          <w:sz w:val="28"/>
          <w:szCs w:val="28"/>
          <w:lang w:val="uk-UA"/>
        </w:rPr>
        <w:t>у</w:t>
      </w:r>
      <w:r w:rsidRPr="00A41019">
        <w:rPr>
          <w:rFonts w:ascii="Times New Roman" w:hAnsi="Times New Roman"/>
          <w:sz w:val="28"/>
          <w:szCs w:val="28"/>
          <w:lang w:val="uk-UA"/>
        </w:rPr>
        <w:t xml:space="preserve"> відповідності залишків на рахунках даним бухгалтерського обліку; перевірку </w:t>
      </w:r>
      <w:r w:rsidR="002F55CC" w:rsidRPr="00A41019">
        <w:rPr>
          <w:rFonts w:ascii="Times New Roman" w:hAnsi="Times New Roman"/>
          <w:sz w:val="28"/>
          <w:szCs w:val="28"/>
          <w:lang w:val="uk-UA"/>
        </w:rPr>
        <w:t xml:space="preserve">своєчасності </w:t>
      </w:r>
      <w:r w:rsidRPr="00A41019">
        <w:rPr>
          <w:rFonts w:ascii="Times New Roman" w:hAnsi="Times New Roman"/>
          <w:sz w:val="28"/>
          <w:szCs w:val="28"/>
          <w:lang w:val="uk-UA"/>
        </w:rPr>
        <w:t xml:space="preserve">і </w:t>
      </w:r>
      <w:r w:rsidR="002F55CC" w:rsidRPr="00A41019">
        <w:rPr>
          <w:rFonts w:ascii="Times New Roman" w:hAnsi="Times New Roman"/>
          <w:sz w:val="28"/>
          <w:szCs w:val="28"/>
          <w:lang w:val="uk-UA"/>
        </w:rPr>
        <w:t xml:space="preserve">повноти </w:t>
      </w:r>
      <w:r w:rsidRPr="00A41019">
        <w:rPr>
          <w:rFonts w:ascii="Times New Roman" w:hAnsi="Times New Roman"/>
          <w:sz w:val="28"/>
          <w:szCs w:val="28"/>
          <w:lang w:val="uk-UA"/>
        </w:rPr>
        <w:t xml:space="preserve">оприбуткування грошових коштів, що надійшли </w:t>
      </w:r>
      <w:r w:rsidR="005235FD" w:rsidRPr="00A41019">
        <w:rPr>
          <w:rFonts w:ascii="Times New Roman" w:hAnsi="Times New Roman"/>
          <w:sz w:val="28"/>
          <w:szCs w:val="28"/>
          <w:lang w:val="uk-UA"/>
        </w:rPr>
        <w:t>на</w:t>
      </w:r>
      <w:r w:rsidRPr="00A41019">
        <w:rPr>
          <w:rFonts w:ascii="Times New Roman" w:hAnsi="Times New Roman"/>
          <w:sz w:val="28"/>
          <w:szCs w:val="28"/>
          <w:lang w:val="uk-UA"/>
        </w:rPr>
        <w:t xml:space="preserve"> </w:t>
      </w:r>
      <w:r w:rsidR="005235FD" w:rsidRPr="00A41019">
        <w:rPr>
          <w:rFonts w:ascii="Times New Roman" w:hAnsi="Times New Roman"/>
          <w:sz w:val="28"/>
          <w:szCs w:val="28"/>
          <w:lang w:val="uk-UA"/>
        </w:rPr>
        <w:t xml:space="preserve">банківські </w:t>
      </w:r>
      <w:r w:rsidRPr="00A41019">
        <w:rPr>
          <w:rFonts w:ascii="Times New Roman" w:hAnsi="Times New Roman"/>
          <w:sz w:val="28"/>
          <w:szCs w:val="28"/>
          <w:lang w:val="uk-UA"/>
        </w:rPr>
        <w:t>рахунк</w:t>
      </w:r>
      <w:r w:rsidR="005235FD" w:rsidRPr="00A41019">
        <w:rPr>
          <w:rFonts w:ascii="Times New Roman" w:hAnsi="Times New Roman"/>
          <w:sz w:val="28"/>
          <w:szCs w:val="28"/>
          <w:lang w:val="uk-UA"/>
        </w:rPr>
        <w:t>и</w:t>
      </w:r>
      <w:r w:rsidRPr="00A41019">
        <w:rPr>
          <w:rFonts w:ascii="Times New Roman" w:hAnsi="Times New Roman"/>
          <w:sz w:val="28"/>
          <w:szCs w:val="28"/>
          <w:lang w:val="uk-UA"/>
        </w:rPr>
        <w:t xml:space="preserve"> та списання грошових коштів з </w:t>
      </w:r>
      <w:r w:rsidR="005235FD" w:rsidRPr="00A41019">
        <w:rPr>
          <w:rFonts w:ascii="Times New Roman" w:hAnsi="Times New Roman"/>
          <w:sz w:val="28"/>
          <w:szCs w:val="28"/>
          <w:lang w:val="uk-UA"/>
        </w:rPr>
        <w:t xml:space="preserve">банківських </w:t>
      </w:r>
      <w:r w:rsidRPr="00A41019">
        <w:rPr>
          <w:rFonts w:ascii="Times New Roman" w:hAnsi="Times New Roman"/>
          <w:sz w:val="28"/>
          <w:szCs w:val="28"/>
          <w:lang w:val="uk-UA"/>
        </w:rPr>
        <w:t>рахунків; перевірк</w:t>
      </w:r>
      <w:r w:rsidR="00E046C0">
        <w:rPr>
          <w:rFonts w:ascii="Times New Roman" w:hAnsi="Times New Roman"/>
          <w:sz w:val="28"/>
          <w:szCs w:val="28"/>
          <w:lang w:val="uk-UA"/>
        </w:rPr>
        <w:t>у</w:t>
      </w:r>
      <w:r w:rsidRPr="00A41019">
        <w:rPr>
          <w:rFonts w:ascii="Times New Roman" w:hAnsi="Times New Roman"/>
          <w:sz w:val="28"/>
          <w:szCs w:val="28"/>
          <w:lang w:val="uk-UA"/>
        </w:rPr>
        <w:t xml:space="preserve"> правильності кореспонденції рахунків за банківськими операціями.</w:t>
      </w:r>
    </w:p>
    <w:p w14:paraId="54C3304F" w14:textId="4765DC34" w:rsidR="005037B6" w:rsidRPr="00A41019" w:rsidRDefault="005037B6" w:rsidP="00A41019">
      <w:pPr>
        <w:spacing w:after="0" w:line="240" w:lineRule="auto"/>
        <w:rPr>
          <w:rFonts w:ascii="Times New Roman" w:hAnsi="Times New Roman"/>
          <w:sz w:val="28"/>
          <w:szCs w:val="28"/>
          <w:lang w:val="uk-UA"/>
        </w:rPr>
      </w:pPr>
      <w:r w:rsidRPr="00A41019">
        <w:rPr>
          <w:rFonts w:ascii="Times New Roman" w:hAnsi="Times New Roman"/>
          <w:sz w:val="28"/>
          <w:szCs w:val="28"/>
          <w:lang w:val="uk-UA"/>
        </w:rPr>
        <w:br w:type="page"/>
      </w:r>
    </w:p>
    <w:p w14:paraId="1DBB4900" w14:textId="77777777" w:rsidR="007C1110" w:rsidRPr="00A41019" w:rsidRDefault="007C1110" w:rsidP="00A41019">
      <w:pPr>
        <w:spacing w:after="0"/>
        <w:jc w:val="center"/>
        <w:rPr>
          <w:rFonts w:ascii="Times New Roman" w:hAnsi="Times New Roman"/>
          <w:b/>
          <w:sz w:val="28"/>
          <w:szCs w:val="28"/>
          <w:lang w:val="uk-UA"/>
        </w:rPr>
      </w:pPr>
      <w:r w:rsidRPr="00A41019">
        <w:rPr>
          <w:rFonts w:ascii="Times New Roman" w:hAnsi="Times New Roman"/>
          <w:b/>
          <w:sz w:val="28"/>
          <w:szCs w:val="28"/>
          <w:lang w:val="uk-UA"/>
        </w:rPr>
        <w:lastRenderedPageBreak/>
        <w:t>ВИСНОВКИ</w:t>
      </w:r>
    </w:p>
    <w:p w14:paraId="13046B0A" w14:textId="0B0943C1" w:rsidR="007F7AE8" w:rsidRPr="00A41019" w:rsidRDefault="007F7AE8" w:rsidP="00A41019">
      <w:pPr>
        <w:spacing w:after="0" w:line="360" w:lineRule="auto"/>
        <w:ind w:firstLine="709"/>
        <w:jc w:val="both"/>
        <w:rPr>
          <w:rFonts w:ascii="Times New Roman" w:hAnsi="Times New Roman"/>
          <w:sz w:val="28"/>
          <w:szCs w:val="28"/>
          <w:lang w:val="uk-UA"/>
        </w:rPr>
      </w:pPr>
      <w:r w:rsidRPr="00A41019">
        <w:rPr>
          <w:rFonts w:ascii="Times New Roman" w:hAnsi="Times New Roman"/>
          <w:sz w:val="28"/>
          <w:szCs w:val="28"/>
          <w:lang w:val="uk-UA"/>
        </w:rPr>
        <w:t xml:space="preserve">Проаналізувавши останні дослідження методики та організації обліку </w:t>
      </w:r>
      <w:r w:rsidR="00574E03" w:rsidRPr="00A41019">
        <w:rPr>
          <w:rFonts w:ascii="Times New Roman" w:hAnsi="Times New Roman"/>
          <w:sz w:val="28"/>
          <w:szCs w:val="28"/>
          <w:lang w:val="uk-UA"/>
        </w:rPr>
        <w:t>й</w:t>
      </w:r>
      <w:r w:rsidRPr="00A41019">
        <w:rPr>
          <w:rFonts w:ascii="Times New Roman" w:hAnsi="Times New Roman"/>
          <w:sz w:val="28"/>
          <w:szCs w:val="28"/>
          <w:lang w:val="uk-UA"/>
        </w:rPr>
        <w:t xml:space="preserve"> аудиту грошових коштів та їх еквівалентів, ми  визначили основні проблеми та пропонуємо такі шляхи їх вирішення:</w:t>
      </w:r>
    </w:p>
    <w:p w14:paraId="06D57513" w14:textId="04555D44" w:rsidR="00311425" w:rsidRPr="00A41019" w:rsidRDefault="007C1110" w:rsidP="00A41019">
      <w:pPr>
        <w:numPr>
          <w:ilvl w:val="0"/>
          <w:numId w:val="21"/>
        </w:numPr>
        <w:tabs>
          <w:tab w:val="clear" w:pos="720"/>
          <w:tab w:val="num" w:pos="0"/>
        </w:tabs>
        <w:spacing w:after="0" w:line="360" w:lineRule="auto"/>
        <w:ind w:left="0" w:firstLine="0"/>
        <w:jc w:val="both"/>
        <w:rPr>
          <w:rFonts w:ascii="Times New Roman" w:hAnsi="Times New Roman"/>
          <w:sz w:val="28"/>
          <w:szCs w:val="28"/>
          <w:lang w:val="uk-UA"/>
        </w:rPr>
      </w:pPr>
      <w:r w:rsidRPr="00A41019">
        <w:rPr>
          <w:rFonts w:ascii="Times New Roman" w:hAnsi="Times New Roman"/>
          <w:sz w:val="28"/>
          <w:szCs w:val="28"/>
          <w:lang w:val="uk-UA"/>
        </w:rPr>
        <w:t xml:space="preserve">Проведене узагальнення трактувань поняття </w:t>
      </w:r>
      <w:r w:rsidR="00483D2D" w:rsidRPr="00A41019">
        <w:rPr>
          <w:rFonts w:ascii="Times New Roman" w:hAnsi="Times New Roman"/>
          <w:sz w:val="28"/>
          <w:szCs w:val="28"/>
          <w:lang w:val="uk-UA"/>
        </w:rPr>
        <w:t>«</w:t>
      </w:r>
      <w:r w:rsidRPr="00A41019">
        <w:rPr>
          <w:rFonts w:ascii="Times New Roman" w:hAnsi="Times New Roman"/>
          <w:sz w:val="28"/>
          <w:szCs w:val="28"/>
          <w:lang w:val="uk-UA"/>
        </w:rPr>
        <w:t>грошові кошти</w:t>
      </w:r>
      <w:r w:rsidR="00483D2D" w:rsidRPr="00A41019">
        <w:rPr>
          <w:rFonts w:ascii="Times New Roman" w:hAnsi="Times New Roman"/>
          <w:sz w:val="28"/>
          <w:szCs w:val="28"/>
          <w:lang w:val="uk-UA"/>
        </w:rPr>
        <w:t>»</w:t>
      </w:r>
      <w:r w:rsidR="00E046C0">
        <w:rPr>
          <w:rFonts w:ascii="Times New Roman" w:hAnsi="Times New Roman"/>
          <w:sz w:val="28"/>
          <w:szCs w:val="28"/>
          <w:lang w:val="uk-UA"/>
        </w:rPr>
        <w:t xml:space="preserve"> у різних джерелах </w:t>
      </w:r>
      <w:r w:rsidRPr="00A41019">
        <w:rPr>
          <w:rFonts w:ascii="Times New Roman" w:hAnsi="Times New Roman"/>
          <w:sz w:val="28"/>
          <w:szCs w:val="28"/>
          <w:lang w:val="uk-UA"/>
        </w:rPr>
        <w:t xml:space="preserve"> дало можливість сформулювати таке </w:t>
      </w:r>
      <w:r w:rsidR="00E046C0">
        <w:rPr>
          <w:rFonts w:ascii="Times New Roman" w:hAnsi="Times New Roman"/>
          <w:sz w:val="28"/>
          <w:szCs w:val="28"/>
          <w:lang w:val="uk-UA"/>
        </w:rPr>
        <w:t>його</w:t>
      </w:r>
      <w:r w:rsidR="00311425"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визначення: </w:t>
      </w:r>
      <w:r w:rsidR="009976A2" w:rsidRPr="00A41019">
        <w:rPr>
          <w:rFonts w:ascii="Times New Roman" w:hAnsi="Times New Roman"/>
          <w:sz w:val="28"/>
          <w:szCs w:val="28"/>
          <w:lang w:val="uk-UA"/>
        </w:rPr>
        <w:t xml:space="preserve">грошові </w:t>
      </w:r>
      <w:r w:rsidR="00311425" w:rsidRPr="00A41019">
        <w:rPr>
          <w:rFonts w:ascii="Times New Roman" w:hAnsi="Times New Roman"/>
          <w:sz w:val="28"/>
          <w:szCs w:val="28"/>
          <w:lang w:val="uk-UA"/>
        </w:rPr>
        <w:t>кошти – це готівка в касі, депозити до запитання, кошти на банківських рахунках, а також кошти у вигляді даних на електронних носіях інформації, які характеризуються цілковитою ліквідністю, тобто можуть у будь-який момент бути використані для розрахунків або ж обміну на законні платіжні засоби.</w:t>
      </w:r>
    </w:p>
    <w:p w14:paraId="2A668172" w14:textId="52645A5B" w:rsidR="00673D40" w:rsidRPr="00A41019" w:rsidRDefault="00673D40" w:rsidP="00A41019">
      <w:pPr>
        <w:numPr>
          <w:ilvl w:val="0"/>
          <w:numId w:val="21"/>
        </w:numPr>
        <w:tabs>
          <w:tab w:val="clear" w:pos="720"/>
          <w:tab w:val="num" w:pos="0"/>
        </w:tabs>
        <w:spacing w:after="0" w:line="360" w:lineRule="auto"/>
        <w:ind w:left="0" w:firstLine="0"/>
        <w:jc w:val="both"/>
        <w:rPr>
          <w:rFonts w:ascii="Times New Roman" w:hAnsi="Times New Roman"/>
          <w:sz w:val="28"/>
          <w:szCs w:val="28"/>
          <w:lang w:val="uk-UA"/>
        </w:rPr>
      </w:pPr>
      <w:r w:rsidRPr="00A41019">
        <w:rPr>
          <w:rFonts w:ascii="Times New Roman" w:hAnsi="Times New Roman"/>
          <w:sz w:val="28"/>
          <w:szCs w:val="28"/>
          <w:lang w:val="uk-UA"/>
        </w:rPr>
        <w:t>Здійснивши узагальнення існуючих  класифікацій</w:t>
      </w:r>
      <w:r w:rsidR="00E046C0">
        <w:rPr>
          <w:rFonts w:ascii="Times New Roman" w:hAnsi="Times New Roman"/>
          <w:sz w:val="28"/>
          <w:szCs w:val="28"/>
          <w:lang w:val="uk-UA"/>
        </w:rPr>
        <w:t xml:space="preserve"> грошових коштів</w:t>
      </w:r>
      <w:r w:rsidRPr="00A41019">
        <w:rPr>
          <w:rFonts w:ascii="Times New Roman" w:hAnsi="Times New Roman"/>
          <w:sz w:val="28"/>
          <w:szCs w:val="28"/>
          <w:lang w:val="uk-UA"/>
        </w:rPr>
        <w:t xml:space="preserve">, ми дійшли висновку, що їх можна доповнити ще такою ознакою, як обмеженість у напрямках використання. За даною ознакою пропонуємо виділяти грошові кошти без обмежень за напрямами використання, до яких відносити грошові кошти, якими суб’єкт господарювання може розпоряджатися без будь-яких обмежень для ведення будь-якої господарської діяльності та грошові кошти з обмеженнями за напрямами використання, до яких відносять грошові кошти, які підприємство може використовувати строго за певним цільовим призначенням (цільове фінансування, гуманітарна допомога грошовими коштами тощо). Також, ми пропонуємо удосконалити ознаку за місцем зберігання, згідно якої виділити грошові кошти в касі підприємства, грошові кошти на рахунках у банку, грошові кошти на рахунках нефінансових установ, грошові кошти у електронних гаманцях. </w:t>
      </w:r>
    </w:p>
    <w:p w14:paraId="442EE786" w14:textId="7003AFEC" w:rsidR="00B475F7" w:rsidRPr="00A41019" w:rsidRDefault="005D0A8A" w:rsidP="00A41019">
      <w:pPr>
        <w:numPr>
          <w:ilvl w:val="0"/>
          <w:numId w:val="21"/>
        </w:numPr>
        <w:tabs>
          <w:tab w:val="clear" w:pos="720"/>
          <w:tab w:val="num" w:pos="0"/>
        </w:tabs>
        <w:spacing w:after="0" w:line="360" w:lineRule="auto"/>
        <w:ind w:left="0" w:firstLine="0"/>
        <w:jc w:val="both"/>
        <w:rPr>
          <w:rFonts w:ascii="Times New Roman" w:hAnsi="Times New Roman"/>
          <w:sz w:val="28"/>
          <w:szCs w:val="28"/>
          <w:lang w:val="uk-UA"/>
        </w:rPr>
      </w:pPr>
      <w:r w:rsidRPr="00A41019">
        <w:rPr>
          <w:rFonts w:ascii="Times New Roman" w:hAnsi="Times New Roman"/>
          <w:sz w:val="28"/>
          <w:szCs w:val="28"/>
          <w:lang w:val="uk-UA"/>
        </w:rPr>
        <w:t>Ознак класифікації грошових потоків може бути значна кількість, проте для процесу управління господарюючим суб’єктом головна увага має концентруватись на потоках, котрі віднесені до пріоритетних, тобто на грошових пото</w:t>
      </w:r>
      <w:r w:rsidRPr="00A41019">
        <w:rPr>
          <w:rFonts w:ascii="Times New Roman" w:hAnsi="Times New Roman"/>
          <w:sz w:val="28"/>
          <w:szCs w:val="28"/>
          <w:lang w:val="uk-UA"/>
        </w:rPr>
        <w:softHyphen/>
        <w:t>ках за тими фінансово-господарськими операціями, які забезпечують формування більшої частини вар</w:t>
      </w:r>
      <w:r w:rsidRPr="00A41019">
        <w:rPr>
          <w:rFonts w:ascii="Times New Roman" w:hAnsi="Times New Roman"/>
          <w:sz w:val="28"/>
          <w:szCs w:val="28"/>
          <w:lang w:val="uk-UA"/>
        </w:rPr>
        <w:softHyphen/>
        <w:t>тості підприємства або його прибутку й, відповід</w:t>
      </w:r>
      <w:r w:rsidRPr="00A41019">
        <w:rPr>
          <w:rFonts w:ascii="Times New Roman" w:hAnsi="Times New Roman"/>
          <w:sz w:val="28"/>
          <w:szCs w:val="28"/>
          <w:lang w:val="uk-UA"/>
        </w:rPr>
        <w:softHyphen/>
        <w:t xml:space="preserve">но, здійснюються на регулярній основі. Виділити такі потоки можна за допомогою запропонованої нами ознаки за достатністю </w:t>
      </w:r>
      <w:proofErr w:type="spellStart"/>
      <w:r w:rsidRPr="00A41019">
        <w:rPr>
          <w:rFonts w:ascii="Times New Roman" w:hAnsi="Times New Roman"/>
          <w:sz w:val="28"/>
          <w:szCs w:val="28"/>
          <w:lang w:val="uk-UA"/>
        </w:rPr>
        <w:t>грoшових</w:t>
      </w:r>
      <w:proofErr w:type="spellEnd"/>
      <w:r w:rsidRPr="00A41019">
        <w:rPr>
          <w:rFonts w:ascii="Times New Roman" w:hAnsi="Times New Roman"/>
          <w:sz w:val="28"/>
          <w:szCs w:val="28"/>
          <w:lang w:val="uk-UA"/>
        </w:rPr>
        <w:t xml:space="preserve"> </w:t>
      </w:r>
      <w:proofErr w:type="spellStart"/>
      <w:r w:rsidRPr="00A41019">
        <w:rPr>
          <w:rFonts w:ascii="Times New Roman" w:hAnsi="Times New Roman"/>
          <w:sz w:val="28"/>
          <w:szCs w:val="28"/>
          <w:lang w:val="uk-UA"/>
        </w:rPr>
        <w:t>коштiв</w:t>
      </w:r>
      <w:proofErr w:type="spellEnd"/>
      <w:r w:rsidRPr="00A41019">
        <w:rPr>
          <w:rFonts w:ascii="Times New Roman" w:hAnsi="Times New Roman"/>
          <w:sz w:val="28"/>
          <w:szCs w:val="28"/>
          <w:lang w:val="uk-UA"/>
        </w:rPr>
        <w:t xml:space="preserve"> для </w:t>
      </w:r>
      <w:r w:rsidRPr="00A41019">
        <w:rPr>
          <w:rFonts w:ascii="Times New Roman" w:hAnsi="Times New Roman"/>
          <w:sz w:val="28"/>
          <w:szCs w:val="28"/>
          <w:lang w:val="uk-UA"/>
        </w:rPr>
        <w:lastRenderedPageBreak/>
        <w:t xml:space="preserve">здійснення поточних розрахунків, за якою грошові потоки </w:t>
      </w:r>
      <w:proofErr w:type="spellStart"/>
      <w:r w:rsidRPr="00A41019">
        <w:rPr>
          <w:rFonts w:ascii="Times New Roman" w:hAnsi="Times New Roman"/>
          <w:sz w:val="28"/>
          <w:szCs w:val="28"/>
          <w:lang w:val="uk-UA"/>
        </w:rPr>
        <w:t>подiляються</w:t>
      </w:r>
      <w:proofErr w:type="spellEnd"/>
      <w:r w:rsidRPr="00A41019">
        <w:rPr>
          <w:rFonts w:ascii="Times New Roman" w:hAnsi="Times New Roman"/>
          <w:sz w:val="28"/>
          <w:szCs w:val="28"/>
          <w:lang w:val="uk-UA"/>
        </w:rPr>
        <w:t xml:space="preserve"> на надлишкові, дефіцитні, </w:t>
      </w:r>
      <w:proofErr w:type="spellStart"/>
      <w:r w:rsidRPr="00A41019">
        <w:rPr>
          <w:rFonts w:ascii="Times New Roman" w:hAnsi="Times New Roman"/>
          <w:sz w:val="28"/>
          <w:szCs w:val="28"/>
          <w:lang w:val="uk-UA"/>
        </w:rPr>
        <w:t>oптимальні</w:t>
      </w:r>
      <w:proofErr w:type="spellEnd"/>
      <w:r w:rsidRPr="00A41019">
        <w:rPr>
          <w:rFonts w:ascii="Times New Roman" w:hAnsi="Times New Roman"/>
          <w:sz w:val="28"/>
          <w:szCs w:val="28"/>
          <w:lang w:val="uk-UA"/>
        </w:rPr>
        <w:t xml:space="preserve">. </w:t>
      </w:r>
      <w:r w:rsidR="00B475F7" w:rsidRPr="00A41019">
        <w:rPr>
          <w:rFonts w:ascii="Times New Roman" w:hAnsi="Times New Roman"/>
          <w:sz w:val="28"/>
          <w:szCs w:val="28"/>
          <w:lang w:val="uk-UA"/>
        </w:rPr>
        <w:t>Дана класифікаційна ознака є дуже важлива, оскільки недостатність обсягів грошових потоків може призвести до неможливості вчасних розрахунків у короткостроковому періоді, а також до затримки поповнення оборотних коштів, припинення реалізації інвестиційних проектів, що, у свою чергу, є передумовою втрати ринкової рівноваги. Це призведе до збільшення фінансових платежів, тобто необґрунтованих витрат.</w:t>
      </w:r>
    </w:p>
    <w:p w14:paraId="2027513D" w14:textId="6B0625E7" w:rsidR="007C1110" w:rsidRPr="00A41019" w:rsidRDefault="007C1110"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Розрахунок ліміту залишку готівки в касі проводиться кожним підприємством самостійно, з використанням даних за будь-які три місяці з останніх дванадцяти, що передують даті встановлення ліміту каси. Це, на нашу думку, не є правомірним і може призвести до фальсифікацій через надто малий період часу для розрахунку. Зважаючи на те, що ліміт каси встановлюється як правило на довготривалий період часу</w:t>
      </w:r>
      <w:r w:rsidR="000E3FD2" w:rsidRPr="00A41019">
        <w:rPr>
          <w:rFonts w:ascii="Times New Roman" w:hAnsi="Times New Roman"/>
          <w:sz w:val="28"/>
          <w:szCs w:val="28"/>
          <w:lang w:val="uk-UA"/>
        </w:rPr>
        <w:t>,</w:t>
      </w:r>
      <w:r w:rsidRPr="00A41019">
        <w:rPr>
          <w:rFonts w:ascii="Times New Roman" w:hAnsi="Times New Roman"/>
          <w:sz w:val="28"/>
          <w:szCs w:val="28"/>
          <w:lang w:val="uk-UA"/>
        </w:rPr>
        <w:t xml:space="preserve"> ми пропонуємо брати для розрахунку дані за шість місяців з дванадцяти, що передують даті встановлення ліміту. Для запровадження вищенаведених змін, нами запропонована удосконалена форма розрахунку ліміту каси, яка б більше відповідала потребам користувачів</w:t>
      </w:r>
      <w:r w:rsidR="000E3FD2" w:rsidRPr="00A41019">
        <w:rPr>
          <w:rFonts w:ascii="Times New Roman" w:hAnsi="Times New Roman"/>
          <w:sz w:val="28"/>
          <w:szCs w:val="28"/>
          <w:lang w:val="uk-UA"/>
        </w:rPr>
        <w:t>.</w:t>
      </w:r>
    </w:p>
    <w:p w14:paraId="26A98CD6" w14:textId="3E5CF1B5" w:rsidR="004946F6" w:rsidRPr="00A41019" w:rsidRDefault="007C1110"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 xml:space="preserve">Форми  як  прибуткового, так і видаткового касового ордера потребують удосконалення. </w:t>
      </w:r>
      <w:r w:rsidR="004946F6" w:rsidRPr="00A41019">
        <w:rPr>
          <w:rFonts w:ascii="Times New Roman" w:hAnsi="Times New Roman"/>
          <w:sz w:val="28"/>
          <w:szCs w:val="28"/>
          <w:lang w:val="uk-UA"/>
        </w:rPr>
        <w:t xml:space="preserve">Зокрема, у даних документах слід добавити графу «через». Це необхідно якщо отримання (видача) грошових коштів здійснюється від юридичної особи, оскільки одержання таких коштів можливе лише через її представника - фізичну особу. В такому випадку в графі «Прийнято від» буде вказуватися назва юридичної особи, а в графі «через» прізвище ім'я по-батькові особи представника. Окрім того, необхідно у «Квитанцію до прибуткового касового ордера» </w:t>
      </w:r>
      <w:proofErr w:type="spellStart"/>
      <w:r w:rsidR="004946F6" w:rsidRPr="00A41019">
        <w:rPr>
          <w:rFonts w:ascii="Times New Roman" w:hAnsi="Times New Roman"/>
          <w:sz w:val="28"/>
          <w:szCs w:val="28"/>
          <w:lang w:val="uk-UA"/>
        </w:rPr>
        <w:t>внести</w:t>
      </w:r>
      <w:proofErr w:type="spellEnd"/>
      <w:r w:rsidR="004946F6" w:rsidRPr="00A41019">
        <w:rPr>
          <w:rFonts w:ascii="Times New Roman" w:hAnsi="Times New Roman"/>
          <w:sz w:val="28"/>
          <w:szCs w:val="28"/>
          <w:lang w:val="uk-UA"/>
        </w:rPr>
        <w:t xml:space="preserve"> інформацію про ідентифікаційний код підприємства-одержувача коштів, що зробить її більш інформативною</w:t>
      </w:r>
      <w:r w:rsidR="008038B9" w:rsidRPr="00A41019">
        <w:rPr>
          <w:rFonts w:ascii="Times New Roman" w:hAnsi="Times New Roman"/>
          <w:sz w:val="28"/>
          <w:szCs w:val="28"/>
          <w:lang w:val="uk-UA"/>
        </w:rPr>
        <w:t>.</w:t>
      </w:r>
    </w:p>
    <w:p w14:paraId="12FB134E" w14:textId="3C15FDDC" w:rsidR="008038B9" w:rsidRPr="00A41019" w:rsidRDefault="008038B9"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 xml:space="preserve">Відносно можливості вдосконалення первинного обліку безготівкових розрахунків, варто спростити форму платіжного доручення, зокрема вилучити реквізити  «Одержано банком» та зазначення суми </w:t>
      </w:r>
      <w:proofErr w:type="spellStart"/>
      <w:r w:rsidRPr="00A41019">
        <w:rPr>
          <w:rFonts w:ascii="Times New Roman" w:hAnsi="Times New Roman"/>
          <w:sz w:val="28"/>
          <w:szCs w:val="28"/>
          <w:lang w:val="uk-UA"/>
        </w:rPr>
        <w:t>ПДВ</w:t>
      </w:r>
      <w:proofErr w:type="spellEnd"/>
      <w:r w:rsidRPr="00A41019">
        <w:rPr>
          <w:rFonts w:ascii="Times New Roman" w:hAnsi="Times New Roman"/>
          <w:sz w:val="28"/>
          <w:szCs w:val="28"/>
          <w:lang w:val="uk-UA"/>
        </w:rPr>
        <w:t xml:space="preserve">. </w:t>
      </w:r>
      <w:r w:rsidR="00F71B92" w:rsidRPr="00A41019">
        <w:rPr>
          <w:rFonts w:ascii="Times New Roman" w:hAnsi="Times New Roman"/>
          <w:sz w:val="28"/>
          <w:szCs w:val="28"/>
          <w:lang w:val="uk-UA"/>
        </w:rPr>
        <w:t xml:space="preserve">Пропозиція щодо відміни реквізиту платіжного доручення «Одержано банком» виникла на підставі того, що дата одержання і проведення банком платежу зазвичай </w:t>
      </w:r>
      <w:r w:rsidR="00F71B92" w:rsidRPr="00A41019">
        <w:rPr>
          <w:rFonts w:ascii="Times New Roman" w:hAnsi="Times New Roman"/>
          <w:sz w:val="28"/>
          <w:szCs w:val="28"/>
          <w:lang w:val="uk-UA"/>
        </w:rPr>
        <w:lastRenderedPageBreak/>
        <w:t>збігаються, тобто відбувається звичайне дублювання однієї і т</w:t>
      </w:r>
      <w:r w:rsidR="00E71F2D">
        <w:rPr>
          <w:rFonts w:ascii="Times New Roman" w:hAnsi="Times New Roman"/>
          <w:sz w:val="28"/>
          <w:szCs w:val="28"/>
          <w:lang w:val="uk-UA"/>
        </w:rPr>
        <w:t>іє</w:t>
      </w:r>
      <w:r w:rsidR="00F71B92" w:rsidRPr="00A41019">
        <w:rPr>
          <w:rFonts w:ascii="Times New Roman" w:hAnsi="Times New Roman"/>
          <w:sz w:val="28"/>
          <w:szCs w:val="28"/>
          <w:lang w:val="uk-UA"/>
        </w:rPr>
        <w:t xml:space="preserve">ї ж дати здійснення перерахування коштів. Відміна ж поля для </w:t>
      </w:r>
      <w:proofErr w:type="spellStart"/>
      <w:r w:rsidR="00F71B92" w:rsidRPr="00A41019">
        <w:rPr>
          <w:rFonts w:ascii="Times New Roman" w:hAnsi="Times New Roman"/>
          <w:sz w:val="28"/>
          <w:szCs w:val="28"/>
          <w:lang w:val="uk-UA"/>
        </w:rPr>
        <w:t>ПДВ</w:t>
      </w:r>
      <w:proofErr w:type="spellEnd"/>
      <w:r w:rsidR="00F71B92" w:rsidRPr="00A41019">
        <w:rPr>
          <w:rFonts w:ascii="Times New Roman" w:hAnsi="Times New Roman"/>
          <w:sz w:val="28"/>
          <w:szCs w:val="28"/>
          <w:lang w:val="uk-UA"/>
        </w:rPr>
        <w:t xml:space="preserve"> </w:t>
      </w:r>
      <w:r w:rsidRPr="00A41019">
        <w:rPr>
          <w:rFonts w:ascii="Times New Roman" w:hAnsi="Times New Roman"/>
          <w:sz w:val="28"/>
          <w:szCs w:val="28"/>
          <w:lang w:val="uk-UA"/>
        </w:rPr>
        <w:t xml:space="preserve">обґрунтовується тим, що сума </w:t>
      </w:r>
      <w:proofErr w:type="spellStart"/>
      <w:r w:rsidRPr="00A41019">
        <w:rPr>
          <w:rFonts w:ascii="Times New Roman" w:hAnsi="Times New Roman"/>
          <w:sz w:val="28"/>
          <w:szCs w:val="28"/>
          <w:lang w:val="uk-UA"/>
        </w:rPr>
        <w:t>ПДВ</w:t>
      </w:r>
      <w:proofErr w:type="spellEnd"/>
      <w:r w:rsidRPr="00A41019">
        <w:rPr>
          <w:rFonts w:ascii="Times New Roman" w:hAnsi="Times New Roman"/>
          <w:sz w:val="28"/>
          <w:szCs w:val="28"/>
          <w:lang w:val="uk-UA"/>
        </w:rPr>
        <w:t xml:space="preserve"> не є обов’язковим реквізитом розрахункового документа. Фінансові установи слідкують за заповненням цього реквізиту лише за зовнішніми ознаками, без перевірки його змісту і не мають права вимагати його обов’язкового заповнення платниками. Також пропонуємо вилучити інформацію про банк платника та одержувача, оскільки вона відображається у номері рахунку платника та одержувача.</w:t>
      </w:r>
    </w:p>
    <w:p w14:paraId="0F441D29" w14:textId="32B8AA34" w:rsidR="00CC3258" w:rsidRPr="00A41019" w:rsidRDefault="00CC3258" w:rsidP="00A41019">
      <w:pPr>
        <w:pStyle w:val="a3"/>
        <w:numPr>
          <w:ilvl w:val="0"/>
          <w:numId w:val="11"/>
        </w:numPr>
        <w:tabs>
          <w:tab w:val="left" w:pos="540"/>
        </w:tabs>
        <w:autoSpaceDE w:val="0"/>
        <w:autoSpaceDN w:val="0"/>
        <w:adjustRightInd w:val="0"/>
        <w:spacing w:after="0" w:line="360" w:lineRule="auto"/>
        <w:ind w:left="0" w:firstLine="360"/>
        <w:jc w:val="both"/>
        <w:rPr>
          <w:rFonts w:ascii="Times New Roman" w:hAnsi="Times New Roman"/>
          <w:sz w:val="28"/>
          <w:szCs w:val="28"/>
          <w:lang w:val="uk-UA"/>
        </w:rPr>
      </w:pPr>
      <w:r w:rsidRPr="00A41019">
        <w:rPr>
          <w:rFonts w:ascii="Times New Roman" w:eastAsia="TimesNewRoman" w:hAnsi="Times New Roman"/>
          <w:sz w:val="28"/>
          <w:szCs w:val="28"/>
          <w:lang w:val="uk-UA"/>
        </w:rPr>
        <w:t xml:space="preserve">Для обліку наявності та руху грошових коштів на банківських рахунках використовується </w:t>
      </w:r>
      <w:r w:rsidRPr="00A41019">
        <w:rPr>
          <w:rFonts w:ascii="Times New Roman" w:eastAsia="TimesNewRoman" w:hAnsi="Times New Roman"/>
          <w:bCs/>
          <w:sz w:val="28"/>
          <w:szCs w:val="28"/>
          <w:lang w:val="uk-UA"/>
        </w:rPr>
        <w:t xml:space="preserve">рахунок 31 «Рахунки в банках». Його </w:t>
      </w:r>
      <w:r w:rsidRPr="00A41019">
        <w:rPr>
          <w:rFonts w:ascii="Times New Roman" w:hAnsi="Times New Roman"/>
          <w:sz w:val="28"/>
          <w:szCs w:val="28"/>
          <w:lang w:val="uk-UA"/>
        </w:rPr>
        <w:t>назва «Рахунки в банках» не відображає сутність коштів, що на них обліковуються. Тому, вважаємо за необхідне назву даного рахунку замінити на «Грошові кошти на рахунках в банках».</w:t>
      </w:r>
      <w:r w:rsidRPr="00A41019">
        <w:rPr>
          <w:rFonts w:ascii="Times New Roman" w:eastAsia="TimesNewRoman" w:hAnsi="Times New Roman"/>
          <w:bCs/>
          <w:sz w:val="28"/>
          <w:szCs w:val="28"/>
          <w:lang w:val="uk-UA"/>
        </w:rPr>
        <w:t xml:space="preserve"> По вище наведеному рахунку відкриватимуться такі субрахунки:</w:t>
      </w:r>
      <w:r w:rsidRPr="00A41019">
        <w:rPr>
          <w:rFonts w:ascii="Times New Roman" w:hAnsi="Times New Roman"/>
          <w:sz w:val="28"/>
          <w:szCs w:val="28"/>
          <w:lang w:val="uk-UA"/>
        </w:rPr>
        <w:t xml:space="preserve"> </w:t>
      </w:r>
      <w:r w:rsidRPr="00A41019">
        <w:rPr>
          <w:rFonts w:ascii="Times New Roman" w:eastAsia="TimesNewRoman" w:hAnsi="Times New Roman"/>
          <w:sz w:val="28"/>
          <w:szCs w:val="28"/>
          <w:lang w:val="uk-UA"/>
        </w:rPr>
        <w:t>311 «Грошові кошти на рахунках в національній валюті»,</w:t>
      </w:r>
      <w:r w:rsidRPr="00A41019">
        <w:rPr>
          <w:rFonts w:ascii="Times New Roman" w:hAnsi="Times New Roman"/>
          <w:sz w:val="28"/>
          <w:szCs w:val="28"/>
          <w:lang w:val="uk-UA"/>
        </w:rPr>
        <w:t xml:space="preserve"> </w:t>
      </w:r>
      <w:r w:rsidRPr="00A41019">
        <w:rPr>
          <w:rFonts w:ascii="Times New Roman" w:eastAsia="TimesNewRoman" w:hAnsi="Times New Roman"/>
          <w:sz w:val="28"/>
          <w:szCs w:val="28"/>
          <w:lang w:val="uk-UA"/>
        </w:rPr>
        <w:t>312 «Грошові кошти на рахунках в іноземній валюті».</w:t>
      </w:r>
    </w:p>
    <w:p w14:paraId="70776271" w14:textId="56B19E7F" w:rsidR="009E6548" w:rsidRPr="00A41019" w:rsidRDefault="009E6548"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 xml:space="preserve">Відкличний акредитив, на нашу думку, варто відображати на рахунках обліку </w:t>
      </w:r>
      <w:r w:rsidR="004C5BF9" w:rsidRPr="00A41019">
        <w:rPr>
          <w:rFonts w:ascii="Times New Roman" w:hAnsi="Times New Roman"/>
          <w:sz w:val="28"/>
          <w:szCs w:val="28"/>
          <w:lang w:val="uk-UA"/>
        </w:rPr>
        <w:t xml:space="preserve">інших </w:t>
      </w:r>
      <w:r w:rsidRPr="00A41019">
        <w:rPr>
          <w:rFonts w:ascii="Times New Roman" w:hAnsi="Times New Roman"/>
          <w:sz w:val="28"/>
          <w:szCs w:val="28"/>
          <w:lang w:val="uk-UA"/>
        </w:rPr>
        <w:t>грошових коштів, через те, що заявник акредитива моє можливість в будь-який момент забрати кошти з такого рахунку і використати їх на потреби підприємства, що свідчить про грошову основу відкличного акредитиву. Тому, вважаємо за необхідне для цілей обліку акредитиву відкрити окремі субрахунки на рахунку 33 «Інші кошти», зокрема:  336 «Акредитиви в національній валюті», 337 «Акредитиви і іноземній валюті».</w:t>
      </w:r>
    </w:p>
    <w:p w14:paraId="50737A0A" w14:textId="24C20C83" w:rsidR="009E6548" w:rsidRPr="00A41019" w:rsidRDefault="009E6548"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Одним з головних джерел</w:t>
      </w:r>
      <w:r w:rsidR="00E71F2D">
        <w:rPr>
          <w:rFonts w:ascii="Times New Roman" w:hAnsi="Times New Roman"/>
          <w:sz w:val="28"/>
          <w:szCs w:val="28"/>
          <w:lang w:val="uk-UA"/>
        </w:rPr>
        <w:t xml:space="preserve"> </w:t>
      </w:r>
      <w:r w:rsidRPr="00A41019">
        <w:rPr>
          <w:rFonts w:ascii="Times New Roman" w:hAnsi="Times New Roman"/>
          <w:sz w:val="28"/>
          <w:szCs w:val="28"/>
          <w:lang w:val="uk-UA"/>
        </w:rPr>
        <w:t xml:space="preserve">інформації аудиту грошових коштів та їх  еквівалентів є Баланс (Звіт про фінансовий стан), </w:t>
      </w:r>
      <w:r w:rsidR="0094366E" w:rsidRPr="00A41019">
        <w:rPr>
          <w:rFonts w:ascii="Times New Roman" w:hAnsi="Times New Roman"/>
          <w:sz w:val="28"/>
          <w:szCs w:val="28"/>
          <w:lang w:val="uk-UA"/>
        </w:rPr>
        <w:t xml:space="preserve">де </w:t>
      </w:r>
      <w:r w:rsidRPr="00A41019">
        <w:rPr>
          <w:rFonts w:ascii="Times New Roman" w:hAnsi="Times New Roman"/>
          <w:sz w:val="28"/>
          <w:szCs w:val="28"/>
          <w:lang w:val="uk-UA"/>
        </w:rPr>
        <w:t xml:space="preserve">відображаються залишки грошових коштів та їх еквівалентів. Діюча на даний час форма балансу містить один обов’язковий рядок 1165 «Гроші та їх еквіваленти» для відображення грошових коштів, окрім того потрібні рядки можна додавати з запропонованого переліку статей, для грошових коштів це 1166 «Готівка» та 1167 «Рахунки в банках». Разом з тим негативним є те, що у даному звіті не відображалися </w:t>
      </w:r>
      <w:proofErr w:type="spellStart"/>
      <w:r w:rsidRPr="00A41019">
        <w:rPr>
          <w:rFonts w:ascii="Times New Roman" w:hAnsi="Times New Roman"/>
          <w:sz w:val="28"/>
          <w:szCs w:val="28"/>
          <w:lang w:val="uk-UA"/>
        </w:rPr>
        <w:t>відокремлено</w:t>
      </w:r>
      <w:proofErr w:type="spellEnd"/>
      <w:r w:rsidRPr="00A41019">
        <w:rPr>
          <w:rFonts w:ascii="Times New Roman" w:hAnsi="Times New Roman"/>
          <w:sz w:val="28"/>
          <w:szCs w:val="28"/>
          <w:lang w:val="uk-UA"/>
        </w:rPr>
        <w:t xml:space="preserve"> грошові кошти в іноземній валюті та еквіваленти грошових </w:t>
      </w:r>
      <w:r w:rsidRPr="00A41019">
        <w:rPr>
          <w:rFonts w:ascii="Times New Roman" w:hAnsi="Times New Roman"/>
          <w:sz w:val="28"/>
          <w:szCs w:val="28"/>
          <w:lang w:val="uk-UA"/>
        </w:rPr>
        <w:lastRenderedPageBreak/>
        <w:t>коштів. Тому нами запропоновано удосконалену форму Балансу (Звіту про фінансовий стан)</w:t>
      </w:r>
      <w:r w:rsidR="0094366E" w:rsidRPr="00A41019">
        <w:rPr>
          <w:rFonts w:ascii="Times New Roman" w:hAnsi="Times New Roman"/>
          <w:sz w:val="28"/>
          <w:szCs w:val="28"/>
          <w:lang w:val="uk-UA"/>
        </w:rPr>
        <w:t xml:space="preserve">. </w:t>
      </w:r>
      <w:r w:rsidRPr="00A41019">
        <w:rPr>
          <w:rFonts w:ascii="Times New Roman" w:hAnsi="Times New Roman"/>
          <w:sz w:val="28"/>
          <w:szCs w:val="28"/>
          <w:lang w:val="uk-UA"/>
        </w:rPr>
        <w:t>Оновлена форма дозволить побачити точну суму грошових коштів у розрізі національної та іноземної валюти та виокремлені еквіваленти грошових коштів, а також відслідкувати загальні тенденції зміни сум грошових коштів підприємства за обрані періоди.</w:t>
      </w:r>
    </w:p>
    <w:p w14:paraId="5E4BFD15" w14:textId="33713533" w:rsidR="0094366E" w:rsidRPr="00A41019" w:rsidRDefault="0094366E"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 xml:space="preserve">На нашу думку, юридичним особам варто складати </w:t>
      </w:r>
      <w:r w:rsidR="00E71F2D" w:rsidRPr="00A41019">
        <w:rPr>
          <w:rFonts w:ascii="Times New Roman" w:hAnsi="Times New Roman"/>
          <w:sz w:val="28"/>
          <w:szCs w:val="28"/>
          <w:lang w:val="uk-UA"/>
        </w:rPr>
        <w:t xml:space="preserve">Звіт </w:t>
      </w:r>
      <w:r w:rsidRPr="00A41019">
        <w:rPr>
          <w:rFonts w:ascii="Times New Roman" w:hAnsi="Times New Roman"/>
          <w:sz w:val="28"/>
          <w:szCs w:val="28"/>
          <w:lang w:val="uk-UA"/>
        </w:rPr>
        <w:t xml:space="preserve">про рух грошових коштів і за прямим,  і за непрямим методом одночасно. При цьому визначення надходження і витрачання грошових </w:t>
      </w:r>
      <w:proofErr w:type="spellStart"/>
      <w:r w:rsidRPr="00A41019">
        <w:rPr>
          <w:rFonts w:ascii="Times New Roman" w:hAnsi="Times New Roman"/>
          <w:sz w:val="28"/>
          <w:szCs w:val="28"/>
          <w:lang w:val="uk-UA"/>
        </w:rPr>
        <w:t>коштiв</w:t>
      </w:r>
      <w:proofErr w:type="spellEnd"/>
      <w:r w:rsidRPr="00A41019">
        <w:rPr>
          <w:rFonts w:ascii="Times New Roman" w:hAnsi="Times New Roman"/>
          <w:sz w:val="28"/>
          <w:szCs w:val="28"/>
          <w:lang w:val="uk-UA"/>
        </w:rPr>
        <w:t xml:space="preserve"> за прямим методом необхідно здійснювати напротязі звітного періоду через внесення коригувань і визначення сум належних до певного виду діяльності (операційної, фінансової, інвестиційної) одночасно із складанням бухгалтерських проведень по конкретній господарській операції. З використанням сучасних інформаційних систем це можна здійснити через проставляння відміток у окремих клітинках при внесенні кореспонденцій господарських операцій. Разом з тим, менеджери одержують дуже вагому інформацію для планування майбутніх грошових потоків, а саме можливість виділення руху грошових коштів від операційної діяльності в розрізі структурних підрозділів. Окрім того, таким методом </w:t>
      </w:r>
      <w:r w:rsidR="00D3030A" w:rsidRPr="00A41019">
        <w:rPr>
          <w:rFonts w:ascii="Times New Roman" w:hAnsi="Times New Roman"/>
          <w:sz w:val="28"/>
          <w:szCs w:val="28"/>
          <w:lang w:val="uk-UA"/>
        </w:rPr>
        <w:t xml:space="preserve">Звіт </w:t>
      </w:r>
      <w:r w:rsidRPr="00A41019">
        <w:rPr>
          <w:rFonts w:ascii="Times New Roman" w:hAnsi="Times New Roman"/>
          <w:sz w:val="28"/>
          <w:szCs w:val="28"/>
          <w:lang w:val="uk-UA"/>
        </w:rPr>
        <w:t xml:space="preserve">про рух грошових коштів можна формувати станом на будь-яку дату, що є важливим для прийняття оперативних управлінських рішень. В такому випадку підприємство отримає повну інформацію про рух грошових коштів з виділенням основних статей надходження і витрачання грошових коштів (через прямий метод) та причин невідповідності чистого грошового потоку і чистого прибутку (непрямий метод). </w:t>
      </w:r>
    </w:p>
    <w:p w14:paraId="5CE8E4DA" w14:textId="1912BBFF" w:rsidR="00A93AD3" w:rsidRPr="00A41019" w:rsidRDefault="00A93AD3"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 xml:space="preserve">На початку перевірки аудитор має використати документ, що загалом буде відображати можливі порушення різноманітних правил. Порушення можуть бути як простою помилкою з боку посадових осіб, так і шахрайством. Тому пропонується до початку здійснення перевірки аудитору використовувати розроблений нами документ, у якому будуть зазначені можливі помилки ведення обліку грошових коштів. Використання такого документа до початку перевірки дасть можливість здійснювати більш ефективний і якісний </w:t>
      </w:r>
      <w:r w:rsidRPr="00A41019">
        <w:rPr>
          <w:rFonts w:ascii="Times New Roman" w:hAnsi="Times New Roman"/>
          <w:sz w:val="28"/>
          <w:szCs w:val="28"/>
          <w:lang w:val="uk-UA"/>
        </w:rPr>
        <w:lastRenderedPageBreak/>
        <w:t>аудит грошових коштів, а також допоможе чітко й обґрунтовано висловити незалежну думку у аудиторському висновку.</w:t>
      </w:r>
    </w:p>
    <w:p w14:paraId="1796969A" w14:textId="77777777" w:rsidR="00D3030A" w:rsidRDefault="004079A3" w:rsidP="00A41019">
      <w:pPr>
        <w:pStyle w:val="a3"/>
        <w:numPr>
          <w:ilvl w:val="0"/>
          <w:numId w:val="11"/>
        </w:numPr>
        <w:tabs>
          <w:tab w:val="clear" w:pos="720"/>
        </w:tabs>
        <w:spacing w:after="0" w:line="360" w:lineRule="auto"/>
        <w:ind w:left="0" w:firstLine="360"/>
        <w:jc w:val="both"/>
        <w:rPr>
          <w:rFonts w:ascii="Times New Roman" w:hAnsi="Times New Roman"/>
          <w:sz w:val="28"/>
          <w:szCs w:val="28"/>
          <w:lang w:val="uk-UA"/>
        </w:rPr>
      </w:pPr>
      <w:r w:rsidRPr="00A41019">
        <w:rPr>
          <w:rFonts w:ascii="Times New Roman" w:hAnsi="Times New Roman"/>
          <w:sz w:val="28"/>
          <w:szCs w:val="28"/>
          <w:lang w:val="uk-UA"/>
        </w:rPr>
        <w:t>Проведений в процесі аудиту аналіз грошових коштів</w:t>
      </w:r>
      <w:r w:rsidR="00225F27" w:rsidRPr="00A41019">
        <w:rPr>
          <w:rFonts w:ascii="Times New Roman" w:hAnsi="Times New Roman"/>
          <w:sz w:val="28"/>
          <w:szCs w:val="28"/>
          <w:lang w:val="uk-UA"/>
        </w:rPr>
        <w:t xml:space="preserve"> ПП «Агата-буд» </w:t>
      </w:r>
      <w:r w:rsidR="00CC3258" w:rsidRPr="00A41019">
        <w:rPr>
          <w:rFonts w:ascii="Times New Roman" w:hAnsi="Times New Roman"/>
          <w:sz w:val="28"/>
          <w:szCs w:val="28"/>
          <w:lang w:val="uk-UA"/>
        </w:rPr>
        <w:t xml:space="preserve">за 2019 р. </w:t>
      </w:r>
      <w:r w:rsidR="00225F27" w:rsidRPr="00A41019">
        <w:rPr>
          <w:rFonts w:ascii="Times New Roman" w:hAnsi="Times New Roman"/>
          <w:sz w:val="28"/>
          <w:szCs w:val="28"/>
          <w:lang w:val="uk-UA"/>
        </w:rPr>
        <w:t>показав</w:t>
      </w:r>
      <w:r w:rsidRPr="00A41019">
        <w:rPr>
          <w:rFonts w:ascii="Times New Roman" w:hAnsi="Times New Roman"/>
          <w:sz w:val="28"/>
          <w:szCs w:val="28"/>
          <w:lang w:val="uk-UA"/>
        </w:rPr>
        <w:t>, що основним</w:t>
      </w:r>
      <w:r w:rsidR="004C5BF9" w:rsidRPr="00A41019">
        <w:rPr>
          <w:rFonts w:ascii="Times New Roman" w:hAnsi="Times New Roman"/>
          <w:sz w:val="28"/>
          <w:szCs w:val="28"/>
          <w:lang w:val="uk-UA"/>
        </w:rPr>
        <w:t>и</w:t>
      </w:r>
      <w:r w:rsidRPr="00A41019">
        <w:rPr>
          <w:rFonts w:ascii="Times New Roman" w:hAnsi="Times New Roman"/>
          <w:sz w:val="28"/>
          <w:szCs w:val="28"/>
          <w:lang w:val="uk-UA"/>
        </w:rPr>
        <w:t xml:space="preserve"> </w:t>
      </w:r>
      <w:r w:rsidR="004C5BF9" w:rsidRPr="00A41019">
        <w:rPr>
          <w:rFonts w:ascii="Times New Roman" w:hAnsi="Times New Roman"/>
          <w:sz w:val="28"/>
          <w:szCs w:val="28"/>
          <w:lang w:val="uk-UA"/>
        </w:rPr>
        <w:t xml:space="preserve">його </w:t>
      </w:r>
      <w:r w:rsidRPr="00A41019">
        <w:rPr>
          <w:rFonts w:ascii="Times New Roman" w:hAnsi="Times New Roman"/>
          <w:sz w:val="28"/>
          <w:szCs w:val="28"/>
          <w:lang w:val="uk-UA"/>
        </w:rPr>
        <w:t>надходженням</w:t>
      </w:r>
      <w:r w:rsidR="004C5BF9" w:rsidRPr="00A41019">
        <w:rPr>
          <w:rFonts w:ascii="Times New Roman" w:hAnsi="Times New Roman"/>
          <w:sz w:val="28"/>
          <w:szCs w:val="28"/>
          <w:lang w:val="uk-UA"/>
        </w:rPr>
        <w:t>и</w:t>
      </w:r>
      <w:r w:rsidRPr="00A41019">
        <w:rPr>
          <w:rFonts w:ascii="Times New Roman" w:hAnsi="Times New Roman"/>
          <w:sz w:val="28"/>
          <w:szCs w:val="28"/>
          <w:lang w:val="uk-UA"/>
        </w:rPr>
        <w:t xml:space="preserve"> є виручка від реалізації продукції, що становить 38476,6 тис. грн. або 96,6 %</w:t>
      </w:r>
      <w:r w:rsidR="004C5BF9" w:rsidRPr="00A41019">
        <w:rPr>
          <w:rFonts w:ascii="Times New Roman" w:hAnsi="Times New Roman"/>
          <w:sz w:val="28"/>
          <w:szCs w:val="28"/>
          <w:lang w:val="uk-UA"/>
        </w:rPr>
        <w:t>.</w:t>
      </w:r>
      <w:r w:rsidRPr="00A41019">
        <w:rPr>
          <w:rFonts w:ascii="Times New Roman" w:hAnsi="Times New Roman"/>
          <w:sz w:val="28"/>
          <w:szCs w:val="28"/>
          <w:lang w:val="uk-UA"/>
        </w:rPr>
        <w:t xml:space="preserve"> </w:t>
      </w:r>
      <w:r w:rsidR="004C5BF9" w:rsidRPr="00A41019">
        <w:rPr>
          <w:rFonts w:ascii="Times New Roman" w:hAnsi="Times New Roman"/>
          <w:sz w:val="28"/>
          <w:szCs w:val="28"/>
          <w:lang w:val="uk-UA"/>
        </w:rPr>
        <w:t>Це</w:t>
      </w:r>
      <w:r w:rsidRPr="00A41019">
        <w:rPr>
          <w:rFonts w:ascii="Times New Roman" w:hAnsi="Times New Roman"/>
          <w:sz w:val="28"/>
          <w:szCs w:val="28"/>
          <w:lang w:val="uk-UA"/>
        </w:rPr>
        <w:t xml:space="preserve"> свідчить про те, що </w:t>
      </w:r>
      <w:r w:rsidR="00225F27" w:rsidRPr="00A41019">
        <w:rPr>
          <w:rFonts w:ascii="Times New Roman" w:hAnsi="Times New Roman"/>
          <w:sz w:val="28"/>
          <w:szCs w:val="28"/>
          <w:lang w:val="uk-UA"/>
        </w:rPr>
        <w:t>визначальним</w:t>
      </w:r>
      <w:r w:rsidRPr="00A41019">
        <w:rPr>
          <w:rFonts w:ascii="Times New Roman" w:hAnsi="Times New Roman"/>
          <w:sz w:val="28"/>
          <w:szCs w:val="28"/>
          <w:lang w:val="uk-UA"/>
        </w:rPr>
        <w:t xml:space="preserve"> для даного підприємства є грошовий потік від операційної діяльності. </w:t>
      </w:r>
      <w:r w:rsidR="00225F27" w:rsidRPr="00A41019">
        <w:rPr>
          <w:rFonts w:ascii="Times New Roman" w:hAnsi="Times New Roman"/>
          <w:sz w:val="28"/>
          <w:szCs w:val="28"/>
          <w:lang w:val="uk-UA"/>
        </w:rPr>
        <w:t>Головною</w:t>
      </w:r>
      <w:r w:rsidRPr="00A41019">
        <w:rPr>
          <w:rFonts w:ascii="Times New Roman" w:hAnsi="Times New Roman"/>
          <w:sz w:val="28"/>
          <w:szCs w:val="28"/>
          <w:lang w:val="uk-UA"/>
        </w:rPr>
        <w:t xml:space="preserve"> статтею </w:t>
      </w:r>
      <w:r w:rsidR="004C5BF9" w:rsidRPr="00A41019">
        <w:rPr>
          <w:rFonts w:ascii="Times New Roman" w:hAnsi="Times New Roman"/>
          <w:sz w:val="28"/>
          <w:szCs w:val="28"/>
          <w:lang w:val="uk-UA"/>
        </w:rPr>
        <w:t xml:space="preserve">видатків </w:t>
      </w:r>
      <w:r w:rsidRPr="00A41019">
        <w:rPr>
          <w:rFonts w:ascii="Times New Roman" w:hAnsi="Times New Roman"/>
          <w:sz w:val="28"/>
          <w:szCs w:val="28"/>
          <w:lang w:val="uk-UA"/>
        </w:rPr>
        <w:t xml:space="preserve">у ПП «Агата-буд» є оплата постачальникам за отримані товарно-матеріальні цінності, роботи, послуги у сумі 31489,7 тис. грн. або ж 80,9%. Значну частку у виплатах підприємства займали </w:t>
      </w:r>
      <w:r w:rsidR="00225F27" w:rsidRPr="00A41019">
        <w:rPr>
          <w:rFonts w:ascii="Times New Roman" w:hAnsi="Times New Roman"/>
          <w:sz w:val="28"/>
          <w:szCs w:val="28"/>
          <w:lang w:val="uk-UA"/>
        </w:rPr>
        <w:t xml:space="preserve">також </w:t>
      </w:r>
      <w:r w:rsidRPr="00A41019">
        <w:rPr>
          <w:rFonts w:ascii="Times New Roman" w:hAnsi="Times New Roman"/>
          <w:sz w:val="28"/>
          <w:szCs w:val="28"/>
          <w:lang w:val="uk-UA"/>
        </w:rPr>
        <w:t>заробітн</w:t>
      </w:r>
      <w:r w:rsidR="00CC3258" w:rsidRPr="00A41019">
        <w:rPr>
          <w:rFonts w:ascii="Times New Roman" w:hAnsi="Times New Roman"/>
          <w:sz w:val="28"/>
          <w:szCs w:val="28"/>
          <w:lang w:val="uk-UA"/>
        </w:rPr>
        <w:t>а</w:t>
      </w:r>
      <w:r w:rsidRPr="00A41019">
        <w:rPr>
          <w:rFonts w:ascii="Times New Roman" w:hAnsi="Times New Roman"/>
          <w:sz w:val="28"/>
          <w:szCs w:val="28"/>
          <w:lang w:val="uk-UA"/>
        </w:rPr>
        <w:t xml:space="preserve"> плат</w:t>
      </w:r>
      <w:r w:rsidR="00CC3258" w:rsidRPr="00A41019">
        <w:rPr>
          <w:rFonts w:ascii="Times New Roman" w:hAnsi="Times New Roman"/>
          <w:sz w:val="28"/>
          <w:szCs w:val="28"/>
          <w:lang w:val="uk-UA"/>
        </w:rPr>
        <w:t>а</w:t>
      </w:r>
      <w:r w:rsidRPr="00A41019">
        <w:rPr>
          <w:rFonts w:ascii="Times New Roman" w:hAnsi="Times New Roman"/>
          <w:sz w:val="28"/>
          <w:szCs w:val="28"/>
          <w:lang w:val="uk-UA"/>
        </w:rPr>
        <w:t xml:space="preserve"> – 2082,9 тис. грн. (5,3%), податк</w:t>
      </w:r>
      <w:r w:rsidR="00CC3258" w:rsidRPr="00A41019">
        <w:rPr>
          <w:rFonts w:ascii="Times New Roman" w:hAnsi="Times New Roman"/>
          <w:sz w:val="28"/>
          <w:szCs w:val="28"/>
          <w:lang w:val="uk-UA"/>
        </w:rPr>
        <w:t>и</w:t>
      </w:r>
      <w:r w:rsidRPr="00A41019">
        <w:rPr>
          <w:rFonts w:ascii="Times New Roman" w:hAnsi="Times New Roman"/>
          <w:sz w:val="28"/>
          <w:szCs w:val="28"/>
          <w:lang w:val="uk-UA"/>
        </w:rPr>
        <w:t xml:space="preserve"> і збор</w:t>
      </w:r>
      <w:r w:rsidR="00CC3258" w:rsidRPr="00A41019">
        <w:rPr>
          <w:rFonts w:ascii="Times New Roman" w:hAnsi="Times New Roman"/>
          <w:sz w:val="28"/>
          <w:szCs w:val="28"/>
          <w:lang w:val="uk-UA"/>
        </w:rPr>
        <w:t>и</w:t>
      </w:r>
      <w:r w:rsidRPr="00A41019">
        <w:rPr>
          <w:rFonts w:ascii="Times New Roman" w:hAnsi="Times New Roman"/>
          <w:sz w:val="28"/>
          <w:szCs w:val="28"/>
          <w:lang w:val="uk-UA"/>
        </w:rPr>
        <w:t xml:space="preserve"> – 1703,8 тис. грн. (4,4%), повернення коштів покупцям у зв’язку із помилковим зарахуванням або за розірваними договорами – 1942,0 тис. грн. (5,0%). </w:t>
      </w:r>
    </w:p>
    <w:p w14:paraId="34AE99A8" w14:textId="7EC2F0A3" w:rsidR="00495FFB" w:rsidRPr="00D3030A" w:rsidRDefault="00225F27" w:rsidP="00D3030A">
      <w:pPr>
        <w:spacing w:after="0" w:line="360" w:lineRule="auto"/>
        <w:ind w:firstLine="709"/>
        <w:jc w:val="both"/>
        <w:rPr>
          <w:rFonts w:ascii="Times New Roman" w:hAnsi="Times New Roman"/>
          <w:sz w:val="28"/>
          <w:szCs w:val="28"/>
          <w:lang w:val="uk-UA"/>
        </w:rPr>
      </w:pPr>
      <w:r w:rsidRPr="00D3030A">
        <w:rPr>
          <w:rFonts w:ascii="Times New Roman" w:hAnsi="Times New Roman"/>
          <w:sz w:val="28"/>
          <w:szCs w:val="28"/>
          <w:lang w:val="uk-UA"/>
        </w:rPr>
        <w:t xml:space="preserve">Оцінюючи рух грошових коштів досліджуваного підприємства загалом, слід сказати, що </w:t>
      </w:r>
      <w:r w:rsidR="004079A3" w:rsidRPr="00D3030A">
        <w:rPr>
          <w:rFonts w:ascii="Times New Roman" w:hAnsi="Times New Roman"/>
          <w:sz w:val="28"/>
          <w:szCs w:val="28"/>
          <w:lang w:val="uk-UA"/>
        </w:rPr>
        <w:t xml:space="preserve">у 2019 р. сума надходжень 39476,6 тис. грн.  перевищила  суму видатків 38931,1 тис. грн. на 545,5 тис. грн., що позитивно відобразилося на динаміці підприємства. </w:t>
      </w:r>
      <w:r w:rsidRPr="00D3030A">
        <w:rPr>
          <w:rFonts w:ascii="Times New Roman" w:hAnsi="Times New Roman"/>
          <w:sz w:val="28"/>
          <w:szCs w:val="28"/>
          <w:lang w:val="uk-UA"/>
        </w:rPr>
        <w:t xml:space="preserve"> Зокрема, </w:t>
      </w:r>
      <w:r w:rsidR="004079A3" w:rsidRPr="00D3030A">
        <w:rPr>
          <w:rFonts w:ascii="Times New Roman" w:hAnsi="Times New Roman"/>
          <w:sz w:val="28"/>
          <w:szCs w:val="28"/>
          <w:lang w:val="uk-UA"/>
        </w:rPr>
        <w:t xml:space="preserve">починаючи з 2019 року відбулося суттєве збільшення залишків грошових коштів з 68,0 тис. грн. до 613,5 тис. грн. </w:t>
      </w:r>
      <w:r w:rsidRPr="00D3030A">
        <w:rPr>
          <w:rFonts w:ascii="Times New Roman" w:hAnsi="Times New Roman"/>
          <w:sz w:val="28"/>
          <w:szCs w:val="28"/>
          <w:lang w:val="uk-UA"/>
        </w:rPr>
        <w:t xml:space="preserve">Це </w:t>
      </w:r>
      <w:r w:rsidR="004079A3" w:rsidRPr="00D3030A">
        <w:rPr>
          <w:rFonts w:ascii="Times New Roman" w:hAnsi="Times New Roman"/>
          <w:sz w:val="28"/>
          <w:szCs w:val="28"/>
          <w:lang w:val="uk-UA"/>
        </w:rPr>
        <w:t xml:space="preserve">є позитивною тенденцією, оскільки пов’язано із збільшенням виручки і відповідно прибутковості підприємства. Разом з тим,  у 2020 році залишки грошових коштів на рахунках банку зменшилися на 9,2 тис. грн., що зважаючи на збільшення у 2020 р. прибутку з 772,1 тис. грн. до 1297,2 тис. грн. пов’язано із оптимізацією грошових потоків. Тому рекомендуємо підприємству і надалі дотримуватися такої позитивної тенденції. </w:t>
      </w:r>
    </w:p>
    <w:p w14:paraId="7DC6F068" w14:textId="5401CC6D" w:rsidR="00F165F4" w:rsidRPr="00A41019" w:rsidRDefault="00F165F4" w:rsidP="00A41019">
      <w:pPr>
        <w:spacing w:after="0" w:line="240" w:lineRule="auto"/>
        <w:rPr>
          <w:rFonts w:ascii="Times New Roman" w:hAnsi="Times New Roman"/>
          <w:sz w:val="28"/>
          <w:szCs w:val="28"/>
          <w:lang w:val="uk-UA"/>
        </w:rPr>
      </w:pPr>
      <w:r w:rsidRPr="00A41019">
        <w:rPr>
          <w:rFonts w:ascii="Times New Roman" w:hAnsi="Times New Roman"/>
          <w:sz w:val="28"/>
          <w:szCs w:val="28"/>
          <w:lang w:val="uk-UA"/>
        </w:rPr>
        <w:br w:type="page"/>
      </w:r>
    </w:p>
    <w:p w14:paraId="4588F0FE" w14:textId="77777777" w:rsidR="00374FE7" w:rsidRPr="00A41019" w:rsidRDefault="00374FE7" w:rsidP="00A41019">
      <w:pPr>
        <w:tabs>
          <w:tab w:val="num" w:pos="-180"/>
        </w:tabs>
        <w:spacing w:after="0"/>
        <w:jc w:val="center"/>
        <w:rPr>
          <w:rFonts w:ascii="Times New Roman" w:hAnsi="Times New Roman"/>
          <w:b/>
          <w:sz w:val="28"/>
          <w:szCs w:val="28"/>
          <w:lang w:val="uk-UA"/>
        </w:rPr>
      </w:pPr>
      <w:r w:rsidRPr="00A41019">
        <w:rPr>
          <w:rFonts w:ascii="Times New Roman" w:hAnsi="Times New Roman"/>
          <w:b/>
          <w:sz w:val="28"/>
          <w:szCs w:val="28"/>
          <w:lang w:val="uk-UA"/>
        </w:rPr>
        <w:lastRenderedPageBreak/>
        <w:t>СПИСОК ВИКОРИСТАНИХ ДЖЕРЕЛ</w:t>
      </w:r>
    </w:p>
    <w:p w14:paraId="31921312" w14:textId="77777777" w:rsidR="00374FE7" w:rsidRPr="00A41019" w:rsidRDefault="00374FE7" w:rsidP="00A41019">
      <w:pPr>
        <w:tabs>
          <w:tab w:val="num" w:pos="-180"/>
        </w:tabs>
        <w:spacing w:after="0"/>
        <w:jc w:val="both"/>
        <w:rPr>
          <w:rFonts w:ascii="Times New Roman" w:hAnsi="Times New Roman"/>
          <w:b/>
          <w:sz w:val="28"/>
          <w:szCs w:val="28"/>
          <w:lang w:val="uk-UA"/>
        </w:rPr>
      </w:pPr>
    </w:p>
    <w:p w14:paraId="5CD6911F"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Бардаш</w:t>
      </w:r>
      <w:proofErr w:type="spellEnd"/>
      <w:r w:rsidRPr="00A41019">
        <w:rPr>
          <w:rFonts w:ascii="Times New Roman" w:hAnsi="Times New Roman"/>
          <w:sz w:val="28"/>
          <w:szCs w:val="28"/>
        </w:rPr>
        <w:t xml:space="preserve"> С. В., </w:t>
      </w:r>
      <w:proofErr w:type="spellStart"/>
      <w:r w:rsidRPr="00A41019">
        <w:rPr>
          <w:rFonts w:ascii="Times New Roman" w:hAnsi="Times New Roman"/>
          <w:sz w:val="28"/>
          <w:szCs w:val="28"/>
        </w:rPr>
        <w:t>Камінська</w:t>
      </w:r>
      <w:proofErr w:type="spellEnd"/>
      <w:r w:rsidRPr="00A41019">
        <w:rPr>
          <w:rFonts w:ascii="Times New Roman" w:hAnsi="Times New Roman"/>
          <w:sz w:val="28"/>
          <w:szCs w:val="28"/>
        </w:rPr>
        <w:t xml:space="preserve"> Т. Г.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і контроль кругообороту </w:t>
      </w:r>
      <w:proofErr w:type="spellStart"/>
      <w:r w:rsidRPr="00A41019">
        <w:rPr>
          <w:rFonts w:ascii="Times New Roman" w:hAnsi="Times New Roman"/>
          <w:sz w:val="28"/>
          <w:szCs w:val="28"/>
        </w:rPr>
        <w:t>капіталу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монографія</w:t>
      </w:r>
      <w:proofErr w:type="spellEnd"/>
      <w:r w:rsidRPr="00A41019">
        <w:rPr>
          <w:rFonts w:ascii="Times New Roman" w:hAnsi="Times New Roman"/>
          <w:sz w:val="28"/>
          <w:szCs w:val="28"/>
        </w:rPr>
        <w:t>. К.: ЦП «</w:t>
      </w:r>
      <w:proofErr w:type="spellStart"/>
      <w:r w:rsidRPr="00A41019">
        <w:rPr>
          <w:rFonts w:ascii="Times New Roman" w:hAnsi="Times New Roman"/>
          <w:sz w:val="28"/>
          <w:szCs w:val="28"/>
        </w:rPr>
        <w:t>Компринг</w:t>
      </w:r>
      <w:proofErr w:type="spellEnd"/>
      <w:r w:rsidRPr="00A41019">
        <w:rPr>
          <w:rFonts w:ascii="Times New Roman" w:hAnsi="Times New Roman"/>
          <w:sz w:val="28"/>
          <w:szCs w:val="28"/>
        </w:rPr>
        <w:t>», 2019. 386 с.</w:t>
      </w:r>
    </w:p>
    <w:p w14:paraId="2E8A28BB"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Берлач</w:t>
      </w:r>
      <w:proofErr w:type="spellEnd"/>
      <w:r w:rsidRPr="00A41019">
        <w:rPr>
          <w:rFonts w:ascii="Times New Roman" w:hAnsi="Times New Roman"/>
          <w:sz w:val="28"/>
          <w:szCs w:val="28"/>
        </w:rPr>
        <w:t xml:space="preserve"> А. І., Тараненко Ю. О. </w:t>
      </w:r>
      <w:proofErr w:type="spellStart"/>
      <w:r w:rsidRPr="00A41019">
        <w:rPr>
          <w:rFonts w:ascii="Times New Roman" w:hAnsi="Times New Roman"/>
          <w:sz w:val="28"/>
          <w:szCs w:val="28"/>
        </w:rPr>
        <w:t>Банківське</w:t>
      </w:r>
      <w:proofErr w:type="spellEnd"/>
      <w:r w:rsidRPr="00A41019">
        <w:rPr>
          <w:rFonts w:ascii="Times New Roman" w:hAnsi="Times New Roman"/>
          <w:sz w:val="28"/>
          <w:szCs w:val="28"/>
        </w:rPr>
        <w:t xml:space="preserve"> право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xml:space="preserve">. для </w:t>
      </w:r>
      <w:proofErr w:type="spellStart"/>
      <w:r w:rsidRPr="00A41019">
        <w:rPr>
          <w:rFonts w:ascii="Times New Roman" w:hAnsi="Times New Roman"/>
          <w:sz w:val="28"/>
          <w:szCs w:val="28"/>
        </w:rPr>
        <w:t>дистанційного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навчання</w:t>
      </w:r>
      <w:proofErr w:type="spellEnd"/>
      <w:r w:rsidRPr="00A41019">
        <w:rPr>
          <w:rFonts w:ascii="Times New Roman" w:hAnsi="Times New Roman"/>
          <w:sz w:val="28"/>
          <w:szCs w:val="28"/>
        </w:rPr>
        <w:t xml:space="preserve"> / За </w:t>
      </w:r>
      <w:proofErr w:type="spellStart"/>
      <w:r w:rsidRPr="00A41019">
        <w:rPr>
          <w:rFonts w:ascii="Times New Roman" w:hAnsi="Times New Roman"/>
          <w:sz w:val="28"/>
          <w:szCs w:val="28"/>
        </w:rPr>
        <w:t>заг</w:t>
      </w:r>
      <w:proofErr w:type="spellEnd"/>
      <w:r w:rsidRPr="00A41019">
        <w:rPr>
          <w:rFonts w:ascii="Times New Roman" w:hAnsi="Times New Roman"/>
          <w:sz w:val="28"/>
          <w:szCs w:val="28"/>
        </w:rPr>
        <w:t xml:space="preserve">. ред. А. І. </w:t>
      </w:r>
      <w:proofErr w:type="spellStart"/>
      <w:r w:rsidRPr="00A41019">
        <w:rPr>
          <w:rFonts w:ascii="Times New Roman" w:hAnsi="Times New Roman"/>
          <w:sz w:val="28"/>
          <w:szCs w:val="28"/>
        </w:rPr>
        <w:t>Берлача</w:t>
      </w:r>
      <w:proofErr w:type="spellEnd"/>
      <w:r w:rsidRPr="00A41019">
        <w:rPr>
          <w:rFonts w:ascii="Times New Roman" w:hAnsi="Times New Roman"/>
          <w:sz w:val="28"/>
          <w:szCs w:val="28"/>
        </w:rPr>
        <w:t xml:space="preserve">. К.: </w:t>
      </w:r>
      <w:proofErr w:type="spellStart"/>
      <w:r w:rsidRPr="00A41019">
        <w:rPr>
          <w:rFonts w:ascii="Times New Roman" w:hAnsi="Times New Roman"/>
          <w:sz w:val="28"/>
          <w:szCs w:val="28"/>
        </w:rPr>
        <w:t>Університет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Україна</w:t>
      </w:r>
      <w:proofErr w:type="spellEnd"/>
      <w:r w:rsidRPr="00A41019">
        <w:rPr>
          <w:rFonts w:ascii="Times New Roman" w:hAnsi="Times New Roman"/>
          <w:sz w:val="28"/>
          <w:szCs w:val="28"/>
        </w:rPr>
        <w:t xml:space="preserve">», 2007. 303 с. </w:t>
      </w:r>
    </w:p>
    <w:p w14:paraId="054958F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Белов </w:t>
      </w:r>
      <w:proofErr w:type="spellStart"/>
      <w:r w:rsidRPr="00A41019">
        <w:rPr>
          <w:rFonts w:ascii="Times New Roman" w:hAnsi="Times New Roman"/>
          <w:sz w:val="28"/>
          <w:szCs w:val="28"/>
        </w:rPr>
        <w:t>В.А</w:t>
      </w:r>
      <w:proofErr w:type="spellEnd"/>
      <w:r w:rsidRPr="00A41019">
        <w:rPr>
          <w:rFonts w:ascii="Times New Roman" w:hAnsi="Times New Roman"/>
          <w:sz w:val="28"/>
          <w:szCs w:val="28"/>
        </w:rPr>
        <w:t xml:space="preserve">. Денежные обязательства. М.: АО «Центр </w:t>
      </w:r>
      <w:proofErr w:type="spellStart"/>
      <w:r w:rsidRPr="00A41019">
        <w:rPr>
          <w:rFonts w:ascii="Times New Roman" w:hAnsi="Times New Roman"/>
          <w:sz w:val="28"/>
          <w:szCs w:val="28"/>
        </w:rPr>
        <w:t>ЮрИнфоР</w:t>
      </w:r>
      <w:proofErr w:type="spellEnd"/>
      <w:r w:rsidRPr="00A41019">
        <w:rPr>
          <w:rFonts w:ascii="Times New Roman" w:hAnsi="Times New Roman"/>
          <w:sz w:val="28"/>
          <w:szCs w:val="28"/>
        </w:rPr>
        <w:t>», 2001. С. 152.</w:t>
      </w:r>
    </w:p>
    <w:p w14:paraId="69E5C235"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Бєлов</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Касові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операції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нові</w:t>
      </w:r>
      <w:proofErr w:type="spellEnd"/>
      <w:r w:rsidRPr="00A41019">
        <w:rPr>
          <w:rFonts w:ascii="Times New Roman" w:hAnsi="Times New Roman"/>
          <w:sz w:val="28"/>
          <w:szCs w:val="28"/>
        </w:rPr>
        <w:t xml:space="preserve"> правила </w:t>
      </w:r>
      <w:proofErr w:type="spellStart"/>
      <w:r w:rsidRPr="00A41019">
        <w:rPr>
          <w:rFonts w:ascii="Times New Roman" w:hAnsi="Times New Roman"/>
          <w:sz w:val="28"/>
          <w:szCs w:val="28"/>
        </w:rPr>
        <w:t>оприбуткування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готівки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xml:space="preserve">. 2019. № 35. URL: https://interbuh.com.ua/ua/documents/ </w:t>
      </w:r>
      <w:proofErr w:type="spellStart"/>
      <w:r w:rsidRPr="00A41019">
        <w:rPr>
          <w:rFonts w:ascii="Times New Roman" w:hAnsi="Times New Roman"/>
          <w:sz w:val="28"/>
          <w:szCs w:val="28"/>
        </w:rPr>
        <w:t>oneanalytics</w:t>
      </w:r>
      <w:proofErr w:type="spellEnd"/>
      <w:r w:rsidRPr="00A41019">
        <w:rPr>
          <w:rFonts w:ascii="Times New Roman" w:hAnsi="Times New Roman"/>
          <w:sz w:val="28"/>
          <w:szCs w:val="28"/>
        </w:rPr>
        <w:t xml:space="preserve">/127555. </w:t>
      </w:r>
    </w:p>
    <w:p w14:paraId="2E584EFC"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bookmarkStart w:id="15" w:name="_Hlk87523923"/>
      <w:r w:rsidRPr="00A41019">
        <w:rPr>
          <w:rFonts w:ascii="Times New Roman" w:hAnsi="Times New Roman"/>
          <w:sz w:val="28"/>
          <w:szCs w:val="28"/>
        </w:rPr>
        <w:t>Бланк А. И. Управление денежными потоками. К.: Ника-Центр, Эльга, 2002. 736 с.</w:t>
      </w:r>
    </w:p>
    <w:bookmarkEnd w:id="15"/>
    <w:p w14:paraId="0CDAEA5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Борисов А. Б. Большой экономический словарь. </w:t>
      </w:r>
      <w:proofErr w:type="gramStart"/>
      <w:r w:rsidRPr="00A41019">
        <w:rPr>
          <w:rFonts w:ascii="Times New Roman" w:hAnsi="Times New Roman"/>
          <w:sz w:val="28"/>
          <w:szCs w:val="28"/>
        </w:rPr>
        <w:t>М. :</w:t>
      </w:r>
      <w:proofErr w:type="gramEnd"/>
      <w:r w:rsidRPr="00A41019">
        <w:rPr>
          <w:rFonts w:ascii="Times New Roman" w:hAnsi="Times New Roman"/>
          <w:sz w:val="28"/>
          <w:szCs w:val="28"/>
        </w:rPr>
        <w:t xml:space="preserve"> Книжный мир, 2003.  895 с.</w:t>
      </w:r>
    </w:p>
    <w:p w14:paraId="455C1E49"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Бунда </w:t>
      </w:r>
      <w:proofErr w:type="spellStart"/>
      <w:r w:rsidRPr="00A41019">
        <w:rPr>
          <w:rFonts w:ascii="Times New Roman" w:hAnsi="Times New Roman"/>
          <w:sz w:val="28"/>
          <w:szCs w:val="28"/>
        </w:rPr>
        <w:t>О.М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Єлісеєва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С.Ю</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Організаційні</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методичні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аспекти</w:t>
      </w:r>
      <w:proofErr w:type="spellEnd"/>
      <w:r w:rsidRPr="00A41019">
        <w:rPr>
          <w:rFonts w:ascii="Times New Roman" w:hAnsi="Times New Roman"/>
          <w:sz w:val="28"/>
          <w:szCs w:val="28"/>
        </w:rPr>
        <w:t xml:space="preserve"> аудиту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підприємстві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Серія</w:t>
      </w:r>
      <w:proofErr w:type="spellEnd"/>
      <w:r w:rsidRPr="00A41019">
        <w:rPr>
          <w:rFonts w:ascii="Times New Roman" w:hAnsi="Times New Roman"/>
          <w:sz w:val="28"/>
          <w:szCs w:val="28"/>
        </w:rPr>
        <w:t>: «</w:t>
      </w:r>
      <w:proofErr w:type="spellStart"/>
      <w:r w:rsidRPr="00A41019">
        <w:rPr>
          <w:rFonts w:ascii="Times New Roman" w:hAnsi="Times New Roman"/>
          <w:sz w:val="28"/>
          <w:szCs w:val="28"/>
        </w:rPr>
        <w:t>Економічні</w:t>
      </w:r>
      <w:proofErr w:type="spellEnd"/>
      <w:r w:rsidRPr="00A41019">
        <w:rPr>
          <w:rFonts w:ascii="Times New Roman" w:hAnsi="Times New Roman"/>
          <w:sz w:val="28"/>
          <w:szCs w:val="28"/>
        </w:rPr>
        <w:t xml:space="preserve"> науки». 2015.  4(89). C. 11-20.</w:t>
      </w:r>
    </w:p>
    <w:p w14:paraId="7A02AFD5"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Буркова Л. А., Журавель О. Я. </w:t>
      </w:r>
      <w:proofErr w:type="spellStart"/>
      <w:r w:rsidRPr="00A41019">
        <w:rPr>
          <w:rFonts w:ascii="Times New Roman" w:hAnsi="Times New Roman"/>
          <w:sz w:val="28"/>
          <w:szCs w:val="28"/>
        </w:rPr>
        <w:t>Проблемні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аспекти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організації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касових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операцій</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підприємствах</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відповідальність</w:t>
      </w:r>
      <w:proofErr w:type="spellEnd"/>
      <w:r w:rsidRPr="00A41019">
        <w:rPr>
          <w:rFonts w:ascii="Times New Roman" w:hAnsi="Times New Roman"/>
          <w:sz w:val="28"/>
          <w:szCs w:val="28"/>
        </w:rPr>
        <w:t xml:space="preserve"> за </w:t>
      </w:r>
      <w:proofErr w:type="spellStart"/>
      <w:r w:rsidRPr="00A41019">
        <w:rPr>
          <w:rFonts w:ascii="Times New Roman" w:hAnsi="Times New Roman"/>
          <w:sz w:val="28"/>
          <w:szCs w:val="28"/>
        </w:rPr>
        <w:t>порушення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касової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дисципліни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простір</w:t>
      </w:r>
      <w:proofErr w:type="spellEnd"/>
      <w:r w:rsidRPr="00A41019">
        <w:rPr>
          <w:rFonts w:ascii="Times New Roman" w:hAnsi="Times New Roman"/>
          <w:sz w:val="28"/>
          <w:szCs w:val="28"/>
        </w:rPr>
        <w:t xml:space="preserve">. 2020. № 4 (40). С. 42–49. </w:t>
      </w:r>
      <w:proofErr w:type="spellStart"/>
      <w:r w:rsidRPr="00A41019">
        <w:rPr>
          <w:rFonts w:ascii="Times New Roman" w:hAnsi="Times New Roman"/>
          <w:sz w:val="28"/>
          <w:szCs w:val="28"/>
        </w:rPr>
        <w:t>DOI</w:t>
      </w:r>
      <w:proofErr w:type="spellEnd"/>
      <w:r w:rsidRPr="00A41019">
        <w:rPr>
          <w:rFonts w:ascii="Times New Roman" w:hAnsi="Times New Roman"/>
          <w:sz w:val="28"/>
          <w:szCs w:val="28"/>
        </w:rPr>
        <w:t>: 10.18371/</w:t>
      </w:r>
      <w:proofErr w:type="spellStart"/>
      <w:r w:rsidRPr="00A41019">
        <w:rPr>
          <w:rFonts w:ascii="Times New Roman" w:hAnsi="Times New Roman"/>
          <w:sz w:val="28"/>
          <w:szCs w:val="28"/>
        </w:rPr>
        <w:t>fp.4</w:t>
      </w:r>
      <w:proofErr w:type="spellEnd"/>
      <w:r w:rsidRPr="00A41019">
        <w:rPr>
          <w:rFonts w:ascii="Times New Roman" w:hAnsi="Times New Roman"/>
          <w:sz w:val="28"/>
          <w:szCs w:val="28"/>
        </w:rPr>
        <w:t>(40).2020.221671</w:t>
      </w:r>
    </w:p>
    <w:p w14:paraId="54206C0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підручник</w:t>
      </w:r>
      <w:proofErr w:type="spellEnd"/>
      <w:r w:rsidRPr="00A41019">
        <w:rPr>
          <w:rFonts w:ascii="Times New Roman" w:hAnsi="Times New Roman"/>
          <w:sz w:val="28"/>
          <w:szCs w:val="28"/>
        </w:rPr>
        <w:t xml:space="preserve"> для </w:t>
      </w:r>
      <w:proofErr w:type="spellStart"/>
      <w:r w:rsidRPr="00A41019">
        <w:rPr>
          <w:rFonts w:ascii="Times New Roman" w:hAnsi="Times New Roman"/>
          <w:sz w:val="28"/>
          <w:szCs w:val="28"/>
        </w:rPr>
        <w:t>студентів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спеціальності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і аудит» </w:t>
      </w:r>
      <w:proofErr w:type="spellStart"/>
      <w:r w:rsidRPr="00A41019">
        <w:rPr>
          <w:rFonts w:ascii="Times New Roman" w:hAnsi="Times New Roman"/>
          <w:sz w:val="28"/>
          <w:szCs w:val="28"/>
        </w:rPr>
        <w:t>вищих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навчальних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закладів</w:t>
      </w:r>
      <w:proofErr w:type="spellEnd"/>
      <w:r w:rsidRPr="00A41019">
        <w:rPr>
          <w:rFonts w:ascii="Times New Roman" w:hAnsi="Times New Roman"/>
          <w:sz w:val="28"/>
          <w:szCs w:val="28"/>
        </w:rPr>
        <w:t xml:space="preserve"> / </w:t>
      </w:r>
      <w:proofErr w:type="spellStart"/>
      <w:r w:rsidRPr="00A41019">
        <w:rPr>
          <w:rFonts w:ascii="Times New Roman" w:hAnsi="Times New Roman"/>
          <w:sz w:val="28"/>
          <w:szCs w:val="28"/>
        </w:rPr>
        <w:t>Ф.Ф</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Бутинець</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заг</w:t>
      </w:r>
      <w:proofErr w:type="spellEnd"/>
      <w:r w:rsidRPr="00A41019">
        <w:rPr>
          <w:rFonts w:ascii="Times New Roman" w:hAnsi="Times New Roman"/>
          <w:sz w:val="28"/>
          <w:szCs w:val="28"/>
        </w:rPr>
        <w:t xml:space="preserve">. ред. </w:t>
      </w:r>
      <w:proofErr w:type="spellStart"/>
      <w:r w:rsidRPr="00A41019">
        <w:rPr>
          <w:rFonts w:ascii="Times New Roman" w:hAnsi="Times New Roman"/>
          <w:sz w:val="28"/>
          <w:szCs w:val="28"/>
        </w:rPr>
        <w:t>Ф.Ф</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Бутинця</w:t>
      </w:r>
      <w:proofErr w:type="spellEnd"/>
      <w:r w:rsidRPr="00A41019">
        <w:rPr>
          <w:rFonts w:ascii="Times New Roman" w:hAnsi="Times New Roman"/>
          <w:sz w:val="28"/>
          <w:szCs w:val="28"/>
        </w:rPr>
        <w:t xml:space="preserve">. 8-ме вид., доп. і </w:t>
      </w:r>
      <w:proofErr w:type="spellStart"/>
      <w:r w:rsidRPr="00A41019">
        <w:rPr>
          <w:rFonts w:ascii="Times New Roman" w:hAnsi="Times New Roman"/>
          <w:sz w:val="28"/>
          <w:szCs w:val="28"/>
        </w:rPr>
        <w:t>перероб</w:t>
      </w:r>
      <w:proofErr w:type="spellEnd"/>
      <w:r w:rsidRPr="00A41019">
        <w:rPr>
          <w:rFonts w:ascii="Times New Roman" w:hAnsi="Times New Roman"/>
          <w:sz w:val="28"/>
          <w:szCs w:val="28"/>
        </w:rPr>
        <w:t xml:space="preserve">. Житомир: ПП «Рута», 2009. </w:t>
      </w:r>
      <w:proofErr w:type="spellStart"/>
      <w:r w:rsidRPr="00A41019">
        <w:rPr>
          <w:rFonts w:ascii="Times New Roman" w:hAnsi="Times New Roman"/>
          <w:sz w:val="28"/>
          <w:szCs w:val="28"/>
        </w:rPr>
        <w:t>912с</w:t>
      </w:r>
      <w:proofErr w:type="spellEnd"/>
      <w:r w:rsidRPr="00A41019">
        <w:rPr>
          <w:rFonts w:ascii="Times New Roman" w:hAnsi="Times New Roman"/>
          <w:sz w:val="28"/>
          <w:szCs w:val="28"/>
        </w:rPr>
        <w:t>.</w:t>
      </w:r>
    </w:p>
    <w:p w14:paraId="7ADC0BF2"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збірник</w:t>
      </w:r>
      <w:proofErr w:type="spellEnd"/>
      <w:r w:rsidRPr="00A41019">
        <w:rPr>
          <w:rFonts w:ascii="Times New Roman" w:hAnsi="Times New Roman"/>
          <w:sz w:val="28"/>
          <w:szCs w:val="28"/>
        </w:rPr>
        <w:t xml:space="preserve"> задач і </w:t>
      </w:r>
      <w:proofErr w:type="spellStart"/>
      <w:r w:rsidRPr="00A41019">
        <w:rPr>
          <w:rFonts w:ascii="Times New Roman" w:hAnsi="Times New Roman"/>
          <w:sz w:val="28"/>
          <w:szCs w:val="28"/>
        </w:rPr>
        <w:t>тестів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навчальний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w:t>
      </w:r>
      <w:proofErr w:type="spellStart"/>
      <w:r w:rsidRPr="00A41019">
        <w:rPr>
          <w:rFonts w:ascii="Times New Roman" w:hAnsi="Times New Roman"/>
          <w:sz w:val="28"/>
          <w:szCs w:val="28"/>
        </w:rPr>
        <w:t>Н.В.Гудзь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П.Н.Денчук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Н.В</w:t>
      </w:r>
      <w:proofErr w:type="spellEnd"/>
      <w:r w:rsidRPr="00A41019">
        <w:rPr>
          <w:rFonts w:ascii="Times New Roman" w:hAnsi="Times New Roman"/>
          <w:sz w:val="28"/>
          <w:szCs w:val="28"/>
        </w:rPr>
        <w:t xml:space="preserve"> Починок, </w:t>
      </w:r>
      <w:proofErr w:type="spellStart"/>
      <w:r w:rsidRPr="00A41019">
        <w:rPr>
          <w:rFonts w:ascii="Times New Roman" w:hAnsi="Times New Roman"/>
          <w:sz w:val="28"/>
          <w:szCs w:val="28"/>
        </w:rPr>
        <w:t>Р.В.Романів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заг</w:t>
      </w:r>
      <w:proofErr w:type="spellEnd"/>
      <w:r w:rsidRPr="00A41019">
        <w:rPr>
          <w:rFonts w:ascii="Times New Roman" w:hAnsi="Times New Roman"/>
          <w:sz w:val="28"/>
          <w:szCs w:val="28"/>
        </w:rPr>
        <w:t xml:space="preserve">. ред. </w:t>
      </w:r>
      <w:proofErr w:type="spellStart"/>
      <w:r w:rsidRPr="00A41019">
        <w:rPr>
          <w:rFonts w:ascii="Times New Roman" w:hAnsi="Times New Roman"/>
          <w:sz w:val="28"/>
          <w:szCs w:val="28"/>
        </w:rPr>
        <w:t>Романіва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2019.  192 с.</w:t>
      </w:r>
    </w:p>
    <w:p w14:paraId="66C33BD9"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Велш</w:t>
      </w:r>
      <w:proofErr w:type="spellEnd"/>
      <w:r w:rsidRPr="00A41019">
        <w:rPr>
          <w:rFonts w:ascii="Times New Roman" w:hAnsi="Times New Roman"/>
          <w:sz w:val="28"/>
          <w:szCs w:val="28"/>
        </w:rPr>
        <w:t xml:space="preserve"> Глен А. Шорт </w:t>
      </w:r>
      <w:proofErr w:type="spellStart"/>
      <w:r w:rsidRPr="00A41019">
        <w:rPr>
          <w:rFonts w:ascii="Times New Roman" w:hAnsi="Times New Roman"/>
          <w:sz w:val="28"/>
          <w:szCs w:val="28"/>
        </w:rPr>
        <w:t>Деніел</w:t>
      </w:r>
      <w:proofErr w:type="spellEnd"/>
      <w:r w:rsidRPr="00A41019">
        <w:rPr>
          <w:rFonts w:ascii="Times New Roman" w:hAnsi="Times New Roman"/>
          <w:sz w:val="28"/>
          <w:szCs w:val="28"/>
        </w:rPr>
        <w:t xml:space="preserve"> Г. </w:t>
      </w:r>
      <w:proofErr w:type="spellStart"/>
      <w:r w:rsidRPr="00A41019">
        <w:rPr>
          <w:rFonts w:ascii="Times New Roman" w:hAnsi="Times New Roman"/>
          <w:sz w:val="28"/>
          <w:szCs w:val="28"/>
        </w:rPr>
        <w:t>Основи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[пер. з англ. О. </w:t>
      </w:r>
      <w:proofErr w:type="spellStart"/>
      <w:r w:rsidRPr="00A41019">
        <w:rPr>
          <w:rFonts w:ascii="Times New Roman" w:hAnsi="Times New Roman"/>
          <w:sz w:val="28"/>
          <w:szCs w:val="28"/>
        </w:rPr>
        <w:t>Мінін</w:t>
      </w:r>
      <w:proofErr w:type="spellEnd"/>
      <w:r w:rsidRPr="00A41019">
        <w:rPr>
          <w:rFonts w:ascii="Times New Roman" w:hAnsi="Times New Roman"/>
          <w:sz w:val="28"/>
          <w:szCs w:val="28"/>
        </w:rPr>
        <w:t xml:space="preserve">, О. Ткач] </w:t>
      </w:r>
      <w:proofErr w:type="gramStart"/>
      <w:r w:rsidRPr="00A41019">
        <w:rPr>
          <w:rFonts w:ascii="Times New Roman" w:hAnsi="Times New Roman"/>
          <w:sz w:val="28"/>
          <w:szCs w:val="28"/>
        </w:rPr>
        <w:t>К.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Основи</w:t>
      </w:r>
      <w:proofErr w:type="spellEnd"/>
      <w:r w:rsidRPr="00A41019">
        <w:rPr>
          <w:rFonts w:ascii="Times New Roman" w:hAnsi="Times New Roman"/>
          <w:sz w:val="28"/>
          <w:szCs w:val="28"/>
        </w:rPr>
        <w:t>, 1997. 943 с.</w:t>
      </w:r>
    </w:p>
    <w:p w14:paraId="6ADBD443"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r w:rsidRPr="00A41019">
        <w:rPr>
          <w:rFonts w:ascii="Times New Roman" w:hAnsi="Times New Roman"/>
          <w:sz w:val="28"/>
          <w:szCs w:val="28"/>
        </w:rPr>
        <w:lastRenderedPageBreak/>
        <w:t xml:space="preserve">Виноградова М. О., </w:t>
      </w:r>
      <w:proofErr w:type="spellStart"/>
      <w:r w:rsidRPr="00A41019">
        <w:rPr>
          <w:rFonts w:ascii="Times New Roman" w:hAnsi="Times New Roman"/>
          <w:sz w:val="28"/>
          <w:szCs w:val="28"/>
        </w:rPr>
        <w:t>Жидєєва</w:t>
      </w:r>
      <w:proofErr w:type="spellEnd"/>
      <w:r w:rsidRPr="00A41019">
        <w:rPr>
          <w:rFonts w:ascii="Times New Roman" w:hAnsi="Times New Roman"/>
          <w:sz w:val="28"/>
          <w:szCs w:val="28"/>
        </w:rPr>
        <w:t xml:space="preserve"> Л. І. Аудит: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xml:space="preserve">. </w:t>
      </w:r>
      <w:proofErr w:type="gramStart"/>
      <w:r w:rsidRPr="00A41019">
        <w:rPr>
          <w:rFonts w:ascii="Times New Roman" w:hAnsi="Times New Roman"/>
          <w:sz w:val="28"/>
          <w:szCs w:val="28"/>
        </w:rPr>
        <w:t>К. :</w:t>
      </w:r>
      <w:proofErr w:type="gramEnd"/>
      <w:r w:rsidRPr="00A41019">
        <w:rPr>
          <w:rFonts w:ascii="Times New Roman" w:hAnsi="Times New Roman"/>
          <w:sz w:val="28"/>
          <w:szCs w:val="28"/>
        </w:rPr>
        <w:t xml:space="preserve"> «Центр </w:t>
      </w:r>
      <w:proofErr w:type="spellStart"/>
      <w:r w:rsidRPr="00A41019">
        <w:rPr>
          <w:rFonts w:ascii="Times New Roman" w:hAnsi="Times New Roman"/>
          <w:sz w:val="28"/>
          <w:szCs w:val="28"/>
        </w:rPr>
        <w:t>учбової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літератури</w:t>
      </w:r>
      <w:proofErr w:type="spellEnd"/>
      <w:r w:rsidRPr="00A41019">
        <w:rPr>
          <w:rFonts w:ascii="Times New Roman" w:hAnsi="Times New Roman"/>
          <w:sz w:val="28"/>
          <w:szCs w:val="28"/>
        </w:rPr>
        <w:t>», 2014. 654 с.</w:t>
      </w:r>
    </w:p>
    <w:p w14:paraId="0E6B05C7"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bookmarkStart w:id="16" w:name="_Hlk89872853"/>
      <w:proofErr w:type="spellStart"/>
      <w:r w:rsidRPr="00A41019">
        <w:rPr>
          <w:rFonts w:ascii="Times New Roman" w:hAnsi="Times New Roman"/>
          <w:sz w:val="28"/>
          <w:szCs w:val="28"/>
        </w:rPr>
        <w:t>Височан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О.С</w:t>
      </w:r>
      <w:proofErr w:type="spellEnd"/>
      <w:r w:rsidRPr="00A41019">
        <w:rPr>
          <w:rFonts w:ascii="Times New Roman" w:hAnsi="Times New Roman"/>
          <w:sz w:val="28"/>
          <w:szCs w:val="28"/>
        </w:rPr>
        <w:t xml:space="preserve">. </w:t>
      </w:r>
      <w:bookmarkEnd w:id="16"/>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і контроль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їх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еквівалентів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теорія</w:t>
      </w:r>
      <w:proofErr w:type="spellEnd"/>
      <w:r w:rsidRPr="00A41019">
        <w:rPr>
          <w:rFonts w:ascii="Times New Roman" w:hAnsi="Times New Roman"/>
          <w:sz w:val="28"/>
          <w:szCs w:val="28"/>
        </w:rPr>
        <w:t xml:space="preserve">, методика, </w:t>
      </w:r>
      <w:proofErr w:type="spellStart"/>
      <w:r w:rsidRPr="00A41019">
        <w:rPr>
          <w:rFonts w:ascii="Times New Roman" w:hAnsi="Times New Roman"/>
          <w:sz w:val="28"/>
          <w:szCs w:val="28"/>
        </w:rPr>
        <w:t>організація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дис</w:t>
      </w:r>
      <w:proofErr w:type="spellEnd"/>
      <w:r w:rsidRPr="00A41019">
        <w:rPr>
          <w:rFonts w:ascii="Times New Roman" w:hAnsi="Times New Roman"/>
          <w:sz w:val="28"/>
          <w:szCs w:val="28"/>
        </w:rPr>
        <w:t xml:space="preserve">. канд. </w:t>
      </w:r>
      <w:proofErr w:type="spellStart"/>
      <w:r w:rsidRPr="00A41019">
        <w:rPr>
          <w:rFonts w:ascii="Times New Roman" w:hAnsi="Times New Roman"/>
          <w:sz w:val="28"/>
          <w:szCs w:val="28"/>
        </w:rPr>
        <w:t>екон</w:t>
      </w:r>
      <w:proofErr w:type="spellEnd"/>
      <w:r w:rsidRPr="00A41019">
        <w:rPr>
          <w:rFonts w:ascii="Times New Roman" w:hAnsi="Times New Roman"/>
          <w:sz w:val="28"/>
          <w:szCs w:val="28"/>
        </w:rPr>
        <w:t xml:space="preserve">. наук: 08.00.09.  </w:t>
      </w:r>
      <w:proofErr w:type="spellStart"/>
      <w:r w:rsidRPr="00A41019">
        <w:rPr>
          <w:rFonts w:ascii="Times New Roman" w:hAnsi="Times New Roman"/>
          <w:sz w:val="28"/>
          <w:szCs w:val="28"/>
        </w:rPr>
        <w:t>Львів</w:t>
      </w:r>
      <w:proofErr w:type="spellEnd"/>
      <w:r w:rsidRPr="00A41019">
        <w:rPr>
          <w:rFonts w:ascii="Times New Roman" w:hAnsi="Times New Roman"/>
          <w:sz w:val="28"/>
          <w:szCs w:val="28"/>
        </w:rPr>
        <w:t>, 2008. 268 с.</w:t>
      </w:r>
    </w:p>
    <w:p w14:paraId="3AC96B7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Гнатенко </w:t>
      </w:r>
      <w:proofErr w:type="spellStart"/>
      <w:r w:rsidRPr="00A41019">
        <w:rPr>
          <w:rFonts w:ascii="Times New Roman" w:hAnsi="Times New Roman"/>
          <w:sz w:val="28"/>
          <w:szCs w:val="28"/>
        </w:rPr>
        <w:t>Є.П</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Гикава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підприємстві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суспільства</w:t>
      </w:r>
      <w:proofErr w:type="spellEnd"/>
      <w:r w:rsidRPr="00A41019">
        <w:rPr>
          <w:rFonts w:ascii="Times New Roman" w:hAnsi="Times New Roman"/>
          <w:sz w:val="28"/>
          <w:szCs w:val="28"/>
        </w:rPr>
        <w:t xml:space="preserve">. 2016.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5. С. 421-424.</w:t>
      </w:r>
    </w:p>
    <w:p w14:paraId="5C2BF18B"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Головко </w:t>
      </w:r>
      <w:proofErr w:type="spellStart"/>
      <w:r w:rsidRPr="00A41019">
        <w:rPr>
          <w:rFonts w:ascii="Times New Roman" w:hAnsi="Times New Roman"/>
          <w:sz w:val="28"/>
          <w:szCs w:val="28"/>
        </w:rPr>
        <w:t>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Фінансово-економічна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діяльність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xml:space="preserve">. К: Центр </w:t>
      </w:r>
      <w:proofErr w:type="spellStart"/>
      <w:r w:rsidRPr="00A41019">
        <w:rPr>
          <w:rFonts w:ascii="Times New Roman" w:hAnsi="Times New Roman"/>
          <w:sz w:val="28"/>
          <w:szCs w:val="28"/>
        </w:rPr>
        <w:t>навчальної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літератури</w:t>
      </w:r>
      <w:proofErr w:type="spellEnd"/>
      <w:r w:rsidRPr="00A41019">
        <w:rPr>
          <w:rFonts w:ascii="Times New Roman" w:hAnsi="Times New Roman"/>
          <w:sz w:val="28"/>
          <w:szCs w:val="28"/>
        </w:rPr>
        <w:t>, 2006.  448 с.</w:t>
      </w:r>
    </w:p>
    <w:p w14:paraId="1CDE486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Гриліцька</w:t>
      </w:r>
      <w:proofErr w:type="spellEnd"/>
      <w:r w:rsidRPr="00A41019">
        <w:rPr>
          <w:rFonts w:ascii="Times New Roman" w:hAnsi="Times New Roman"/>
          <w:sz w:val="28"/>
          <w:szCs w:val="28"/>
        </w:rPr>
        <w:t xml:space="preserve"> А.В. </w:t>
      </w:r>
      <w:proofErr w:type="spellStart"/>
      <w:r w:rsidRPr="00A41019">
        <w:rPr>
          <w:rFonts w:ascii="Times New Roman" w:hAnsi="Times New Roman"/>
          <w:sz w:val="28"/>
          <w:szCs w:val="28"/>
        </w:rPr>
        <w:t>Удосконалення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класифікації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потоків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теорії</w:t>
      </w:r>
      <w:proofErr w:type="spellEnd"/>
      <w:r w:rsidRPr="00A41019">
        <w:rPr>
          <w:rFonts w:ascii="Times New Roman" w:hAnsi="Times New Roman"/>
          <w:sz w:val="28"/>
          <w:szCs w:val="28"/>
        </w:rPr>
        <w:t xml:space="preserve"> та практики [</w:t>
      </w:r>
      <w:proofErr w:type="spellStart"/>
      <w:r w:rsidRPr="00A41019">
        <w:rPr>
          <w:rFonts w:ascii="Times New Roman" w:hAnsi="Times New Roman"/>
          <w:sz w:val="28"/>
          <w:szCs w:val="28"/>
        </w:rPr>
        <w:t>Зб</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праць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xml:space="preserve">. 203: В 4 т. Том IV.  </w:t>
      </w:r>
      <w:proofErr w:type="spellStart"/>
      <w:r w:rsidRPr="00A41019">
        <w:rPr>
          <w:rFonts w:ascii="Times New Roman" w:hAnsi="Times New Roman"/>
          <w:sz w:val="28"/>
          <w:szCs w:val="28"/>
        </w:rPr>
        <w:t>Дніпро</w:t>
      </w:r>
      <w:proofErr w:type="spellEnd"/>
      <w:r w:rsidRPr="00A41019">
        <w:rPr>
          <w:rFonts w:ascii="Times New Roman" w:hAnsi="Times New Roman"/>
          <w:sz w:val="28"/>
          <w:szCs w:val="28"/>
        </w:rPr>
        <w:t xml:space="preserve">: ДНУ. 2012.  С. 936–941. </w:t>
      </w:r>
    </w:p>
    <w:p w14:paraId="168B4D6A"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Гудзь Н. В., </w:t>
      </w:r>
      <w:proofErr w:type="spellStart"/>
      <w:proofErr w:type="gramStart"/>
      <w:r w:rsidRPr="00A41019">
        <w:rPr>
          <w:rFonts w:ascii="Times New Roman" w:hAnsi="Times New Roman"/>
          <w:sz w:val="28"/>
          <w:szCs w:val="28"/>
        </w:rPr>
        <w:t>Денчук</w:t>
      </w:r>
      <w:proofErr w:type="spellEnd"/>
      <w:r w:rsidRPr="00A41019">
        <w:rPr>
          <w:rFonts w:ascii="Times New Roman" w:hAnsi="Times New Roman"/>
          <w:sz w:val="28"/>
          <w:szCs w:val="28"/>
        </w:rPr>
        <w:t xml:space="preserve">  П.</w:t>
      </w:r>
      <w:proofErr w:type="gramEnd"/>
      <w:r w:rsidRPr="00A41019">
        <w:rPr>
          <w:rFonts w:ascii="Times New Roman" w:hAnsi="Times New Roman"/>
          <w:sz w:val="28"/>
          <w:szCs w:val="28"/>
        </w:rPr>
        <w:t xml:space="preserve"> Н., </w:t>
      </w:r>
      <w:proofErr w:type="spellStart"/>
      <w:r w:rsidRPr="00A41019">
        <w:rPr>
          <w:rFonts w:ascii="Times New Roman" w:hAnsi="Times New Roman"/>
          <w:sz w:val="28"/>
          <w:szCs w:val="28"/>
        </w:rPr>
        <w:t>Романів</w:t>
      </w:r>
      <w:proofErr w:type="spellEnd"/>
      <w:r w:rsidRPr="00A41019">
        <w:rPr>
          <w:rFonts w:ascii="Times New Roman" w:hAnsi="Times New Roman"/>
          <w:sz w:val="28"/>
          <w:szCs w:val="28"/>
        </w:rPr>
        <w:t xml:space="preserve">  Р. В.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2-</w:t>
      </w:r>
      <w:proofErr w:type="spellStart"/>
      <w:r w:rsidRPr="00A41019">
        <w:rPr>
          <w:rFonts w:ascii="Times New Roman" w:hAnsi="Times New Roman"/>
          <w:sz w:val="28"/>
          <w:szCs w:val="28"/>
        </w:rPr>
        <w:t>ге</w:t>
      </w:r>
      <w:proofErr w:type="spellEnd"/>
      <w:r w:rsidRPr="00A41019">
        <w:rPr>
          <w:rFonts w:ascii="Times New Roman" w:hAnsi="Times New Roman"/>
          <w:sz w:val="28"/>
          <w:szCs w:val="28"/>
        </w:rPr>
        <w:t xml:space="preserve"> вид., </w:t>
      </w:r>
      <w:proofErr w:type="spellStart"/>
      <w:r w:rsidRPr="00A41019">
        <w:rPr>
          <w:rFonts w:ascii="Times New Roman" w:hAnsi="Times New Roman"/>
          <w:sz w:val="28"/>
          <w:szCs w:val="28"/>
        </w:rPr>
        <w:t>перероб</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допов</w:t>
      </w:r>
      <w:proofErr w:type="spellEnd"/>
      <w:r w:rsidRPr="00A41019">
        <w:rPr>
          <w:rFonts w:ascii="Times New Roman" w:hAnsi="Times New Roman"/>
          <w:sz w:val="28"/>
          <w:szCs w:val="28"/>
        </w:rPr>
        <w:t xml:space="preserve">.  К.: Центр </w:t>
      </w:r>
      <w:proofErr w:type="spellStart"/>
      <w:r w:rsidRPr="00A41019">
        <w:rPr>
          <w:rFonts w:ascii="Times New Roman" w:hAnsi="Times New Roman"/>
          <w:sz w:val="28"/>
          <w:szCs w:val="28"/>
        </w:rPr>
        <w:t>учбової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літератури</w:t>
      </w:r>
      <w:proofErr w:type="spellEnd"/>
      <w:r w:rsidRPr="00A41019">
        <w:rPr>
          <w:rFonts w:ascii="Times New Roman" w:hAnsi="Times New Roman"/>
          <w:sz w:val="28"/>
          <w:szCs w:val="28"/>
        </w:rPr>
        <w:t>. 2016. 424 с.</w:t>
      </w:r>
    </w:p>
    <w:p w14:paraId="79259A5F"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Гуменна-Дерій</w:t>
      </w:r>
      <w:proofErr w:type="spellEnd"/>
      <w:r w:rsidRPr="00A41019">
        <w:rPr>
          <w:rFonts w:ascii="Times New Roman" w:hAnsi="Times New Roman"/>
          <w:sz w:val="28"/>
          <w:szCs w:val="28"/>
        </w:rPr>
        <w:t xml:space="preserve">, М. В. </w:t>
      </w:r>
      <w:proofErr w:type="spellStart"/>
      <w:r w:rsidRPr="00A41019">
        <w:rPr>
          <w:rFonts w:ascii="Times New Roman" w:hAnsi="Times New Roman"/>
          <w:sz w:val="28"/>
          <w:szCs w:val="28"/>
        </w:rPr>
        <w:t>Відповідальність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посередника</w:t>
      </w:r>
      <w:proofErr w:type="spellEnd"/>
      <w:r w:rsidRPr="00A41019">
        <w:rPr>
          <w:rFonts w:ascii="Times New Roman" w:hAnsi="Times New Roman"/>
          <w:sz w:val="28"/>
          <w:szCs w:val="28"/>
        </w:rPr>
        <w:t xml:space="preserve"> за </w:t>
      </w:r>
      <w:proofErr w:type="spellStart"/>
      <w:r w:rsidRPr="00A41019">
        <w:rPr>
          <w:rFonts w:ascii="Times New Roman" w:hAnsi="Times New Roman"/>
          <w:sz w:val="28"/>
          <w:szCs w:val="28"/>
        </w:rPr>
        <w:t>правильністю</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ведення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розрахунків</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будівництві</w:t>
      </w:r>
      <w:proofErr w:type="spellEnd"/>
      <w:r w:rsidRPr="00A41019">
        <w:rPr>
          <w:rFonts w:ascii="Times New Roman" w:hAnsi="Times New Roman"/>
          <w:sz w:val="28"/>
          <w:szCs w:val="28"/>
        </w:rPr>
        <w:t>.</w:t>
      </w:r>
      <w:r w:rsidRPr="00A41019">
        <w:rPr>
          <w:rFonts w:ascii="Times New Roman" w:hAnsi="Times New Roman"/>
          <w:sz w:val="28"/>
          <w:szCs w:val="28"/>
          <w:lang w:val="en-US"/>
        </w:rPr>
        <w:t xml:space="preserve"> </w:t>
      </w:r>
      <w:r w:rsidRPr="00A41019">
        <w:rPr>
          <w:rFonts w:ascii="Times New Roman" w:hAnsi="Times New Roman"/>
          <w:sz w:val="28"/>
          <w:szCs w:val="28"/>
        </w:rPr>
        <w:t xml:space="preserve">Стан і </w:t>
      </w:r>
      <w:proofErr w:type="spellStart"/>
      <w:r w:rsidRPr="00A41019">
        <w:rPr>
          <w:rFonts w:ascii="Times New Roman" w:hAnsi="Times New Roman"/>
          <w:sz w:val="28"/>
          <w:szCs w:val="28"/>
        </w:rPr>
        <w:t>перспективи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розвитку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обліково-інформаційної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системи</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матеріали</w:t>
      </w:r>
      <w:proofErr w:type="spellEnd"/>
      <w:r w:rsidRPr="00A41019">
        <w:rPr>
          <w:rFonts w:ascii="Times New Roman" w:hAnsi="Times New Roman"/>
          <w:sz w:val="28"/>
          <w:szCs w:val="28"/>
        </w:rPr>
        <w:t xml:space="preserve"> V </w:t>
      </w:r>
      <w:proofErr w:type="spellStart"/>
      <w:r w:rsidRPr="00A41019">
        <w:rPr>
          <w:rFonts w:ascii="Times New Roman" w:hAnsi="Times New Roman"/>
          <w:sz w:val="28"/>
          <w:szCs w:val="28"/>
        </w:rPr>
        <w:t>міжнар</w:t>
      </w:r>
      <w:proofErr w:type="spellEnd"/>
      <w:r w:rsidRPr="00A41019">
        <w:rPr>
          <w:rFonts w:ascii="Times New Roman" w:hAnsi="Times New Roman"/>
          <w:sz w:val="28"/>
          <w:szCs w:val="28"/>
        </w:rPr>
        <w:t>. наук.-</w:t>
      </w:r>
      <w:proofErr w:type="spellStart"/>
      <w:r w:rsidRPr="00A41019">
        <w:rPr>
          <w:rFonts w:ascii="Times New Roman" w:hAnsi="Times New Roman"/>
          <w:sz w:val="28"/>
          <w:szCs w:val="28"/>
        </w:rPr>
        <w:t>практ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конф</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ТНЕУ</w:t>
      </w:r>
      <w:proofErr w:type="spellEnd"/>
      <w:r w:rsidRPr="00A41019">
        <w:rPr>
          <w:rFonts w:ascii="Times New Roman" w:hAnsi="Times New Roman"/>
          <w:sz w:val="28"/>
          <w:szCs w:val="28"/>
        </w:rPr>
        <w:t xml:space="preserve">, 2018. </w:t>
      </w:r>
      <w:proofErr w:type="spellStart"/>
      <w:r w:rsidRPr="00A41019">
        <w:rPr>
          <w:rFonts w:ascii="Times New Roman" w:hAnsi="Times New Roman"/>
          <w:sz w:val="28"/>
          <w:szCs w:val="28"/>
        </w:rPr>
        <w:t>С.291</w:t>
      </w:r>
      <w:proofErr w:type="spellEnd"/>
      <w:r w:rsidRPr="00A41019">
        <w:rPr>
          <w:rFonts w:ascii="Times New Roman" w:hAnsi="Times New Roman"/>
          <w:sz w:val="28"/>
          <w:szCs w:val="28"/>
        </w:rPr>
        <w:t>-293.</w:t>
      </w:r>
    </w:p>
    <w:p w14:paraId="32A01790"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Давидов Г. М. </w:t>
      </w:r>
      <w:proofErr w:type="gramStart"/>
      <w:r w:rsidRPr="00A41019">
        <w:rPr>
          <w:rFonts w:ascii="Times New Roman" w:hAnsi="Times New Roman"/>
          <w:sz w:val="28"/>
          <w:szCs w:val="28"/>
        </w:rPr>
        <w:t>Аудит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xml:space="preserve">]. </w:t>
      </w:r>
      <w:proofErr w:type="gramStart"/>
      <w:r w:rsidRPr="00A41019">
        <w:rPr>
          <w:rFonts w:ascii="Times New Roman" w:hAnsi="Times New Roman"/>
          <w:sz w:val="28"/>
          <w:szCs w:val="28"/>
        </w:rPr>
        <w:t>К. :</w:t>
      </w:r>
      <w:proofErr w:type="gramEnd"/>
      <w:r w:rsidRPr="00A41019">
        <w:rPr>
          <w:rFonts w:ascii="Times New Roman" w:hAnsi="Times New Roman"/>
          <w:sz w:val="28"/>
          <w:szCs w:val="28"/>
        </w:rPr>
        <w:t xml:space="preserve"> Т-во «</w:t>
      </w:r>
      <w:proofErr w:type="spellStart"/>
      <w:r w:rsidRPr="00A41019">
        <w:rPr>
          <w:rFonts w:ascii="Times New Roman" w:hAnsi="Times New Roman"/>
          <w:sz w:val="28"/>
          <w:szCs w:val="28"/>
        </w:rPr>
        <w:t>Знання</w:t>
      </w:r>
      <w:proofErr w:type="spellEnd"/>
      <w:r w:rsidRPr="00A41019">
        <w:rPr>
          <w:rFonts w:ascii="Times New Roman" w:hAnsi="Times New Roman"/>
          <w:sz w:val="28"/>
          <w:szCs w:val="28"/>
        </w:rPr>
        <w:t>», 2001. 363 с.</w:t>
      </w:r>
    </w:p>
    <w:p w14:paraId="42B4BC44"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Дерій</w:t>
      </w:r>
      <w:proofErr w:type="spellEnd"/>
      <w:r w:rsidRPr="00A41019">
        <w:rPr>
          <w:rFonts w:ascii="Times New Roman" w:hAnsi="Times New Roman"/>
          <w:sz w:val="28"/>
          <w:szCs w:val="28"/>
        </w:rPr>
        <w:t xml:space="preserve"> М. В. </w:t>
      </w:r>
      <w:proofErr w:type="spellStart"/>
      <w:r w:rsidRPr="00A41019">
        <w:rPr>
          <w:rFonts w:ascii="Times New Roman" w:hAnsi="Times New Roman"/>
          <w:sz w:val="28"/>
          <w:szCs w:val="28"/>
        </w:rPr>
        <w:t>Рахункові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аспекти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будівельних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перспективи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реалізації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контрольної</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аналітичної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функцій</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соціокультурному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просторі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сучасного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бізнесу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тези</w:t>
      </w:r>
      <w:proofErr w:type="spellEnd"/>
      <w:r w:rsidRPr="00A41019">
        <w:rPr>
          <w:rFonts w:ascii="Times New Roman" w:hAnsi="Times New Roman"/>
          <w:sz w:val="28"/>
          <w:szCs w:val="28"/>
        </w:rPr>
        <w:t xml:space="preserve"> доп. </w:t>
      </w:r>
      <w:proofErr w:type="spellStart"/>
      <w:r w:rsidRPr="00A41019">
        <w:rPr>
          <w:rFonts w:ascii="Times New Roman" w:hAnsi="Times New Roman"/>
          <w:sz w:val="28"/>
          <w:szCs w:val="28"/>
        </w:rPr>
        <w:t>міжнар</w:t>
      </w:r>
      <w:proofErr w:type="spellEnd"/>
      <w:r w:rsidRPr="00A41019">
        <w:rPr>
          <w:rFonts w:ascii="Times New Roman" w:hAnsi="Times New Roman"/>
          <w:sz w:val="28"/>
          <w:szCs w:val="28"/>
        </w:rPr>
        <w:t>. наук.-</w:t>
      </w:r>
      <w:proofErr w:type="spellStart"/>
      <w:r w:rsidRPr="00A41019">
        <w:rPr>
          <w:rFonts w:ascii="Times New Roman" w:hAnsi="Times New Roman"/>
          <w:sz w:val="28"/>
          <w:szCs w:val="28"/>
        </w:rPr>
        <w:t>практ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інтер</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конф</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Донецьк</w:t>
      </w:r>
      <w:proofErr w:type="spellEnd"/>
      <w:r w:rsidRPr="00A41019">
        <w:rPr>
          <w:rFonts w:ascii="Times New Roman" w:hAnsi="Times New Roman"/>
          <w:sz w:val="28"/>
          <w:szCs w:val="28"/>
        </w:rPr>
        <w:t xml:space="preserve">: Дон </w:t>
      </w:r>
      <w:proofErr w:type="spellStart"/>
      <w:r w:rsidRPr="00A41019">
        <w:rPr>
          <w:rFonts w:ascii="Times New Roman" w:hAnsi="Times New Roman"/>
          <w:sz w:val="28"/>
          <w:szCs w:val="28"/>
        </w:rPr>
        <w:t>НУЕТ</w:t>
      </w:r>
      <w:proofErr w:type="spellEnd"/>
      <w:r w:rsidRPr="00A41019">
        <w:rPr>
          <w:rFonts w:ascii="Times New Roman" w:hAnsi="Times New Roman"/>
          <w:sz w:val="28"/>
          <w:szCs w:val="28"/>
        </w:rPr>
        <w:t>.  2012.  С. 102–105.</w:t>
      </w:r>
    </w:p>
    <w:p w14:paraId="2AA74516"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Дерій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Дефініції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кошти</w:t>
      </w:r>
      <w:proofErr w:type="spellEnd"/>
      <w:r w:rsidRPr="00A41019">
        <w:rPr>
          <w:rFonts w:ascii="Times New Roman" w:hAnsi="Times New Roman"/>
          <w:sz w:val="28"/>
          <w:szCs w:val="28"/>
        </w:rPr>
        <w:t>» і «</w:t>
      </w:r>
      <w:proofErr w:type="spellStart"/>
      <w:r w:rsidRPr="00A41019">
        <w:rPr>
          <w:rFonts w:ascii="Times New Roman" w:hAnsi="Times New Roman"/>
          <w:sz w:val="28"/>
          <w:szCs w:val="28"/>
        </w:rPr>
        <w:t>грошові</w:t>
      </w:r>
      <w:proofErr w:type="spellEnd"/>
      <w:r w:rsidRPr="00A41019">
        <w:rPr>
          <w:rFonts w:ascii="Times New Roman" w:hAnsi="Times New Roman"/>
          <w:sz w:val="28"/>
          <w:szCs w:val="28"/>
        </w:rPr>
        <w:t xml:space="preserve"> потоки»: </w:t>
      </w:r>
      <w:proofErr w:type="spellStart"/>
      <w:r w:rsidRPr="00A41019">
        <w:rPr>
          <w:rFonts w:ascii="Times New Roman" w:hAnsi="Times New Roman"/>
          <w:sz w:val="28"/>
          <w:szCs w:val="28"/>
        </w:rPr>
        <w:t>відмінності</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взаємозв’язок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аналіз</w:t>
      </w:r>
      <w:proofErr w:type="spellEnd"/>
      <w:r w:rsidRPr="00A41019">
        <w:rPr>
          <w:rFonts w:ascii="Times New Roman" w:hAnsi="Times New Roman"/>
          <w:sz w:val="28"/>
          <w:szCs w:val="28"/>
        </w:rPr>
        <w:t xml:space="preserve">.   2010.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6. С. 60 – 64.</w:t>
      </w:r>
    </w:p>
    <w:p w14:paraId="6E12224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Єрешко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Ю.О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Сутність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потоків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як </w:t>
      </w:r>
      <w:proofErr w:type="spellStart"/>
      <w:r w:rsidRPr="00A41019">
        <w:rPr>
          <w:rFonts w:ascii="Times New Roman" w:hAnsi="Times New Roman"/>
          <w:sz w:val="28"/>
          <w:szCs w:val="28"/>
        </w:rPr>
        <w:t>економічної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категорії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Формування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ринкових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відносин</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К.: 2014.  № 4(119).  С. 39-43.</w:t>
      </w:r>
    </w:p>
    <w:p w14:paraId="48BABE7C"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Загородній</w:t>
      </w:r>
      <w:proofErr w:type="spellEnd"/>
      <w:r w:rsidRPr="00A41019">
        <w:rPr>
          <w:rFonts w:ascii="Times New Roman" w:hAnsi="Times New Roman"/>
          <w:sz w:val="28"/>
          <w:szCs w:val="28"/>
        </w:rPr>
        <w:t xml:space="preserve"> А. Г., Вознюк Г. Л., </w:t>
      </w:r>
      <w:proofErr w:type="spellStart"/>
      <w:r w:rsidRPr="00A41019">
        <w:rPr>
          <w:rFonts w:ascii="Times New Roman" w:hAnsi="Times New Roman"/>
          <w:sz w:val="28"/>
          <w:szCs w:val="28"/>
        </w:rPr>
        <w:t>Смовженко</w:t>
      </w:r>
      <w:proofErr w:type="spellEnd"/>
      <w:r w:rsidRPr="00A41019">
        <w:rPr>
          <w:rFonts w:ascii="Times New Roman" w:hAnsi="Times New Roman"/>
          <w:sz w:val="28"/>
          <w:szCs w:val="28"/>
        </w:rPr>
        <w:t xml:space="preserve"> Т. С. </w:t>
      </w:r>
      <w:proofErr w:type="spellStart"/>
      <w:r w:rsidRPr="00A41019">
        <w:rPr>
          <w:rFonts w:ascii="Times New Roman" w:hAnsi="Times New Roman"/>
          <w:sz w:val="28"/>
          <w:szCs w:val="28"/>
        </w:rPr>
        <w:t>Фінансовий</w:t>
      </w:r>
      <w:proofErr w:type="spellEnd"/>
      <w:r w:rsidRPr="00A41019">
        <w:rPr>
          <w:rFonts w:ascii="Times New Roman" w:hAnsi="Times New Roman"/>
          <w:sz w:val="28"/>
          <w:szCs w:val="28"/>
        </w:rPr>
        <w:t xml:space="preserve"> словник. 3-</w:t>
      </w:r>
      <w:proofErr w:type="spellStart"/>
      <w:r w:rsidRPr="00A41019">
        <w:rPr>
          <w:rFonts w:ascii="Times New Roman" w:hAnsi="Times New Roman"/>
          <w:sz w:val="28"/>
          <w:szCs w:val="28"/>
        </w:rPr>
        <w:t>тє</w:t>
      </w:r>
      <w:proofErr w:type="spellEnd"/>
      <w:r w:rsidRPr="00A41019">
        <w:rPr>
          <w:rFonts w:ascii="Times New Roman" w:hAnsi="Times New Roman"/>
          <w:sz w:val="28"/>
          <w:szCs w:val="28"/>
        </w:rPr>
        <w:t xml:space="preserve"> вид., </w:t>
      </w:r>
      <w:proofErr w:type="spellStart"/>
      <w:r w:rsidRPr="00A41019">
        <w:rPr>
          <w:rFonts w:ascii="Times New Roman" w:hAnsi="Times New Roman"/>
          <w:sz w:val="28"/>
          <w:szCs w:val="28"/>
        </w:rPr>
        <w:t>випр</w:t>
      </w:r>
      <w:proofErr w:type="spellEnd"/>
      <w:r w:rsidRPr="00A41019">
        <w:rPr>
          <w:rFonts w:ascii="Times New Roman" w:hAnsi="Times New Roman"/>
          <w:sz w:val="28"/>
          <w:szCs w:val="28"/>
        </w:rPr>
        <w:t>. та доп. К.: Т-во “</w:t>
      </w:r>
      <w:proofErr w:type="spellStart"/>
      <w:r w:rsidRPr="00A41019">
        <w:rPr>
          <w:rFonts w:ascii="Times New Roman" w:hAnsi="Times New Roman"/>
          <w:sz w:val="28"/>
          <w:szCs w:val="28"/>
        </w:rPr>
        <w:t>Знання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КОО</w:t>
      </w:r>
      <w:proofErr w:type="spellEnd"/>
      <w:r w:rsidRPr="00A41019">
        <w:rPr>
          <w:rFonts w:ascii="Times New Roman" w:hAnsi="Times New Roman"/>
          <w:sz w:val="28"/>
          <w:szCs w:val="28"/>
        </w:rPr>
        <w:t>, 2000. 587 с.</w:t>
      </w:r>
    </w:p>
    <w:p w14:paraId="3F2A8512"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lastRenderedPageBreak/>
        <w:t>Задорожний</w:t>
      </w:r>
      <w:proofErr w:type="spellEnd"/>
      <w:r w:rsidRPr="00A41019">
        <w:rPr>
          <w:rFonts w:ascii="Times New Roman" w:hAnsi="Times New Roman"/>
          <w:sz w:val="28"/>
          <w:szCs w:val="28"/>
        </w:rPr>
        <w:t xml:space="preserve"> З.-М. В., Крупка Я. Д., Назарова І. Я. </w:t>
      </w:r>
      <w:proofErr w:type="spellStart"/>
      <w:r w:rsidRPr="00A41019">
        <w:rPr>
          <w:rFonts w:ascii="Times New Roman" w:hAnsi="Times New Roman"/>
          <w:sz w:val="28"/>
          <w:szCs w:val="28"/>
        </w:rPr>
        <w:t>Обліково-інформаційне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забезпечення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реорганізаційних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процесів</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надзвичайних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умовах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Фінансово-кредитна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діяльність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теорії</w:t>
      </w:r>
      <w:proofErr w:type="spellEnd"/>
      <w:r w:rsidRPr="00A41019">
        <w:rPr>
          <w:rFonts w:ascii="Times New Roman" w:hAnsi="Times New Roman"/>
          <w:sz w:val="28"/>
          <w:szCs w:val="28"/>
        </w:rPr>
        <w:t xml:space="preserve"> та практики. </w:t>
      </w:r>
      <w:proofErr w:type="spellStart"/>
      <w:r w:rsidRPr="00A41019">
        <w:rPr>
          <w:rFonts w:ascii="Times New Roman" w:hAnsi="Times New Roman"/>
          <w:sz w:val="28"/>
          <w:szCs w:val="28"/>
        </w:rPr>
        <w:t>Харків</w:t>
      </w:r>
      <w:proofErr w:type="spellEnd"/>
      <w:r w:rsidRPr="00A41019">
        <w:rPr>
          <w:rFonts w:ascii="Times New Roman" w:hAnsi="Times New Roman"/>
          <w:sz w:val="28"/>
          <w:szCs w:val="28"/>
        </w:rPr>
        <w:t xml:space="preserve">: ХІ </w:t>
      </w:r>
      <w:proofErr w:type="spellStart"/>
      <w:r w:rsidRPr="00A41019">
        <w:rPr>
          <w:rFonts w:ascii="Times New Roman" w:hAnsi="Times New Roman"/>
          <w:sz w:val="28"/>
          <w:szCs w:val="28"/>
        </w:rPr>
        <w:t>УБС</w:t>
      </w:r>
      <w:proofErr w:type="spellEnd"/>
      <w:r w:rsidRPr="00A41019">
        <w:rPr>
          <w:rFonts w:ascii="Times New Roman" w:hAnsi="Times New Roman"/>
          <w:sz w:val="28"/>
          <w:szCs w:val="28"/>
        </w:rPr>
        <w:t xml:space="preserve">, 2020, 2(33), С. 139-148. </w:t>
      </w:r>
      <w:proofErr w:type="spellStart"/>
      <w:r w:rsidRPr="00A41019">
        <w:rPr>
          <w:rFonts w:ascii="Times New Roman" w:hAnsi="Times New Roman"/>
          <w:sz w:val="28"/>
          <w:szCs w:val="28"/>
        </w:rPr>
        <w:t>DOI</w:t>
      </w:r>
      <w:proofErr w:type="spellEnd"/>
      <w:r w:rsidRPr="00A41019">
        <w:rPr>
          <w:rFonts w:ascii="Times New Roman" w:hAnsi="Times New Roman"/>
          <w:sz w:val="28"/>
          <w:szCs w:val="28"/>
        </w:rPr>
        <w:t>: https://doi.org/10.18371/fcaptp.v2i33.206928.</w:t>
      </w:r>
    </w:p>
    <w:p w14:paraId="5D3FDE3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Задорожний</w:t>
      </w:r>
      <w:proofErr w:type="spellEnd"/>
      <w:r w:rsidRPr="00A41019">
        <w:rPr>
          <w:rFonts w:ascii="Times New Roman" w:hAnsi="Times New Roman"/>
          <w:sz w:val="28"/>
          <w:szCs w:val="28"/>
        </w:rPr>
        <w:t xml:space="preserve"> З.-М. В., Мельничук І. В., </w:t>
      </w:r>
      <w:proofErr w:type="spellStart"/>
      <w:r w:rsidRPr="00A41019">
        <w:rPr>
          <w:rFonts w:ascii="Times New Roman" w:hAnsi="Times New Roman"/>
          <w:sz w:val="28"/>
          <w:szCs w:val="28"/>
        </w:rPr>
        <w:t>Омецінська</w:t>
      </w:r>
      <w:proofErr w:type="spellEnd"/>
      <w:r w:rsidRPr="00A41019">
        <w:rPr>
          <w:rFonts w:ascii="Times New Roman" w:hAnsi="Times New Roman"/>
          <w:sz w:val="28"/>
          <w:szCs w:val="28"/>
        </w:rPr>
        <w:t xml:space="preserve"> І. Я., </w:t>
      </w:r>
      <w:proofErr w:type="spellStart"/>
      <w:r w:rsidRPr="00A41019">
        <w:rPr>
          <w:rFonts w:ascii="Times New Roman" w:hAnsi="Times New Roman"/>
          <w:sz w:val="28"/>
          <w:szCs w:val="28"/>
        </w:rPr>
        <w:t>Фаріон</w:t>
      </w:r>
      <w:proofErr w:type="spellEnd"/>
      <w:r w:rsidRPr="00A41019">
        <w:rPr>
          <w:rFonts w:ascii="Times New Roman" w:hAnsi="Times New Roman"/>
          <w:sz w:val="28"/>
          <w:szCs w:val="28"/>
        </w:rPr>
        <w:t xml:space="preserve"> В. Я.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управлінні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підприємством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ТНЕУ</w:t>
      </w:r>
      <w:proofErr w:type="spellEnd"/>
      <w:r w:rsidRPr="00A41019">
        <w:rPr>
          <w:rFonts w:ascii="Times New Roman" w:hAnsi="Times New Roman"/>
          <w:sz w:val="28"/>
          <w:szCs w:val="28"/>
        </w:rPr>
        <w:t>, 2019. 220 с</w:t>
      </w:r>
    </w:p>
    <w:p w14:paraId="763C427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Задорожний</w:t>
      </w:r>
      <w:proofErr w:type="spellEnd"/>
      <w:r w:rsidRPr="00A41019">
        <w:rPr>
          <w:rFonts w:ascii="Times New Roman" w:hAnsi="Times New Roman"/>
          <w:sz w:val="28"/>
          <w:szCs w:val="28"/>
        </w:rPr>
        <w:t xml:space="preserve"> З.-</w:t>
      </w:r>
      <w:proofErr w:type="spellStart"/>
      <w:r w:rsidRPr="00A41019">
        <w:rPr>
          <w:rFonts w:ascii="Times New Roman" w:hAnsi="Times New Roman"/>
          <w:sz w:val="28"/>
          <w:szCs w:val="28"/>
        </w:rPr>
        <w:t>М.В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Омецінська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Внутрішньогосподарська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звітність</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системі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підприємством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2020.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xml:space="preserve">. 4. С. 169-184. </w:t>
      </w:r>
    </w:p>
    <w:p w14:paraId="00CF87D6"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Здирко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Н.Г</w:t>
      </w:r>
      <w:proofErr w:type="spellEnd"/>
      <w:r w:rsidRPr="00A41019">
        <w:rPr>
          <w:rFonts w:ascii="Times New Roman" w:hAnsi="Times New Roman"/>
          <w:sz w:val="28"/>
          <w:szCs w:val="28"/>
        </w:rPr>
        <w:t xml:space="preserve">. Бондар </w:t>
      </w:r>
      <w:proofErr w:type="spellStart"/>
      <w:r w:rsidRPr="00A41019">
        <w:rPr>
          <w:rFonts w:ascii="Times New Roman" w:hAnsi="Times New Roman"/>
          <w:sz w:val="28"/>
          <w:szCs w:val="28"/>
        </w:rPr>
        <w:t>А.П</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Особливості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проведення</w:t>
      </w:r>
      <w:proofErr w:type="spellEnd"/>
      <w:r w:rsidRPr="00A41019">
        <w:rPr>
          <w:rFonts w:ascii="Times New Roman" w:hAnsi="Times New Roman"/>
          <w:sz w:val="28"/>
          <w:szCs w:val="28"/>
        </w:rPr>
        <w:t xml:space="preserve"> аудиту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підприємствах</w:t>
      </w:r>
      <w:proofErr w:type="spellEnd"/>
      <w:r w:rsidRPr="00A41019">
        <w:rPr>
          <w:rFonts w:ascii="Times New Roman" w:hAnsi="Times New Roman"/>
          <w:sz w:val="28"/>
          <w:szCs w:val="28"/>
        </w:rPr>
        <w:t xml:space="preserve"> АПК. </w:t>
      </w:r>
      <w:proofErr w:type="spellStart"/>
      <w:r w:rsidRPr="00A41019">
        <w:rPr>
          <w:rFonts w:ascii="Times New Roman" w:hAnsi="Times New Roman"/>
          <w:sz w:val="28"/>
          <w:szCs w:val="28"/>
        </w:rPr>
        <w:t>Збірник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праць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ВНАУ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Серія</w:t>
      </w:r>
      <w:proofErr w:type="spellEnd"/>
      <w:r w:rsidRPr="00A41019">
        <w:rPr>
          <w:rFonts w:ascii="Times New Roman" w:hAnsi="Times New Roman"/>
          <w:sz w:val="28"/>
          <w:szCs w:val="28"/>
        </w:rPr>
        <w:t>: «</w:t>
      </w:r>
      <w:proofErr w:type="spellStart"/>
      <w:r w:rsidRPr="00A41019">
        <w:rPr>
          <w:rFonts w:ascii="Times New Roman" w:hAnsi="Times New Roman"/>
          <w:sz w:val="28"/>
          <w:szCs w:val="28"/>
        </w:rPr>
        <w:t>Економічні</w:t>
      </w:r>
      <w:proofErr w:type="spellEnd"/>
      <w:r w:rsidRPr="00A41019">
        <w:rPr>
          <w:rFonts w:ascii="Times New Roman" w:hAnsi="Times New Roman"/>
          <w:sz w:val="28"/>
          <w:szCs w:val="28"/>
        </w:rPr>
        <w:t xml:space="preserve"> науки». №2 (53). 2014.  </w:t>
      </w:r>
      <w:proofErr w:type="spellStart"/>
      <w:r w:rsidRPr="00A41019">
        <w:rPr>
          <w:rFonts w:ascii="Times New Roman" w:hAnsi="Times New Roman"/>
          <w:sz w:val="28"/>
          <w:szCs w:val="28"/>
        </w:rPr>
        <w:t>С.61</w:t>
      </w:r>
      <w:proofErr w:type="spellEnd"/>
      <w:r w:rsidRPr="00A41019">
        <w:rPr>
          <w:rFonts w:ascii="Times New Roman" w:hAnsi="Times New Roman"/>
          <w:sz w:val="28"/>
          <w:szCs w:val="28"/>
        </w:rPr>
        <w:t xml:space="preserve">-65. </w:t>
      </w:r>
    </w:p>
    <w:p w14:paraId="349AC8BA"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Зінченко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Дідик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Я.В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Організаційно-методичний</w:t>
      </w:r>
      <w:proofErr w:type="spellEnd"/>
      <w:r w:rsidRPr="00A41019">
        <w:rPr>
          <w:rFonts w:ascii="Times New Roman" w:hAnsi="Times New Roman"/>
          <w:sz w:val="28"/>
          <w:szCs w:val="28"/>
        </w:rPr>
        <w:t xml:space="preserve"> аспект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їх</w:t>
      </w:r>
      <w:proofErr w:type="spellEnd"/>
      <w:r w:rsidRPr="00A41019">
        <w:rPr>
          <w:rFonts w:ascii="Times New Roman" w:hAnsi="Times New Roman"/>
          <w:sz w:val="28"/>
          <w:szCs w:val="28"/>
        </w:rPr>
        <w:t xml:space="preserve"> роль за </w:t>
      </w:r>
      <w:proofErr w:type="spellStart"/>
      <w:r w:rsidRPr="00A41019">
        <w:rPr>
          <w:rFonts w:ascii="Times New Roman" w:hAnsi="Times New Roman"/>
          <w:sz w:val="28"/>
          <w:szCs w:val="28"/>
        </w:rPr>
        <w:t>сучасних</w:t>
      </w:r>
      <w:proofErr w:type="spellEnd"/>
      <w:r w:rsidRPr="00A41019">
        <w:rPr>
          <w:rFonts w:ascii="Times New Roman" w:hAnsi="Times New Roman"/>
          <w:sz w:val="28"/>
          <w:szCs w:val="28"/>
        </w:rPr>
        <w:t xml:space="preserve"> умов </w:t>
      </w:r>
      <w:proofErr w:type="spellStart"/>
      <w:r w:rsidRPr="00A41019">
        <w:rPr>
          <w:rFonts w:ascii="Times New Roman" w:hAnsi="Times New Roman"/>
          <w:sz w:val="28"/>
          <w:szCs w:val="28"/>
        </w:rPr>
        <w:t>господарювання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аналіз</w:t>
      </w:r>
      <w:proofErr w:type="spellEnd"/>
      <w:r w:rsidRPr="00A41019">
        <w:rPr>
          <w:rFonts w:ascii="Times New Roman" w:hAnsi="Times New Roman"/>
          <w:sz w:val="28"/>
          <w:szCs w:val="28"/>
        </w:rPr>
        <w:t xml:space="preserve"> та аудит. 2019. </w:t>
      </w:r>
      <w:proofErr w:type="spellStart"/>
      <w:r w:rsidRPr="00A41019">
        <w:rPr>
          <w:rFonts w:ascii="Times New Roman" w:hAnsi="Times New Roman"/>
          <w:sz w:val="28"/>
          <w:szCs w:val="28"/>
        </w:rPr>
        <w:t>Випуск</w:t>
      </w:r>
      <w:proofErr w:type="spellEnd"/>
      <w:r w:rsidRPr="00A41019">
        <w:rPr>
          <w:rFonts w:ascii="Times New Roman" w:hAnsi="Times New Roman"/>
          <w:sz w:val="28"/>
          <w:szCs w:val="28"/>
        </w:rPr>
        <w:t xml:space="preserve"> 37. С. 725-731.</w:t>
      </w:r>
    </w:p>
    <w:p w14:paraId="311352F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Євтух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Сутність</w:t>
      </w:r>
      <w:proofErr w:type="spellEnd"/>
      <w:r w:rsidRPr="00A41019">
        <w:rPr>
          <w:rFonts w:ascii="Times New Roman" w:hAnsi="Times New Roman"/>
          <w:sz w:val="28"/>
          <w:szCs w:val="28"/>
        </w:rPr>
        <w:t xml:space="preserve"> грошей: </w:t>
      </w:r>
      <w:proofErr w:type="spellStart"/>
      <w:r w:rsidRPr="00A41019">
        <w:rPr>
          <w:rFonts w:ascii="Times New Roman" w:hAnsi="Times New Roman"/>
          <w:sz w:val="28"/>
          <w:szCs w:val="28"/>
        </w:rPr>
        <w:t>сучасний</w:t>
      </w:r>
      <w:proofErr w:type="spellEnd"/>
      <w:r w:rsidRPr="00A41019">
        <w:rPr>
          <w:rFonts w:ascii="Times New Roman" w:hAnsi="Times New Roman"/>
          <w:sz w:val="28"/>
          <w:szCs w:val="28"/>
        </w:rPr>
        <w:t xml:space="preserve"> аспект</w:t>
      </w:r>
      <w:r w:rsidRPr="00A41019">
        <w:rPr>
          <w:rFonts w:ascii="Times New Roman" w:hAnsi="Times New Roman"/>
          <w:sz w:val="28"/>
          <w:szCs w:val="28"/>
          <w:lang w:val="en-US"/>
        </w:rPr>
        <w:t xml:space="preserve">. </w:t>
      </w:r>
      <w:proofErr w:type="spellStart"/>
      <w:r w:rsidRPr="00A41019">
        <w:rPr>
          <w:rFonts w:ascii="Times New Roman" w:hAnsi="Times New Roman"/>
          <w:sz w:val="28"/>
          <w:szCs w:val="28"/>
        </w:rPr>
        <w:t>Актуальні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економіки</w:t>
      </w:r>
      <w:proofErr w:type="spellEnd"/>
      <w:r w:rsidRPr="00A41019">
        <w:rPr>
          <w:rFonts w:ascii="Times New Roman" w:hAnsi="Times New Roman"/>
          <w:sz w:val="28"/>
          <w:szCs w:val="28"/>
        </w:rPr>
        <w:t>. 2004. №11(41). С. 3-13.</w:t>
      </w:r>
    </w:p>
    <w:p w14:paraId="4D620F47"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Інструкція</w:t>
      </w:r>
      <w:proofErr w:type="spellEnd"/>
      <w:r w:rsidRPr="00A41019">
        <w:rPr>
          <w:rFonts w:ascii="Times New Roman" w:hAnsi="Times New Roman"/>
          <w:sz w:val="28"/>
          <w:szCs w:val="28"/>
        </w:rPr>
        <w:t xml:space="preserve"> про </w:t>
      </w:r>
      <w:proofErr w:type="spellStart"/>
      <w:r w:rsidRPr="00A41019">
        <w:rPr>
          <w:rFonts w:ascii="Times New Roman" w:hAnsi="Times New Roman"/>
          <w:sz w:val="28"/>
          <w:szCs w:val="28"/>
        </w:rPr>
        <w:t>безготівкові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розрахунки</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національній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валюті</w:t>
      </w:r>
      <w:proofErr w:type="spellEnd"/>
      <w:r w:rsidRPr="00A41019">
        <w:rPr>
          <w:rFonts w:ascii="Times New Roman" w:hAnsi="Times New Roman"/>
          <w:sz w:val="28"/>
          <w:szCs w:val="28"/>
        </w:rPr>
        <w:t xml:space="preserve"> №135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29.03.2001 року. URL: http://zakon4.rada.gov.ua/laws/show/z037704.</w:t>
      </w:r>
    </w:p>
    <w:p w14:paraId="45F0F49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Інструкція</w:t>
      </w:r>
      <w:proofErr w:type="spellEnd"/>
      <w:r w:rsidRPr="00A41019">
        <w:rPr>
          <w:rFonts w:ascii="Times New Roman" w:hAnsi="Times New Roman"/>
          <w:sz w:val="28"/>
          <w:szCs w:val="28"/>
        </w:rPr>
        <w:t xml:space="preserve"> про порядок </w:t>
      </w:r>
      <w:proofErr w:type="spellStart"/>
      <w:r w:rsidRPr="00A41019">
        <w:rPr>
          <w:rFonts w:ascii="Times New Roman" w:hAnsi="Times New Roman"/>
          <w:sz w:val="28"/>
          <w:szCs w:val="28"/>
        </w:rPr>
        <w:t>відкриття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використання</w:t>
      </w:r>
      <w:proofErr w:type="spellEnd"/>
      <w:r w:rsidRPr="00A41019">
        <w:rPr>
          <w:rFonts w:ascii="Times New Roman" w:hAnsi="Times New Roman"/>
          <w:sz w:val="28"/>
          <w:szCs w:val="28"/>
        </w:rPr>
        <w:t xml:space="preserve"> й </w:t>
      </w:r>
      <w:proofErr w:type="spellStart"/>
      <w:r w:rsidRPr="00A41019">
        <w:rPr>
          <w:rFonts w:ascii="Times New Roman" w:hAnsi="Times New Roman"/>
          <w:sz w:val="28"/>
          <w:szCs w:val="28"/>
        </w:rPr>
        <w:t>закриття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рахунків</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національній</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іноземній</w:t>
      </w:r>
      <w:proofErr w:type="spellEnd"/>
      <w:r w:rsidRPr="00A41019">
        <w:rPr>
          <w:rFonts w:ascii="Times New Roman" w:hAnsi="Times New Roman"/>
          <w:sz w:val="28"/>
          <w:szCs w:val="28"/>
        </w:rPr>
        <w:t xml:space="preserve"> валютах № </w:t>
      </w:r>
      <w:proofErr w:type="gramStart"/>
      <w:r w:rsidRPr="00A41019">
        <w:rPr>
          <w:rFonts w:ascii="Times New Roman" w:hAnsi="Times New Roman"/>
          <w:sz w:val="28"/>
          <w:szCs w:val="28"/>
        </w:rPr>
        <w:t xml:space="preserve">492  </w:t>
      </w:r>
      <w:proofErr w:type="spellStart"/>
      <w:r w:rsidRPr="00A41019">
        <w:rPr>
          <w:rFonts w:ascii="Times New Roman" w:hAnsi="Times New Roman"/>
          <w:sz w:val="28"/>
          <w:szCs w:val="28"/>
        </w:rPr>
        <w:t>від</w:t>
      </w:r>
      <w:proofErr w:type="spellEnd"/>
      <w:proofErr w:type="gramEnd"/>
      <w:r w:rsidRPr="00A41019">
        <w:rPr>
          <w:rFonts w:ascii="Times New Roman" w:hAnsi="Times New Roman"/>
          <w:sz w:val="28"/>
          <w:szCs w:val="28"/>
        </w:rPr>
        <w:t xml:space="preserve"> 12.11.03 р. URL: http://zakon4.rada.gov.ua/laws/show/z1172-03.</w:t>
      </w:r>
    </w:p>
    <w:p w14:paraId="47E331B2"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Кирильчук</w:t>
      </w:r>
      <w:proofErr w:type="spellEnd"/>
      <w:r w:rsidRPr="00A41019">
        <w:rPr>
          <w:rFonts w:ascii="Times New Roman" w:hAnsi="Times New Roman"/>
          <w:sz w:val="28"/>
          <w:szCs w:val="28"/>
        </w:rPr>
        <w:t xml:space="preserve"> М. Нова форма </w:t>
      </w:r>
      <w:proofErr w:type="spellStart"/>
      <w:r w:rsidRPr="00A41019">
        <w:rPr>
          <w:rFonts w:ascii="Times New Roman" w:hAnsi="Times New Roman"/>
          <w:sz w:val="28"/>
          <w:szCs w:val="28"/>
        </w:rPr>
        <w:t>платіжного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доручення</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чекової</w:t>
      </w:r>
      <w:proofErr w:type="spellEnd"/>
      <w:r w:rsidRPr="00A41019">
        <w:rPr>
          <w:rFonts w:ascii="Times New Roman" w:hAnsi="Times New Roman"/>
          <w:sz w:val="28"/>
          <w:szCs w:val="28"/>
        </w:rPr>
        <w:t xml:space="preserve"> книжки: </w:t>
      </w:r>
      <w:proofErr w:type="spellStart"/>
      <w:r w:rsidRPr="00A41019">
        <w:rPr>
          <w:rFonts w:ascii="Times New Roman" w:hAnsi="Times New Roman"/>
          <w:sz w:val="28"/>
          <w:szCs w:val="28"/>
        </w:rPr>
        <w:t>готуймося</w:t>
      </w:r>
      <w:proofErr w:type="spellEnd"/>
      <w:r w:rsidRPr="00A41019">
        <w:rPr>
          <w:rFonts w:ascii="Times New Roman" w:hAnsi="Times New Roman"/>
          <w:sz w:val="28"/>
          <w:szCs w:val="28"/>
        </w:rPr>
        <w:t xml:space="preserve"> до 13.01.2020. </w:t>
      </w:r>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2019. № 219. URL: https://interbuh.com.ua/ua/documents/oneanalytics/134559.</w:t>
      </w:r>
    </w:p>
    <w:p w14:paraId="71F65D64"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Клим Н. М., </w:t>
      </w:r>
      <w:proofErr w:type="spellStart"/>
      <w:r w:rsidRPr="00A41019">
        <w:rPr>
          <w:rFonts w:ascii="Times New Roman" w:hAnsi="Times New Roman"/>
          <w:sz w:val="28"/>
          <w:szCs w:val="28"/>
        </w:rPr>
        <w:t>Плекан</w:t>
      </w:r>
      <w:proofErr w:type="spellEnd"/>
      <w:r w:rsidRPr="00A41019">
        <w:rPr>
          <w:rFonts w:ascii="Times New Roman" w:hAnsi="Times New Roman"/>
          <w:sz w:val="28"/>
          <w:szCs w:val="28"/>
        </w:rPr>
        <w:t xml:space="preserve"> М. В., </w:t>
      </w:r>
      <w:proofErr w:type="spellStart"/>
      <w:r w:rsidRPr="00A41019">
        <w:rPr>
          <w:rFonts w:ascii="Times New Roman" w:hAnsi="Times New Roman"/>
          <w:sz w:val="28"/>
          <w:szCs w:val="28"/>
        </w:rPr>
        <w:t>Мужевич</w:t>
      </w:r>
      <w:proofErr w:type="spellEnd"/>
      <w:r w:rsidRPr="00A41019">
        <w:rPr>
          <w:rFonts w:ascii="Times New Roman" w:hAnsi="Times New Roman"/>
          <w:sz w:val="28"/>
          <w:szCs w:val="28"/>
        </w:rPr>
        <w:t xml:space="preserve"> Н. В. </w:t>
      </w:r>
      <w:proofErr w:type="spellStart"/>
      <w:r w:rsidRPr="00A41019">
        <w:rPr>
          <w:rFonts w:ascii="Times New Roman" w:hAnsi="Times New Roman"/>
          <w:sz w:val="28"/>
          <w:szCs w:val="28"/>
        </w:rPr>
        <w:t>Диджиталізація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динамічному</w:t>
      </w:r>
      <w:proofErr w:type="spellEnd"/>
      <w:r w:rsidRPr="00A41019">
        <w:rPr>
          <w:rFonts w:ascii="Times New Roman" w:hAnsi="Times New Roman"/>
          <w:sz w:val="28"/>
          <w:szCs w:val="28"/>
        </w:rPr>
        <w:t xml:space="preserve"> глобальному </w:t>
      </w:r>
      <w:proofErr w:type="spellStart"/>
      <w:r w:rsidRPr="00A41019">
        <w:rPr>
          <w:rFonts w:ascii="Times New Roman" w:hAnsi="Times New Roman"/>
          <w:sz w:val="28"/>
          <w:szCs w:val="28"/>
        </w:rPr>
        <w:t>середовищі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Бізнес</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Інформ</w:t>
      </w:r>
      <w:proofErr w:type="spellEnd"/>
      <w:r w:rsidRPr="00A41019">
        <w:rPr>
          <w:rFonts w:ascii="Times New Roman" w:hAnsi="Times New Roman"/>
          <w:sz w:val="28"/>
          <w:szCs w:val="28"/>
        </w:rPr>
        <w:t xml:space="preserve">. 2020. №11. C. 269–274. </w:t>
      </w:r>
      <w:hyperlink r:id="rId27" w:history="1">
        <w:r w:rsidRPr="00A41019">
          <w:rPr>
            <w:rFonts w:ascii="Times New Roman" w:hAnsi="Times New Roman"/>
            <w:sz w:val="28"/>
            <w:szCs w:val="28"/>
          </w:rPr>
          <w:t>https://doi.org/10.32983/2222-4459-2020-11-269-274</w:t>
        </w:r>
      </w:hyperlink>
      <w:r w:rsidRPr="00A41019">
        <w:rPr>
          <w:rFonts w:ascii="Times New Roman" w:hAnsi="Times New Roman"/>
          <w:sz w:val="28"/>
          <w:szCs w:val="28"/>
        </w:rPr>
        <w:t>.</w:t>
      </w:r>
    </w:p>
    <w:p w14:paraId="1369BC78"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r w:rsidRPr="00A41019">
        <w:rPr>
          <w:rFonts w:ascii="Times New Roman" w:hAnsi="Times New Roman"/>
          <w:sz w:val="28"/>
          <w:szCs w:val="28"/>
        </w:rPr>
        <w:lastRenderedPageBreak/>
        <w:t>Ковалев В. В. Введение в финансовый менеджмент. М.: Финансы и статистика, 2000. 768 с.</w:t>
      </w:r>
    </w:p>
    <w:p w14:paraId="5A6FF3E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Козаченко А. Ю. </w:t>
      </w:r>
      <w:proofErr w:type="spellStart"/>
      <w:r w:rsidRPr="00A41019">
        <w:rPr>
          <w:rFonts w:ascii="Times New Roman" w:hAnsi="Times New Roman"/>
          <w:sz w:val="28"/>
          <w:szCs w:val="28"/>
        </w:rPr>
        <w:t>Комплексний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підхід</w:t>
      </w:r>
      <w:proofErr w:type="spellEnd"/>
      <w:r w:rsidRPr="00A41019">
        <w:rPr>
          <w:rFonts w:ascii="Times New Roman" w:hAnsi="Times New Roman"/>
          <w:sz w:val="28"/>
          <w:szCs w:val="28"/>
        </w:rPr>
        <w:t xml:space="preserve"> до </w:t>
      </w:r>
      <w:proofErr w:type="spellStart"/>
      <w:r w:rsidRPr="00A41019">
        <w:rPr>
          <w:rFonts w:ascii="Times New Roman" w:hAnsi="Times New Roman"/>
          <w:sz w:val="28"/>
          <w:szCs w:val="28"/>
        </w:rPr>
        <w:t>організації</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методів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проведення</w:t>
      </w:r>
      <w:proofErr w:type="spellEnd"/>
      <w:r w:rsidRPr="00A41019">
        <w:rPr>
          <w:rFonts w:ascii="Times New Roman" w:hAnsi="Times New Roman"/>
          <w:sz w:val="28"/>
          <w:szCs w:val="28"/>
        </w:rPr>
        <w:t xml:space="preserve"> аудиту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w:t>
      </w:r>
      <w:proofErr w:type="spellStart"/>
      <w:r w:rsidRPr="00A41019">
        <w:rPr>
          <w:rFonts w:ascii="Times New Roman" w:hAnsi="Times New Roman"/>
          <w:sz w:val="28"/>
          <w:szCs w:val="28"/>
        </w:rPr>
        <w:t>Ефективна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2021. № 7. URL: http://www.economy.nayka.com.ua/?op=1&amp;z=9057. </w:t>
      </w:r>
      <w:proofErr w:type="spellStart"/>
      <w:r w:rsidRPr="00A41019">
        <w:rPr>
          <w:rFonts w:ascii="Times New Roman" w:hAnsi="Times New Roman"/>
          <w:sz w:val="28"/>
          <w:szCs w:val="28"/>
        </w:rPr>
        <w:t>DOI</w:t>
      </w:r>
      <w:proofErr w:type="spellEnd"/>
      <w:r w:rsidRPr="00A41019">
        <w:rPr>
          <w:rFonts w:ascii="Times New Roman" w:hAnsi="Times New Roman"/>
          <w:sz w:val="28"/>
          <w:szCs w:val="28"/>
        </w:rPr>
        <w:t>: </w:t>
      </w:r>
      <w:hyperlink r:id="rId28" w:tgtFrame="_blank" w:history="1">
        <w:r w:rsidRPr="00A41019">
          <w:rPr>
            <w:rFonts w:ascii="Times New Roman" w:hAnsi="Times New Roman"/>
            <w:sz w:val="28"/>
            <w:szCs w:val="28"/>
          </w:rPr>
          <w:t>10.32702/2307-2105-2021.7.79</w:t>
        </w:r>
      </w:hyperlink>
      <w:r w:rsidRPr="00A41019">
        <w:rPr>
          <w:rFonts w:ascii="Times New Roman" w:hAnsi="Times New Roman"/>
          <w:sz w:val="28"/>
          <w:szCs w:val="28"/>
        </w:rPr>
        <w:t>.</w:t>
      </w:r>
    </w:p>
    <w:p w14:paraId="13EBBFA1"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Коласс</w:t>
      </w:r>
      <w:proofErr w:type="spellEnd"/>
      <w:r w:rsidRPr="00A41019">
        <w:rPr>
          <w:rFonts w:ascii="Times New Roman" w:hAnsi="Times New Roman"/>
          <w:sz w:val="28"/>
          <w:szCs w:val="28"/>
        </w:rPr>
        <w:t xml:space="preserve"> Б. Управление финансовой деятельностью предприятия. Проблемы, концепции и </w:t>
      </w:r>
      <w:proofErr w:type="gramStart"/>
      <w:r w:rsidRPr="00A41019">
        <w:rPr>
          <w:rFonts w:ascii="Times New Roman" w:hAnsi="Times New Roman"/>
          <w:sz w:val="28"/>
          <w:szCs w:val="28"/>
        </w:rPr>
        <w:t>методы :</w:t>
      </w:r>
      <w:proofErr w:type="gramEnd"/>
      <w:r w:rsidRPr="00A41019">
        <w:rPr>
          <w:rFonts w:ascii="Times New Roman" w:hAnsi="Times New Roman"/>
          <w:sz w:val="28"/>
          <w:szCs w:val="28"/>
        </w:rPr>
        <w:t xml:space="preserve"> учеб. </w:t>
      </w:r>
      <w:proofErr w:type="spellStart"/>
      <w:r w:rsidRPr="00A41019">
        <w:rPr>
          <w:rFonts w:ascii="Times New Roman" w:hAnsi="Times New Roman"/>
          <w:sz w:val="28"/>
          <w:szCs w:val="28"/>
        </w:rPr>
        <w:t>пособ</w:t>
      </w:r>
      <w:proofErr w:type="spellEnd"/>
      <w:r w:rsidRPr="00A41019">
        <w:rPr>
          <w:rFonts w:ascii="Times New Roman" w:hAnsi="Times New Roman"/>
          <w:sz w:val="28"/>
          <w:szCs w:val="28"/>
        </w:rPr>
        <w:t xml:space="preserve">.: пер. с франц. Под ред. проф. </w:t>
      </w:r>
      <w:proofErr w:type="spellStart"/>
      <w:r w:rsidRPr="00A41019">
        <w:rPr>
          <w:rFonts w:ascii="Times New Roman" w:hAnsi="Times New Roman"/>
          <w:sz w:val="28"/>
          <w:szCs w:val="28"/>
        </w:rPr>
        <w:t>Я.В</w:t>
      </w:r>
      <w:proofErr w:type="spellEnd"/>
      <w:r w:rsidRPr="00A41019">
        <w:rPr>
          <w:rFonts w:ascii="Times New Roman" w:hAnsi="Times New Roman"/>
          <w:sz w:val="28"/>
          <w:szCs w:val="28"/>
        </w:rPr>
        <w:t xml:space="preserve">. Соколова. М.: Финансы; </w:t>
      </w:r>
      <w:proofErr w:type="spellStart"/>
      <w:r w:rsidRPr="00A41019">
        <w:rPr>
          <w:rFonts w:ascii="Times New Roman" w:hAnsi="Times New Roman"/>
          <w:sz w:val="28"/>
          <w:szCs w:val="28"/>
        </w:rPr>
        <w:t>ЮНИТИ</w:t>
      </w:r>
      <w:proofErr w:type="spellEnd"/>
      <w:r w:rsidRPr="00A41019">
        <w:rPr>
          <w:rFonts w:ascii="Times New Roman" w:hAnsi="Times New Roman"/>
          <w:sz w:val="28"/>
          <w:szCs w:val="28"/>
        </w:rPr>
        <w:t>, 1997. 135 c.</w:t>
      </w:r>
    </w:p>
    <w:p w14:paraId="5623428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Корягін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Актуальні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питання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визнання</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еквівалентів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і аудит: </w:t>
      </w:r>
      <w:proofErr w:type="spellStart"/>
      <w:r w:rsidRPr="00A41019">
        <w:rPr>
          <w:rFonts w:ascii="Times New Roman" w:hAnsi="Times New Roman"/>
          <w:sz w:val="28"/>
          <w:szCs w:val="28"/>
        </w:rPr>
        <w:t>Навчально-практичний</w:t>
      </w:r>
      <w:proofErr w:type="spellEnd"/>
      <w:r w:rsidRPr="00A41019">
        <w:rPr>
          <w:rFonts w:ascii="Times New Roman" w:hAnsi="Times New Roman"/>
          <w:sz w:val="28"/>
          <w:szCs w:val="28"/>
        </w:rPr>
        <w:t xml:space="preserve"> журнал. № 2.  2006.  С. 27(30.</w:t>
      </w:r>
    </w:p>
    <w:p w14:paraId="21BB1F7D"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Корягін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В.Р</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Електронні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особливості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використання</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лісотехнічного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2012.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22. С. 241—246.</w:t>
      </w:r>
    </w:p>
    <w:p w14:paraId="22B3C2F9"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Корягін</w:t>
      </w:r>
      <w:proofErr w:type="spellEnd"/>
      <w:r w:rsidRPr="00A41019">
        <w:rPr>
          <w:rFonts w:ascii="Times New Roman" w:hAnsi="Times New Roman"/>
          <w:sz w:val="28"/>
          <w:szCs w:val="28"/>
        </w:rPr>
        <w:t xml:space="preserve"> М. В., </w:t>
      </w:r>
      <w:proofErr w:type="spellStart"/>
      <w:r w:rsidRPr="00A41019">
        <w:rPr>
          <w:rFonts w:ascii="Times New Roman" w:hAnsi="Times New Roman"/>
          <w:sz w:val="28"/>
          <w:szCs w:val="28"/>
        </w:rPr>
        <w:t>Височан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О.С</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Класифікація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Материалы IV-ой Международной научной конференции «Развитие бухгалтерского учета и контроля в контексте европейской интеграции».  Житомир-Краматорск (19-20 мая 2012 г.).  </w:t>
      </w:r>
      <w:proofErr w:type="spellStart"/>
      <w:r w:rsidRPr="00A41019">
        <w:rPr>
          <w:rFonts w:ascii="Times New Roman" w:hAnsi="Times New Roman"/>
          <w:sz w:val="28"/>
          <w:szCs w:val="28"/>
        </w:rPr>
        <w:t>С.146</w:t>
      </w:r>
      <w:proofErr w:type="spellEnd"/>
      <w:r w:rsidRPr="00A41019">
        <w:rPr>
          <w:rFonts w:ascii="Times New Roman" w:hAnsi="Times New Roman"/>
          <w:sz w:val="28"/>
          <w:szCs w:val="28"/>
        </w:rPr>
        <w:t>–152.</w:t>
      </w:r>
    </w:p>
    <w:p w14:paraId="654B85A6"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Кошельок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Г.В</w:t>
      </w:r>
      <w:proofErr w:type="spellEnd"/>
      <w:r w:rsidRPr="00A41019">
        <w:rPr>
          <w:rFonts w:ascii="Times New Roman" w:hAnsi="Times New Roman"/>
          <w:sz w:val="28"/>
          <w:szCs w:val="28"/>
        </w:rPr>
        <w:t xml:space="preserve">., Терещенко </w:t>
      </w:r>
      <w:proofErr w:type="spellStart"/>
      <w:r w:rsidRPr="00A41019">
        <w:rPr>
          <w:rFonts w:ascii="Times New Roman" w:hAnsi="Times New Roman"/>
          <w:sz w:val="28"/>
          <w:szCs w:val="28"/>
        </w:rPr>
        <w:t>О.М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Сучасні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підходи</w:t>
      </w:r>
      <w:proofErr w:type="spellEnd"/>
      <w:r w:rsidRPr="00A41019">
        <w:rPr>
          <w:rFonts w:ascii="Times New Roman" w:hAnsi="Times New Roman"/>
          <w:sz w:val="28"/>
          <w:szCs w:val="28"/>
        </w:rPr>
        <w:t xml:space="preserve"> до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грошовими</w:t>
      </w:r>
      <w:proofErr w:type="spellEnd"/>
      <w:r w:rsidRPr="00A41019">
        <w:rPr>
          <w:rFonts w:ascii="Times New Roman" w:hAnsi="Times New Roman"/>
          <w:sz w:val="28"/>
          <w:szCs w:val="28"/>
        </w:rPr>
        <w:t xml:space="preserve"> потоками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Науково-виробничий</w:t>
      </w:r>
      <w:proofErr w:type="spellEnd"/>
      <w:r w:rsidRPr="00A41019">
        <w:rPr>
          <w:rFonts w:ascii="Times New Roman" w:hAnsi="Times New Roman"/>
          <w:sz w:val="28"/>
          <w:szCs w:val="28"/>
        </w:rPr>
        <w:t xml:space="preserve"> журнал «</w:t>
      </w:r>
      <w:proofErr w:type="spellStart"/>
      <w:r w:rsidRPr="00A41019">
        <w:rPr>
          <w:rFonts w:ascii="Times New Roman" w:hAnsi="Times New Roman"/>
          <w:sz w:val="28"/>
          <w:szCs w:val="28"/>
        </w:rPr>
        <w:t>Бізнес-навігатор</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Випуск</w:t>
      </w:r>
      <w:proofErr w:type="spellEnd"/>
      <w:r w:rsidRPr="00A41019">
        <w:rPr>
          <w:rFonts w:ascii="Times New Roman" w:hAnsi="Times New Roman"/>
          <w:sz w:val="28"/>
          <w:szCs w:val="28"/>
        </w:rPr>
        <w:t xml:space="preserve"> 4 (47). 2018. С. 77-82.</w:t>
      </w:r>
    </w:p>
    <w:p w14:paraId="1D531E2E"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Крисоватий</w:t>
      </w:r>
      <w:proofErr w:type="spellEnd"/>
      <w:r w:rsidRPr="00A41019">
        <w:rPr>
          <w:rFonts w:ascii="Times New Roman" w:hAnsi="Times New Roman"/>
          <w:sz w:val="28"/>
          <w:szCs w:val="28"/>
        </w:rPr>
        <w:t xml:space="preserve"> А. І., Панасюк В. М., Мельничук І. В., </w:t>
      </w:r>
      <w:proofErr w:type="spellStart"/>
      <w:r w:rsidRPr="00A41019">
        <w:rPr>
          <w:rFonts w:ascii="Times New Roman" w:hAnsi="Times New Roman"/>
          <w:sz w:val="28"/>
          <w:szCs w:val="28"/>
        </w:rPr>
        <w:t>Бурденюк</w:t>
      </w:r>
      <w:proofErr w:type="spellEnd"/>
      <w:r w:rsidRPr="00A41019">
        <w:rPr>
          <w:rFonts w:ascii="Times New Roman" w:hAnsi="Times New Roman"/>
          <w:sz w:val="28"/>
          <w:szCs w:val="28"/>
        </w:rPr>
        <w:t xml:space="preserve"> Т. Г. </w:t>
      </w:r>
      <w:proofErr w:type="spellStart"/>
      <w:r w:rsidRPr="00A41019">
        <w:rPr>
          <w:rFonts w:ascii="Times New Roman" w:hAnsi="Times New Roman"/>
          <w:sz w:val="28"/>
          <w:szCs w:val="28"/>
        </w:rPr>
        <w:t>Міжнародні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стандарти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звітності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підручник</w:t>
      </w:r>
      <w:proofErr w:type="spellEnd"/>
      <w:r w:rsidRPr="00A41019">
        <w:rPr>
          <w:rFonts w:ascii="Times New Roman" w:hAnsi="Times New Roman"/>
          <w:sz w:val="28"/>
          <w:szCs w:val="28"/>
        </w:rPr>
        <w:t xml:space="preserve">. </w:t>
      </w:r>
      <w:proofErr w:type="spellStart"/>
      <w:proofErr w:type="gram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ЗУНУ</w:t>
      </w:r>
      <w:proofErr w:type="spellEnd"/>
      <w:r w:rsidRPr="00A41019">
        <w:rPr>
          <w:rFonts w:ascii="Times New Roman" w:hAnsi="Times New Roman"/>
          <w:sz w:val="28"/>
          <w:szCs w:val="28"/>
        </w:rPr>
        <w:t>, 2021. 580 с. http://dspace.wunu.edu.ua/handle/316497/42590.</w:t>
      </w:r>
    </w:p>
    <w:p w14:paraId="18B97B44"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Крупка Я. Д., </w:t>
      </w:r>
      <w:proofErr w:type="spellStart"/>
      <w:r w:rsidRPr="00A41019">
        <w:rPr>
          <w:rFonts w:ascii="Times New Roman" w:hAnsi="Times New Roman"/>
          <w:sz w:val="28"/>
          <w:szCs w:val="28"/>
        </w:rPr>
        <w:t>Задорожний</w:t>
      </w:r>
      <w:proofErr w:type="spellEnd"/>
      <w:r w:rsidRPr="00A41019">
        <w:rPr>
          <w:rFonts w:ascii="Times New Roman" w:hAnsi="Times New Roman"/>
          <w:sz w:val="28"/>
          <w:szCs w:val="28"/>
        </w:rPr>
        <w:t xml:space="preserve"> З. В., Гудзь Н. В. та </w:t>
      </w:r>
      <w:proofErr w:type="spellStart"/>
      <w:r w:rsidRPr="00A41019">
        <w:rPr>
          <w:rFonts w:ascii="Times New Roman" w:hAnsi="Times New Roman"/>
          <w:sz w:val="28"/>
          <w:szCs w:val="28"/>
        </w:rPr>
        <w:t>ін</w:t>
      </w:r>
      <w:proofErr w:type="spellEnd"/>
      <w:r w:rsidRPr="00A41019">
        <w:rPr>
          <w:rFonts w:ascii="Times New Roman" w:hAnsi="Times New Roman"/>
          <w:sz w:val="28"/>
          <w:szCs w:val="28"/>
        </w:rPr>
        <w:t xml:space="preserve">. </w:t>
      </w:r>
      <w:bookmarkStart w:id="17" w:name="_Hlk27240593"/>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bookmarkEnd w:id="17"/>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підручник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ТНЕУ</w:t>
      </w:r>
      <w:proofErr w:type="spellEnd"/>
      <w:r w:rsidRPr="00A41019">
        <w:rPr>
          <w:rFonts w:ascii="Times New Roman" w:hAnsi="Times New Roman"/>
          <w:sz w:val="28"/>
          <w:szCs w:val="28"/>
        </w:rPr>
        <w:t>, 2018.  460 с.</w:t>
      </w:r>
    </w:p>
    <w:p w14:paraId="1EBAAE28"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Крупка Я. Д., </w:t>
      </w:r>
      <w:proofErr w:type="spellStart"/>
      <w:r w:rsidRPr="00A41019">
        <w:rPr>
          <w:rFonts w:ascii="Times New Roman" w:hAnsi="Times New Roman"/>
          <w:sz w:val="28"/>
          <w:szCs w:val="28"/>
        </w:rPr>
        <w:t>Задорожний</w:t>
      </w:r>
      <w:proofErr w:type="spellEnd"/>
      <w:r w:rsidRPr="00A41019">
        <w:rPr>
          <w:rFonts w:ascii="Times New Roman" w:hAnsi="Times New Roman"/>
          <w:sz w:val="28"/>
          <w:szCs w:val="28"/>
        </w:rPr>
        <w:t xml:space="preserve"> З. В., </w:t>
      </w:r>
      <w:proofErr w:type="spellStart"/>
      <w:r w:rsidRPr="00A41019">
        <w:rPr>
          <w:rFonts w:ascii="Times New Roman" w:hAnsi="Times New Roman"/>
          <w:sz w:val="28"/>
          <w:szCs w:val="28"/>
        </w:rPr>
        <w:t>Ґудзь</w:t>
      </w:r>
      <w:proofErr w:type="spellEnd"/>
      <w:r w:rsidRPr="00A41019">
        <w:rPr>
          <w:rFonts w:ascii="Times New Roman" w:hAnsi="Times New Roman"/>
          <w:sz w:val="28"/>
          <w:szCs w:val="28"/>
        </w:rPr>
        <w:t xml:space="preserve"> Н. В., П. Н. </w:t>
      </w:r>
      <w:proofErr w:type="spellStart"/>
      <w:r w:rsidRPr="00A41019">
        <w:rPr>
          <w:rFonts w:ascii="Times New Roman" w:hAnsi="Times New Roman"/>
          <w:sz w:val="28"/>
          <w:szCs w:val="28"/>
        </w:rPr>
        <w:t>Денчук</w:t>
      </w:r>
      <w:proofErr w:type="spellEnd"/>
      <w:r w:rsidRPr="00A41019">
        <w:rPr>
          <w:rFonts w:ascii="Times New Roman" w:hAnsi="Times New Roman"/>
          <w:sz w:val="28"/>
          <w:szCs w:val="28"/>
        </w:rPr>
        <w:t xml:space="preserve">, Н. В. Починок та </w:t>
      </w:r>
      <w:proofErr w:type="spellStart"/>
      <w:r w:rsidRPr="00A41019">
        <w:rPr>
          <w:rFonts w:ascii="Times New Roman" w:hAnsi="Times New Roman"/>
          <w:sz w:val="28"/>
          <w:szCs w:val="28"/>
        </w:rPr>
        <w:t>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підруч</w:t>
      </w:r>
      <w:proofErr w:type="spellEnd"/>
      <w:r w:rsidRPr="00A41019">
        <w:rPr>
          <w:rFonts w:ascii="Times New Roman" w:hAnsi="Times New Roman"/>
          <w:sz w:val="28"/>
          <w:szCs w:val="28"/>
        </w:rPr>
        <w:t xml:space="preserve">. 4-те вид. доп. і </w:t>
      </w:r>
      <w:proofErr w:type="spellStart"/>
      <w:r w:rsidRPr="00A41019">
        <w:rPr>
          <w:rFonts w:ascii="Times New Roman" w:hAnsi="Times New Roman"/>
          <w:sz w:val="28"/>
          <w:szCs w:val="28"/>
        </w:rPr>
        <w:t>перероб</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ТНЕУ</w:t>
      </w:r>
      <w:proofErr w:type="spellEnd"/>
      <w:r w:rsidRPr="00A41019">
        <w:rPr>
          <w:rFonts w:ascii="Times New Roman" w:hAnsi="Times New Roman"/>
          <w:sz w:val="28"/>
          <w:szCs w:val="28"/>
        </w:rPr>
        <w:t xml:space="preserve">, 2017. 451 с. </w:t>
      </w:r>
    </w:p>
    <w:p w14:paraId="7AB7EED2"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lastRenderedPageBreak/>
        <w:t xml:space="preserve">Крупка </w:t>
      </w:r>
      <w:proofErr w:type="spellStart"/>
      <w:proofErr w:type="gramStart"/>
      <w:r w:rsidRPr="00A41019">
        <w:rPr>
          <w:rFonts w:ascii="Times New Roman" w:hAnsi="Times New Roman"/>
          <w:sz w:val="28"/>
          <w:szCs w:val="28"/>
        </w:rPr>
        <w:t>Я.Д</w:t>
      </w:r>
      <w:proofErr w:type="spellEnd"/>
      <w:proofErr w:type="gramEnd"/>
      <w:r w:rsidRPr="00A41019">
        <w:rPr>
          <w:rFonts w:ascii="Times New Roman" w:hAnsi="Times New Roman"/>
          <w:sz w:val="28"/>
          <w:szCs w:val="28"/>
        </w:rPr>
        <w:t xml:space="preserve">, Назарова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Балансове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узагальнення</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звітність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період</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реорганізаційних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перетворень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часопис</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Східноєвропейського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імені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Лесі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Українки</w:t>
      </w:r>
      <w:proofErr w:type="spellEnd"/>
      <w:r w:rsidRPr="00A41019">
        <w:rPr>
          <w:rFonts w:ascii="Times New Roman" w:hAnsi="Times New Roman"/>
          <w:sz w:val="28"/>
          <w:szCs w:val="28"/>
        </w:rPr>
        <w:t>.  2016. №1.  С. 108-114.</w:t>
      </w:r>
    </w:p>
    <w:p w14:paraId="7D51FAA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Крупка, Я., Назарова, І., </w:t>
      </w:r>
      <w:proofErr w:type="spellStart"/>
      <w:r w:rsidRPr="00A41019">
        <w:rPr>
          <w:rFonts w:ascii="Times New Roman" w:hAnsi="Times New Roman"/>
          <w:sz w:val="28"/>
          <w:szCs w:val="28"/>
        </w:rPr>
        <w:t>Порохнавець</w:t>
      </w:r>
      <w:proofErr w:type="spellEnd"/>
      <w:r w:rsidRPr="00A41019">
        <w:rPr>
          <w:rFonts w:ascii="Times New Roman" w:hAnsi="Times New Roman"/>
          <w:sz w:val="28"/>
          <w:szCs w:val="28"/>
        </w:rPr>
        <w:t xml:space="preserve">, Я., &amp; </w:t>
      </w:r>
      <w:proofErr w:type="spellStart"/>
      <w:r w:rsidRPr="00A41019">
        <w:rPr>
          <w:rFonts w:ascii="Times New Roman" w:hAnsi="Times New Roman"/>
          <w:sz w:val="28"/>
          <w:szCs w:val="28"/>
        </w:rPr>
        <w:t>Дубіль</w:t>
      </w:r>
      <w:proofErr w:type="spellEnd"/>
      <w:r w:rsidRPr="00A41019">
        <w:rPr>
          <w:rFonts w:ascii="Times New Roman" w:hAnsi="Times New Roman"/>
          <w:sz w:val="28"/>
          <w:szCs w:val="28"/>
        </w:rPr>
        <w:t xml:space="preserve">, О. (2021). </w:t>
      </w:r>
      <w:proofErr w:type="spellStart"/>
      <w:r w:rsidRPr="00A41019">
        <w:rPr>
          <w:rFonts w:ascii="Times New Roman" w:hAnsi="Times New Roman"/>
          <w:sz w:val="28"/>
          <w:szCs w:val="28"/>
        </w:rPr>
        <w:t>Документування</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капіталізації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витрат</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корпоративних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об’єднаннях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видобувних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галузей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Фінансово-кредитна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діяльність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теорії</w:t>
      </w:r>
      <w:proofErr w:type="spellEnd"/>
      <w:r w:rsidRPr="00A41019">
        <w:rPr>
          <w:rFonts w:ascii="Times New Roman" w:hAnsi="Times New Roman"/>
          <w:sz w:val="28"/>
          <w:szCs w:val="28"/>
        </w:rPr>
        <w:t xml:space="preserve"> та практики, 5(40), 156–166. https://doi.org/10.18371/fcaptp.v5i40.244918</w:t>
      </w:r>
    </w:p>
    <w:p w14:paraId="4D08D492" w14:textId="77777777" w:rsidR="005F63B1" w:rsidRPr="00A41019" w:rsidRDefault="00BF65BF" w:rsidP="00A41019">
      <w:pPr>
        <w:pStyle w:val="a3"/>
        <w:numPr>
          <w:ilvl w:val="0"/>
          <w:numId w:val="35"/>
        </w:numPr>
        <w:spacing w:after="0" w:line="360" w:lineRule="auto"/>
        <w:ind w:left="0" w:firstLine="284"/>
        <w:jc w:val="both"/>
        <w:rPr>
          <w:rFonts w:ascii="Times New Roman" w:hAnsi="Times New Roman"/>
          <w:sz w:val="28"/>
          <w:szCs w:val="28"/>
        </w:rPr>
      </w:pPr>
      <w:hyperlink r:id="rId29" w:history="1">
        <w:r w:rsidR="005F63B1" w:rsidRPr="00A41019">
          <w:rPr>
            <w:rFonts w:ascii="Times New Roman" w:hAnsi="Times New Roman"/>
            <w:sz w:val="28"/>
            <w:szCs w:val="28"/>
          </w:rPr>
          <w:t xml:space="preserve">Крупка </w:t>
        </w:r>
        <w:proofErr w:type="spellStart"/>
        <w:r w:rsidR="005F63B1" w:rsidRPr="00A41019">
          <w:rPr>
            <w:rFonts w:ascii="Times New Roman" w:hAnsi="Times New Roman"/>
            <w:sz w:val="28"/>
            <w:szCs w:val="28"/>
          </w:rPr>
          <w:t>Я.Д</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Питель</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С.В</w:t>
        </w:r>
        <w:proofErr w:type="spellEnd"/>
        <w:r w:rsidR="005F63B1" w:rsidRPr="00A41019">
          <w:rPr>
            <w:rFonts w:ascii="Times New Roman" w:hAnsi="Times New Roman"/>
            <w:sz w:val="28"/>
            <w:szCs w:val="28"/>
          </w:rPr>
          <w:t xml:space="preserve">., Мельничук </w:t>
        </w:r>
        <w:proofErr w:type="spellStart"/>
        <w:r w:rsidR="005F63B1" w:rsidRPr="00A41019">
          <w:rPr>
            <w:rFonts w:ascii="Times New Roman" w:hAnsi="Times New Roman"/>
            <w:sz w:val="28"/>
            <w:szCs w:val="28"/>
          </w:rPr>
          <w:t>І.В</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Облік</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оподаткування</w:t>
        </w:r>
        <w:proofErr w:type="spellEnd"/>
        <w:r w:rsidR="005F63B1" w:rsidRPr="00A41019">
          <w:rPr>
            <w:rFonts w:ascii="Times New Roman" w:hAnsi="Times New Roman"/>
            <w:sz w:val="28"/>
            <w:szCs w:val="28"/>
          </w:rPr>
          <w:t xml:space="preserve"> і </w:t>
        </w:r>
        <w:proofErr w:type="spellStart"/>
        <w:r w:rsidR="005F63B1" w:rsidRPr="00A41019">
          <w:rPr>
            <w:rFonts w:ascii="Times New Roman" w:hAnsi="Times New Roman"/>
            <w:sz w:val="28"/>
            <w:szCs w:val="28"/>
          </w:rPr>
          <w:t>правове</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регулювання</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інвестиційно-інноваційної</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діяльності</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навч</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посібник</w:t>
        </w:r>
        <w:proofErr w:type="spellEnd"/>
        <w:r w:rsidR="005F63B1" w:rsidRPr="00A41019">
          <w:rPr>
            <w:rFonts w:ascii="Times New Roman" w:hAnsi="Times New Roman"/>
            <w:sz w:val="28"/>
            <w:szCs w:val="28"/>
          </w:rPr>
          <w:t>. 3-</w:t>
        </w:r>
        <w:proofErr w:type="spellStart"/>
        <w:r w:rsidR="005F63B1" w:rsidRPr="00A41019">
          <w:rPr>
            <w:rFonts w:ascii="Times New Roman" w:hAnsi="Times New Roman"/>
            <w:sz w:val="28"/>
            <w:szCs w:val="28"/>
          </w:rPr>
          <w:t>тє</w:t>
        </w:r>
        <w:proofErr w:type="spellEnd"/>
        <w:r w:rsidR="005F63B1" w:rsidRPr="00A41019">
          <w:rPr>
            <w:rFonts w:ascii="Times New Roman" w:hAnsi="Times New Roman"/>
            <w:sz w:val="28"/>
            <w:szCs w:val="28"/>
          </w:rPr>
          <w:t xml:space="preserve"> вид., </w:t>
        </w:r>
        <w:proofErr w:type="spellStart"/>
        <w:r w:rsidR="005F63B1" w:rsidRPr="00A41019">
          <w:rPr>
            <w:rFonts w:ascii="Times New Roman" w:hAnsi="Times New Roman"/>
            <w:sz w:val="28"/>
            <w:szCs w:val="28"/>
          </w:rPr>
          <w:t>переробл</w:t>
        </w:r>
        <w:proofErr w:type="spellEnd"/>
        <w:r w:rsidR="005F63B1" w:rsidRPr="00A41019">
          <w:rPr>
            <w:rFonts w:ascii="Times New Roman" w:hAnsi="Times New Roman"/>
            <w:sz w:val="28"/>
            <w:szCs w:val="28"/>
          </w:rPr>
          <w:t xml:space="preserve">. і </w:t>
        </w:r>
        <w:proofErr w:type="spellStart"/>
        <w:r w:rsidR="005F63B1" w:rsidRPr="00A41019">
          <w:rPr>
            <w:rFonts w:ascii="Times New Roman" w:hAnsi="Times New Roman"/>
            <w:sz w:val="28"/>
            <w:szCs w:val="28"/>
          </w:rPr>
          <w:t>доповн</w:t>
        </w:r>
        <w:proofErr w:type="spellEnd"/>
        <w:r w:rsidR="005F63B1" w:rsidRPr="00A41019">
          <w:rPr>
            <w:rFonts w:ascii="Times New Roman" w:hAnsi="Times New Roman"/>
            <w:sz w:val="28"/>
            <w:szCs w:val="28"/>
          </w:rPr>
          <w:t xml:space="preserve">.  </w:t>
        </w:r>
        <w:proofErr w:type="spellStart"/>
        <w:r w:rsidR="005F63B1" w:rsidRPr="00A41019">
          <w:rPr>
            <w:rFonts w:ascii="Times New Roman" w:hAnsi="Times New Roman"/>
            <w:sz w:val="28"/>
            <w:szCs w:val="28"/>
          </w:rPr>
          <w:t>Тернопіль</w:t>
        </w:r>
        <w:proofErr w:type="spellEnd"/>
        <w:r w:rsidR="005F63B1" w:rsidRPr="00A41019">
          <w:rPr>
            <w:rFonts w:ascii="Times New Roman" w:hAnsi="Times New Roman"/>
            <w:sz w:val="28"/>
            <w:szCs w:val="28"/>
          </w:rPr>
          <w:t>: Крок, 2017.  264 с.</w:t>
        </w:r>
      </w:hyperlink>
    </w:p>
    <w:p w14:paraId="66CFB609"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Кузьмінська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Аналіз</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інформаційного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навантаження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Звіту</w:t>
      </w:r>
      <w:proofErr w:type="spellEnd"/>
      <w:r w:rsidRPr="00A41019">
        <w:rPr>
          <w:rFonts w:ascii="Times New Roman" w:hAnsi="Times New Roman"/>
          <w:sz w:val="28"/>
          <w:szCs w:val="28"/>
        </w:rPr>
        <w:t xml:space="preserve"> про рух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Херсонського</w:t>
      </w:r>
      <w:proofErr w:type="spellEnd"/>
      <w:r w:rsidRPr="00A41019">
        <w:rPr>
          <w:rFonts w:ascii="Times New Roman" w:hAnsi="Times New Roman"/>
          <w:sz w:val="28"/>
          <w:szCs w:val="28"/>
        </w:rPr>
        <w:t xml:space="preserve"> державного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2016.  </w:t>
      </w:r>
      <w:proofErr w:type="spellStart"/>
      <w:r w:rsidRPr="00A41019">
        <w:rPr>
          <w:rFonts w:ascii="Times New Roman" w:hAnsi="Times New Roman"/>
          <w:sz w:val="28"/>
          <w:szCs w:val="28"/>
        </w:rPr>
        <w:t>Випуск</w:t>
      </w:r>
      <w:proofErr w:type="spellEnd"/>
      <w:r w:rsidRPr="00A41019">
        <w:rPr>
          <w:rFonts w:ascii="Times New Roman" w:hAnsi="Times New Roman"/>
          <w:sz w:val="28"/>
          <w:szCs w:val="28"/>
        </w:rPr>
        <w:t xml:space="preserve"> 17. </w:t>
      </w:r>
      <w:proofErr w:type="spellStart"/>
      <w:r w:rsidRPr="00A41019">
        <w:rPr>
          <w:rFonts w:ascii="Times New Roman" w:hAnsi="Times New Roman"/>
          <w:sz w:val="28"/>
          <w:szCs w:val="28"/>
        </w:rPr>
        <w:t>Частина</w:t>
      </w:r>
      <w:proofErr w:type="spellEnd"/>
      <w:r w:rsidRPr="00A41019">
        <w:rPr>
          <w:rFonts w:ascii="Times New Roman" w:hAnsi="Times New Roman"/>
          <w:sz w:val="28"/>
          <w:szCs w:val="28"/>
        </w:rPr>
        <w:t xml:space="preserve"> 2. С. 143- 146.</w:t>
      </w:r>
    </w:p>
    <w:p w14:paraId="49875EA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Кулаковська</w:t>
      </w:r>
      <w:proofErr w:type="spellEnd"/>
      <w:r w:rsidRPr="00A41019">
        <w:rPr>
          <w:rFonts w:ascii="Times New Roman" w:hAnsi="Times New Roman"/>
          <w:sz w:val="28"/>
          <w:szCs w:val="28"/>
        </w:rPr>
        <w:t xml:space="preserve"> Л. П., </w:t>
      </w:r>
      <w:proofErr w:type="spellStart"/>
      <w:r w:rsidRPr="00A41019">
        <w:rPr>
          <w:rFonts w:ascii="Times New Roman" w:hAnsi="Times New Roman"/>
          <w:sz w:val="28"/>
          <w:szCs w:val="28"/>
        </w:rPr>
        <w:t>Піча</w:t>
      </w:r>
      <w:proofErr w:type="spellEnd"/>
      <w:r w:rsidRPr="00A41019">
        <w:rPr>
          <w:rFonts w:ascii="Times New Roman" w:hAnsi="Times New Roman"/>
          <w:sz w:val="28"/>
          <w:szCs w:val="28"/>
        </w:rPr>
        <w:t xml:space="preserve"> Ю. В. </w:t>
      </w:r>
      <w:proofErr w:type="spellStart"/>
      <w:r w:rsidRPr="00A41019">
        <w:rPr>
          <w:rFonts w:ascii="Times New Roman" w:hAnsi="Times New Roman"/>
          <w:sz w:val="28"/>
          <w:szCs w:val="28"/>
        </w:rPr>
        <w:t>Організація</w:t>
      </w:r>
      <w:proofErr w:type="spellEnd"/>
      <w:r w:rsidRPr="00A41019">
        <w:rPr>
          <w:rFonts w:ascii="Times New Roman" w:hAnsi="Times New Roman"/>
          <w:sz w:val="28"/>
          <w:szCs w:val="28"/>
        </w:rPr>
        <w:t xml:space="preserve"> і методика аудиту. </w:t>
      </w:r>
      <w:proofErr w:type="spellStart"/>
      <w:r w:rsidRPr="00A41019">
        <w:rPr>
          <w:rFonts w:ascii="Times New Roman" w:hAnsi="Times New Roman"/>
          <w:sz w:val="28"/>
          <w:szCs w:val="28"/>
        </w:rPr>
        <w:t>Навчальний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2-</w:t>
      </w:r>
      <w:proofErr w:type="spellStart"/>
      <w:r w:rsidRPr="00A41019">
        <w:rPr>
          <w:rFonts w:ascii="Times New Roman" w:hAnsi="Times New Roman"/>
          <w:sz w:val="28"/>
          <w:szCs w:val="28"/>
        </w:rPr>
        <w:t>ге</w:t>
      </w:r>
      <w:proofErr w:type="spellEnd"/>
      <w:r w:rsidRPr="00A41019">
        <w:rPr>
          <w:rFonts w:ascii="Times New Roman" w:hAnsi="Times New Roman"/>
          <w:sz w:val="28"/>
          <w:szCs w:val="28"/>
        </w:rPr>
        <w:t xml:space="preserve"> вид.  К.: </w:t>
      </w:r>
      <w:proofErr w:type="spellStart"/>
      <w:r w:rsidRPr="00A41019">
        <w:rPr>
          <w:rFonts w:ascii="Times New Roman" w:hAnsi="Times New Roman"/>
          <w:sz w:val="28"/>
          <w:szCs w:val="28"/>
        </w:rPr>
        <w:t>Каравела</w:t>
      </w:r>
      <w:proofErr w:type="spellEnd"/>
      <w:r w:rsidRPr="00A41019">
        <w:rPr>
          <w:rFonts w:ascii="Times New Roman" w:hAnsi="Times New Roman"/>
          <w:sz w:val="28"/>
          <w:szCs w:val="28"/>
        </w:rPr>
        <w:t>, 2009. 328 с.</w:t>
      </w:r>
    </w:p>
    <w:p w14:paraId="6947B96F" w14:textId="7CB79603"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Кундря-Висоцька</w:t>
      </w:r>
      <w:proofErr w:type="spellEnd"/>
      <w:r w:rsidRPr="00A41019">
        <w:rPr>
          <w:rFonts w:ascii="Times New Roman" w:hAnsi="Times New Roman"/>
          <w:sz w:val="28"/>
          <w:szCs w:val="28"/>
        </w:rPr>
        <w:t xml:space="preserve"> О. П.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xml:space="preserve">. </w:t>
      </w:r>
      <w:proofErr w:type="gramStart"/>
      <w:r w:rsidRPr="00A41019">
        <w:rPr>
          <w:rFonts w:ascii="Times New Roman" w:hAnsi="Times New Roman"/>
          <w:sz w:val="28"/>
          <w:szCs w:val="28"/>
        </w:rPr>
        <w:t>К.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Алерта</w:t>
      </w:r>
      <w:proofErr w:type="spellEnd"/>
      <w:r w:rsidRPr="00A41019">
        <w:rPr>
          <w:rFonts w:ascii="Times New Roman" w:hAnsi="Times New Roman"/>
          <w:sz w:val="28"/>
          <w:szCs w:val="28"/>
        </w:rPr>
        <w:t>, 2004. – 303 с.</w:t>
      </w:r>
    </w:p>
    <w:p w14:paraId="7FA1C61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Макконнелл</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К.Р</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Брю</w:t>
      </w:r>
      <w:proofErr w:type="spellEnd"/>
      <w:r w:rsidRPr="00A41019">
        <w:rPr>
          <w:rFonts w:ascii="Times New Roman" w:hAnsi="Times New Roman"/>
          <w:sz w:val="28"/>
          <w:szCs w:val="28"/>
        </w:rPr>
        <w:t xml:space="preserve"> С.Л. </w:t>
      </w:r>
      <w:proofErr w:type="spellStart"/>
      <w:r w:rsidRPr="00A41019">
        <w:rPr>
          <w:rFonts w:ascii="Times New Roman" w:hAnsi="Times New Roman"/>
          <w:sz w:val="28"/>
          <w:szCs w:val="28"/>
        </w:rPr>
        <w:t>Економікс</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принципи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політика</w:t>
      </w:r>
      <w:proofErr w:type="spellEnd"/>
      <w:r w:rsidRPr="00A41019">
        <w:rPr>
          <w:rFonts w:ascii="Times New Roman" w:hAnsi="Times New Roman"/>
          <w:sz w:val="28"/>
          <w:szCs w:val="28"/>
        </w:rPr>
        <w:t xml:space="preserve"> 14-е </w:t>
      </w:r>
      <w:proofErr w:type="spellStart"/>
      <w:r w:rsidRPr="00A41019">
        <w:rPr>
          <w:rFonts w:ascii="Times New Roman" w:hAnsi="Times New Roman"/>
          <w:sz w:val="28"/>
          <w:szCs w:val="28"/>
        </w:rPr>
        <w:t>видання</w:t>
      </w:r>
      <w:proofErr w:type="spellEnd"/>
      <w:r w:rsidRPr="00A41019">
        <w:rPr>
          <w:rFonts w:ascii="Times New Roman" w:hAnsi="Times New Roman"/>
          <w:sz w:val="28"/>
          <w:szCs w:val="28"/>
        </w:rPr>
        <w:t xml:space="preserve">. М: </w:t>
      </w:r>
      <w:proofErr w:type="spellStart"/>
      <w:r w:rsidRPr="00A41019">
        <w:rPr>
          <w:rFonts w:ascii="Times New Roman" w:hAnsi="Times New Roman"/>
          <w:sz w:val="28"/>
          <w:szCs w:val="28"/>
        </w:rPr>
        <w:t>ІНФРА</w:t>
      </w:r>
      <w:proofErr w:type="spellEnd"/>
      <w:r w:rsidRPr="00A41019">
        <w:rPr>
          <w:rFonts w:ascii="Times New Roman" w:hAnsi="Times New Roman"/>
          <w:sz w:val="28"/>
          <w:szCs w:val="28"/>
        </w:rPr>
        <w:t>-М, 2013. 972 с.</w:t>
      </w:r>
    </w:p>
    <w:p w14:paraId="7C3865D8"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Маркс К. Капитал. Критика политической экономии. Т. 1. </w:t>
      </w:r>
      <w:proofErr w:type="spellStart"/>
      <w:r w:rsidRPr="00A41019">
        <w:rPr>
          <w:rFonts w:ascii="Times New Roman" w:hAnsi="Times New Roman"/>
          <w:sz w:val="28"/>
          <w:szCs w:val="28"/>
        </w:rPr>
        <w:t>Кн.1</w:t>
      </w:r>
      <w:proofErr w:type="spellEnd"/>
      <w:r w:rsidRPr="00A41019">
        <w:rPr>
          <w:rFonts w:ascii="Times New Roman" w:hAnsi="Times New Roman"/>
          <w:sz w:val="28"/>
          <w:szCs w:val="28"/>
        </w:rPr>
        <w:t>. Процесс производства капитала. М.: Политиздат, 1988. 140 c.</w:t>
      </w:r>
    </w:p>
    <w:p w14:paraId="1AA8106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Мельничук І. В., </w:t>
      </w:r>
      <w:proofErr w:type="spellStart"/>
      <w:r w:rsidRPr="00A41019">
        <w:rPr>
          <w:rFonts w:ascii="Times New Roman" w:hAnsi="Times New Roman"/>
          <w:sz w:val="28"/>
          <w:szCs w:val="28"/>
        </w:rPr>
        <w:t>Мужевич</w:t>
      </w:r>
      <w:proofErr w:type="spellEnd"/>
      <w:r w:rsidRPr="00A41019">
        <w:rPr>
          <w:rFonts w:ascii="Times New Roman" w:hAnsi="Times New Roman"/>
          <w:sz w:val="28"/>
          <w:szCs w:val="28"/>
        </w:rPr>
        <w:t xml:space="preserve"> Н. В. </w:t>
      </w:r>
      <w:proofErr w:type="spellStart"/>
      <w:r w:rsidRPr="00A41019">
        <w:rPr>
          <w:rFonts w:ascii="Times New Roman" w:hAnsi="Times New Roman"/>
          <w:sz w:val="28"/>
          <w:szCs w:val="28"/>
        </w:rPr>
        <w:t>Проблемні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аспекти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оцінки</w:t>
      </w:r>
      <w:proofErr w:type="spellEnd"/>
      <w:r w:rsidRPr="00A41019">
        <w:rPr>
          <w:rFonts w:ascii="Times New Roman" w:hAnsi="Times New Roman"/>
          <w:sz w:val="28"/>
          <w:szCs w:val="28"/>
        </w:rPr>
        <w:t xml:space="preserve"> й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інвестиційно-інноваційних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проектів</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програм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Галицький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2019. № 1. С. 123-130. </w:t>
      </w:r>
      <w:proofErr w:type="spellStart"/>
      <w:proofErr w:type="gramStart"/>
      <w:r w:rsidRPr="00A41019">
        <w:rPr>
          <w:rFonts w:ascii="Times New Roman" w:hAnsi="Times New Roman"/>
          <w:sz w:val="28"/>
          <w:szCs w:val="28"/>
        </w:rPr>
        <w:t>URL</w:t>
      </w:r>
      <w:proofErr w:type="spellEnd"/>
      <w:r w:rsidRPr="00A41019">
        <w:rPr>
          <w:rFonts w:ascii="Times New Roman" w:hAnsi="Times New Roman"/>
          <w:sz w:val="28"/>
          <w:szCs w:val="28"/>
        </w:rPr>
        <w:t xml:space="preserve"> :</w:t>
      </w:r>
      <w:proofErr w:type="gramEnd"/>
      <w:r w:rsidRPr="00A41019">
        <w:rPr>
          <w:rFonts w:ascii="Times New Roman" w:hAnsi="Times New Roman"/>
          <w:sz w:val="28"/>
          <w:szCs w:val="28"/>
        </w:rPr>
        <w:t xml:space="preserve"> </w:t>
      </w:r>
      <w:hyperlink r:id="rId30" w:history="1">
        <w:r w:rsidRPr="00A41019">
          <w:rPr>
            <w:rFonts w:ascii="Times New Roman" w:hAnsi="Times New Roman"/>
            <w:sz w:val="28"/>
            <w:szCs w:val="28"/>
          </w:rPr>
          <w:t>http://elartu.tntu.edu.ua/handle/lib/27924</w:t>
        </w:r>
      </w:hyperlink>
    </w:p>
    <w:p w14:paraId="3C8AC9F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Менгер</w:t>
      </w:r>
      <w:proofErr w:type="spellEnd"/>
      <w:r w:rsidRPr="00A41019">
        <w:rPr>
          <w:rFonts w:ascii="Times New Roman" w:hAnsi="Times New Roman"/>
          <w:sz w:val="28"/>
          <w:szCs w:val="28"/>
        </w:rPr>
        <w:t xml:space="preserve"> К. Избранные работы. М.: Издательский дом «Территория будущего», 2005.  496 с.</w:t>
      </w:r>
    </w:p>
    <w:p w14:paraId="3371D9B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Методичні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рекомендації</w:t>
      </w:r>
      <w:proofErr w:type="spellEnd"/>
      <w:r w:rsidRPr="00A41019">
        <w:rPr>
          <w:rFonts w:ascii="Times New Roman" w:hAnsi="Times New Roman"/>
          <w:sz w:val="28"/>
          <w:szCs w:val="28"/>
        </w:rPr>
        <w:t xml:space="preserve"> з </w:t>
      </w:r>
      <w:proofErr w:type="spellStart"/>
      <w:r w:rsidRPr="00A41019">
        <w:rPr>
          <w:rFonts w:ascii="Times New Roman" w:hAnsi="Times New Roman"/>
          <w:sz w:val="28"/>
          <w:szCs w:val="28"/>
        </w:rPr>
        <w:t>аналізу</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оцінки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фінансового</w:t>
      </w:r>
      <w:proofErr w:type="spellEnd"/>
      <w:r w:rsidRPr="00A41019">
        <w:rPr>
          <w:rFonts w:ascii="Times New Roman" w:hAnsi="Times New Roman"/>
          <w:sz w:val="28"/>
          <w:szCs w:val="28"/>
        </w:rPr>
        <w:t xml:space="preserve"> стану </w:t>
      </w:r>
      <w:proofErr w:type="spellStart"/>
      <w:r w:rsidRPr="00A41019">
        <w:rPr>
          <w:rFonts w:ascii="Times New Roman" w:hAnsi="Times New Roman"/>
          <w:sz w:val="28"/>
          <w:szCs w:val="28"/>
        </w:rPr>
        <w:t>підприємств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28.07.2006 р. </w:t>
      </w:r>
      <w:proofErr w:type="spellStart"/>
      <w:proofErr w:type="gramStart"/>
      <w:r w:rsidRPr="00A41019">
        <w:rPr>
          <w:rFonts w:ascii="Times New Roman" w:hAnsi="Times New Roman"/>
          <w:sz w:val="28"/>
          <w:szCs w:val="28"/>
        </w:rPr>
        <w:t>URL</w:t>
      </w:r>
      <w:proofErr w:type="spellEnd"/>
      <w:r w:rsidRPr="00A41019">
        <w:rPr>
          <w:rFonts w:ascii="Times New Roman" w:hAnsi="Times New Roman"/>
          <w:sz w:val="28"/>
          <w:szCs w:val="28"/>
        </w:rPr>
        <w:t xml:space="preserve"> :</w:t>
      </w:r>
      <w:proofErr w:type="gramEnd"/>
      <w:r w:rsidRPr="00A41019">
        <w:rPr>
          <w:rFonts w:ascii="Times New Roman" w:hAnsi="Times New Roman"/>
          <w:sz w:val="28"/>
          <w:szCs w:val="28"/>
        </w:rPr>
        <w:t xml:space="preserve"> http://uazakon.com/big/ </w:t>
      </w:r>
      <w:proofErr w:type="spellStart"/>
      <w:r w:rsidRPr="00A41019">
        <w:rPr>
          <w:rFonts w:ascii="Times New Roman" w:hAnsi="Times New Roman"/>
          <w:sz w:val="28"/>
          <w:szCs w:val="28"/>
        </w:rPr>
        <w:t>text892</w:t>
      </w:r>
      <w:proofErr w:type="spellEnd"/>
      <w:r w:rsidRPr="00A41019">
        <w:rPr>
          <w:rFonts w:ascii="Times New Roman" w:hAnsi="Times New Roman"/>
          <w:sz w:val="28"/>
          <w:szCs w:val="28"/>
        </w:rPr>
        <w:t>/pg1.htm.</w:t>
      </w:r>
    </w:p>
    <w:p w14:paraId="31B975E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lastRenderedPageBreak/>
        <w:t>Методичні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рекомендації</w:t>
      </w:r>
      <w:proofErr w:type="spellEnd"/>
      <w:r w:rsidRPr="00A41019">
        <w:rPr>
          <w:rFonts w:ascii="Times New Roman" w:hAnsi="Times New Roman"/>
          <w:sz w:val="28"/>
          <w:szCs w:val="28"/>
        </w:rPr>
        <w:t xml:space="preserve"> з </w:t>
      </w:r>
      <w:proofErr w:type="spellStart"/>
      <w:r w:rsidRPr="00A41019">
        <w:rPr>
          <w:rFonts w:ascii="Times New Roman" w:hAnsi="Times New Roman"/>
          <w:sz w:val="28"/>
          <w:szCs w:val="28"/>
        </w:rPr>
        <w:t>комерціалізації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розробок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створених</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результаті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науково-технічної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діяльності</w:t>
      </w:r>
      <w:proofErr w:type="spellEnd"/>
      <w:r w:rsidRPr="00A41019">
        <w:rPr>
          <w:rFonts w:ascii="Times New Roman" w:hAnsi="Times New Roman"/>
          <w:sz w:val="28"/>
          <w:szCs w:val="28"/>
        </w:rPr>
        <w:t xml:space="preserve">: наказ Державного </w:t>
      </w:r>
      <w:proofErr w:type="spellStart"/>
      <w:r w:rsidRPr="00A41019">
        <w:rPr>
          <w:rFonts w:ascii="Times New Roman" w:hAnsi="Times New Roman"/>
          <w:sz w:val="28"/>
          <w:szCs w:val="28"/>
        </w:rPr>
        <w:t>комітету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з </w:t>
      </w:r>
      <w:proofErr w:type="spellStart"/>
      <w:r w:rsidRPr="00A41019">
        <w:rPr>
          <w:rFonts w:ascii="Times New Roman" w:hAnsi="Times New Roman"/>
          <w:sz w:val="28"/>
          <w:szCs w:val="28"/>
        </w:rPr>
        <w:t>питань</w:t>
      </w:r>
      <w:proofErr w:type="spellEnd"/>
      <w:r w:rsidRPr="00A41019">
        <w:rPr>
          <w:rFonts w:ascii="Times New Roman" w:hAnsi="Times New Roman"/>
          <w:sz w:val="28"/>
          <w:szCs w:val="28"/>
        </w:rPr>
        <w:t xml:space="preserve"> науки, </w:t>
      </w:r>
      <w:proofErr w:type="spellStart"/>
      <w:r w:rsidRPr="00A41019">
        <w:rPr>
          <w:rFonts w:ascii="Times New Roman" w:hAnsi="Times New Roman"/>
          <w:sz w:val="28"/>
          <w:szCs w:val="28"/>
        </w:rPr>
        <w:t>інновацій</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інформатизації</w:t>
      </w:r>
      <w:proofErr w:type="spellEnd"/>
      <w:r w:rsidRPr="00A41019">
        <w:rPr>
          <w:rFonts w:ascii="Times New Roman" w:hAnsi="Times New Roman"/>
          <w:sz w:val="28"/>
          <w:szCs w:val="28"/>
        </w:rPr>
        <w:t xml:space="preserve"> 13.09.2010 р. № 18. URL: </w:t>
      </w:r>
      <w:hyperlink r:id="rId31" w:history="1">
        <w:r w:rsidRPr="00A41019">
          <w:rPr>
            <w:rStyle w:val="a7"/>
            <w:rFonts w:ascii="Times New Roman" w:hAnsi="Times New Roman"/>
            <w:color w:val="auto"/>
            <w:sz w:val="28"/>
            <w:szCs w:val="28"/>
          </w:rPr>
          <w:t>https://mon.gov.ua</w:t>
        </w:r>
      </w:hyperlink>
      <w:r w:rsidRPr="00A41019">
        <w:rPr>
          <w:rFonts w:ascii="Times New Roman" w:hAnsi="Times New Roman"/>
          <w:sz w:val="28"/>
          <w:szCs w:val="28"/>
        </w:rPr>
        <w:t>.</w:t>
      </w:r>
    </w:p>
    <w:p w14:paraId="32EC080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Методичні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рекомендації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щодо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заповнення</w:t>
      </w:r>
      <w:proofErr w:type="spellEnd"/>
      <w:r w:rsidRPr="00A41019">
        <w:rPr>
          <w:rFonts w:ascii="Times New Roman" w:hAnsi="Times New Roman"/>
          <w:sz w:val="28"/>
          <w:szCs w:val="28"/>
        </w:rPr>
        <w:t xml:space="preserve"> форм </w:t>
      </w:r>
      <w:proofErr w:type="spellStart"/>
      <w:r w:rsidRPr="00A41019">
        <w:rPr>
          <w:rFonts w:ascii="Times New Roman" w:hAnsi="Times New Roman"/>
          <w:sz w:val="28"/>
          <w:szCs w:val="28"/>
        </w:rPr>
        <w:t>фінансової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звітності</w:t>
      </w:r>
      <w:proofErr w:type="spellEnd"/>
      <w:r w:rsidRPr="00A41019">
        <w:rPr>
          <w:rFonts w:ascii="Times New Roman" w:hAnsi="Times New Roman"/>
          <w:sz w:val="28"/>
          <w:szCs w:val="28"/>
        </w:rPr>
        <w:t xml:space="preserve">: наказ </w:t>
      </w:r>
      <w:proofErr w:type="spellStart"/>
      <w:r w:rsidRPr="00A41019">
        <w:rPr>
          <w:rFonts w:ascii="Times New Roman" w:hAnsi="Times New Roman"/>
          <w:sz w:val="28"/>
          <w:szCs w:val="28"/>
        </w:rPr>
        <w:t>Міністерства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28.03.2013 р. № 433. URL: http://zakon4.rada.gov.ua/laws/show/z1172-03.</w:t>
      </w:r>
    </w:p>
    <w:p w14:paraId="23FC3BAD"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Міжнародний</w:t>
      </w:r>
      <w:proofErr w:type="spellEnd"/>
      <w:r w:rsidRPr="00A41019">
        <w:rPr>
          <w:rFonts w:ascii="Times New Roman" w:hAnsi="Times New Roman"/>
          <w:sz w:val="28"/>
          <w:szCs w:val="28"/>
        </w:rPr>
        <w:t xml:space="preserve"> стандарт </w:t>
      </w:r>
      <w:proofErr w:type="spellStart"/>
      <w:r w:rsidRPr="00A41019">
        <w:rPr>
          <w:rFonts w:ascii="Times New Roman" w:hAnsi="Times New Roman"/>
          <w:sz w:val="28"/>
          <w:szCs w:val="28"/>
        </w:rPr>
        <w:t>бухгалтерського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7 «</w:t>
      </w:r>
      <w:proofErr w:type="spellStart"/>
      <w:r w:rsidRPr="00A41019">
        <w:rPr>
          <w:rFonts w:ascii="Times New Roman" w:hAnsi="Times New Roman"/>
          <w:sz w:val="28"/>
          <w:szCs w:val="28"/>
        </w:rPr>
        <w:t>Звіт</w:t>
      </w:r>
      <w:proofErr w:type="spellEnd"/>
      <w:r w:rsidRPr="00A41019">
        <w:rPr>
          <w:rFonts w:ascii="Times New Roman" w:hAnsi="Times New Roman"/>
          <w:sz w:val="28"/>
          <w:szCs w:val="28"/>
        </w:rPr>
        <w:t xml:space="preserve"> про рух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01.01.2012 р. URL: http://zakon0.rada.gov.ua/laws/ </w:t>
      </w:r>
      <w:proofErr w:type="spellStart"/>
      <w:r w:rsidRPr="00A41019">
        <w:rPr>
          <w:rFonts w:ascii="Times New Roman" w:hAnsi="Times New Roman"/>
          <w:sz w:val="28"/>
          <w:szCs w:val="28"/>
        </w:rPr>
        <w:t>show</w:t>
      </w:r>
      <w:proofErr w:type="spellEnd"/>
      <w:r w:rsidRPr="00A41019">
        <w:rPr>
          <w:rFonts w:ascii="Times New Roman" w:hAnsi="Times New Roman"/>
          <w:sz w:val="28"/>
          <w:szCs w:val="28"/>
        </w:rPr>
        <w:t>/929_019.</w:t>
      </w:r>
    </w:p>
    <w:p w14:paraId="1E8A147F"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Микитюк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Дерій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кошти</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системі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2012.  № 11(37). С. 288–291.</w:t>
      </w:r>
    </w:p>
    <w:p w14:paraId="32410BE7"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Мокієнко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Прийдак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Т.Б</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Ліпський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Електронні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сутність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класифікація</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облікове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відображення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Ефективна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2019. № 6. URL: http://www.economy.nayka.com.ua/pdf/6_2019/37.pdf.</w:t>
      </w:r>
    </w:p>
    <w:p w14:paraId="0472668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Мужевич</w:t>
      </w:r>
      <w:proofErr w:type="spellEnd"/>
      <w:r w:rsidRPr="00A41019">
        <w:rPr>
          <w:rFonts w:ascii="Times New Roman" w:hAnsi="Times New Roman"/>
          <w:sz w:val="28"/>
          <w:szCs w:val="28"/>
        </w:rPr>
        <w:t xml:space="preserve"> Н. В. </w:t>
      </w:r>
      <w:proofErr w:type="spellStart"/>
      <w:r w:rsidRPr="00A41019">
        <w:rPr>
          <w:rFonts w:ascii="Times New Roman" w:hAnsi="Times New Roman"/>
          <w:sz w:val="28"/>
          <w:szCs w:val="28"/>
        </w:rPr>
        <w:t>Організація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результатів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діяльності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Стан і </w:t>
      </w:r>
      <w:proofErr w:type="spellStart"/>
      <w:r w:rsidRPr="00A41019">
        <w:rPr>
          <w:rFonts w:ascii="Times New Roman" w:hAnsi="Times New Roman"/>
          <w:sz w:val="28"/>
          <w:szCs w:val="28"/>
        </w:rPr>
        <w:t>перспективи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розвитку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обліково-інформаційної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системи</w:t>
      </w:r>
      <w:proofErr w:type="spellEnd"/>
      <w:r w:rsidRPr="00A41019">
        <w:rPr>
          <w:rFonts w:ascii="Times New Roman" w:hAnsi="Times New Roman"/>
          <w:sz w:val="28"/>
          <w:szCs w:val="28"/>
        </w:rPr>
        <w:t xml:space="preserve"> в </w:t>
      </w:r>
      <w:proofErr w:type="spellStart"/>
      <w:proofErr w:type="gram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матеріали</w:t>
      </w:r>
      <w:proofErr w:type="spellEnd"/>
      <w:r w:rsidRPr="00A41019">
        <w:rPr>
          <w:rFonts w:ascii="Times New Roman" w:hAnsi="Times New Roman"/>
          <w:sz w:val="28"/>
          <w:szCs w:val="28"/>
        </w:rPr>
        <w:t xml:space="preserve"> VI </w:t>
      </w:r>
      <w:proofErr w:type="spellStart"/>
      <w:r w:rsidRPr="00A41019">
        <w:rPr>
          <w:rFonts w:ascii="Times New Roman" w:hAnsi="Times New Roman"/>
          <w:sz w:val="28"/>
          <w:szCs w:val="28"/>
        </w:rPr>
        <w:t>міжнар</w:t>
      </w:r>
      <w:proofErr w:type="spellEnd"/>
      <w:r w:rsidRPr="00A41019">
        <w:rPr>
          <w:rFonts w:ascii="Times New Roman" w:hAnsi="Times New Roman"/>
          <w:sz w:val="28"/>
          <w:szCs w:val="28"/>
        </w:rPr>
        <w:t>. наук.-</w:t>
      </w:r>
      <w:proofErr w:type="spellStart"/>
      <w:r w:rsidRPr="00A41019">
        <w:rPr>
          <w:rFonts w:ascii="Times New Roman" w:hAnsi="Times New Roman"/>
          <w:sz w:val="28"/>
          <w:szCs w:val="28"/>
        </w:rPr>
        <w:t>практ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конф</w:t>
      </w:r>
      <w:proofErr w:type="spellEnd"/>
      <w:r w:rsidRPr="00A41019">
        <w:rPr>
          <w:rFonts w:ascii="Times New Roman" w:hAnsi="Times New Roman"/>
          <w:sz w:val="28"/>
          <w:szCs w:val="28"/>
        </w:rPr>
        <w:t xml:space="preserve">., (м.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22 </w:t>
      </w:r>
      <w:proofErr w:type="spellStart"/>
      <w:r w:rsidRPr="00A41019">
        <w:rPr>
          <w:rFonts w:ascii="Times New Roman" w:hAnsi="Times New Roman"/>
          <w:sz w:val="28"/>
          <w:szCs w:val="28"/>
        </w:rPr>
        <w:t>травня</w:t>
      </w:r>
      <w:proofErr w:type="spellEnd"/>
      <w:r w:rsidRPr="00A41019">
        <w:rPr>
          <w:rFonts w:ascii="Times New Roman" w:hAnsi="Times New Roman"/>
          <w:sz w:val="28"/>
          <w:szCs w:val="28"/>
        </w:rPr>
        <w:t xml:space="preserve"> 2020 р Том 1.). – 234 с. – С. 64-66</w:t>
      </w:r>
    </w:p>
    <w:p w14:paraId="33D2FE37"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Назарова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Етапи</w:t>
      </w:r>
      <w:proofErr w:type="spellEnd"/>
      <w:r w:rsidRPr="00A41019">
        <w:rPr>
          <w:rFonts w:ascii="Times New Roman" w:hAnsi="Times New Roman"/>
          <w:sz w:val="28"/>
          <w:szCs w:val="28"/>
        </w:rPr>
        <w:t xml:space="preserve"> та алгоритм </w:t>
      </w:r>
      <w:proofErr w:type="spellStart"/>
      <w:r w:rsidRPr="00A41019">
        <w:rPr>
          <w:rFonts w:ascii="Times New Roman" w:hAnsi="Times New Roman"/>
          <w:sz w:val="28"/>
          <w:szCs w:val="28"/>
        </w:rPr>
        <w:t>використання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інформаційних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технологій</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Ужгородського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Серія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Міжнародні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відносини</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світове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господарство</w:t>
      </w:r>
      <w:proofErr w:type="spellEnd"/>
      <w:r w:rsidRPr="00A41019">
        <w:rPr>
          <w:rFonts w:ascii="Times New Roman" w:hAnsi="Times New Roman"/>
          <w:sz w:val="28"/>
          <w:szCs w:val="28"/>
        </w:rPr>
        <w:t xml:space="preserve">. Ужгород, 2018.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xml:space="preserve">. 21. С. 40–44. </w:t>
      </w:r>
    </w:p>
    <w:p w14:paraId="406F42E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Назарова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Можливості</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функції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електронного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документообігу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простір</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Збірник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праць</w:t>
      </w:r>
      <w:proofErr w:type="spellEnd"/>
      <w:r w:rsidRPr="00A41019">
        <w:rPr>
          <w:rFonts w:ascii="Times New Roman" w:hAnsi="Times New Roman"/>
          <w:sz w:val="28"/>
          <w:szCs w:val="28"/>
        </w:rPr>
        <w:t xml:space="preserve">.  № 159. </w:t>
      </w:r>
      <w:proofErr w:type="spellStart"/>
      <w:r w:rsidRPr="00A41019">
        <w:rPr>
          <w:rFonts w:ascii="Times New Roman" w:hAnsi="Times New Roman"/>
          <w:sz w:val="28"/>
          <w:szCs w:val="28"/>
        </w:rPr>
        <w:t>Дніпро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ПДАБА</w:t>
      </w:r>
      <w:proofErr w:type="spellEnd"/>
      <w:r w:rsidRPr="00A41019">
        <w:rPr>
          <w:rFonts w:ascii="Times New Roman" w:hAnsi="Times New Roman"/>
          <w:sz w:val="28"/>
          <w:szCs w:val="28"/>
        </w:rPr>
        <w:t>, 2020. С. 166-170.</w:t>
      </w:r>
    </w:p>
    <w:p w14:paraId="07672165"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bookmarkStart w:id="18" w:name="_Hlk27250804"/>
      <w:r w:rsidRPr="00A41019">
        <w:rPr>
          <w:rFonts w:ascii="Times New Roman" w:hAnsi="Times New Roman"/>
          <w:sz w:val="28"/>
          <w:szCs w:val="28"/>
        </w:rPr>
        <w:t xml:space="preserve">Назарова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розкриття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інформації</w:t>
      </w:r>
      <w:proofErr w:type="spellEnd"/>
      <w:r w:rsidRPr="00A41019">
        <w:rPr>
          <w:rFonts w:ascii="Times New Roman" w:hAnsi="Times New Roman"/>
          <w:sz w:val="28"/>
          <w:szCs w:val="28"/>
        </w:rPr>
        <w:t xml:space="preserve"> </w:t>
      </w:r>
      <w:bookmarkEnd w:id="18"/>
      <w:r w:rsidRPr="00A41019">
        <w:rPr>
          <w:rFonts w:ascii="Times New Roman" w:hAnsi="Times New Roman"/>
          <w:sz w:val="28"/>
          <w:szCs w:val="28"/>
        </w:rPr>
        <w:t xml:space="preserve">в </w:t>
      </w:r>
      <w:proofErr w:type="spellStart"/>
      <w:r w:rsidRPr="00A41019">
        <w:rPr>
          <w:rFonts w:ascii="Times New Roman" w:hAnsi="Times New Roman"/>
          <w:sz w:val="28"/>
          <w:szCs w:val="28"/>
        </w:rPr>
        <w:t>умовах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реорганізації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дис</w:t>
      </w:r>
      <w:proofErr w:type="spellEnd"/>
      <w:r w:rsidRPr="00A41019">
        <w:rPr>
          <w:rFonts w:ascii="Times New Roman" w:hAnsi="Times New Roman"/>
          <w:sz w:val="28"/>
          <w:szCs w:val="28"/>
        </w:rPr>
        <w:t xml:space="preserve">. канд. </w:t>
      </w:r>
      <w:proofErr w:type="spellStart"/>
      <w:r w:rsidRPr="00A41019">
        <w:rPr>
          <w:rFonts w:ascii="Times New Roman" w:hAnsi="Times New Roman"/>
          <w:sz w:val="28"/>
          <w:szCs w:val="28"/>
        </w:rPr>
        <w:t>екон</w:t>
      </w:r>
      <w:proofErr w:type="spellEnd"/>
      <w:r w:rsidRPr="00A41019">
        <w:rPr>
          <w:rFonts w:ascii="Times New Roman" w:hAnsi="Times New Roman"/>
          <w:sz w:val="28"/>
          <w:szCs w:val="28"/>
        </w:rPr>
        <w:t xml:space="preserve">. наук: 08.00.09 / </w:t>
      </w:r>
      <w:proofErr w:type="spellStart"/>
      <w:r w:rsidRPr="00A41019">
        <w:rPr>
          <w:rFonts w:ascii="Times New Roman" w:hAnsi="Times New Roman"/>
          <w:sz w:val="28"/>
          <w:szCs w:val="28"/>
        </w:rPr>
        <w:t>Тернопільський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2009. 202 с.</w:t>
      </w:r>
    </w:p>
    <w:p w14:paraId="1A78C20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Назарова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іноземної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валюти</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розподільчих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рахунках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суб’єктів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господарювання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Глобальні</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національні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Електронне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видання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Миколаїв</w:t>
      </w:r>
      <w:proofErr w:type="spellEnd"/>
      <w:r w:rsidRPr="00A41019">
        <w:rPr>
          <w:rFonts w:ascii="Times New Roman" w:hAnsi="Times New Roman"/>
          <w:sz w:val="28"/>
          <w:szCs w:val="28"/>
        </w:rPr>
        <w:t xml:space="preserve">, 2016. №10. </w:t>
      </w:r>
      <w:proofErr w:type="spellStart"/>
      <w:r w:rsidRPr="00A41019">
        <w:rPr>
          <w:rFonts w:ascii="Times New Roman" w:hAnsi="Times New Roman"/>
          <w:sz w:val="28"/>
          <w:szCs w:val="28"/>
        </w:rPr>
        <w:t>С.941</w:t>
      </w:r>
      <w:proofErr w:type="spellEnd"/>
      <w:r w:rsidRPr="00A41019">
        <w:rPr>
          <w:rFonts w:ascii="Times New Roman" w:hAnsi="Times New Roman"/>
          <w:sz w:val="28"/>
          <w:szCs w:val="28"/>
        </w:rPr>
        <w:t>-945.</w:t>
      </w:r>
    </w:p>
    <w:p w14:paraId="25B7A7E9"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lastRenderedPageBreak/>
        <w:t xml:space="preserve">Назарова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Муравський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Інформаційні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системи</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автоматизоване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робоче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місце</w:t>
      </w:r>
      <w:proofErr w:type="spellEnd"/>
      <w:r w:rsidRPr="00A41019">
        <w:rPr>
          <w:rFonts w:ascii="Times New Roman" w:hAnsi="Times New Roman"/>
          <w:sz w:val="28"/>
          <w:szCs w:val="28"/>
        </w:rPr>
        <w:t xml:space="preserve"> бухгалтера: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Тернопіль,2016</w:t>
      </w:r>
      <w:proofErr w:type="spellEnd"/>
      <w:r w:rsidRPr="00A41019">
        <w:rPr>
          <w:rFonts w:ascii="Times New Roman" w:hAnsi="Times New Roman"/>
          <w:sz w:val="28"/>
          <w:szCs w:val="28"/>
        </w:rPr>
        <w:t>. 301 с.</w:t>
      </w:r>
    </w:p>
    <w:p w14:paraId="11B15FAD"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Національне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положення</w:t>
      </w:r>
      <w:proofErr w:type="spellEnd"/>
      <w:r w:rsidRPr="00A41019">
        <w:rPr>
          <w:rFonts w:ascii="Times New Roman" w:hAnsi="Times New Roman"/>
          <w:sz w:val="28"/>
          <w:szCs w:val="28"/>
        </w:rPr>
        <w:t xml:space="preserve"> (стандарт) </w:t>
      </w:r>
      <w:proofErr w:type="spellStart"/>
      <w:r w:rsidRPr="00A41019">
        <w:rPr>
          <w:rFonts w:ascii="Times New Roman" w:hAnsi="Times New Roman"/>
          <w:sz w:val="28"/>
          <w:szCs w:val="28"/>
        </w:rPr>
        <w:t>бухгалтерського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1 «</w:t>
      </w:r>
      <w:proofErr w:type="spellStart"/>
      <w:r w:rsidRPr="00A41019">
        <w:rPr>
          <w:rFonts w:ascii="Times New Roman" w:hAnsi="Times New Roman"/>
          <w:sz w:val="28"/>
          <w:szCs w:val="28"/>
        </w:rPr>
        <w:t>Загальні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вимоги</w:t>
      </w:r>
      <w:proofErr w:type="spellEnd"/>
      <w:r w:rsidRPr="00A41019">
        <w:rPr>
          <w:rFonts w:ascii="Times New Roman" w:hAnsi="Times New Roman"/>
          <w:sz w:val="28"/>
          <w:szCs w:val="28"/>
        </w:rPr>
        <w:t xml:space="preserve"> до </w:t>
      </w:r>
      <w:proofErr w:type="spellStart"/>
      <w:r w:rsidRPr="00A41019">
        <w:rPr>
          <w:rFonts w:ascii="Times New Roman" w:hAnsi="Times New Roman"/>
          <w:sz w:val="28"/>
          <w:szCs w:val="28"/>
        </w:rPr>
        <w:t>фінансової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звітності</w:t>
      </w:r>
      <w:proofErr w:type="spellEnd"/>
      <w:r w:rsidRPr="00A41019">
        <w:rPr>
          <w:rFonts w:ascii="Times New Roman" w:hAnsi="Times New Roman"/>
          <w:sz w:val="28"/>
          <w:szCs w:val="28"/>
        </w:rPr>
        <w:t xml:space="preserve">»: наказ </w:t>
      </w:r>
      <w:proofErr w:type="spellStart"/>
      <w:r w:rsidRPr="00A41019">
        <w:rPr>
          <w:rFonts w:ascii="Times New Roman" w:hAnsi="Times New Roman"/>
          <w:sz w:val="28"/>
          <w:szCs w:val="28"/>
        </w:rPr>
        <w:t>Міністерства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07.02.2013 р. № 73. URL: https://zakon.rada.gov.ua/laws/show/z0336-13.</w:t>
      </w:r>
    </w:p>
    <w:p w14:paraId="5CB0350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Несходовський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І.С</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та контроль </w:t>
      </w:r>
      <w:proofErr w:type="spellStart"/>
      <w:r w:rsidRPr="00A41019">
        <w:rPr>
          <w:rFonts w:ascii="Times New Roman" w:hAnsi="Times New Roman"/>
          <w:sz w:val="28"/>
          <w:szCs w:val="28"/>
        </w:rPr>
        <w:t>їх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виконання</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підприємствах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торгівлі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автореф</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дис</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здобуття</w:t>
      </w:r>
      <w:proofErr w:type="spellEnd"/>
      <w:r w:rsidRPr="00A41019">
        <w:rPr>
          <w:rFonts w:ascii="Times New Roman" w:hAnsi="Times New Roman"/>
          <w:sz w:val="28"/>
          <w:szCs w:val="28"/>
        </w:rPr>
        <w:t xml:space="preserve"> наук. </w:t>
      </w:r>
      <w:proofErr w:type="spellStart"/>
      <w:r w:rsidRPr="00A41019">
        <w:rPr>
          <w:rFonts w:ascii="Times New Roman" w:hAnsi="Times New Roman"/>
          <w:sz w:val="28"/>
          <w:szCs w:val="28"/>
        </w:rPr>
        <w:t>ступеня</w:t>
      </w:r>
      <w:proofErr w:type="spellEnd"/>
      <w:r w:rsidRPr="00A41019">
        <w:rPr>
          <w:rFonts w:ascii="Times New Roman" w:hAnsi="Times New Roman"/>
          <w:sz w:val="28"/>
          <w:szCs w:val="28"/>
        </w:rPr>
        <w:t xml:space="preserve"> канд. </w:t>
      </w:r>
      <w:proofErr w:type="spellStart"/>
      <w:r w:rsidRPr="00A41019">
        <w:rPr>
          <w:rFonts w:ascii="Times New Roman" w:hAnsi="Times New Roman"/>
          <w:sz w:val="28"/>
          <w:szCs w:val="28"/>
        </w:rPr>
        <w:t>екон</w:t>
      </w:r>
      <w:proofErr w:type="spellEnd"/>
      <w:r w:rsidRPr="00A41019">
        <w:rPr>
          <w:rFonts w:ascii="Times New Roman" w:hAnsi="Times New Roman"/>
          <w:sz w:val="28"/>
          <w:szCs w:val="28"/>
        </w:rPr>
        <w:t>. наук: 08.00.09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аналіз</w:t>
      </w:r>
      <w:proofErr w:type="spellEnd"/>
      <w:r w:rsidRPr="00A41019">
        <w:rPr>
          <w:rFonts w:ascii="Times New Roman" w:hAnsi="Times New Roman"/>
          <w:sz w:val="28"/>
          <w:szCs w:val="28"/>
        </w:rPr>
        <w:t xml:space="preserve"> та аудит» К., 2009. 20 с. </w:t>
      </w:r>
    </w:p>
    <w:p w14:paraId="6EEE5A4D"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Нікольчук</w:t>
      </w:r>
      <w:proofErr w:type="spellEnd"/>
      <w:r w:rsidRPr="00A41019">
        <w:rPr>
          <w:rFonts w:ascii="Times New Roman" w:hAnsi="Times New Roman"/>
          <w:sz w:val="28"/>
          <w:szCs w:val="28"/>
        </w:rPr>
        <w:t xml:space="preserve"> Ю. М., </w:t>
      </w:r>
      <w:proofErr w:type="spellStart"/>
      <w:r w:rsidRPr="00A41019">
        <w:rPr>
          <w:rFonts w:ascii="Times New Roman" w:hAnsi="Times New Roman"/>
          <w:sz w:val="28"/>
          <w:szCs w:val="28"/>
        </w:rPr>
        <w:t>Лугівська</w:t>
      </w:r>
      <w:proofErr w:type="spellEnd"/>
      <w:r w:rsidRPr="00A41019">
        <w:rPr>
          <w:rFonts w:ascii="Times New Roman" w:hAnsi="Times New Roman"/>
          <w:sz w:val="28"/>
          <w:szCs w:val="28"/>
        </w:rPr>
        <w:t xml:space="preserve"> О. П. </w:t>
      </w:r>
      <w:proofErr w:type="spellStart"/>
      <w:r w:rsidRPr="00A41019">
        <w:rPr>
          <w:rFonts w:ascii="Times New Roman" w:hAnsi="Times New Roman"/>
          <w:sz w:val="28"/>
          <w:szCs w:val="28"/>
        </w:rPr>
        <w:t>Організаційно-економічний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механізм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грошовими</w:t>
      </w:r>
      <w:proofErr w:type="spellEnd"/>
      <w:r w:rsidRPr="00A41019">
        <w:rPr>
          <w:rFonts w:ascii="Times New Roman" w:hAnsi="Times New Roman"/>
          <w:sz w:val="28"/>
          <w:szCs w:val="28"/>
        </w:rPr>
        <w:t xml:space="preserve"> потоками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сучасних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умовах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господарювання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Хмельницького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.2020. № 3. С. 95-102.</w:t>
      </w:r>
    </w:p>
    <w:p w14:paraId="490B2E3D"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Огійчук</w:t>
      </w:r>
      <w:proofErr w:type="spellEnd"/>
      <w:r w:rsidRPr="00A41019">
        <w:rPr>
          <w:rFonts w:ascii="Times New Roman" w:hAnsi="Times New Roman"/>
          <w:sz w:val="28"/>
          <w:szCs w:val="28"/>
        </w:rPr>
        <w:t xml:space="preserve"> М. Ф., </w:t>
      </w:r>
      <w:proofErr w:type="spellStart"/>
      <w:r w:rsidRPr="00A41019">
        <w:rPr>
          <w:rFonts w:ascii="Times New Roman" w:hAnsi="Times New Roman"/>
          <w:sz w:val="28"/>
          <w:szCs w:val="28"/>
        </w:rPr>
        <w:t>Новіков</w:t>
      </w:r>
      <w:proofErr w:type="spellEnd"/>
      <w:r w:rsidRPr="00A41019">
        <w:rPr>
          <w:rFonts w:ascii="Times New Roman" w:hAnsi="Times New Roman"/>
          <w:sz w:val="28"/>
          <w:szCs w:val="28"/>
        </w:rPr>
        <w:t xml:space="preserve"> І. Т. Аудит: </w:t>
      </w:r>
      <w:proofErr w:type="spellStart"/>
      <w:r w:rsidRPr="00A41019">
        <w:rPr>
          <w:rFonts w:ascii="Times New Roman" w:hAnsi="Times New Roman"/>
          <w:sz w:val="28"/>
          <w:szCs w:val="28"/>
        </w:rPr>
        <w:t>організація</w:t>
      </w:r>
      <w:proofErr w:type="spellEnd"/>
      <w:r w:rsidRPr="00A41019">
        <w:rPr>
          <w:rFonts w:ascii="Times New Roman" w:hAnsi="Times New Roman"/>
          <w:sz w:val="28"/>
          <w:szCs w:val="28"/>
        </w:rPr>
        <w:t xml:space="preserve"> і </w:t>
      </w:r>
      <w:proofErr w:type="gramStart"/>
      <w:r w:rsidRPr="00A41019">
        <w:rPr>
          <w:rFonts w:ascii="Times New Roman" w:hAnsi="Times New Roman"/>
          <w:sz w:val="28"/>
          <w:szCs w:val="28"/>
        </w:rPr>
        <w:t>методика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2-</w:t>
      </w:r>
      <w:proofErr w:type="spellStart"/>
      <w:r w:rsidRPr="00A41019">
        <w:rPr>
          <w:rFonts w:ascii="Times New Roman" w:hAnsi="Times New Roman"/>
          <w:sz w:val="28"/>
          <w:szCs w:val="28"/>
        </w:rPr>
        <w:t>ге</w:t>
      </w:r>
      <w:proofErr w:type="spellEnd"/>
      <w:r w:rsidRPr="00A41019">
        <w:rPr>
          <w:rFonts w:ascii="Times New Roman" w:hAnsi="Times New Roman"/>
          <w:sz w:val="28"/>
          <w:szCs w:val="28"/>
        </w:rPr>
        <w:t xml:space="preserve"> вид., </w:t>
      </w:r>
      <w:proofErr w:type="spellStart"/>
      <w:r w:rsidRPr="00A41019">
        <w:rPr>
          <w:rFonts w:ascii="Times New Roman" w:hAnsi="Times New Roman"/>
          <w:sz w:val="28"/>
          <w:szCs w:val="28"/>
        </w:rPr>
        <w:t>перероб</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допов</w:t>
      </w:r>
      <w:proofErr w:type="spellEnd"/>
      <w:r w:rsidRPr="00A41019">
        <w:rPr>
          <w:rFonts w:ascii="Times New Roman" w:hAnsi="Times New Roman"/>
          <w:sz w:val="28"/>
          <w:szCs w:val="28"/>
        </w:rPr>
        <w:t xml:space="preserve">. </w:t>
      </w:r>
      <w:proofErr w:type="gramStart"/>
      <w:r w:rsidRPr="00A41019">
        <w:rPr>
          <w:rFonts w:ascii="Times New Roman" w:hAnsi="Times New Roman"/>
          <w:sz w:val="28"/>
          <w:szCs w:val="28"/>
        </w:rPr>
        <w:t>К.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Алерта</w:t>
      </w:r>
      <w:proofErr w:type="spellEnd"/>
      <w:r w:rsidRPr="00A41019">
        <w:rPr>
          <w:rFonts w:ascii="Times New Roman" w:hAnsi="Times New Roman"/>
          <w:sz w:val="28"/>
          <w:szCs w:val="28"/>
        </w:rPr>
        <w:t>, 2012. 664 с.</w:t>
      </w:r>
    </w:p>
    <w:p w14:paraId="4CF9B426"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Омецінська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І.Я</w:t>
      </w:r>
      <w:proofErr w:type="spellEnd"/>
      <w:r w:rsidRPr="00A41019">
        <w:rPr>
          <w:rFonts w:ascii="Times New Roman" w:hAnsi="Times New Roman"/>
          <w:sz w:val="28"/>
          <w:szCs w:val="28"/>
        </w:rPr>
        <w:t xml:space="preserve">. Баланс як </w:t>
      </w:r>
      <w:proofErr w:type="spellStart"/>
      <w:r w:rsidRPr="00A41019">
        <w:rPr>
          <w:rFonts w:ascii="Times New Roman" w:hAnsi="Times New Roman"/>
          <w:sz w:val="28"/>
          <w:szCs w:val="28"/>
        </w:rPr>
        <w:t>елемент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формування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інформаційного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середовища</w:t>
      </w:r>
      <w:proofErr w:type="spellEnd"/>
      <w:r w:rsidRPr="00A41019">
        <w:rPr>
          <w:rFonts w:ascii="Times New Roman" w:hAnsi="Times New Roman"/>
          <w:sz w:val="28"/>
          <w:szCs w:val="28"/>
        </w:rPr>
        <w:t xml:space="preserve">: Стан і </w:t>
      </w:r>
      <w:proofErr w:type="spellStart"/>
      <w:r w:rsidRPr="00A41019">
        <w:rPr>
          <w:rFonts w:ascii="Times New Roman" w:hAnsi="Times New Roman"/>
          <w:sz w:val="28"/>
          <w:szCs w:val="28"/>
        </w:rPr>
        <w:t>перспективи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розвитку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обліково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інформаційної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системи</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матеріали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ІІІ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міжнар</w:t>
      </w:r>
      <w:proofErr w:type="spellEnd"/>
      <w:r w:rsidRPr="00A41019">
        <w:rPr>
          <w:rFonts w:ascii="Times New Roman" w:hAnsi="Times New Roman"/>
          <w:sz w:val="28"/>
          <w:szCs w:val="28"/>
        </w:rPr>
        <w:t xml:space="preserve">. наук. - </w:t>
      </w:r>
      <w:proofErr w:type="spellStart"/>
      <w:r w:rsidRPr="00A41019">
        <w:rPr>
          <w:rFonts w:ascii="Times New Roman" w:hAnsi="Times New Roman"/>
          <w:sz w:val="28"/>
          <w:szCs w:val="28"/>
        </w:rPr>
        <w:t>практ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конф</w:t>
      </w:r>
      <w:proofErr w:type="spellEnd"/>
      <w:r w:rsidRPr="00A41019">
        <w:rPr>
          <w:rFonts w:ascii="Times New Roman" w:hAnsi="Times New Roman"/>
          <w:sz w:val="28"/>
          <w:szCs w:val="28"/>
        </w:rPr>
        <w:t xml:space="preserve">., 10-11 </w:t>
      </w:r>
      <w:proofErr w:type="spellStart"/>
      <w:r w:rsidRPr="00A41019">
        <w:rPr>
          <w:rFonts w:ascii="Times New Roman" w:hAnsi="Times New Roman"/>
          <w:sz w:val="28"/>
          <w:szCs w:val="28"/>
        </w:rPr>
        <w:t>жовтня</w:t>
      </w:r>
      <w:proofErr w:type="spellEnd"/>
      <w:r w:rsidRPr="00A41019">
        <w:rPr>
          <w:rFonts w:ascii="Times New Roman" w:hAnsi="Times New Roman"/>
          <w:sz w:val="28"/>
          <w:szCs w:val="28"/>
        </w:rPr>
        <w:t xml:space="preserve"> 2014 р. </w:t>
      </w:r>
      <w:proofErr w:type="spellStart"/>
      <w:r w:rsidRPr="00A41019">
        <w:rPr>
          <w:rFonts w:ascii="Times New Roman" w:hAnsi="Times New Roman"/>
          <w:sz w:val="28"/>
          <w:szCs w:val="28"/>
        </w:rPr>
        <w:t>ТНЕУ</w:t>
      </w:r>
      <w:proofErr w:type="spellEnd"/>
      <w:r w:rsidRPr="00A41019">
        <w:rPr>
          <w:rFonts w:ascii="Times New Roman" w:hAnsi="Times New Roman"/>
          <w:sz w:val="28"/>
          <w:szCs w:val="28"/>
        </w:rPr>
        <w:t>, 2014. 94-95 с.</w:t>
      </w:r>
    </w:p>
    <w:p w14:paraId="2280F56A"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Онищенко О. В.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оцінка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інвестицій</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сучасних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умовах</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підприємствах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Регіональні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перспективи</w:t>
      </w:r>
      <w:proofErr w:type="spellEnd"/>
      <w:r w:rsidRPr="00A41019">
        <w:rPr>
          <w:rFonts w:ascii="Times New Roman" w:hAnsi="Times New Roman"/>
          <w:sz w:val="28"/>
          <w:szCs w:val="28"/>
        </w:rPr>
        <w:t>. 2002. №1(20). С. 127–129.</w:t>
      </w:r>
    </w:p>
    <w:p w14:paraId="4853B4A8"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bookmarkStart w:id="19" w:name="_Hlk89781479"/>
      <w:proofErr w:type="spellStart"/>
      <w:r w:rsidRPr="00A41019">
        <w:rPr>
          <w:rFonts w:ascii="Times New Roman" w:hAnsi="Times New Roman"/>
          <w:sz w:val="28"/>
          <w:szCs w:val="28"/>
        </w:rPr>
        <w:t>Організація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каси</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підприємстві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2018. № 89. URL: </w:t>
      </w:r>
      <w:hyperlink r:id="rId32" w:history="1">
        <w:r w:rsidRPr="00A41019">
          <w:rPr>
            <w:rFonts w:ascii="Times New Roman" w:hAnsi="Times New Roman"/>
            <w:sz w:val="28"/>
            <w:szCs w:val="28"/>
          </w:rPr>
          <w:t>https://interbuh.com.ua/ua/documents/oneanalytics/43311</w:t>
        </w:r>
      </w:hyperlink>
      <w:bookmarkEnd w:id="19"/>
      <w:r w:rsidRPr="00A41019">
        <w:rPr>
          <w:rFonts w:ascii="Times New Roman" w:hAnsi="Times New Roman"/>
          <w:sz w:val="28"/>
          <w:szCs w:val="28"/>
        </w:rPr>
        <w:t>.</w:t>
      </w:r>
    </w:p>
    <w:p w14:paraId="4E46600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Остафійчук</w:t>
      </w:r>
      <w:proofErr w:type="spellEnd"/>
      <w:r w:rsidRPr="00A41019">
        <w:rPr>
          <w:rFonts w:ascii="Times New Roman" w:hAnsi="Times New Roman"/>
          <w:sz w:val="28"/>
          <w:szCs w:val="28"/>
        </w:rPr>
        <w:t xml:space="preserve"> С. М. </w:t>
      </w:r>
      <w:proofErr w:type="spellStart"/>
      <w:r w:rsidRPr="00A41019">
        <w:rPr>
          <w:rFonts w:ascii="Times New Roman" w:hAnsi="Times New Roman"/>
          <w:sz w:val="28"/>
          <w:szCs w:val="28"/>
        </w:rPr>
        <w:t>Класифікація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їх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еквівалентів</w:t>
      </w:r>
      <w:proofErr w:type="spellEnd"/>
      <w:r w:rsidRPr="00A41019">
        <w:rPr>
          <w:rFonts w:ascii="Times New Roman" w:hAnsi="Times New Roman"/>
          <w:sz w:val="28"/>
          <w:szCs w:val="28"/>
        </w:rPr>
        <w:t xml:space="preserve"> для потреб </w:t>
      </w:r>
      <w:proofErr w:type="spellStart"/>
      <w:r w:rsidRPr="00A41019">
        <w:rPr>
          <w:rFonts w:ascii="Times New Roman" w:hAnsi="Times New Roman"/>
          <w:sz w:val="28"/>
          <w:szCs w:val="28"/>
        </w:rPr>
        <w:t>бухгалтерського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економічного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аналізу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праці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Кіровоградського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технічного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2011,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xml:space="preserve">. 20, ч. </w:t>
      </w:r>
      <w:proofErr w:type="spellStart"/>
      <w:r w:rsidRPr="00A41019">
        <w:rPr>
          <w:rFonts w:ascii="Times New Roman" w:hAnsi="Times New Roman"/>
          <w:sz w:val="28"/>
          <w:szCs w:val="28"/>
        </w:rPr>
        <w:t>ІI</w:t>
      </w:r>
      <w:proofErr w:type="spellEnd"/>
      <w:r w:rsidRPr="00A41019">
        <w:rPr>
          <w:rFonts w:ascii="Times New Roman" w:hAnsi="Times New Roman"/>
          <w:sz w:val="28"/>
          <w:szCs w:val="28"/>
        </w:rPr>
        <w:t>, С. 261 – 267.</w:t>
      </w:r>
    </w:p>
    <w:p w14:paraId="7CDDF16F"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Остафійчук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кошти</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їх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еквіваленти</w:t>
      </w:r>
      <w:proofErr w:type="spellEnd"/>
      <w:r w:rsidRPr="00A41019">
        <w:rPr>
          <w:rFonts w:ascii="Times New Roman" w:hAnsi="Times New Roman"/>
          <w:sz w:val="28"/>
          <w:szCs w:val="28"/>
        </w:rPr>
        <w:t xml:space="preserve"> – </w:t>
      </w:r>
      <w:proofErr w:type="spellStart"/>
      <w:r w:rsidRPr="00A41019">
        <w:rPr>
          <w:rFonts w:ascii="Times New Roman" w:hAnsi="Times New Roman"/>
          <w:sz w:val="28"/>
          <w:szCs w:val="28"/>
        </w:rPr>
        <w:t>найліквідніші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активи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Ужгородського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2011. С. 215-220. </w:t>
      </w:r>
    </w:p>
    <w:p w14:paraId="69841ED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Панасюк В. М., </w:t>
      </w:r>
      <w:proofErr w:type="spellStart"/>
      <w:r w:rsidRPr="00A41019">
        <w:rPr>
          <w:rFonts w:ascii="Times New Roman" w:hAnsi="Times New Roman"/>
          <w:sz w:val="28"/>
          <w:szCs w:val="28"/>
        </w:rPr>
        <w:t>Бурденюк</w:t>
      </w:r>
      <w:proofErr w:type="spellEnd"/>
      <w:r w:rsidRPr="00A41019">
        <w:rPr>
          <w:rFonts w:ascii="Times New Roman" w:hAnsi="Times New Roman"/>
          <w:sz w:val="28"/>
          <w:szCs w:val="28"/>
        </w:rPr>
        <w:t xml:space="preserve"> Т. Г., </w:t>
      </w:r>
      <w:proofErr w:type="spellStart"/>
      <w:r w:rsidRPr="00A41019">
        <w:rPr>
          <w:rFonts w:ascii="Times New Roman" w:hAnsi="Times New Roman"/>
          <w:sz w:val="28"/>
          <w:szCs w:val="28"/>
        </w:rPr>
        <w:t>Мужевич</w:t>
      </w:r>
      <w:proofErr w:type="spellEnd"/>
      <w:r w:rsidRPr="00A41019">
        <w:rPr>
          <w:rFonts w:ascii="Times New Roman" w:hAnsi="Times New Roman"/>
          <w:sz w:val="28"/>
          <w:szCs w:val="28"/>
        </w:rPr>
        <w:t xml:space="preserve"> Н. В. </w:t>
      </w:r>
      <w:proofErr w:type="spellStart"/>
      <w:r w:rsidRPr="00A41019">
        <w:rPr>
          <w:rFonts w:ascii="Times New Roman" w:hAnsi="Times New Roman"/>
          <w:sz w:val="28"/>
          <w:szCs w:val="28"/>
        </w:rPr>
        <w:t>Особливості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цифрової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трансформації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Галицький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2021.  № 1 (68). </w:t>
      </w:r>
      <w:r w:rsidRPr="00A41019">
        <w:rPr>
          <w:rFonts w:ascii="Times New Roman" w:hAnsi="Times New Roman"/>
          <w:sz w:val="28"/>
          <w:szCs w:val="28"/>
        </w:rPr>
        <w:lastRenderedPageBreak/>
        <w:t xml:space="preserve">С. 70-76, URL: http://elartu.tntu.edu.ua/bitstream/lib/34842/2/ </w:t>
      </w:r>
      <w:proofErr w:type="spellStart"/>
      <w:r w:rsidRPr="00A41019">
        <w:rPr>
          <w:rFonts w:ascii="Times New Roman" w:hAnsi="Times New Roman"/>
          <w:sz w:val="28"/>
          <w:szCs w:val="28"/>
        </w:rPr>
        <w:t>GEB_2021v68n1</w:t>
      </w:r>
      <w:proofErr w:type="spellEnd"/>
      <w:r w:rsidRPr="00A41019">
        <w:rPr>
          <w:rFonts w:ascii="Times New Roman" w:hAnsi="Times New Roman"/>
          <w:sz w:val="28"/>
          <w:szCs w:val="28"/>
        </w:rPr>
        <w:t>_ Panasyuk_V-Peculiarities_of_digital_70-76.pdf</w:t>
      </w:r>
    </w:p>
    <w:p w14:paraId="0C9F1C8F"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Панасюк В. М., Ковальчук Є. К., Мельничук І. В., </w:t>
      </w:r>
      <w:proofErr w:type="spellStart"/>
      <w:r w:rsidRPr="00A41019">
        <w:rPr>
          <w:rFonts w:ascii="Times New Roman" w:hAnsi="Times New Roman"/>
          <w:sz w:val="28"/>
          <w:szCs w:val="28"/>
        </w:rPr>
        <w:t>Мужевич</w:t>
      </w:r>
      <w:proofErr w:type="spellEnd"/>
      <w:r w:rsidRPr="00A41019">
        <w:rPr>
          <w:rFonts w:ascii="Times New Roman" w:hAnsi="Times New Roman"/>
          <w:sz w:val="28"/>
          <w:szCs w:val="28"/>
        </w:rPr>
        <w:t xml:space="preserve"> Н. В.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знань</w:t>
      </w:r>
      <w:proofErr w:type="spellEnd"/>
      <w:r w:rsidRPr="00A41019">
        <w:rPr>
          <w:rFonts w:ascii="Times New Roman" w:hAnsi="Times New Roman"/>
          <w:sz w:val="28"/>
          <w:szCs w:val="28"/>
        </w:rPr>
        <w:t xml:space="preserve"> до компетентностей: </w:t>
      </w:r>
      <w:proofErr w:type="spellStart"/>
      <w:r w:rsidRPr="00A41019">
        <w:rPr>
          <w:rFonts w:ascii="Times New Roman" w:hAnsi="Times New Roman"/>
          <w:sz w:val="28"/>
          <w:szCs w:val="28"/>
        </w:rPr>
        <w:t>навчальний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xml:space="preserve"> для </w:t>
      </w:r>
      <w:proofErr w:type="spellStart"/>
      <w:r w:rsidRPr="00A41019">
        <w:rPr>
          <w:rFonts w:ascii="Times New Roman" w:hAnsi="Times New Roman"/>
          <w:sz w:val="28"/>
          <w:szCs w:val="28"/>
        </w:rPr>
        <w:t>дистанційного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навчання</w:t>
      </w:r>
      <w:proofErr w:type="spellEnd"/>
      <w:r w:rsidRPr="00A41019">
        <w:rPr>
          <w:rFonts w:ascii="Times New Roman" w:hAnsi="Times New Roman"/>
          <w:sz w:val="28"/>
          <w:szCs w:val="28"/>
        </w:rPr>
        <w:t xml:space="preserve">.  </w:t>
      </w:r>
      <w:proofErr w:type="spellStart"/>
      <w:proofErr w:type="gram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w:t>
      </w:r>
      <w:proofErr w:type="gramEnd"/>
      <w:r w:rsidRPr="00A41019">
        <w:rPr>
          <w:rFonts w:ascii="Times New Roman" w:hAnsi="Times New Roman"/>
          <w:sz w:val="28"/>
          <w:szCs w:val="28"/>
        </w:rPr>
        <w:t xml:space="preserve"> [б. в.], 2020.  363 с.</w:t>
      </w:r>
    </w:p>
    <w:p w14:paraId="4F174B4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Панасюк </w:t>
      </w:r>
      <w:proofErr w:type="spellStart"/>
      <w:r w:rsidRPr="00A41019">
        <w:rPr>
          <w:rFonts w:ascii="Times New Roman" w:hAnsi="Times New Roman"/>
          <w:sz w:val="28"/>
          <w:szCs w:val="28"/>
        </w:rPr>
        <w:t>В.М</w:t>
      </w:r>
      <w:proofErr w:type="spellEnd"/>
      <w:r w:rsidRPr="00A41019">
        <w:rPr>
          <w:rFonts w:ascii="Times New Roman" w:hAnsi="Times New Roman"/>
          <w:sz w:val="28"/>
          <w:szCs w:val="28"/>
        </w:rPr>
        <w:t xml:space="preserve">., Мельничук </w:t>
      </w:r>
      <w:proofErr w:type="spellStart"/>
      <w:r w:rsidRPr="00A41019">
        <w:rPr>
          <w:rFonts w:ascii="Times New Roman" w:hAnsi="Times New Roman"/>
          <w:sz w:val="28"/>
          <w:szCs w:val="28"/>
        </w:rPr>
        <w:t>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Мужевич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ТНЕУ</w:t>
      </w:r>
      <w:proofErr w:type="spellEnd"/>
      <w:r w:rsidRPr="00A41019">
        <w:rPr>
          <w:rFonts w:ascii="Times New Roman" w:hAnsi="Times New Roman"/>
          <w:sz w:val="28"/>
          <w:szCs w:val="28"/>
        </w:rPr>
        <w:t>, 2020. 330 с.</w:t>
      </w:r>
    </w:p>
    <w:p w14:paraId="4BAEC405"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Панюкова </w:t>
      </w:r>
      <w:proofErr w:type="spellStart"/>
      <w:r w:rsidRPr="00A41019">
        <w:rPr>
          <w:rFonts w:ascii="Times New Roman" w:hAnsi="Times New Roman"/>
          <w:sz w:val="28"/>
          <w:szCs w:val="28"/>
        </w:rPr>
        <w:t>И.В</w:t>
      </w:r>
      <w:proofErr w:type="spellEnd"/>
      <w:r w:rsidRPr="00A41019">
        <w:rPr>
          <w:rFonts w:ascii="Times New Roman" w:hAnsi="Times New Roman"/>
          <w:sz w:val="28"/>
          <w:szCs w:val="28"/>
        </w:rPr>
        <w:t>. Управление денежными потоками. Вестник Таганрогского института управления и экономики. 2011. № 1. С. 38–41.</w:t>
      </w:r>
    </w:p>
    <w:p w14:paraId="0AA2D1A1"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Партин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Загородній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А.Г</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xml:space="preserve">. К.: </w:t>
      </w:r>
      <w:proofErr w:type="spellStart"/>
      <w:r w:rsidRPr="00A41019">
        <w:rPr>
          <w:rFonts w:ascii="Times New Roman" w:hAnsi="Times New Roman"/>
          <w:sz w:val="28"/>
          <w:szCs w:val="28"/>
        </w:rPr>
        <w:t>Знання</w:t>
      </w:r>
      <w:proofErr w:type="spellEnd"/>
      <w:r w:rsidRPr="00A41019">
        <w:rPr>
          <w:rFonts w:ascii="Times New Roman" w:hAnsi="Times New Roman"/>
          <w:sz w:val="28"/>
          <w:szCs w:val="28"/>
        </w:rPr>
        <w:t xml:space="preserve">, 2006. </w:t>
      </w:r>
      <w:proofErr w:type="spellStart"/>
      <w:r w:rsidRPr="00A41019">
        <w:rPr>
          <w:rFonts w:ascii="Times New Roman" w:hAnsi="Times New Roman"/>
          <w:sz w:val="28"/>
          <w:szCs w:val="28"/>
        </w:rPr>
        <w:t>379с</w:t>
      </w:r>
      <w:proofErr w:type="spellEnd"/>
      <w:r w:rsidRPr="00A41019">
        <w:rPr>
          <w:rFonts w:ascii="Times New Roman" w:hAnsi="Times New Roman"/>
          <w:sz w:val="28"/>
          <w:szCs w:val="28"/>
        </w:rPr>
        <w:t>.</w:t>
      </w:r>
    </w:p>
    <w:p w14:paraId="2350D0DA"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Пилипенко І. І.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аналіз</w:t>
      </w:r>
      <w:proofErr w:type="spellEnd"/>
      <w:r w:rsidRPr="00A41019">
        <w:rPr>
          <w:rFonts w:ascii="Times New Roman" w:hAnsi="Times New Roman"/>
          <w:sz w:val="28"/>
          <w:szCs w:val="28"/>
        </w:rPr>
        <w:t xml:space="preserve"> та аудит,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теорії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методології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організації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зб</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Наук.пр</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Вип.1</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Держ</w:t>
      </w:r>
      <w:proofErr w:type="spellEnd"/>
      <w:r w:rsidRPr="00A41019">
        <w:rPr>
          <w:rFonts w:ascii="Times New Roman" w:hAnsi="Times New Roman"/>
          <w:sz w:val="28"/>
          <w:szCs w:val="28"/>
        </w:rPr>
        <w:t xml:space="preserve">. Акад. статистики,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та аудиту </w:t>
      </w:r>
      <w:proofErr w:type="spellStart"/>
      <w:r w:rsidRPr="00A41019">
        <w:rPr>
          <w:rFonts w:ascii="Times New Roman" w:hAnsi="Times New Roman"/>
          <w:sz w:val="28"/>
          <w:szCs w:val="28"/>
        </w:rPr>
        <w:t>Держкомстату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Київ</w:t>
      </w:r>
      <w:proofErr w:type="spellEnd"/>
      <w:r w:rsidRPr="00A41019">
        <w:rPr>
          <w:rFonts w:ascii="Times New Roman" w:hAnsi="Times New Roman"/>
          <w:sz w:val="28"/>
          <w:szCs w:val="28"/>
        </w:rPr>
        <w:t>, 2008. 129 с.</w:t>
      </w:r>
    </w:p>
    <w:p w14:paraId="6E68F9F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Податковий</w:t>
      </w:r>
      <w:proofErr w:type="spellEnd"/>
      <w:r w:rsidRPr="00A41019">
        <w:rPr>
          <w:rFonts w:ascii="Times New Roman" w:hAnsi="Times New Roman"/>
          <w:sz w:val="28"/>
          <w:szCs w:val="28"/>
        </w:rPr>
        <w:t xml:space="preserve"> кодекс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Кодекс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02.12.2010 № 2755-VI. URL: https://zakon.rada.gov.ua/laws/show/z0336-13.</w:t>
      </w:r>
    </w:p>
    <w:p w14:paraId="4C4B1AA1"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bookmarkStart w:id="20" w:name="_Hlk87524047"/>
      <w:proofErr w:type="spellStart"/>
      <w:r w:rsidRPr="00A41019">
        <w:rPr>
          <w:rFonts w:ascii="Times New Roman" w:hAnsi="Times New Roman"/>
          <w:sz w:val="28"/>
          <w:szCs w:val="28"/>
        </w:rPr>
        <w:t>Поддєрьогін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Невмержицький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Я.І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Ефективність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грошовими</w:t>
      </w:r>
      <w:proofErr w:type="spellEnd"/>
      <w:r w:rsidRPr="00A41019">
        <w:rPr>
          <w:rFonts w:ascii="Times New Roman" w:hAnsi="Times New Roman"/>
          <w:sz w:val="28"/>
          <w:szCs w:val="28"/>
        </w:rPr>
        <w:t xml:space="preserve"> потоками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w:t>
      </w:r>
      <w:proofErr w:type="spellEnd"/>
      <w:r w:rsidRPr="00A41019">
        <w:rPr>
          <w:rFonts w:ascii="Times New Roman" w:hAnsi="Times New Roman"/>
          <w:sz w:val="28"/>
          <w:szCs w:val="28"/>
        </w:rPr>
        <w:t>. 2007. № 11. С. 119–127.</w:t>
      </w:r>
    </w:p>
    <w:bookmarkEnd w:id="20"/>
    <w:p w14:paraId="7849637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Подолянчук </w:t>
      </w:r>
      <w:proofErr w:type="spellStart"/>
      <w:r w:rsidRPr="00A41019">
        <w:rPr>
          <w:rFonts w:ascii="Times New Roman" w:hAnsi="Times New Roman"/>
          <w:sz w:val="28"/>
          <w:szCs w:val="28"/>
        </w:rPr>
        <w:t>О.А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кошти</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системі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рахунків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фінанси</w:t>
      </w:r>
      <w:proofErr w:type="spellEnd"/>
      <w:r w:rsidRPr="00A41019">
        <w:rPr>
          <w:rFonts w:ascii="Times New Roman" w:hAnsi="Times New Roman"/>
          <w:sz w:val="28"/>
          <w:szCs w:val="28"/>
        </w:rPr>
        <w:t xml:space="preserve">, менеджмент: </w:t>
      </w:r>
      <w:proofErr w:type="spellStart"/>
      <w:r w:rsidRPr="00A41019">
        <w:rPr>
          <w:rFonts w:ascii="Times New Roman" w:hAnsi="Times New Roman"/>
          <w:sz w:val="28"/>
          <w:szCs w:val="28"/>
        </w:rPr>
        <w:t>актуальні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питання</w:t>
      </w:r>
      <w:proofErr w:type="spellEnd"/>
      <w:r w:rsidRPr="00A41019">
        <w:rPr>
          <w:rFonts w:ascii="Times New Roman" w:hAnsi="Times New Roman"/>
          <w:sz w:val="28"/>
          <w:szCs w:val="28"/>
        </w:rPr>
        <w:t xml:space="preserve"> науки і практики.  2019. № 3. С. 144—155.</w:t>
      </w:r>
    </w:p>
    <w:p w14:paraId="327A737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Положення</w:t>
      </w:r>
      <w:proofErr w:type="spellEnd"/>
      <w:r w:rsidRPr="00A41019">
        <w:rPr>
          <w:rFonts w:ascii="Times New Roman" w:hAnsi="Times New Roman"/>
          <w:sz w:val="28"/>
          <w:szCs w:val="28"/>
        </w:rPr>
        <w:t xml:space="preserve"> про </w:t>
      </w:r>
      <w:proofErr w:type="spellStart"/>
      <w:r w:rsidRPr="00A41019">
        <w:rPr>
          <w:rFonts w:ascii="Times New Roman" w:hAnsi="Times New Roman"/>
          <w:sz w:val="28"/>
          <w:szCs w:val="28"/>
        </w:rPr>
        <w:t>ведення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касових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операцій</w:t>
      </w:r>
      <w:proofErr w:type="spellEnd"/>
      <w:r w:rsidRPr="00A41019">
        <w:rPr>
          <w:rFonts w:ascii="Times New Roman" w:hAnsi="Times New Roman"/>
          <w:sz w:val="28"/>
          <w:szCs w:val="28"/>
        </w:rPr>
        <w:t xml:space="preserve"> у </w:t>
      </w:r>
      <w:proofErr w:type="spellStart"/>
      <w:r w:rsidRPr="00A41019">
        <w:rPr>
          <w:rFonts w:ascii="Times New Roman" w:hAnsi="Times New Roman"/>
          <w:sz w:val="28"/>
          <w:szCs w:val="28"/>
        </w:rPr>
        <w:t>національній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валюті</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постанова </w:t>
      </w:r>
      <w:proofErr w:type="spellStart"/>
      <w:r w:rsidRPr="00A41019">
        <w:rPr>
          <w:rFonts w:ascii="Times New Roman" w:hAnsi="Times New Roman"/>
          <w:sz w:val="28"/>
          <w:szCs w:val="28"/>
        </w:rPr>
        <w:t>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НБУ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29.12.2017 р. № 148. URL: https://zakon.rada.gov.ua/laws/show/v0131500-19.</w:t>
      </w:r>
    </w:p>
    <w:p w14:paraId="1EABCFBB"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bookmarkStart w:id="21" w:name="_Hlk27240446"/>
      <w:r w:rsidRPr="00A41019">
        <w:rPr>
          <w:rFonts w:ascii="Times New Roman" w:hAnsi="Times New Roman"/>
          <w:sz w:val="28"/>
          <w:szCs w:val="28"/>
        </w:rPr>
        <w:t xml:space="preserve">Правила </w:t>
      </w:r>
      <w:proofErr w:type="spellStart"/>
      <w:r w:rsidRPr="00A41019">
        <w:rPr>
          <w:rFonts w:ascii="Times New Roman" w:hAnsi="Times New Roman"/>
          <w:sz w:val="28"/>
          <w:szCs w:val="28"/>
        </w:rPr>
        <w:t>заповнення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касових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документів</w:t>
      </w:r>
      <w:proofErr w:type="spellEnd"/>
      <w:r w:rsidRPr="00A41019">
        <w:rPr>
          <w:rFonts w:ascii="Times New Roman" w:hAnsi="Times New Roman"/>
          <w:sz w:val="28"/>
          <w:szCs w:val="28"/>
        </w:rPr>
        <w:t xml:space="preserve">. </w:t>
      </w:r>
      <w:bookmarkEnd w:id="21"/>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2018. № 87. URL: </w:t>
      </w:r>
      <w:hyperlink r:id="rId33" w:history="1">
        <w:r w:rsidRPr="00A41019">
          <w:rPr>
            <w:rFonts w:ascii="Times New Roman" w:hAnsi="Times New Roman"/>
            <w:sz w:val="28"/>
            <w:szCs w:val="28"/>
          </w:rPr>
          <w:t>https://interbuh.com.ua/ua/documents/oneanalytics/118022</w:t>
        </w:r>
      </w:hyperlink>
      <w:r w:rsidRPr="00A41019">
        <w:rPr>
          <w:rFonts w:ascii="Times New Roman" w:hAnsi="Times New Roman"/>
          <w:sz w:val="28"/>
          <w:szCs w:val="28"/>
        </w:rPr>
        <w:t>.</w:t>
      </w:r>
    </w:p>
    <w:p w14:paraId="404D015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Поліщук</w:t>
      </w:r>
      <w:proofErr w:type="spellEnd"/>
      <w:r w:rsidRPr="00A41019">
        <w:rPr>
          <w:rFonts w:ascii="Times New Roman" w:hAnsi="Times New Roman"/>
          <w:sz w:val="28"/>
          <w:szCs w:val="28"/>
        </w:rPr>
        <w:t xml:space="preserve"> А.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розрахунків</w:t>
      </w:r>
      <w:proofErr w:type="spellEnd"/>
      <w:r w:rsidRPr="00A41019">
        <w:rPr>
          <w:rFonts w:ascii="Times New Roman" w:hAnsi="Times New Roman"/>
          <w:sz w:val="28"/>
          <w:szCs w:val="28"/>
        </w:rPr>
        <w:t xml:space="preserve"> за </w:t>
      </w:r>
      <w:proofErr w:type="spellStart"/>
      <w:r w:rsidRPr="00A41019">
        <w:rPr>
          <w:rFonts w:ascii="Times New Roman" w:hAnsi="Times New Roman"/>
          <w:sz w:val="28"/>
          <w:szCs w:val="28"/>
        </w:rPr>
        <w:t>акредитивами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2020. № 46. URL: https://interbuh.com.ua/ua/documents/oneanalytics/137431.</w:t>
      </w:r>
    </w:p>
    <w:p w14:paraId="653845B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lastRenderedPageBreak/>
        <w:t>Приймак</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Відкриття</w:t>
      </w:r>
      <w:proofErr w:type="spellEnd"/>
      <w:r w:rsidRPr="00A41019">
        <w:rPr>
          <w:rFonts w:ascii="Times New Roman" w:hAnsi="Times New Roman"/>
          <w:sz w:val="28"/>
          <w:szCs w:val="28"/>
        </w:rPr>
        <w:t>/</w:t>
      </w:r>
      <w:proofErr w:type="spellStart"/>
      <w:r w:rsidRPr="00A41019">
        <w:rPr>
          <w:rFonts w:ascii="Times New Roman" w:hAnsi="Times New Roman"/>
          <w:sz w:val="28"/>
          <w:szCs w:val="28"/>
        </w:rPr>
        <w:t>закриття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рахунків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резидентів</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нерезидентів</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українських</w:t>
      </w:r>
      <w:proofErr w:type="spellEnd"/>
      <w:r w:rsidRPr="00A41019">
        <w:rPr>
          <w:rFonts w:ascii="Times New Roman" w:hAnsi="Times New Roman"/>
          <w:sz w:val="28"/>
          <w:szCs w:val="28"/>
        </w:rPr>
        <w:t xml:space="preserve"> банках: </w:t>
      </w:r>
      <w:proofErr w:type="spellStart"/>
      <w:r w:rsidRPr="00A41019">
        <w:rPr>
          <w:rFonts w:ascii="Times New Roman" w:hAnsi="Times New Roman"/>
          <w:sz w:val="28"/>
          <w:szCs w:val="28"/>
        </w:rPr>
        <w:t>більше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можливостей</w:t>
      </w:r>
      <w:proofErr w:type="spellEnd"/>
      <w:r w:rsidRPr="00A41019">
        <w:rPr>
          <w:rFonts w:ascii="Times New Roman" w:hAnsi="Times New Roman"/>
          <w:sz w:val="28"/>
          <w:szCs w:val="28"/>
        </w:rPr>
        <w:t xml:space="preserve"> та контролю. </w:t>
      </w:r>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xml:space="preserve">. 2019. № 83. URL: https://interbuh.com.ua/ua/documents/ </w:t>
      </w:r>
      <w:proofErr w:type="spellStart"/>
      <w:r w:rsidRPr="00A41019">
        <w:rPr>
          <w:rFonts w:ascii="Times New Roman" w:hAnsi="Times New Roman"/>
          <w:sz w:val="28"/>
          <w:szCs w:val="28"/>
        </w:rPr>
        <w:t>oneanalytics</w:t>
      </w:r>
      <w:proofErr w:type="spellEnd"/>
      <w:r w:rsidRPr="00A41019">
        <w:rPr>
          <w:rFonts w:ascii="Times New Roman" w:hAnsi="Times New Roman"/>
          <w:sz w:val="28"/>
          <w:szCs w:val="28"/>
        </w:rPr>
        <w:t>/129529.</w:t>
      </w:r>
    </w:p>
    <w:p w14:paraId="3AD817D0"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Про аудит </w:t>
      </w:r>
      <w:proofErr w:type="spellStart"/>
      <w:r w:rsidRPr="00A41019">
        <w:rPr>
          <w:rFonts w:ascii="Times New Roman" w:hAnsi="Times New Roman"/>
          <w:sz w:val="28"/>
          <w:szCs w:val="28"/>
        </w:rPr>
        <w:t>фінансової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звітності</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аудиторську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діяльність</w:t>
      </w:r>
      <w:proofErr w:type="spellEnd"/>
      <w:r w:rsidRPr="00A41019">
        <w:rPr>
          <w:rFonts w:ascii="Times New Roman" w:hAnsi="Times New Roman"/>
          <w:sz w:val="28"/>
          <w:szCs w:val="28"/>
        </w:rPr>
        <w:t xml:space="preserve">: Закон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21.12.2017 р. № 2258-VIII. URL: </w:t>
      </w:r>
      <w:hyperlink r:id="rId34" w:history="1">
        <w:r w:rsidRPr="00A41019">
          <w:rPr>
            <w:rFonts w:ascii="Times New Roman" w:hAnsi="Times New Roman"/>
            <w:sz w:val="28"/>
            <w:szCs w:val="28"/>
          </w:rPr>
          <w:t>https://zakon.rada.gov.ua/laws/show/2258-19</w:t>
        </w:r>
      </w:hyperlink>
      <w:r w:rsidRPr="00A41019">
        <w:rPr>
          <w:rFonts w:ascii="Times New Roman" w:hAnsi="Times New Roman"/>
          <w:sz w:val="28"/>
          <w:szCs w:val="28"/>
        </w:rPr>
        <w:t>.</w:t>
      </w:r>
    </w:p>
    <w:p w14:paraId="0F164A3A"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Про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фінансову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звітність</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Закон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16.07.1999 р. №996-</w:t>
      </w:r>
      <w:proofErr w:type="spellStart"/>
      <w:r w:rsidRPr="00A41019">
        <w:rPr>
          <w:rFonts w:ascii="Times New Roman" w:hAnsi="Times New Roman"/>
          <w:sz w:val="28"/>
          <w:szCs w:val="28"/>
        </w:rPr>
        <w:t>ХІV</w:t>
      </w:r>
      <w:proofErr w:type="spellEnd"/>
      <w:r w:rsidRPr="00A41019">
        <w:rPr>
          <w:rFonts w:ascii="Times New Roman" w:hAnsi="Times New Roman"/>
          <w:sz w:val="28"/>
          <w:szCs w:val="28"/>
        </w:rPr>
        <w:t xml:space="preserve">. URL: https://zakon.rada.gov.ua/ </w:t>
      </w:r>
      <w:proofErr w:type="spellStart"/>
      <w:r w:rsidRPr="00A41019">
        <w:rPr>
          <w:rFonts w:ascii="Times New Roman" w:hAnsi="Times New Roman"/>
          <w:sz w:val="28"/>
          <w:szCs w:val="28"/>
        </w:rPr>
        <w:t>laws</w:t>
      </w:r>
      <w:proofErr w:type="spellEnd"/>
      <w:r w:rsidRPr="00A41019">
        <w:rPr>
          <w:rFonts w:ascii="Times New Roman" w:hAnsi="Times New Roman"/>
          <w:sz w:val="28"/>
          <w:szCs w:val="28"/>
        </w:rPr>
        <w:t>/</w:t>
      </w:r>
      <w:proofErr w:type="spellStart"/>
      <w:r w:rsidRPr="00A41019">
        <w:rPr>
          <w:rFonts w:ascii="Times New Roman" w:hAnsi="Times New Roman"/>
          <w:sz w:val="28"/>
          <w:szCs w:val="28"/>
        </w:rPr>
        <w:t>show</w:t>
      </w:r>
      <w:proofErr w:type="spellEnd"/>
      <w:r w:rsidRPr="00A41019">
        <w:rPr>
          <w:rFonts w:ascii="Times New Roman" w:hAnsi="Times New Roman"/>
          <w:sz w:val="28"/>
          <w:szCs w:val="28"/>
        </w:rPr>
        <w:t>/</w:t>
      </w:r>
      <w:proofErr w:type="spellStart"/>
      <w:r w:rsidRPr="00A41019">
        <w:rPr>
          <w:rFonts w:ascii="Times New Roman" w:hAnsi="Times New Roman"/>
          <w:sz w:val="28"/>
          <w:szCs w:val="28"/>
        </w:rPr>
        <w:t>z0336</w:t>
      </w:r>
      <w:proofErr w:type="spellEnd"/>
      <w:r w:rsidRPr="00A41019">
        <w:rPr>
          <w:rFonts w:ascii="Times New Roman" w:hAnsi="Times New Roman"/>
          <w:sz w:val="28"/>
          <w:szCs w:val="28"/>
        </w:rPr>
        <w:t>-13.</w:t>
      </w:r>
    </w:p>
    <w:p w14:paraId="652A475E"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Про валюту і </w:t>
      </w:r>
      <w:proofErr w:type="spellStart"/>
      <w:r w:rsidRPr="00A41019">
        <w:rPr>
          <w:rFonts w:ascii="Times New Roman" w:hAnsi="Times New Roman"/>
          <w:sz w:val="28"/>
          <w:szCs w:val="28"/>
        </w:rPr>
        <w:t>валютні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операції</w:t>
      </w:r>
      <w:proofErr w:type="spellEnd"/>
      <w:r w:rsidRPr="00A41019">
        <w:rPr>
          <w:rFonts w:ascii="Times New Roman" w:hAnsi="Times New Roman"/>
          <w:sz w:val="28"/>
          <w:szCs w:val="28"/>
        </w:rPr>
        <w:t xml:space="preserve">: Закон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21.06.2018 № 2473-VIII.</w:t>
      </w:r>
      <w:r w:rsidRPr="00A41019">
        <w:rPr>
          <w:rFonts w:ascii="Times New Roman" w:hAnsi="Times New Roman"/>
          <w:b/>
          <w:bCs/>
          <w:sz w:val="28"/>
          <w:szCs w:val="28"/>
        </w:rPr>
        <w:t xml:space="preserve"> </w:t>
      </w:r>
      <w:r w:rsidRPr="00A41019">
        <w:rPr>
          <w:rFonts w:ascii="Times New Roman" w:hAnsi="Times New Roman"/>
          <w:sz w:val="28"/>
          <w:szCs w:val="28"/>
        </w:rPr>
        <w:t>URL: https://zakon.rada.gov.ua/laws/show/2473-19#Text.</w:t>
      </w:r>
    </w:p>
    <w:p w14:paraId="2200D91C"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Про </w:t>
      </w:r>
      <w:proofErr w:type="spellStart"/>
      <w:r w:rsidRPr="00A41019">
        <w:rPr>
          <w:rFonts w:ascii="Times New Roman" w:hAnsi="Times New Roman"/>
          <w:sz w:val="28"/>
          <w:szCs w:val="28"/>
        </w:rPr>
        <w:t>Національний</w:t>
      </w:r>
      <w:proofErr w:type="spellEnd"/>
      <w:r w:rsidRPr="00A41019">
        <w:rPr>
          <w:rFonts w:ascii="Times New Roman" w:hAnsi="Times New Roman"/>
          <w:sz w:val="28"/>
          <w:szCs w:val="28"/>
        </w:rPr>
        <w:t xml:space="preserve"> банк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Закон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20.05.1999 р. № 679-XIV. URL: https://zakon.rada.gov.ua/laws/show/679-14#Text.</w:t>
      </w:r>
    </w:p>
    <w:p w14:paraId="1595D999"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Про </w:t>
      </w:r>
      <w:proofErr w:type="spellStart"/>
      <w:r w:rsidRPr="00A41019">
        <w:rPr>
          <w:rFonts w:ascii="Times New Roman" w:hAnsi="Times New Roman"/>
          <w:sz w:val="28"/>
          <w:szCs w:val="28"/>
        </w:rPr>
        <w:t>платіжні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системи</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перекази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Україні</w:t>
      </w:r>
      <w:proofErr w:type="spellEnd"/>
      <w:r w:rsidRPr="00A41019">
        <w:rPr>
          <w:rFonts w:ascii="Times New Roman" w:hAnsi="Times New Roman"/>
          <w:sz w:val="28"/>
          <w:szCs w:val="28"/>
        </w:rPr>
        <w:t xml:space="preserve">: Закон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від</w:t>
      </w:r>
      <w:proofErr w:type="spellEnd"/>
      <w:r w:rsidRPr="00A41019">
        <w:rPr>
          <w:rFonts w:ascii="Times New Roman" w:hAnsi="Times New Roman"/>
          <w:sz w:val="28"/>
          <w:szCs w:val="28"/>
        </w:rPr>
        <w:t xml:space="preserve"> 05.06.2001 р. № 2346-III. URL: http://zakon4.rada.gov.ua/laws/ </w:t>
      </w:r>
      <w:proofErr w:type="spellStart"/>
      <w:r w:rsidRPr="00A41019">
        <w:rPr>
          <w:rFonts w:ascii="Times New Roman" w:hAnsi="Times New Roman"/>
          <w:sz w:val="28"/>
          <w:szCs w:val="28"/>
        </w:rPr>
        <w:t>show</w:t>
      </w:r>
      <w:proofErr w:type="spellEnd"/>
      <w:r w:rsidRPr="00A41019">
        <w:rPr>
          <w:rFonts w:ascii="Times New Roman" w:hAnsi="Times New Roman"/>
          <w:sz w:val="28"/>
          <w:szCs w:val="28"/>
        </w:rPr>
        <w:t>/2346-14.</w:t>
      </w:r>
    </w:p>
    <w:p w14:paraId="30C96E9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Пропадчук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М.А</w:t>
      </w:r>
      <w:proofErr w:type="spellEnd"/>
      <w:r w:rsidRPr="00A41019">
        <w:rPr>
          <w:rFonts w:ascii="Times New Roman" w:hAnsi="Times New Roman"/>
          <w:sz w:val="28"/>
          <w:szCs w:val="28"/>
        </w:rPr>
        <w:t xml:space="preserve">. До методики </w:t>
      </w:r>
      <w:proofErr w:type="spellStart"/>
      <w:r w:rsidRPr="00A41019">
        <w:rPr>
          <w:rFonts w:ascii="Times New Roman" w:hAnsi="Times New Roman"/>
          <w:sz w:val="28"/>
          <w:szCs w:val="28"/>
        </w:rPr>
        <w:t>складання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Звіту</w:t>
      </w:r>
      <w:proofErr w:type="spellEnd"/>
      <w:r w:rsidRPr="00A41019">
        <w:rPr>
          <w:rFonts w:ascii="Times New Roman" w:hAnsi="Times New Roman"/>
          <w:sz w:val="28"/>
          <w:szCs w:val="28"/>
        </w:rPr>
        <w:t xml:space="preserve"> про рух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w:t>
      </w:r>
      <w:proofErr w:type="gramStart"/>
      <w:r w:rsidRPr="00A41019">
        <w:rPr>
          <w:rFonts w:ascii="Times New Roman" w:hAnsi="Times New Roman"/>
          <w:sz w:val="28"/>
          <w:szCs w:val="28"/>
        </w:rPr>
        <w:t>АПК .</w:t>
      </w:r>
      <w:proofErr w:type="gramEnd"/>
      <w:r w:rsidRPr="00A41019">
        <w:rPr>
          <w:rFonts w:ascii="Times New Roman" w:hAnsi="Times New Roman"/>
          <w:sz w:val="28"/>
          <w:szCs w:val="28"/>
        </w:rPr>
        <w:t xml:space="preserve"> 2017.  №</w:t>
      </w:r>
      <w:proofErr w:type="gramStart"/>
      <w:r w:rsidRPr="00A41019">
        <w:rPr>
          <w:rFonts w:ascii="Times New Roman" w:hAnsi="Times New Roman"/>
          <w:sz w:val="28"/>
          <w:szCs w:val="28"/>
        </w:rPr>
        <w:t xml:space="preserve">2  </w:t>
      </w:r>
      <w:proofErr w:type="spellStart"/>
      <w:r w:rsidRPr="00A41019">
        <w:rPr>
          <w:rFonts w:ascii="Times New Roman" w:hAnsi="Times New Roman"/>
          <w:sz w:val="28"/>
          <w:szCs w:val="28"/>
        </w:rPr>
        <w:t>С.64</w:t>
      </w:r>
      <w:proofErr w:type="spellEnd"/>
      <w:proofErr w:type="gramEnd"/>
      <w:r w:rsidRPr="00A41019">
        <w:rPr>
          <w:rFonts w:ascii="Times New Roman" w:hAnsi="Times New Roman"/>
          <w:sz w:val="28"/>
          <w:szCs w:val="28"/>
        </w:rPr>
        <w:t>-69.</w:t>
      </w:r>
    </w:p>
    <w:p w14:paraId="3AA37C0E"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Реслер </w:t>
      </w:r>
      <w:proofErr w:type="spellStart"/>
      <w:r w:rsidRPr="00A41019">
        <w:rPr>
          <w:rFonts w:ascii="Times New Roman" w:hAnsi="Times New Roman"/>
          <w:sz w:val="28"/>
          <w:szCs w:val="28"/>
        </w:rPr>
        <w:t>М.В</w:t>
      </w:r>
      <w:proofErr w:type="spellEnd"/>
      <w:r w:rsidRPr="00A41019">
        <w:rPr>
          <w:rFonts w:ascii="Times New Roman" w:hAnsi="Times New Roman"/>
          <w:sz w:val="28"/>
          <w:szCs w:val="28"/>
        </w:rPr>
        <w:t xml:space="preserve">., Гребенюк </w:t>
      </w:r>
      <w:proofErr w:type="spellStart"/>
      <w:proofErr w:type="gramStart"/>
      <w:r w:rsidRPr="00A41019">
        <w:rPr>
          <w:rFonts w:ascii="Times New Roman" w:hAnsi="Times New Roman"/>
          <w:sz w:val="28"/>
          <w:szCs w:val="28"/>
        </w:rPr>
        <w:t>М.А</w:t>
      </w:r>
      <w:proofErr w:type="spellEnd"/>
      <w:r w:rsidRPr="00A41019">
        <w:rPr>
          <w:rFonts w:ascii="Times New Roman" w:hAnsi="Times New Roman"/>
          <w:sz w:val="28"/>
          <w:szCs w:val="28"/>
        </w:rPr>
        <w:t>..</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Класифікація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її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використання</w:t>
      </w:r>
      <w:proofErr w:type="spellEnd"/>
      <w:r w:rsidRPr="00A41019">
        <w:rPr>
          <w:rFonts w:ascii="Times New Roman" w:hAnsi="Times New Roman"/>
          <w:sz w:val="28"/>
          <w:szCs w:val="28"/>
        </w:rPr>
        <w:t xml:space="preserve"> для потреб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Мукачівського</w:t>
      </w:r>
      <w:proofErr w:type="spellEnd"/>
      <w:r w:rsidRPr="00A41019">
        <w:rPr>
          <w:rFonts w:ascii="Times New Roman" w:hAnsi="Times New Roman"/>
          <w:sz w:val="28"/>
          <w:szCs w:val="28"/>
        </w:rPr>
        <w:t xml:space="preserve"> державного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Карпатська</w:t>
      </w:r>
      <w:proofErr w:type="spellEnd"/>
      <w:r w:rsidRPr="00A41019">
        <w:rPr>
          <w:rFonts w:ascii="Times New Roman" w:hAnsi="Times New Roman"/>
          <w:sz w:val="28"/>
          <w:szCs w:val="28"/>
        </w:rPr>
        <w:t xml:space="preserve"> вежа, 2016. </w:t>
      </w:r>
      <w:proofErr w:type="spellStart"/>
      <w:r w:rsidRPr="00A41019">
        <w:rPr>
          <w:rFonts w:ascii="Times New Roman" w:hAnsi="Times New Roman"/>
          <w:sz w:val="28"/>
          <w:szCs w:val="28"/>
        </w:rPr>
        <w:t>Випуск</w:t>
      </w:r>
      <w:proofErr w:type="spellEnd"/>
      <w:r w:rsidRPr="00A41019">
        <w:rPr>
          <w:rFonts w:ascii="Times New Roman" w:hAnsi="Times New Roman"/>
          <w:sz w:val="28"/>
          <w:szCs w:val="28"/>
        </w:rPr>
        <w:t xml:space="preserve"> 21(16). </w:t>
      </w:r>
      <w:proofErr w:type="spellStart"/>
      <w:r w:rsidRPr="00A41019">
        <w:rPr>
          <w:rFonts w:ascii="Times New Roman" w:hAnsi="Times New Roman"/>
          <w:sz w:val="28"/>
          <w:szCs w:val="28"/>
        </w:rPr>
        <w:t>С.257</w:t>
      </w:r>
      <w:proofErr w:type="spellEnd"/>
      <w:r w:rsidRPr="00A41019">
        <w:rPr>
          <w:rFonts w:ascii="Times New Roman" w:hAnsi="Times New Roman"/>
          <w:sz w:val="28"/>
          <w:szCs w:val="28"/>
        </w:rPr>
        <w:t>-260.</w:t>
      </w:r>
    </w:p>
    <w:p w14:paraId="2CDAF496"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Рындин Л. Г., Шамаев Г. А. Организация финансового менеджмента на предприятии. М.: Русская деловая литература, 1997. 147 с.</w:t>
      </w:r>
    </w:p>
    <w:p w14:paraId="66E5ED9D"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Савлук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М.І</w:t>
      </w:r>
      <w:proofErr w:type="spellEnd"/>
      <w:r w:rsidRPr="00A41019">
        <w:rPr>
          <w:rFonts w:ascii="Times New Roman" w:hAnsi="Times New Roman"/>
          <w:sz w:val="28"/>
          <w:szCs w:val="28"/>
        </w:rPr>
        <w:t xml:space="preserve">., Мороз </w:t>
      </w:r>
      <w:proofErr w:type="spellStart"/>
      <w:r w:rsidRPr="00A41019">
        <w:rPr>
          <w:rFonts w:ascii="Times New Roman" w:hAnsi="Times New Roman"/>
          <w:sz w:val="28"/>
          <w:szCs w:val="28"/>
        </w:rPr>
        <w:t>А.М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Пуховкіна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М.Ф</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Гроші</w:t>
      </w:r>
      <w:proofErr w:type="spellEnd"/>
      <w:r w:rsidRPr="00A41019">
        <w:rPr>
          <w:rFonts w:ascii="Times New Roman" w:hAnsi="Times New Roman"/>
          <w:sz w:val="28"/>
          <w:szCs w:val="28"/>
        </w:rPr>
        <w:t xml:space="preserve"> та кредит: </w:t>
      </w:r>
      <w:proofErr w:type="spellStart"/>
      <w:r w:rsidRPr="00A41019">
        <w:rPr>
          <w:rFonts w:ascii="Times New Roman" w:hAnsi="Times New Roman"/>
          <w:sz w:val="28"/>
          <w:szCs w:val="28"/>
        </w:rPr>
        <w:t>Підручник</w:t>
      </w:r>
      <w:proofErr w:type="spellEnd"/>
      <w:r w:rsidRPr="00A41019">
        <w:rPr>
          <w:rFonts w:ascii="Times New Roman" w:hAnsi="Times New Roman"/>
          <w:sz w:val="28"/>
          <w:szCs w:val="28"/>
        </w:rPr>
        <w:t xml:space="preserve">. За </w:t>
      </w:r>
      <w:proofErr w:type="spellStart"/>
      <w:r w:rsidRPr="00A41019">
        <w:rPr>
          <w:rFonts w:ascii="Times New Roman" w:hAnsi="Times New Roman"/>
          <w:sz w:val="28"/>
          <w:szCs w:val="28"/>
        </w:rPr>
        <w:t>заг</w:t>
      </w:r>
      <w:proofErr w:type="spellEnd"/>
      <w:r w:rsidRPr="00A41019">
        <w:rPr>
          <w:rFonts w:ascii="Times New Roman" w:hAnsi="Times New Roman"/>
          <w:sz w:val="28"/>
          <w:szCs w:val="28"/>
        </w:rPr>
        <w:t xml:space="preserve">. ред. М. І. </w:t>
      </w:r>
      <w:proofErr w:type="spellStart"/>
      <w:r w:rsidRPr="00A41019">
        <w:rPr>
          <w:rFonts w:ascii="Times New Roman" w:hAnsi="Times New Roman"/>
          <w:sz w:val="28"/>
          <w:szCs w:val="28"/>
        </w:rPr>
        <w:t>Савлука</w:t>
      </w:r>
      <w:proofErr w:type="spellEnd"/>
      <w:r w:rsidRPr="00A41019">
        <w:rPr>
          <w:rFonts w:ascii="Times New Roman" w:hAnsi="Times New Roman"/>
          <w:sz w:val="28"/>
          <w:szCs w:val="28"/>
        </w:rPr>
        <w:t xml:space="preserve">.  К.: </w:t>
      </w:r>
      <w:proofErr w:type="spellStart"/>
      <w:r w:rsidRPr="00A41019">
        <w:rPr>
          <w:rFonts w:ascii="Times New Roman" w:hAnsi="Times New Roman"/>
          <w:sz w:val="28"/>
          <w:szCs w:val="28"/>
        </w:rPr>
        <w:t>КНЕУ</w:t>
      </w:r>
      <w:proofErr w:type="spellEnd"/>
      <w:r w:rsidRPr="00A41019">
        <w:rPr>
          <w:rFonts w:ascii="Times New Roman" w:hAnsi="Times New Roman"/>
          <w:sz w:val="28"/>
          <w:szCs w:val="28"/>
        </w:rPr>
        <w:t>, 2002.  598 с.</w:t>
      </w:r>
    </w:p>
    <w:p w14:paraId="1DD9990C"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Савченко </w:t>
      </w:r>
      <w:proofErr w:type="spellStart"/>
      <w:r w:rsidRPr="00A41019">
        <w:rPr>
          <w:rFonts w:ascii="Times New Roman" w:hAnsi="Times New Roman"/>
          <w:sz w:val="28"/>
          <w:szCs w:val="28"/>
        </w:rPr>
        <w:t>В.Я</w:t>
      </w:r>
      <w:proofErr w:type="spellEnd"/>
      <w:r w:rsidRPr="00A41019">
        <w:rPr>
          <w:rFonts w:ascii="Times New Roman" w:hAnsi="Times New Roman"/>
          <w:sz w:val="28"/>
          <w:szCs w:val="28"/>
        </w:rPr>
        <w:t xml:space="preserve">. Аудит: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Вид. 2-</w:t>
      </w:r>
      <w:proofErr w:type="spellStart"/>
      <w:r w:rsidRPr="00A41019">
        <w:rPr>
          <w:rFonts w:ascii="Times New Roman" w:hAnsi="Times New Roman"/>
          <w:sz w:val="28"/>
          <w:szCs w:val="28"/>
        </w:rPr>
        <w:t>ге</w:t>
      </w:r>
      <w:proofErr w:type="spellEnd"/>
      <w:r w:rsidRPr="00A41019">
        <w:rPr>
          <w:rFonts w:ascii="Times New Roman" w:hAnsi="Times New Roman"/>
          <w:sz w:val="28"/>
          <w:szCs w:val="28"/>
        </w:rPr>
        <w:t xml:space="preserve">, без </w:t>
      </w:r>
      <w:proofErr w:type="spellStart"/>
      <w:r w:rsidRPr="00A41019">
        <w:rPr>
          <w:rFonts w:ascii="Times New Roman" w:hAnsi="Times New Roman"/>
          <w:sz w:val="28"/>
          <w:szCs w:val="28"/>
        </w:rPr>
        <w:t>змін</w:t>
      </w:r>
      <w:proofErr w:type="spellEnd"/>
      <w:r w:rsidRPr="00A41019">
        <w:rPr>
          <w:rFonts w:ascii="Times New Roman" w:hAnsi="Times New Roman"/>
          <w:sz w:val="28"/>
          <w:szCs w:val="28"/>
        </w:rPr>
        <w:t xml:space="preserve">. К.: </w:t>
      </w:r>
      <w:proofErr w:type="spellStart"/>
      <w:r w:rsidRPr="00A41019">
        <w:rPr>
          <w:rFonts w:ascii="Times New Roman" w:hAnsi="Times New Roman"/>
          <w:sz w:val="28"/>
          <w:szCs w:val="28"/>
        </w:rPr>
        <w:t>КНЕУ</w:t>
      </w:r>
      <w:proofErr w:type="spellEnd"/>
      <w:r w:rsidRPr="00A41019">
        <w:rPr>
          <w:rFonts w:ascii="Times New Roman" w:hAnsi="Times New Roman"/>
          <w:sz w:val="28"/>
          <w:szCs w:val="28"/>
        </w:rPr>
        <w:t>, 2006.  328 с.</w:t>
      </w:r>
    </w:p>
    <w:p w14:paraId="3FD1223F"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Сергєєва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О.Р</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Сутність</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основні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аспекти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грошовими</w:t>
      </w:r>
      <w:proofErr w:type="spellEnd"/>
      <w:r w:rsidRPr="00A41019">
        <w:rPr>
          <w:rFonts w:ascii="Times New Roman" w:hAnsi="Times New Roman"/>
          <w:sz w:val="28"/>
          <w:szCs w:val="28"/>
        </w:rPr>
        <w:t xml:space="preserve"> потоками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Ужгородського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2017. </w:t>
      </w:r>
      <w:proofErr w:type="spellStart"/>
      <w:r w:rsidRPr="00A41019">
        <w:rPr>
          <w:rFonts w:ascii="Times New Roman" w:hAnsi="Times New Roman"/>
          <w:sz w:val="28"/>
          <w:szCs w:val="28"/>
        </w:rPr>
        <w:t>Вип</w:t>
      </w:r>
      <w:proofErr w:type="spellEnd"/>
      <w:r w:rsidRPr="00A41019">
        <w:rPr>
          <w:rFonts w:ascii="Times New Roman" w:hAnsi="Times New Roman"/>
          <w:sz w:val="28"/>
          <w:szCs w:val="28"/>
        </w:rPr>
        <w:t xml:space="preserve">. 12. Ч. 2. С. 107–110. </w:t>
      </w:r>
    </w:p>
    <w:p w14:paraId="551BB044"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lastRenderedPageBreak/>
        <w:t>Скорба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О.А</w:t>
      </w:r>
      <w:proofErr w:type="spellEnd"/>
      <w:r w:rsidRPr="00A41019">
        <w:rPr>
          <w:rFonts w:ascii="Times New Roman" w:hAnsi="Times New Roman"/>
          <w:sz w:val="28"/>
          <w:szCs w:val="28"/>
        </w:rPr>
        <w:t xml:space="preserve">. Аудит </w:t>
      </w:r>
      <w:proofErr w:type="spellStart"/>
      <w:r w:rsidRPr="00A41019">
        <w:rPr>
          <w:rFonts w:ascii="Times New Roman" w:hAnsi="Times New Roman"/>
          <w:sz w:val="28"/>
          <w:szCs w:val="28"/>
        </w:rPr>
        <w:t>стійкості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 крок до </w:t>
      </w:r>
      <w:proofErr w:type="spellStart"/>
      <w:r w:rsidRPr="00A41019">
        <w:rPr>
          <w:rFonts w:ascii="Times New Roman" w:hAnsi="Times New Roman"/>
          <w:sz w:val="28"/>
          <w:szCs w:val="28"/>
        </w:rPr>
        <w:t>подолання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кризи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проблеми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теорії</w:t>
      </w:r>
      <w:proofErr w:type="spellEnd"/>
      <w:r w:rsidRPr="00A41019">
        <w:rPr>
          <w:rFonts w:ascii="Times New Roman" w:hAnsi="Times New Roman"/>
          <w:sz w:val="28"/>
          <w:szCs w:val="28"/>
        </w:rPr>
        <w:t xml:space="preserve"> і практики: </w:t>
      </w:r>
      <w:proofErr w:type="spellStart"/>
      <w:r w:rsidRPr="00A41019">
        <w:rPr>
          <w:rFonts w:ascii="Times New Roman" w:hAnsi="Times New Roman"/>
          <w:sz w:val="28"/>
          <w:szCs w:val="28"/>
        </w:rPr>
        <w:t>Збірник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наукових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праць</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Випуск</w:t>
      </w:r>
      <w:proofErr w:type="spellEnd"/>
      <w:r w:rsidRPr="00A41019">
        <w:rPr>
          <w:rFonts w:ascii="Times New Roman" w:hAnsi="Times New Roman"/>
          <w:sz w:val="28"/>
          <w:szCs w:val="28"/>
        </w:rPr>
        <w:t xml:space="preserve"> 257. Т. </w:t>
      </w:r>
      <w:proofErr w:type="spellStart"/>
      <w:r w:rsidRPr="00A41019">
        <w:rPr>
          <w:rFonts w:ascii="Times New Roman" w:hAnsi="Times New Roman"/>
          <w:sz w:val="28"/>
          <w:szCs w:val="28"/>
        </w:rPr>
        <w:t>ІІ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Дніпропетровськ</w:t>
      </w:r>
      <w:proofErr w:type="spellEnd"/>
      <w:r w:rsidRPr="00A41019">
        <w:rPr>
          <w:rFonts w:ascii="Times New Roman" w:hAnsi="Times New Roman"/>
          <w:sz w:val="28"/>
          <w:szCs w:val="28"/>
        </w:rPr>
        <w:t>: ДНУ, 2009. 296 с.</w:t>
      </w:r>
    </w:p>
    <w:p w14:paraId="2245F154"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Сопко</w:t>
      </w:r>
      <w:proofErr w:type="spellEnd"/>
      <w:r w:rsidRPr="00A41019">
        <w:rPr>
          <w:rFonts w:ascii="Times New Roman" w:hAnsi="Times New Roman"/>
          <w:sz w:val="28"/>
          <w:szCs w:val="28"/>
        </w:rPr>
        <w:t xml:space="preserve"> В. В.</w:t>
      </w:r>
      <w:proofErr w:type="gramStart"/>
      <w:r w:rsidRPr="00A41019">
        <w:rPr>
          <w:rFonts w:ascii="Times New Roman" w:hAnsi="Times New Roman"/>
          <w:sz w:val="28"/>
          <w:szCs w:val="28"/>
        </w:rPr>
        <w:t xml:space="preserve">,  </w:t>
      </w:r>
      <w:bookmarkStart w:id="22" w:name="_Hlk27135675"/>
      <w:proofErr w:type="spellStart"/>
      <w:r w:rsidRPr="00A41019">
        <w:rPr>
          <w:rFonts w:ascii="Times New Roman" w:hAnsi="Times New Roman"/>
          <w:sz w:val="28"/>
          <w:szCs w:val="28"/>
        </w:rPr>
        <w:t>Завгородній</w:t>
      </w:r>
      <w:proofErr w:type="spellEnd"/>
      <w:proofErr w:type="gramEnd"/>
      <w:r w:rsidRPr="00A41019">
        <w:rPr>
          <w:rFonts w:ascii="Times New Roman" w:hAnsi="Times New Roman"/>
          <w:sz w:val="28"/>
          <w:szCs w:val="28"/>
        </w:rPr>
        <w:t xml:space="preserve"> В. П. </w:t>
      </w:r>
      <w:bookmarkEnd w:id="22"/>
      <w:proofErr w:type="spellStart"/>
      <w:r w:rsidRPr="00A41019">
        <w:rPr>
          <w:rFonts w:ascii="Times New Roman" w:hAnsi="Times New Roman"/>
          <w:sz w:val="28"/>
          <w:szCs w:val="28"/>
        </w:rPr>
        <w:t>Організація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економічного</w:t>
      </w:r>
      <w:proofErr w:type="spellEnd"/>
      <w:r w:rsidRPr="00A41019">
        <w:rPr>
          <w:rFonts w:ascii="Times New Roman" w:hAnsi="Times New Roman"/>
          <w:sz w:val="28"/>
          <w:szCs w:val="28"/>
        </w:rPr>
        <w:t xml:space="preserve"> контролю та </w:t>
      </w:r>
      <w:proofErr w:type="spellStart"/>
      <w:r w:rsidRPr="00A41019">
        <w:rPr>
          <w:rFonts w:ascii="Times New Roman" w:hAnsi="Times New Roman"/>
          <w:sz w:val="28"/>
          <w:szCs w:val="28"/>
        </w:rPr>
        <w:t>аналізу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Підручник</w:t>
      </w:r>
      <w:proofErr w:type="spellEnd"/>
      <w:r w:rsidRPr="00A41019">
        <w:rPr>
          <w:rFonts w:ascii="Times New Roman" w:hAnsi="Times New Roman"/>
          <w:sz w:val="28"/>
          <w:szCs w:val="28"/>
        </w:rPr>
        <w:t xml:space="preserve">. К.: </w:t>
      </w:r>
      <w:proofErr w:type="spellStart"/>
      <w:r w:rsidRPr="00A41019">
        <w:rPr>
          <w:rFonts w:ascii="Times New Roman" w:hAnsi="Times New Roman"/>
          <w:sz w:val="28"/>
          <w:szCs w:val="28"/>
        </w:rPr>
        <w:t>КНЕУ</w:t>
      </w:r>
      <w:proofErr w:type="spellEnd"/>
      <w:r w:rsidRPr="00A41019">
        <w:rPr>
          <w:rFonts w:ascii="Times New Roman" w:hAnsi="Times New Roman"/>
          <w:sz w:val="28"/>
          <w:szCs w:val="28"/>
        </w:rPr>
        <w:t>, 2004. 411 с.</w:t>
      </w:r>
    </w:p>
    <w:p w14:paraId="7047E81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bookmarkStart w:id="23" w:name="_Hlk27240886"/>
      <w:proofErr w:type="spellStart"/>
      <w:r w:rsidRPr="00A41019">
        <w:rPr>
          <w:rFonts w:ascii="Times New Roman" w:hAnsi="Times New Roman"/>
          <w:sz w:val="28"/>
          <w:szCs w:val="28"/>
        </w:rPr>
        <w:t>Сотніков</w:t>
      </w:r>
      <w:proofErr w:type="spellEnd"/>
      <w:r w:rsidRPr="00A41019">
        <w:rPr>
          <w:rFonts w:ascii="Times New Roman" w:hAnsi="Times New Roman"/>
          <w:sz w:val="28"/>
          <w:szCs w:val="28"/>
        </w:rPr>
        <w:t xml:space="preserve"> В. </w:t>
      </w:r>
      <w:bookmarkEnd w:id="23"/>
      <w:proofErr w:type="spellStart"/>
      <w:r w:rsidRPr="00A41019">
        <w:rPr>
          <w:rFonts w:ascii="Times New Roman" w:hAnsi="Times New Roman"/>
          <w:sz w:val="28"/>
          <w:szCs w:val="28"/>
        </w:rPr>
        <w:t>Розрахунок</w:t>
      </w:r>
      <w:proofErr w:type="spellEnd"/>
      <w:r w:rsidRPr="00A41019">
        <w:rPr>
          <w:rFonts w:ascii="Times New Roman" w:hAnsi="Times New Roman"/>
          <w:sz w:val="28"/>
          <w:szCs w:val="28"/>
        </w:rPr>
        <w:t xml:space="preserve"> й </w:t>
      </w:r>
      <w:proofErr w:type="spellStart"/>
      <w:r w:rsidRPr="00A41019">
        <w:rPr>
          <w:rFonts w:ascii="Times New Roman" w:hAnsi="Times New Roman"/>
          <w:sz w:val="28"/>
          <w:szCs w:val="28"/>
        </w:rPr>
        <w:t>установлення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ліміту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каси</w:t>
      </w:r>
      <w:proofErr w:type="spellEnd"/>
      <w:r w:rsidRPr="00A41019">
        <w:rPr>
          <w:rFonts w:ascii="Times New Roman" w:hAnsi="Times New Roman"/>
          <w:sz w:val="28"/>
          <w:szCs w:val="28"/>
        </w:rPr>
        <w:t xml:space="preserve"> по-новому. </w:t>
      </w:r>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xml:space="preserve">. 2018. №88. URL: https://interbuh.com.ua/ua/ </w:t>
      </w:r>
      <w:proofErr w:type="spellStart"/>
      <w:r w:rsidRPr="00A41019">
        <w:rPr>
          <w:rFonts w:ascii="Times New Roman" w:hAnsi="Times New Roman"/>
          <w:sz w:val="28"/>
          <w:szCs w:val="28"/>
        </w:rPr>
        <w:t>documents</w:t>
      </w:r>
      <w:proofErr w:type="spellEnd"/>
      <w:r w:rsidRPr="00A41019">
        <w:rPr>
          <w:rFonts w:ascii="Times New Roman" w:hAnsi="Times New Roman"/>
          <w:sz w:val="28"/>
          <w:szCs w:val="28"/>
        </w:rPr>
        <w:t>/</w:t>
      </w:r>
      <w:proofErr w:type="spellStart"/>
      <w:r w:rsidRPr="00A41019">
        <w:rPr>
          <w:rFonts w:ascii="Times New Roman" w:hAnsi="Times New Roman"/>
          <w:sz w:val="28"/>
          <w:szCs w:val="28"/>
        </w:rPr>
        <w:t>oneanalytics</w:t>
      </w:r>
      <w:proofErr w:type="spellEnd"/>
      <w:r w:rsidRPr="00A41019">
        <w:rPr>
          <w:rFonts w:ascii="Times New Roman" w:hAnsi="Times New Roman"/>
          <w:sz w:val="28"/>
          <w:szCs w:val="28"/>
        </w:rPr>
        <w:t>/118066.</w:t>
      </w:r>
    </w:p>
    <w:p w14:paraId="119F0276"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Степова</w:t>
      </w:r>
      <w:proofErr w:type="spellEnd"/>
      <w:r w:rsidRPr="00A41019">
        <w:rPr>
          <w:rFonts w:ascii="Times New Roman" w:hAnsi="Times New Roman"/>
          <w:sz w:val="28"/>
          <w:szCs w:val="28"/>
        </w:rPr>
        <w:t xml:space="preserve"> Т. Г., </w:t>
      </w:r>
      <w:proofErr w:type="spellStart"/>
      <w:r w:rsidRPr="00A41019">
        <w:rPr>
          <w:rFonts w:ascii="Times New Roman" w:hAnsi="Times New Roman"/>
          <w:sz w:val="28"/>
          <w:szCs w:val="28"/>
        </w:rPr>
        <w:t>Татарінова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Гріщук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Навчальний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xml:space="preserve">. Одеса: </w:t>
      </w:r>
      <w:proofErr w:type="spellStart"/>
      <w:r w:rsidRPr="00A41019">
        <w:rPr>
          <w:rFonts w:ascii="Times New Roman" w:hAnsi="Times New Roman"/>
          <w:sz w:val="28"/>
          <w:szCs w:val="28"/>
        </w:rPr>
        <w:t>ОНЕУ</w:t>
      </w:r>
      <w:proofErr w:type="spellEnd"/>
      <w:r w:rsidRPr="00A41019">
        <w:rPr>
          <w:rFonts w:ascii="Times New Roman" w:hAnsi="Times New Roman"/>
          <w:sz w:val="28"/>
          <w:szCs w:val="28"/>
        </w:rPr>
        <w:t>, 2013.  120 с.</w:t>
      </w:r>
    </w:p>
    <w:p w14:paraId="1C2E2F87"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Степаненко </w:t>
      </w:r>
      <w:proofErr w:type="spellStart"/>
      <w:r w:rsidRPr="00A41019">
        <w:rPr>
          <w:rFonts w:ascii="Times New Roman" w:hAnsi="Times New Roman"/>
          <w:sz w:val="28"/>
          <w:szCs w:val="28"/>
        </w:rPr>
        <w:t>О.І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кошти</w:t>
      </w:r>
      <w:proofErr w:type="spellEnd"/>
      <w:r w:rsidRPr="00A41019">
        <w:rPr>
          <w:rFonts w:ascii="Times New Roman" w:hAnsi="Times New Roman"/>
          <w:sz w:val="28"/>
          <w:szCs w:val="28"/>
        </w:rPr>
        <w:t xml:space="preserve"> в </w:t>
      </w:r>
      <w:proofErr w:type="spellStart"/>
      <w:r w:rsidRPr="00A41019">
        <w:rPr>
          <w:rFonts w:ascii="Times New Roman" w:hAnsi="Times New Roman"/>
          <w:sz w:val="28"/>
          <w:szCs w:val="28"/>
        </w:rPr>
        <w:t>системі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підприємства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Регіональна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економіка</w:t>
      </w:r>
      <w:proofErr w:type="spellEnd"/>
      <w:r w:rsidRPr="00A41019">
        <w:rPr>
          <w:rFonts w:ascii="Times New Roman" w:hAnsi="Times New Roman"/>
          <w:sz w:val="28"/>
          <w:szCs w:val="28"/>
        </w:rPr>
        <w:t xml:space="preserve"> та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2021. № 1 (31). С. 91-98 </w:t>
      </w:r>
    </w:p>
    <w:p w14:paraId="32E20C89"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Сук </w:t>
      </w:r>
      <w:proofErr w:type="spellStart"/>
      <w:r w:rsidRPr="00A41019">
        <w:rPr>
          <w:rFonts w:ascii="Times New Roman" w:hAnsi="Times New Roman"/>
          <w:sz w:val="28"/>
          <w:szCs w:val="28"/>
        </w:rPr>
        <w:t>Л.К</w:t>
      </w:r>
      <w:proofErr w:type="spellEnd"/>
      <w:r w:rsidRPr="00A41019">
        <w:rPr>
          <w:rFonts w:ascii="Times New Roman" w:hAnsi="Times New Roman"/>
          <w:sz w:val="28"/>
          <w:szCs w:val="28"/>
        </w:rPr>
        <w:t xml:space="preserve">., Сук </w:t>
      </w:r>
      <w:proofErr w:type="spellStart"/>
      <w:r w:rsidRPr="00A41019">
        <w:rPr>
          <w:rFonts w:ascii="Times New Roman" w:hAnsi="Times New Roman"/>
          <w:sz w:val="28"/>
          <w:szCs w:val="28"/>
        </w:rPr>
        <w:t>П.Л</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Фінансовий</w:t>
      </w:r>
      <w:proofErr w:type="spellEnd"/>
      <w:r w:rsidRPr="00A41019">
        <w:rPr>
          <w:rFonts w:ascii="Times New Roman" w:hAnsi="Times New Roman"/>
          <w:sz w:val="28"/>
          <w:szCs w:val="28"/>
        </w:rPr>
        <w:t xml:space="preserve"> </w:t>
      </w:r>
      <w:proofErr w:type="spellStart"/>
      <w:proofErr w:type="gram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Навчальний</w:t>
      </w:r>
      <w:proofErr w:type="spellEnd"/>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3-</w:t>
      </w:r>
      <w:proofErr w:type="spellStart"/>
      <w:r w:rsidRPr="00A41019">
        <w:rPr>
          <w:rFonts w:ascii="Times New Roman" w:hAnsi="Times New Roman"/>
          <w:sz w:val="28"/>
          <w:szCs w:val="28"/>
        </w:rPr>
        <w:t>тє</w:t>
      </w:r>
      <w:proofErr w:type="spellEnd"/>
      <w:r w:rsidRPr="00A41019">
        <w:rPr>
          <w:rFonts w:ascii="Times New Roman" w:hAnsi="Times New Roman"/>
          <w:sz w:val="28"/>
          <w:szCs w:val="28"/>
        </w:rPr>
        <w:t xml:space="preserve"> вид., </w:t>
      </w:r>
      <w:proofErr w:type="spellStart"/>
      <w:r w:rsidRPr="00A41019">
        <w:rPr>
          <w:rFonts w:ascii="Times New Roman" w:hAnsi="Times New Roman"/>
          <w:sz w:val="28"/>
          <w:szCs w:val="28"/>
        </w:rPr>
        <w:t>переробл</w:t>
      </w:r>
      <w:proofErr w:type="spellEnd"/>
      <w:r w:rsidRPr="00A41019">
        <w:rPr>
          <w:rFonts w:ascii="Times New Roman" w:hAnsi="Times New Roman"/>
          <w:sz w:val="28"/>
          <w:szCs w:val="28"/>
        </w:rPr>
        <w:t xml:space="preserve">. і </w:t>
      </w:r>
      <w:proofErr w:type="spellStart"/>
      <w:r w:rsidRPr="00A41019">
        <w:rPr>
          <w:rFonts w:ascii="Times New Roman" w:hAnsi="Times New Roman"/>
          <w:sz w:val="28"/>
          <w:szCs w:val="28"/>
        </w:rPr>
        <w:t>доповн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Київ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Знання</w:t>
      </w:r>
      <w:proofErr w:type="spellEnd"/>
      <w:r w:rsidRPr="00A41019">
        <w:rPr>
          <w:rFonts w:ascii="Times New Roman" w:hAnsi="Times New Roman"/>
          <w:sz w:val="28"/>
          <w:szCs w:val="28"/>
        </w:rPr>
        <w:t>, 2016.  663 с.</w:t>
      </w:r>
    </w:p>
    <w:p w14:paraId="2507A9FB"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Тиркало</w:t>
      </w:r>
      <w:proofErr w:type="spellEnd"/>
      <w:r w:rsidRPr="00A41019">
        <w:rPr>
          <w:rFonts w:ascii="Times New Roman" w:hAnsi="Times New Roman"/>
          <w:sz w:val="28"/>
          <w:szCs w:val="28"/>
        </w:rPr>
        <w:t xml:space="preserve"> Р. І., </w:t>
      </w:r>
      <w:proofErr w:type="spellStart"/>
      <w:r w:rsidRPr="00A41019">
        <w:rPr>
          <w:rFonts w:ascii="Times New Roman" w:hAnsi="Times New Roman"/>
          <w:sz w:val="28"/>
          <w:szCs w:val="28"/>
        </w:rPr>
        <w:t>Гуцал</w:t>
      </w:r>
      <w:proofErr w:type="spellEnd"/>
      <w:r w:rsidRPr="00A41019">
        <w:rPr>
          <w:rFonts w:ascii="Times New Roman" w:hAnsi="Times New Roman"/>
          <w:sz w:val="28"/>
          <w:szCs w:val="28"/>
        </w:rPr>
        <w:t xml:space="preserve"> І. С., </w:t>
      </w:r>
      <w:proofErr w:type="spellStart"/>
      <w:r w:rsidRPr="00A41019">
        <w:rPr>
          <w:rFonts w:ascii="Times New Roman" w:hAnsi="Times New Roman"/>
          <w:sz w:val="28"/>
          <w:szCs w:val="28"/>
        </w:rPr>
        <w:t>Чайковський</w:t>
      </w:r>
      <w:proofErr w:type="spellEnd"/>
      <w:r w:rsidRPr="00A41019">
        <w:rPr>
          <w:rFonts w:ascii="Times New Roman" w:hAnsi="Times New Roman"/>
          <w:sz w:val="28"/>
          <w:szCs w:val="28"/>
        </w:rPr>
        <w:t xml:space="preserve"> Я. І. [та </w:t>
      </w:r>
      <w:proofErr w:type="spellStart"/>
      <w:r w:rsidRPr="00A41019">
        <w:rPr>
          <w:rFonts w:ascii="Times New Roman" w:hAnsi="Times New Roman"/>
          <w:sz w:val="28"/>
          <w:szCs w:val="28"/>
        </w:rPr>
        <w:t>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Банківська</w:t>
      </w:r>
      <w:proofErr w:type="spellEnd"/>
      <w:r w:rsidRPr="00A41019">
        <w:rPr>
          <w:rFonts w:ascii="Times New Roman" w:hAnsi="Times New Roman"/>
          <w:sz w:val="28"/>
          <w:szCs w:val="28"/>
        </w:rPr>
        <w:t xml:space="preserve"> справа: </w:t>
      </w:r>
      <w:proofErr w:type="spellStart"/>
      <w:r w:rsidRPr="00A41019">
        <w:rPr>
          <w:rFonts w:ascii="Times New Roman" w:hAnsi="Times New Roman"/>
          <w:sz w:val="28"/>
          <w:szCs w:val="28"/>
        </w:rPr>
        <w:t>навч</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w:t>
      </w:r>
      <w:proofErr w:type="spellEnd"/>
      <w:r w:rsidRPr="00A41019">
        <w:rPr>
          <w:rFonts w:ascii="Times New Roman" w:hAnsi="Times New Roman"/>
          <w:sz w:val="28"/>
          <w:szCs w:val="28"/>
        </w:rPr>
        <w:t xml:space="preserve">. За ред. Р. І. </w:t>
      </w:r>
      <w:proofErr w:type="spellStart"/>
      <w:r w:rsidRPr="00A41019">
        <w:rPr>
          <w:rFonts w:ascii="Times New Roman" w:hAnsi="Times New Roman"/>
          <w:sz w:val="28"/>
          <w:szCs w:val="28"/>
        </w:rPr>
        <w:t>Тиркала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Тернопіль</w:t>
      </w:r>
      <w:proofErr w:type="spellEnd"/>
      <w:r w:rsidRPr="00A41019">
        <w:rPr>
          <w:rFonts w:ascii="Times New Roman" w:hAnsi="Times New Roman"/>
          <w:sz w:val="28"/>
          <w:szCs w:val="28"/>
        </w:rPr>
        <w:t>: Карт-бланш, 2001. 318 с.</w:t>
      </w:r>
    </w:p>
    <w:p w14:paraId="3210BD3A"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Українська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радянська</w:t>
      </w:r>
      <w:proofErr w:type="spellEnd"/>
      <w:r w:rsidRPr="00A41019">
        <w:rPr>
          <w:rFonts w:ascii="Times New Roman" w:hAnsi="Times New Roman"/>
          <w:sz w:val="28"/>
          <w:szCs w:val="28"/>
        </w:rPr>
        <w:t xml:space="preserve"> </w:t>
      </w:r>
      <w:proofErr w:type="spellStart"/>
      <w:proofErr w:type="gramStart"/>
      <w:r w:rsidRPr="00A41019">
        <w:rPr>
          <w:rFonts w:ascii="Times New Roman" w:hAnsi="Times New Roman"/>
          <w:sz w:val="28"/>
          <w:szCs w:val="28"/>
        </w:rPr>
        <w:t>енциклопедія</w:t>
      </w:r>
      <w:proofErr w:type="spellEnd"/>
      <w:r w:rsidRPr="00A41019">
        <w:rPr>
          <w:rFonts w:ascii="Times New Roman" w:hAnsi="Times New Roman"/>
          <w:sz w:val="28"/>
          <w:szCs w:val="28"/>
        </w:rPr>
        <w:t xml:space="preserve"> :</w:t>
      </w:r>
      <w:proofErr w:type="gramEnd"/>
      <w:r w:rsidRPr="00A41019">
        <w:rPr>
          <w:rFonts w:ascii="Times New Roman" w:hAnsi="Times New Roman"/>
          <w:sz w:val="28"/>
          <w:szCs w:val="28"/>
        </w:rPr>
        <w:t xml:space="preserve"> </w:t>
      </w:r>
      <w:proofErr w:type="spellStart"/>
      <w:r w:rsidRPr="00A41019">
        <w:rPr>
          <w:rFonts w:ascii="Times New Roman" w:hAnsi="Times New Roman"/>
          <w:sz w:val="28"/>
          <w:szCs w:val="28"/>
        </w:rPr>
        <w:t>Т.3</w:t>
      </w:r>
      <w:proofErr w:type="spellEnd"/>
      <w:r w:rsidRPr="00A41019">
        <w:rPr>
          <w:rFonts w:ascii="Times New Roman" w:hAnsi="Times New Roman"/>
          <w:sz w:val="28"/>
          <w:szCs w:val="28"/>
        </w:rPr>
        <w:t xml:space="preserve"> / [гол. ред. М. П. Бажан]. К.: Головна </w:t>
      </w:r>
      <w:proofErr w:type="spellStart"/>
      <w:r w:rsidRPr="00A41019">
        <w:rPr>
          <w:rFonts w:ascii="Times New Roman" w:hAnsi="Times New Roman"/>
          <w:sz w:val="28"/>
          <w:szCs w:val="28"/>
        </w:rPr>
        <w:t>редакція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Української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радянської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енциклопедія</w:t>
      </w:r>
      <w:proofErr w:type="spellEnd"/>
      <w:r w:rsidRPr="00A41019">
        <w:rPr>
          <w:rFonts w:ascii="Times New Roman" w:hAnsi="Times New Roman"/>
          <w:sz w:val="28"/>
          <w:szCs w:val="28"/>
        </w:rPr>
        <w:t xml:space="preserve">, 1960. 576 с. </w:t>
      </w:r>
    </w:p>
    <w:p w14:paraId="47383901"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Усач </w:t>
      </w:r>
      <w:proofErr w:type="spellStart"/>
      <w:r w:rsidRPr="00A41019">
        <w:rPr>
          <w:rFonts w:ascii="Times New Roman" w:hAnsi="Times New Roman"/>
          <w:sz w:val="28"/>
          <w:szCs w:val="28"/>
        </w:rPr>
        <w:t>Б.Ф</w:t>
      </w:r>
      <w:proofErr w:type="spellEnd"/>
      <w:r w:rsidRPr="00A41019">
        <w:rPr>
          <w:rFonts w:ascii="Times New Roman" w:hAnsi="Times New Roman"/>
          <w:sz w:val="28"/>
          <w:szCs w:val="28"/>
        </w:rPr>
        <w:t xml:space="preserve">. Душко </w:t>
      </w:r>
      <w:proofErr w:type="spellStart"/>
      <w:r w:rsidRPr="00A41019">
        <w:rPr>
          <w:rFonts w:ascii="Times New Roman" w:hAnsi="Times New Roman"/>
          <w:sz w:val="28"/>
          <w:szCs w:val="28"/>
        </w:rPr>
        <w:t>З.О</w:t>
      </w:r>
      <w:proofErr w:type="spellEnd"/>
      <w:r w:rsidRPr="00A41019">
        <w:rPr>
          <w:rFonts w:ascii="Times New Roman" w:hAnsi="Times New Roman"/>
          <w:sz w:val="28"/>
          <w:szCs w:val="28"/>
        </w:rPr>
        <w:t xml:space="preserve">., Колос </w:t>
      </w:r>
      <w:proofErr w:type="spellStart"/>
      <w:r w:rsidRPr="00A41019">
        <w:rPr>
          <w:rFonts w:ascii="Times New Roman" w:hAnsi="Times New Roman"/>
          <w:sz w:val="28"/>
          <w:szCs w:val="28"/>
        </w:rPr>
        <w:t>М.М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Організація</w:t>
      </w:r>
      <w:proofErr w:type="spellEnd"/>
      <w:r w:rsidRPr="00A41019">
        <w:rPr>
          <w:rFonts w:ascii="Times New Roman" w:hAnsi="Times New Roman"/>
          <w:sz w:val="28"/>
          <w:szCs w:val="28"/>
        </w:rPr>
        <w:t xml:space="preserve"> і методика аудиту: </w:t>
      </w:r>
      <w:proofErr w:type="spellStart"/>
      <w:r w:rsidRPr="00A41019">
        <w:rPr>
          <w:rFonts w:ascii="Times New Roman" w:hAnsi="Times New Roman"/>
          <w:sz w:val="28"/>
          <w:szCs w:val="28"/>
        </w:rPr>
        <w:t>Підручник</w:t>
      </w:r>
      <w:proofErr w:type="spellEnd"/>
      <w:r w:rsidRPr="00A41019">
        <w:rPr>
          <w:rFonts w:ascii="Times New Roman" w:hAnsi="Times New Roman"/>
          <w:sz w:val="28"/>
          <w:szCs w:val="28"/>
        </w:rPr>
        <w:t xml:space="preserve">. К.: </w:t>
      </w:r>
      <w:proofErr w:type="spellStart"/>
      <w:r w:rsidRPr="00A41019">
        <w:rPr>
          <w:rFonts w:ascii="Times New Roman" w:hAnsi="Times New Roman"/>
          <w:sz w:val="28"/>
          <w:szCs w:val="28"/>
        </w:rPr>
        <w:t>Знання</w:t>
      </w:r>
      <w:proofErr w:type="spellEnd"/>
      <w:r w:rsidRPr="00A41019">
        <w:rPr>
          <w:rFonts w:ascii="Times New Roman" w:hAnsi="Times New Roman"/>
          <w:sz w:val="28"/>
          <w:szCs w:val="28"/>
        </w:rPr>
        <w:t>, 2006. 295 с.</w:t>
      </w:r>
    </w:p>
    <w:p w14:paraId="52EFBA85"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Чебанова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Н.В</w:t>
      </w:r>
      <w:proofErr w:type="spellEnd"/>
      <w:r w:rsidRPr="00A41019">
        <w:rPr>
          <w:rFonts w:ascii="Times New Roman" w:hAnsi="Times New Roman"/>
          <w:sz w:val="28"/>
          <w:szCs w:val="28"/>
        </w:rPr>
        <w:t xml:space="preserve">., Василенко </w:t>
      </w:r>
      <w:proofErr w:type="spellStart"/>
      <w:r w:rsidRPr="00A41019">
        <w:rPr>
          <w:rFonts w:ascii="Times New Roman" w:hAnsi="Times New Roman"/>
          <w:sz w:val="28"/>
          <w:szCs w:val="28"/>
        </w:rPr>
        <w:t>Ю.А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посібник</w:t>
      </w:r>
      <w:proofErr w:type="spellEnd"/>
      <w:r w:rsidRPr="00A41019">
        <w:rPr>
          <w:rFonts w:ascii="Times New Roman" w:hAnsi="Times New Roman"/>
          <w:sz w:val="28"/>
          <w:szCs w:val="28"/>
        </w:rPr>
        <w:t xml:space="preserve">. К.: </w:t>
      </w:r>
      <w:proofErr w:type="spellStart"/>
      <w:r w:rsidRPr="00A41019">
        <w:rPr>
          <w:rFonts w:ascii="Times New Roman" w:hAnsi="Times New Roman"/>
          <w:sz w:val="28"/>
          <w:szCs w:val="28"/>
        </w:rPr>
        <w:t>Академія</w:t>
      </w:r>
      <w:proofErr w:type="spellEnd"/>
      <w:r w:rsidRPr="00A41019">
        <w:rPr>
          <w:rFonts w:ascii="Times New Roman" w:hAnsi="Times New Roman"/>
          <w:sz w:val="28"/>
          <w:szCs w:val="28"/>
        </w:rPr>
        <w:t>, 2002. 672 с.</w:t>
      </w:r>
    </w:p>
    <w:p w14:paraId="51D3746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Чорна</w:t>
      </w:r>
      <w:proofErr w:type="spellEnd"/>
      <w:r w:rsidRPr="00A41019">
        <w:rPr>
          <w:rFonts w:ascii="Times New Roman" w:hAnsi="Times New Roman"/>
          <w:sz w:val="28"/>
          <w:szCs w:val="28"/>
        </w:rPr>
        <w:t xml:space="preserve"> С. </w:t>
      </w:r>
      <w:proofErr w:type="spellStart"/>
      <w:r w:rsidRPr="00A41019">
        <w:rPr>
          <w:rFonts w:ascii="Times New Roman" w:hAnsi="Times New Roman"/>
          <w:sz w:val="28"/>
          <w:szCs w:val="28"/>
        </w:rPr>
        <w:t>Еквіваленти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як </w:t>
      </w:r>
      <w:proofErr w:type="spellStart"/>
      <w:r w:rsidRPr="00A41019">
        <w:rPr>
          <w:rFonts w:ascii="Times New Roman" w:hAnsi="Times New Roman"/>
          <w:sz w:val="28"/>
          <w:szCs w:val="28"/>
        </w:rPr>
        <w:t>об’єкт</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Бухгалтерський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і аудит. 2001. №3. С. 46–54.</w:t>
      </w:r>
    </w:p>
    <w:p w14:paraId="382494F1"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r w:rsidRPr="00A41019">
        <w:rPr>
          <w:rFonts w:ascii="Times New Roman" w:hAnsi="Times New Roman"/>
          <w:sz w:val="28"/>
          <w:szCs w:val="28"/>
        </w:rPr>
        <w:t xml:space="preserve">Чумак </w:t>
      </w:r>
      <w:proofErr w:type="spellStart"/>
      <w:r w:rsidRPr="00A41019">
        <w:rPr>
          <w:rFonts w:ascii="Times New Roman" w:hAnsi="Times New Roman"/>
          <w:sz w:val="28"/>
          <w:szCs w:val="28"/>
        </w:rPr>
        <w:t>Я.М</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Фінансовий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облік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грошових</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коштів</w:t>
      </w:r>
      <w:proofErr w:type="spellEnd"/>
      <w:r w:rsidRPr="00A41019">
        <w:rPr>
          <w:rFonts w:ascii="Times New Roman" w:hAnsi="Times New Roman"/>
          <w:sz w:val="28"/>
          <w:szCs w:val="28"/>
        </w:rPr>
        <w:t xml:space="preserve"> на </w:t>
      </w:r>
      <w:proofErr w:type="spellStart"/>
      <w:r w:rsidRPr="00A41019">
        <w:rPr>
          <w:rFonts w:ascii="Times New Roman" w:hAnsi="Times New Roman"/>
          <w:sz w:val="28"/>
          <w:szCs w:val="28"/>
        </w:rPr>
        <w:t>рахунках</w:t>
      </w:r>
      <w:proofErr w:type="spellEnd"/>
      <w:r w:rsidRPr="00A41019">
        <w:rPr>
          <w:rFonts w:ascii="Times New Roman" w:hAnsi="Times New Roman"/>
          <w:sz w:val="28"/>
          <w:szCs w:val="28"/>
        </w:rPr>
        <w:t xml:space="preserve"> в банках. </w:t>
      </w:r>
      <w:proofErr w:type="spellStart"/>
      <w:r w:rsidRPr="00A41019">
        <w:rPr>
          <w:rFonts w:ascii="Times New Roman" w:hAnsi="Times New Roman"/>
          <w:sz w:val="28"/>
          <w:szCs w:val="28"/>
        </w:rPr>
        <w:t>Вісник</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Черкаського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національного</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університету</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ім</w:t>
      </w:r>
      <w:proofErr w:type="spellEnd"/>
      <w:r w:rsidRPr="00A41019">
        <w:rPr>
          <w:rFonts w:ascii="Times New Roman" w:hAnsi="Times New Roman"/>
          <w:sz w:val="28"/>
          <w:szCs w:val="28"/>
        </w:rPr>
        <w:t xml:space="preserve">. Б. </w:t>
      </w:r>
      <w:proofErr w:type="spellStart"/>
      <w:r w:rsidRPr="00A41019">
        <w:rPr>
          <w:rFonts w:ascii="Times New Roman" w:hAnsi="Times New Roman"/>
          <w:sz w:val="28"/>
          <w:szCs w:val="28"/>
        </w:rPr>
        <w:t>Хмельницького</w:t>
      </w:r>
      <w:proofErr w:type="spellEnd"/>
      <w:r w:rsidRPr="00A41019">
        <w:rPr>
          <w:rFonts w:ascii="Times New Roman" w:hAnsi="Times New Roman"/>
          <w:sz w:val="28"/>
          <w:szCs w:val="28"/>
        </w:rPr>
        <w:t xml:space="preserve">. 2008. С. 189-191. </w:t>
      </w:r>
      <w:proofErr w:type="gramStart"/>
      <w:r w:rsidRPr="00A41019">
        <w:rPr>
          <w:rFonts w:ascii="Times New Roman" w:hAnsi="Times New Roman"/>
          <w:sz w:val="28"/>
          <w:szCs w:val="28"/>
        </w:rPr>
        <w:t>URL::</w:t>
      </w:r>
      <w:proofErr w:type="gramEnd"/>
      <w:r w:rsidRPr="00A41019">
        <w:rPr>
          <w:rFonts w:ascii="Times New Roman" w:hAnsi="Times New Roman"/>
          <w:sz w:val="28"/>
          <w:szCs w:val="28"/>
        </w:rPr>
        <w:t xml:space="preserve"> http://s journal.cdu.edu.ua/</w:t>
      </w:r>
      <w:proofErr w:type="spellStart"/>
      <w:r w:rsidRPr="00A41019">
        <w:rPr>
          <w:rFonts w:ascii="Times New Roman" w:hAnsi="Times New Roman"/>
          <w:sz w:val="28"/>
          <w:szCs w:val="28"/>
        </w:rPr>
        <w:t>base</w:t>
      </w:r>
      <w:proofErr w:type="spellEnd"/>
      <w:r w:rsidRPr="00A41019">
        <w:rPr>
          <w:rFonts w:ascii="Times New Roman" w:hAnsi="Times New Roman"/>
          <w:sz w:val="28"/>
          <w:szCs w:val="28"/>
        </w:rPr>
        <w:t>/2008/</w:t>
      </w:r>
      <w:proofErr w:type="spellStart"/>
      <w:r w:rsidRPr="00A41019">
        <w:rPr>
          <w:rFonts w:ascii="Times New Roman" w:hAnsi="Times New Roman"/>
          <w:sz w:val="28"/>
          <w:szCs w:val="28"/>
        </w:rPr>
        <w:t>v6</w:t>
      </w:r>
      <w:proofErr w:type="spellEnd"/>
      <w:r w:rsidRPr="00A41019">
        <w:rPr>
          <w:rFonts w:ascii="Times New Roman" w:hAnsi="Times New Roman"/>
          <w:sz w:val="28"/>
          <w:szCs w:val="28"/>
        </w:rPr>
        <w:t>/</w:t>
      </w:r>
      <w:proofErr w:type="spellStart"/>
      <w:r w:rsidRPr="00A41019">
        <w:rPr>
          <w:rFonts w:ascii="Times New Roman" w:hAnsi="Times New Roman"/>
          <w:sz w:val="28"/>
          <w:szCs w:val="28"/>
        </w:rPr>
        <w:t>v6pp189</w:t>
      </w:r>
      <w:proofErr w:type="spellEnd"/>
      <w:r w:rsidRPr="00A41019">
        <w:rPr>
          <w:rFonts w:ascii="Times New Roman" w:hAnsi="Times New Roman"/>
          <w:sz w:val="28"/>
          <w:szCs w:val="28"/>
        </w:rPr>
        <w:t>- 191.pdf </w:t>
      </w:r>
      <w:bookmarkStart w:id="24" w:name="_Hlk27134367"/>
    </w:p>
    <w:p w14:paraId="6E72A402"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Чухно</w:t>
      </w:r>
      <w:proofErr w:type="spellEnd"/>
      <w:r w:rsidRPr="00A41019">
        <w:rPr>
          <w:rFonts w:ascii="Times New Roman" w:hAnsi="Times New Roman"/>
          <w:sz w:val="28"/>
          <w:szCs w:val="28"/>
        </w:rPr>
        <w:t xml:space="preserve"> А. А.</w:t>
      </w:r>
      <w:bookmarkEnd w:id="24"/>
      <w:r w:rsidRPr="00A41019">
        <w:rPr>
          <w:rFonts w:ascii="Times New Roman" w:hAnsi="Times New Roman"/>
          <w:sz w:val="28"/>
          <w:szCs w:val="28"/>
        </w:rPr>
        <w:t xml:space="preserve"> Природа </w:t>
      </w:r>
      <w:proofErr w:type="spellStart"/>
      <w:r w:rsidRPr="00A41019">
        <w:rPr>
          <w:rFonts w:ascii="Times New Roman" w:hAnsi="Times New Roman"/>
          <w:sz w:val="28"/>
          <w:szCs w:val="28"/>
        </w:rPr>
        <w:t>сучасних</w:t>
      </w:r>
      <w:proofErr w:type="spellEnd"/>
      <w:r w:rsidRPr="00A41019">
        <w:rPr>
          <w:rFonts w:ascii="Times New Roman" w:hAnsi="Times New Roman"/>
          <w:sz w:val="28"/>
          <w:szCs w:val="28"/>
        </w:rPr>
        <w:t xml:space="preserve"> грошей, кредиту та </w:t>
      </w:r>
      <w:proofErr w:type="spellStart"/>
      <w:r w:rsidRPr="00A41019">
        <w:rPr>
          <w:rFonts w:ascii="Times New Roman" w:hAnsi="Times New Roman"/>
          <w:sz w:val="28"/>
          <w:szCs w:val="28"/>
        </w:rPr>
        <w:t>грошово-кредитної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політики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Фінанси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України</w:t>
      </w:r>
      <w:proofErr w:type="spellEnd"/>
      <w:r w:rsidRPr="00A41019">
        <w:rPr>
          <w:rFonts w:ascii="Times New Roman" w:hAnsi="Times New Roman"/>
          <w:sz w:val="28"/>
          <w:szCs w:val="28"/>
        </w:rPr>
        <w:t>.  № 1.  2014.  С. 3 – 16.</w:t>
      </w:r>
    </w:p>
    <w:p w14:paraId="3F0AE55A"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lastRenderedPageBreak/>
        <w:t>Шарий</w:t>
      </w:r>
      <w:proofErr w:type="spellEnd"/>
      <w:r w:rsidRPr="00A41019">
        <w:rPr>
          <w:rFonts w:ascii="Times New Roman" w:hAnsi="Times New Roman"/>
          <w:sz w:val="28"/>
          <w:szCs w:val="28"/>
        </w:rPr>
        <w:t xml:space="preserve"> Т. </w:t>
      </w:r>
      <w:proofErr w:type="spellStart"/>
      <w:r w:rsidRPr="00A41019">
        <w:rPr>
          <w:rFonts w:ascii="Times New Roman" w:hAnsi="Times New Roman"/>
          <w:sz w:val="28"/>
          <w:szCs w:val="28"/>
        </w:rPr>
        <w:t>Відкривати</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рахунки</w:t>
      </w:r>
      <w:proofErr w:type="spellEnd"/>
      <w:r w:rsidRPr="00A41019">
        <w:rPr>
          <w:rFonts w:ascii="Times New Roman" w:hAnsi="Times New Roman"/>
          <w:sz w:val="28"/>
          <w:szCs w:val="28"/>
        </w:rPr>
        <w:t xml:space="preserve"> в банку стало </w:t>
      </w:r>
      <w:proofErr w:type="spellStart"/>
      <w:r w:rsidRPr="00A41019">
        <w:rPr>
          <w:rFonts w:ascii="Times New Roman" w:hAnsi="Times New Roman"/>
          <w:sz w:val="28"/>
          <w:szCs w:val="28"/>
        </w:rPr>
        <w:t>простіше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Інтерактивна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бухгалтерія</w:t>
      </w:r>
      <w:proofErr w:type="spellEnd"/>
      <w:r w:rsidRPr="00A41019">
        <w:rPr>
          <w:rFonts w:ascii="Times New Roman" w:hAnsi="Times New Roman"/>
          <w:sz w:val="28"/>
          <w:szCs w:val="28"/>
        </w:rPr>
        <w:t xml:space="preserve">. 2017. № 213. URL: https://interbuh.com.ua/ua/documents/ </w:t>
      </w:r>
      <w:proofErr w:type="spellStart"/>
      <w:r w:rsidRPr="00A41019">
        <w:rPr>
          <w:rFonts w:ascii="Times New Roman" w:hAnsi="Times New Roman"/>
          <w:sz w:val="28"/>
          <w:szCs w:val="28"/>
        </w:rPr>
        <w:t>oneanalytics</w:t>
      </w:r>
      <w:proofErr w:type="spellEnd"/>
      <w:r w:rsidRPr="00A41019">
        <w:rPr>
          <w:rFonts w:ascii="Times New Roman" w:hAnsi="Times New Roman"/>
          <w:sz w:val="28"/>
          <w:szCs w:val="28"/>
        </w:rPr>
        <w:t>/112970.</w:t>
      </w:r>
    </w:p>
    <w:p w14:paraId="200D74A8" w14:textId="77777777" w:rsidR="005F63B1" w:rsidRPr="00A41019" w:rsidRDefault="005F63B1" w:rsidP="00A41019">
      <w:pPr>
        <w:pStyle w:val="a3"/>
        <w:numPr>
          <w:ilvl w:val="0"/>
          <w:numId w:val="35"/>
        </w:numPr>
        <w:tabs>
          <w:tab w:val="num" w:pos="540"/>
        </w:tabs>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Щетинін</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А.І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Гроші</w:t>
      </w:r>
      <w:proofErr w:type="spellEnd"/>
      <w:r w:rsidRPr="00A41019">
        <w:rPr>
          <w:rFonts w:ascii="Times New Roman" w:hAnsi="Times New Roman"/>
          <w:sz w:val="28"/>
          <w:szCs w:val="28"/>
        </w:rPr>
        <w:t xml:space="preserve"> та кредит. </w:t>
      </w:r>
      <w:proofErr w:type="spellStart"/>
      <w:r w:rsidRPr="00A41019">
        <w:rPr>
          <w:rFonts w:ascii="Times New Roman" w:hAnsi="Times New Roman"/>
          <w:sz w:val="28"/>
          <w:szCs w:val="28"/>
        </w:rPr>
        <w:t>Підручник</w:t>
      </w:r>
      <w:proofErr w:type="spellEnd"/>
      <w:r w:rsidRPr="00A41019">
        <w:rPr>
          <w:rFonts w:ascii="Times New Roman" w:hAnsi="Times New Roman"/>
          <w:sz w:val="28"/>
          <w:szCs w:val="28"/>
        </w:rPr>
        <w:t>: Вид. 2-</w:t>
      </w:r>
      <w:proofErr w:type="spellStart"/>
      <w:r w:rsidRPr="00A41019">
        <w:rPr>
          <w:rFonts w:ascii="Times New Roman" w:hAnsi="Times New Roman"/>
          <w:sz w:val="28"/>
          <w:szCs w:val="28"/>
        </w:rPr>
        <w:t>ге</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Київ</w:t>
      </w:r>
      <w:proofErr w:type="spellEnd"/>
      <w:r w:rsidRPr="00A41019">
        <w:rPr>
          <w:rFonts w:ascii="Times New Roman" w:hAnsi="Times New Roman"/>
          <w:sz w:val="28"/>
          <w:szCs w:val="28"/>
        </w:rPr>
        <w:t xml:space="preserve">: Центр </w:t>
      </w:r>
      <w:proofErr w:type="spellStart"/>
      <w:r w:rsidRPr="00A41019">
        <w:rPr>
          <w:rFonts w:ascii="Times New Roman" w:hAnsi="Times New Roman"/>
          <w:sz w:val="28"/>
          <w:szCs w:val="28"/>
        </w:rPr>
        <w:t>навчальної</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літератури</w:t>
      </w:r>
      <w:proofErr w:type="spellEnd"/>
      <w:r w:rsidRPr="00A41019">
        <w:rPr>
          <w:rFonts w:ascii="Times New Roman" w:hAnsi="Times New Roman"/>
          <w:sz w:val="28"/>
          <w:szCs w:val="28"/>
        </w:rPr>
        <w:t>, 2006. 432 с.</w:t>
      </w:r>
    </w:p>
    <w:p w14:paraId="3F410508"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rPr>
      </w:pPr>
      <w:proofErr w:type="spellStart"/>
      <w:r w:rsidRPr="00A41019">
        <w:rPr>
          <w:rFonts w:ascii="Times New Roman" w:hAnsi="Times New Roman"/>
          <w:sz w:val="28"/>
          <w:szCs w:val="28"/>
        </w:rPr>
        <w:t>Ясишена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В.В</w:t>
      </w:r>
      <w:proofErr w:type="spellEnd"/>
      <w:r w:rsidRPr="00A41019">
        <w:rPr>
          <w:rFonts w:ascii="Times New Roman" w:hAnsi="Times New Roman"/>
          <w:sz w:val="28"/>
          <w:szCs w:val="28"/>
        </w:rPr>
        <w:t xml:space="preserve">., Мельничук </w:t>
      </w:r>
      <w:proofErr w:type="spellStart"/>
      <w:r w:rsidRPr="00A41019">
        <w:rPr>
          <w:rFonts w:ascii="Times New Roman" w:hAnsi="Times New Roman"/>
          <w:sz w:val="28"/>
          <w:szCs w:val="28"/>
        </w:rPr>
        <w:t>І.В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Оцінка</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якості</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управління</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грошовими</w:t>
      </w:r>
      <w:proofErr w:type="spellEnd"/>
      <w:r w:rsidRPr="00A41019">
        <w:rPr>
          <w:rFonts w:ascii="Times New Roman" w:hAnsi="Times New Roman"/>
          <w:sz w:val="28"/>
          <w:szCs w:val="28"/>
        </w:rPr>
        <w:t xml:space="preserve"> потоками </w:t>
      </w:r>
      <w:proofErr w:type="spellStart"/>
      <w:r w:rsidRPr="00A41019">
        <w:rPr>
          <w:rFonts w:ascii="Times New Roman" w:hAnsi="Times New Roman"/>
          <w:sz w:val="28"/>
          <w:szCs w:val="28"/>
        </w:rPr>
        <w:t>підприємств</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Економічний</w:t>
      </w:r>
      <w:proofErr w:type="spellEnd"/>
      <w:r w:rsidRPr="00A41019">
        <w:rPr>
          <w:rFonts w:ascii="Times New Roman" w:hAnsi="Times New Roman"/>
          <w:sz w:val="28"/>
          <w:szCs w:val="28"/>
        </w:rPr>
        <w:t xml:space="preserve"> </w:t>
      </w:r>
      <w:proofErr w:type="spellStart"/>
      <w:r w:rsidRPr="00A41019">
        <w:rPr>
          <w:rFonts w:ascii="Times New Roman" w:hAnsi="Times New Roman"/>
          <w:sz w:val="28"/>
          <w:szCs w:val="28"/>
        </w:rPr>
        <w:t>простір</w:t>
      </w:r>
      <w:proofErr w:type="spellEnd"/>
      <w:r w:rsidRPr="00A41019">
        <w:rPr>
          <w:rFonts w:ascii="Times New Roman" w:hAnsi="Times New Roman"/>
          <w:sz w:val="28"/>
          <w:szCs w:val="28"/>
        </w:rPr>
        <w:t>. 2012. № 59. С. 304-313.</w:t>
      </w:r>
    </w:p>
    <w:p w14:paraId="3C6ADFFE" w14:textId="108C03CF"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lang w:val="en-US"/>
        </w:rPr>
      </w:pPr>
      <w:r w:rsidRPr="00A41019">
        <w:rPr>
          <w:rFonts w:ascii="Times New Roman" w:hAnsi="Times New Roman"/>
          <w:sz w:val="28"/>
          <w:szCs w:val="28"/>
          <w:lang w:val="en-US"/>
        </w:rPr>
        <w:t>Hicks J.R. Value and Capital, an Inquiry into Some Fundamental Principles of Economic Theory: 2nd edition. Oxford: Oxford University Press, 1975. 340 p.</w:t>
      </w:r>
    </w:p>
    <w:p w14:paraId="6B1FF62D"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lang w:val="en-US"/>
        </w:rPr>
      </w:pPr>
      <w:r w:rsidRPr="00A41019">
        <w:rPr>
          <w:rFonts w:ascii="Times New Roman" w:hAnsi="Times New Roman"/>
          <w:sz w:val="28"/>
          <w:szCs w:val="28"/>
          <w:lang w:val="en-US"/>
        </w:rPr>
        <w:t xml:space="preserve">Marshall A. Principles of Economics.  N. Y.: Prometheus Books, 1997. 319 p. </w:t>
      </w:r>
    </w:p>
    <w:p w14:paraId="4434138F"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lang w:val="en-US"/>
        </w:rPr>
      </w:pPr>
      <w:r w:rsidRPr="00A41019">
        <w:rPr>
          <w:rFonts w:ascii="Times New Roman" w:hAnsi="Times New Roman"/>
          <w:sz w:val="28"/>
          <w:szCs w:val="28"/>
          <w:lang w:val="en-US"/>
        </w:rPr>
        <w:t xml:space="preserve">Panasyuk, V., Kuzina, R., Moroz, J., Melnychuk, I., </w:t>
      </w:r>
      <w:proofErr w:type="spellStart"/>
      <w:r w:rsidRPr="00A41019">
        <w:rPr>
          <w:rFonts w:ascii="Times New Roman" w:hAnsi="Times New Roman"/>
          <w:sz w:val="28"/>
          <w:szCs w:val="28"/>
          <w:lang w:val="en-US"/>
        </w:rPr>
        <w:t>Chyzhyshyn</w:t>
      </w:r>
      <w:proofErr w:type="spellEnd"/>
      <w:r w:rsidRPr="00A41019">
        <w:rPr>
          <w:rFonts w:ascii="Times New Roman" w:hAnsi="Times New Roman"/>
          <w:sz w:val="28"/>
          <w:szCs w:val="28"/>
          <w:lang w:val="en-US"/>
        </w:rPr>
        <w:t>, O.</w:t>
      </w:r>
      <w:r w:rsidRPr="00A41019">
        <w:rPr>
          <w:rFonts w:ascii="Times New Roman" w:hAnsi="Times New Roman"/>
          <w:sz w:val="28"/>
          <w:szCs w:val="28"/>
        </w:rPr>
        <w:t xml:space="preserve"> </w:t>
      </w:r>
      <w:r w:rsidRPr="00A41019">
        <w:rPr>
          <w:rFonts w:ascii="Times New Roman" w:hAnsi="Times New Roman"/>
          <w:sz w:val="28"/>
          <w:szCs w:val="28"/>
          <w:lang w:val="en-US"/>
        </w:rPr>
        <w:t>Accounting of exchange rate differences on transactions with foreign currency loans / International Journal of Advanced Research in Engineering and Technology, 2020, 11(5), pp. 391–398. URL: http://www.iaeme.com/MasterAdmin/Journal_uploads/</w:t>
      </w:r>
      <w:r w:rsidRPr="00A41019">
        <w:rPr>
          <w:rFonts w:ascii="Times New Roman" w:hAnsi="Times New Roman"/>
          <w:sz w:val="28"/>
          <w:szCs w:val="28"/>
        </w:rPr>
        <w:t xml:space="preserve"> </w:t>
      </w:r>
      <w:proofErr w:type="spellStart"/>
      <w:r w:rsidRPr="00A41019">
        <w:rPr>
          <w:rFonts w:ascii="Times New Roman" w:hAnsi="Times New Roman"/>
          <w:sz w:val="28"/>
          <w:szCs w:val="28"/>
          <w:lang w:val="en-US"/>
        </w:rPr>
        <w:t>IJARET</w:t>
      </w:r>
      <w:proofErr w:type="spellEnd"/>
      <w:r w:rsidRPr="00A41019">
        <w:rPr>
          <w:rFonts w:ascii="Times New Roman" w:hAnsi="Times New Roman"/>
          <w:sz w:val="28"/>
          <w:szCs w:val="28"/>
          <w:lang w:val="en-US"/>
        </w:rPr>
        <w:t>/</w:t>
      </w:r>
      <w:proofErr w:type="spellStart"/>
      <w:r w:rsidRPr="00A41019">
        <w:rPr>
          <w:rFonts w:ascii="Times New Roman" w:hAnsi="Times New Roman"/>
          <w:sz w:val="28"/>
          <w:szCs w:val="28"/>
          <w:lang w:val="en-US"/>
        </w:rPr>
        <w:t>VOLUME_11_ISSUE_5</w:t>
      </w:r>
      <w:proofErr w:type="spellEnd"/>
      <w:r w:rsidRPr="00A41019">
        <w:rPr>
          <w:rFonts w:ascii="Times New Roman" w:hAnsi="Times New Roman"/>
          <w:sz w:val="28"/>
          <w:szCs w:val="28"/>
          <w:lang w:val="en-US"/>
        </w:rPr>
        <w:t>/IJARET_11_05_041.pdf</w:t>
      </w:r>
    </w:p>
    <w:p w14:paraId="1CDF2E7E"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lang w:val="en-US"/>
        </w:rPr>
      </w:pPr>
      <w:proofErr w:type="spellStart"/>
      <w:r w:rsidRPr="00A41019">
        <w:rPr>
          <w:rFonts w:ascii="Times New Roman" w:hAnsi="Times New Roman"/>
          <w:sz w:val="28"/>
          <w:szCs w:val="28"/>
          <w:lang w:val="en-US"/>
        </w:rPr>
        <w:t>Zadorozhnyi</w:t>
      </w:r>
      <w:proofErr w:type="spellEnd"/>
      <w:r w:rsidRPr="00A41019">
        <w:rPr>
          <w:rFonts w:ascii="Times New Roman" w:hAnsi="Times New Roman"/>
          <w:sz w:val="28"/>
          <w:szCs w:val="28"/>
          <w:lang w:val="en-US"/>
        </w:rPr>
        <w:t xml:space="preserve">, Z.-M., </w:t>
      </w:r>
      <w:proofErr w:type="spellStart"/>
      <w:r w:rsidRPr="00A41019">
        <w:rPr>
          <w:rFonts w:ascii="Times New Roman" w:hAnsi="Times New Roman"/>
          <w:sz w:val="28"/>
          <w:szCs w:val="28"/>
          <w:lang w:val="en-US"/>
        </w:rPr>
        <w:t>Muravskyi</w:t>
      </w:r>
      <w:proofErr w:type="spellEnd"/>
      <w:r w:rsidRPr="00A41019">
        <w:rPr>
          <w:rFonts w:ascii="Times New Roman" w:hAnsi="Times New Roman"/>
          <w:sz w:val="28"/>
          <w:szCs w:val="28"/>
          <w:lang w:val="en-US"/>
        </w:rPr>
        <w:t xml:space="preserve">, V., &amp; Shevchuk, O. (2018). Management accounting of electronic transactions with the use of cryptocurrencies. Financial And Credit Activity: Problems </w:t>
      </w:r>
      <w:proofErr w:type="gramStart"/>
      <w:r w:rsidRPr="00A41019">
        <w:rPr>
          <w:rFonts w:ascii="Times New Roman" w:hAnsi="Times New Roman"/>
          <w:sz w:val="28"/>
          <w:szCs w:val="28"/>
          <w:lang w:val="en-US"/>
        </w:rPr>
        <w:t>Of</w:t>
      </w:r>
      <w:proofErr w:type="gramEnd"/>
      <w:r w:rsidRPr="00A41019">
        <w:rPr>
          <w:rFonts w:ascii="Times New Roman" w:hAnsi="Times New Roman"/>
          <w:sz w:val="28"/>
          <w:szCs w:val="28"/>
          <w:lang w:val="en-US"/>
        </w:rPr>
        <w:t xml:space="preserve"> Theory And Practice, 3(26), 169-177. </w:t>
      </w:r>
      <w:proofErr w:type="spellStart"/>
      <w:r w:rsidRPr="00A41019">
        <w:rPr>
          <w:rFonts w:ascii="Times New Roman" w:hAnsi="Times New Roman"/>
          <w:sz w:val="28"/>
          <w:szCs w:val="28"/>
          <w:lang w:val="en-US"/>
        </w:rPr>
        <w:t>doi:</w:t>
      </w:r>
      <w:hyperlink r:id="rId35" w:tgtFrame="_blank" w:history="1">
        <w:r w:rsidRPr="00A41019">
          <w:rPr>
            <w:rFonts w:ascii="Times New Roman" w:hAnsi="Times New Roman"/>
            <w:sz w:val="28"/>
            <w:szCs w:val="28"/>
            <w:lang w:val="en-US"/>
          </w:rPr>
          <w:t>http</w:t>
        </w:r>
        <w:proofErr w:type="spellEnd"/>
        <w:r w:rsidRPr="00A41019">
          <w:rPr>
            <w:rFonts w:ascii="Times New Roman" w:hAnsi="Times New Roman"/>
            <w:sz w:val="28"/>
            <w:szCs w:val="28"/>
            <w:lang w:val="en-US"/>
          </w:rPr>
          <w:t>://dx.doi.org/10.18371/</w:t>
        </w:r>
        <w:proofErr w:type="spellStart"/>
        <w:r w:rsidRPr="00A41019">
          <w:rPr>
            <w:rFonts w:ascii="Times New Roman" w:hAnsi="Times New Roman"/>
            <w:sz w:val="28"/>
            <w:szCs w:val="28"/>
            <w:lang w:val="en-US"/>
          </w:rPr>
          <w:t>fcaptp.v3i26.144368</w:t>
        </w:r>
        <w:proofErr w:type="spellEnd"/>
      </w:hyperlink>
      <w:r w:rsidRPr="00A41019">
        <w:rPr>
          <w:rFonts w:ascii="Times New Roman" w:hAnsi="Times New Roman"/>
          <w:sz w:val="28"/>
          <w:szCs w:val="28"/>
          <w:lang w:val="en-US"/>
        </w:rPr>
        <w:t>.</w:t>
      </w:r>
    </w:p>
    <w:p w14:paraId="39074D93" w14:textId="77777777" w:rsidR="005F63B1" w:rsidRPr="00A41019" w:rsidRDefault="005F63B1" w:rsidP="00A41019">
      <w:pPr>
        <w:pStyle w:val="a3"/>
        <w:numPr>
          <w:ilvl w:val="0"/>
          <w:numId w:val="35"/>
        </w:numPr>
        <w:spacing w:after="0" w:line="360" w:lineRule="auto"/>
        <w:ind w:left="0" w:firstLine="284"/>
        <w:jc w:val="both"/>
        <w:rPr>
          <w:rFonts w:ascii="Times New Roman" w:hAnsi="Times New Roman"/>
          <w:sz w:val="28"/>
          <w:szCs w:val="28"/>
          <w:lang w:val="en-US"/>
        </w:rPr>
      </w:pPr>
      <w:proofErr w:type="spellStart"/>
      <w:r w:rsidRPr="00A41019">
        <w:rPr>
          <w:rFonts w:ascii="Times New Roman" w:hAnsi="Times New Roman"/>
          <w:sz w:val="28"/>
          <w:szCs w:val="28"/>
          <w:lang w:val="en-US"/>
        </w:rPr>
        <w:t>Zadorozhnyi</w:t>
      </w:r>
      <w:proofErr w:type="spellEnd"/>
      <w:r w:rsidRPr="00A41019">
        <w:rPr>
          <w:rFonts w:ascii="Times New Roman" w:hAnsi="Times New Roman"/>
          <w:sz w:val="28"/>
          <w:szCs w:val="28"/>
          <w:lang w:val="en-US"/>
        </w:rPr>
        <w:t xml:space="preserve">, Z.-M., </w:t>
      </w:r>
      <w:proofErr w:type="spellStart"/>
      <w:r w:rsidRPr="00A41019">
        <w:rPr>
          <w:rFonts w:ascii="Times New Roman" w:hAnsi="Times New Roman"/>
          <w:sz w:val="28"/>
          <w:szCs w:val="28"/>
          <w:lang w:val="en-US"/>
        </w:rPr>
        <w:t>Muravskyi</w:t>
      </w:r>
      <w:proofErr w:type="spellEnd"/>
      <w:r w:rsidRPr="00A41019">
        <w:rPr>
          <w:rFonts w:ascii="Times New Roman" w:hAnsi="Times New Roman"/>
          <w:sz w:val="28"/>
          <w:szCs w:val="28"/>
          <w:lang w:val="en-US"/>
        </w:rPr>
        <w:t xml:space="preserve">, V. V., Shevchuk, O. A., &amp; </w:t>
      </w:r>
      <w:proofErr w:type="spellStart"/>
      <w:r w:rsidRPr="00A41019">
        <w:rPr>
          <w:rFonts w:ascii="Times New Roman" w:hAnsi="Times New Roman"/>
          <w:sz w:val="28"/>
          <w:szCs w:val="28"/>
          <w:lang w:val="en-US"/>
        </w:rPr>
        <w:t>Sudyn</w:t>
      </w:r>
      <w:proofErr w:type="spellEnd"/>
      <w:r w:rsidRPr="00A41019">
        <w:rPr>
          <w:rFonts w:ascii="Times New Roman" w:hAnsi="Times New Roman"/>
          <w:sz w:val="28"/>
          <w:szCs w:val="28"/>
          <w:lang w:val="en-US"/>
        </w:rPr>
        <w:t>, Y. A. (2018). Management accounting of the settlements with contractors in innovative environment of business communications. Marketing and Management of Innovations, 2, 103-112. </w:t>
      </w:r>
      <w:hyperlink r:id="rId36" w:tgtFrame="_blank" w:history="1">
        <w:r w:rsidRPr="00A41019">
          <w:rPr>
            <w:rFonts w:ascii="Times New Roman" w:hAnsi="Times New Roman"/>
            <w:sz w:val="28"/>
            <w:szCs w:val="28"/>
            <w:lang w:val="en-US"/>
          </w:rPr>
          <w:t>http://doi.org/10.21272/mmi.2018.2-09</w:t>
        </w:r>
      </w:hyperlink>
      <w:r w:rsidRPr="00A41019">
        <w:rPr>
          <w:rFonts w:ascii="Times New Roman" w:hAnsi="Times New Roman"/>
          <w:sz w:val="28"/>
          <w:szCs w:val="28"/>
          <w:lang w:val="en-US"/>
        </w:rPr>
        <w:t>.</w:t>
      </w:r>
    </w:p>
    <w:p w14:paraId="40E9D288" w14:textId="77777777" w:rsidR="00487F25" w:rsidRPr="00A41019" w:rsidRDefault="00487F25" w:rsidP="00A41019">
      <w:pPr>
        <w:tabs>
          <w:tab w:val="num" w:pos="540"/>
        </w:tabs>
        <w:spacing w:after="0"/>
        <w:rPr>
          <w:rFonts w:ascii="Times New Roman" w:hAnsi="Times New Roman"/>
          <w:sz w:val="28"/>
          <w:szCs w:val="28"/>
          <w:lang w:val="uk-UA"/>
        </w:rPr>
      </w:pPr>
    </w:p>
    <w:sectPr w:rsidR="00487F25" w:rsidRPr="00A41019" w:rsidSect="00C213C4">
      <w:headerReference w:type="even" r:id="rId37"/>
      <w:headerReference w:type="default" r:id="rId38"/>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B1AEEA" w14:textId="77777777" w:rsidR="00BF65BF" w:rsidRDefault="00BF65BF">
      <w:r>
        <w:separator/>
      </w:r>
    </w:p>
  </w:endnote>
  <w:endnote w:type="continuationSeparator" w:id="0">
    <w:p w14:paraId="76CFB967" w14:textId="77777777" w:rsidR="00BF65BF" w:rsidRDefault="00BF65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inion Pro">
    <w:altName w:val="Times New Roman"/>
    <w:panose1 w:val="00000000000000000000"/>
    <w:charset w:val="CC"/>
    <w:family w:val="roman"/>
    <w:notTrueType/>
    <w:pitch w:val="default"/>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TTC5B5o00">
    <w:altName w:val="Yu Gothic"/>
    <w:panose1 w:val="00000000000000000000"/>
    <w:charset w:val="80"/>
    <w:family w:val="auto"/>
    <w:notTrueType/>
    <w:pitch w:val="default"/>
    <w:sig w:usb0="00000001" w:usb1="08070000" w:usb2="00000010" w:usb3="00000000" w:csb0="00020000" w:csb1="00000000"/>
  </w:font>
  <w:font w:name="TTC5CEo00">
    <w:altName w:val="Yu Gothic"/>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Yu Gothic"/>
    <w:panose1 w:val="00000000000000000000"/>
    <w:charset w:val="80"/>
    <w:family w:val="auto"/>
    <w:notTrueType/>
    <w:pitch w:val="default"/>
    <w:sig w:usb0="00000003" w:usb1="08070000" w:usb2="00000010" w:usb3="00000000" w:csb0="00020001" w:csb1="00000000"/>
  </w:font>
  <w:font w:name="TimesNewRomanPS-BoldMT">
    <w:altName w:val="Yu Gothic"/>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C5798C" w14:textId="77777777" w:rsidR="00BF65BF" w:rsidRDefault="00BF65BF">
      <w:r>
        <w:separator/>
      </w:r>
    </w:p>
  </w:footnote>
  <w:footnote w:type="continuationSeparator" w:id="0">
    <w:p w14:paraId="0DB04A3C" w14:textId="77777777" w:rsidR="00BF65BF" w:rsidRDefault="00BF65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765EC" w14:textId="77777777" w:rsidR="007D1454" w:rsidRDefault="007D1454" w:rsidP="00DE1E88">
    <w:pPr>
      <w:pStyle w:val="ac"/>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14:paraId="23DDFF04" w14:textId="77777777" w:rsidR="007D1454" w:rsidRDefault="007D1454" w:rsidP="007C1110">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4017B" w14:textId="77777777" w:rsidR="007D1454" w:rsidRDefault="007D1454" w:rsidP="00DE1E88">
    <w:pPr>
      <w:pStyle w:val="ac"/>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CA0EB8">
      <w:rPr>
        <w:rStyle w:val="ad"/>
        <w:noProof/>
      </w:rPr>
      <w:t>97</w:t>
    </w:r>
    <w:r>
      <w:rPr>
        <w:rStyle w:val="ad"/>
      </w:rPr>
      <w:fldChar w:fldCharType="end"/>
    </w:r>
  </w:p>
  <w:p w14:paraId="4F49A825" w14:textId="77777777" w:rsidR="007D1454" w:rsidRDefault="007D1454" w:rsidP="007C1110">
    <w:pPr>
      <w:pStyle w:val="ac"/>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410A1"/>
    <w:multiLevelType w:val="hybridMultilevel"/>
    <w:tmpl w:val="5DD8A47A"/>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15:restartNumberingAfterBreak="0">
    <w:nsid w:val="05786B72"/>
    <w:multiLevelType w:val="hybridMultilevel"/>
    <w:tmpl w:val="A6AA4420"/>
    <w:lvl w:ilvl="0" w:tplc="FFB6ACE0">
      <w:start w:val="1"/>
      <w:numFmt w:val="bullet"/>
      <w:lvlText w:val="•"/>
      <w:lvlJc w:val="left"/>
      <w:pPr>
        <w:tabs>
          <w:tab w:val="num" w:pos="720"/>
        </w:tabs>
        <w:ind w:left="720" w:hanging="360"/>
      </w:pPr>
      <w:rPr>
        <w:rFonts w:ascii="Times New Roman" w:hAnsi="Times New Roman" w:hint="default"/>
      </w:rPr>
    </w:lvl>
    <w:lvl w:ilvl="1" w:tplc="AD00480A" w:tentative="1">
      <w:start w:val="1"/>
      <w:numFmt w:val="bullet"/>
      <w:lvlText w:val="•"/>
      <w:lvlJc w:val="left"/>
      <w:pPr>
        <w:tabs>
          <w:tab w:val="num" w:pos="1440"/>
        </w:tabs>
        <w:ind w:left="1440" w:hanging="360"/>
      </w:pPr>
      <w:rPr>
        <w:rFonts w:ascii="Times New Roman" w:hAnsi="Times New Roman" w:hint="default"/>
      </w:rPr>
    </w:lvl>
    <w:lvl w:ilvl="2" w:tplc="2F4C0108" w:tentative="1">
      <w:start w:val="1"/>
      <w:numFmt w:val="bullet"/>
      <w:lvlText w:val="•"/>
      <w:lvlJc w:val="left"/>
      <w:pPr>
        <w:tabs>
          <w:tab w:val="num" w:pos="2160"/>
        </w:tabs>
        <w:ind w:left="2160" w:hanging="360"/>
      </w:pPr>
      <w:rPr>
        <w:rFonts w:ascii="Times New Roman" w:hAnsi="Times New Roman" w:hint="default"/>
      </w:rPr>
    </w:lvl>
    <w:lvl w:ilvl="3" w:tplc="054A4F9A" w:tentative="1">
      <w:start w:val="1"/>
      <w:numFmt w:val="bullet"/>
      <w:lvlText w:val="•"/>
      <w:lvlJc w:val="left"/>
      <w:pPr>
        <w:tabs>
          <w:tab w:val="num" w:pos="2880"/>
        </w:tabs>
        <w:ind w:left="2880" w:hanging="360"/>
      </w:pPr>
      <w:rPr>
        <w:rFonts w:ascii="Times New Roman" w:hAnsi="Times New Roman" w:hint="default"/>
      </w:rPr>
    </w:lvl>
    <w:lvl w:ilvl="4" w:tplc="57EC63F0" w:tentative="1">
      <w:start w:val="1"/>
      <w:numFmt w:val="bullet"/>
      <w:lvlText w:val="•"/>
      <w:lvlJc w:val="left"/>
      <w:pPr>
        <w:tabs>
          <w:tab w:val="num" w:pos="3600"/>
        </w:tabs>
        <w:ind w:left="3600" w:hanging="360"/>
      </w:pPr>
      <w:rPr>
        <w:rFonts w:ascii="Times New Roman" w:hAnsi="Times New Roman" w:hint="default"/>
      </w:rPr>
    </w:lvl>
    <w:lvl w:ilvl="5" w:tplc="66868670" w:tentative="1">
      <w:start w:val="1"/>
      <w:numFmt w:val="bullet"/>
      <w:lvlText w:val="•"/>
      <w:lvlJc w:val="left"/>
      <w:pPr>
        <w:tabs>
          <w:tab w:val="num" w:pos="4320"/>
        </w:tabs>
        <w:ind w:left="4320" w:hanging="360"/>
      </w:pPr>
      <w:rPr>
        <w:rFonts w:ascii="Times New Roman" w:hAnsi="Times New Roman" w:hint="default"/>
      </w:rPr>
    </w:lvl>
    <w:lvl w:ilvl="6" w:tplc="FC2E13F6" w:tentative="1">
      <w:start w:val="1"/>
      <w:numFmt w:val="bullet"/>
      <w:lvlText w:val="•"/>
      <w:lvlJc w:val="left"/>
      <w:pPr>
        <w:tabs>
          <w:tab w:val="num" w:pos="5040"/>
        </w:tabs>
        <w:ind w:left="5040" w:hanging="360"/>
      </w:pPr>
      <w:rPr>
        <w:rFonts w:ascii="Times New Roman" w:hAnsi="Times New Roman" w:hint="default"/>
      </w:rPr>
    </w:lvl>
    <w:lvl w:ilvl="7" w:tplc="0FFC8954" w:tentative="1">
      <w:start w:val="1"/>
      <w:numFmt w:val="bullet"/>
      <w:lvlText w:val="•"/>
      <w:lvlJc w:val="left"/>
      <w:pPr>
        <w:tabs>
          <w:tab w:val="num" w:pos="5760"/>
        </w:tabs>
        <w:ind w:left="5760" w:hanging="360"/>
      </w:pPr>
      <w:rPr>
        <w:rFonts w:ascii="Times New Roman" w:hAnsi="Times New Roman" w:hint="default"/>
      </w:rPr>
    </w:lvl>
    <w:lvl w:ilvl="8" w:tplc="BDD8930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7CD7BD7"/>
    <w:multiLevelType w:val="hybridMultilevel"/>
    <w:tmpl w:val="841CA0C8"/>
    <w:lvl w:ilvl="0" w:tplc="E110E2E0">
      <w:start w:val="3"/>
      <w:numFmt w:val="bullet"/>
      <w:lvlText w:val="-"/>
      <w:lvlJc w:val="left"/>
      <w:pPr>
        <w:tabs>
          <w:tab w:val="num" w:pos="732"/>
        </w:tabs>
        <w:ind w:left="73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58088A"/>
    <w:multiLevelType w:val="hybridMultilevel"/>
    <w:tmpl w:val="6B52B030"/>
    <w:lvl w:ilvl="0" w:tplc="3B8CDCA0">
      <w:start w:val="1"/>
      <w:numFmt w:val="decimal"/>
      <w:lvlText w:val="%1."/>
      <w:lvlJc w:val="left"/>
      <w:pPr>
        <w:tabs>
          <w:tab w:val="num" w:pos="812"/>
        </w:tabs>
        <w:ind w:left="812"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15800CE"/>
    <w:multiLevelType w:val="multilevel"/>
    <w:tmpl w:val="F91C5358"/>
    <w:lvl w:ilvl="0">
      <w:start w:val="1"/>
      <w:numFmt w:val="decimal"/>
      <w:lvlText w:val="%1."/>
      <w:lvlJc w:val="left"/>
      <w:pPr>
        <w:tabs>
          <w:tab w:val="num" w:pos="720"/>
        </w:tabs>
        <w:ind w:left="720" w:hanging="360"/>
      </w:pPr>
      <w:rPr>
        <w:rFonts w:hint="default"/>
      </w:rPr>
    </w:lvl>
    <w:lvl w:ilvl="1">
      <w:start w:val="2"/>
      <w:numFmt w:val="decimal"/>
      <w:isLgl/>
      <w:lvlText w:val="%1.%2"/>
      <w:lvlJc w:val="left"/>
      <w:pPr>
        <w:ind w:left="1080" w:hanging="360"/>
      </w:pPr>
      <w:rPr>
        <w:rFonts w:hint="default"/>
        <w:color w:val="auto"/>
      </w:rPr>
    </w:lvl>
    <w:lvl w:ilvl="2">
      <w:start w:val="1"/>
      <w:numFmt w:val="decimal"/>
      <w:isLgl/>
      <w:lvlText w:val="%1.%2.%3"/>
      <w:lvlJc w:val="left"/>
      <w:pPr>
        <w:ind w:left="1800" w:hanging="720"/>
      </w:pPr>
      <w:rPr>
        <w:rFonts w:hint="default"/>
        <w:color w:val="auto"/>
      </w:rPr>
    </w:lvl>
    <w:lvl w:ilvl="3">
      <w:start w:val="1"/>
      <w:numFmt w:val="decimal"/>
      <w:isLgl/>
      <w:lvlText w:val="%1.%2.%3.%4"/>
      <w:lvlJc w:val="left"/>
      <w:pPr>
        <w:ind w:left="2520" w:hanging="1080"/>
      </w:pPr>
      <w:rPr>
        <w:rFonts w:hint="default"/>
        <w:color w:val="auto"/>
      </w:rPr>
    </w:lvl>
    <w:lvl w:ilvl="4">
      <w:start w:val="1"/>
      <w:numFmt w:val="decimal"/>
      <w:isLgl/>
      <w:lvlText w:val="%1.%2.%3.%4.%5"/>
      <w:lvlJc w:val="left"/>
      <w:pPr>
        <w:ind w:left="2880" w:hanging="1080"/>
      </w:pPr>
      <w:rPr>
        <w:rFonts w:hint="default"/>
        <w:color w:val="auto"/>
      </w:rPr>
    </w:lvl>
    <w:lvl w:ilvl="5">
      <w:start w:val="1"/>
      <w:numFmt w:val="decimal"/>
      <w:isLgl/>
      <w:lvlText w:val="%1.%2.%3.%4.%5.%6"/>
      <w:lvlJc w:val="left"/>
      <w:pPr>
        <w:ind w:left="3600" w:hanging="1440"/>
      </w:pPr>
      <w:rPr>
        <w:rFonts w:hint="default"/>
        <w:color w:val="auto"/>
      </w:rPr>
    </w:lvl>
    <w:lvl w:ilvl="6">
      <w:start w:val="1"/>
      <w:numFmt w:val="decimal"/>
      <w:isLgl/>
      <w:lvlText w:val="%1.%2.%3.%4.%5.%6.%7"/>
      <w:lvlJc w:val="left"/>
      <w:pPr>
        <w:ind w:left="3960" w:hanging="1440"/>
      </w:pPr>
      <w:rPr>
        <w:rFonts w:hint="default"/>
        <w:color w:val="auto"/>
      </w:rPr>
    </w:lvl>
    <w:lvl w:ilvl="7">
      <w:start w:val="1"/>
      <w:numFmt w:val="decimal"/>
      <w:isLgl/>
      <w:lvlText w:val="%1.%2.%3.%4.%5.%6.%7.%8"/>
      <w:lvlJc w:val="left"/>
      <w:pPr>
        <w:ind w:left="4680" w:hanging="1800"/>
      </w:pPr>
      <w:rPr>
        <w:rFonts w:hint="default"/>
        <w:color w:val="auto"/>
      </w:rPr>
    </w:lvl>
    <w:lvl w:ilvl="8">
      <w:start w:val="1"/>
      <w:numFmt w:val="decimal"/>
      <w:isLgl/>
      <w:lvlText w:val="%1.%2.%3.%4.%5.%6.%7.%8.%9"/>
      <w:lvlJc w:val="left"/>
      <w:pPr>
        <w:ind w:left="5400" w:hanging="2160"/>
      </w:pPr>
      <w:rPr>
        <w:rFonts w:hint="default"/>
        <w:color w:val="auto"/>
      </w:rPr>
    </w:lvl>
  </w:abstractNum>
  <w:abstractNum w:abstractNumId="5" w15:restartNumberingAfterBreak="0">
    <w:nsid w:val="139B4CC1"/>
    <w:multiLevelType w:val="hybridMultilevel"/>
    <w:tmpl w:val="86E21B10"/>
    <w:lvl w:ilvl="0" w:tplc="0422000B">
      <w:start w:val="1"/>
      <w:numFmt w:val="bullet"/>
      <w:lvlText w:val=""/>
      <w:lvlJc w:val="left"/>
      <w:pPr>
        <w:ind w:left="1429" w:hanging="360"/>
      </w:pPr>
      <w:rPr>
        <w:rFonts w:ascii="Wingdings" w:hAnsi="Wingding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6" w15:restartNumberingAfterBreak="0">
    <w:nsid w:val="1FB93F24"/>
    <w:multiLevelType w:val="hybridMultilevel"/>
    <w:tmpl w:val="ED14B430"/>
    <w:lvl w:ilvl="0" w:tplc="04220001">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7" w15:restartNumberingAfterBreak="0">
    <w:nsid w:val="209539AD"/>
    <w:multiLevelType w:val="hybridMultilevel"/>
    <w:tmpl w:val="A7527682"/>
    <w:lvl w:ilvl="0" w:tplc="0422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6BB133B"/>
    <w:multiLevelType w:val="multilevel"/>
    <w:tmpl w:val="0BFAD2A2"/>
    <w:lvl w:ilvl="0">
      <w:start w:val="1"/>
      <w:numFmt w:val="decimal"/>
      <w:lvlText w:val="%1."/>
      <w:lvlJc w:val="left"/>
      <w:pPr>
        <w:tabs>
          <w:tab w:val="num" w:pos="0"/>
        </w:tabs>
        <w:ind w:left="450" w:hanging="450"/>
      </w:pPr>
    </w:lvl>
    <w:lvl w:ilvl="1">
      <w:start w:val="1"/>
      <w:numFmt w:val="decimal"/>
      <w:lvlText w:val="%1.%2"/>
      <w:lvlJc w:val="left"/>
      <w:pPr>
        <w:tabs>
          <w:tab w:val="num" w:pos="567"/>
        </w:tabs>
        <w:ind w:left="567" w:hanging="567"/>
      </w:pPr>
    </w:lvl>
    <w:lvl w:ilvl="2">
      <w:start w:val="1"/>
      <w:numFmt w:val="decimal"/>
      <w:lvlText w:val="%1.%2.%3."/>
      <w:lvlJc w:val="left"/>
      <w:pPr>
        <w:tabs>
          <w:tab w:val="num" w:pos="0"/>
        </w:tabs>
        <w:ind w:left="1440" w:hanging="720"/>
      </w:pPr>
    </w:lvl>
    <w:lvl w:ilvl="3">
      <w:start w:val="1"/>
      <w:numFmt w:val="decimal"/>
      <w:lvlText w:val="%1.%2.%3.%4."/>
      <w:lvlJc w:val="left"/>
      <w:pPr>
        <w:tabs>
          <w:tab w:val="num" w:pos="0"/>
        </w:tabs>
        <w:ind w:left="2160" w:hanging="1080"/>
      </w:pPr>
    </w:lvl>
    <w:lvl w:ilvl="4">
      <w:start w:val="1"/>
      <w:numFmt w:val="decimal"/>
      <w:lvlText w:val="%1.%2.%3.%4.%5."/>
      <w:lvlJc w:val="left"/>
      <w:pPr>
        <w:tabs>
          <w:tab w:val="num" w:pos="0"/>
        </w:tabs>
        <w:ind w:left="2520" w:hanging="1080"/>
      </w:pPr>
    </w:lvl>
    <w:lvl w:ilvl="5">
      <w:start w:val="1"/>
      <w:numFmt w:val="decimal"/>
      <w:lvlText w:val="%1.%2.%3.%4.%5.%6."/>
      <w:lvlJc w:val="left"/>
      <w:pPr>
        <w:tabs>
          <w:tab w:val="num" w:pos="0"/>
        </w:tabs>
        <w:ind w:left="3240" w:hanging="1440"/>
      </w:pPr>
    </w:lvl>
    <w:lvl w:ilvl="6">
      <w:start w:val="1"/>
      <w:numFmt w:val="decimal"/>
      <w:lvlText w:val="%1.%2.%3.%4.%5.%6.%7."/>
      <w:lvlJc w:val="left"/>
      <w:pPr>
        <w:tabs>
          <w:tab w:val="num" w:pos="0"/>
        </w:tabs>
        <w:ind w:left="3960" w:hanging="1800"/>
      </w:pPr>
    </w:lvl>
    <w:lvl w:ilvl="7">
      <w:start w:val="1"/>
      <w:numFmt w:val="decimal"/>
      <w:lvlText w:val="%1.%2.%3.%4.%5.%6.%7.%8."/>
      <w:lvlJc w:val="left"/>
      <w:pPr>
        <w:tabs>
          <w:tab w:val="num" w:pos="0"/>
        </w:tabs>
        <w:ind w:left="4320" w:hanging="1800"/>
      </w:pPr>
    </w:lvl>
    <w:lvl w:ilvl="8">
      <w:start w:val="1"/>
      <w:numFmt w:val="decimal"/>
      <w:lvlText w:val="%1.%2.%3.%4.%5.%6.%7.%8.%9."/>
      <w:lvlJc w:val="left"/>
      <w:pPr>
        <w:tabs>
          <w:tab w:val="num" w:pos="0"/>
        </w:tabs>
        <w:ind w:left="5040" w:hanging="2160"/>
      </w:pPr>
    </w:lvl>
  </w:abstractNum>
  <w:abstractNum w:abstractNumId="9" w15:restartNumberingAfterBreak="0">
    <w:nsid w:val="279C4E50"/>
    <w:multiLevelType w:val="hybridMultilevel"/>
    <w:tmpl w:val="2AA462DA"/>
    <w:lvl w:ilvl="0" w:tplc="82D80DDE">
      <w:start w:val="1"/>
      <w:numFmt w:val="bullet"/>
      <w:lvlText w:val=""/>
      <w:lvlJc w:val="left"/>
      <w:pPr>
        <w:tabs>
          <w:tab w:val="num" w:pos="397"/>
        </w:tabs>
        <w:ind w:left="397" w:hanging="397"/>
      </w:pPr>
      <w:rPr>
        <w:rFonts w:ascii="Wingdings" w:hAnsi="Wingdings" w:hint="default"/>
      </w:rPr>
    </w:lvl>
    <w:lvl w:ilvl="1" w:tplc="82D80DDE">
      <w:start w:val="1"/>
      <w:numFmt w:val="bullet"/>
      <w:lvlText w:val=""/>
      <w:lvlJc w:val="left"/>
      <w:pPr>
        <w:tabs>
          <w:tab w:val="num" w:pos="1477"/>
        </w:tabs>
        <w:ind w:left="1477" w:hanging="397"/>
      </w:pPr>
      <w:rPr>
        <w:rFonts w:ascii="Wingdings" w:hAnsi="Wingdings"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ACE4C07"/>
    <w:multiLevelType w:val="hybridMultilevel"/>
    <w:tmpl w:val="F202BEB0"/>
    <w:lvl w:ilvl="0" w:tplc="FFC49962">
      <w:start w:val="1"/>
      <w:numFmt w:val="bullet"/>
      <w:lvlText w:val="•"/>
      <w:lvlJc w:val="left"/>
      <w:pPr>
        <w:tabs>
          <w:tab w:val="num" w:pos="720"/>
        </w:tabs>
        <w:ind w:left="720" w:hanging="360"/>
      </w:pPr>
      <w:rPr>
        <w:rFonts w:ascii="Times New Roman" w:hAnsi="Times New Roman" w:hint="default"/>
      </w:rPr>
    </w:lvl>
    <w:lvl w:ilvl="1" w:tplc="CEFE72A2" w:tentative="1">
      <w:start w:val="1"/>
      <w:numFmt w:val="bullet"/>
      <w:lvlText w:val="•"/>
      <w:lvlJc w:val="left"/>
      <w:pPr>
        <w:tabs>
          <w:tab w:val="num" w:pos="1440"/>
        </w:tabs>
        <w:ind w:left="1440" w:hanging="360"/>
      </w:pPr>
      <w:rPr>
        <w:rFonts w:ascii="Times New Roman" w:hAnsi="Times New Roman" w:hint="default"/>
      </w:rPr>
    </w:lvl>
    <w:lvl w:ilvl="2" w:tplc="530A0A28" w:tentative="1">
      <w:start w:val="1"/>
      <w:numFmt w:val="bullet"/>
      <w:lvlText w:val="•"/>
      <w:lvlJc w:val="left"/>
      <w:pPr>
        <w:tabs>
          <w:tab w:val="num" w:pos="2160"/>
        </w:tabs>
        <w:ind w:left="2160" w:hanging="360"/>
      </w:pPr>
      <w:rPr>
        <w:rFonts w:ascii="Times New Roman" w:hAnsi="Times New Roman" w:hint="default"/>
      </w:rPr>
    </w:lvl>
    <w:lvl w:ilvl="3" w:tplc="0C04466C" w:tentative="1">
      <w:start w:val="1"/>
      <w:numFmt w:val="bullet"/>
      <w:lvlText w:val="•"/>
      <w:lvlJc w:val="left"/>
      <w:pPr>
        <w:tabs>
          <w:tab w:val="num" w:pos="2880"/>
        </w:tabs>
        <w:ind w:left="2880" w:hanging="360"/>
      </w:pPr>
      <w:rPr>
        <w:rFonts w:ascii="Times New Roman" w:hAnsi="Times New Roman" w:hint="default"/>
      </w:rPr>
    </w:lvl>
    <w:lvl w:ilvl="4" w:tplc="E9002BDA" w:tentative="1">
      <w:start w:val="1"/>
      <w:numFmt w:val="bullet"/>
      <w:lvlText w:val="•"/>
      <w:lvlJc w:val="left"/>
      <w:pPr>
        <w:tabs>
          <w:tab w:val="num" w:pos="3600"/>
        </w:tabs>
        <w:ind w:left="3600" w:hanging="360"/>
      </w:pPr>
      <w:rPr>
        <w:rFonts w:ascii="Times New Roman" w:hAnsi="Times New Roman" w:hint="default"/>
      </w:rPr>
    </w:lvl>
    <w:lvl w:ilvl="5" w:tplc="9C02A01E" w:tentative="1">
      <w:start w:val="1"/>
      <w:numFmt w:val="bullet"/>
      <w:lvlText w:val="•"/>
      <w:lvlJc w:val="left"/>
      <w:pPr>
        <w:tabs>
          <w:tab w:val="num" w:pos="4320"/>
        </w:tabs>
        <w:ind w:left="4320" w:hanging="360"/>
      </w:pPr>
      <w:rPr>
        <w:rFonts w:ascii="Times New Roman" w:hAnsi="Times New Roman" w:hint="default"/>
      </w:rPr>
    </w:lvl>
    <w:lvl w:ilvl="6" w:tplc="44EC72F2" w:tentative="1">
      <w:start w:val="1"/>
      <w:numFmt w:val="bullet"/>
      <w:lvlText w:val="•"/>
      <w:lvlJc w:val="left"/>
      <w:pPr>
        <w:tabs>
          <w:tab w:val="num" w:pos="5040"/>
        </w:tabs>
        <w:ind w:left="5040" w:hanging="360"/>
      </w:pPr>
      <w:rPr>
        <w:rFonts w:ascii="Times New Roman" w:hAnsi="Times New Roman" w:hint="default"/>
      </w:rPr>
    </w:lvl>
    <w:lvl w:ilvl="7" w:tplc="4686171E" w:tentative="1">
      <w:start w:val="1"/>
      <w:numFmt w:val="bullet"/>
      <w:lvlText w:val="•"/>
      <w:lvlJc w:val="left"/>
      <w:pPr>
        <w:tabs>
          <w:tab w:val="num" w:pos="5760"/>
        </w:tabs>
        <w:ind w:left="5760" w:hanging="360"/>
      </w:pPr>
      <w:rPr>
        <w:rFonts w:ascii="Times New Roman" w:hAnsi="Times New Roman" w:hint="default"/>
      </w:rPr>
    </w:lvl>
    <w:lvl w:ilvl="8" w:tplc="2FE4CA62"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B7D1701"/>
    <w:multiLevelType w:val="hybridMultilevel"/>
    <w:tmpl w:val="5C4A1488"/>
    <w:lvl w:ilvl="0" w:tplc="347851FE">
      <w:start w:val="1"/>
      <w:numFmt w:val="bullet"/>
      <w:lvlText w:val=""/>
      <w:lvlJc w:val="left"/>
      <w:pPr>
        <w:tabs>
          <w:tab w:val="num" w:pos="1429"/>
        </w:tabs>
        <w:ind w:left="1429" w:hanging="360"/>
      </w:pPr>
      <w:rPr>
        <w:rFonts w:ascii="Symbol" w:hAnsi="Symbol" w:cs="Symbol" w:hint="default"/>
      </w:r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12" w15:restartNumberingAfterBreak="0">
    <w:nsid w:val="33AA31FB"/>
    <w:multiLevelType w:val="hybridMultilevel"/>
    <w:tmpl w:val="635EABDA"/>
    <w:lvl w:ilvl="0" w:tplc="F82EB3B2">
      <w:start w:val="1"/>
      <w:numFmt w:val="decimal"/>
      <w:lvlText w:val="%1)"/>
      <w:lvlJc w:val="left"/>
      <w:pPr>
        <w:tabs>
          <w:tab w:val="num" w:pos="1276"/>
        </w:tabs>
        <w:ind w:left="1276" w:hanging="425"/>
      </w:pPr>
      <w:rPr>
        <w:rFonts w:hint="default"/>
      </w:rPr>
    </w:lvl>
    <w:lvl w:ilvl="1" w:tplc="04190019" w:tentative="1">
      <w:start w:val="1"/>
      <w:numFmt w:val="lowerLetter"/>
      <w:lvlText w:val="%2."/>
      <w:lvlJc w:val="left"/>
      <w:pPr>
        <w:tabs>
          <w:tab w:val="num" w:pos="2291"/>
        </w:tabs>
        <w:ind w:left="2291" w:hanging="360"/>
      </w:pPr>
    </w:lvl>
    <w:lvl w:ilvl="2" w:tplc="0419001B" w:tentative="1">
      <w:start w:val="1"/>
      <w:numFmt w:val="lowerRoman"/>
      <w:lvlText w:val="%3."/>
      <w:lvlJc w:val="right"/>
      <w:pPr>
        <w:tabs>
          <w:tab w:val="num" w:pos="3011"/>
        </w:tabs>
        <w:ind w:left="3011" w:hanging="180"/>
      </w:pPr>
    </w:lvl>
    <w:lvl w:ilvl="3" w:tplc="0419000F" w:tentative="1">
      <w:start w:val="1"/>
      <w:numFmt w:val="decimal"/>
      <w:lvlText w:val="%4."/>
      <w:lvlJc w:val="left"/>
      <w:pPr>
        <w:tabs>
          <w:tab w:val="num" w:pos="3731"/>
        </w:tabs>
        <w:ind w:left="3731" w:hanging="360"/>
      </w:pPr>
    </w:lvl>
    <w:lvl w:ilvl="4" w:tplc="04190019" w:tentative="1">
      <w:start w:val="1"/>
      <w:numFmt w:val="lowerLetter"/>
      <w:lvlText w:val="%5."/>
      <w:lvlJc w:val="left"/>
      <w:pPr>
        <w:tabs>
          <w:tab w:val="num" w:pos="4451"/>
        </w:tabs>
        <w:ind w:left="4451" w:hanging="360"/>
      </w:pPr>
    </w:lvl>
    <w:lvl w:ilvl="5" w:tplc="0419001B" w:tentative="1">
      <w:start w:val="1"/>
      <w:numFmt w:val="lowerRoman"/>
      <w:lvlText w:val="%6."/>
      <w:lvlJc w:val="right"/>
      <w:pPr>
        <w:tabs>
          <w:tab w:val="num" w:pos="5171"/>
        </w:tabs>
        <w:ind w:left="5171" w:hanging="180"/>
      </w:pPr>
    </w:lvl>
    <w:lvl w:ilvl="6" w:tplc="0419000F" w:tentative="1">
      <w:start w:val="1"/>
      <w:numFmt w:val="decimal"/>
      <w:lvlText w:val="%7."/>
      <w:lvlJc w:val="left"/>
      <w:pPr>
        <w:tabs>
          <w:tab w:val="num" w:pos="5891"/>
        </w:tabs>
        <w:ind w:left="5891" w:hanging="360"/>
      </w:pPr>
    </w:lvl>
    <w:lvl w:ilvl="7" w:tplc="04190019" w:tentative="1">
      <w:start w:val="1"/>
      <w:numFmt w:val="lowerLetter"/>
      <w:lvlText w:val="%8."/>
      <w:lvlJc w:val="left"/>
      <w:pPr>
        <w:tabs>
          <w:tab w:val="num" w:pos="6611"/>
        </w:tabs>
        <w:ind w:left="6611" w:hanging="360"/>
      </w:pPr>
    </w:lvl>
    <w:lvl w:ilvl="8" w:tplc="0419001B" w:tentative="1">
      <w:start w:val="1"/>
      <w:numFmt w:val="lowerRoman"/>
      <w:lvlText w:val="%9."/>
      <w:lvlJc w:val="right"/>
      <w:pPr>
        <w:tabs>
          <w:tab w:val="num" w:pos="7331"/>
        </w:tabs>
        <w:ind w:left="7331" w:hanging="180"/>
      </w:pPr>
    </w:lvl>
  </w:abstractNum>
  <w:abstractNum w:abstractNumId="13" w15:restartNumberingAfterBreak="0">
    <w:nsid w:val="34A737B8"/>
    <w:multiLevelType w:val="multilevel"/>
    <w:tmpl w:val="0B82F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70B63A6"/>
    <w:multiLevelType w:val="hybridMultilevel"/>
    <w:tmpl w:val="27A8CE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9523486"/>
    <w:multiLevelType w:val="hybridMultilevel"/>
    <w:tmpl w:val="4DB6D372"/>
    <w:lvl w:ilvl="0" w:tplc="CD2A80E6">
      <w:start w:val="1"/>
      <w:numFmt w:val="decimal"/>
      <w:lvlText w:val="%1."/>
      <w:lvlJc w:val="left"/>
      <w:pPr>
        <w:tabs>
          <w:tab w:val="num" w:pos="113"/>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3A3242EB"/>
    <w:multiLevelType w:val="multilevel"/>
    <w:tmpl w:val="DB724AB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AD0084F"/>
    <w:multiLevelType w:val="hybridMultilevel"/>
    <w:tmpl w:val="BAA4BF5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8" w15:restartNumberingAfterBreak="0">
    <w:nsid w:val="3B28316D"/>
    <w:multiLevelType w:val="hybridMultilevel"/>
    <w:tmpl w:val="E2E4DCC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DAD48C2"/>
    <w:multiLevelType w:val="hybridMultilevel"/>
    <w:tmpl w:val="0F1C26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432001A"/>
    <w:multiLevelType w:val="hybridMultilevel"/>
    <w:tmpl w:val="2B0021F6"/>
    <w:lvl w:ilvl="0" w:tplc="E110E2E0">
      <w:start w:val="3"/>
      <w:numFmt w:val="bullet"/>
      <w:lvlText w:val="-"/>
      <w:lvlJc w:val="left"/>
      <w:pPr>
        <w:tabs>
          <w:tab w:val="num" w:pos="732"/>
        </w:tabs>
        <w:ind w:left="73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D2433F0"/>
    <w:multiLevelType w:val="hybridMultilevel"/>
    <w:tmpl w:val="7A2A07F2"/>
    <w:lvl w:ilvl="0" w:tplc="E110E2E0">
      <w:start w:val="3"/>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ED20399"/>
    <w:multiLevelType w:val="hybridMultilevel"/>
    <w:tmpl w:val="59E04C52"/>
    <w:lvl w:ilvl="0" w:tplc="0422000D">
      <w:start w:val="1"/>
      <w:numFmt w:val="bullet"/>
      <w:lvlText w:val=""/>
      <w:lvlJc w:val="left"/>
      <w:pPr>
        <w:tabs>
          <w:tab w:val="num" w:pos="360"/>
        </w:tabs>
        <w:ind w:left="360" w:hanging="360"/>
      </w:pPr>
      <w:rPr>
        <w:rFonts w:ascii="Wingdings" w:hAnsi="Wingdings"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52F36D99"/>
    <w:multiLevelType w:val="multilevel"/>
    <w:tmpl w:val="DFA66A08"/>
    <w:lvl w:ilvl="0">
      <w:start w:val="2"/>
      <w:numFmt w:val="decimal"/>
      <w:lvlText w:val="%1."/>
      <w:lvlJc w:val="left"/>
      <w:pPr>
        <w:tabs>
          <w:tab w:val="num" w:pos="0"/>
        </w:tabs>
        <w:ind w:left="450" w:hanging="450"/>
      </w:pPr>
    </w:lvl>
    <w:lvl w:ilvl="1">
      <w:start w:val="1"/>
      <w:numFmt w:val="decimal"/>
      <w:lvlText w:val="%1.%2"/>
      <w:lvlJc w:val="left"/>
      <w:pPr>
        <w:tabs>
          <w:tab w:val="num" w:pos="567"/>
        </w:tabs>
        <w:ind w:left="567" w:hanging="567"/>
      </w:pPr>
    </w:lvl>
    <w:lvl w:ilvl="2">
      <w:start w:val="1"/>
      <w:numFmt w:val="decimal"/>
      <w:lvlText w:val="%1.%2.%3."/>
      <w:lvlJc w:val="left"/>
      <w:pPr>
        <w:tabs>
          <w:tab w:val="num" w:pos="0"/>
        </w:tabs>
        <w:ind w:left="3840" w:hanging="720"/>
      </w:pPr>
    </w:lvl>
    <w:lvl w:ilvl="3">
      <w:start w:val="1"/>
      <w:numFmt w:val="decimal"/>
      <w:lvlText w:val="%1.%2.%3.%4."/>
      <w:lvlJc w:val="left"/>
      <w:pPr>
        <w:tabs>
          <w:tab w:val="num" w:pos="0"/>
        </w:tabs>
        <w:ind w:left="5760" w:hanging="1080"/>
      </w:pPr>
    </w:lvl>
    <w:lvl w:ilvl="4">
      <w:start w:val="1"/>
      <w:numFmt w:val="decimal"/>
      <w:lvlText w:val="%1.%2.%3.%4.%5."/>
      <w:lvlJc w:val="left"/>
      <w:pPr>
        <w:tabs>
          <w:tab w:val="num" w:pos="0"/>
        </w:tabs>
        <w:ind w:left="7320" w:hanging="1080"/>
      </w:pPr>
    </w:lvl>
    <w:lvl w:ilvl="5">
      <w:start w:val="1"/>
      <w:numFmt w:val="decimal"/>
      <w:lvlText w:val="%1.%2.%3.%4.%5.%6."/>
      <w:lvlJc w:val="left"/>
      <w:pPr>
        <w:tabs>
          <w:tab w:val="num" w:pos="0"/>
        </w:tabs>
        <w:ind w:left="9240" w:hanging="1440"/>
      </w:pPr>
    </w:lvl>
    <w:lvl w:ilvl="6">
      <w:start w:val="1"/>
      <w:numFmt w:val="decimal"/>
      <w:lvlText w:val="%1.%2.%3.%4.%5.%6.%7."/>
      <w:lvlJc w:val="left"/>
      <w:pPr>
        <w:tabs>
          <w:tab w:val="num" w:pos="0"/>
        </w:tabs>
        <w:ind w:left="11160" w:hanging="1800"/>
      </w:pPr>
    </w:lvl>
    <w:lvl w:ilvl="7">
      <w:start w:val="1"/>
      <w:numFmt w:val="decimal"/>
      <w:lvlText w:val="%1.%2.%3.%4.%5.%6.%7.%8."/>
      <w:lvlJc w:val="left"/>
      <w:pPr>
        <w:tabs>
          <w:tab w:val="num" w:pos="0"/>
        </w:tabs>
        <w:ind w:left="12720" w:hanging="1800"/>
      </w:pPr>
    </w:lvl>
    <w:lvl w:ilvl="8">
      <w:start w:val="1"/>
      <w:numFmt w:val="decimal"/>
      <w:lvlText w:val="%1.%2.%3.%4.%5.%6.%7.%8.%9."/>
      <w:lvlJc w:val="left"/>
      <w:pPr>
        <w:tabs>
          <w:tab w:val="num" w:pos="0"/>
        </w:tabs>
        <w:ind w:left="14640" w:hanging="2160"/>
      </w:pPr>
    </w:lvl>
  </w:abstractNum>
  <w:abstractNum w:abstractNumId="24" w15:restartNumberingAfterBreak="0">
    <w:nsid w:val="54F86767"/>
    <w:multiLevelType w:val="multilevel"/>
    <w:tmpl w:val="0A944902"/>
    <w:lvl w:ilvl="0">
      <w:start w:val="2"/>
      <w:numFmt w:val="decimal"/>
      <w:lvlText w:val="%1."/>
      <w:lvlJc w:val="left"/>
      <w:pPr>
        <w:tabs>
          <w:tab w:val="num" w:pos="0"/>
        </w:tabs>
        <w:ind w:left="450" w:hanging="450"/>
      </w:pPr>
    </w:lvl>
    <w:lvl w:ilvl="1">
      <w:start w:val="1"/>
      <w:numFmt w:val="decimal"/>
      <w:lvlText w:val="3.%2"/>
      <w:lvlJc w:val="left"/>
      <w:pPr>
        <w:tabs>
          <w:tab w:val="num" w:pos="567"/>
        </w:tabs>
        <w:ind w:left="567" w:hanging="567"/>
      </w:pPr>
    </w:lvl>
    <w:lvl w:ilvl="2">
      <w:start w:val="1"/>
      <w:numFmt w:val="decimal"/>
      <w:lvlText w:val="%1.%2.%3."/>
      <w:lvlJc w:val="left"/>
      <w:pPr>
        <w:tabs>
          <w:tab w:val="num" w:pos="0"/>
        </w:tabs>
        <w:ind w:left="3840" w:hanging="720"/>
      </w:pPr>
    </w:lvl>
    <w:lvl w:ilvl="3">
      <w:start w:val="1"/>
      <w:numFmt w:val="decimal"/>
      <w:lvlText w:val="%1.%2.%3.%4."/>
      <w:lvlJc w:val="left"/>
      <w:pPr>
        <w:tabs>
          <w:tab w:val="num" w:pos="0"/>
        </w:tabs>
        <w:ind w:left="5760" w:hanging="1080"/>
      </w:pPr>
    </w:lvl>
    <w:lvl w:ilvl="4">
      <w:start w:val="1"/>
      <w:numFmt w:val="decimal"/>
      <w:lvlText w:val="%1.%2.%3.%4.%5."/>
      <w:lvlJc w:val="left"/>
      <w:pPr>
        <w:tabs>
          <w:tab w:val="num" w:pos="0"/>
        </w:tabs>
        <w:ind w:left="7320" w:hanging="1080"/>
      </w:pPr>
    </w:lvl>
    <w:lvl w:ilvl="5">
      <w:start w:val="1"/>
      <w:numFmt w:val="decimal"/>
      <w:lvlText w:val="%1.%2.%3.%4.%5.%6."/>
      <w:lvlJc w:val="left"/>
      <w:pPr>
        <w:tabs>
          <w:tab w:val="num" w:pos="0"/>
        </w:tabs>
        <w:ind w:left="9240" w:hanging="1440"/>
      </w:pPr>
    </w:lvl>
    <w:lvl w:ilvl="6">
      <w:start w:val="1"/>
      <w:numFmt w:val="decimal"/>
      <w:lvlText w:val="%1.%2.%3.%4.%5.%6.%7."/>
      <w:lvlJc w:val="left"/>
      <w:pPr>
        <w:tabs>
          <w:tab w:val="num" w:pos="0"/>
        </w:tabs>
        <w:ind w:left="11160" w:hanging="1800"/>
      </w:pPr>
    </w:lvl>
    <w:lvl w:ilvl="7">
      <w:start w:val="1"/>
      <w:numFmt w:val="decimal"/>
      <w:lvlText w:val="%1.%2.%3.%4.%5.%6.%7.%8."/>
      <w:lvlJc w:val="left"/>
      <w:pPr>
        <w:tabs>
          <w:tab w:val="num" w:pos="0"/>
        </w:tabs>
        <w:ind w:left="12720" w:hanging="1800"/>
      </w:pPr>
    </w:lvl>
    <w:lvl w:ilvl="8">
      <w:start w:val="1"/>
      <w:numFmt w:val="decimal"/>
      <w:lvlText w:val="%1.%2.%3.%4.%5.%6.%7.%8.%9."/>
      <w:lvlJc w:val="left"/>
      <w:pPr>
        <w:tabs>
          <w:tab w:val="num" w:pos="0"/>
        </w:tabs>
        <w:ind w:left="14640" w:hanging="2160"/>
      </w:pPr>
    </w:lvl>
  </w:abstractNum>
  <w:abstractNum w:abstractNumId="25" w15:restartNumberingAfterBreak="0">
    <w:nsid w:val="5A077F0B"/>
    <w:multiLevelType w:val="hybridMultilevel"/>
    <w:tmpl w:val="5C9AD51C"/>
    <w:lvl w:ilvl="0" w:tplc="30628E28">
      <w:start w:val="1"/>
      <w:numFmt w:val="bullet"/>
      <w:lvlText w:val="•"/>
      <w:lvlJc w:val="left"/>
      <w:pPr>
        <w:tabs>
          <w:tab w:val="num" w:pos="720"/>
        </w:tabs>
        <w:ind w:left="720" w:hanging="360"/>
      </w:pPr>
      <w:rPr>
        <w:rFonts w:ascii="Times New Roman" w:hAnsi="Times New Roman" w:hint="default"/>
      </w:rPr>
    </w:lvl>
    <w:lvl w:ilvl="1" w:tplc="2CF417D0" w:tentative="1">
      <w:start w:val="1"/>
      <w:numFmt w:val="bullet"/>
      <w:lvlText w:val="•"/>
      <w:lvlJc w:val="left"/>
      <w:pPr>
        <w:tabs>
          <w:tab w:val="num" w:pos="1440"/>
        </w:tabs>
        <w:ind w:left="1440" w:hanging="360"/>
      </w:pPr>
      <w:rPr>
        <w:rFonts w:ascii="Times New Roman" w:hAnsi="Times New Roman" w:hint="default"/>
      </w:rPr>
    </w:lvl>
    <w:lvl w:ilvl="2" w:tplc="DD1E4C3A" w:tentative="1">
      <w:start w:val="1"/>
      <w:numFmt w:val="bullet"/>
      <w:lvlText w:val="•"/>
      <w:lvlJc w:val="left"/>
      <w:pPr>
        <w:tabs>
          <w:tab w:val="num" w:pos="2160"/>
        </w:tabs>
        <w:ind w:left="2160" w:hanging="360"/>
      </w:pPr>
      <w:rPr>
        <w:rFonts w:ascii="Times New Roman" w:hAnsi="Times New Roman" w:hint="default"/>
      </w:rPr>
    </w:lvl>
    <w:lvl w:ilvl="3" w:tplc="DEBA2806" w:tentative="1">
      <w:start w:val="1"/>
      <w:numFmt w:val="bullet"/>
      <w:lvlText w:val="•"/>
      <w:lvlJc w:val="left"/>
      <w:pPr>
        <w:tabs>
          <w:tab w:val="num" w:pos="2880"/>
        </w:tabs>
        <w:ind w:left="2880" w:hanging="360"/>
      </w:pPr>
      <w:rPr>
        <w:rFonts w:ascii="Times New Roman" w:hAnsi="Times New Roman" w:hint="default"/>
      </w:rPr>
    </w:lvl>
    <w:lvl w:ilvl="4" w:tplc="EFF0700C" w:tentative="1">
      <w:start w:val="1"/>
      <w:numFmt w:val="bullet"/>
      <w:lvlText w:val="•"/>
      <w:lvlJc w:val="left"/>
      <w:pPr>
        <w:tabs>
          <w:tab w:val="num" w:pos="3600"/>
        </w:tabs>
        <w:ind w:left="3600" w:hanging="360"/>
      </w:pPr>
      <w:rPr>
        <w:rFonts w:ascii="Times New Roman" w:hAnsi="Times New Roman" w:hint="default"/>
      </w:rPr>
    </w:lvl>
    <w:lvl w:ilvl="5" w:tplc="03CABC5C" w:tentative="1">
      <w:start w:val="1"/>
      <w:numFmt w:val="bullet"/>
      <w:lvlText w:val="•"/>
      <w:lvlJc w:val="left"/>
      <w:pPr>
        <w:tabs>
          <w:tab w:val="num" w:pos="4320"/>
        </w:tabs>
        <w:ind w:left="4320" w:hanging="360"/>
      </w:pPr>
      <w:rPr>
        <w:rFonts w:ascii="Times New Roman" w:hAnsi="Times New Roman" w:hint="default"/>
      </w:rPr>
    </w:lvl>
    <w:lvl w:ilvl="6" w:tplc="9CCE135E" w:tentative="1">
      <w:start w:val="1"/>
      <w:numFmt w:val="bullet"/>
      <w:lvlText w:val="•"/>
      <w:lvlJc w:val="left"/>
      <w:pPr>
        <w:tabs>
          <w:tab w:val="num" w:pos="5040"/>
        </w:tabs>
        <w:ind w:left="5040" w:hanging="360"/>
      </w:pPr>
      <w:rPr>
        <w:rFonts w:ascii="Times New Roman" w:hAnsi="Times New Roman" w:hint="default"/>
      </w:rPr>
    </w:lvl>
    <w:lvl w:ilvl="7" w:tplc="4D92603E" w:tentative="1">
      <w:start w:val="1"/>
      <w:numFmt w:val="bullet"/>
      <w:lvlText w:val="•"/>
      <w:lvlJc w:val="left"/>
      <w:pPr>
        <w:tabs>
          <w:tab w:val="num" w:pos="5760"/>
        </w:tabs>
        <w:ind w:left="5760" w:hanging="360"/>
      </w:pPr>
      <w:rPr>
        <w:rFonts w:ascii="Times New Roman" w:hAnsi="Times New Roman" w:hint="default"/>
      </w:rPr>
    </w:lvl>
    <w:lvl w:ilvl="8" w:tplc="8B6885FC"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5F297C0A"/>
    <w:multiLevelType w:val="hybridMultilevel"/>
    <w:tmpl w:val="BC06D982"/>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7" w15:restartNumberingAfterBreak="0">
    <w:nsid w:val="64A900BA"/>
    <w:multiLevelType w:val="multilevel"/>
    <w:tmpl w:val="27C2B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4D427A"/>
    <w:multiLevelType w:val="hybridMultilevel"/>
    <w:tmpl w:val="E9CE4730"/>
    <w:lvl w:ilvl="0" w:tplc="E110E2E0">
      <w:start w:val="3"/>
      <w:numFmt w:val="bullet"/>
      <w:lvlText w:val="-"/>
      <w:lvlJc w:val="left"/>
      <w:pPr>
        <w:tabs>
          <w:tab w:val="num" w:pos="732"/>
        </w:tabs>
        <w:ind w:left="732"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0A94552"/>
    <w:multiLevelType w:val="hybridMultilevel"/>
    <w:tmpl w:val="18525E8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74036857"/>
    <w:multiLevelType w:val="hybridMultilevel"/>
    <w:tmpl w:val="28F6B91A"/>
    <w:lvl w:ilvl="0" w:tplc="04220001">
      <w:start w:val="1"/>
      <w:numFmt w:val="bullet"/>
      <w:lvlText w:val=""/>
      <w:lvlJc w:val="left"/>
      <w:pPr>
        <w:tabs>
          <w:tab w:val="num" w:pos="360"/>
        </w:tabs>
        <w:ind w:left="360" w:hanging="360"/>
      </w:pPr>
      <w:rPr>
        <w:rFonts w:ascii="Symbol" w:hAnsi="Symbol" w:hint="default"/>
      </w:rPr>
    </w:lvl>
    <w:lvl w:ilvl="1" w:tplc="04220003" w:tentative="1">
      <w:start w:val="1"/>
      <w:numFmt w:val="bullet"/>
      <w:lvlText w:val="o"/>
      <w:lvlJc w:val="left"/>
      <w:pPr>
        <w:tabs>
          <w:tab w:val="num" w:pos="1620"/>
        </w:tabs>
        <w:ind w:left="1620" w:hanging="360"/>
      </w:pPr>
      <w:rPr>
        <w:rFonts w:ascii="Courier New" w:hAnsi="Courier New" w:cs="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cs="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cs="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31" w15:restartNumberingAfterBreak="0">
    <w:nsid w:val="75510546"/>
    <w:multiLevelType w:val="multilevel"/>
    <w:tmpl w:val="F95A7F20"/>
    <w:lvl w:ilvl="0">
      <w:start w:val="1"/>
      <w:numFmt w:val="decimal"/>
      <w:lvlText w:val="%1."/>
      <w:lvlJc w:val="left"/>
      <w:pPr>
        <w:tabs>
          <w:tab w:val="num" w:pos="113"/>
        </w:tabs>
        <w:ind w:left="-567" w:firstLine="567"/>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2" w15:restartNumberingAfterBreak="0">
    <w:nsid w:val="769D3AEE"/>
    <w:multiLevelType w:val="hybridMultilevel"/>
    <w:tmpl w:val="ED8E0E9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A63684A"/>
    <w:multiLevelType w:val="hybridMultilevel"/>
    <w:tmpl w:val="49FCD348"/>
    <w:lvl w:ilvl="0" w:tplc="0419000F">
      <w:start w:val="1"/>
      <w:numFmt w:val="decimal"/>
      <w:lvlText w:val="%1."/>
      <w:lvlJc w:val="left"/>
      <w:pPr>
        <w:tabs>
          <w:tab w:val="num" w:pos="1429"/>
        </w:tabs>
        <w:ind w:left="1429" w:hanging="360"/>
      </w:pPr>
    </w:lvl>
    <w:lvl w:ilvl="1" w:tplc="04190019">
      <w:start w:val="1"/>
      <w:numFmt w:val="lowerLetter"/>
      <w:lvlText w:val="%2."/>
      <w:lvlJc w:val="left"/>
      <w:pPr>
        <w:tabs>
          <w:tab w:val="num" w:pos="2149"/>
        </w:tabs>
        <w:ind w:left="2149" w:hanging="360"/>
      </w:pPr>
    </w:lvl>
    <w:lvl w:ilvl="2" w:tplc="0419001B">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start w:val="1"/>
      <w:numFmt w:val="lowerLetter"/>
      <w:lvlText w:val="%5."/>
      <w:lvlJc w:val="left"/>
      <w:pPr>
        <w:tabs>
          <w:tab w:val="num" w:pos="4309"/>
        </w:tabs>
        <w:ind w:left="4309" w:hanging="360"/>
      </w:pPr>
    </w:lvl>
    <w:lvl w:ilvl="5" w:tplc="0419001B">
      <w:start w:val="1"/>
      <w:numFmt w:val="lowerRoman"/>
      <w:lvlText w:val="%6."/>
      <w:lvlJc w:val="right"/>
      <w:pPr>
        <w:tabs>
          <w:tab w:val="num" w:pos="5029"/>
        </w:tabs>
        <w:ind w:left="5029" w:hanging="180"/>
      </w:pPr>
    </w:lvl>
    <w:lvl w:ilvl="6" w:tplc="0419000F">
      <w:start w:val="1"/>
      <w:numFmt w:val="decimal"/>
      <w:lvlText w:val="%7."/>
      <w:lvlJc w:val="left"/>
      <w:pPr>
        <w:tabs>
          <w:tab w:val="num" w:pos="5749"/>
        </w:tabs>
        <w:ind w:left="5749" w:hanging="360"/>
      </w:pPr>
    </w:lvl>
    <w:lvl w:ilvl="7" w:tplc="04190019">
      <w:start w:val="1"/>
      <w:numFmt w:val="lowerLetter"/>
      <w:lvlText w:val="%8."/>
      <w:lvlJc w:val="left"/>
      <w:pPr>
        <w:tabs>
          <w:tab w:val="num" w:pos="6469"/>
        </w:tabs>
        <w:ind w:left="6469" w:hanging="360"/>
      </w:pPr>
    </w:lvl>
    <w:lvl w:ilvl="8" w:tplc="0419001B">
      <w:start w:val="1"/>
      <w:numFmt w:val="lowerRoman"/>
      <w:lvlText w:val="%9."/>
      <w:lvlJc w:val="right"/>
      <w:pPr>
        <w:tabs>
          <w:tab w:val="num" w:pos="7189"/>
        </w:tabs>
        <w:ind w:left="7189" w:hanging="180"/>
      </w:pPr>
    </w:lvl>
  </w:abstractNum>
  <w:abstractNum w:abstractNumId="34" w15:restartNumberingAfterBreak="0">
    <w:nsid w:val="7FD02148"/>
    <w:multiLevelType w:val="multilevel"/>
    <w:tmpl w:val="0B82F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8"/>
  </w:num>
  <w:num w:numId="6">
    <w:abstractNumId w:val="30"/>
  </w:num>
  <w:num w:numId="7">
    <w:abstractNumId w:val="22"/>
  </w:num>
  <w:num w:numId="8">
    <w:abstractNumId w:val="26"/>
  </w:num>
  <w:num w:numId="9">
    <w:abstractNumId w:val="28"/>
  </w:num>
  <w:num w:numId="10">
    <w:abstractNumId w:val="6"/>
  </w:num>
  <w:num w:numId="11">
    <w:abstractNumId w:val="4"/>
  </w:num>
  <w:num w:numId="12">
    <w:abstractNumId w:val="2"/>
  </w:num>
  <w:num w:numId="13">
    <w:abstractNumId w:val="20"/>
  </w:num>
  <w:num w:numId="14">
    <w:abstractNumId w:val="12"/>
  </w:num>
  <w:num w:numId="15">
    <w:abstractNumId w:val="33"/>
  </w:num>
  <w:num w:numId="16">
    <w:abstractNumId w:val="11"/>
  </w:num>
  <w:num w:numId="17">
    <w:abstractNumId w:val="3"/>
  </w:num>
  <w:num w:numId="18">
    <w:abstractNumId w:val="27"/>
  </w:num>
  <w:num w:numId="19">
    <w:abstractNumId w:val="31"/>
  </w:num>
  <w:num w:numId="20">
    <w:abstractNumId w:val="15"/>
  </w:num>
  <w:num w:numId="21">
    <w:abstractNumId w:val="17"/>
  </w:num>
  <w:num w:numId="22">
    <w:abstractNumId w:val="32"/>
  </w:num>
  <w:num w:numId="23">
    <w:abstractNumId w:val="7"/>
  </w:num>
  <w:num w:numId="24">
    <w:abstractNumId w:val="29"/>
  </w:num>
  <w:num w:numId="25">
    <w:abstractNumId w:val="16"/>
  </w:num>
  <w:num w:numId="26">
    <w:abstractNumId w:val="21"/>
  </w:num>
  <w:num w:numId="27">
    <w:abstractNumId w:val="5"/>
  </w:num>
  <w:num w:numId="28">
    <w:abstractNumId w:val="0"/>
  </w:num>
  <w:num w:numId="29">
    <w:abstractNumId w:val="34"/>
  </w:num>
  <w:num w:numId="30">
    <w:abstractNumId w:val="13"/>
  </w:num>
  <w:num w:numId="31">
    <w:abstractNumId w:val="25"/>
  </w:num>
  <w:num w:numId="32">
    <w:abstractNumId w:val="10"/>
  </w:num>
  <w:num w:numId="33">
    <w:abstractNumId w:val="1"/>
  </w:num>
  <w:num w:numId="34">
    <w:abstractNumId w:val="19"/>
  </w:num>
  <w:num w:numId="3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1110"/>
    <w:rsid w:val="0000020C"/>
    <w:rsid w:val="00001E0E"/>
    <w:rsid w:val="00001FDF"/>
    <w:rsid w:val="00012141"/>
    <w:rsid w:val="00022AFB"/>
    <w:rsid w:val="00024D4B"/>
    <w:rsid w:val="00030441"/>
    <w:rsid w:val="00034D2E"/>
    <w:rsid w:val="000411BD"/>
    <w:rsid w:val="0004120A"/>
    <w:rsid w:val="00045FDC"/>
    <w:rsid w:val="00047A18"/>
    <w:rsid w:val="00054013"/>
    <w:rsid w:val="0005489B"/>
    <w:rsid w:val="000557F1"/>
    <w:rsid w:val="0005607B"/>
    <w:rsid w:val="00061ADE"/>
    <w:rsid w:val="00063B82"/>
    <w:rsid w:val="000648F9"/>
    <w:rsid w:val="00064EB8"/>
    <w:rsid w:val="00071D25"/>
    <w:rsid w:val="000747D3"/>
    <w:rsid w:val="00081C26"/>
    <w:rsid w:val="000833B1"/>
    <w:rsid w:val="00084FFB"/>
    <w:rsid w:val="000859C9"/>
    <w:rsid w:val="00085EC7"/>
    <w:rsid w:val="00085F7B"/>
    <w:rsid w:val="0008728C"/>
    <w:rsid w:val="000875F0"/>
    <w:rsid w:val="000965EE"/>
    <w:rsid w:val="000A011A"/>
    <w:rsid w:val="000A2857"/>
    <w:rsid w:val="000A4E3C"/>
    <w:rsid w:val="000A5715"/>
    <w:rsid w:val="000A62D1"/>
    <w:rsid w:val="000A74EC"/>
    <w:rsid w:val="000B2B79"/>
    <w:rsid w:val="000B6BD7"/>
    <w:rsid w:val="000C0646"/>
    <w:rsid w:val="000C0659"/>
    <w:rsid w:val="000C1069"/>
    <w:rsid w:val="000C32C8"/>
    <w:rsid w:val="000C63E1"/>
    <w:rsid w:val="000D1BE1"/>
    <w:rsid w:val="000D23EE"/>
    <w:rsid w:val="000D2417"/>
    <w:rsid w:val="000D42EF"/>
    <w:rsid w:val="000D5E63"/>
    <w:rsid w:val="000D6544"/>
    <w:rsid w:val="000D7298"/>
    <w:rsid w:val="000E2A29"/>
    <w:rsid w:val="000E2A75"/>
    <w:rsid w:val="000E2E2C"/>
    <w:rsid w:val="000E3FD2"/>
    <w:rsid w:val="000F040F"/>
    <w:rsid w:val="000F1776"/>
    <w:rsid w:val="000F2713"/>
    <w:rsid w:val="000F66B3"/>
    <w:rsid w:val="0010427D"/>
    <w:rsid w:val="00107F8D"/>
    <w:rsid w:val="001102E0"/>
    <w:rsid w:val="00116658"/>
    <w:rsid w:val="00116D35"/>
    <w:rsid w:val="0011779F"/>
    <w:rsid w:val="00120DC4"/>
    <w:rsid w:val="00123107"/>
    <w:rsid w:val="00123A04"/>
    <w:rsid w:val="00123CD0"/>
    <w:rsid w:val="00125C9E"/>
    <w:rsid w:val="001273BA"/>
    <w:rsid w:val="001315D0"/>
    <w:rsid w:val="0013170B"/>
    <w:rsid w:val="0013195A"/>
    <w:rsid w:val="00134069"/>
    <w:rsid w:val="00134D57"/>
    <w:rsid w:val="001365AE"/>
    <w:rsid w:val="001405E4"/>
    <w:rsid w:val="00140B25"/>
    <w:rsid w:val="001426B2"/>
    <w:rsid w:val="00142ADF"/>
    <w:rsid w:val="00144EB4"/>
    <w:rsid w:val="00145905"/>
    <w:rsid w:val="00145C02"/>
    <w:rsid w:val="00145C31"/>
    <w:rsid w:val="00145E7F"/>
    <w:rsid w:val="00146F27"/>
    <w:rsid w:val="001502D4"/>
    <w:rsid w:val="00152224"/>
    <w:rsid w:val="00153E21"/>
    <w:rsid w:val="00154453"/>
    <w:rsid w:val="00154B83"/>
    <w:rsid w:val="00154F24"/>
    <w:rsid w:val="00157B2F"/>
    <w:rsid w:val="001604A8"/>
    <w:rsid w:val="0016126B"/>
    <w:rsid w:val="0016562E"/>
    <w:rsid w:val="001673CB"/>
    <w:rsid w:val="00173760"/>
    <w:rsid w:val="00176A3B"/>
    <w:rsid w:val="00177CC8"/>
    <w:rsid w:val="001947A4"/>
    <w:rsid w:val="00195D18"/>
    <w:rsid w:val="0019744B"/>
    <w:rsid w:val="001A3513"/>
    <w:rsid w:val="001A5718"/>
    <w:rsid w:val="001A5AD5"/>
    <w:rsid w:val="001B2C2E"/>
    <w:rsid w:val="001B2C4A"/>
    <w:rsid w:val="001B3433"/>
    <w:rsid w:val="001B3632"/>
    <w:rsid w:val="001B399A"/>
    <w:rsid w:val="001C07DD"/>
    <w:rsid w:val="001C285E"/>
    <w:rsid w:val="001C37FB"/>
    <w:rsid w:val="001C3E69"/>
    <w:rsid w:val="001C4511"/>
    <w:rsid w:val="001C4608"/>
    <w:rsid w:val="001C4E0F"/>
    <w:rsid w:val="001D1F7D"/>
    <w:rsid w:val="001D2B52"/>
    <w:rsid w:val="001D5F93"/>
    <w:rsid w:val="001D60FF"/>
    <w:rsid w:val="001D6171"/>
    <w:rsid w:val="001E003E"/>
    <w:rsid w:val="001E01FB"/>
    <w:rsid w:val="001E05E7"/>
    <w:rsid w:val="001E2D44"/>
    <w:rsid w:val="001E2F1C"/>
    <w:rsid w:val="001E3844"/>
    <w:rsid w:val="001E569C"/>
    <w:rsid w:val="001E7F00"/>
    <w:rsid w:val="001F7650"/>
    <w:rsid w:val="001F790E"/>
    <w:rsid w:val="001F7ACA"/>
    <w:rsid w:val="00202487"/>
    <w:rsid w:val="002031FA"/>
    <w:rsid w:val="00203837"/>
    <w:rsid w:val="00204137"/>
    <w:rsid w:val="002041E3"/>
    <w:rsid w:val="00204560"/>
    <w:rsid w:val="00206B7C"/>
    <w:rsid w:val="00211D1D"/>
    <w:rsid w:val="002239A5"/>
    <w:rsid w:val="00225F27"/>
    <w:rsid w:val="0023164B"/>
    <w:rsid w:val="002342AC"/>
    <w:rsid w:val="0023486B"/>
    <w:rsid w:val="00236317"/>
    <w:rsid w:val="00237E4B"/>
    <w:rsid w:val="002517EE"/>
    <w:rsid w:val="00251E75"/>
    <w:rsid w:val="00253639"/>
    <w:rsid w:val="00253ADF"/>
    <w:rsid w:val="0025481A"/>
    <w:rsid w:val="00263577"/>
    <w:rsid w:val="00263CFA"/>
    <w:rsid w:val="0026550A"/>
    <w:rsid w:val="00266148"/>
    <w:rsid w:val="00274CFD"/>
    <w:rsid w:val="00277422"/>
    <w:rsid w:val="002815FF"/>
    <w:rsid w:val="00282164"/>
    <w:rsid w:val="00284BAB"/>
    <w:rsid w:val="00286626"/>
    <w:rsid w:val="00286B55"/>
    <w:rsid w:val="00290885"/>
    <w:rsid w:val="00291EA5"/>
    <w:rsid w:val="002A0AAF"/>
    <w:rsid w:val="002A4F63"/>
    <w:rsid w:val="002B3F71"/>
    <w:rsid w:val="002B54F3"/>
    <w:rsid w:val="002B5982"/>
    <w:rsid w:val="002B65E1"/>
    <w:rsid w:val="002C02A4"/>
    <w:rsid w:val="002C24C5"/>
    <w:rsid w:val="002C3C76"/>
    <w:rsid w:val="002D116E"/>
    <w:rsid w:val="002D1F5B"/>
    <w:rsid w:val="002D240D"/>
    <w:rsid w:val="002D55DE"/>
    <w:rsid w:val="002D7430"/>
    <w:rsid w:val="002E41C0"/>
    <w:rsid w:val="002E570B"/>
    <w:rsid w:val="002E5995"/>
    <w:rsid w:val="002F0C50"/>
    <w:rsid w:val="002F1D80"/>
    <w:rsid w:val="002F55CC"/>
    <w:rsid w:val="002F5F22"/>
    <w:rsid w:val="002F67ED"/>
    <w:rsid w:val="00301BCD"/>
    <w:rsid w:val="0030273B"/>
    <w:rsid w:val="0030429B"/>
    <w:rsid w:val="003108C2"/>
    <w:rsid w:val="00311425"/>
    <w:rsid w:val="00311D6B"/>
    <w:rsid w:val="00315225"/>
    <w:rsid w:val="00315BA2"/>
    <w:rsid w:val="003160D7"/>
    <w:rsid w:val="003234F3"/>
    <w:rsid w:val="00325D79"/>
    <w:rsid w:val="00326B6F"/>
    <w:rsid w:val="00327F9D"/>
    <w:rsid w:val="00330DC8"/>
    <w:rsid w:val="00333289"/>
    <w:rsid w:val="0034027B"/>
    <w:rsid w:val="003411C8"/>
    <w:rsid w:val="00344819"/>
    <w:rsid w:val="00344B67"/>
    <w:rsid w:val="00345C19"/>
    <w:rsid w:val="00345D3A"/>
    <w:rsid w:val="003461D8"/>
    <w:rsid w:val="00354ACB"/>
    <w:rsid w:val="00362664"/>
    <w:rsid w:val="00364C3B"/>
    <w:rsid w:val="0036500D"/>
    <w:rsid w:val="00365474"/>
    <w:rsid w:val="00365E43"/>
    <w:rsid w:val="00367CBF"/>
    <w:rsid w:val="003704A0"/>
    <w:rsid w:val="00372526"/>
    <w:rsid w:val="00373E18"/>
    <w:rsid w:val="003740B3"/>
    <w:rsid w:val="00374FE7"/>
    <w:rsid w:val="00381314"/>
    <w:rsid w:val="00382D6B"/>
    <w:rsid w:val="003836EE"/>
    <w:rsid w:val="003847BF"/>
    <w:rsid w:val="0038533F"/>
    <w:rsid w:val="003875A0"/>
    <w:rsid w:val="00387B4A"/>
    <w:rsid w:val="00391E1A"/>
    <w:rsid w:val="003934F3"/>
    <w:rsid w:val="003956A4"/>
    <w:rsid w:val="003A089C"/>
    <w:rsid w:val="003A707A"/>
    <w:rsid w:val="003B0F4D"/>
    <w:rsid w:val="003B1F84"/>
    <w:rsid w:val="003B2FBF"/>
    <w:rsid w:val="003B5527"/>
    <w:rsid w:val="003B6B99"/>
    <w:rsid w:val="003B743F"/>
    <w:rsid w:val="003C0908"/>
    <w:rsid w:val="003C31BB"/>
    <w:rsid w:val="003C4F87"/>
    <w:rsid w:val="003C5ED6"/>
    <w:rsid w:val="003C694C"/>
    <w:rsid w:val="003D2911"/>
    <w:rsid w:val="003D3CAA"/>
    <w:rsid w:val="003D492F"/>
    <w:rsid w:val="003D5E1B"/>
    <w:rsid w:val="003E1015"/>
    <w:rsid w:val="003E109D"/>
    <w:rsid w:val="003E5F48"/>
    <w:rsid w:val="003E7ECC"/>
    <w:rsid w:val="003F3459"/>
    <w:rsid w:val="003F3848"/>
    <w:rsid w:val="003F3DC6"/>
    <w:rsid w:val="003F618E"/>
    <w:rsid w:val="003F64F5"/>
    <w:rsid w:val="004001C8"/>
    <w:rsid w:val="00400B97"/>
    <w:rsid w:val="00402A68"/>
    <w:rsid w:val="004043EB"/>
    <w:rsid w:val="00405523"/>
    <w:rsid w:val="00406DAF"/>
    <w:rsid w:val="004079A3"/>
    <w:rsid w:val="00410287"/>
    <w:rsid w:val="00412DA3"/>
    <w:rsid w:val="00414CAE"/>
    <w:rsid w:val="004159C6"/>
    <w:rsid w:val="004207E6"/>
    <w:rsid w:val="00420BC0"/>
    <w:rsid w:val="00421A66"/>
    <w:rsid w:val="0044049C"/>
    <w:rsid w:val="00441DD6"/>
    <w:rsid w:val="00443EC6"/>
    <w:rsid w:val="00447553"/>
    <w:rsid w:val="00450595"/>
    <w:rsid w:val="004521B4"/>
    <w:rsid w:val="00462099"/>
    <w:rsid w:val="0046236D"/>
    <w:rsid w:val="00467CE6"/>
    <w:rsid w:val="0047135E"/>
    <w:rsid w:val="00473B95"/>
    <w:rsid w:val="004805B9"/>
    <w:rsid w:val="004807BB"/>
    <w:rsid w:val="00481036"/>
    <w:rsid w:val="00483D2D"/>
    <w:rsid w:val="00485C89"/>
    <w:rsid w:val="00486064"/>
    <w:rsid w:val="00486345"/>
    <w:rsid w:val="00487D9F"/>
    <w:rsid w:val="00487F25"/>
    <w:rsid w:val="00490D99"/>
    <w:rsid w:val="004946F6"/>
    <w:rsid w:val="00495FFB"/>
    <w:rsid w:val="004A0D91"/>
    <w:rsid w:val="004A4484"/>
    <w:rsid w:val="004A74DA"/>
    <w:rsid w:val="004B020A"/>
    <w:rsid w:val="004B08AF"/>
    <w:rsid w:val="004B13CF"/>
    <w:rsid w:val="004B62F6"/>
    <w:rsid w:val="004B7BC5"/>
    <w:rsid w:val="004C0246"/>
    <w:rsid w:val="004C0F3A"/>
    <w:rsid w:val="004C5BF9"/>
    <w:rsid w:val="004C5D6B"/>
    <w:rsid w:val="004C6283"/>
    <w:rsid w:val="004D0D91"/>
    <w:rsid w:val="004D2EFA"/>
    <w:rsid w:val="004E6BBA"/>
    <w:rsid w:val="004F3311"/>
    <w:rsid w:val="004F3A6D"/>
    <w:rsid w:val="004F4613"/>
    <w:rsid w:val="004F5F20"/>
    <w:rsid w:val="0050134B"/>
    <w:rsid w:val="005037B6"/>
    <w:rsid w:val="0050559E"/>
    <w:rsid w:val="005069A3"/>
    <w:rsid w:val="005079ED"/>
    <w:rsid w:val="00507C11"/>
    <w:rsid w:val="005235FD"/>
    <w:rsid w:val="00524135"/>
    <w:rsid w:val="00525389"/>
    <w:rsid w:val="0053249F"/>
    <w:rsid w:val="005333C1"/>
    <w:rsid w:val="00534B48"/>
    <w:rsid w:val="00534CB2"/>
    <w:rsid w:val="00535B78"/>
    <w:rsid w:val="005365E3"/>
    <w:rsid w:val="00537295"/>
    <w:rsid w:val="00537715"/>
    <w:rsid w:val="005411FD"/>
    <w:rsid w:val="00542AB5"/>
    <w:rsid w:val="005442D5"/>
    <w:rsid w:val="005513C4"/>
    <w:rsid w:val="00553793"/>
    <w:rsid w:val="00557C75"/>
    <w:rsid w:val="005610D6"/>
    <w:rsid w:val="00564A5E"/>
    <w:rsid w:val="005711DE"/>
    <w:rsid w:val="00574E03"/>
    <w:rsid w:val="0057727B"/>
    <w:rsid w:val="00581C74"/>
    <w:rsid w:val="005855EF"/>
    <w:rsid w:val="00592BD9"/>
    <w:rsid w:val="005951E1"/>
    <w:rsid w:val="00597916"/>
    <w:rsid w:val="005A167E"/>
    <w:rsid w:val="005A7851"/>
    <w:rsid w:val="005B2FAB"/>
    <w:rsid w:val="005B3EC3"/>
    <w:rsid w:val="005B4119"/>
    <w:rsid w:val="005B5859"/>
    <w:rsid w:val="005C08DB"/>
    <w:rsid w:val="005C2A04"/>
    <w:rsid w:val="005C362C"/>
    <w:rsid w:val="005C3C00"/>
    <w:rsid w:val="005C568E"/>
    <w:rsid w:val="005C5740"/>
    <w:rsid w:val="005C5E59"/>
    <w:rsid w:val="005D0A8A"/>
    <w:rsid w:val="005D0D39"/>
    <w:rsid w:val="005E169C"/>
    <w:rsid w:val="005E3163"/>
    <w:rsid w:val="005E39F7"/>
    <w:rsid w:val="005E3F3B"/>
    <w:rsid w:val="005E5444"/>
    <w:rsid w:val="005E582F"/>
    <w:rsid w:val="005F1A41"/>
    <w:rsid w:val="005F4673"/>
    <w:rsid w:val="005F63B1"/>
    <w:rsid w:val="00601254"/>
    <w:rsid w:val="006015E4"/>
    <w:rsid w:val="00603106"/>
    <w:rsid w:val="00604E4C"/>
    <w:rsid w:val="00605413"/>
    <w:rsid w:val="006241E3"/>
    <w:rsid w:val="006251DC"/>
    <w:rsid w:val="00625959"/>
    <w:rsid w:val="006316E5"/>
    <w:rsid w:val="0063420F"/>
    <w:rsid w:val="0063629A"/>
    <w:rsid w:val="006400F7"/>
    <w:rsid w:val="00641ED8"/>
    <w:rsid w:val="00645686"/>
    <w:rsid w:val="0065175E"/>
    <w:rsid w:val="00651EED"/>
    <w:rsid w:val="00654573"/>
    <w:rsid w:val="0065688A"/>
    <w:rsid w:val="00656898"/>
    <w:rsid w:val="00657A69"/>
    <w:rsid w:val="006655B5"/>
    <w:rsid w:val="00666257"/>
    <w:rsid w:val="00670517"/>
    <w:rsid w:val="00671D7F"/>
    <w:rsid w:val="00672B2E"/>
    <w:rsid w:val="00673D40"/>
    <w:rsid w:val="0067762D"/>
    <w:rsid w:val="00680F7C"/>
    <w:rsid w:val="00690DDF"/>
    <w:rsid w:val="00693D8E"/>
    <w:rsid w:val="00694BA0"/>
    <w:rsid w:val="0069704E"/>
    <w:rsid w:val="006A001F"/>
    <w:rsid w:val="006A2D28"/>
    <w:rsid w:val="006A6BF9"/>
    <w:rsid w:val="006B59F1"/>
    <w:rsid w:val="006B5A73"/>
    <w:rsid w:val="006B7C80"/>
    <w:rsid w:val="006B7D73"/>
    <w:rsid w:val="006C1115"/>
    <w:rsid w:val="006C2800"/>
    <w:rsid w:val="006C4DDF"/>
    <w:rsid w:val="006C56FC"/>
    <w:rsid w:val="006C78E3"/>
    <w:rsid w:val="006D3A98"/>
    <w:rsid w:val="006D4022"/>
    <w:rsid w:val="006D4FBE"/>
    <w:rsid w:val="006D7B83"/>
    <w:rsid w:val="006D7CDB"/>
    <w:rsid w:val="006E1977"/>
    <w:rsid w:val="006E1EF8"/>
    <w:rsid w:val="006E478B"/>
    <w:rsid w:val="006E6FC0"/>
    <w:rsid w:val="006F0930"/>
    <w:rsid w:val="006F1C9A"/>
    <w:rsid w:val="006F38CE"/>
    <w:rsid w:val="0070054A"/>
    <w:rsid w:val="0070196C"/>
    <w:rsid w:val="00702221"/>
    <w:rsid w:val="00703ADC"/>
    <w:rsid w:val="00706962"/>
    <w:rsid w:val="00710A8A"/>
    <w:rsid w:val="00713F25"/>
    <w:rsid w:val="00713F86"/>
    <w:rsid w:val="00716715"/>
    <w:rsid w:val="00720A2E"/>
    <w:rsid w:val="00721689"/>
    <w:rsid w:val="00721D6C"/>
    <w:rsid w:val="00721FD9"/>
    <w:rsid w:val="00722AA7"/>
    <w:rsid w:val="00723410"/>
    <w:rsid w:val="0072427A"/>
    <w:rsid w:val="007256C6"/>
    <w:rsid w:val="0073023F"/>
    <w:rsid w:val="007313B5"/>
    <w:rsid w:val="00732950"/>
    <w:rsid w:val="00732B95"/>
    <w:rsid w:val="007340F8"/>
    <w:rsid w:val="00734A7A"/>
    <w:rsid w:val="0073742F"/>
    <w:rsid w:val="0074044E"/>
    <w:rsid w:val="00740D7C"/>
    <w:rsid w:val="00747BEB"/>
    <w:rsid w:val="007500E8"/>
    <w:rsid w:val="00751DE8"/>
    <w:rsid w:val="00762171"/>
    <w:rsid w:val="0076355D"/>
    <w:rsid w:val="00763DA3"/>
    <w:rsid w:val="00765765"/>
    <w:rsid w:val="00767E2A"/>
    <w:rsid w:val="0077042D"/>
    <w:rsid w:val="00772194"/>
    <w:rsid w:val="00772638"/>
    <w:rsid w:val="00772BD9"/>
    <w:rsid w:val="00773309"/>
    <w:rsid w:val="00776586"/>
    <w:rsid w:val="00780A0A"/>
    <w:rsid w:val="007835AA"/>
    <w:rsid w:val="0078604F"/>
    <w:rsid w:val="00793287"/>
    <w:rsid w:val="00794AFE"/>
    <w:rsid w:val="007A1D17"/>
    <w:rsid w:val="007A3121"/>
    <w:rsid w:val="007A37C7"/>
    <w:rsid w:val="007A3AC5"/>
    <w:rsid w:val="007A49B4"/>
    <w:rsid w:val="007A73D5"/>
    <w:rsid w:val="007B0373"/>
    <w:rsid w:val="007B19C0"/>
    <w:rsid w:val="007B7FFB"/>
    <w:rsid w:val="007C0B7F"/>
    <w:rsid w:val="007C1110"/>
    <w:rsid w:val="007C2387"/>
    <w:rsid w:val="007C570C"/>
    <w:rsid w:val="007C5B8C"/>
    <w:rsid w:val="007C68A6"/>
    <w:rsid w:val="007C72FD"/>
    <w:rsid w:val="007D1454"/>
    <w:rsid w:val="007D2FC8"/>
    <w:rsid w:val="007D3596"/>
    <w:rsid w:val="007D4137"/>
    <w:rsid w:val="007E33C5"/>
    <w:rsid w:val="007E4BA8"/>
    <w:rsid w:val="007F3100"/>
    <w:rsid w:val="007F54A6"/>
    <w:rsid w:val="007F6A98"/>
    <w:rsid w:val="007F7AE8"/>
    <w:rsid w:val="007F7C43"/>
    <w:rsid w:val="0080087B"/>
    <w:rsid w:val="008038B9"/>
    <w:rsid w:val="008058F2"/>
    <w:rsid w:val="00810F42"/>
    <w:rsid w:val="00815CB6"/>
    <w:rsid w:val="00832C4C"/>
    <w:rsid w:val="00834D62"/>
    <w:rsid w:val="008374CE"/>
    <w:rsid w:val="00840837"/>
    <w:rsid w:val="00841815"/>
    <w:rsid w:val="0084280A"/>
    <w:rsid w:val="00844A8E"/>
    <w:rsid w:val="00846297"/>
    <w:rsid w:val="008479FF"/>
    <w:rsid w:val="00851656"/>
    <w:rsid w:val="00853032"/>
    <w:rsid w:val="008537D0"/>
    <w:rsid w:val="008563ED"/>
    <w:rsid w:val="00863E83"/>
    <w:rsid w:val="008651F0"/>
    <w:rsid w:val="00865452"/>
    <w:rsid w:val="00867941"/>
    <w:rsid w:val="0087086E"/>
    <w:rsid w:val="00871C89"/>
    <w:rsid w:val="008730EB"/>
    <w:rsid w:val="0087507D"/>
    <w:rsid w:val="008803F5"/>
    <w:rsid w:val="00881F0D"/>
    <w:rsid w:val="00883041"/>
    <w:rsid w:val="008869F9"/>
    <w:rsid w:val="0089038A"/>
    <w:rsid w:val="00890478"/>
    <w:rsid w:val="00893364"/>
    <w:rsid w:val="008936E1"/>
    <w:rsid w:val="008938B8"/>
    <w:rsid w:val="00893F07"/>
    <w:rsid w:val="0089716B"/>
    <w:rsid w:val="008975BD"/>
    <w:rsid w:val="008A3C51"/>
    <w:rsid w:val="008A4854"/>
    <w:rsid w:val="008A4F21"/>
    <w:rsid w:val="008A5C01"/>
    <w:rsid w:val="008B1311"/>
    <w:rsid w:val="008B4F78"/>
    <w:rsid w:val="008B654F"/>
    <w:rsid w:val="008C04EA"/>
    <w:rsid w:val="008C356A"/>
    <w:rsid w:val="008C39BA"/>
    <w:rsid w:val="008C3DF2"/>
    <w:rsid w:val="008C4F73"/>
    <w:rsid w:val="008C6044"/>
    <w:rsid w:val="008D4358"/>
    <w:rsid w:val="008D690A"/>
    <w:rsid w:val="008E3A6D"/>
    <w:rsid w:val="008E7AF5"/>
    <w:rsid w:val="008F1432"/>
    <w:rsid w:val="008F3101"/>
    <w:rsid w:val="008F41EB"/>
    <w:rsid w:val="008F5979"/>
    <w:rsid w:val="009009EA"/>
    <w:rsid w:val="00900B55"/>
    <w:rsid w:val="0090262F"/>
    <w:rsid w:val="0090322B"/>
    <w:rsid w:val="00910C5C"/>
    <w:rsid w:val="00922549"/>
    <w:rsid w:val="0092692D"/>
    <w:rsid w:val="00927852"/>
    <w:rsid w:val="00927FC1"/>
    <w:rsid w:val="009301E7"/>
    <w:rsid w:val="00932571"/>
    <w:rsid w:val="0093627B"/>
    <w:rsid w:val="0094366E"/>
    <w:rsid w:val="00945BE3"/>
    <w:rsid w:val="009506AF"/>
    <w:rsid w:val="009508DA"/>
    <w:rsid w:val="0095187F"/>
    <w:rsid w:val="009518EA"/>
    <w:rsid w:val="00954B93"/>
    <w:rsid w:val="00956B3A"/>
    <w:rsid w:val="00967788"/>
    <w:rsid w:val="009711A4"/>
    <w:rsid w:val="009717C7"/>
    <w:rsid w:val="0097357B"/>
    <w:rsid w:val="00974A8C"/>
    <w:rsid w:val="009835F1"/>
    <w:rsid w:val="009836C7"/>
    <w:rsid w:val="009840D9"/>
    <w:rsid w:val="009901C6"/>
    <w:rsid w:val="0099028C"/>
    <w:rsid w:val="00992867"/>
    <w:rsid w:val="009933B1"/>
    <w:rsid w:val="00993A1C"/>
    <w:rsid w:val="00996798"/>
    <w:rsid w:val="009976A2"/>
    <w:rsid w:val="009A0B2E"/>
    <w:rsid w:val="009A4C20"/>
    <w:rsid w:val="009A60E2"/>
    <w:rsid w:val="009A65CE"/>
    <w:rsid w:val="009A7155"/>
    <w:rsid w:val="009B1677"/>
    <w:rsid w:val="009B2F77"/>
    <w:rsid w:val="009B617B"/>
    <w:rsid w:val="009C1E57"/>
    <w:rsid w:val="009C36C8"/>
    <w:rsid w:val="009C3CAA"/>
    <w:rsid w:val="009C7956"/>
    <w:rsid w:val="009C7D06"/>
    <w:rsid w:val="009D3087"/>
    <w:rsid w:val="009D37D5"/>
    <w:rsid w:val="009D4015"/>
    <w:rsid w:val="009D4CBB"/>
    <w:rsid w:val="009D5DC0"/>
    <w:rsid w:val="009D7782"/>
    <w:rsid w:val="009E07C4"/>
    <w:rsid w:val="009E6548"/>
    <w:rsid w:val="009E70B7"/>
    <w:rsid w:val="009F1028"/>
    <w:rsid w:val="009F6C4F"/>
    <w:rsid w:val="009F7ECC"/>
    <w:rsid w:val="00A0298C"/>
    <w:rsid w:val="00A04136"/>
    <w:rsid w:val="00A059C8"/>
    <w:rsid w:val="00A07385"/>
    <w:rsid w:val="00A07FEE"/>
    <w:rsid w:val="00A101F1"/>
    <w:rsid w:val="00A1111F"/>
    <w:rsid w:val="00A11ACB"/>
    <w:rsid w:val="00A143EF"/>
    <w:rsid w:val="00A1549A"/>
    <w:rsid w:val="00A15C91"/>
    <w:rsid w:val="00A2248E"/>
    <w:rsid w:val="00A2300C"/>
    <w:rsid w:val="00A23153"/>
    <w:rsid w:val="00A25047"/>
    <w:rsid w:val="00A25115"/>
    <w:rsid w:val="00A25436"/>
    <w:rsid w:val="00A305B1"/>
    <w:rsid w:val="00A30830"/>
    <w:rsid w:val="00A326A2"/>
    <w:rsid w:val="00A36CE4"/>
    <w:rsid w:val="00A37285"/>
    <w:rsid w:val="00A3732D"/>
    <w:rsid w:val="00A37954"/>
    <w:rsid w:val="00A405FA"/>
    <w:rsid w:val="00A40DB4"/>
    <w:rsid w:val="00A41019"/>
    <w:rsid w:val="00A52503"/>
    <w:rsid w:val="00A52D4B"/>
    <w:rsid w:val="00A531ED"/>
    <w:rsid w:val="00A60152"/>
    <w:rsid w:val="00A61D21"/>
    <w:rsid w:val="00A66CBE"/>
    <w:rsid w:val="00A67169"/>
    <w:rsid w:val="00A708A9"/>
    <w:rsid w:val="00A74CBF"/>
    <w:rsid w:val="00A7557F"/>
    <w:rsid w:val="00A76EE7"/>
    <w:rsid w:val="00A77A94"/>
    <w:rsid w:val="00A83909"/>
    <w:rsid w:val="00A86386"/>
    <w:rsid w:val="00A87947"/>
    <w:rsid w:val="00A93AD3"/>
    <w:rsid w:val="00A9694C"/>
    <w:rsid w:val="00AA04C9"/>
    <w:rsid w:val="00AA1E80"/>
    <w:rsid w:val="00AB02BB"/>
    <w:rsid w:val="00AB37B7"/>
    <w:rsid w:val="00AB38FE"/>
    <w:rsid w:val="00AB4532"/>
    <w:rsid w:val="00AB4B18"/>
    <w:rsid w:val="00AB5CDA"/>
    <w:rsid w:val="00AC0538"/>
    <w:rsid w:val="00AC2396"/>
    <w:rsid w:val="00AC460D"/>
    <w:rsid w:val="00AC6747"/>
    <w:rsid w:val="00AC6BED"/>
    <w:rsid w:val="00AD03B0"/>
    <w:rsid w:val="00AD1C38"/>
    <w:rsid w:val="00AD5CA6"/>
    <w:rsid w:val="00AE0740"/>
    <w:rsid w:val="00AE1566"/>
    <w:rsid w:val="00AE283D"/>
    <w:rsid w:val="00AE6F31"/>
    <w:rsid w:val="00AF1EDC"/>
    <w:rsid w:val="00AF3692"/>
    <w:rsid w:val="00AF4715"/>
    <w:rsid w:val="00AF4B13"/>
    <w:rsid w:val="00AF4CBA"/>
    <w:rsid w:val="00AF7217"/>
    <w:rsid w:val="00AF7BD7"/>
    <w:rsid w:val="00B00075"/>
    <w:rsid w:val="00B008C3"/>
    <w:rsid w:val="00B00C32"/>
    <w:rsid w:val="00B021BF"/>
    <w:rsid w:val="00B11C5E"/>
    <w:rsid w:val="00B129B8"/>
    <w:rsid w:val="00B12D7F"/>
    <w:rsid w:val="00B12F0E"/>
    <w:rsid w:val="00B16AB3"/>
    <w:rsid w:val="00B1771B"/>
    <w:rsid w:val="00B17AA4"/>
    <w:rsid w:val="00B26A2C"/>
    <w:rsid w:val="00B26AD6"/>
    <w:rsid w:val="00B33FB4"/>
    <w:rsid w:val="00B34ECA"/>
    <w:rsid w:val="00B36744"/>
    <w:rsid w:val="00B42784"/>
    <w:rsid w:val="00B43F74"/>
    <w:rsid w:val="00B44C28"/>
    <w:rsid w:val="00B44C48"/>
    <w:rsid w:val="00B44F77"/>
    <w:rsid w:val="00B475F7"/>
    <w:rsid w:val="00B5011B"/>
    <w:rsid w:val="00B5146E"/>
    <w:rsid w:val="00B531E4"/>
    <w:rsid w:val="00B539D6"/>
    <w:rsid w:val="00B542B5"/>
    <w:rsid w:val="00B56C91"/>
    <w:rsid w:val="00B65CEE"/>
    <w:rsid w:val="00B73D8C"/>
    <w:rsid w:val="00B768A4"/>
    <w:rsid w:val="00B803B7"/>
    <w:rsid w:val="00B8518C"/>
    <w:rsid w:val="00B85A44"/>
    <w:rsid w:val="00B90ECA"/>
    <w:rsid w:val="00B93E41"/>
    <w:rsid w:val="00B964C6"/>
    <w:rsid w:val="00BA0629"/>
    <w:rsid w:val="00BA07E9"/>
    <w:rsid w:val="00BA0AFF"/>
    <w:rsid w:val="00BA5821"/>
    <w:rsid w:val="00BA5835"/>
    <w:rsid w:val="00BB0E10"/>
    <w:rsid w:val="00BB11DD"/>
    <w:rsid w:val="00BB2C9B"/>
    <w:rsid w:val="00BB3A0D"/>
    <w:rsid w:val="00BB6550"/>
    <w:rsid w:val="00BC03D9"/>
    <w:rsid w:val="00BC69A6"/>
    <w:rsid w:val="00BD10E6"/>
    <w:rsid w:val="00BE00CF"/>
    <w:rsid w:val="00BE63DD"/>
    <w:rsid w:val="00BE7349"/>
    <w:rsid w:val="00BF165A"/>
    <w:rsid w:val="00BF1B75"/>
    <w:rsid w:val="00BF3D91"/>
    <w:rsid w:val="00BF65BF"/>
    <w:rsid w:val="00BF66DE"/>
    <w:rsid w:val="00BF7221"/>
    <w:rsid w:val="00C005AC"/>
    <w:rsid w:val="00C03345"/>
    <w:rsid w:val="00C03A47"/>
    <w:rsid w:val="00C042BF"/>
    <w:rsid w:val="00C05CDE"/>
    <w:rsid w:val="00C06088"/>
    <w:rsid w:val="00C10855"/>
    <w:rsid w:val="00C14BE0"/>
    <w:rsid w:val="00C213C4"/>
    <w:rsid w:val="00C2288C"/>
    <w:rsid w:val="00C22910"/>
    <w:rsid w:val="00C22E63"/>
    <w:rsid w:val="00C234A4"/>
    <w:rsid w:val="00C272CA"/>
    <w:rsid w:val="00C32668"/>
    <w:rsid w:val="00C349CA"/>
    <w:rsid w:val="00C35453"/>
    <w:rsid w:val="00C44840"/>
    <w:rsid w:val="00C54DD3"/>
    <w:rsid w:val="00C5545A"/>
    <w:rsid w:val="00C60355"/>
    <w:rsid w:val="00C618B2"/>
    <w:rsid w:val="00C61F52"/>
    <w:rsid w:val="00C63ED8"/>
    <w:rsid w:val="00C65C88"/>
    <w:rsid w:val="00C66FFA"/>
    <w:rsid w:val="00C76833"/>
    <w:rsid w:val="00C845C7"/>
    <w:rsid w:val="00C8606D"/>
    <w:rsid w:val="00C86852"/>
    <w:rsid w:val="00C868DB"/>
    <w:rsid w:val="00C87EDF"/>
    <w:rsid w:val="00C943B2"/>
    <w:rsid w:val="00C955DF"/>
    <w:rsid w:val="00CA0EB8"/>
    <w:rsid w:val="00CA1060"/>
    <w:rsid w:val="00CA1985"/>
    <w:rsid w:val="00CA1D32"/>
    <w:rsid w:val="00CA2D19"/>
    <w:rsid w:val="00CA3C4A"/>
    <w:rsid w:val="00CA4337"/>
    <w:rsid w:val="00CA4896"/>
    <w:rsid w:val="00CA6A82"/>
    <w:rsid w:val="00CB2651"/>
    <w:rsid w:val="00CB4669"/>
    <w:rsid w:val="00CB7790"/>
    <w:rsid w:val="00CC1B5F"/>
    <w:rsid w:val="00CC1EDF"/>
    <w:rsid w:val="00CC3258"/>
    <w:rsid w:val="00CC79AA"/>
    <w:rsid w:val="00CD19C8"/>
    <w:rsid w:val="00CD1EE5"/>
    <w:rsid w:val="00CD4D8C"/>
    <w:rsid w:val="00CD51F0"/>
    <w:rsid w:val="00CD629F"/>
    <w:rsid w:val="00CE0ACE"/>
    <w:rsid w:val="00CE14DC"/>
    <w:rsid w:val="00CE16F1"/>
    <w:rsid w:val="00CE5458"/>
    <w:rsid w:val="00CE7EE4"/>
    <w:rsid w:val="00CF3F35"/>
    <w:rsid w:val="00CF4F96"/>
    <w:rsid w:val="00CF51A3"/>
    <w:rsid w:val="00CF776E"/>
    <w:rsid w:val="00D02EB5"/>
    <w:rsid w:val="00D07D7A"/>
    <w:rsid w:val="00D169C6"/>
    <w:rsid w:val="00D17B86"/>
    <w:rsid w:val="00D20F74"/>
    <w:rsid w:val="00D21841"/>
    <w:rsid w:val="00D231A7"/>
    <w:rsid w:val="00D24DA3"/>
    <w:rsid w:val="00D25B8E"/>
    <w:rsid w:val="00D3030A"/>
    <w:rsid w:val="00D30884"/>
    <w:rsid w:val="00D31291"/>
    <w:rsid w:val="00D33F12"/>
    <w:rsid w:val="00D362DF"/>
    <w:rsid w:val="00D37458"/>
    <w:rsid w:val="00D37AE9"/>
    <w:rsid w:val="00D37AF7"/>
    <w:rsid w:val="00D40265"/>
    <w:rsid w:val="00D4089A"/>
    <w:rsid w:val="00D42104"/>
    <w:rsid w:val="00D44204"/>
    <w:rsid w:val="00D44621"/>
    <w:rsid w:val="00D45A03"/>
    <w:rsid w:val="00D47499"/>
    <w:rsid w:val="00D47D67"/>
    <w:rsid w:val="00D5255A"/>
    <w:rsid w:val="00D53D01"/>
    <w:rsid w:val="00D56F36"/>
    <w:rsid w:val="00D5792B"/>
    <w:rsid w:val="00D650F9"/>
    <w:rsid w:val="00D73CD8"/>
    <w:rsid w:val="00D7548B"/>
    <w:rsid w:val="00D774D5"/>
    <w:rsid w:val="00D82422"/>
    <w:rsid w:val="00D83649"/>
    <w:rsid w:val="00D848C1"/>
    <w:rsid w:val="00D86744"/>
    <w:rsid w:val="00D86AA7"/>
    <w:rsid w:val="00D87A44"/>
    <w:rsid w:val="00D95CF9"/>
    <w:rsid w:val="00DA1845"/>
    <w:rsid w:val="00DA20BB"/>
    <w:rsid w:val="00DA48B0"/>
    <w:rsid w:val="00DB0440"/>
    <w:rsid w:val="00DB1E4B"/>
    <w:rsid w:val="00DB21A7"/>
    <w:rsid w:val="00DB38AD"/>
    <w:rsid w:val="00DB4DBA"/>
    <w:rsid w:val="00DB50F4"/>
    <w:rsid w:val="00DB56F7"/>
    <w:rsid w:val="00DC0E09"/>
    <w:rsid w:val="00DC296D"/>
    <w:rsid w:val="00DC2F94"/>
    <w:rsid w:val="00DC30F0"/>
    <w:rsid w:val="00DC644B"/>
    <w:rsid w:val="00DC6CBE"/>
    <w:rsid w:val="00DD218B"/>
    <w:rsid w:val="00DD33D4"/>
    <w:rsid w:val="00DD456C"/>
    <w:rsid w:val="00DD7B17"/>
    <w:rsid w:val="00DE0EFF"/>
    <w:rsid w:val="00DE1E88"/>
    <w:rsid w:val="00DE4FC9"/>
    <w:rsid w:val="00DE76CB"/>
    <w:rsid w:val="00DF0E83"/>
    <w:rsid w:val="00DF13EB"/>
    <w:rsid w:val="00DF197F"/>
    <w:rsid w:val="00DF3E32"/>
    <w:rsid w:val="00DF7588"/>
    <w:rsid w:val="00E00275"/>
    <w:rsid w:val="00E00A3B"/>
    <w:rsid w:val="00E044AB"/>
    <w:rsid w:val="00E046C0"/>
    <w:rsid w:val="00E11DD0"/>
    <w:rsid w:val="00E13059"/>
    <w:rsid w:val="00E15603"/>
    <w:rsid w:val="00E170BD"/>
    <w:rsid w:val="00E20468"/>
    <w:rsid w:val="00E20DC9"/>
    <w:rsid w:val="00E21ADB"/>
    <w:rsid w:val="00E23B80"/>
    <w:rsid w:val="00E245A3"/>
    <w:rsid w:val="00E25602"/>
    <w:rsid w:val="00E270C7"/>
    <w:rsid w:val="00E33401"/>
    <w:rsid w:val="00E35AAE"/>
    <w:rsid w:val="00E42210"/>
    <w:rsid w:val="00E45E53"/>
    <w:rsid w:val="00E45ED8"/>
    <w:rsid w:val="00E501CB"/>
    <w:rsid w:val="00E50A82"/>
    <w:rsid w:val="00E51349"/>
    <w:rsid w:val="00E53BCE"/>
    <w:rsid w:val="00E60FA4"/>
    <w:rsid w:val="00E63A13"/>
    <w:rsid w:val="00E63D73"/>
    <w:rsid w:val="00E65D50"/>
    <w:rsid w:val="00E672EA"/>
    <w:rsid w:val="00E7190C"/>
    <w:rsid w:val="00E71F2D"/>
    <w:rsid w:val="00E726A2"/>
    <w:rsid w:val="00E738BF"/>
    <w:rsid w:val="00E75985"/>
    <w:rsid w:val="00E8477C"/>
    <w:rsid w:val="00E87587"/>
    <w:rsid w:val="00E87DD7"/>
    <w:rsid w:val="00E90653"/>
    <w:rsid w:val="00E97AD3"/>
    <w:rsid w:val="00EA4926"/>
    <w:rsid w:val="00EB1C53"/>
    <w:rsid w:val="00EB1F56"/>
    <w:rsid w:val="00EB4172"/>
    <w:rsid w:val="00EB7817"/>
    <w:rsid w:val="00EC0552"/>
    <w:rsid w:val="00EC2E4B"/>
    <w:rsid w:val="00EC6E25"/>
    <w:rsid w:val="00ED0590"/>
    <w:rsid w:val="00ED104C"/>
    <w:rsid w:val="00ED17BC"/>
    <w:rsid w:val="00ED2060"/>
    <w:rsid w:val="00ED479F"/>
    <w:rsid w:val="00ED6659"/>
    <w:rsid w:val="00EE0501"/>
    <w:rsid w:val="00EE46C7"/>
    <w:rsid w:val="00EE4C8A"/>
    <w:rsid w:val="00EE4EE5"/>
    <w:rsid w:val="00EE74E2"/>
    <w:rsid w:val="00EF051D"/>
    <w:rsid w:val="00EF3F24"/>
    <w:rsid w:val="00EF587F"/>
    <w:rsid w:val="00F06703"/>
    <w:rsid w:val="00F11878"/>
    <w:rsid w:val="00F1417E"/>
    <w:rsid w:val="00F165F4"/>
    <w:rsid w:val="00F211E0"/>
    <w:rsid w:val="00F2447A"/>
    <w:rsid w:val="00F25579"/>
    <w:rsid w:val="00F2562C"/>
    <w:rsid w:val="00F25961"/>
    <w:rsid w:val="00F369B7"/>
    <w:rsid w:val="00F37148"/>
    <w:rsid w:val="00F379AE"/>
    <w:rsid w:val="00F379F5"/>
    <w:rsid w:val="00F401B1"/>
    <w:rsid w:val="00F4085F"/>
    <w:rsid w:val="00F40CE6"/>
    <w:rsid w:val="00F413DB"/>
    <w:rsid w:val="00F423BB"/>
    <w:rsid w:val="00F42682"/>
    <w:rsid w:val="00F42A74"/>
    <w:rsid w:val="00F47B9B"/>
    <w:rsid w:val="00F54D3D"/>
    <w:rsid w:val="00F54E34"/>
    <w:rsid w:val="00F55FA0"/>
    <w:rsid w:val="00F56ABC"/>
    <w:rsid w:val="00F62463"/>
    <w:rsid w:val="00F630F7"/>
    <w:rsid w:val="00F71123"/>
    <w:rsid w:val="00F71B92"/>
    <w:rsid w:val="00F71F09"/>
    <w:rsid w:val="00F74757"/>
    <w:rsid w:val="00F75D85"/>
    <w:rsid w:val="00F8014F"/>
    <w:rsid w:val="00F81032"/>
    <w:rsid w:val="00F82928"/>
    <w:rsid w:val="00F83442"/>
    <w:rsid w:val="00F8552C"/>
    <w:rsid w:val="00F86A9A"/>
    <w:rsid w:val="00F87D2E"/>
    <w:rsid w:val="00F94720"/>
    <w:rsid w:val="00F95059"/>
    <w:rsid w:val="00F96D1B"/>
    <w:rsid w:val="00F97E09"/>
    <w:rsid w:val="00FA2FFF"/>
    <w:rsid w:val="00FA51F1"/>
    <w:rsid w:val="00FA5E46"/>
    <w:rsid w:val="00FA5F9E"/>
    <w:rsid w:val="00FA67DC"/>
    <w:rsid w:val="00FB13D4"/>
    <w:rsid w:val="00FB268F"/>
    <w:rsid w:val="00FB44AD"/>
    <w:rsid w:val="00FB4BEB"/>
    <w:rsid w:val="00FC05AD"/>
    <w:rsid w:val="00FC504C"/>
    <w:rsid w:val="00FC551A"/>
    <w:rsid w:val="00FC6259"/>
    <w:rsid w:val="00FD3B5E"/>
    <w:rsid w:val="00FD6F7F"/>
    <w:rsid w:val="00FD7554"/>
    <w:rsid w:val="00FD77F9"/>
    <w:rsid w:val="00FE38FA"/>
    <w:rsid w:val="00FE71D5"/>
    <w:rsid w:val="00FE7930"/>
    <w:rsid w:val="00FF1C2F"/>
    <w:rsid w:val="00FF1DAE"/>
    <w:rsid w:val="00FF1DD9"/>
    <w:rsid w:val="00FF5454"/>
    <w:rsid w:val="00FF74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3C7DB"/>
  <w15:docId w15:val="{461A3992-7B12-41A3-9BC2-974466A1D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C1110"/>
    <w:pPr>
      <w:spacing w:after="200" w:line="276" w:lineRule="auto"/>
    </w:pPr>
    <w:rPr>
      <w:rFonts w:ascii="Calibri" w:hAnsi="Calibri"/>
      <w:sz w:val="22"/>
      <w:szCs w:val="22"/>
      <w:lang w:val="ru-RU" w:eastAsia="ru-RU"/>
    </w:rPr>
  </w:style>
  <w:style w:type="paragraph" w:styleId="1">
    <w:name w:val="heading 1"/>
    <w:basedOn w:val="a"/>
    <w:link w:val="10"/>
    <w:uiPriority w:val="9"/>
    <w:qFormat/>
    <w:rsid w:val="007C1110"/>
    <w:pPr>
      <w:spacing w:before="100" w:beforeAutospacing="1" w:after="100" w:afterAutospacing="1" w:line="240" w:lineRule="auto"/>
      <w:outlineLvl w:val="0"/>
    </w:pPr>
    <w:rPr>
      <w:rFonts w:ascii="Times New Roman" w:hAnsi="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C1110"/>
    <w:pPr>
      <w:ind w:left="720"/>
      <w:contextualSpacing/>
    </w:pPr>
  </w:style>
  <w:style w:type="table" w:styleId="a4">
    <w:name w:val="Table Grid"/>
    <w:basedOn w:val="a1"/>
    <w:rsid w:val="007C1110"/>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1">
    <w:name w:val="Абзац списка1"/>
    <w:basedOn w:val="a"/>
    <w:link w:val="ListParagraphChar"/>
    <w:rsid w:val="007C1110"/>
    <w:pPr>
      <w:spacing w:after="0" w:line="360" w:lineRule="auto"/>
      <w:ind w:left="720" w:firstLine="567"/>
      <w:contextualSpacing/>
      <w:jc w:val="both"/>
    </w:pPr>
    <w:rPr>
      <w:rFonts w:ascii="Times New Roman" w:hAnsi="Times New Roman"/>
      <w:sz w:val="28"/>
      <w:szCs w:val="28"/>
      <w:lang w:val="uk-UA" w:eastAsia="en-US"/>
    </w:rPr>
  </w:style>
  <w:style w:type="character" w:customStyle="1" w:styleId="ListParagraphChar">
    <w:name w:val="List Paragraph Char"/>
    <w:link w:val="11"/>
    <w:locked/>
    <w:rsid w:val="007C1110"/>
    <w:rPr>
      <w:sz w:val="28"/>
      <w:szCs w:val="28"/>
      <w:lang w:val="uk-UA" w:eastAsia="en-US" w:bidi="ar-SA"/>
    </w:rPr>
  </w:style>
  <w:style w:type="paragraph" w:customStyle="1" w:styleId="Default">
    <w:name w:val="Default"/>
    <w:rsid w:val="007C1110"/>
    <w:pPr>
      <w:autoSpaceDE w:val="0"/>
      <w:autoSpaceDN w:val="0"/>
      <w:adjustRightInd w:val="0"/>
    </w:pPr>
    <w:rPr>
      <w:color w:val="000000"/>
      <w:sz w:val="24"/>
      <w:szCs w:val="24"/>
    </w:rPr>
  </w:style>
  <w:style w:type="character" w:styleId="a5">
    <w:name w:val="Emphasis"/>
    <w:qFormat/>
    <w:rsid w:val="007C1110"/>
    <w:rPr>
      <w:i/>
      <w:iCs/>
    </w:rPr>
  </w:style>
  <w:style w:type="character" w:styleId="a6">
    <w:name w:val="Strong"/>
    <w:uiPriority w:val="22"/>
    <w:qFormat/>
    <w:rsid w:val="007C1110"/>
    <w:rPr>
      <w:b/>
      <w:bCs/>
    </w:rPr>
  </w:style>
  <w:style w:type="character" w:styleId="a7">
    <w:name w:val="Hyperlink"/>
    <w:uiPriority w:val="99"/>
    <w:rsid w:val="007C1110"/>
    <w:rPr>
      <w:color w:val="0000FF"/>
      <w:u w:val="single"/>
    </w:rPr>
  </w:style>
  <w:style w:type="character" w:customStyle="1" w:styleId="rvts23">
    <w:name w:val="rvts23"/>
    <w:basedOn w:val="a0"/>
    <w:rsid w:val="007C1110"/>
  </w:style>
  <w:style w:type="paragraph" w:customStyle="1" w:styleId="a8">
    <w:name w:val="......."/>
    <w:aliases w:val="....... ..... ......"/>
    <w:basedOn w:val="Default"/>
    <w:next w:val="Default"/>
    <w:rsid w:val="007C1110"/>
    <w:rPr>
      <w:color w:val="auto"/>
    </w:rPr>
  </w:style>
  <w:style w:type="paragraph" w:customStyle="1" w:styleId="Pa8">
    <w:name w:val="Pa8"/>
    <w:basedOn w:val="Default"/>
    <w:next w:val="Default"/>
    <w:rsid w:val="007C1110"/>
    <w:pPr>
      <w:spacing w:line="221" w:lineRule="atLeast"/>
    </w:pPr>
    <w:rPr>
      <w:rFonts w:ascii="Minion Pro" w:hAnsi="Minion Pro"/>
      <w:color w:val="auto"/>
    </w:rPr>
  </w:style>
  <w:style w:type="paragraph" w:styleId="a9">
    <w:name w:val="Body Text Indent"/>
    <w:basedOn w:val="a"/>
    <w:link w:val="aa"/>
    <w:rsid w:val="007C1110"/>
    <w:pPr>
      <w:spacing w:after="0" w:line="360" w:lineRule="auto"/>
      <w:ind w:firstLine="1134"/>
      <w:jc w:val="both"/>
    </w:pPr>
    <w:rPr>
      <w:rFonts w:ascii="Times New Roman" w:hAnsi="Times New Roman"/>
      <w:sz w:val="28"/>
      <w:szCs w:val="24"/>
      <w:lang w:val="uk-UA"/>
    </w:rPr>
  </w:style>
  <w:style w:type="paragraph" w:styleId="HTML">
    <w:name w:val="HTML Preformatted"/>
    <w:basedOn w:val="a"/>
    <w:rsid w:val="007C1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rvts9">
    <w:name w:val="rvts9"/>
    <w:basedOn w:val="a0"/>
    <w:rsid w:val="007C1110"/>
  </w:style>
  <w:style w:type="paragraph" w:styleId="ab">
    <w:name w:val="Normal (Web)"/>
    <w:basedOn w:val="a"/>
    <w:unhideWhenUsed/>
    <w:rsid w:val="007C1110"/>
    <w:pPr>
      <w:spacing w:before="100" w:beforeAutospacing="1" w:after="100" w:afterAutospacing="1" w:line="240" w:lineRule="auto"/>
    </w:pPr>
    <w:rPr>
      <w:rFonts w:ascii="Times New Roman" w:hAnsi="Times New Roman"/>
      <w:sz w:val="24"/>
      <w:szCs w:val="24"/>
    </w:rPr>
  </w:style>
  <w:style w:type="paragraph" w:styleId="ac">
    <w:name w:val="header"/>
    <w:basedOn w:val="a"/>
    <w:rsid w:val="007C1110"/>
    <w:pPr>
      <w:tabs>
        <w:tab w:val="center" w:pos="4819"/>
        <w:tab w:val="right" w:pos="9639"/>
      </w:tabs>
      <w:spacing w:after="0" w:line="240" w:lineRule="auto"/>
    </w:pPr>
    <w:rPr>
      <w:rFonts w:ascii="Times New Roman" w:hAnsi="Times New Roman"/>
      <w:sz w:val="24"/>
      <w:szCs w:val="24"/>
      <w:lang w:val="uk-UA" w:eastAsia="uk-UA"/>
    </w:rPr>
  </w:style>
  <w:style w:type="character" w:styleId="ad">
    <w:name w:val="page number"/>
    <w:basedOn w:val="a0"/>
    <w:rsid w:val="007C1110"/>
  </w:style>
  <w:style w:type="table" w:styleId="ae">
    <w:name w:val="Table Professional"/>
    <w:basedOn w:val="a1"/>
    <w:rsid w:val="007C111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2">
    <w:name w:val="Body Text Indent 2"/>
    <w:basedOn w:val="a"/>
    <w:rsid w:val="007C1110"/>
    <w:pPr>
      <w:spacing w:after="120" w:line="480" w:lineRule="auto"/>
      <w:ind w:left="283"/>
    </w:pPr>
    <w:rPr>
      <w:rFonts w:ascii="Times New Roman" w:hAnsi="Times New Roman"/>
      <w:sz w:val="24"/>
      <w:szCs w:val="24"/>
      <w:lang w:val="uk-UA" w:eastAsia="uk-UA"/>
    </w:rPr>
  </w:style>
  <w:style w:type="paragraph" w:customStyle="1" w:styleId="12">
    <w:name w:val="Обычный1"/>
    <w:rsid w:val="007C1110"/>
    <w:pPr>
      <w:widowControl w:val="0"/>
      <w:spacing w:line="360" w:lineRule="auto"/>
      <w:ind w:left="40" w:firstLine="1140"/>
    </w:pPr>
    <w:rPr>
      <w:rFonts w:ascii="Courier New" w:hAnsi="Courier New"/>
      <w:snapToGrid w:val="0"/>
      <w:sz w:val="24"/>
      <w:lang w:eastAsia="ru-RU"/>
    </w:rPr>
  </w:style>
  <w:style w:type="character" w:customStyle="1" w:styleId="shorttext">
    <w:name w:val="short_text"/>
    <w:basedOn w:val="a0"/>
    <w:rsid w:val="007C1110"/>
  </w:style>
  <w:style w:type="character" w:customStyle="1" w:styleId="hps">
    <w:name w:val="hps"/>
    <w:basedOn w:val="a0"/>
    <w:rsid w:val="007C1110"/>
  </w:style>
  <w:style w:type="character" w:customStyle="1" w:styleId="st">
    <w:name w:val="st"/>
    <w:basedOn w:val="a0"/>
    <w:rsid w:val="007C1110"/>
  </w:style>
  <w:style w:type="paragraph" w:styleId="af">
    <w:name w:val="footer"/>
    <w:basedOn w:val="a"/>
    <w:rsid w:val="007C1110"/>
    <w:pPr>
      <w:tabs>
        <w:tab w:val="center" w:pos="4819"/>
        <w:tab w:val="right" w:pos="9639"/>
      </w:tabs>
      <w:spacing w:after="0" w:line="240" w:lineRule="auto"/>
    </w:pPr>
    <w:rPr>
      <w:rFonts w:ascii="Times New Roman" w:hAnsi="Times New Roman"/>
      <w:sz w:val="24"/>
      <w:szCs w:val="24"/>
      <w:lang w:val="uk-UA" w:eastAsia="uk-UA"/>
    </w:rPr>
  </w:style>
  <w:style w:type="paragraph" w:styleId="20">
    <w:name w:val="Body Text 2"/>
    <w:basedOn w:val="a"/>
    <w:rsid w:val="007C1110"/>
    <w:pPr>
      <w:spacing w:after="120" w:line="480" w:lineRule="auto"/>
    </w:pPr>
    <w:rPr>
      <w:rFonts w:ascii="Times New Roman" w:hAnsi="Times New Roman"/>
      <w:sz w:val="24"/>
      <w:szCs w:val="24"/>
      <w:lang w:val="uk-UA" w:eastAsia="uk-UA"/>
    </w:rPr>
  </w:style>
  <w:style w:type="paragraph" w:customStyle="1" w:styleId="prostotext">
    <w:name w:val="prosto text"/>
    <w:basedOn w:val="a"/>
    <w:rsid w:val="007C1110"/>
    <w:pPr>
      <w:widowControl w:val="0"/>
      <w:autoSpaceDE w:val="0"/>
      <w:autoSpaceDN w:val="0"/>
      <w:adjustRightInd w:val="0"/>
      <w:spacing w:after="0" w:line="360" w:lineRule="auto"/>
      <w:ind w:firstLine="720"/>
      <w:jc w:val="both"/>
    </w:pPr>
    <w:rPr>
      <w:rFonts w:ascii="Times New Roman" w:hAnsi="Times New Roman" w:cs="Arial"/>
      <w:sz w:val="28"/>
      <w:szCs w:val="28"/>
      <w:lang w:val="uk-UA"/>
    </w:rPr>
  </w:style>
  <w:style w:type="paragraph" w:customStyle="1" w:styleId="af0">
    <w:name w:val="Готовый"/>
    <w:basedOn w:val="a"/>
    <w:rsid w:val="008C356A"/>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hAnsi="Courier New"/>
      <w:snapToGrid w:val="0"/>
      <w:sz w:val="20"/>
      <w:szCs w:val="20"/>
    </w:rPr>
  </w:style>
  <w:style w:type="paragraph" w:customStyle="1" w:styleId="DefinitionList">
    <w:name w:val="Definition List"/>
    <w:basedOn w:val="a"/>
    <w:next w:val="a"/>
    <w:rsid w:val="00AC6747"/>
    <w:pPr>
      <w:widowControl w:val="0"/>
      <w:spacing w:after="0" w:line="240" w:lineRule="auto"/>
      <w:ind w:left="360"/>
    </w:pPr>
    <w:rPr>
      <w:rFonts w:ascii="Times New Roman" w:hAnsi="Times New Roman"/>
      <w:sz w:val="24"/>
      <w:szCs w:val="24"/>
      <w:lang w:val="en-AU" w:eastAsia="en-US"/>
    </w:rPr>
  </w:style>
  <w:style w:type="character" w:customStyle="1" w:styleId="13">
    <w:name w:val="Неразрешенное упоминание1"/>
    <w:uiPriority w:val="99"/>
    <w:semiHidden/>
    <w:unhideWhenUsed/>
    <w:rsid w:val="00645686"/>
    <w:rPr>
      <w:color w:val="605E5C"/>
      <w:shd w:val="clear" w:color="auto" w:fill="E1DFDD"/>
    </w:rPr>
  </w:style>
  <w:style w:type="character" w:customStyle="1" w:styleId="10">
    <w:name w:val="Заголовок 1 Знак"/>
    <w:link w:val="1"/>
    <w:uiPriority w:val="9"/>
    <w:rsid w:val="00D774D5"/>
    <w:rPr>
      <w:b/>
      <w:bCs/>
      <w:kern w:val="36"/>
      <w:sz w:val="48"/>
      <w:szCs w:val="48"/>
    </w:rPr>
  </w:style>
  <w:style w:type="character" w:customStyle="1" w:styleId="aa">
    <w:name w:val="Основной текст с отступом Знак"/>
    <w:basedOn w:val="a0"/>
    <w:link w:val="a9"/>
    <w:rsid w:val="00CE5458"/>
    <w:rPr>
      <w:sz w:val="28"/>
      <w:szCs w:val="24"/>
      <w:lang w:eastAsia="ru-RU"/>
    </w:rPr>
  </w:style>
  <w:style w:type="character" w:customStyle="1" w:styleId="4">
    <w:name w:val="Основной текст (4)_"/>
    <w:basedOn w:val="a0"/>
    <w:link w:val="40"/>
    <w:rsid w:val="00364C3B"/>
    <w:rPr>
      <w:i/>
      <w:iCs/>
      <w:sz w:val="28"/>
      <w:szCs w:val="28"/>
      <w:shd w:val="clear" w:color="auto" w:fill="FFFFFF"/>
    </w:rPr>
  </w:style>
  <w:style w:type="paragraph" w:customStyle="1" w:styleId="40">
    <w:name w:val="Основной текст (4)"/>
    <w:basedOn w:val="a"/>
    <w:link w:val="4"/>
    <w:rsid w:val="00364C3B"/>
    <w:pPr>
      <w:widowControl w:val="0"/>
      <w:shd w:val="clear" w:color="auto" w:fill="FFFFFF"/>
      <w:spacing w:before="320" w:after="0" w:line="322" w:lineRule="exact"/>
      <w:ind w:firstLine="340"/>
      <w:jc w:val="both"/>
    </w:pPr>
    <w:rPr>
      <w:rFonts w:ascii="Times New Roman" w:hAnsi="Times New Roman"/>
      <w:i/>
      <w:iCs/>
      <w:sz w:val="28"/>
      <w:szCs w:val="28"/>
      <w:lang w:val="uk-UA" w:eastAsia="uk-UA"/>
    </w:rPr>
  </w:style>
  <w:style w:type="paragraph" w:customStyle="1" w:styleId="rvps2">
    <w:name w:val="rvps2"/>
    <w:basedOn w:val="a"/>
    <w:rsid w:val="00C22E63"/>
    <w:pPr>
      <w:spacing w:before="100" w:beforeAutospacing="1" w:after="100" w:afterAutospacing="1" w:line="240" w:lineRule="auto"/>
    </w:pPr>
    <w:rPr>
      <w:rFonts w:ascii="Times New Roman" w:hAnsi="Times New Roman"/>
      <w:sz w:val="24"/>
      <w:szCs w:val="24"/>
      <w:lang w:val="uk-UA" w:eastAsia="uk-UA"/>
    </w:rPr>
  </w:style>
  <w:style w:type="character" w:styleId="af1">
    <w:name w:val="annotation reference"/>
    <w:basedOn w:val="a0"/>
    <w:rsid w:val="00537715"/>
    <w:rPr>
      <w:sz w:val="16"/>
      <w:szCs w:val="16"/>
    </w:rPr>
  </w:style>
  <w:style w:type="paragraph" w:styleId="af2">
    <w:name w:val="annotation text"/>
    <w:basedOn w:val="a"/>
    <w:link w:val="af3"/>
    <w:rsid w:val="00537715"/>
    <w:pPr>
      <w:spacing w:line="240" w:lineRule="auto"/>
    </w:pPr>
    <w:rPr>
      <w:sz w:val="20"/>
      <w:szCs w:val="20"/>
    </w:rPr>
  </w:style>
  <w:style w:type="character" w:customStyle="1" w:styleId="af3">
    <w:name w:val="Текст примечания Знак"/>
    <w:basedOn w:val="a0"/>
    <w:link w:val="af2"/>
    <w:rsid w:val="00537715"/>
    <w:rPr>
      <w:rFonts w:ascii="Calibri" w:hAnsi="Calibri"/>
      <w:lang w:val="ru-RU" w:eastAsia="ru-RU"/>
    </w:rPr>
  </w:style>
  <w:style w:type="paragraph" w:styleId="af4">
    <w:name w:val="annotation subject"/>
    <w:basedOn w:val="af2"/>
    <w:next w:val="af2"/>
    <w:link w:val="af5"/>
    <w:semiHidden/>
    <w:unhideWhenUsed/>
    <w:rsid w:val="00537715"/>
    <w:rPr>
      <w:b/>
      <w:bCs/>
    </w:rPr>
  </w:style>
  <w:style w:type="character" w:customStyle="1" w:styleId="af5">
    <w:name w:val="Тема примечания Знак"/>
    <w:basedOn w:val="af3"/>
    <w:link w:val="af4"/>
    <w:semiHidden/>
    <w:rsid w:val="00537715"/>
    <w:rPr>
      <w:rFonts w:ascii="Calibri" w:hAnsi="Calibri"/>
      <w:b/>
      <w:bCs/>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388349">
      <w:bodyDiv w:val="1"/>
      <w:marLeft w:val="0"/>
      <w:marRight w:val="0"/>
      <w:marTop w:val="0"/>
      <w:marBottom w:val="0"/>
      <w:divBdr>
        <w:top w:val="none" w:sz="0" w:space="0" w:color="auto"/>
        <w:left w:val="none" w:sz="0" w:space="0" w:color="auto"/>
        <w:bottom w:val="none" w:sz="0" w:space="0" w:color="auto"/>
        <w:right w:val="none" w:sz="0" w:space="0" w:color="auto"/>
      </w:divBdr>
    </w:div>
    <w:div w:id="206533401">
      <w:bodyDiv w:val="1"/>
      <w:marLeft w:val="0"/>
      <w:marRight w:val="0"/>
      <w:marTop w:val="0"/>
      <w:marBottom w:val="0"/>
      <w:divBdr>
        <w:top w:val="none" w:sz="0" w:space="0" w:color="auto"/>
        <w:left w:val="none" w:sz="0" w:space="0" w:color="auto"/>
        <w:bottom w:val="none" w:sz="0" w:space="0" w:color="auto"/>
        <w:right w:val="none" w:sz="0" w:space="0" w:color="auto"/>
      </w:divBdr>
    </w:div>
    <w:div w:id="294608793">
      <w:bodyDiv w:val="1"/>
      <w:marLeft w:val="0"/>
      <w:marRight w:val="0"/>
      <w:marTop w:val="0"/>
      <w:marBottom w:val="0"/>
      <w:divBdr>
        <w:top w:val="none" w:sz="0" w:space="0" w:color="auto"/>
        <w:left w:val="none" w:sz="0" w:space="0" w:color="auto"/>
        <w:bottom w:val="none" w:sz="0" w:space="0" w:color="auto"/>
        <w:right w:val="none" w:sz="0" w:space="0" w:color="auto"/>
      </w:divBdr>
    </w:div>
    <w:div w:id="318734100">
      <w:bodyDiv w:val="1"/>
      <w:marLeft w:val="0"/>
      <w:marRight w:val="0"/>
      <w:marTop w:val="0"/>
      <w:marBottom w:val="0"/>
      <w:divBdr>
        <w:top w:val="none" w:sz="0" w:space="0" w:color="auto"/>
        <w:left w:val="none" w:sz="0" w:space="0" w:color="auto"/>
        <w:bottom w:val="none" w:sz="0" w:space="0" w:color="auto"/>
        <w:right w:val="none" w:sz="0" w:space="0" w:color="auto"/>
      </w:divBdr>
      <w:divsChild>
        <w:div w:id="1473330284">
          <w:marLeft w:val="547"/>
          <w:marRight w:val="0"/>
          <w:marTop w:val="0"/>
          <w:marBottom w:val="0"/>
          <w:divBdr>
            <w:top w:val="none" w:sz="0" w:space="0" w:color="auto"/>
            <w:left w:val="none" w:sz="0" w:space="0" w:color="auto"/>
            <w:bottom w:val="none" w:sz="0" w:space="0" w:color="auto"/>
            <w:right w:val="none" w:sz="0" w:space="0" w:color="auto"/>
          </w:divBdr>
        </w:div>
      </w:divsChild>
    </w:div>
    <w:div w:id="335963471">
      <w:bodyDiv w:val="1"/>
      <w:marLeft w:val="0"/>
      <w:marRight w:val="0"/>
      <w:marTop w:val="0"/>
      <w:marBottom w:val="0"/>
      <w:divBdr>
        <w:top w:val="none" w:sz="0" w:space="0" w:color="auto"/>
        <w:left w:val="none" w:sz="0" w:space="0" w:color="auto"/>
        <w:bottom w:val="none" w:sz="0" w:space="0" w:color="auto"/>
        <w:right w:val="none" w:sz="0" w:space="0" w:color="auto"/>
      </w:divBdr>
    </w:div>
    <w:div w:id="513082305">
      <w:bodyDiv w:val="1"/>
      <w:marLeft w:val="0"/>
      <w:marRight w:val="0"/>
      <w:marTop w:val="0"/>
      <w:marBottom w:val="0"/>
      <w:divBdr>
        <w:top w:val="none" w:sz="0" w:space="0" w:color="auto"/>
        <w:left w:val="none" w:sz="0" w:space="0" w:color="auto"/>
        <w:bottom w:val="none" w:sz="0" w:space="0" w:color="auto"/>
        <w:right w:val="none" w:sz="0" w:space="0" w:color="auto"/>
      </w:divBdr>
    </w:div>
    <w:div w:id="714620602">
      <w:bodyDiv w:val="1"/>
      <w:marLeft w:val="0"/>
      <w:marRight w:val="0"/>
      <w:marTop w:val="0"/>
      <w:marBottom w:val="0"/>
      <w:divBdr>
        <w:top w:val="none" w:sz="0" w:space="0" w:color="auto"/>
        <w:left w:val="none" w:sz="0" w:space="0" w:color="auto"/>
        <w:bottom w:val="none" w:sz="0" w:space="0" w:color="auto"/>
        <w:right w:val="none" w:sz="0" w:space="0" w:color="auto"/>
      </w:divBdr>
    </w:div>
    <w:div w:id="852644722">
      <w:bodyDiv w:val="1"/>
      <w:marLeft w:val="0"/>
      <w:marRight w:val="0"/>
      <w:marTop w:val="0"/>
      <w:marBottom w:val="0"/>
      <w:divBdr>
        <w:top w:val="none" w:sz="0" w:space="0" w:color="auto"/>
        <w:left w:val="none" w:sz="0" w:space="0" w:color="auto"/>
        <w:bottom w:val="none" w:sz="0" w:space="0" w:color="auto"/>
        <w:right w:val="none" w:sz="0" w:space="0" w:color="auto"/>
      </w:divBdr>
      <w:divsChild>
        <w:div w:id="235239851">
          <w:marLeft w:val="547"/>
          <w:marRight w:val="0"/>
          <w:marTop w:val="0"/>
          <w:marBottom w:val="0"/>
          <w:divBdr>
            <w:top w:val="none" w:sz="0" w:space="0" w:color="auto"/>
            <w:left w:val="none" w:sz="0" w:space="0" w:color="auto"/>
            <w:bottom w:val="none" w:sz="0" w:space="0" w:color="auto"/>
            <w:right w:val="none" w:sz="0" w:space="0" w:color="auto"/>
          </w:divBdr>
        </w:div>
      </w:divsChild>
    </w:div>
    <w:div w:id="856122190">
      <w:bodyDiv w:val="1"/>
      <w:marLeft w:val="0"/>
      <w:marRight w:val="0"/>
      <w:marTop w:val="0"/>
      <w:marBottom w:val="0"/>
      <w:divBdr>
        <w:top w:val="none" w:sz="0" w:space="0" w:color="auto"/>
        <w:left w:val="none" w:sz="0" w:space="0" w:color="auto"/>
        <w:bottom w:val="none" w:sz="0" w:space="0" w:color="auto"/>
        <w:right w:val="none" w:sz="0" w:space="0" w:color="auto"/>
      </w:divBdr>
    </w:div>
    <w:div w:id="1025715132">
      <w:bodyDiv w:val="1"/>
      <w:marLeft w:val="0"/>
      <w:marRight w:val="0"/>
      <w:marTop w:val="0"/>
      <w:marBottom w:val="0"/>
      <w:divBdr>
        <w:top w:val="none" w:sz="0" w:space="0" w:color="auto"/>
        <w:left w:val="none" w:sz="0" w:space="0" w:color="auto"/>
        <w:bottom w:val="none" w:sz="0" w:space="0" w:color="auto"/>
        <w:right w:val="none" w:sz="0" w:space="0" w:color="auto"/>
      </w:divBdr>
      <w:divsChild>
        <w:div w:id="636566477">
          <w:marLeft w:val="547"/>
          <w:marRight w:val="0"/>
          <w:marTop w:val="0"/>
          <w:marBottom w:val="0"/>
          <w:divBdr>
            <w:top w:val="none" w:sz="0" w:space="0" w:color="auto"/>
            <w:left w:val="none" w:sz="0" w:space="0" w:color="auto"/>
            <w:bottom w:val="none" w:sz="0" w:space="0" w:color="auto"/>
            <w:right w:val="none" w:sz="0" w:space="0" w:color="auto"/>
          </w:divBdr>
        </w:div>
      </w:divsChild>
    </w:div>
    <w:div w:id="1121340115">
      <w:bodyDiv w:val="1"/>
      <w:marLeft w:val="0"/>
      <w:marRight w:val="0"/>
      <w:marTop w:val="0"/>
      <w:marBottom w:val="0"/>
      <w:divBdr>
        <w:top w:val="none" w:sz="0" w:space="0" w:color="auto"/>
        <w:left w:val="none" w:sz="0" w:space="0" w:color="auto"/>
        <w:bottom w:val="none" w:sz="0" w:space="0" w:color="auto"/>
        <w:right w:val="none" w:sz="0" w:space="0" w:color="auto"/>
      </w:divBdr>
    </w:div>
    <w:div w:id="1298485488">
      <w:bodyDiv w:val="1"/>
      <w:marLeft w:val="0"/>
      <w:marRight w:val="0"/>
      <w:marTop w:val="0"/>
      <w:marBottom w:val="0"/>
      <w:divBdr>
        <w:top w:val="none" w:sz="0" w:space="0" w:color="auto"/>
        <w:left w:val="none" w:sz="0" w:space="0" w:color="auto"/>
        <w:bottom w:val="none" w:sz="0" w:space="0" w:color="auto"/>
        <w:right w:val="none" w:sz="0" w:space="0" w:color="auto"/>
      </w:divBdr>
      <w:divsChild>
        <w:div w:id="1722166891">
          <w:marLeft w:val="547"/>
          <w:marRight w:val="0"/>
          <w:marTop w:val="0"/>
          <w:marBottom w:val="0"/>
          <w:divBdr>
            <w:top w:val="none" w:sz="0" w:space="0" w:color="auto"/>
            <w:left w:val="none" w:sz="0" w:space="0" w:color="auto"/>
            <w:bottom w:val="none" w:sz="0" w:space="0" w:color="auto"/>
            <w:right w:val="none" w:sz="0" w:space="0" w:color="auto"/>
          </w:divBdr>
        </w:div>
      </w:divsChild>
    </w:div>
    <w:div w:id="1419710570">
      <w:bodyDiv w:val="1"/>
      <w:marLeft w:val="0"/>
      <w:marRight w:val="0"/>
      <w:marTop w:val="0"/>
      <w:marBottom w:val="0"/>
      <w:divBdr>
        <w:top w:val="none" w:sz="0" w:space="0" w:color="auto"/>
        <w:left w:val="none" w:sz="0" w:space="0" w:color="auto"/>
        <w:bottom w:val="none" w:sz="0" w:space="0" w:color="auto"/>
        <w:right w:val="none" w:sz="0" w:space="0" w:color="auto"/>
      </w:divBdr>
      <w:divsChild>
        <w:div w:id="1836460037">
          <w:marLeft w:val="547"/>
          <w:marRight w:val="0"/>
          <w:marTop w:val="0"/>
          <w:marBottom w:val="0"/>
          <w:divBdr>
            <w:top w:val="none" w:sz="0" w:space="0" w:color="auto"/>
            <w:left w:val="none" w:sz="0" w:space="0" w:color="auto"/>
            <w:bottom w:val="none" w:sz="0" w:space="0" w:color="auto"/>
            <w:right w:val="none" w:sz="0" w:space="0" w:color="auto"/>
          </w:divBdr>
        </w:div>
      </w:divsChild>
    </w:div>
    <w:div w:id="1440101368">
      <w:bodyDiv w:val="1"/>
      <w:marLeft w:val="0"/>
      <w:marRight w:val="0"/>
      <w:marTop w:val="0"/>
      <w:marBottom w:val="0"/>
      <w:divBdr>
        <w:top w:val="none" w:sz="0" w:space="0" w:color="auto"/>
        <w:left w:val="none" w:sz="0" w:space="0" w:color="auto"/>
        <w:bottom w:val="none" w:sz="0" w:space="0" w:color="auto"/>
        <w:right w:val="none" w:sz="0" w:space="0" w:color="auto"/>
      </w:divBdr>
    </w:div>
    <w:div w:id="1472672218">
      <w:bodyDiv w:val="1"/>
      <w:marLeft w:val="0"/>
      <w:marRight w:val="0"/>
      <w:marTop w:val="0"/>
      <w:marBottom w:val="0"/>
      <w:divBdr>
        <w:top w:val="none" w:sz="0" w:space="0" w:color="auto"/>
        <w:left w:val="none" w:sz="0" w:space="0" w:color="auto"/>
        <w:bottom w:val="none" w:sz="0" w:space="0" w:color="auto"/>
        <w:right w:val="none" w:sz="0" w:space="0" w:color="auto"/>
      </w:divBdr>
    </w:div>
    <w:div w:id="1508903483">
      <w:bodyDiv w:val="1"/>
      <w:marLeft w:val="0"/>
      <w:marRight w:val="0"/>
      <w:marTop w:val="0"/>
      <w:marBottom w:val="0"/>
      <w:divBdr>
        <w:top w:val="none" w:sz="0" w:space="0" w:color="auto"/>
        <w:left w:val="none" w:sz="0" w:space="0" w:color="auto"/>
        <w:bottom w:val="none" w:sz="0" w:space="0" w:color="auto"/>
        <w:right w:val="none" w:sz="0" w:space="0" w:color="auto"/>
      </w:divBdr>
      <w:divsChild>
        <w:div w:id="326179073">
          <w:marLeft w:val="547"/>
          <w:marRight w:val="0"/>
          <w:marTop w:val="0"/>
          <w:marBottom w:val="0"/>
          <w:divBdr>
            <w:top w:val="none" w:sz="0" w:space="0" w:color="auto"/>
            <w:left w:val="none" w:sz="0" w:space="0" w:color="auto"/>
            <w:bottom w:val="none" w:sz="0" w:space="0" w:color="auto"/>
            <w:right w:val="none" w:sz="0" w:space="0" w:color="auto"/>
          </w:divBdr>
        </w:div>
      </w:divsChild>
    </w:div>
    <w:div w:id="1721898102">
      <w:bodyDiv w:val="1"/>
      <w:marLeft w:val="0"/>
      <w:marRight w:val="0"/>
      <w:marTop w:val="0"/>
      <w:marBottom w:val="0"/>
      <w:divBdr>
        <w:top w:val="none" w:sz="0" w:space="0" w:color="auto"/>
        <w:left w:val="none" w:sz="0" w:space="0" w:color="auto"/>
        <w:bottom w:val="none" w:sz="0" w:space="0" w:color="auto"/>
        <w:right w:val="none" w:sz="0" w:space="0" w:color="auto"/>
      </w:divBdr>
      <w:divsChild>
        <w:div w:id="1519271980">
          <w:marLeft w:val="547"/>
          <w:marRight w:val="0"/>
          <w:marTop w:val="0"/>
          <w:marBottom w:val="0"/>
          <w:divBdr>
            <w:top w:val="none" w:sz="0" w:space="0" w:color="auto"/>
            <w:left w:val="none" w:sz="0" w:space="0" w:color="auto"/>
            <w:bottom w:val="none" w:sz="0" w:space="0" w:color="auto"/>
            <w:right w:val="none" w:sz="0" w:space="0" w:color="auto"/>
          </w:divBdr>
        </w:div>
      </w:divsChild>
    </w:div>
    <w:div w:id="1757284469">
      <w:bodyDiv w:val="1"/>
      <w:marLeft w:val="0"/>
      <w:marRight w:val="0"/>
      <w:marTop w:val="0"/>
      <w:marBottom w:val="0"/>
      <w:divBdr>
        <w:top w:val="none" w:sz="0" w:space="0" w:color="auto"/>
        <w:left w:val="none" w:sz="0" w:space="0" w:color="auto"/>
        <w:bottom w:val="none" w:sz="0" w:space="0" w:color="auto"/>
        <w:right w:val="none" w:sz="0" w:space="0" w:color="auto"/>
      </w:divBdr>
    </w:div>
    <w:div w:id="1884095411">
      <w:bodyDiv w:val="1"/>
      <w:marLeft w:val="0"/>
      <w:marRight w:val="0"/>
      <w:marTop w:val="0"/>
      <w:marBottom w:val="0"/>
      <w:divBdr>
        <w:top w:val="none" w:sz="0" w:space="0" w:color="auto"/>
        <w:left w:val="none" w:sz="0" w:space="0" w:color="auto"/>
        <w:bottom w:val="none" w:sz="0" w:space="0" w:color="auto"/>
        <w:right w:val="none" w:sz="0" w:space="0" w:color="auto"/>
      </w:divBdr>
    </w:div>
    <w:div w:id="19203592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hyperlink" Target="https://zakon.rada.gov.ua/laws/show/2258-19" TargetMode="Externa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interbuh.com.ua/ua/documents/oneanalytics/118022"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library.tneu.edu.ua/images/stories/praci_vukladachiv/%D0%A4%D0%B0%D0%BA%D1%83%D0%BB%D1%8C%D1%82%D0%B5%D1%82%20%D0%9E%D0%90/%D0%9A%D0%9E%D0%92%D0%A1/%D0%9A%D1%80%D1%83%D0%BF%D0%BA%D0%B0%20%D0%AF.%D0%94/book/%D0%9E%D0%B1%D0%BB%D1%96%D0%BA,%20%D0%BE%D0%BF%D0%BE%D0%B4%D0%B0%D1%82%D0%BA%D1%83%D0%B2%D0%B0%D0%BD%D0%BD%D1%8F%20%D1%96%20%D0%BF%D1%80%D0%B0%D0%B2%D0%BE%D0%B2%D0%B5%20%D1%80%D0%B5%D0%B3%D1%83%D0%BB%D1%8E%D0%B2%D0%B0%D0%BD%D0%BD%D1%8F%20%D1%96%D0%BD%D0%B2%D0%B5%D1%81%D1%82%D0%B8%D1%86%D1%96%D0%B9%D0%BD%D0%BE-%D1%96%D0%BD%D0%BD%D0%BE%D0%B2%D0%B0%D1%86%D1%96%D0%B9%D0%BD%D0%BE%D1%97%20%D0%B4%D1%96%D1%8F%D0%BB%D1%8C%D0%BD%D0%BE%D1%81%D1%82%D1%96%20%20201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interbuh.com.ua/ua/documents/oneanalytics/43311"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doi.org/10.32702/2307-2105-2021.7.79" TargetMode="External"/><Relationship Id="rId36" Type="http://schemas.openxmlformats.org/officeDocument/2006/relationships/hyperlink" Target="http://doi.org/10.21272/mmi.2018.2-09"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mon.gov.ua" TargetMode="External"/><Relationship Id="rId4" Type="http://schemas.openxmlformats.org/officeDocument/2006/relationships/settings" Target="settings.xml"/><Relationship Id="rId9" Type="http://schemas.openxmlformats.org/officeDocument/2006/relationships/hyperlink" Target="http://uk.wikipedia.org/wiki/%D0%9A%D0%BB%D1%96%D1%94%D0%BD%D1%82"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doi.org/10.32983/2222-4459-2020-11-269-274" TargetMode="External"/><Relationship Id="rId30" Type="http://schemas.openxmlformats.org/officeDocument/2006/relationships/hyperlink" Target="http://elartu.tntu.edu.ua/handle/lib/27924" TargetMode="External"/><Relationship Id="rId35" Type="http://schemas.openxmlformats.org/officeDocument/2006/relationships/hyperlink" Target="http://dx.doi.org/10.18371/fcaptp.v3i26.144368" TargetMode="Externa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892403-DA56-454D-9BD6-CD17688EF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90</Pages>
  <Words>90296</Words>
  <Characters>51470</Characters>
  <Application>Microsoft Office Word</Application>
  <DocSecurity>0</DocSecurity>
  <Lines>428</Lines>
  <Paragraphs>282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ЗМІСТ</vt:lpstr>
      <vt:lpstr>ЗМІСТ</vt:lpstr>
    </vt:vector>
  </TitlesOfParts>
  <Company/>
  <LinksUpToDate>false</LinksUpToDate>
  <CharactersWithSpaces>141484</CharactersWithSpaces>
  <SharedDoc>false</SharedDoc>
  <HLinks>
    <vt:vector size="18" baseType="variant">
      <vt:variant>
        <vt:i4>1966189</vt:i4>
      </vt:variant>
      <vt:variant>
        <vt:i4>39</vt:i4>
      </vt:variant>
      <vt:variant>
        <vt:i4>0</vt:i4>
      </vt:variant>
      <vt:variant>
        <vt:i4>5</vt:i4>
      </vt:variant>
      <vt:variant>
        <vt:lpwstr>http://library.tneu.edu.ua/images/stories/praci_vukladachiv</vt:lpwstr>
      </vt:variant>
      <vt:variant>
        <vt:lpwstr/>
      </vt:variant>
      <vt:variant>
        <vt:i4>983125</vt:i4>
      </vt:variant>
      <vt:variant>
        <vt:i4>3</vt:i4>
      </vt:variant>
      <vt:variant>
        <vt:i4>0</vt:i4>
      </vt:variant>
      <vt:variant>
        <vt:i4>5</vt:i4>
      </vt:variant>
      <vt:variant>
        <vt:lpwstr>http://uk.wikipedia.org/wiki/%D0%9A%D0%BB%D1%96%D1%94%D0%BD%D1%82</vt:lpwstr>
      </vt:variant>
      <vt:variant>
        <vt:lpwstr/>
      </vt:variant>
      <vt:variant>
        <vt:i4>5505109</vt:i4>
      </vt:variant>
      <vt:variant>
        <vt:i4>0</vt:i4>
      </vt:variant>
      <vt:variant>
        <vt:i4>0</vt:i4>
      </vt:variant>
      <vt:variant>
        <vt:i4>5</vt:i4>
      </vt:variant>
      <vt:variant>
        <vt:lpwstr>http://uk.wikipedia.org/wiki/%D0%91%D0%B0%D0%BD%D0%BA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Oksana</dc:creator>
  <cp:keywords/>
  <dc:description/>
  <cp:lastModifiedBy>Iryna</cp:lastModifiedBy>
  <cp:revision>2</cp:revision>
  <cp:lastPrinted>2021-12-09T19:16:00Z</cp:lastPrinted>
  <dcterms:created xsi:type="dcterms:W3CDTF">2021-12-09T22:27:00Z</dcterms:created>
  <dcterms:modified xsi:type="dcterms:W3CDTF">2021-12-09T22:27:00Z</dcterms:modified>
</cp:coreProperties>
</file>