
<file path=[Content_Types].xml><?xml version="1.0" encoding="utf-8"?>
<Types xmlns="http://schemas.openxmlformats.org/package/2006/content-types">
  <Default Extension="png" ContentType="image/png"/>
  <Default Extension="jpeg" ContentType="image/jpeg"/>
  <Default Extension="webp" ContentType="image/webp"/>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21E" w:rsidRDefault="000014A6">
      <w:pPr>
        <w:jc w:val="center"/>
        <w:rPr>
          <w:sz w:val="28"/>
          <w:szCs w:val="28"/>
        </w:rPr>
      </w:pPr>
      <w:r>
        <w:rPr>
          <w:sz w:val="28"/>
          <w:szCs w:val="28"/>
        </w:rPr>
        <w:t>Міністерство освіти і науки України</w:t>
      </w:r>
    </w:p>
    <w:p w:rsidR="003E021E" w:rsidRDefault="000014A6">
      <w:pPr>
        <w:jc w:val="center"/>
        <w:rPr>
          <w:sz w:val="28"/>
          <w:szCs w:val="28"/>
        </w:rPr>
      </w:pPr>
      <w:r>
        <w:rPr>
          <w:sz w:val="28"/>
          <w:szCs w:val="28"/>
        </w:rPr>
        <w:t>Західноукраїнський  національний університет</w:t>
      </w:r>
    </w:p>
    <w:p w:rsidR="003E021E" w:rsidRDefault="000014A6">
      <w:pPr>
        <w:jc w:val="center"/>
        <w:rPr>
          <w:sz w:val="28"/>
          <w:szCs w:val="28"/>
        </w:rPr>
      </w:pPr>
      <w:r>
        <w:rPr>
          <w:sz w:val="28"/>
          <w:szCs w:val="28"/>
        </w:rPr>
        <w:t>Факультет економіки та управління</w:t>
      </w:r>
    </w:p>
    <w:p w:rsidR="003E021E" w:rsidRDefault="000014A6">
      <w:pPr>
        <w:jc w:val="center"/>
        <w:rPr>
          <w:sz w:val="28"/>
          <w:szCs w:val="28"/>
        </w:rPr>
      </w:pPr>
      <w:r>
        <w:rPr>
          <w:sz w:val="28"/>
          <w:szCs w:val="28"/>
        </w:rPr>
        <w:t>Кафедра маркетингу</w:t>
      </w:r>
    </w:p>
    <w:p w:rsidR="003E021E" w:rsidRDefault="003E021E">
      <w:pPr>
        <w:jc w:val="center"/>
        <w:rPr>
          <w:sz w:val="28"/>
          <w:szCs w:val="28"/>
        </w:rPr>
      </w:pPr>
    </w:p>
    <w:p w:rsidR="003E021E" w:rsidRDefault="003E021E">
      <w:pPr>
        <w:jc w:val="center"/>
        <w:rPr>
          <w:sz w:val="28"/>
          <w:szCs w:val="28"/>
        </w:rPr>
      </w:pPr>
    </w:p>
    <w:p w:rsidR="003E021E" w:rsidRDefault="003E021E">
      <w:pPr>
        <w:jc w:val="center"/>
        <w:rPr>
          <w:sz w:val="28"/>
          <w:szCs w:val="28"/>
        </w:rPr>
      </w:pPr>
    </w:p>
    <w:p w:rsidR="003E021E" w:rsidRDefault="003E021E">
      <w:pPr>
        <w:jc w:val="center"/>
        <w:rPr>
          <w:sz w:val="28"/>
          <w:szCs w:val="28"/>
        </w:rPr>
      </w:pPr>
    </w:p>
    <w:p w:rsidR="003E021E" w:rsidRDefault="003E021E">
      <w:pPr>
        <w:jc w:val="center"/>
        <w:rPr>
          <w:sz w:val="28"/>
          <w:szCs w:val="28"/>
        </w:rPr>
      </w:pPr>
    </w:p>
    <w:p w:rsidR="003E021E" w:rsidRDefault="003E021E">
      <w:pPr>
        <w:jc w:val="center"/>
        <w:rPr>
          <w:sz w:val="28"/>
          <w:szCs w:val="28"/>
        </w:rPr>
      </w:pPr>
    </w:p>
    <w:p w:rsidR="003E021E" w:rsidRDefault="00F50782" w:rsidP="00F50782">
      <w:pPr>
        <w:pStyle w:val="1"/>
        <w:jc w:val="center"/>
        <w:rPr>
          <w:rFonts w:ascii="Times New Roman" w:hAnsi="Times New Roman" w:cs="Times New Roman"/>
          <w:b/>
          <w:bCs/>
          <w:color w:val="000000" w:themeColor="text1"/>
          <w:sz w:val="36"/>
          <w:szCs w:val="36"/>
        </w:rPr>
      </w:pPr>
      <w:r>
        <w:rPr>
          <w:rFonts w:ascii="Times New Roman" w:hAnsi="Times New Roman" w:cs="Times New Roman"/>
          <w:b/>
          <w:bCs/>
          <w:color w:val="000000" w:themeColor="text1"/>
          <w:sz w:val="36"/>
          <w:szCs w:val="36"/>
        </w:rPr>
        <w:t>КУРСОВА РОБОТА ЗІ СПЕЦІАЛЬНОСТІ</w:t>
      </w:r>
    </w:p>
    <w:p w:rsidR="003E021E" w:rsidRDefault="003E021E">
      <w:pPr>
        <w:jc w:val="center"/>
        <w:rPr>
          <w:sz w:val="28"/>
        </w:rPr>
      </w:pPr>
    </w:p>
    <w:p w:rsidR="003E021E" w:rsidRDefault="000014A6">
      <w:pPr>
        <w:spacing w:line="360" w:lineRule="auto"/>
        <w:jc w:val="center"/>
        <w:rPr>
          <w:sz w:val="28"/>
          <w:lang w:val="ru-RU"/>
        </w:rPr>
      </w:pPr>
      <w:r>
        <w:rPr>
          <w:sz w:val="28"/>
        </w:rPr>
        <w:t xml:space="preserve">на тему: </w:t>
      </w:r>
      <w:r>
        <w:rPr>
          <w:sz w:val="28"/>
          <w:szCs w:val="28"/>
          <w:lang w:val="ru-RU"/>
        </w:rPr>
        <w:t>“</w:t>
      </w:r>
      <w:r>
        <w:rPr>
          <w:sz w:val="28"/>
          <w:szCs w:val="28"/>
        </w:rPr>
        <w:t>Адаптація</w:t>
      </w:r>
      <w:r>
        <w:rPr>
          <w:sz w:val="28"/>
          <w:szCs w:val="28"/>
        </w:rPr>
        <w:t xml:space="preserve"> маркетингової стратегії</w:t>
      </w:r>
      <w:r>
        <w:rPr>
          <w:rFonts w:eastAsia="Helvetica"/>
          <w:color w:val="000000"/>
          <w:sz w:val="28"/>
          <w:szCs w:val="28"/>
          <w:shd w:val="clear" w:color="auto" w:fill="FFFFFF"/>
        </w:rPr>
        <w:t xml:space="preserve"> компанії</w:t>
      </w:r>
      <w:r w:rsidRPr="00F50782">
        <w:rPr>
          <w:rFonts w:eastAsia="Helvetica"/>
          <w:color w:val="000000"/>
          <w:sz w:val="28"/>
          <w:szCs w:val="28"/>
          <w:shd w:val="clear" w:color="auto" w:fill="FFFFFF"/>
          <w:lang w:val="ru-RU"/>
        </w:rPr>
        <w:t xml:space="preserve"> </w:t>
      </w:r>
      <w:r>
        <w:rPr>
          <w:rFonts w:eastAsia="Helvetica"/>
          <w:color w:val="000000"/>
          <w:sz w:val="28"/>
          <w:szCs w:val="28"/>
          <w:shd w:val="clear" w:color="auto" w:fill="FFFFFF"/>
          <w:lang w:val="en-US"/>
        </w:rPr>
        <w:t>Xiaomi</w:t>
      </w:r>
      <w:r>
        <w:rPr>
          <w:rFonts w:eastAsia="Helvetica"/>
          <w:color w:val="000000"/>
          <w:sz w:val="28"/>
          <w:szCs w:val="28"/>
          <w:shd w:val="clear" w:color="auto" w:fill="FFFFFF"/>
        </w:rPr>
        <w:t xml:space="preserve"> до сучасних викликів</w:t>
      </w:r>
      <w:r>
        <w:rPr>
          <w:sz w:val="28"/>
          <w:szCs w:val="28"/>
          <w:lang w:val="ru-RU"/>
        </w:rPr>
        <w:t>”</w:t>
      </w:r>
    </w:p>
    <w:p w:rsidR="003E021E" w:rsidRDefault="003E021E">
      <w:pPr>
        <w:spacing w:line="360" w:lineRule="auto"/>
        <w:jc w:val="both"/>
        <w:rPr>
          <w:sz w:val="32"/>
          <w:szCs w:val="32"/>
        </w:rPr>
      </w:pPr>
    </w:p>
    <w:p w:rsidR="003E021E" w:rsidRDefault="003E021E">
      <w:pPr>
        <w:jc w:val="center"/>
        <w:rPr>
          <w:sz w:val="28"/>
        </w:rPr>
      </w:pPr>
    </w:p>
    <w:p w:rsidR="003E021E" w:rsidRDefault="003E021E">
      <w:pPr>
        <w:jc w:val="center"/>
        <w:rPr>
          <w:sz w:val="28"/>
        </w:rPr>
      </w:pPr>
    </w:p>
    <w:p w:rsidR="003E021E" w:rsidRDefault="000014A6">
      <w:pPr>
        <w:ind w:left="5103"/>
        <w:rPr>
          <w:sz w:val="28"/>
          <w:szCs w:val="28"/>
        </w:rPr>
      </w:pPr>
      <w:r>
        <w:rPr>
          <w:sz w:val="28"/>
          <w:szCs w:val="28"/>
        </w:rPr>
        <w:t>Студентки 3-го курсу групи МАРК-31</w:t>
      </w:r>
    </w:p>
    <w:p w:rsidR="003E021E" w:rsidRDefault="000014A6">
      <w:pPr>
        <w:ind w:left="5103"/>
        <w:rPr>
          <w:sz w:val="28"/>
          <w:szCs w:val="28"/>
        </w:rPr>
      </w:pPr>
      <w:r>
        <w:rPr>
          <w:sz w:val="28"/>
          <w:szCs w:val="28"/>
        </w:rPr>
        <w:t>Нічишин Вікторії</w:t>
      </w:r>
    </w:p>
    <w:p w:rsidR="003E021E" w:rsidRDefault="003E021E">
      <w:pPr>
        <w:ind w:left="5103"/>
        <w:rPr>
          <w:sz w:val="28"/>
          <w:szCs w:val="28"/>
        </w:rPr>
      </w:pPr>
    </w:p>
    <w:p w:rsidR="003E021E" w:rsidRDefault="000014A6">
      <w:pPr>
        <w:tabs>
          <w:tab w:val="left" w:pos="5220"/>
        </w:tabs>
        <w:ind w:left="5103"/>
        <w:rPr>
          <w:bCs/>
          <w:sz w:val="28"/>
          <w:szCs w:val="28"/>
        </w:rPr>
      </w:pPr>
      <w:r>
        <w:rPr>
          <w:sz w:val="28"/>
          <w:szCs w:val="28"/>
        </w:rPr>
        <w:t xml:space="preserve">напряму підготовки   </w:t>
      </w:r>
      <w:r>
        <w:rPr>
          <w:bCs/>
          <w:sz w:val="28"/>
          <w:szCs w:val="28"/>
        </w:rPr>
        <w:t>075 “МАРКЕТИНГ”</w:t>
      </w:r>
    </w:p>
    <w:p w:rsidR="003E021E" w:rsidRDefault="003E021E">
      <w:pPr>
        <w:spacing w:line="480" w:lineRule="auto"/>
        <w:ind w:left="5103"/>
        <w:rPr>
          <w:b/>
        </w:rPr>
      </w:pPr>
    </w:p>
    <w:p w:rsidR="003E021E" w:rsidRDefault="003E021E">
      <w:pPr>
        <w:ind w:left="5103"/>
        <w:rPr>
          <w:sz w:val="20"/>
        </w:rPr>
      </w:pPr>
    </w:p>
    <w:p w:rsidR="003E021E" w:rsidRDefault="003E021E">
      <w:pPr>
        <w:ind w:left="4248" w:firstLine="708"/>
        <w:jc w:val="center"/>
        <w:rPr>
          <w:sz w:val="16"/>
        </w:rPr>
      </w:pPr>
    </w:p>
    <w:p w:rsidR="003E021E" w:rsidRDefault="000014A6">
      <w:pPr>
        <w:ind w:left="5103"/>
        <w:jc w:val="both"/>
        <w:rPr>
          <w:sz w:val="28"/>
          <w:szCs w:val="28"/>
        </w:rPr>
      </w:pPr>
      <w:r>
        <w:rPr>
          <w:sz w:val="28"/>
          <w:szCs w:val="28"/>
        </w:rPr>
        <w:t xml:space="preserve">Керівник  старший викладач </w:t>
      </w:r>
      <w:r>
        <w:rPr>
          <w:rFonts w:eastAsia="Helvetica"/>
          <w:color w:val="000000"/>
          <w:sz w:val="28"/>
          <w:szCs w:val="28"/>
          <w:shd w:val="clear" w:color="auto" w:fill="FFFFFF"/>
        </w:rPr>
        <w:t>Процишин Юлія Т.</w:t>
      </w:r>
    </w:p>
    <w:p w:rsidR="003E021E" w:rsidRDefault="000014A6">
      <w:pPr>
        <w:jc w:val="right"/>
      </w:pPr>
      <w:r>
        <w:t>____________________________________</w:t>
      </w:r>
    </w:p>
    <w:p w:rsidR="003E021E" w:rsidRDefault="000014A6">
      <w:pPr>
        <w:jc w:val="right"/>
        <w:rPr>
          <w:sz w:val="16"/>
        </w:rPr>
      </w:pPr>
      <w:r>
        <w:rPr>
          <w:sz w:val="16"/>
        </w:rPr>
        <w:t xml:space="preserve">(посада, вчене звання, науковий ступінь, прізвище та ініціали)   </w:t>
      </w:r>
    </w:p>
    <w:p w:rsidR="003E021E" w:rsidRDefault="003E021E">
      <w:pPr>
        <w:jc w:val="right"/>
        <w:rPr>
          <w:sz w:val="16"/>
        </w:rPr>
      </w:pPr>
    </w:p>
    <w:p w:rsidR="003E021E" w:rsidRDefault="000014A6">
      <w:pPr>
        <w:ind w:left="5103"/>
        <w:rPr>
          <w:sz w:val="20"/>
        </w:rPr>
      </w:pPr>
      <w:r>
        <w:rPr>
          <w:sz w:val="20"/>
        </w:rPr>
        <w:t xml:space="preserve">Національна шкала ________________    </w:t>
      </w:r>
    </w:p>
    <w:p w:rsidR="003E021E" w:rsidRDefault="000014A6">
      <w:pPr>
        <w:ind w:left="5103"/>
        <w:rPr>
          <w:sz w:val="20"/>
        </w:rPr>
      </w:pPr>
      <w:r>
        <w:rPr>
          <w:sz w:val="20"/>
        </w:rPr>
        <w:t xml:space="preserve">Кількість балів: __________Оцінка:  </w:t>
      </w:r>
      <w:r>
        <w:rPr>
          <w:sz w:val="20"/>
          <w:lang w:val="en-GB"/>
        </w:rPr>
        <w:t>ECTS</w:t>
      </w:r>
      <w:r>
        <w:rPr>
          <w:sz w:val="20"/>
        </w:rPr>
        <w:t xml:space="preserve"> _____ </w:t>
      </w:r>
    </w:p>
    <w:p w:rsidR="003E021E" w:rsidRDefault="003E021E">
      <w:pPr>
        <w:rPr>
          <w:sz w:val="20"/>
        </w:rPr>
      </w:pPr>
    </w:p>
    <w:p w:rsidR="003E021E" w:rsidRDefault="000014A6">
      <w:pPr>
        <w:rPr>
          <w:sz w:val="16"/>
        </w:rPr>
      </w:pPr>
      <w:r>
        <w:rPr>
          <w:sz w:val="20"/>
        </w:rPr>
        <w:t xml:space="preserve">                                                                     </w:t>
      </w:r>
      <w:r>
        <w:rPr>
          <w:sz w:val="28"/>
          <w:szCs w:val="28"/>
        </w:rPr>
        <w:t xml:space="preserve">Члени комісії          </w:t>
      </w:r>
      <w:r>
        <w:rPr>
          <w:sz w:val="20"/>
        </w:rPr>
        <w:t>________________</w:t>
      </w:r>
      <w:r>
        <w:rPr>
          <w:sz w:val="16"/>
        </w:rPr>
        <w:t xml:space="preserve">  ___________________________</w:t>
      </w:r>
    </w:p>
    <w:p w:rsidR="003E021E" w:rsidRDefault="000014A6">
      <w:pPr>
        <w:rPr>
          <w:sz w:val="16"/>
        </w:rPr>
      </w:pPr>
      <w:r>
        <w:rPr>
          <w:sz w:val="16"/>
        </w:rPr>
        <w:t xml:space="preserve">                              </w:t>
      </w:r>
      <w:r>
        <w:rPr>
          <w:sz w:val="16"/>
        </w:rPr>
        <w:t xml:space="preserve">                                                                                                               (підпис)                        (прізвище та ініціали)</w:t>
      </w:r>
    </w:p>
    <w:p w:rsidR="003E021E" w:rsidRDefault="000014A6">
      <w:pPr>
        <w:rPr>
          <w:sz w:val="16"/>
        </w:rPr>
      </w:pPr>
      <w:r>
        <w:rPr>
          <w:sz w:val="20"/>
        </w:rPr>
        <w:t xml:space="preserve">                                                                                          </w:t>
      </w:r>
      <w:r>
        <w:rPr>
          <w:sz w:val="20"/>
        </w:rPr>
        <w:t xml:space="preserve">            ________________</w:t>
      </w:r>
      <w:r>
        <w:rPr>
          <w:sz w:val="16"/>
        </w:rPr>
        <w:t xml:space="preserve">  ___________________________</w:t>
      </w:r>
    </w:p>
    <w:p w:rsidR="003E021E" w:rsidRDefault="000014A6">
      <w:pPr>
        <w:rPr>
          <w:sz w:val="16"/>
        </w:rPr>
      </w:pPr>
      <w:r>
        <w:rPr>
          <w:sz w:val="16"/>
        </w:rPr>
        <w:t xml:space="preserve">                                                                                                                                              (підпис)                        (прізвище та ініціали)</w:t>
      </w:r>
    </w:p>
    <w:p w:rsidR="003E021E" w:rsidRDefault="000014A6">
      <w:pPr>
        <w:rPr>
          <w:sz w:val="16"/>
        </w:rPr>
      </w:pPr>
      <w:r>
        <w:rPr>
          <w:sz w:val="16"/>
        </w:rPr>
        <w:t xml:space="preserve">                                                                                                                                </w:t>
      </w:r>
      <w:r>
        <w:rPr>
          <w:sz w:val="20"/>
        </w:rPr>
        <w:t>________________</w:t>
      </w:r>
      <w:r>
        <w:rPr>
          <w:sz w:val="16"/>
        </w:rPr>
        <w:t xml:space="preserve">  ___________________________</w:t>
      </w:r>
    </w:p>
    <w:p w:rsidR="003E021E" w:rsidRDefault="000014A6">
      <w:pPr>
        <w:rPr>
          <w:sz w:val="28"/>
          <w:szCs w:val="28"/>
        </w:rPr>
      </w:pPr>
      <w:r>
        <w:rPr>
          <w:sz w:val="16"/>
        </w:rPr>
        <w:t xml:space="preserve">                                                                                  </w:t>
      </w:r>
      <w:r>
        <w:rPr>
          <w:sz w:val="16"/>
        </w:rPr>
        <w:t xml:space="preserve">                                                            (підпис)                         (прізвище та ініціали)</w:t>
      </w:r>
      <w:r>
        <w:rPr>
          <w:sz w:val="28"/>
          <w:szCs w:val="28"/>
        </w:rPr>
        <w:t xml:space="preserve">   </w:t>
      </w:r>
    </w:p>
    <w:p w:rsidR="003E021E" w:rsidRDefault="003E021E">
      <w:pPr>
        <w:rPr>
          <w:sz w:val="28"/>
          <w:szCs w:val="28"/>
        </w:rPr>
      </w:pPr>
    </w:p>
    <w:p w:rsidR="003E021E" w:rsidRDefault="003E021E">
      <w:pPr>
        <w:rPr>
          <w:sz w:val="28"/>
          <w:szCs w:val="28"/>
        </w:rPr>
      </w:pPr>
    </w:p>
    <w:p w:rsidR="003E021E" w:rsidRDefault="003E021E">
      <w:pPr>
        <w:rPr>
          <w:sz w:val="28"/>
          <w:szCs w:val="28"/>
        </w:rPr>
      </w:pPr>
    </w:p>
    <w:p w:rsidR="003E021E" w:rsidRDefault="000014A6">
      <w:pPr>
        <w:jc w:val="center"/>
        <w:rPr>
          <w:sz w:val="28"/>
          <w:szCs w:val="28"/>
        </w:rPr>
      </w:pPr>
      <w:r>
        <w:rPr>
          <w:sz w:val="28"/>
          <w:szCs w:val="28"/>
        </w:rPr>
        <w:t>Тернопіль</w:t>
      </w:r>
      <w:r>
        <w:rPr>
          <w:sz w:val="28"/>
          <w:szCs w:val="28"/>
        </w:rPr>
        <w:t xml:space="preserve"> 2024</w:t>
      </w:r>
    </w:p>
    <w:p w:rsidR="003E021E" w:rsidRDefault="003E021E">
      <w:pPr>
        <w:jc w:val="center"/>
        <w:rPr>
          <w:b/>
          <w:bCs/>
          <w:sz w:val="28"/>
          <w:szCs w:val="28"/>
        </w:rPr>
        <w:sectPr w:rsidR="003E021E">
          <w:pgSz w:w="11906" w:h="16838"/>
          <w:pgMar w:top="1134" w:right="850" w:bottom="1134" w:left="1417" w:header="720" w:footer="720" w:gutter="0"/>
          <w:cols w:space="720"/>
          <w:docGrid w:linePitch="360"/>
        </w:sectPr>
      </w:pPr>
    </w:p>
    <w:p w:rsidR="003E021E" w:rsidRDefault="000014A6">
      <w:pPr>
        <w:jc w:val="center"/>
        <w:rPr>
          <w:b/>
          <w:bCs/>
          <w:sz w:val="28"/>
          <w:szCs w:val="28"/>
        </w:rPr>
      </w:pPr>
      <w:r>
        <w:rPr>
          <w:b/>
          <w:bCs/>
          <w:sz w:val="28"/>
          <w:szCs w:val="28"/>
        </w:rPr>
        <w:lastRenderedPageBreak/>
        <w:t>ЗМІСТ</w:t>
      </w:r>
    </w:p>
    <w:p w:rsidR="003E021E" w:rsidRDefault="000014A6">
      <w:pPr>
        <w:spacing w:line="360" w:lineRule="auto"/>
        <w:rPr>
          <w:sz w:val="28"/>
          <w:szCs w:val="28"/>
        </w:rPr>
      </w:pPr>
      <w:r>
        <w:rPr>
          <w:b/>
          <w:bCs/>
          <w:sz w:val="28"/>
          <w:szCs w:val="28"/>
        </w:rPr>
        <w:t>ВСТУП</w:t>
      </w:r>
      <w:r>
        <w:rPr>
          <w:sz w:val="28"/>
          <w:szCs w:val="28"/>
        </w:rPr>
        <w:t>............................................................................................</w:t>
      </w:r>
      <w:r>
        <w:rPr>
          <w:sz w:val="28"/>
          <w:szCs w:val="28"/>
        </w:rPr>
        <w:t>......................</w:t>
      </w:r>
      <w:r w:rsidRPr="00F50782">
        <w:rPr>
          <w:sz w:val="28"/>
          <w:szCs w:val="28"/>
        </w:rPr>
        <w:t>.......</w:t>
      </w:r>
      <w:r>
        <w:rPr>
          <w:sz w:val="28"/>
          <w:szCs w:val="28"/>
        </w:rPr>
        <w:t>3</w:t>
      </w:r>
    </w:p>
    <w:p w:rsidR="003E021E" w:rsidRDefault="000014A6">
      <w:pPr>
        <w:spacing w:line="360" w:lineRule="auto"/>
        <w:rPr>
          <w:sz w:val="28"/>
          <w:szCs w:val="28"/>
        </w:rPr>
      </w:pPr>
      <w:r>
        <w:rPr>
          <w:b/>
          <w:bCs/>
          <w:sz w:val="28"/>
          <w:szCs w:val="28"/>
        </w:rPr>
        <w:t>Р</w:t>
      </w:r>
      <w:r>
        <w:rPr>
          <w:b/>
          <w:bCs/>
          <w:sz w:val="28"/>
          <w:szCs w:val="28"/>
        </w:rPr>
        <w:t>ОЗДІЛ</w:t>
      </w:r>
      <w:r>
        <w:rPr>
          <w:b/>
          <w:bCs/>
          <w:sz w:val="28"/>
          <w:szCs w:val="28"/>
        </w:rPr>
        <w:t xml:space="preserve"> 1</w:t>
      </w:r>
      <w:r>
        <w:rPr>
          <w:b/>
          <w:bCs/>
          <w:sz w:val="28"/>
          <w:szCs w:val="28"/>
        </w:rPr>
        <w:t xml:space="preserve">. </w:t>
      </w:r>
      <w:r>
        <w:rPr>
          <w:b/>
          <w:bCs/>
          <w:sz w:val="28"/>
          <w:szCs w:val="28"/>
        </w:rPr>
        <w:t>ТЕОРЕТИЧНІ</w:t>
      </w:r>
      <w:r>
        <w:rPr>
          <w:b/>
          <w:bCs/>
          <w:sz w:val="28"/>
          <w:szCs w:val="28"/>
        </w:rPr>
        <w:t xml:space="preserve"> АСПЕКТИ АДАПТАЦІЇ МАРКЕТИНГОВОЇ СТРАТЕГІЇ КОМПАНІЇ..........................................................................................6</w:t>
      </w:r>
    </w:p>
    <w:p w:rsidR="003E021E" w:rsidRDefault="000014A6">
      <w:pPr>
        <w:numPr>
          <w:ilvl w:val="1"/>
          <w:numId w:val="1"/>
        </w:numPr>
        <w:spacing w:line="360" w:lineRule="auto"/>
        <w:jc w:val="both"/>
        <w:rPr>
          <w:bCs/>
          <w:sz w:val="28"/>
          <w:szCs w:val="28"/>
        </w:rPr>
      </w:pPr>
      <w:r>
        <w:rPr>
          <w:bCs/>
          <w:sz w:val="28"/>
          <w:szCs w:val="28"/>
        </w:rPr>
        <w:t>Значення</w:t>
      </w:r>
      <w:r>
        <w:rPr>
          <w:bCs/>
          <w:sz w:val="28"/>
          <w:szCs w:val="28"/>
        </w:rPr>
        <w:t xml:space="preserve"> використання адаптації до сучасних викликів в маркети</w:t>
      </w:r>
      <w:r>
        <w:rPr>
          <w:bCs/>
          <w:sz w:val="28"/>
          <w:szCs w:val="28"/>
        </w:rPr>
        <w:t>нговій стратегії</w:t>
      </w:r>
      <w:r>
        <w:rPr>
          <w:bCs/>
          <w:sz w:val="28"/>
          <w:szCs w:val="28"/>
        </w:rPr>
        <w:t xml:space="preserve"> компанії </w:t>
      </w:r>
      <w:r>
        <w:rPr>
          <w:bCs/>
          <w:sz w:val="28"/>
          <w:szCs w:val="28"/>
          <w:lang w:val="en-US"/>
        </w:rPr>
        <w:t>Xiaomi</w:t>
      </w:r>
      <w:r>
        <w:rPr>
          <w:bCs/>
          <w:sz w:val="28"/>
          <w:szCs w:val="28"/>
        </w:rPr>
        <w:t xml:space="preserve"> </w:t>
      </w:r>
      <w:r>
        <w:rPr>
          <w:bCs/>
          <w:sz w:val="28"/>
          <w:szCs w:val="28"/>
        </w:rPr>
        <w:t>.............................</w:t>
      </w:r>
      <w:r>
        <w:rPr>
          <w:bCs/>
          <w:sz w:val="28"/>
          <w:szCs w:val="28"/>
          <w:lang w:val="ru-RU"/>
        </w:rPr>
        <w:t>.</w:t>
      </w:r>
      <w:r>
        <w:rPr>
          <w:bCs/>
          <w:sz w:val="28"/>
          <w:szCs w:val="28"/>
        </w:rPr>
        <w:t>............................................................6</w:t>
      </w:r>
    </w:p>
    <w:p w:rsidR="003E021E" w:rsidRDefault="000014A6">
      <w:pPr>
        <w:numPr>
          <w:ilvl w:val="1"/>
          <w:numId w:val="1"/>
        </w:numPr>
        <w:spacing w:line="360" w:lineRule="auto"/>
        <w:jc w:val="both"/>
        <w:rPr>
          <w:bCs/>
          <w:sz w:val="28"/>
          <w:szCs w:val="28"/>
        </w:rPr>
      </w:pPr>
      <w:r>
        <w:rPr>
          <w:bCs/>
          <w:sz w:val="28"/>
          <w:szCs w:val="28"/>
        </w:rPr>
        <w:t>Етапи</w:t>
      </w:r>
      <w:r>
        <w:rPr>
          <w:bCs/>
          <w:sz w:val="28"/>
          <w:szCs w:val="28"/>
        </w:rPr>
        <w:t xml:space="preserve"> розробки адаптації до сучасних викликів в маркетинговій стратегії</w:t>
      </w:r>
      <w:r>
        <w:rPr>
          <w:bCs/>
          <w:sz w:val="28"/>
          <w:szCs w:val="28"/>
        </w:rPr>
        <w:t xml:space="preserve"> компанії</w:t>
      </w:r>
      <w:r>
        <w:rPr>
          <w:bCs/>
          <w:sz w:val="28"/>
          <w:szCs w:val="28"/>
          <w:lang w:val="ru-RU"/>
        </w:rPr>
        <w:t xml:space="preserve"> </w:t>
      </w:r>
      <w:r>
        <w:rPr>
          <w:bCs/>
          <w:sz w:val="28"/>
          <w:szCs w:val="28"/>
          <w:lang w:val="en-US"/>
        </w:rPr>
        <w:t>Xiaomi</w:t>
      </w:r>
      <w:r>
        <w:rPr>
          <w:bCs/>
          <w:sz w:val="28"/>
          <w:szCs w:val="28"/>
        </w:rPr>
        <w:t xml:space="preserve"> </w:t>
      </w:r>
      <w:r>
        <w:rPr>
          <w:bCs/>
          <w:sz w:val="28"/>
          <w:szCs w:val="28"/>
        </w:rPr>
        <w:t>...................................................</w:t>
      </w:r>
      <w:r>
        <w:rPr>
          <w:bCs/>
          <w:sz w:val="28"/>
          <w:szCs w:val="28"/>
        </w:rPr>
        <w:t>.......................................................7</w:t>
      </w:r>
    </w:p>
    <w:p w:rsidR="003E021E" w:rsidRDefault="000014A6">
      <w:pPr>
        <w:numPr>
          <w:ilvl w:val="1"/>
          <w:numId w:val="1"/>
        </w:numPr>
        <w:spacing w:line="360" w:lineRule="auto"/>
        <w:rPr>
          <w:sz w:val="28"/>
          <w:szCs w:val="28"/>
        </w:rPr>
      </w:pPr>
      <w:r>
        <w:rPr>
          <w:bCs/>
          <w:sz w:val="28"/>
          <w:szCs w:val="28"/>
        </w:rPr>
        <w:t xml:space="preserve">Інструменти використані компанією </w:t>
      </w:r>
      <w:r>
        <w:rPr>
          <w:bCs/>
          <w:sz w:val="28"/>
          <w:szCs w:val="28"/>
          <w:lang w:val="en-US"/>
        </w:rPr>
        <w:t>Xiaomi</w:t>
      </w:r>
      <w:r w:rsidRPr="00F50782">
        <w:rPr>
          <w:bCs/>
          <w:sz w:val="28"/>
          <w:szCs w:val="28"/>
          <w:lang w:val="ru-RU"/>
        </w:rPr>
        <w:t xml:space="preserve"> </w:t>
      </w:r>
      <w:r>
        <w:rPr>
          <w:bCs/>
          <w:sz w:val="28"/>
          <w:szCs w:val="28"/>
        </w:rPr>
        <w:t xml:space="preserve">для адаптації маркетингової стратегії </w:t>
      </w:r>
      <w:r>
        <w:rPr>
          <w:bCs/>
          <w:sz w:val="28"/>
          <w:szCs w:val="28"/>
        </w:rPr>
        <w:t xml:space="preserve"> компанії</w:t>
      </w:r>
      <w:r>
        <w:rPr>
          <w:bCs/>
          <w:sz w:val="28"/>
          <w:szCs w:val="28"/>
        </w:rPr>
        <w:t xml:space="preserve"> до сучасних викликів</w:t>
      </w:r>
      <w:r>
        <w:rPr>
          <w:bCs/>
          <w:sz w:val="28"/>
          <w:szCs w:val="28"/>
        </w:rPr>
        <w:t>...................................................</w:t>
      </w:r>
      <w:r>
        <w:rPr>
          <w:bCs/>
          <w:sz w:val="28"/>
          <w:szCs w:val="28"/>
        </w:rPr>
        <w:t>..............9</w:t>
      </w:r>
    </w:p>
    <w:p w:rsidR="003E021E" w:rsidRDefault="000014A6">
      <w:pPr>
        <w:spacing w:line="360" w:lineRule="auto"/>
        <w:rPr>
          <w:b/>
          <w:bCs/>
          <w:sz w:val="28"/>
          <w:szCs w:val="28"/>
        </w:rPr>
      </w:pPr>
      <w:r>
        <w:rPr>
          <w:b/>
          <w:bCs/>
          <w:sz w:val="28"/>
          <w:szCs w:val="28"/>
        </w:rPr>
        <w:t xml:space="preserve">РОЗДІЛ 2. АНАЛІЗ МАРКЕТИНГОВОЇ СТРАТЕГІЇ КОМПАНІЇ </w:t>
      </w:r>
      <w:r>
        <w:rPr>
          <w:b/>
          <w:bCs/>
          <w:sz w:val="28"/>
          <w:szCs w:val="28"/>
          <w:lang w:val="en-US"/>
        </w:rPr>
        <w:t>XIAOMI</w:t>
      </w:r>
      <w:r>
        <w:rPr>
          <w:b/>
          <w:bCs/>
          <w:sz w:val="28"/>
          <w:szCs w:val="28"/>
        </w:rPr>
        <w:t>..............................…</w:t>
      </w:r>
      <w:r w:rsidRPr="00F50782">
        <w:rPr>
          <w:b/>
          <w:bCs/>
          <w:sz w:val="28"/>
          <w:szCs w:val="28"/>
        </w:rPr>
        <w:t>……………………………………………………</w:t>
      </w:r>
      <w:r>
        <w:rPr>
          <w:b/>
          <w:bCs/>
          <w:sz w:val="28"/>
          <w:szCs w:val="28"/>
        </w:rPr>
        <w:t>.13</w:t>
      </w:r>
    </w:p>
    <w:p w:rsidR="003E021E" w:rsidRDefault="000014A6">
      <w:pPr>
        <w:spacing w:line="360" w:lineRule="auto"/>
        <w:jc w:val="both"/>
        <w:rPr>
          <w:bCs/>
          <w:sz w:val="28"/>
          <w:szCs w:val="28"/>
        </w:rPr>
      </w:pPr>
      <w:r>
        <w:rPr>
          <w:bCs/>
          <w:sz w:val="28"/>
          <w:szCs w:val="28"/>
        </w:rPr>
        <w:t xml:space="preserve">2.1. Аналіз </w:t>
      </w:r>
      <w:r>
        <w:rPr>
          <w:bCs/>
          <w:sz w:val="28"/>
          <w:szCs w:val="28"/>
        </w:rPr>
        <w:t>засобів</w:t>
      </w:r>
      <w:r>
        <w:rPr>
          <w:bCs/>
          <w:sz w:val="28"/>
          <w:szCs w:val="28"/>
        </w:rPr>
        <w:t xml:space="preserve"> використаних для адаптації маркетингової стратегії компані</w:t>
      </w:r>
      <w:r>
        <w:rPr>
          <w:bCs/>
          <w:sz w:val="28"/>
          <w:szCs w:val="28"/>
        </w:rPr>
        <w:t>ї</w:t>
      </w:r>
      <w:r>
        <w:rPr>
          <w:bCs/>
          <w:sz w:val="28"/>
          <w:szCs w:val="28"/>
          <w:lang w:val="ru-RU"/>
        </w:rPr>
        <w:t xml:space="preserve"> </w:t>
      </w:r>
      <w:r>
        <w:rPr>
          <w:bCs/>
          <w:sz w:val="28"/>
          <w:szCs w:val="28"/>
          <w:lang w:val="en-US"/>
        </w:rPr>
        <w:t>Xiaomi</w:t>
      </w:r>
      <w:r>
        <w:rPr>
          <w:bCs/>
          <w:sz w:val="28"/>
          <w:szCs w:val="28"/>
        </w:rPr>
        <w:t xml:space="preserve"> до сучасних викликів</w:t>
      </w:r>
      <w:r>
        <w:rPr>
          <w:bCs/>
          <w:sz w:val="28"/>
          <w:szCs w:val="28"/>
        </w:rPr>
        <w:t>....…</w:t>
      </w:r>
      <w:r>
        <w:rPr>
          <w:bCs/>
          <w:sz w:val="28"/>
          <w:szCs w:val="28"/>
          <w:lang w:val="ru-RU"/>
        </w:rPr>
        <w:t>……………………………………………</w:t>
      </w:r>
      <w:r>
        <w:rPr>
          <w:bCs/>
          <w:sz w:val="28"/>
          <w:szCs w:val="28"/>
        </w:rPr>
        <w:t>......13</w:t>
      </w:r>
    </w:p>
    <w:p w:rsidR="003E021E" w:rsidRDefault="000014A6">
      <w:pPr>
        <w:spacing w:line="360" w:lineRule="auto"/>
        <w:jc w:val="both"/>
        <w:rPr>
          <w:bCs/>
          <w:sz w:val="28"/>
          <w:szCs w:val="28"/>
        </w:rPr>
      </w:pPr>
      <w:r>
        <w:rPr>
          <w:bCs/>
          <w:sz w:val="28"/>
          <w:szCs w:val="28"/>
        </w:rPr>
        <w:t xml:space="preserve">2.2. Аналіз </w:t>
      </w:r>
      <w:r>
        <w:rPr>
          <w:bCs/>
          <w:sz w:val="28"/>
          <w:szCs w:val="28"/>
        </w:rPr>
        <w:t>попередніх</w:t>
      </w:r>
      <w:r>
        <w:rPr>
          <w:bCs/>
          <w:sz w:val="28"/>
          <w:szCs w:val="28"/>
        </w:rPr>
        <w:t xml:space="preserve"> маркетингових стратегій</w:t>
      </w:r>
      <w:r>
        <w:rPr>
          <w:bCs/>
          <w:sz w:val="28"/>
          <w:szCs w:val="28"/>
        </w:rPr>
        <w:t xml:space="preserve"> компанії</w:t>
      </w:r>
      <w:r>
        <w:rPr>
          <w:bCs/>
          <w:sz w:val="28"/>
          <w:szCs w:val="28"/>
          <w:lang w:val="ru-RU"/>
        </w:rPr>
        <w:t xml:space="preserve"> </w:t>
      </w:r>
      <w:r>
        <w:rPr>
          <w:bCs/>
          <w:sz w:val="28"/>
          <w:szCs w:val="28"/>
          <w:lang w:val="en-US"/>
        </w:rPr>
        <w:t>Xiaomi</w:t>
      </w:r>
      <w:r>
        <w:rPr>
          <w:bCs/>
          <w:sz w:val="28"/>
          <w:szCs w:val="28"/>
        </w:rPr>
        <w:t>.................................</w:t>
      </w:r>
      <w:r>
        <w:rPr>
          <w:bCs/>
          <w:sz w:val="28"/>
          <w:szCs w:val="28"/>
        </w:rPr>
        <w:t>.......................................................................................21</w:t>
      </w:r>
    </w:p>
    <w:p w:rsidR="003E021E" w:rsidRDefault="000014A6">
      <w:pPr>
        <w:spacing w:line="360" w:lineRule="auto"/>
        <w:rPr>
          <w:b/>
          <w:sz w:val="28"/>
          <w:szCs w:val="28"/>
        </w:rPr>
      </w:pPr>
      <w:r>
        <w:rPr>
          <w:bCs/>
          <w:sz w:val="28"/>
          <w:szCs w:val="28"/>
        </w:rPr>
        <w:t xml:space="preserve">2.3. </w:t>
      </w:r>
      <w:r>
        <w:rPr>
          <w:bCs/>
          <w:sz w:val="28"/>
          <w:szCs w:val="28"/>
        </w:rPr>
        <w:t>Аналіз</w:t>
      </w:r>
      <w:r>
        <w:rPr>
          <w:bCs/>
          <w:sz w:val="28"/>
          <w:szCs w:val="28"/>
        </w:rPr>
        <w:t xml:space="preserve"> рівня адаптованості</w:t>
      </w:r>
      <w:r>
        <w:rPr>
          <w:bCs/>
          <w:sz w:val="28"/>
          <w:szCs w:val="28"/>
        </w:rPr>
        <w:t xml:space="preserve"> компанії</w:t>
      </w:r>
      <w:r>
        <w:rPr>
          <w:bCs/>
          <w:sz w:val="28"/>
          <w:szCs w:val="28"/>
          <w:lang w:val="ru-RU"/>
        </w:rPr>
        <w:t xml:space="preserve"> </w:t>
      </w:r>
      <w:r>
        <w:rPr>
          <w:bCs/>
          <w:sz w:val="28"/>
          <w:szCs w:val="28"/>
          <w:lang w:val="en-US"/>
        </w:rPr>
        <w:t>Xiaomi</w:t>
      </w:r>
      <w:r>
        <w:rPr>
          <w:bCs/>
          <w:sz w:val="28"/>
          <w:szCs w:val="28"/>
        </w:rPr>
        <w:t xml:space="preserve"> до сучасних викликів</w:t>
      </w:r>
      <w:r>
        <w:rPr>
          <w:bCs/>
          <w:sz w:val="28"/>
          <w:szCs w:val="28"/>
        </w:rPr>
        <w:t>....................................................</w:t>
      </w:r>
      <w:r>
        <w:rPr>
          <w:bCs/>
          <w:sz w:val="28"/>
          <w:szCs w:val="28"/>
        </w:rPr>
        <w:t>.................................................................26</w:t>
      </w:r>
    </w:p>
    <w:p w:rsidR="003E021E" w:rsidRDefault="000014A6">
      <w:pPr>
        <w:spacing w:line="360" w:lineRule="auto"/>
        <w:ind w:left="141" w:hangingChars="50" w:hanging="141"/>
        <w:rPr>
          <w:b/>
          <w:sz w:val="28"/>
          <w:szCs w:val="28"/>
        </w:rPr>
      </w:pPr>
      <w:r>
        <w:rPr>
          <w:b/>
          <w:sz w:val="28"/>
          <w:szCs w:val="28"/>
        </w:rPr>
        <w:t xml:space="preserve">РОЗДІЛ 3. РЕКОМЕНДАЦІЇ ЩОДО ПОКРАЩЕННЯ АДАПТАЦІЙНОЇ ПОЛІТИКИ КОМПАНІЇ </w:t>
      </w:r>
      <w:r>
        <w:rPr>
          <w:b/>
          <w:sz w:val="28"/>
          <w:szCs w:val="28"/>
          <w:lang w:val="en-US"/>
        </w:rPr>
        <w:t>XIAOMI</w:t>
      </w:r>
      <w:r w:rsidRPr="00F50782">
        <w:rPr>
          <w:b/>
          <w:sz w:val="28"/>
          <w:szCs w:val="28"/>
        </w:rPr>
        <w:t xml:space="preserve"> </w:t>
      </w:r>
      <w:r>
        <w:rPr>
          <w:b/>
          <w:sz w:val="28"/>
          <w:szCs w:val="28"/>
        </w:rPr>
        <w:t>ДО</w:t>
      </w:r>
      <w:r>
        <w:rPr>
          <w:b/>
          <w:sz w:val="28"/>
          <w:szCs w:val="28"/>
        </w:rPr>
        <w:t xml:space="preserve"> СУЧАСНИХ ВИКЛИКІВ В ПЛАНІ МАРКЕТИНГОВИХ СТРАТЕГІЙ ТА ОБГРУНТУВАННЯ ЇХ ДОЦІЛЬНОСТІ.....................................................................................................34</w:t>
      </w:r>
    </w:p>
    <w:p w:rsidR="003E021E" w:rsidRDefault="000014A6">
      <w:pPr>
        <w:spacing w:line="360" w:lineRule="auto"/>
        <w:rPr>
          <w:b/>
          <w:bCs/>
          <w:sz w:val="28"/>
          <w:szCs w:val="28"/>
        </w:rPr>
      </w:pPr>
      <w:r>
        <w:rPr>
          <w:b/>
          <w:bCs/>
          <w:sz w:val="28"/>
          <w:szCs w:val="28"/>
        </w:rPr>
        <w:t>ВИСНОВОК</w:t>
      </w:r>
      <w:r>
        <w:rPr>
          <w:b/>
          <w:bCs/>
          <w:sz w:val="28"/>
          <w:szCs w:val="28"/>
        </w:rPr>
        <w:t>.............................................................................................................37</w:t>
      </w:r>
    </w:p>
    <w:p w:rsidR="003E021E" w:rsidRDefault="000014A6">
      <w:pPr>
        <w:spacing w:line="360" w:lineRule="auto"/>
        <w:rPr>
          <w:b/>
          <w:bCs/>
          <w:sz w:val="28"/>
          <w:szCs w:val="28"/>
        </w:rPr>
        <w:sectPr w:rsidR="003E021E">
          <w:headerReference w:type="default" r:id="rId8"/>
          <w:pgSz w:w="11906" w:h="16838"/>
          <w:pgMar w:top="1134" w:right="850" w:bottom="1134" w:left="1417" w:header="720" w:footer="720" w:gutter="0"/>
          <w:pgNumType w:start="1"/>
          <w:cols w:space="720"/>
          <w:docGrid w:linePitch="360"/>
        </w:sectPr>
      </w:pPr>
      <w:r>
        <w:rPr>
          <w:b/>
          <w:bCs/>
          <w:sz w:val="28"/>
          <w:szCs w:val="28"/>
        </w:rPr>
        <w:t>СПИСОК</w:t>
      </w:r>
      <w:r>
        <w:rPr>
          <w:b/>
          <w:bCs/>
          <w:sz w:val="28"/>
          <w:szCs w:val="28"/>
        </w:rPr>
        <w:t xml:space="preserve"> ВИКОРИСТАНИХ ДЖЕРЕЛ.........................</w:t>
      </w:r>
      <w:r>
        <w:rPr>
          <w:b/>
          <w:bCs/>
          <w:sz w:val="28"/>
          <w:szCs w:val="28"/>
        </w:rPr>
        <w:t>...................................39</w:t>
      </w:r>
    </w:p>
    <w:p w:rsidR="003E021E" w:rsidRDefault="000014A6">
      <w:pPr>
        <w:spacing w:line="360" w:lineRule="auto"/>
        <w:jc w:val="center"/>
        <w:rPr>
          <w:rStyle w:val="a3"/>
          <w:b/>
          <w:bCs/>
          <w:color w:val="auto"/>
          <w:sz w:val="28"/>
          <w:szCs w:val="28"/>
          <w:u w:val="none"/>
          <w:lang w:eastAsia="ru-RU"/>
        </w:rPr>
      </w:pPr>
      <w:r>
        <w:rPr>
          <w:rStyle w:val="a3"/>
          <w:b/>
          <w:bCs/>
          <w:color w:val="auto"/>
          <w:sz w:val="28"/>
          <w:szCs w:val="28"/>
          <w:u w:val="none"/>
          <w:lang w:eastAsia="ru-RU"/>
        </w:rPr>
        <w:lastRenderedPageBreak/>
        <w:t>ВСТУП</w:t>
      </w:r>
    </w:p>
    <w:p w:rsidR="003E021E" w:rsidRDefault="003E021E">
      <w:pPr>
        <w:spacing w:line="360" w:lineRule="auto"/>
        <w:jc w:val="both"/>
        <w:rPr>
          <w:rStyle w:val="a3"/>
          <w:color w:val="auto"/>
          <w:sz w:val="28"/>
          <w:szCs w:val="28"/>
          <w:u w:val="none"/>
          <w:lang w:eastAsia="ru-RU"/>
        </w:rPr>
      </w:pPr>
    </w:p>
    <w:p w:rsidR="003E021E" w:rsidRDefault="000014A6">
      <w:pPr>
        <w:spacing w:line="360" w:lineRule="auto"/>
        <w:jc w:val="both"/>
        <w:rPr>
          <w:rStyle w:val="a3"/>
          <w:color w:val="auto"/>
          <w:sz w:val="28"/>
          <w:szCs w:val="28"/>
          <w:u w:val="none"/>
          <w:lang w:eastAsia="ru-RU"/>
        </w:rPr>
      </w:pPr>
      <w:r w:rsidRPr="00F50782">
        <w:rPr>
          <w:rStyle w:val="a3"/>
          <w:color w:val="auto"/>
          <w:sz w:val="28"/>
          <w:szCs w:val="28"/>
          <w:u w:val="none"/>
          <w:lang w:eastAsia="ru-RU"/>
        </w:rPr>
        <w:tab/>
      </w:r>
      <w:r>
        <w:rPr>
          <w:rStyle w:val="a3"/>
          <w:color w:val="auto"/>
          <w:sz w:val="28"/>
          <w:szCs w:val="28"/>
          <w:u w:val="none"/>
          <w:lang w:eastAsia="ru-RU"/>
        </w:rPr>
        <w:t>На етапі сьогодення конкуренція на ринку, як на місцевому, так і у всьому світі і цілому є дуже жорстокою, тож підприємства повинні постійно та неустанно адаптуватися до змін, щоб зберігати свою конкурентоспром</w:t>
      </w:r>
      <w:r>
        <w:rPr>
          <w:rStyle w:val="a3"/>
          <w:color w:val="auto"/>
          <w:sz w:val="28"/>
          <w:szCs w:val="28"/>
          <w:u w:val="none"/>
          <w:lang w:eastAsia="ru-RU"/>
        </w:rPr>
        <w:t>ожність. Одним із найважливіших факторів, що визначає успіх компанії, є її маркетингова стратегія. Компанія повиннамати спроможність ефективно реагувати на будь-які виклики та сучасні тенденції ринки, а інакше її репутація та позиція на ринку можуть бути с</w:t>
      </w:r>
      <w:r>
        <w:rPr>
          <w:rStyle w:val="a3"/>
          <w:color w:val="auto"/>
          <w:sz w:val="28"/>
          <w:szCs w:val="28"/>
          <w:u w:val="none"/>
          <w:lang w:eastAsia="ru-RU"/>
        </w:rPr>
        <w:t>ерйозно підірвані.</w:t>
      </w:r>
    </w:p>
    <w:p w:rsidR="003E021E" w:rsidRDefault="000014A6">
      <w:pPr>
        <w:spacing w:line="360" w:lineRule="auto"/>
        <w:jc w:val="both"/>
        <w:rPr>
          <w:rStyle w:val="a3"/>
          <w:color w:val="auto"/>
          <w:sz w:val="28"/>
          <w:szCs w:val="28"/>
          <w:u w:val="none"/>
          <w:lang w:eastAsia="ru-RU"/>
        </w:rPr>
      </w:pPr>
      <w:r>
        <w:rPr>
          <w:rStyle w:val="a3"/>
          <w:color w:val="auto"/>
          <w:sz w:val="28"/>
          <w:szCs w:val="28"/>
          <w:u w:val="none"/>
          <w:lang w:eastAsia="ru-RU"/>
        </w:rPr>
        <w:tab/>
        <w:t xml:space="preserve">У цій курсовій роботі буде розглянуто адаптацію маркетингової стретегії компанії </w:t>
      </w:r>
      <w:r>
        <w:rPr>
          <w:rStyle w:val="a3"/>
          <w:color w:val="auto"/>
          <w:sz w:val="28"/>
          <w:szCs w:val="28"/>
          <w:u w:val="none"/>
          <w:lang w:val="en-US" w:eastAsia="ru-RU"/>
        </w:rPr>
        <w:t>Xiaomi</w:t>
      </w:r>
      <w:r>
        <w:rPr>
          <w:rStyle w:val="a3"/>
          <w:color w:val="auto"/>
          <w:sz w:val="28"/>
          <w:szCs w:val="28"/>
          <w:u w:val="none"/>
          <w:lang w:eastAsia="ru-RU"/>
        </w:rPr>
        <w:t>, що є одним з найбільш провідних компаній в галузі мобільних пристроїв та електроніки загалом,</w:t>
      </w:r>
      <w:r w:rsidRPr="00F50782">
        <w:rPr>
          <w:rStyle w:val="a3"/>
          <w:color w:val="auto"/>
          <w:sz w:val="28"/>
          <w:szCs w:val="28"/>
          <w:u w:val="none"/>
          <w:lang w:eastAsia="ru-RU"/>
        </w:rPr>
        <w:t xml:space="preserve"> </w:t>
      </w:r>
      <w:r>
        <w:rPr>
          <w:rStyle w:val="a3"/>
          <w:color w:val="auto"/>
          <w:sz w:val="28"/>
          <w:szCs w:val="28"/>
          <w:u w:val="none"/>
          <w:lang w:eastAsia="ru-RU"/>
        </w:rPr>
        <w:t>до сучасних викликів, а також буде розглянуто зміну ї</w:t>
      </w:r>
      <w:r>
        <w:rPr>
          <w:rStyle w:val="a3"/>
          <w:color w:val="auto"/>
          <w:sz w:val="28"/>
          <w:szCs w:val="28"/>
          <w:u w:val="none"/>
          <w:lang w:eastAsia="ru-RU"/>
        </w:rPr>
        <w:t>ї маркетингової стратегії відносно етапу сьогодення.</w:t>
      </w:r>
    </w:p>
    <w:p w:rsidR="003E021E" w:rsidRDefault="000014A6">
      <w:pPr>
        <w:spacing w:line="360" w:lineRule="auto"/>
        <w:jc w:val="both"/>
        <w:rPr>
          <w:rStyle w:val="a3"/>
          <w:color w:val="auto"/>
          <w:sz w:val="28"/>
          <w:szCs w:val="28"/>
          <w:u w:val="none"/>
          <w:lang w:eastAsia="ru-RU"/>
        </w:rPr>
      </w:pPr>
      <w:r>
        <w:rPr>
          <w:rStyle w:val="a3"/>
          <w:color w:val="auto"/>
          <w:sz w:val="28"/>
          <w:szCs w:val="28"/>
          <w:u w:val="none"/>
          <w:lang w:eastAsia="ru-RU"/>
        </w:rPr>
        <w:tab/>
      </w:r>
      <w:r>
        <w:rPr>
          <w:rStyle w:val="a3"/>
          <w:b/>
          <w:bCs/>
          <w:color w:val="auto"/>
          <w:sz w:val="28"/>
          <w:szCs w:val="28"/>
          <w:u w:val="none"/>
          <w:lang w:eastAsia="ru-RU"/>
        </w:rPr>
        <w:t>Актуальність теми дослідження</w:t>
      </w:r>
      <w:r w:rsidRPr="00F50782">
        <w:rPr>
          <w:rStyle w:val="a3"/>
          <w:b/>
          <w:bCs/>
          <w:color w:val="auto"/>
          <w:sz w:val="28"/>
          <w:szCs w:val="28"/>
          <w:u w:val="none"/>
          <w:lang w:eastAsia="ru-RU"/>
        </w:rPr>
        <w:t>:</w:t>
      </w:r>
      <w:r w:rsidRPr="00F50782">
        <w:rPr>
          <w:rStyle w:val="a3"/>
          <w:color w:val="auto"/>
          <w:sz w:val="28"/>
          <w:szCs w:val="28"/>
          <w:u w:val="none"/>
          <w:lang w:eastAsia="ru-RU"/>
        </w:rPr>
        <w:t xml:space="preserve"> </w:t>
      </w:r>
      <w:r>
        <w:rPr>
          <w:rStyle w:val="a3"/>
          <w:color w:val="auto"/>
          <w:sz w:val="28"/>
          <w:szCs w:val="28"/>
          <w:u w:val="none"/>
          <w:lang w:eastAsia="ru-RU"/>
        </w:rPr>
        <w:t>тема дослідження актуальна, оскільки вивчення маркетингової стратегії компанії Xiaomi в контексті сучасних викликів дозволить зрозуміти, як вона успішно пристосовується до</w:t>
      </w:r>
      <w:r>
        <w:rPr>
          <w:rStyle w:val="a3"/>
          <w:color w:val="auto"/>
          <w:sz w:val="28"/>
          <w:szCs w:val="28"/>
          <w:u w:val="none"/>
          <w:lang w:eastAsia="ru-RU"/>
        </w:rPr>
        <w:t xml:space="preserve"> змін на ринку технологій, конкуруючи з великими гравцями. Враховуючи стрімкий розвиток Xiaomi та її вплив на галузь, аналіз її маркетингових стретегій є ключовим для підприємств, які прагнуть ефективно конкурувати в цьому сегменті ринку.</w:t>
      </w:r>
    </w:p>
    <w:p w:rsidR="003E021E" w:rsidRDefault="000014A6">
      <w:pPr>
        <w:spacing w:line="360" w:lineRule="auto"/>
        <w:jc w:val="both"/>
        <w:rPr>
          <w:rStyle w:val="a3"/>
          <w:color w:val="auto"/>
          <w:sz w:val="28"/>
          <w:szCs w:val="28"/>
          <w:u w:val="none"/>
          <w:lang w:eastAsia="ru-RU"/>
        </w:rPr>
      </w:pPr>
      <w:r>
        <w:rPr>
          <w:rStyle w:val="a3"/>
          <w:color w:val="auto"/>
          <w:sz w:val="28"/>
          <w:szCs w:val="28"/>
          <w:u w:val="none"/>
          <w:lang w:eastAsia="ru-RU"/>
        </w:rPr>
        <w:tab/>
      </w:r>
      <w:r>
        <w:rPr>
          <w:rStyle w:val="a3"/>
          <w:b/>
          <w:bCs/>
          <w:color w:val="auto"/>
          <w:sz w:val="28"/>
          <w:szCs w:val="28"/>
          <w:u w:val="none"/>
          <w:lang w:eastAsia="ru-RU"/>
        </w:rPr>
        <w:t>Мета дослідження</w:t>
      </w:r>
      <w:r w:rsidRPr="00F50782">
        <w:rPr>
          <w:rStyle w:val="a3"/>
          <w:b/>
          <w:bCs/>
          <w:color w:val="auto"/>
          <w:sz w:val="28"/>
          <w:szCs w:val="28"/>
          <w:u w:val="none"/>
          <w:lang w:eastAsia="ru-RU"/>
        </w:rPr>
        <w:t>:</w:t>
      </w:r>
      <w:r w:rsidRPr="00F50782">
        <w:rPr>
          <w:rStyle w:val="a3"/>
          <w:color w:val="auto"/>
          <w:sz w:val="28"/>
          <w:szCs w:val="28"/>
          <w:u w:val="none"/>
          <w:lang w:eastAsia="ru-RU"/>
        </w:rPr>
        <w:t xml:space="preserve"> </w:t>
      </w:r>
      <w:r>
        <w:rPr>
          <w:rStyle w:val="a3"/>
          <w:color w:val="auto"/>
          <w:sz w:val="28"/>
          <w:szCs w:val="28"/>
          <w:u w:val="none"/>
          <w:lang w:eastAsia="ru-RU"/>
        </w:rPr>
        <w:t>м</w:t>
      </w:r>
      <w:r w:rsidRPr="00F50782">
        <w:rPr>
          <w:rStyle w:val="a3"/>
          <w:color w:val="auto"/>
          <w:sz w:val="28"/>
          <w:szCs w:val="28"/>
          <w:u w:val="none"/>
          <w:lang w:eastAsia="ru-RU"/>
        </w:rPr>
        <w:t xml:space="preserve">ета цієї курсової роботи полягає в аналізі та оцінці адаптації маркетингової стратегії компанії </w:t>
      </w:r>
      <w:r>
        <w:rPr>
          <w:rStyle w:val="a3"/>
          <w:color w:val="auto"/>
          <w:sz w:val="28"/>
          <w:szCs w:val="28"/>
          <w:u w:val="none"/>
          <w:lang w:val="en-US" w:eastAsia="ru-RU"/>
        </w:rPr>
        <w:t>Xiaomi</w:t>
      </w:r>
      <w:r w:rsidRPr="00F50782">
        <w:rPr>
          <w:rStyle w:val="a3"/>
          <w:color w:val="auto"/>
          <w:sz w:val="28"/>
          <w:szCs w:val="28"/>
          <w:u w:val="none"/>
          <w:lang w:eastAsia="ru-RU"/>
        </w:rPr>
        <w:t xml:space="preserve"> до сучасних викликів. Шляхом дослідження історії розвитку </w:t>
      </w:r>
      <w:r>
        <w:rPr>
          <w:rStyle w:val="a3"/>
          <w:color w:val="auto"/>
          <w:sz w:val="28"/>
          <w:szCs w:val="28"/>
          <w:u w:val="none"/>
          <w:lang w:val="en-US" w:eastAsia="ru-RU"/>
        </w:rPr>
        <w:t>Xiaomi</w:t>
      </w:r>
      <w:r w:rsidRPr="00F50782">
        <w:rPr>
          <w:rStyle w:val="a3"/>
          <w:color w:val="auto"/>
          <w:sz w:val="28"/>
          <w:szCs w:val="28"/>
          <w:u w:val="none"/>
          <w:lang w:eastAsia="ru-RU"/>
        </w:rPr>
        <w:t>, виявлення ключових елементів її маркетингової стратегії та аналізу впливу сучасних т</w:t>
      </w:r>
      <w:r w:rsidRPr="00F50782">
        <w:rPr>
          <w:rStyle w:val="a3"/>
          <w:color w:val="auto"/>
          <w:sz w:val="28"/>
          <w:szCs w:val="28"/>
          <w:u w:val="none"/>
          <w:lang w:eastAsia="ru-RU"/>
        </w:rPr>
        <w:t>енденцій на діяльність компанії</w:t>
      </w:r>
      <w:r>
        <w:rPr>
          <w:rStyle w:val="a3"/>
          <w:color w:val="auto"/>
          <w:sz w:val="28"/>
          <w:szCs w:val="28"/>
          <w:u w:val="none"/>
          <w:lang w:eastAsia="ru-RU"/>
        </w:rPr>
        <w:t>.</w:t>
      </w:r>
    </w:p>
    <w:p w:rsidR="003E021E" w:rsidRDefault="000014A6">
      <w:pPr>
        <w:spacing w:line="360" w:lineRule="auto"/>
        <w:jc w:val="both"/>
        <w:rPr>
          <w:rStyle w:val="a3"/>
          <w:color w:val="auto"/>
          <w:sz w:val="28"/>
          <w:szCs w:val="28"/>
          <w:u w:val="none"/>
          <w:lang w:eastAsia="ru-RU"/>
        </w:rPr>
      </w:pPr>
      <w:r>
        <w:rPr>
          <w:rStyle w:val="a3"/>
          <w:color w:val="auto"/>
          <w:sz w:val="28"/>
          <w:szCs w:val="28"/>
          <w:u w:val="none"/>
          <w:lang w:eastAsia="ru-RU"/>
        </w:rPr>
        <w:tab/>
      </w:r>
      <w:r>
        <w:rPr>
          <w:rStyle w:val="a3"/>
          <w:b/>
          <w:bCs/>
          <w:color w:val="auto"/>
          <w:sz w:val="28"/>
          <w:szCs w:val="28"/>
          <w:u w:val="none"/>
          <w:lang w:eastAsia="ru-RU"/>
        </w:rPr>
        <w:t>Завдання дослідження</w:t>
      </w:r>
      <w:r w:rsidRPr="00F50782">
        <w:rPr>
          <w:rStyle w:val="a3"/>
          <w:b/>
          <w:bCs/>
          <w:color w:val="auto"/>
          <w:sz w:val="28"/>
          <w:szCs w:val="28"/>
          <w:u w:val="none"/>
          <w:lang w:eastAsia="ru-RU"/>
        </w:rPr>
        <w:t>:</w:t>
      </w:r>
      <w:r w:rsidRPr="00F50782">
        <w:rPr>
          <w:rStyle w:val="a3"/>
          <w:color w:val="auto"/>
          <w:sz w:val="28"/>
          <w:szCs w:val="28"/>
          <w:u w:val="none"/>
          <w:lang w:eastAsia="ru-RU"/>
        </w:rPr>
        <w:t xml:space="preserve"> </w:t>
      </w:r>
      <w:r>
        <w:rPr>
          <w:rStyle w:val="a3"/>
          <w:color w:val="auto"/>
          <w:sz w:val="28"/>
          <w:szCs w:val="28"/>
          <w:u w:val="none"/>
          <w:lang w:eastAsia="ru-RU"/>
        </w:rPr>
        <w:t xml:space="preserve">завдання дослідження для даної курсової роботи включає вивчення історії компанії Xiaomi, аналіз маркетингової стратегії, оцінку конкурентного середовища, аналіз сучасних викликів та тенденцій, оцінку </w:t>
      </w:r>
      <w:r>
        <w:rPr>
          <w:rStyle w:val="a3"/>
          <w:color w:val="auto"/>
          <w:sz w:val="28"/>
          <w:szCs w:val="28"/>
          <w:u w:val="none"/>
          <w:lang w:eastAsia="ru-RU"/>
        </w:rPr>
        <w:t>успішності адаптації маркетингової стратегії компанії та розробку рекомендацій для поліпшення її конкурентоспроможності.</w:t>
      </w:r>
    </w:p>
    <w:p w:rsidR="003E021E" w:rsidRPr="00F50782" w:rsidRDefault="000014A6">
      <w:pPr>
        <w:spacing w:line="360" w:lineRule="auto"/>
        <w:jc w:val="both"/>
        <w:rPr>
          <w:rStyle w:val="a3"/>
          <w:color w:val="auto"/>
          <w:sz w:val="28"/>
          <w:szCs w:val="28"/>
          <w:u w:val="none"/>
          <w:lang w:eastAsia="ru-RU"/>
        </w:rPr>
      </w:pPr>
      <w:r>
        <w:rPr>
          <w:rStyle w:val="a3"/>
          <w:color w:val="auto"/>
          <w:sz w:val="28"/>
          <w:szCs w:val="28"/>
          <w:u w:val="none"/>
          <w:lang w:eastAsia="ru-RU"/>
        </w:rPr>
        <w:lastRenderedPageBreak/>
        <w:tab/>
      </w:r>
      <w:r>
        <w:rPr>
          <w:rStyle w:val="a3"/>
          <w:b/>
          <w:bCs/>
          <w:color w:val="auto"/>
          <w:sz w:val="28"/>
          <w:szCs w:val="28"/>
          <w:u w:val="none"/>
          <w:lang w:eastAsia="ru-RU"/>
        </w:rPr>
        <w:t>Об</w:t>
      </w:r>
      <w:r w:rsidRPr="00F50782">
        <w:rPr>
          <w:rStyle w:val="a3"/>
          <w:b/>
          <w:bCs/>
          <w:color w:val="auto"/>
          <w:sz w:val="28"/>
          <w:szCs w:val="28"/>
          <w:u w:val="none"/>
          <w:lang w:eastAsia="ru-RU"/>
        </w:rPr>
        <w:t>’</w:t>
      </w:r>
      <w:r>
        <w:rPr>
          <w:rStyle w:val="a3"/>
          <w:b/>
          <w:bCs/>
          <w:color w:val="auto"/>
          <w:sz w:val="28"/>
          <w:szCs w:val="28"/>
          <w:u w:val="none"/>
          <w:lang w:eastAsia="ru-RU"/>
        </w:rPr>
        <w:t>єкт дослідження</w:t>
      </w:r>
      <w:r w:rsidRPr="00F50782">
        <w:rPr>
          <w:rStyle w:val="a3"/>
          <w:b/>
          <w:bCs/>
          <w:color w:val="auto"/>
          <w:sz w:val="28"/>
          <w:szCs w:val="28"/>
          <w:u w:val="none"/>
          <w:lang w:eastAsia="ru-RU"/>
        </w:rPr>
        <w:t>:</w:t>
      </w:r>
      <w:r>
        <w:rPr>
          <w:rStyle w:val="a3"/>
          <w:color w:val="auto"/>
          <w:sz w:val="28"/>
          <w:szCs w:val="28"/>
          <w:u w:val="none"/>
          <w:lang w:eastAsia="ru-RU"/>
        </w:rPr>
        <w:t xml:space="preserve"> об</w:t>
      </w:r>
      <w:r w:rsidRPr="00F50782">
        <w:rPr>
          <w:rStyle w:val="a3"/>
          <w:color w:val="auto"/>
          <w:sz w:val="28"/>
          <w:szCs w:val="28"/>
          <w:u w:val="none"/>
          <w:lang w:eastAsia="ru-RU"/>
        </w:rPr>
        <w:t>’</w:t>
      </w:r>
      <w:r>
        <w:rPr>
          <w:rStyle w:val="a3"/>
          <w:color w:val="auto"/>
          <w:sz w:val="28"/>
          <w:szCs w:val="28"/>
          <w:u w:val="none"/>
          <w:lang w:eastAsia="ru-RU"/>
        </w:rPr>
        <w:t xml:space="preserve">єктом дослідження для даної курсової роботи є маркетингові стратегії компанії </w:t>
      </w:r>
      <w:r>
        <w:rPr>
          <w:rStyle w:val="a3"/>
          <w:color w:val="auto"/>
          <w:sz w:val="28"/>
          <w:szCs w:val="28"/>
          <w:u w:val="none"/>
          <w:lang w:val="en-US" w:eastAsia="ru-RU"/>
        </w:rPr>
        <w:t>Xiaomi</w:t>
      </w:r>
      <w:r w:rsidRPr="00F50782">
        <w:rPr>
          <w:rStyle w:val="a3"/>
          <w:color w:val="auto"/>
          <w:sz w:val="28"/>
          <w:szCs w:val="28"/>
          <w:u w:val="none"/>
          <w:lang w:eastAsia="ru-RU"/>
        </w:rPr>
        <w:t>.</w:t>
      </w:r>
    </w:p>
    <w:p w:rsidR="003E021E" w:rsidRPr="00F50782" w:rsidRDefault="000014A6">
      <w:pPr>
        <w:spacing w:line="360" w:lineRule="auto"/>
        <w:jc w:val="both"/>
        <w:rPr>
          <w:rStyle w:val="a3"/>
          <w:color w:val="auto"/>
          <w:sz w:val="28"/>
          <w:szCs w:val="28"/>
          <w:u w:val="none"/>
          <w:lang w:val="ru-RU" w:eastAsia="ru-RU"/>
        </w:rPr>
      </w:pPr>
      <w:r>
        <w:rPr>
          <w:rStyle w:val="a3"/>
          <w:color w:val="auto"/>
          <w:sz w:val="28"/>
          <w:szCs w:val="28"/>
          <w:u w:val="none"/>
          <w:lang w:eastAsia="ru-RU"/>
        </w:rPr>
        <w:tab/>
      </w:r>
      <w:r>
        <w:rPr>
          <w:rStyle w:val="a3"/>
          <w:b/>
          <w:bCs/>
          <w:color w:val="auto"/>
          <w:sz w:val="28"/>
          <w:szCs w:val="28"/>
          <w:u w:val="none"/>
          <w:lang w:eastAsia="ru-RU"/>
        </w:rPr>
        <w:t>Предмет дослідження</w:t>
      </w:r>
      <w:r w:rsidRPr="00F50782">
        <w:rPr>
          <w:rStyle w:val="a3"/>
          <w:b/>
          <w:bCs/>
          <w:color w:val="auto"/>
          <w:sz w:val="28"/>
          <w:szCs w:val="28"/>
          <w:u w:val="none"/>
          <w:lang w:val="ru-RU" w:eastAsia="ru-RU"/>
        </w:rPr>
        <w:t>:</w:t>
      </w:r>
      <w:r w:rsidRPr="00F50782">
        <w:rPr>
          <w:rStyle w:val="a3"/>
          <w:color w:val="auto"/>
          <w:sz w:val="28"/>
          <w:szCs w:val="28"/>
          <w:u w:val="none"/>
          <w:lang w:val="ru-RU" w:eastAsia="ru-RU"/>
        </w:rPr>
        <w:t xml:space="preserve"> </w:t>
      </w:r>
      <w:r>
        <w:rPr>
          <w:rStyle w:val="a3"/>
          <w:color w:val="auto"/>
          <w:sz w:val="28"/>
          <w:szCs w:val="28"/>
          <w:u w:val="none"/>
          <w:lang w:eastAsia="ru-RU"/>
        </w:rPr>
        <w:t>п</w:t>
      </w:r>
      <w:r w:rsidRPr="00F50782">
        <w:rPr>
          <w:rStyle w:val="a3"/>
          <w:color w:val="auto"/>
          <w:sz w:val="28"/>
          <w:szCs w:val="28"/>
          <w:u w:val="none"/>
          <w:lang w:val="ru-RU" w:eastAsia="ru-RU"/>
        </w:rPr>
        <w:t>ре</w:t>
      </w:r>
      <w:r w:rsidRPr="00F50782">
        <w:rPr>
          <w:rStyle w:val="a3"/>
          <w:color w:val="auto"/>
          <w:sz w:val="28"/>
          <w:szCs w:val="28"/>
          <w:u w:val="none"/>
          <w:lang w:val="ru-RU" w:eastAsia="ru-RU"/>
        </w:rPr>
        <w:t xml:space="preserve">дметом дослідження є адаптація маркетингової стратегії компанії </w:t>
      </w:r>
      <w:r>
        <w:rPr>
          <w:rStyle w:val="a3"/>
          <w:color w:val="auto"/>
          <w:sz w:val="28"/>
          <w:szCs w:val="28"/>
          <w:u w:val="none"/>
          <w:lang w:val="en-US" w:eastAsia="ru-RU"/>
        </w:rPr>
        <w:t>Xiaomi</w:t>
      </w:r>
      <w:r w:rsidRPr="00F50782">
        <w:rPr>
          <w:rStyle w:val="a3"/>
          <w:color w:val="auto"/>
          <w:sz w:val="28"/>
          <w:szCs w:val="28"/>
          <w:u w:val="none"/>
          <w:lang w:val="ru-RU" w:eastAsia="ru-RU"/>
        </w:rPr>
        <w:t xml:space="preserve"> до сучасних викликів та тенденцій на ринку технологій.</w:t>
      </w:r>
    </w:p>
    <w:p w:rsidR="003E021E" w:rsidRDefault="000014A6">
      <w:pPr>
        <w:spacing w:line="360" w:lineRule="auto"/>
        <w:ind w:firstLineChars="125" w:firstLine="350"/>
        <w:jc w:val="both"/>
        <w:rPr>
          <w:sz w:val="28"/>
          <w:szCs w:val="28"/>
        </w:rPr>
      </w:pPr>
      <w:r w:rsidRPr="00F50782">
        <w:rPr>
          <w:rStyle w:val="a3"/>
          <w:color w:val="auto"/>
          <w:sz w:val="28"/>
          <w:szCs w:val="28"/>
          <w:u w:val="none"/>
          <w:lang w:val="ru-RU" w:eastAsia="ru-RU"/>
        </w:rPr>
        <w:tab/>
      </w:r>
      <w:r>
        <w:rPr>
          <w:b/>
          <w:bCs/>
          <w:sz w:val="28"/>
          <w:szCs w:val="28"/>
        </w:rPr>
        <w:t>Методи</w:t>
      </w:r>
      <w:r>
        <w:rPr>
          <w:b/>
          <w:bCs/>
          <w:sz w:val="28"/>
          <w:szCs w:val="28"/>
        </w:rPr>
        <w:t xml:space="preserve"> дослідження</w:t>
      </w:r>
      <w:r w:rsidRPr="00F50782">
        <w:rPr>
          <w:b/>
          <w:bCs/>
          <w:sz w:val="28"/>
          <w:szCs w:val="28"/>
          <w:lang w:val="ru-RU"/>
        </w:rPr>
        <w:t>:</w:t>
      </w:r>
      <w:r>
        <w:rPr>
          <w:b/>
          <w:bCs/>
          <w:sz w:val="28"/>
          <w:szCs w:val="28"/>
        </w:rPr>
        <w:t xml:space="preserve"> </w:t>
      </w:r>
      <w:r>
        <w:rPr>
          <w:sz w:val="28"/>
          <w:szCs w:val="28"/>
        </w:rPr>
        <w:t>серед методів дослідження використовувались такі методи, як</w:t>
      </w:r>
      <w:r w:rsidRPr="00F50782">
        <w:rPr>
          <w:sz w:val="28"/>
          <w:szCs w:val="28"/>
          <w:lang w:val="ru-RU"/>
        </w:rPr>
        <w:t xml:space="preserve">: </w:t>
      </w:r>
      <w:r>
        <w:rPr>
          <w:sz w:val="28"/>
          <w:szCs w:val="28"/>
        </w:rPr>
        <w:t>а</w:t>
      </w:r>
      <w:r>
        <w:rPr>
          <w:bCs/>
          <w:sz w:val="28"/>
          <w:szCs w:val="28"/>
        </w:rPr>
        <w:t xml:space="preserve">наліз </w:t>
      </w:r>
      <w:r>
        <w:rPr>
          <w:bCs/>
          <w:sz w:val="28"/>
          <w:szCs w:val="28"/>
        </w:rPr>
        <w:t>засобів</w:t>
      </w:r>
      <w:r>
        <w:rPr>
          <w:bCs/>
          <w:sz w:val="28"/>
          <w:szCs w:val="28"/>
        </w:rPr>
        <w:t xml:space="preserve"> використаних для адаптації маркетингової стратегії компанії</w:t>
      </w:r>
      <w:r>
        <w:rPr>
          <w:bCs/>
          <w:sz w:val="28"/>
          <w:szCs w:val="28"/>
          <w:lang w:val="ru-RU"/>
        </w:rPr>
        <w:t xml:space="preserve"> </w:t>
      </w:r>
      <w:r>
        <w:rPr>
          <w:bCs/>
          <w:sz w:val="28"/>
          <w:szCs w:val="28"/>
          <w:lang w:val="en-US"/>
        </w:rPr>
        <w:t>Xiaomi</w:t>
      </w:r>
      <w:r>
        <w:rPr>
          <w:bCs/>
          <w:sz w:val="28"/>
          <w:szCs w:val="28"/>
        </w:rPr>
        <w:t xml:space="preserve"> до сучасних викликів (SWOT-аналіз та PEST-аналіз), аналіз попередніх маркетингових стратегій компанії Xiaomi (середній рейтинг брендів смартфонів, аналіз онлайн-продаж, аналіз використання</w:t>
      </w:r>
      <w:r>
        <w:rPr>
          <w:bCs/>
          <w:sz w:val="28"/>
          <w:szCs w:val="28"/>
        </w:rPr>
        <w:t xml:space="preserve"> соціальних мереж, партнерські програми компанії, фокус на спільноту компанії), аналіз рівня адаптованості компанії Xiaomi до сучасних викликів (аналіз ринкової динаміки, аналіз реакції компанії на зміни, аналіз ринку смартфонів через їх технологічність, а</w:t>
      </w:r>
      <w:r>
        <w:rPr>
          <w:bCs/>
          <w:sz w:val="28"/>
          <w:szCs w:val="28"/>
        </w:rPr>
        <w:t>наліз змін в споживчому попиті, аналіз звіту про розвиток компанії в сфері екологічності, аналіз інноваційності продуктів компанії, аналіз агільності у виробництві, аналіз реклами, маркетингу та комунікацій компанії, а також аналіз стратегічного партнерств</w:t>
      </w:r>
      <w:r>
        <w:rPr>
          <w:bCs/>
          <w:sz w:val="28"/>
          <w:szCs w:val="28"/>
        </w:rPr>
        <w:t>а та інвестицій).</w:t>
      </w:r>
    </w:p>
    <w:p w:rsidR="003E021E" w:rsidRPr="00F50782" w:rsidRDefault="000014A6">
      <w:pPr>
        <w:spacing w:line="360" w:lineRule="auto"/>
        <w:ind w:firstLine="708"/>
        <w:jc w:val="both"/>
        <w:rPr>
          <w:sz w:val="28"/>
          <w:szCs w:val="28"/>
        </w:rPr>
      </w:pPr>
      <w:r>
        <w:rPr>
          <w:b/>
          <w:bCs/>
          <w:sz w:val="28"/>
          <w:szCs w:val="28"/>
        </w:rPr>
        <w:t>Інформаційна база дослідження</w:t>
      </w:r>
      <w:r w:rsidRPr="00F50782">
        <w:rPr>
          <w:b/>
          <w:bCs/>
          <w:sz w:val="28"/>
          <w:szCs w:val="28"/>
        </w:rPr>
        <w:t>:</w:t>
      </w:r>
      <w:r>
        <w:rPr>
          <w:b/>
          <w:bCs/>
          <w:sz w:val="28"/>
          <w:szCs w:val="28"/>
        </w:rPr>
        <w:t xml:space="preserve"> </w:t>
      </w:r>
      <w:r>
        <w:rPr>
          <w:sz w:val="28"/>
          <w:szCs w:val="28"/>
        </w:rPr>
        <w:t>у курсовій роботі були використані статистичні дані таких сервісів, як</w:t>
      </w:r>
      <w:r w:rsidRPr="00F50782">
        <w:rPr>
          <w:sz w:val="28"/>
          <w:szCs w:val="28"/>
        </w:rPr>
        <w:t xml:space="preserve">: </w:t>
      </w:r>
      <w:r>
        <w:rPr>
          <w:sz w:val="28"/>
          <w:szCs w:val="28"/>
          <w:lang w:val="en-US"/>
        </w:rPr>
        <w:t>statista</w:t>
      </w:r>
      <w:r w:rsidRPr="00F50782">
        <w:rPr>
          <w:sz w:val="28"/>
          <w:szCs w:val="28"/>
        </w:rPr>
        <w:t xml:space="preserve">, </w:t>
      </w:r>
      <w:r>
        <w:rPr>
          <w:sz w:val="28"/>
          <w:szCs w:val="28"/>
          <w:lang w:val="en-US"/>
        </w:rPr>
        <w:t>researchgate</w:t>
      </w:r>
      <w:r w:rsidRPr="00F50782">
        <w:rPr>
          <w:sz w:val="28"/>
          <w:szCs w:val="28"/>
        </w:rPr>
        <w:t xml:space="preserve">, </w:t>
      </w:r>
      <w:r>
        <w:rPr>
          <w:sz w:val="28"/>
          <w:szCs w:val="28"/>
        </w:rPr>
        <w:t xml:space="preserve">офіційний сайт компанії </w:t>
      </w:r>
      <w:r>
        <w:rPr>
          <w:sz w:val="28"/>
          <w:szCs w:val="28"/>
          <w:lang w:val="en-US"/>
        </w:rPr>
        <w:t>Xiaomi</w:t>
      </w:r>
      <w:r w:rsidRPr="00F50782">
        <w:rPr>
          <w:sz w:val="28"/>
          <w:szCs w:val="28"/>
        </w:rPr>
        <w:t xml:space="preserve"> </w:t>
      </w:r>
      <w:r>
        <w:rPr>
          <w:sz w:val="28"/>
          <w:szCs w:val="28"/>
        </w:rPr>
        <w:t>та безліч статтей у найрізноманітніших електронних виданнях, як україномовних, т</w:t>
      </w:r>
      <w:r>
        <w:rPr>
          <w:sz w:val="28"/>
          <w:szCs w:val="28"/>
        </w:rPr>
        <w:t xml:space="preserve">ак і в англомовних, наприклад </w:t>
      </w:r>
      <w:r>
        <w:rPr>
          <w:sz w:val="28"/>
          <w:szCs w:val="28"/>
          <w:lang w:val="en-US"/>
        </w:rPr>
        <w:t>Forbes</w:t>
      </w:r>
      <w:r w:rsidRPr="00F50782">
        <w:rPr>
          <w:sz w:val="28"/>
          <w:szCs w:val="28"/>
        </w:rPr>
        <w:t>.</w:t>
      </w:r>
    </w:p>
    <w:p w:rsidR="003E021E" w:rsidRPr="00F50782" w:rsidRDefault="000014A6">
      <w:pPr>
        <w:spacing w:line="360" w:lineRule="auto"/>
        <w:ind w:firstLine="708"/>
        <w:jc w:val="both"/>
        <w:rPr>
          <w:rStyle w:val="a3"/>
          <w:color w:val="auto"/>
          <w:sz w:val="28"/>
          <w:szCs w:val="28"/>
          <w:u w:val="none"/>
          <w:lang w:eastAsia="ru-RU"/>
        </w:rPr>
      </w:pPr>
      <w:r>
        <w:rPr>
          <w:b/>
          <w:bCs/>
          <w:sz w:val="28"/>
          <w:szCs w:val="28"/>
        </w:rPr>
        <w:t>Практичне значення дослідження</w:t>
      </w:r>
      <w:r w:rsidRPr="00F50782">
        <w:rPr>
          <w:b/>
          <w:bCs/>
          <w:sz w:val="28"/>
          <w:szCs w:val="28"/>
        </w:rPr>
        <w:t>:</w:t>
      </w:r>
    </w:p>
    <w:p w:rsidR="003E021E" w:rsidRDefault="000014A6">
      <w:pPr>
        <w:spacing w:line="360" w:lineRule="auto"/>
        <w:jc w:val="both"/>
        <w:rPr>
          <w:rStyle w:val="a3"/>
          <w:color w:val="auto"/>
          <w:sz w:val="28"/>
          <w:szCs w:val="28"/>
          <w:u w:val="none"/>
          <w:lang w:eastAsia="ru-RU"/>
        </w:rPr>
      </w:pPr>
      <w:r>
        <w:rPr>
          <w:rStyle w:val="a3"/>
          <w:color w:val="auto"/>
          <w:sz w:val="28"/>
          <w:szCs w:val="28"/>
          <w:u w:val="none"/>
          <w:lang w:eastAsia="ru-RU"/>
        </w:rPr>
        <w:tab/>
        <w:t xml:space="preserve">У першому розділі курсової роботи буде розглянуто теоретичні аспекти значення адаптації до сучасних викликів у маркетинговій стратегії компанії Xiaomi. Висвітлені будуть етапи розробки </w:t>
      </w:r>
      <w:r>
        <w:rPr>
          <w:rStyle w:val="a3"/>
          <w:color w:val="auto"/>
          <w:sz w:val="28"/>
          <w:szCs w:val="28"/>
          <w:u w:val="none"/>
          <w:lang w:eastAsia="ru-RU"/>
        </w:rPr>
        <w:t>та інструменти, які використовує компанія для адаптації своєї стратегії до змін у сучасному стані на ринку.</w:t>
      </w:r>
    </w:p>
    <w:p w:rsidR="003E021E" w:rsidRDefault="000014A6">
      <w:pPr>
        <w:spacing w:line="360" w:lineRule="auto"/>
        <w:ind w:firstLine="708"/>
        <w:jc w:val="both"/>
        <w:rPr>
          <w:rStyle w:val="a3"/>
          <w:color w:val="auto"/>
          <w:sz w:val="28"/>
          <w:szCs w:val="28"/>
          <w:u w:val="none"/>
          <w:lang w:eastAsia="ru-RU"/>
        </w:rPr>
      </w:pPr>
      <w:r>
        <w:rPr>
          <w:rStyle w:val="a3"/>
          <w:color w:val="auto"/>
          <w:sz w:val="28"/>
          <w:szCs w:val="28"/>
          <w:u w:val="none"/>
          <w:lang w:eastAsia="ru-RU"/>
        </w:rPr>
        <w:t>У другому розділі курсової роботи буде проведено дослідження, яке велючає детальний аналіз застосованих засобів для адаптації маркетингової стратегі</w:t>
      </w:r>
      <w:r>
        <w:rPr>
          <w:rStyle w:val="a3"/>
          <w:color w:val="auto"/>
          <w:sz w:val="28"/>
          <w:szCs w:val="28"/>
          <w:u w:val="none"/>
          <w:lang w:eastAsia="ru-RU"/>
        </w:rPr>
        <w:t xml:space="preserve">ї компанії до сучасних викликів. Також будуть розглянуті попередні маркетингові стратегії Xiaomi у порівнянні з більш новими та сучасними, а також </w:t>
      </w:r>
      <w:r>
        <w:rPr>
          <w:rStyle w:val="a3"/>
          <w:color w:val="auto"/>
          <w:sz w:val="28"/>
          <w:szCs w:val="28"/>
          <w:u w:val="none"/>
          <w:lang w:eastAsia="ru-RU"/>
        </w:rPr>
        <w:lastRenderedPageBreak/>
        <w:t>їх ефективність. Іще буде розглянуто загальний рівень адаптованості компанії до сучасних викликів.</w:t>
      </w:r>
    </w:p>
    <w:p w:rsidR="003E021E" w:rsidRDefault="000014A6">
      <w:pPr>
        <w:spacing w:line="360" w:lineRule="auto"/>
        <w:ind w:firstLine="708"/>
        <w:jc w:val="both"/>
        <w:rPr>
          <w:rStyle w:val="a3"/>
          <w:color w:val="auto"/>
          <w:sz w:val="28"/>
          <w:szCs w:val="28"/>
          <w:u w:val="none"/>
          <w:lang w:eastAsia="ru-RU"/>
        </w:rPr>
      </w:pPr>
      <w:r>
        <w:rPr>
          <w:rStyle w:val="a3"/>
          <w:color w:val="auto"/>
          <w:sz w:val="28"/>
          <w:szCs w:val="28"/>
          <w:u w:val="none"/>
          <w:lang w:eastAsia="ru-RU"/>
        </w:rPr>
        <w:t>У третьому</w:t>
      </w:r>
      <w:r>
        <w:rPr>
          <w:rStyle w:val="a3"/>
          <w:color w:val="auto"/>
          <w:sz w:val="28"/>
          <w:szCs w:val="28"/>
          <w:u w:val="none"/>
          <w:lang w:eastAsia="ru-RU"/>
        </w:rPr>
        <w:t xml:space="preserve"> та останньому розділі будуть зведені результати аналізу з другого розділу, а також висунуті конкретні рекомендації з покращення адаптаційної політики Xiaomi. Ці рекомендації будуть обгрунтовані на основі аналізу попередніх стратегій та сучасних тенденцій </w:t>
      </w:r>
      <w:r>
        <w:rPr>
          <w:rStyle w:val="a3"/>
          <w:color w:val="auto"/>
          <w:sz w:val="28"/>
          <w:szCs w:val="28"/>
          <w:u w:val="none"/>
          <w:lang w:eastAsia="ru-RU"/>
        </w:rPr>
        <w:t>на ринку.</w:t>
      </w:r>
    </w:p>
    <w:p w:rsidR="003E021E" w:rsidRDefault="000014A6">
      <w:pPr>
        <w:spacing w:line="360" w:lineRule="auto"/>
        <w:ind w:firstLine="708"/>
        <w:jc w:val="both"/>
        <w:rPr>
          <w:rStyle w:val="a3"/>
          <w:color w:val="auto"/>
          <w:sz w:val="28"/>
          <w:szCs w:val="28"/>
          <w:u w:val="none"/>
          <w:lang w:eastAsia="ru-RU"/>
        </w:rPr>
      </w:pPr>
      <w:r>
        <w:rPr>
          <w:rStyle w:val="a3"/>
          <w:color w:val="auto"/>
          <w:sz w:val="28"/>
          <w:szCs w:val="28"/>
          <w:u w:val="none"/>
          <w:lang w:eastAsia="ru-RU"/>
        </w:rPr>
        <w:t xml:space="preserve">Отже, в цілому розділи даної курсової роботи допоможуть розібратися в минулих та сьогоднішніх маркетингових стратегіях компанії </w:t>
      </w:r>
      <w:r>
        <w:rPr>
          <w:rStyle w:val="a3"/>
          <w:color w:val="auto"/>
          <w:sz w:val="28"/>
          <w:szCs w:val="28"/>
          <w:u w:val="none"/>
          <w:lang w:val="en-US" w:eastAsia="ru-RU"/>
        </w:rPr>
        <w:t>Xiaomi</w:t>
      </w:r>
      <w:r>
        <w:rPr>
          <w:rStyle w:val="a3"/>
          <w:color w:val="auto"/>
          <w:sz w:val="28"/>
          <w:szCs w:val="28"/>
          <w:u w:val="none"/>
          <w:lang w:eastAsia="ru-RU"/>
        </w:rPr>
        <w:t xml:space="preserve">, дослідити та оцінити різницю між ними, дослідити, яким чином та за допомогою яких методів ці зміни проводились та оцінити їх ефективність. Також в кінці будуть дані обґрунтовані рекомендації, щодо покращення адаптаційної політики компанії </w:t>
      </w:r>
      <w:r>
        <w:rPr>
          <w:rStyle w:val="a3"/>
          <w:color w:val="auto"/>
          <w:sz w:val="28"/>
          <w:szCs w:val="28"/>
          <w:u w:val="none"/>
          <w:lang w:val="en-US" w:eastAsia="ru-RU"/>
        </w:rPr>
        <w:t>Xiaomi</w:t>
      </w:r>
      <w:r>
        <w:rPr>
          <w:rStyle w:val="a3"/>
          <w:color w:val="auto"/>
          <w:sz w:val="28"/>
          <w:szCs w:val="28"/>
          <w:u w:val="none"/>
          <w:lang w:eastAsia="ru-RU"/>
        </w:rPr>
        <w:t>.</w:t>
      </w: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3E021E">
      <w:pPr>
        <w:spacing w:line="360" w:lineRule="auto"/>
        <w:jc w:val="both"/>
        <w:rPr>
          <w:rStyle w:val="a3"/>
          <w:color w:val="auto"/>
          <w:sz w:val="28"/>
          <w:szCs w:val="28"/>
          <w:u w:val="none"/>
          <w:lang w:eastAsia="ru-RU"/>
        </w:rPr>
      </w:pPr>
    </w:p>
    <w:p w:rsidR="003E021E" w:rsidRPr="00F50782" w:rsidRDefault="000014A6">
      <w:pPr>
        <w:spacing w:line="360" w:lineRule="auto"/>
        <w:jc w:val="center"/>
        <w:rPr>
          <w:rStyle w:val="a3"/>
          <w:color w:val="auto"/>
          <w:sz w:val="28"/>
          <w:szCs w:val="28"/>
          <w:u w:val="none"/>
          <w:lang w:val="ru-RU" w:eastAsia="ru-RU"/>
        </w:rPr>
      </w:pPr>
      <w:r>
        <w:rPr>
          <w:b/>
          <w:bCs/>
          <w:sz w:val="28"/>
          <w:szCs w:val="28"/>
        </w:rPr>
        <w:lastRenderedPageBreak/>
        <w:t>Р</w:t>
      </w:r>
      <w:r>
        <w:rPr>
          <w:b/>
          <w:bCs/>
          <w:sz w:val="28"/>
          <w:szCs w:val="28"/>
        </w:rPr>
        <w:t>ОЗДІЛ</w:t>
      </w:r>
      <w:r>
        <w:rPr>
          <w:b/>
          <w:bCs/>
          <w:sz w:val="28"/>
          <w:szCs w:val="28"/>
        </w:rPr>
        <w:t xml:space="preserve"> 1</w:t>
      </w:r>
      <w:r>
        <w:rPr>
          <w:b/>
          <w:bCs/>
          <w:sz w:val="28"/>
          <w:szCs w:val="28"/>
        </w:rPr>
        <w:t xml:space="preserve">. </w:t>
      </w:r>
      <w:r>
        <w:rPr>
          <w:b/>
          <w:bCs/>
          <w:sz w:val="28"/>
          <w:szCs w:val="28"/>
        </w:rPr>
        <w:t>ТЕОРЕТИЧНІ</w:t>
      </w:r>
      <w:r>
        <w:rPr>
          <w:b/>
          <w:bCs/>
          <w:sz w:val="28"/>
          <w:szCs w:val="28"/>
        </w:rPr>
        <w:t xml:space="preserve"> АСПЕКТИ АДАПТАЦІЇ МАРКЕТИНГОВОЇ СТРАТЕГІЇ КОМПАНІЇ</w:t>
      </w:r>
    </w:p>
    <w:p w:rsidR="003E021E" w:rsidRDefault="003E021E">
      <w:pPr>
        <w:spacing w:line="360" w:lineRule="auto"/>
        <w:jc w:val="both"/>
        <w:rPr>
          <w:rStyle w:val="a3"/>
          <w:color w:val="auto"/>
          <w:sz w:val="28"/>
          <w:szCs w:val="28"/>
          <w:u w:val="none"/>
          <w:lang w:eastAsia="ru-RU"/>
        </w:rPr>
      </w:pPr>
    </w:p>
    <w:p w:rsidR="003E021E" w:rsidRPr="00F50782" w:rsidRDefault="000014A6">
      <w:pPr>
        <w:numPr>
          <w:ilvl w:val="1"/>
          <w:numId w:val="2"/>
        </w:numPr>
        <w:spacing w:line="360" w:lineRule="auto"/>
        <w:ind w:firstLine="708"/>
        <w:jc w:val="both"/>
        <w:rPr>
          <w:bCs/>
          <w:sz w:val="28"/>
          <w:szCs w:val="28"/>
          <w:lang w:val="ru-RU"/>
        </w:rPr>
      </w:pPr>
      <w:r>
        <w:rPr>
          <w:bCs/>
          <w:sz w:val="28"/>
          <w:szCs w:val="28"/>
        </w:rPr>
        <w:t>Значення</w:t>
      </w:r>
      <w:r>
        <w:rPr>
          <w:bCs/>
          <w:sz w:val="28"/>
          <w:szCs w:val="28"/>
        </w:rPr>
        <w:t xml:space="preserve"> використання адаптації до сучасних викликів в маркетинговій</w:t>
      </w:r>
    </w:p>
    <w:p w:rsidR="003E021E" w:rsidRPr="00F50782" w:rsidRDefault="000014A6">
      <w:pPr>
        <w:spacing w:line="360" w:lineRule="auto"/>
        <w:jc w:val="both"/>
        <w:rPr>
          <w:bCs/>
          <w:sz w:val="28"/>
          <w:szCs w:val="28"/>
          <w:lang w:val="ru-RU"/>
        </w:rPr>
      </w:pPr>
      <w:r>
        <w:rPr>
          <w:bCs/>
          <w:sz w:val="28"/>
          <w:szCs w:val="28"/>
        </w:rPr>
        <w:t>стратегії</w:t>
      </w:r>
      <w:r>
        <w:rPr>
          <w:bCs/>
          <w:sz w:val="28"/>
          <w:szCs w:val="28"/>
        </w:rPr>
        <w:t xml:space="preserve"> компанії </w:t>
      </w:r>
      <w:r>
        <w:rPr>
          <w:bCs/>
          <w:sz w:val="28"/>
          <w:szCs w:val="28"/>
          <w:lang w:val="en-US"/>
        </w:rPr>
        <w:t>Xiaomi</w:t>
      </w:r>
    </w:p>
    <w:p w:rsidR="003E021E" w:rsidRDefault="000014A6">
      <w:pPr>
        <w:spacing w:line="360" w:lineRule="auto"/>
        <w:ind w:firstLine="708"/>
        <w:jc w:val="both"/>
        <w:rPr>
          <w:bCs/>
          <w:sz w:val="28"/>
          <w:szCs w:val="28"/>
          <w:lang w:eastAsia="ru-RU"/>
        </w:rPr>
      </w:pPr>
      <w:r>
        <w:rPr>
          <w:bCs/>
          <w:sz w:val="28"/>
          <w:szCs w:val="28"/>
          <w:lang w:eastAsia="ru-RU"/>
        </w:rPr>
        <w:t>Xiaomi, заснована в 2010 році [1], стрімко перетворилася з китайського</w:t>
      </w:r>
    </w:p>
    <w:p w:rsidR="003E021E" w:rsidRDefault="000014A6">
      <w:pPr>
        <w:spacing w:line="360" w:lineRule="auto"/>
        <w:jc w:val="both"/>
        <w:rPr>
          <w:bCs/>
          <w:sz w:val="28"/>
          <w:szCs w:val="28"/>
          <w:lang w:eastAsia="ru-RU"/>
        </w:rPr>
      </w:pPr>
      <w:r>
        <w:rPr>
          <w:bCs/>
          <w:sz w:val="28"/>
          <w:szCs w:val="28"/>
          <w:lang w:eastAsia="ru-RU"/>
        </w:rPr>
        <w:t xml:space="preserve">стартапу на світового лідера з виробництва смартфонів. Її успіх ґрунтується на інноваційних пристроях за доступними цінами, а також на лояльній спільноті користувачів [2]. Розширивши асортимент продукції, що включає планшети, роутери та телевізори, Xiaomi </w:t>
      </w:r>
      <w:r>
        <w:rPr>
          <w:bCs/>
          <w:sz w:val="28"/>
          <w:szCs w:val="28"/>
          <w:lang w:eastAsia="ru-RU"/>
        </w:rPr>
        <w:t>прагне стати одним із провідних світових технологічних брендів.</w:t>
      </w:r>
    </w:p>
    <w:p w:rsidR="003E021E" w:rsidRPr="00F50782" w:rsidRDefault="000014A6">
      <w:pPr>
        <w:spacing w:line="360" w:lineRule="auto"/>
        <w:ind w:firstLine="708"/>
        <w:jc w:val="both"/>
        <w:rPr>
          <w:rStyle w:val="a3"/>
          <w:color w:val="auto"/>
          <w:sz w:val="28"/>
          <w:szCs w:val="28"/>
          <w:u w:val="none"/>
          <w:lang w:val="ru-RU" w:eastAsia="ru-RU"/>
        </w:rPr>
      </w:pPr>
      <w:r>
        <w:rPr>
          <w:bCs/>
          <w:sz w:val="28"/>
          <w:szCs w:val="28"/>
          <w:lang w:eastAsia="ru-RU"/>
        </w:rPr>
        <w:t xml:space="preserve">Успіх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в цілому </w:t>
      </w:r>
      <w:r>
        <w:rPr>
          <w:rStyle w:val="a3"/>
          <w:color w:val="auto"/>
          <w:sz w:val="28"/>
          <w:szCs w:val="28"/>
          <w:u w:val="none"/>
          <w:lang w:eastAsia="ru-RU"/>
        </w:rPr>
        <w:t>ґрунтується на кількох факторах</w:t>
      </w:r>
      <w:r w:rsidRPr="00F50782">
        <w:rPr>
          <w:rStyle w:val="a3"/>
          <w:color w:val="auto"/>
          <w:sz w:val="28"/>
          <w:szCs w:val="28"/>
          <w:u w:val="none"/>
          <w:lang w:val="ru-RU" w:eastAsia="ru-RU"/>
        </w:rPr>
        <w:t>:</w:t>
      </w:r>
    </w:p>
    <w:p w:rsidR="003E021E" w:rsidRPr="00F50782" w:rsidRDefault="003E021E">
      <w:pPr>
        <w:spacing w:line="360" w:lineRule="auto"/>
        <w:jc w:val="both"/>
        <w:rPr>
          <w:rStyle w:val="a3"/>
          <w:color w:val="auto"/>
          <w:sz w:val="28"/>
          <w:szCs w:val="28"/>
          <w:u w:val="none"/>
          <w:lang w:val="ru-RU" w:eastAsia="ru-RU"/>
        </w:rPr>
      </w:pPr>
    </w:p>
    <w:p w:rsidR="003E021E" w:rsidRPr="00F50782" w:rsidRDefault="000014A6">
      <w:pPr>
        <w:numPr>
          <w:ilvl w:val="0"/>
          <w:numId w:val="3"/>
        </w:numPr>
        <w:spacing w:line="360" w:lineRule="auto"/>
        <w:jc w:val="both"/>
        <w:rPr>
          <w:rStyle w:val="a3"/>
          <w:color w:val="auto"/>
          <w:sz w:val="28"/>
          <w:szCs w:val="28"/>
          <w:u w:val="none"/>
          <w:lang w:eastAsia="ru-RU"/>
        </w:rPr>
      </w:pPr>
      <w:r w:rsidRPr="00F50782">
        <w:rPr>
          <w:rStyle w:val="a3"/>
          <w:color w:val="auto"/>
          <w:sz w:val="28"/>
          <w:szCs w:val="28"/>
          <w:u w:val="none"/>
          <w:lang w:val="ru-RU" w:eastAsia="ru-RU"/>
        </w:rPr>
        <w:t>Інноваційні продукти за доступними цінами.</w:t>
      </w:r>
      <w:r>
        <w:rPr>
          <w:rStyle w:val="a3"/>
          <w:color w:val="auto"/>
          <w:sz w:val="28"/>
          <w:szCs w:val="28"/>
          <w:u w:val="none"/>
          <w:lang w:eastAsia="ru-RU"/>
        </w:rPr>
        <w:t xml:space="preserve"> Компанія</w:t>
      </w:r>
      <w:r w:rsidRPr="00F50782">
        <w:rPr>
          <w:rStyle w:val="a3"/>
          <w:color w:val="auto"/>
          <w:sz w:val="28"/>
          <w:szCs w:val="28"/>
          <w:u w:val="none"/>
          <w:lang w:eastAsia="ru-RU"/>
        </w:rPr>
        <w:t xml:space="preserve"> відома тим, що пропонує високоякісні смартфони та інші електронні пристрої за цінами, які є більш доступними, ніж у конкурентів.</w:t>
      </w:r>
      <w:r>
        <w:rPr>
          <w:rStyle w:val="a3"/>
          <w:color w:val="auto"/>
          <w:sz w:val="28"/>
          <w:szCs w:val="28"/>
          <w:u w:val="none"/>
          <w:lang w:eastAsia="ru-RU"/>
        </w:rPr>
        <w:t xml:space="preserve"> Якщо порівнювати характеристики тих же смартфонів з характеристиками конкрентів, то ті ж процесори та графічні чіпи, майже ніч</w:t>
      </w:r>
      <w:r>
        <w:rPr>
          <w:rStyle w:val="a3"/>
          <w:color w:val="auto"/>
          <w:sz w:val="28"/>
          <w:szCs w:val="28"/>
          <w:u w:val="none"/>
          <w:lang w:eastAsia="ru-RU"/>
        </w:rPr>
        <w:t xml:space="preserve">им не поступаються конкуретнам, а сам смартфон в цілому коштує дешевше. Також ті ж модулі для камер смартфонів в основному виробляються </w:t>
      </w:r>
      <w:r>
        <w:rPr>
          <w:rStyle w:val="a3"/>
          <w:color w:val="auto"/>
          <w:sz w:val="28"/>
          <w:szCs w:val="28"/>
          <w:u w:val="none"/>
          <w:lang w:val="en-US" w:eastAsia="ru-RU"/>
        </w:rPr>
        <w:t>Sony</w:t>
      </w:r>
      <w:r>
        <w:rPr>
          <w:rStyle w:val="a3"/>
          <w:color w:val="auto"/>
          <w:sz w:val="28"/>
          <w:szCs w:val="28"/>
          <w:u w:val="none"/>
          <w:lang w:eastAsia="ru-RU"/>
        </w:rPr>
        <w:t xml:space="preserve">, тому є якісними за рахунок спеціалізації самої компанії </w:t>
      </w:r>
      <w:r>
        <w:rPr>
          <w:rStyle w:val="a3"/>
          <w:color w:val="auto"/>
          <w:sz w:val="28"/>
          <w:szCs w:val="28"/>
          <w:u w:val="none"/>
          <w:lang w:val="en-US" w:eastAsia="ru-RU"/>
        </w:rPr>
        <w:t>Sony</w:t>
      </w:r>
      <w:r w:rsidRPr="00F50782">
        <w:rPr>
          <w:rStyle w:val="a3"/>
          <w:color w:val="auto"/>
          <w:sz w:val="28"/>
          <w:szCs w:val="28"/>
          <w:u w:val="none"/>
          <w:lang w:eastAsia="ru-RU"/>
        </w:rPr>
        <w:t>.</w:t>
      </w:r>
    </w:p>
    <w:p w:rsidR="003E021E" w:rsidRPr="00F50782" w:rsidRDefault="000014A6">
      <w:pPr>
        <w:numPr>
          <w:ilvl w:val="0"/>
          <w:numId w:val="3"/>
        </w:numPr>
        <w:spacing w:line="360" w:lineRule="auto"/>
        <w:jc w:val="both"/>
        <w:rPr>
          <w:rStyle w:val="a3"/>
          <w:color w:val="auto"/>
          <w:sz w:val="28"/>
          <w:szCs w:val="28"/>
          <w:u w:val="none"/>
          <w:lang w:val="ru-RU" w:eastAsia="ru-RU"/>
        </w:rPr>
      </w:pPr>
      <w:r w:rsidRPr="00F50782">
        <w:rPr>
          <w:rStyle w:val="a3"/>
          <w:color w:val="auto"/>
          <w:sz w:val="28"/>
          <w:szCs w:val="28"/>
          <w:u w:val="none"/>
          <w:lang w:eastAsia="ru-RU"/>
        </w:rPr>
        <w:t xml:space="preserve">Сильна лояльність користувачів. </w:t>
      </w:r>
      <w:r>
        <w:rPr>
          <w:rStyle w:val="a3"/>
          <w:color w:val="auto"/>
          <w:sz w:val="28"/>
          <w:szCs w:val="28"/>
          <w:u w:val="none"/>
          <w:lang w:val="en-US" w:eastAsia="ru-RU"/>
        </w:rPr>
        <w:t>Xiaomi</w:t>
      </w:r>
      <w:r w:rsidRPr="00F50782">
        <w:rPr>
          <w:rStyle w:val="a3"/>
          <w:color w:val="auto"/>
          <w:sz w:val="28"/>
          <w:szCs w:val="28"/>
          <w:u w:val="none"/>
          <w:lang w:eastAsia="ru-RU"/>
        </w:rPr>
        <w:t xml:space="preserve"> має велику та</w:t>
      </w:r>
      <w:r w:rsidRPr="00F50782">
        <w:rPr>
          <w:rStyle w:val="a3"/>
          <w:color w:val="auto"/>
          <w:sz w:val="28"/>
          <w:szCs w:val="28"/>
          <w:u w:val="none"/>
          <w:lang w:eastAsia="ru-RU"/>
        </w:rPr>
        <w:t xml:space="preserve"> лояльну спільноту користувачів, які захоплені продуктами та брендом. </w:t>
      </w:r>
      <w:r>
        <w:rPr>
          <w:rStyle w:val="a3"/>
          <w:color w:val="auto"/>
          <w:sz w:val="28"/>
          <w:szCs w:val="28"/>
          <w:u w:val="none"/>
          <w:lang w:eastAsia="ru-RU"/>
        </w:rPr>
        <w:t xml:space="preserve">Вони обговорюють смартфони, їх позитивні та негативні сторони, подають компанії ідеї для нових функцій і т.д. на своєму окремому форумі. Також на смартфонах </w:t>
      </w:r>
      <w:r>
        <w:rPr>
          <w:rStyle w:val="a3"/>
          <w:color w:val="auto"/>
          <w:sz w:val="28"/>
          <w:szCs w:val="28"/>
          <w:u w:val="none"/>
          <w:lang w:val="en-US" w:eastAsia="ru-RU"/>
        </w:rPr>
        <w:t>Xiaomi</w:t>
      </w:r>
      <w:r w:rsidRPr="00F50782">
        <w:rPr>
          <w:rStyle w:val="a3"/>
          <w:color w:val="auto"/>
          <w:sz w:val="28"/>
          <w:szCs w:val="28"/>
          <w:u w:val="none"/>
          <w:lang w:eastAsia="ru-RU"/>
        </w:rPr>
        <w:t xml:space="preserve"> </w:t>
      </w:r>
      <w:r>
        <w:rPr>
          <w:rStyle w:val="a3"/>
          <w:color w:val="auto"/>
          <w:sz w:val="28"/>
          <w:szCs w:val="28"/>
          <w:u w:val="none"/>
          <w:lang w:eastAsia="ru-RU"/>
        </w:rPr>
        <w:t>є програма з темами, д</w:t>
      </w:r>
      <w:r>
        <w:rPr>
          <w:rStyle w:val="a3"/>
          <w:color w:val="auto"/>
          <w:sz w:val="28"/>
          <w:szCs w:val="28"/>
          <w:u w:val="none"/>
          <w:lang w:eastAsia="ru-RU"/>
        </w:rPr>
        <w:t xml:space="preserve">е користувачі завантажують свої користувацькі теми, що дає широкий простір для кастомізації свого смартфона. Отже в цілому спільнота користувачів </w:t>
      </w:r>
      <w:r>
        <w:rPr>
          <w:rStyle w:val="a3"/>
          <w:color w:val="auto"/>
          <w:sz w:val="28"/>
          <w:szCs w:val="28"/>
          <w:u w:val="none"/>
          <w:lang w:val="en-US" w:eastAsia="ru-RU"/>
        </w:rPr>
        <w:t>Xiaomi</w:t>
      </w:r>
      <w:r w:rsidRPr="00F50782">
        <w:rPr>
          <w:rStyle w:val="a3"/>
          <w:color w:val="auto"/>
          <w:sz w:val="28"/>
          <w:szCs w:val="28"/>
          <w:u w:val="none"/>
          <w:lang w:val="ru-RU" w:eastAsia="ru-RU"/>
        </w:rPr>
        <w:t xml:space="preserve"> </w:t>
      </w:r>
      <w:r>
        <w:rPr>
          <w:rStyle w:val="a3"/>
          <w:color w:val="auto"/>
          <w:sz w:val="28"/>
          <w:szCs w:val="28"/>
          <w:u w:val="none"/>
          <w:lang w:eastAsia="ru-RU"/>
        </w:rPr>
        <w:t>є згуртованою, щоб безпосередньо впливати на життя бренду.</w:t>
      </w:r>
    </w:p>
    <w:p w:rsidR="003E021E" w:rsidRPr="00F50782" w:rsidRDefault="000014A6">
      <w:pPr>
        <w:numPr>
          <w:ilvl w:val="0"/>
          <w:numId w:val="3"/>
        </w:numPr>
        <w:tabs>
          <w:tab w:val="clear" w:pos="840"/>
        </w:tabs>
        <w:spacing w:line="360" w:lineRule="auto"/>
        <w:jc w:val="both"/>
        <w:rPr>
          <w:bCs/>
          <w:sz w:val="28"/>
          <w:szCs w:val="28"/>
          <w:lang w:val="ru-RU" w:eastAsia="ru-RU"/>
        </w:rPr>
      </w:pPr>
      <w:r w:rsidRPr="00F50782">
        <w:rPr>
          <w:rStyle w:val="a3"/>
          <w:color w:val="auto"/>
          <w:sz w:val="28"/>
          <w:szCs w:val="28"/>
          <w:u w:val="none"/>
          <w:lang w:val="ru-RU" w:eastAsia="ru-RU"/>
        </w:rPr>
        <w:lastRenderedPageBreak/>
        <w:t xml:space="preserve">Швидка адаптація до сучасних викликів. </w:t>
      </w:r>
      <w:r>
        <w:rPr>
          <w:rStyle w:val="a3"/>
          <w:color w:val="auto"/>
          <w:sz w:val="28"/>
          <w:szCs w:val="28"/>
          <w:u w:val="none"/>
          <w:lang w:val="en-US" w:eastAsia="ru-RU"/>
        </w:rPr>
        <w:t>Xiaom</w:t>
      </w:r>
      <w:r>
        <w:rPr>
          <w:rStyle w:val="a3"/>
          <w:color w:val="auto"/>
          <w:sz w:val="28"/>
          <w:szCs w:val="28"/>
          <w:u w:val="none"/>
          <w:lang w:val="en-US" w:eastAsia="ru-RU"/>
        </w:rPr>
        <w:t>i</w:t>
      </w:r>
      <w:r w:rsidRPr="00F50782">
        <w:rPr>
          <w:rStyle w:val="a3"/>
          <w:color w:val="auto"/>
          <w:sz w:val="28"/>
          <w:szCs w:val="28"/>
          <w:u w:val="none"/>
          <w:lang w:val="ru-RU" w:eastAsia="ru-RU"/>
        </w:rPr>
        <w:t xml:space="preserve"> постійно адаптується до нових викликів та тенденцій ринку, що дозволяє їй залишатися конкурентноспроможною.</w:t>
      </w:r>
    </w:p>
    <w:p w:rsidR="003E021E" w:rsidRDefault="003E021E">
      <w:pPr>
        <w:spacing w:line="360" w:lineRule="auto"/>
        <w:jc w:val="both"/>
        <w:rPr>
          <w:rStyle w:val="a3"/>
          <w:color w:val="auto"/>
          <w:sz w:val="28"/>
          <w:szCs w:val="28"/>
          <w:u w:val="none"/>
          <w:lang w:val="ru-RU" w:eastAsia="ru-RU"/>
        </w:rPr>
      </w:pPr>
    </w:p>
    <w:p w:rsidR="003E021E" w:rsidRDefault="000014A6">
      <w:pPr>
        <w:spacing w:line="360" w:lineRule="auto"/>
        <w:jc w:val="both"/>
        <w:rPr>
          <w:rStyle w:val="a3"/>
          <w:color w:val="auto"/>
          <w:sz w:val="28"/>
          <w:szCs w:val="28"/>
          <w:u w:val="none"/>
          <w:lang w:eastAsia="ru-RU"/>
        </w:rPr>
      </w:pPr>
      <w:r w:rsidRPr="00F50782">
        <w:rPr>
          <w:rStyle w:val="a3"/>
          <w:color w:val="auto"/>
          <w:sz w:val="28"/>
          <w:szCs w:val="28"/>
          <w:u w:val="none"/>
          <w:lang w:val="ru-RU" w:eastAsia="ru-RU"/>
        </w:rPr>
        <w:tab/>
      </w:r>
      <w:r>
        <w:rPr>
          <w:rStyle w:val="a3"/>
          <w:color w:val="auto"/>
          <w:sz w:val="28"/>
          <w:szCs w:val="28"/>
          <w:u w:val="none"/>
          <w:lang w:eastAsia="ru-RU"/>
        </w:rPr>
        <w:t xml:space="preserve">Саме адаптація до сучасних викликів є одним з найбільш ключових моментів, який компанія </w:t>
      </w:r>
      <w:r>
        <w:rPr>
          <w:rStyle w:val="a3"/>
          <w:color w:val="auto"/>
          <w:sz w:val="28"/>
          <w:szCs w:val="28"/>
          <w:u w:val="none"/>
          <w:lang w:val="en-US" w:eastAsia="ru-RU"/>
        </w:rPr>
        <w:t>Xiaomi</w:t>
      </w:r>
      <w:r w:rsidRPr="00F50782">
        <w:rPr>
          <w:rStyle w:val="a3"/>
          <w:color w:val="auto"/>
          <w:sz w:val="28"/>
          <w:szCs w:val="28"/>
          <w:u w:val="none"/>
          <w:lang w:val="ru-RU" w:eastAsia="ru-RU"/>
        </w:rPr>
        <w:t xml:space="preserve"> </w:t>
      </w:r>
      <w:r>
        <w:rPr>
          <w:rStyle w:val="a3"/>
          <w:color w:val="auto"/>
          <w:sz w:val="28"/>
          <w:szCs w:val="28"/>
          <w:u w:val="none"/>
          <w:lang w:eastAsia="ru-RU"/>
        </w:rPr>
        <w:t>використовує в своїй маркетинговій стратегії. В п</w:t>
      </w:r>
      <w:r>
        <w:rPr>
          <w:rStyle w:val="a3"/>
          <w:color w:val="auto"/>
          <w:sz w:val="28"/>
          <w:szCs w:val="28"/>
          <w:u w:val="none"/>
          <w:lang w:eastAsia="ru-RU"/>
        </w:rPr>
        <w:t xml:space="preserve">ершу чергу, через глобальність ринку </w:t>
      </w:r>
      <w:r>
        <w:rPr>
          <w:rStyle w:val="a3"/>
          <w:color w:val="auto"/>
          <w:sz w:val="28"/>
          <w:szCs w:val="28"/>
          <w:u w:val="none"/>
          <w:lang w:val="en-US" w:eastAsia="ru-RU"/>
        </w:rPr>
        <w:t>Xiaomi</w:t>
      </w:r>
      <w:r w:rsidRPr="00F50782">
        <w:rPr>
          <w:rStyle w:val="a3"/>
          <w:color w:val="auto"/>
          <w:sz w:val="28"/>
          <w:szCs w:val="28"/>
          <w:u w:val="none"/>
          <w:lang w:val="ru-RU" w:eastAsia="ru-RU"/>
        </w:rPr>
        <w:t xml:space="preserve"> </w:t>
      </w:r>
      <w:r>
        <w:rPr>
          <w:rStyle w:val="a3"/>
          <w:color w:val="auto"/>
          <w:sz w:val="28"/>
          <w:szCs w:val="28"/>
          <w:u w:val="none"/>
          <w:lang w:eastAsia="ru-RU"/>
        </w:rPr>
        <w:t>доводиться використовувати різні підходи та тактики для хороший продажів, в кожній країні і в результаті компанії доводиться модернізувати та змінювати тактику під кожен конкретний ринок в залежності від ситуації</w:t>
      </w:r>
      <w:r>
        <w:rPr>
          <w:rStyle w:val="a3"/>
          <w:color w:val="auto"/>
          <w:sz w:val="28"/>
          <w:szCs w:val="28"/>
          <w:u w:val="none"/>
          <w:lang w:eastAsia="ru-RU"/>
        </w:rPr>
        <w:t>. Таким чином це і робить адаптацію одним з наважливіших моментів успіху компанії.</w:t>
      </w:r>
    </w:p>
    <w:p w:rsidR="003E021E" w:rsidRDefault="003E021E">
      <w:pPr>
        <w:spacing w:line="360" w:lineRule="auto"/>
        <w:jc w:val="both"/>
        <w:rPr>
          <w:rStyle w:val="a3"/>
          <w:color w:val="auto"/>
          <w:sz w:val="28"/>
          <w:szCs w:val="28"/>
          <w:u w:val="none"/>
          <w:lang w:eastAsia="ru-RU"/>
        </w:rPr>
      </w:pPr>
    </w:p>
    <w:p w:rsidR="003E021E" w:rsidRDefault="000014A6">
      <w:pPr>
        <w:numPr>
          <w:ilvl w:val="1"/>
          <w:numId w:val="2"/>
        </w:numPr>
        <w:spacing w:line="360" w:lineRule="auto"/>
        <w:ind w:firstLine="708"/>
        <w:jc w:val="both"/>
        <w:rPr>
          <w:rStyle w:val="a3"/>
          <w:color w:val="auto"/>
          <w:sz w:val="28"/>
          <w:szCs w:val="28"/>
          <w:u w:val="none"/>
          <w:lang w:eastAsia="ru-RU"/>
        </w:rPr>
      </w:pPr>
      <w:r>
        <w:rPr>
          <w:bCs/>
          <w:sz w:val="28"/>
          <w:szCs w:val="28"/>
        </w:rPr>
        <w:t>Етапи</w:t>
      </w:r>
      <w:r>
        <w:rPr>
          <w:bCs/>
          <w:sz w:val="28"/>
          <w:szCs w:val="28"/>
        </w:rPr>
        <w:t xml:space="preserve"> розробки адаптації до сучасних викликів в маркетинговій стратегії</w:t>
      </w:r>
      <w:r>
        <w:rPr>
          <w:bCs/>
          <w:sz w:val="28"/>
          <w:szCs w:val="28"/>
        </w:rPr>
        <w:t xml:space="preserve"> компанії</w:t>
      </w:r>
      <w:r>
        <w:rPr>
          <w:bCs/>
          <w:sz w:val="28"/>
          <w:szCs w:val="28"/>
          <w:lang w:val="ru-RU"/>
        </w:rPr>
        <w:t xml:space="preserve"> </w:t>
      </w:r>
      <w:r>
        <w:rPr>
          <w:bCs/>
          <w:sz w:val="28"/>
          <w:szCs w:val="28"/>
          <w:lang w:val="en-US"/>
        </w:rPr>
        <w:t>Xiaomi</w:t>
      </w:r>
    </w:p>
    <w:p w:rsidR="003E021E" w:rsidRDefault="000014A6">
      <w:pPr>
        <w:spacing w:line="360" w:lineRule="auto"/>
        <w:ind w:firstLine="708"/>
        <w:jc w:val="both"/>
        <w:rPr>
          <w:rStyle w:val="a3"/>
          <w:color w:val="auto"/>
          <w:sz w:val="28"/>
          <w:szCs w:val="28"/>
          <w:u w:val="none"/>
          <w:lang w:eastAsia="ru-RU"/>
        </w:rPr>
      </w:pPr>
      <w:r>
        <w:rPr>
          <w:rStyle w:val="a3"/>
          <w:color w:val="auto"/>
          <w:sz w:val="28"/>
          <w:szCs w:val="28"/>
          <w:u w:val="none"/>
          <w:lang w:eastAsia="ru-RU"/>
        </w:rPr>
        <w:t xml:space="preserve">Компанія </w:t>
      </w:r>
      <w:r>
        <w:rPr>
          <w:rStyle w:val="a3"/>
          <w:color w:val="auto"/>
          <w:sz w:val="28"/>
          <w:szCs w:val="28"/>
          <w:u w:val="none"/>
          <w:lang w:val="en-US" w:eastAsia="ru-RU"/>
        </w:rPr>
        <w:t>Xiaomi</w:t>
      </w:r>
      <w:r w:rsidRPr="00F50782">
        <w:rPr>
          <w:rStyle w:val="a3"/>
          <w:color w:val="auto"/>
          <w:sz w:val="28"/>
          <w:szCs w:val="28"/>
          <w:u w:val="none"/>
          <w:lang w:eastAsia="ru-RU"/>
        </w:rPr>
        <w:t xml:space="preserve"> </w:t>
      </w:r>
      <w:r>
        <w:rPr>
          <w:rStyle w:val="a3"/>
          <w:color w:val="auto"/>
          <w:sz w:val="28"/>
          <w:szCs w:val="28"/>
          <w:u w:val="none"/>
          <w:lang w:eastAsia="ru-RU"/>
        </w:rPr>
        <w:t>використовує різні методи для адаптації до нових тенденцій та потреб</w:t>
      </w:r>
      <w:r>
        <w:rPr>
          <w:rStyle w:val="a3"/>
          <w:color w:val="auto"/>
          <w:sz w:val="28"/>
          <w:szCs w:val="28"/>
          <w:u w:val="none"/>
          <w:lang w:eastAsia="ru-RU"/>
        </w:rPr>
        <w:t xml:space="preserve"> своїх клієнтів, такі як:</w:t>
      </w:r>
    </w:p>
    <w:p w:rsidR="003E021E" w:rsidRDefault="003E021E">
      <w:pPr>
        <w:spacing w:line="360" w:lineRule="auto"/>
        <w:ind w:left="708"/>
        <w:jc w:val="both"/>
        <w:rPr>
          <w:rStyle w:val="a3"/>
          <w:color w:val="auto"/>
          <w:sz w:val="28"/>
          <w:szCs w:val="28"/>
          <w:u w:val="none"/>
          <w:lang w:eastAsia="ru-RU"/>
        </w:rPr>
      </w:pPr>
    </w:p>
    <w:p w:rsidR="003E021E" w:rsidRDefault="000014A6">
      <w:pPr>
        <w:numPr>
          <w:ilvl w:val="0"/>
          <w:numId w:val="4"/>
        </w:numPr>
        <w:spacing w:line="360" w:lineRule="auto"/>
        <w:jc w:val="both"/>
        <w:rPr>
          <w:rStyle w:val="a3"/>
          <w:color w:val="auto"/>
          <w:sz w:val="28"/>
          <w:szCs w:val="28"/>
          <w:u w:val="none"/>
          <w:lang w:eastAsia="ru-RU"/>
        </w:rPr>
      </w:pPr>
      <w:r>
        <w:rPr>
          <w:rStyle w:val="a3"/>
          <w:color w:val="auto"/>
          <w:sz w:val="28"/>
          <w:szCs w:val="28"/>
          <w:u w:val="none"/>
          <w:lang w:eastAsia="ru-RU"/>
        </w:rPr>
        <w:t>Випуск нових продуктів</w:t>
      </w:r>
      <w:r w:rsidRPr="00F50782">
        <w:rPr>
          <w:rStyle w:val="a3"/>
          <w:color w:val="auto"/>
          <w:sz w:val="28"/>
          <w:szCs w:val="28"/>
          <w:u w:val="none"/>
          <w:lang w:eastAsia="ru-RU"/>
        </w:rPr>
        <w:t>.</w:t>
      </w:r>
      <w:r>
        <w:rPr>
          <w:rStyle w:val="a3"/>
          <w:color w:val="auto"/>
          <w:sz w:val="28"/>
          <w:szCs w:val="28"/>
          <w:u w:val="none"/>
          <w:lang w:eastAsia="ru-RU"/>
        </w:rPr>
        <w:t xml:space="preserve"> Xiaomi регулярно випускає нові продукти, які відповідають потребам та очікуванням своїх клієнтів. В тому числі і нові моделі деяких лінійок тих же смартфонів. Також </w:t>
      </w:r>
      <w:r>
        <w:rPr>
          <w:rStyle w:val="a3"/>
          <w:color w:val="auto"/>
          <w:sz w:val="28"/>
          <w:szCs w:val="28"/>
          <w:u w:val="none"/>
          <w:lang w:val="en-US" w:eastAsia="ru-RU"/>
        </w:rPr>
        <w:t>Xiaomi</w:t>
      </w:r>
      <w:r w:rsidRPr="00F50782">
        <w:rPr>
          <w:rStyle w:val="a3"/>
          <w:color w:val="auto"/>
          <w:sz w:val="28"/>
          <w:szCs w:val="28"/>
          <w:u w:val="none"/>
          <w:lang w:eastAsia="ru-RU"/>
        </w:rPr>
        <w:t xml:space="preserve"> </w:t>
      </w:r>
      <w:r>
        <w:rPr>
          <w:rStyle w:val="a3"/>
          <w:color w:val="auto"/>
          <w:sz w:val="28"/>
          <w:szCs w:val="28"/>
          <w:u w:val="none"/>
          <w:lang w:eastAsia="ru-RU"/>
        </w:rPr>
        <w:t xml:space="preserve">продає найрізноманітнішу </w:t>
      </w:r>
      <w:r>
        <w:rPr>
          <w:rStyle w:val="a3"/>
          <w:color w:val="auto"/>
          <w:sz w:val="28"/>
          <w:szCs w:val="28"/>
          <w:u w:val="none"/>
          <w:lang w:eastAsia="ru-RU"/>
        </w:rPr>
        <w:t>електроніку, таку як</w:t>
      </w:r>
      <w:r w:rsidRPr="00F50782">
        <w:rPr>
          <w:rStyle w:val="a3"/>
          <w:color w:val="auto"/>
          <w:sz w:val="28"/>
          <w:szCs w:val="28"/>
          <w:u w:val="none"/>
          <w:lang w:eastAsia="ru-RU"/>
        </w:rPr>
        <w:t xml:space="preserve">: </w:t>
      </w:r>
      <w:r>
        <w:rPr>
          <w:rStyle w:val="a3"/>
          <w:color w:val="auto"/>
          <w:sz w:val="28"/>
          <w:szCs w:val="28"/>
          <w:u w:val="none"/>
          <w:lang w:eastAsia="ru-RU"/>
        </w:rPr>
        <w:t>розумний дім</w:t>
      </w:r>
      <w:r w:rsidRPr="00F50782">
        <w:rPr>
          <w:rStyle w:val="a3"/>
          <w:color w:val="auto"/>
          <w:sz w:val="28"/>
          <w:szCs w:val="28"/>
          <w:u w:val="none"/>
          <w:lang w:eastAsia="ru-RU"/>
        </w:rPr>
        <w:t xml:space="preserve">, </w:t>
      </w:r>
      <w:r>
        <w:rPr>
          <w:rStyle w:val="a3"/>
          <w:color w:val="auto"/>
          <w:sz w:val="28"/>
          <w:szCs w:val="28"/>
          <w:u w:val="none"/>
          <w:lang w:eastAsia="ru-RU"/>
        </w:rPr>
        <w:t xml:space="preserve">розумні телевізори, планшети, смарт-годинники, побутову техніку, електросамокати, електровелосипеди та інше </w:t>
      </w:r>
      <w:r w:rsidRPr="00F50782">
        <w:rPr>
          <w:rStyle w:val="a3"/>
          <w:color w:val="auto"/>
          <w:sz w:val="28"/>
          <w:szCs w:val="28"/>
          <w:u w:val="none"/>
          <w:lang w:eastAsia="ru-RU"/>
        </w:rPr>
        <w:t>[3]</w:t>
      </w:r>
      <w:r>
        <w:rPr>
          <w:rStyle w:val="a3"/>
          <w:color w:val="auto"/>
          <w:sz w:val="28"/>
          <w:szCs w:val="28"/>
          <w:u w:val="none"/>
          <w:lang w:eastAsia="ru-RU"/>
        </w:rPr>
        <w:t>. Таким чином компанія забезпечує собі різносторонній підхід до ринку та можливості для успіху в різних галуз</w:t>
      </w:r>
      <w:r>
        <w:rPr>
          <w:rStyle w:val="a3"/>
          <w:color w:val="auto"/>
          <w:sz w:val="28"/>
          <w:szCs w:val="28"/>
          <w:u w:val="none"/>
          <w:lang w:eastAsia="ru-RU"/>
        </w:rPr>
        <w:t>ях цього ринку.</w:t>
      </w:r>
    </w:p>
    <w:p w:rsidR="003E021E" w:rsidRDefault="000014A6">
      <w:pPr>
        <w:numPr>
          <w:ilvl w:val="0"/>
          <w:numId w:val="4"/>
        </w:numPr>
        <w:spacing w:line="360" w:lineRule="auto"/>
        <w:jc w:val="both"/>
        <w:rPr>
          <w:rStyle w:val="a3"/>
          <w:color w:val="auto"/>
          <w:sz w:val="28"/>
          <w:szCs w:val="28"/>
          <w:u w:val="none"/>
          <w:lang w:eastAsia="ru-RU"/>
        </w:rPr>
      </w:pPr>
      <w:r>
        <w:rPr>
          <w:rStyle w:val="a3"/>
          <w:color w:val="auto"/>
          <w:sz w:val="28"/>
          <w:szCs w:val="28"/>
          <w:u w:val="none"/>
          <w:lang w:eastAsia="ru-RU"/>
        </w:rPr>
        <w:t>Розширення на нові ринки. Xiaomi постійно розширює свою присутність на нових ринках по всьому світу. До розширення на нові ринки можна включити як і початок продажів в нових країнах, так і вхід у нову галузь ринку, як описано вище.</w:t>
      </w:r>
    </w:p>
    <w:p w:rsidR="003E021E" w:rsidRDefault="000014A6">
      <w:pPr>
        <w:numPr>
          <w:ilvl w:val="0"/>
          <w:numId w:val="4"/>
        </w:numPr>
        <w:spacing w:line="360" w:lineRule="auto"/>
        <w:jc w:val="both"/>
        <w:rPr>
          <w:rStyle w:val="a3"/>
          <w:color w:val="auto"/>
          <w:sz w:val="28"/>
          <w:szCs w:val="28"/>
          <w:u w:val="none"/>
          <w:lang w:eastAsia="ru-RU"/>
        </w:rPr>
      </w:pPr>
      <w:r>
        <w:rPr>
          <w:rStyle w:val="a3"/>
          <w:color w:val="auto"/>
          <w:sz w:val="28"/>
          <w:szCs w:val="28"/>
          <w:u w:val="none"/>
          <w:lang w:eastAsia="ru-RU"/>
        </w:rPr>
        <w:lastRenderedPageBreak/>
        <w:t>Використ</w:t>
      </w:r>
      <w:r>
        <w:rPr>
          <w:rStyle w:val="a3"/>
          <w:color w:val="auto"/>
          <w:sz w:val="28"/>
          <w:szCs w:val="28"/>
          <w:u w:val="none"/>
          <w:lang w:eastAsia="ru-RU"/>
        </w:rPr>
        <w:t>ання нових маркетингових каналів. Компанія використовує різні маркетингові канали, щоб охопити свою цільову аудиторію, включаючи соціальні мережі, онлайн-рекламу та офлайн-маркетинг.</w:t>
      </w:r>
      <w:r w:rsidRPr="00F50782">
        <w:rPr>
          <w:rStyle w:val="a3"/>
          <w:color w:val="auto"/>
          <w:sz w:val="28"/>
          <w:szCs w:val="28"/>
          <w:u w:val="none"/>
          <w:lang w:eastAsia="ru-RU"/>
        </w:rPr>
        <w:t xml:space="preserve"> </w:t>
      </w:r>
      <w:r>
        <w:rPr>
          <w:rStyle w:val="a3"/>
          <w:color w:val="auto"/>
          <w:sz w:val="28"/>
          <w:szCs w:val="28"/>
          <w:u w:val="none"/>
          <w:lang w:eastAsia="ru-RU"/>
        </w:rPr>
        <w:t>Якщо проаналізувати глибше, то серед цифрових каналів можна виділити</w:t>
      </w:r>
      <w:r w:rsidRPr="00F50782">
        <w:rPr>
          <w:rStyle w:val="a3"/>
          <w:color w:val="auto"/>
          <w:sz w:val="28"/>
          <w:szCs w:val="28"/>
          <w:u w:val="none"/>
          <w:lang w:eastAsia="ru-RU"/>
        </w:rPr>
        <w:t xml:space="preserve">: </w:t>
      </w:r>
      <w:r>
        <w:rPr>
          <w:rStyle w:val="a3"/>
          <w:color w:val="auto"/>
          <w:sz w:val="28"/>
          <w:szCs w:val="28"/>
          <w:u w:val="none"/>
          <w:lang w:eastAsia="ru-RU"/>
        </w:rPr>
        <w:t>веб</w:t>
      </w:r>
      <w:r>
        <w:rPr>
          <w:rStyle w:val="a3"/>
          <w:color w:val="auto"/>
          <w:sz w:val="28"/>
          <w:szCs w:val="28"/>
          <w:u w:val="none"/>
          <w:lang w:eastAsia="ru-RU"/>
        </w:rPr>
        <w:t xml:space="preserve">-сайт, соціальні мережі, інтернет-магазини, контент-маркетинг (публікація відео- та фото-матеріалів, а також статтей в соцмережах чи на сайті), </w:t>
      </w:r>
      <w:r>
        <w:rPr>
          <w:rStyle w:val="a3"/>
          <w:color w:val="auto"/>
          <w:sz w:val="28"/>
          <w:szCs w:val="28"/>
          <w:u w:val="none"/>
          <w:lang w:val="en-US" w:eastAsia="ru-RU"/>
        </w:rPr>
        <w:t>SEO</w:t>
      </w:r>
      <w:r w:rsidRPr="00F50782">
        <w:rPr>
          <w:rStyle w:val="a3"/>
          <w:color w:val="auto"/>
          <w:sz w:val="28"/>
          <w:szCs w:val="28"/>
          <w:u w:val="none"/>
          <w:lang w:eastAsia="ru-RU"/>
        </w:rPr>
        <w:t xml:space="preserve">, </w:t>
      </w:r>
      <w:r>
        <w:rPr>
          <w:rStyle w:val="a3"/>
          <w:color w:val="auto"/>
          <w:sz w:val="28"/>
          <w:szCs w:val="28"/>
          <w:u w:val="none"/>
          <w:lang w:eastAsia="ru-RU"/>
        </w:rPr>
        <w:t xml:space="preserve">реклама (використовуються різні її види, однак серед них варто виділити платну рекламу в </w:t>
      </w:r>
      <w:r>
        <w:rPr>
          <w:rStyle w:val="a3"/>
          <w:color w:val="auto"/>
          <w:sz w:val="28"/>
          <w:szCs w:val="28"/>
          <w:u w:val="none"/>
          <w:lang w:val="en-US" w:eastAsia="ru-RU"/>
        </w:rPr>
        <w:t>Google</w:t>
      </w:r>
      <w:r w:rsidRPr="00F50782">
        <w:rPr>
          <w:rStyle w:val="a3"/>
          <w:color w:val="auto"/>
          <w:sz w:val="28"/>
          <w:szCs w:val="28"/>
          <w:u w:val="none"/>
          <w:lang w:eastAsia="ru-RU"/>
        </w:rPr>
        <w:t xml:space="preserve"> </w:t>
      </w:r>
      <w:r>
        <w:rPr>
          <w:rStyle w:val="a3"/>
          <w:color w:val="auto"/>
          <w:sz w:val="28"/>
          <w:szCs w:val="28"/>
          <w:u w:val="none"/>
          <w:lang w:val="en-US" w:eastAsia="ru-RU"/>
        </w:rPr>
        <w:t>Ads</w:t>
      </w:r>
      <w:r w:rsidRPr="00F50782">
        <w:rPr>
          <w:rStyle w:val="a3"/>
          <w:color w:val="auto"/>
          <w:sz w:val="28"/>
          <w:szCs w:val="28"/>
          <w:u w:val="none"/>
          <w:lang w:eastAsia="ru-RU"/>
        </w:rPr>
        <w:t xml:space="preserve">, </w:t>
      </w:r>
      <w:r>
        <w:rPr>
          <w:rStyle w:val="a3"/>
          <w:color w:val="auto"/>
          <w:sz w:val="28"/>
          <w:szCs w:val="28"/>
          <w:u w:val="none"/>
          <w:lang w:val="en-US" w:eastAsia="ru-RU"/>
        </w:rPr>
        <w:t>Facebo</w:t>
      </w:r>
      <w:r>
        <w:rPr>
          <w:rStyle w:val="a3"/>
          <w:color w:val="auto"/>
          <w:sz w:val="28"/>
          <w:szCs w:val="28"/>
          <w:u w:val="none"/>
          <w:lang w:val="en-US" w:eastAsia="ru-RU"/>
        </w:rPr>
        <w:t>ok</w:t>
      </w:r>
      <w:r w:rsidRPr="00F50782">
        <w:rPr>
          <w:rStyle w:val="a3"/>
          <w:color w:val="auto"/>
          <w:sz w:val="28"/>
          <w:szCs w:val="28"/>
          <w:u w:val="none"/>
          <w:lang w:eastAsia="ru-RU"/>
        </w:rPr>
        <w:t xml:space="preserve"> </w:t>
      </w:r>
      <w:r>
        <w:rPr>
          <w:rStyle w:val="a3"/>
          <w:color w:val="auto"/>
          <w:sz w:val="28"/>
          <w:szCs w:val="28"/>
          <w:u w:val="none"/>
          <w:lang w:val="en-US" w:eastAsia="ru-RU"/>
        </w:rPr>
        <w:t>Ads</w:t>
      </w:r>
      <w:r w:rsidRPr="00F50782">
        <w:rPr>
          <w:rStyle w:val="a3"/>
          <w:color w:val="auto"/>
          <w:sz w:val="28"/>
          <w:szCs w:val="28"/>
          <w:u w:val="none"/>
          <w:lang w:eastAsia="ru-RU"/>
        </w:rPr>
        <w:t xml:space="preserve"> </w:t>
      </w:r>
      <w:r>
        <w:rPr>
          <w:rStyle w:val="a3"/>
          <w:color w:val="auto"/>
          <w:sz w:val="28"/>
          <w:szCs w:val="28"/>
          <w:u w:val="none"/>
          <w:lang w:eastAsia="ru-RU"/>
        </w:rPr>
        <w:t>та на інших платформах).</w:t>
      </w:r>
    </w:p>
    <w:p w:rsidR="003E021E" w:rsidRDefault="000014A6">
      <w:pPr>
        <w:numPr>
          <w:ilvl w:val="0"/>
          <w:numId w:val="4"/>
        </w:numPr>
        <w:spacing w:line="360" w:lineRule="auto"/>
        <w:jc w:val="both"/>
        <w:rPr>
          <w:rStyle w:val="a3"/>
          <w:color w:val="auto"/>
          <w:sz w:val="28"/>
          <w:szCs w:val="28"/>
          <w:u w:val="none"/>
          <w:lang w:eastAsia="ru-RU"/>
        </w:rPr>
      </w:pPr>
      <w:r>
        <w:rPr>
          <w:rStyle w:val="a3"/>
          <w:color w:val="auto"/>
          <w:sz w:val="28"/>
          <w:szCs w:val="28"/>
          <w:u w:val="none"/>
          <w:lang w:eastAsia="ru-RU"/>
        </w:rPr>
        <w:t>Збір та аналіз даних. Компанія Xiaomi збирає та аналізує дані про своїх клієнтів, щоб краще зрозуміти їхні потреби та вподобання.</w:t>
      </w:r>
      <w:r w:rsidRPr="00F50782">
        <w:rPr>
          <w:rStyle w:val="a3"/>
          <w:color w:val="auto"/>
          <w:sz w:val="28"/>
          <w:szCs w:val="28"/>
          <w:u w:val="none"/>
          <w:lang w:eastAsia="ru-RU"/>
        </w:rPr>
        <w:t xml:space="preserve"> </w:t>
      </w:r>
      <w:r>
        <w:rPr>
          <w:rStyle w:val="a3"/>
          <w:color w:val="auto"/>
          <w:sz w:val="28"/>
          <w:szCs w:val="28"/>
          <w:u w:val="none"/>
          <w:lang w:eastAsia="ru-RU"/>
        </w:rPr>
        <w:t>В першу чергу це робиться методом аналізу діяльності користувачів в процесі використання смарт</w:t>
      </w:r>
      <w:r>
        <w:rPr>
          <w:rStyle w:val="a3"/>
          <w:color w:val="auto"/>
          <w:sz w:val="28"/>
          <w:szCs w:val="28"/>
          <w:u w:val="none"/>
          <w:lang w:eastAsia="ru-RU"/>
        </w:rPr>
        <w:t xml:space="preserve">фона </w:t>
      </w:r>
      <w:r>
        <w:rPr>
          <w:rStyle w:val="a3"/>
          <w:color w:val="auto"/>
          <w:sz w:val="28"/>
          <w:szCs w:val="28"/>
          <w:u w:val="none"/>
          <w:lang w:val="en-US" w:eastAsia="ru-RU"/>
        </w:rPr>
        <w:t>Xiaomi</w:t>
      </w:r>
      <w:r w:rsidRPr="00F50782">
        <w:rPr>
          <w:rStyle w:val="a3"/>
          <w:color w:val="auto"/>
          <w:sz w:val="28"/>
          <w:szCs w:val="28"/>
          <w:u w:val="none"/>
          <w:lang w:val="ru-RU" w:eastAsia="ru-RU"/>
        </w:rPr>
        <w:t xml:space="preserve">. </w:t>
      </w:r>
      <w:r>
        <w:rPr>
          <w:rStyle w:val="a3"/>
          <w:color w:val="auto"/>
          <w:sz w:val="28"/>
          <w:szCs w:val="28"/>
          <w:u w:val="none"/>
          <w:lang w:eastAsia="ru-RU"/>
        </w:rPr>
        <w:t xml:space="preserve">Також аналізуються відгуки про продукцію компанії на офіційному форумі </w:t>
      </w:r>
      <w:r>
        <w:rPr>
          <w:rStyle w:val="a3"/>
          <w:color w:val="auto"/>
          <w:sz w:val="28"/>
          <w:szCs w:val="28"/>
          <w:u w:val="none"/>
          <w:lang w:val="en-US" w:eastAsia="ru-RU"/>
        </w:rPr>
        <w:t>Xiaomi</w:t>
      </w:r>
      <w:r>
        <w:rPr>
          <w:rStyle w:val="a3"/>
          <w:color w:val="auto"/>
          <w:sz w:val="28"/>
          <w:szCs w:val="28"/>
          <w:u w:val="none"/>
          <w:lang w:eastAsia="ru-RU"/>
        </w:rPr>
        <w:t xml:space="preserve">. Іще збір даних проводиться за допомогою невеличких опитувань у авторських програмах компанії, в тому числі і програмах для кастомізації смартфона, такими, як </w:t>
      </w:r>
      <w:r>
        <w:rPr>
          <w:rStyle w:val="a3"/>
          <w:color w:val="auto"/>
          <w:sz w:val="28"/>
          <w:szCs w:val="28"/>
          <w:u w:val="none"/>
          <w:lang w:val="en-US" w:eastAsia="ru-RU"/>
        </w:rPr>
        <w:t>Xiaomi</w:t>
      </w:r>
      <w:r w:rsidRPr="00F50782">
        <w:rPr>
          <w:rStyle w:val="a3"/>
          <w:color w:val="auto"/>
          <w:sz w:val="28"/>
          <w:szCs w:val="28"/>
          <w:u w:val="none"/>
          <w:lang w:val="ru-RU" w:eastAsia="ru-RU"/>
        </w:rPr>
        <w:t xml:space="preserve"> </w:t>
      </w:r>
      <w:r>
        <w:rPr>
          <w:rStyle w:val="a3"/>
          <w:color w:val="auto"/>
          <w:sz w:val="28"/>
          <w:szCs w:val="28"/>
          <w:u w:val="none"/>
          <w:lang w:val="en-US" w:eastAsia="ru-RU"/>
        </w:rPr>
        <w:t>Themes</w:t>
      </w:r>
      <w:r w:rsidRPr="00F50782">
        <w:rPr>
          <w:rStyle w:val="a3"/>
          <w:color w:val="auto"/>
          <w:sz w:val="28"/>
          <w:szCs w:val="28"/>
          <w:u w:val="none"/>
          <w:lang w:val="ru-RU" w:eastAsia="ru-RU"/>
        </w:rPr>
        <w:t>.</w:t>
      </w:r>
    </w:p>
    <w:p w:rsidR="003E021E" w:rsidRDefault="003E021E">
      <w:pPr>
        <w:spacing w:line="360" w:lineRule="auto"/>
        <w:jc w:val="both"/>
        <w:rPr>
          <w:rStyle w:val="a3"/>
          <w:color w:val="auto"/>
          <w:sz w:val="28"/>
          <w:szCs w:val="28"/>
          <w:u w:val="none"/>
          <w:lang w:eastAsia="ru-RU"/>
        </w:rPr>
      </w:pPr>
    </w:p>
    <w:p w:rsidR="003E021E" w:rsidRPr="00F50782" w:rsidRDefault="000014A6">
      <w:pPr>
        <w:spacing w:line="360" w:lineRule="auto"/>
        <w:ind w:firstLine="708"/>
        <w:jc w:val="both"/>
        <w:rPr>
          <w:rStyle w:val="a3"/>
          <w:color w:val="auto"/>
          <w:sz w:val="28"/>
          <w:szCs w:val="28"/>
          <w:u w:val="none"/>
          <w:lang w:val="ru-RU" w:eastAsia="ru-RU"/>
        </w:rPr>
      </w:pPr>
      <w:r>
        <w:rPr>
          <w:rStyle w:val="a3"/>
          <w:color w:val="auto"/>
          <w:sz w:val="28"/>
          <w:szCs w:val="28"/>
          <w:u w:val="none"/>
          <w:lang w:eastAsia="ru-RU"/>
        </w:rPr>
        <w:t>До етапів розробки адаптації можна віднести такі, як</w:t>
      </w:r>
      <w:r w:rsidRPr="00F50782">
        <w:rPr>
          <w:rStyle w:val="a3"/>
          <w:color w:val="auto"/>
          <w:sz w:val="28"/>
          <w:szCs w:val="28"/>
          <w:u w:val="none"/>
          <w:lang w:val="ru-RU" w:eastAsia="ru-RU"/>
        </w:rPr>
        <w:t>:</w:t>
      </w:r>
    </w:p>
    <w:p w:rsidR="003E021E" w:rsidRPr="00F50782" w:rsidRDefault="003E021E">
      <w:pPr>
        <w:spacing w:line="360" w:lineRule="auto"/>
        <w:ind w:firstLine="708"/>
        <w:jc w:val="both"/>
        <w:rPr>
          <w:rStyle w:val="a3"/>
          <w:color w:val="auto"/>
          <w:sz w:val="28"/>
          <w:szCs w:val="28"/>
          <w:u w:val="none"/>
          <w:lang w:val="ru-RU" w:eastAsia="ru-RU"/>
        </w:rPr>
      </w:pPr>
    </w:p>
    <w:p w:rsidR="003E021E" w:rsidRPr="00F50782" w:rsidRDefault="000014A6">
      <w:pPr>
        <w:spacing w:line="360" w:lineRule="auto"/>
        <w:ind w:firstLine="708"/>
        <w:jc w:val="both"/>
        <w:rPr>
          <w:rStyle w:val="a3"/>
          <w:color w:val="auto"/>
          <w:sz w:val="28"/>
          <w:szCs w:val="28"/>
          <w:u w:val="none"/>
          <w:lang w:val="ru-RU" w:eastAsia="ru-RU"/>
        </w:rPr>
      </w:pPr>
      <w:r w:rsidRPr="00F50782">
        <w:rPr>
          <w:rStyle w:val="a3"/>
          <w:color w:val="auto"/>
          <w:sz w:val="28"/>
          <w:szCs w:val="28"/>
          <w:u w:val="none"/>
          <w:lang w:val="ru-RU" w:eastAsia="ru-RU"/>
        </w:rPr>
        <w:t>1. Визначення викликів</w:t>
      </w:r>
      <w:r>
        <w:rPr>
          <w:rStyle w:val="a3"/>
          <w:color w:val="auto"/>
          <w:sz w:val="28"/>
          <w:szCs w:val="28"/>
          <w:u w:val="none"/>
          <w:lang w:eastAsia="ru-RU"/>
        </w:rPr>
        <w:t xml:space="preserve">. </w:t>
      </w:r>
      <w:r w:rsidRPr="00F50782">
        <w:rPr>
          <w:rStyle w:val="a3"/>
          <w:color w:val="auto"/>
          <w:sz w:val="28"/>
          <w:szCs w:val="28"/>
          <w:u w:val="none"/>
          <w:lang w:val="ru-RU" w:eastAsia="ru-RU"/>
        </w:rPr>
        <w:t xml:space="preserve">Перший крок у розробці адаптаційної стратегії - це визначення викликів, з якими стикається компанія. </w:t>
      </w:r>
      <w:r>
        <w:rPr>
          <w:rStyle w:val="a3"/>
          <w:color w:val="auto"/>
          <w:sz w:val="28"/>
          <w:szCs w:val="28"/>
          <w:u w:val="none"/>
          <w:lang w:val="en-US" w:eastAsia="ru-RU"/>
        </w:rPr>
        <w:t>Xiaomi</w:t>
      </w:r>
      <w:r w:rsidRPr="00F50782">
        <w:rPr>
          <w:rStyle w:val="a3"/>
          <w:color w:val="auto"/>
          <w:sz w:val="28"/>
          <w:szCs w:val="28"/>
          <w:u w:val="none"/>
          <w:lang w:val="ru-RU" w:eastAsia="ru-RU"/>
        </w:rPr>
        <w:t xml:space="preserve"> використовує різні методи для визначення цих викликів, такі</w:t>
      </w:r>
      <w:r w:rsidRPr="00F50782">
        <w:rPr>
          <w:rStyle w:val="a3"/>
          <w:color w:val="auto"/>
          <w:sz w:val="28"/>
          <w:szCs w:val="28"/>
          <w:u w:val="none"/>
          <w:lang w:val="ru-RU" w:eastAsia="ru-RU"/>
        </w:rPr>
        <w:t xml:space="preserve"> як дослідження ринку, аналіз конкурентів та відгуки клієнтів.</w:t>
      </w:r>
    </w:p>
    <w:p w:rsidR="003E021E" w:rsidRPr="00F50782" w:rsidRDefault="000014A6">
      <w:pPr>
        <w:spacing w:line="360" w:lineRule="auto"/>
        <w:ind w:firstLine="708"/>
        <w:jc w:val="both"/>
        <w:rPr>
          <w:rStyle w:val="a3"/>
          <w:color w:val="auto"/>
          <w:sz w:val="28"/>
          <w:szCs w:val="28"/>
          <w:u w:val="none"/>
          <w:lang w:val="ru-RU" w:eastAsia="ru-RU"/>
        </w:rPr>
      </w:pPr>
      <w:r w:rsidRPr="00F50782">
        <w:rPr>
          <w:rStyle w:val="a3"/>
          <w:color w:val="auto"/>
          <w:sz w:val="28"/>
          <w:szCs w:val="28"/>
          <w:u w:val="none"/>
          <w:lang w:val="ru-RU" w:eastAsia="ru-RU"/>
        </w:rPr>
        <w:t>2. Аналіз викликів</w:t>
      </w:r>
      <w:r>
        <w:rPr>
          <w:rStyle w:val="a3"/>
          <w:color w:val="auto"/>
          <w:sz w:val="28"/>
          <w:szCs w:val="28"/>
          <w:u w:val="none"/>
          <w:lang w:eastAsia="ru-RU"/>
        </w:rPr>
        <w:t xml:space="preserve">. </w:t>
      </w:r>
      <w:r w:rsidRPr="00F50782">
        <w:rPr>
          <w:rStyle w:val="a3"/>
          <w:color w:val="auto"/>
          <w:sz w:val="28"/>
          <w:szCs w:val="28"/>
          <w:u w:val="none"/>
          <w:lang w:val="ru-RU" w:eastAsia="ru-RU"/>
        </w:rPr>
        <w:t xml:space="preserve">Після того, як виклики визначені, </w:t>
      </w:r>
      <w:r>
        <w:rPr>
          <w:rStyle w:val="a3"/>
          <w:color w:val="auto"/>
          <w:sz w:val="28"/>
          <w:szCs w:val="28"/>
          <w:u w:val="none"/>
          <w:lang w:val="en-US" w:eastAsia="ru-RU"/>
        </w:rPr>
        <w:t>Xiaomi</w:t>
      </w:r>
      <w:r w:rsidRPr="00F50782">
        <w:rPr>
          <w:rStyle w:val="a3"/>
          <w:color w:val="auto"/>
          <w:sz w:val="28"/>
          <w:szCs w:val="28"/>
          <w:u w:val="none"/>
          <w:lang w:val="ru-RU" w:eastAsia="ru-RU"/>
        </w:rPr>
        <w:t xml:space="preserve"> аналізує їх, щоб зрозуміти їхні причини та наслідки. Це допомагає компанії розробити ефективні стратегії адаптації.</w:t>
      </w:r>
    </w:p>
    <w:p w:rsidR="003E021E" w:rsidRDefault="000014A6">
      <w:pPr>
        <w:spacing w:line="360" w:lineRule="auto"/>
        <w:ind w:firstLine="708"/>
        <w:jc w:val="both"/>
        <w:rPr>
          <w:rStyle w:val="a3"/>
          <w:color w:val="auto"/>
          <w:sz w:val="28"/>
          <w:szCs w:val="28"/>
          <w:u w:val="none"/>
          <w:lang w:eastAsia="ru-RU"/>
        </w:rPr>
      </w:pPr>
      <w:r w:rsidRPr="00F50782">
        <w:rPr>
          <w:rStyle w:val="a3"/>
          <w:color w:val="auto"/>
          <w:sz w:val="28"/>
          <w:szCs w:val="28"/>
          <w:u w:val="none"/>
          <w:lang w:val="ru-RU" w:eastAsia="ru-RU"/>
        </w:rPr>
        <w:t>3. Аналіз сучасн</w:t>
      </w:r>
      <w:r w:rsidRPr="00F50782">
        <w:rPr>
          <w:rStyle w:val="a3"/>
          <w:color w:val="auto"/>
          <w:sz w:val="28"/>
          <w:szCs w:val="28"/>
          <w:u w:val="none"/>
          <w:lang w:val="ru-RU" w:eastAsia="ru-RU"/>
        </w:rPr>
        <w:t>ого ринкового середовища</w:t>
      </w:r>
      <w:r>
        <w:rPr>
          <w:rStyle w:val="a3"/>
          <w:color w:val="auto"/>
          <w:sz w:val="28"/>
          <w:szCs w:val="28"/>
          <w:u w:val="none"/>
          <w:lang w:eastAsia="ru-RU"/>
        </w:rPr>
        <w:t>. Після цього к</w:t>
      </w:r>
      <w:r w:rsidRPr="00F50782">
        <w:rPr>
          <w:rStyle w:val="a3"/>
          <w:color w:val="auto"/>
          <w:sz w:val="28"/>
          <w:szCs w:val="28"/>
          <w:u w:val="none"/>
          <w:lang w:val="ru-RU" w:eastAsia="ru-RU"/>
        </w:rPr>
        <w:t xml:space="preserve">омпанія ретельно аналізує сучасні тенденції на ринку технологій, включаючи зміни в споживчому попиті, технологічний прогрес, конкурентну ситуацію та реакцію споживачів на </w:t>
      </w:r>
      <w:r w:rsidRPr="00F50782">
        <w:rPr>
          <w:rStyle w:val="a3"/>
          <w:color w:val="auto"/>
          <w:sz w:val="28"/>
          <w:szCs w:val="28"/>
          <w:u w:val="none"/>
          <w:lang w:val="ru-RU" w:eastAsia="ru-RU"/>
        </w:rPr>
        <w:lastRenderedPageBreak/>
        <w:t>маркетингові заходи</w:t>
      </w:r>
      <w:r>
        <w:rPr>
          <w:rStyle w:val="a3"/>
          <w:color w:val="auto"/>
          <w:sz w:val="28"/>
          <w:szCs w:val="28"/>
          <w:u w:val="none"/>
          <w:lang w:eastAsia="ru-RU"/>
        </w:rPr>
        <w:t>, задля ефективного впровад</w:t>
      </w:r>
      <w:r>
        <w:rPr>
          <w:rStyle w:val="a3"/>
          <w:color w:val="auto"/>
          <w:sz w:val="28"/>
          <w:szCs w:val="28"/>
          <w:u w:val="none"/>
          <w:lang w:eastAsia="ru-RU"/>
        </w:rPr>
        <w:t>ження адаптаційних заходів на ринок.</w:t>
      </w:r>
    </w:p>
    <w:p w:rsidR="003E021E" w:rsidRPr="00F50782" w:rsidRDefault="000014A6">
      <w:pPr>
        <w:spacing w:line="360" w:lineRule="auto"/>
        <w:ind w:firstLine="708"/>
        <w:jc w:val="both"/>
        <w:rPr>
          <w:rStyle w:val="a3"/>
          <w:color w:val="auto"/>
          <w:sz w:val="28"/>
          <w:szCs w:val="28"/>
          <w:u w:val="none"/>
          <w:lang w:val="ru-RU" w:eastAsia="ru-RU"/>
        </w:rPr>
      </w:pPr>
      <w:r w:rsidRPr="00F50782">
        <w:rPr>
          <w:rStyle w:val="a3"/>
          <w:color w:val="auto"/>
          <w:sz w:val="28"/>
          <w:szCs w:val="28"/>
          <w:u w:val="none"/>
          <w:lang w:val="ru-RU" w:eastAsia="ru-RU"/>
        </w:rPr>
        <w:t>4. Розробка стратегії</w:t>
      </w:r>
      <w:r>
        <w:rPr>
          <w:rStyle w:val="a3"/>
          <w:color w:val="auto"/>
          <w:sz w:val="28"/>
          <w:szCs w:val="28"/>
          <w:u w:val="none"/>
          <w:lang w:eastAsia="ru-RU"/>
        </w:rPr>
        <w:t xml:space="preserve">. </w:t>
      </w:r>
      <w:r w:rsidRPr="00F50782">
        <w:rPr>
          <w:rStyle w:val="a3"/>
          <w:color w:val="auto"/>
          <w:sz w:val="28"/>
          <w:szCs w:val="28"/>
          <w:u w:val="none"/>
          <w:lang w:val="ru-RU" w:eastAsia="ru-RU"/>
        </w:rPr>
        <w:t xml:space="preserve">На основі аналізу викликів </w:t>
      </w:r>
      <w:r>
        <w:rPr>
          <w:rStyle w:val="a3"/>
          <w:color w:val="auto"/>
          <w:sz w:val="28"/>
          <w:szCs w:val="28"/>
          <w:u w:val="none"/>
          <w:lang w:eastAsia="ru-RU"/>
        </w:rPr>
        <w:t xml:space="preserve">та ринкового середовища </w:t>
      </w:r>
      <w:r>
        <w:rPr>
          <w:rStyle w:val="a3"/>
          <w:color w:val="auto"/>
          <w:sz w:val="28"/>
          <w:szCs w:val="28"/>
          <w:u w:val="none"/>
          <w:lang w:val="en-US" w:eastAsia="ru-RU"/>
        </w:rPr>
        <w:t>Xiaomi</w:t>
      </w:r>
      <w:r w:rsidRPr="00F50782">
        <w:rPr>
          <w:rStyle w:val="a3"/>
          <w:color w:val="auto"/>
          <w:sz w:val="28"/>
          <w:szCs w:val="28"/>
          <w:u w:val="none"/>
          <w:lang w:val="ru-RU" w:eastAsia="ru-RU"/>
        </w:rPr>
        <w:t xml:space="preserve"> розробляє стратегії адаптації. Ці стратегії можуть включати розробку нових продуктів, вихід на нові ринки, використання нових </w:t>
      </w:r>
      <w:r w:rsidRPr="00F50782">
        <w:rPr>
          <w:rStyle w:val="a3"/>
          <w:color w:val="auto"/>
          <w:sz w:val="28"/>
          <w:szCs w:val="28"/>
          <w:u w:val="none"/>
          <w:lang w:val="ru-RU" w:eastAsia="ru-RU"/>
        </w:rPr>
        <w:t>маркетингових каналів або зміни в операційній діяльності.</w:t>
      </w:r>
    </w:p>
    <w:p w:rsidR="003E021E" w:rsidRPr="00F50782" w:rsidRDefault="000014A6">
      <w:pPr>
        <w:spacing w:line="360" w:lineRule="auto"/>
        <w:ind w:firstLine="708"/>
        <w:jc w:val="both"/>
        <w:rPr>
          <w:rStyle w:val="a3"/>
          <w:color w:val="auto"/>
          <w:sz w:val="28"/>
          <w:szCs w:val="28"/>
          <w:u w:val="none"/>
          <w:lang w:val="ru-RU" w:eastAsia="ru-RU"/>
        </w:rPr>
      </w:pPr>
      <w:r w:rsidRPr="00F50782">
        <w:rPr>
          <w:rStyle w:val="a3"/>
          <w:color w:val="auto"/>
          <w:sz w:val="28"/>
          <w:szCs w:val="28"/>
          <w:u w:val="none"/>
          <w:lang w:val="ru-RU" w:eastAsia="ru-RU"/>
        </w:rPr>
        <w:t>5. Впровадження нових рішень відповідно до розробленої стратегії</w:t>
      </w:r>
      <w:r>
        <w:rPr>
          <w:rStyle w:val="a3"/>
          <w:color w:val="auto"/>
          <w:sz w:val="28"/>
          <w:szCs w:val="28"/>
          <w:u w:val="none"/>
          <w:lang w:eastAsia="ru-RU"/>
        </w:rPr>
        <w:t xml:space="preserve">. </w:t>
      </w:r>
      <w:r w:rsidRPr="00F50782">
        <w:rPr>
          <w:rStyle w:val="a3"/>
          <w:color w:val="auto"/>
          <w:sz w:val="28"/>
          <w:szCs w:val="28"/>
          <w:u w:val="none"/>
          <w:lang w:eastAsia="ru-RU"/>
        </w:rPr>
        <w:t xml:space="preserve">Після того, як стратегія розроблена, </w:t>
      </w:r>
      <w:r>
        <w:rPr>
          <w:rStyle w:val="a3"/>
          <w:color w:val="auto"/>
          <w:sz w:val="28"/>
          <w:szCs w:val="28"/>
          <w:u w:val="none"/>
          <w:lang w:val="en-US" w:eastAsia="ru-RU"/>
        </w:rPr>
        <w:t>Xiaomi</w:t>
      </w:r>
      <w:r w:rsidRPr="00F50782">
        <w:rPr>
          <w:rStyle w:val="a3"/>
          <w:color w:val="auto"/>
          <w:sz w:val="28"/>
          <w:szCs w:val="28"/>
          <w:u w:val="none"/>
          <w:lang w:eastAsia="ru-RU"/>
        </w:rPr>
        <w:t xml:space="preserve"> впроваджує її. На цьому етапі</w:t>
      </w:r>
      <w:r>
        <w:rPr>
          <w:rStyle w:val="a3"/>
          <w:color w:val="auto"/>
          <w:sz w:val="28"/>
          <w:szCs w:val="28"/>
          <w:u w:val="none"/>
          <w:lang w:eastAsia="ru-RU"/>
        </w:rPr>
        <w:t xml:space="preserve"> </w:t>
      </w:r>
      <w:r w:rsidRPr="00F50782">
        <w:rPr>
          <w:rStyle w:val="a3"/>
          <w:color w:val="auto"/>
          <w:sz w:val="28"/>
          <w:szCs w:val="28"/>
          <w:u w:val="none"/>
          <w:lang w:eastAsia="ru-RU"/>
        </w:rPr>
        <w:t>нові маркетингові ініціативи та програми</w:t>
      </w:r>
      <w:r>
        <w:rPr>
          <w:rStyle w:val="a3"/>
          <w:color w:val="auto"/>
          <w:sz w:val="28"/>
          <w:szCs w:val="28"/>
          <w:u w:val="none"/>
          <w:lang w:eastAsia="ru-RU"/>
        </w:rPr>
        <w:t xml:space="preserve"> компанії</w:t>
      </w:r>
      <w:r w:rsidRPr="00F50782">
        <w:rPr>
          <w:rStyle w:val="a3"/>
          <w:color w:val="auto"/>
          <w:sz w:val="28"/>
          <w:szCs w:val="28"/>
          <w:u w:val="none"/>
          <w:lang w:eastAsia="ru-RU"/>
        </w:rPr>
        <w:t>, спрямов</w:t>
      </w:r>
      <w:r w:rsidRPr="00F50782">
        <w:rPr>
          <w:rStyle w:val="a3"/>
          <w:color w:val="auto"/>
          <w:sz w:val="28"/>
          <w:szCs w:val="28"/>
          <w:u w:val="none"/>
          <w:lang w:eastAsia="ru-RU"/>
        </w:rPr>
        <w:t xml:space="preserve">ані на відповідь </w:t>
      </w:r>
      <w:r>
        <w:rPr>
          <w:rStyle w:val="a3"/>
          <w:color w:val="auto"/>
          <w:sz w:val="28"/>
          <w:szCs w:val="28"/>
          <w:u w:val="none"/>
          <w:lang w:eastAsia="ru-RU"/>
        </w:rPr>
        <w:t>до</w:t>
      </w:r>
      <w:r w:rsidRPr="00F50782">
        <w:rPr>
          <w:rStyle w:val="a3"/>
          <w:color w:val="auto"/>
          <w:sz w:val="28"/>
          <w:szCs w:val="28"/>
          <w:u w:val="none"/>
          <w:lang w:eastAsia="ru-RU"/>
        </w:rPr>
        <w:t xml:space="preserve"> сучасн</w:t>
      </w:r>
      <w:r>
        <w:rPr>
          <w:rStyle w:val="a3"/>
          <w:color w:val="auto"/>
          <w:sz w:val="28"/>
          <w:szCs w:val="28"/>
          <w:u w:val="none"/>
          <w:lang w:eastAsia="ru-RU"/>
        </w:rPr>
        <w:t>их</w:t>
      </w:r>
      <w:r w:rsidRPr="00F50782">
        <w:rPr>
          <w:rStyle w:val="a3"/>
          <w:color w:val="auto"/>
          <w:sz w:val="28"/>
          <w:szCs w:val="28"/>
          <w:u w:val="none"/>
          <w:lang w:eastAsia="ru-RU"/>
        </w:rPr>
        <w:t xml:space="preserve"> виклик</w:t>
      </w:r>
      <w:r>
        <w:rPr>
          <w:rStyle w:val="a3"/>
          <w:color w:val="auto"/>
          <w:sz w:val="28"/>
          <w:szCs w:val="28"/>
          <w:u w:val="none"/>
          <w:lang w:eastAsia="ru-RU"/>
        </w:rPr>
        <w:t>ів</w:t>
      </w:r>
      <w:r w:rsidRPr="00F50782">
        <w:rPr>
          <w:rStyle w:val="a3"/>
          <w:color w:val="auto"/>
          <w:sz w:val="28"/>
          <w:szCs w:val="28"/>
          <w:u w:val="none"/>
          <w:lang w:eastAsia="ru-RU"/>
        </w:rPr>
        <w:t xml:space="preserve">. </w:t>
      </w:r>
      <w:r w:rsidRPr="00F50782">
        <w:rPr>
          <w:rStyle w:val="a3"/>
          <w:color w:val="auto"/>
          <w:sz w:val="28"/>
          <w:szCs w:val="28"/>
          <w:u w:val="none"/>
          <w:lang w:val="ru-RU" w:eastAsia="ru-RU"/>
        </w:rPr>
        <w:t>Це може включати запуск нових продуктів або послуг, модифікацію ціноутворення, розробку нових промоційних кампаній тощо.</w:t>
      </w:r>
    </w:p>
    <w:p w:rsidR="003E021E" w:rsidRPr="00F50782" w:rsidRDefault="000014A6">
      <w:pPr>
        <w:spacing w:line="360" w:lineRule="auto"/>
        <w:ind w:firstLine="708"/>
        <w:jc w:val="both"/>
        <w:rPr>
          <w:rStyle w:val="a3"/>
          <w:color w:val="auto"/>
          <w:sz w:val="28"/>
          <w:szCs w:val="28"/>
          <w:u w:val="none"/>
          <w:lang w:val="ru-RU" w:eastAsia="ru-RU"/>
        </w:rPr>
      </w:pPr>
      <w:r w:rsidRPr="00F50782">
        <w:rPr>
          <w:rStyle w:val="a3"/>
          <w:color w:val="auto"/>
          <w:sz w:val="28"/>
          <w:szCs w:val="28"/>
          <w:u w:val="none"/>
          <w:lang w:val="ru-RU" w:eastAsia="ru-RU"/>
        </w:rPr>
        <w:t>6. Моніторинг та оцінка результатів.</w:t>
      </w:r>
      <w:r>
        <w:rPr>
          <w:rStyle w:val="a3"/>
          <w:color w:val="auto"/>
          <w:sz w:val="28"/>
          <w:szCs w:val="28"/>
          <w:u w:val="none"/>
          <w:lang w:eastAsia="ru-RU"/>
        </w:rPr>
        <w:t xml:space="preserve"> </w:t>
      </w:r>
      <w:r w:rsidRPr="00F50782">
        <w:rPr>
          <w:rStyle w:val="a3"/>
          <w:color w:val="auto"/>
          <w:sz w:val="28"/>
          <w:szCs w:val="28"/>
          <w:u w:val="none"/>
          <w:lang w:val="ru-RU" w:eastAsia="ru-RU"/>
        </w:rPr>
        <w:t>Після впровадження нових стратегій компанія проводить пості</w:t>
      </w:r>
      <w:r w:rsidRPr="00F50782">
        <w:rPr>
          <w:rStyle w:val="a3"/>
          <w:color w:val="auto"/>
          <w:sz w:val="28"/>
          <w:szCs w:val="28"/>
          <w:u w:val="none"/>
          <w:lang w:val="ru-RU" w:eastAsia="ru-RU"/>
        </w:rPr>
        <w:t xml:space="preserve">йний моніторинг результатів та їх оцінку. Це дозволяє вчасно виявляти потребу в корекції стратегій та забезпечувати їхню ефективність у відповіді на </w:t>
      </w:r>
      <w:r>
        <w:rPr>
          <w:rStyle w:val="a3"/>
          <w:color w:val="auto"/>
          <w:sz w:val="28"/>
          <w:szCs w:val="28"/>
          <w:u w:val="none"/>
          <w:lang w:eastAsia="ru-RU"/>
        </w:rPr>
        <w:t>мінливість</w:t>
      </w:r>
      <w:r w:rsidRPr="00F50782">
        <w:rPr>
          <w:rStyle w:val="a3"/>
          <w:color w:val="auto"/>
          <w:sz w:val="28"/>
          <w:szCs w:val="28"/>
          <w:u w:val="none"/>
          <w:lang w:val="ru-RU" w:eastAsia="ru-RU"/>
        </w:rPr>
        <w:t xml:space="preserve"> ринку.</w:t>
      </w:r>
    </w:p>
    <w:p w:rsidR="003E021E" w:rsidRPr="00F50782" w:rsidRDefault="003E021E">
      <w:pPr>
        <w:spacing w:line="360" w:lineRule="auto"/>
        <w:ind w:firstLine="708"/>
        <w:jc w:val="both"/>
        <w:rPr>
          <w:rStyle w:val="a3"/>
          <w:color w:val="auto"/>
          <w:sz w:val="28"/>
          <w:szCs w:val="28"/>
          <w:u w:val="none"/>
          <w:lang w:val="ru-RU" w:eastAsia="ru-RU"/>
        </w:rPr>
      </w:pPr>
    </w:p>
    <w:p w:rsidR="003E021E" w:rsidRDefault="000014A6">
      <w:pPr>
        <w:numPr>
          <w:ilvl w:val="1"/>
          <w:numId w:val="2"/>
        </w:numPr>
        <w:spacing w:line="360" w:lineRule="auto"/>
        <w:ind w:firstLine="708"/>
        <w:jc w:val="both"/>
        <w:rPr>
          <w:rStyle w:val="a3"/>
          <w:color w:val="auto"/>
          <w:sz w:val="28"/>
          <w:szCs w:val="28"/>
          <w:u w:val="none"/>
          <w:lang w:eastAsia="ru-RU"/>
        </w:rPr>
      </w:pPr>
      <w:r>
        <w:rPr>
          <w:rStyle w:val="a3"/>
          <w:color w:val="auto"/>
          <w:sz w:val="28"/>
          <w:szCs w:val="28"/>
          <w:u w:val="none"/>
          <w:lang w:eastAsia="ru-RU"/>
        </w:rPr>
        <w:t xml:space="preserve">Інструменти використані компанією </w:t>
      </w:r>
      <w:r>
        <w:rPr>
          <w:rStyle w:val="a3"/>
          <w:color w:val="auto"/>
          <w:sz w:val="28"/>
          <w:szCs w:val="28"/>
          <w:u w:val="none"/>
          <w:lang w:val="en-US" w:eastAsia="ru-RU"/>
        </w:rPr>
        <w:t>Xiaomi</w:t>
      </w:r>
      <w:r w:rsidRPr="00F50782">
        <w:rPr>
          <w:rStyle w:val="a3"/>
          <w:color w:val="auto"/>
          <w:sz w:val="28"/>
          <w:szCs w:val="28"/>
          <w:u w:val="none"/>
          <w:lang w:val="ru-RU" w:eastAsia="ru-RU"/>
        </w:rPr>
        <w:t xml:space="preserve"> </w:t>
      </w:r>
      <w:r>
        <w:rPr>
          <w:rStyle w:val="a3"/>
          <w:color w:val="auto"/>
          <w:sz w:val="28"/>
          <w:szCs w:val="28"/>
          <w:u w:val="none"/>
          <w:lang w:eastAsia="ru-RU"/>
        </w:rPr>
        <w:t xml:space="preserve">для адаптації маркетингової стратегії компанії </w:t>
      </w:r>
      <w:r>
        <w:rPr>
          <w:rStyle w:val="a3"/>
          <w:color w:val="auto"/>
          <w:sz w:val="28"/>
          <w:szCs w:val="28"/>
          <w:u w:val="none"/>
          <w:lang w:eastAsia="ru-RU"/>
        </w:rPr>
        <w:t>до сучасних викликів</w:t>
      </w:r>
    </w:p>
    <w:p w:rsidR="003E021E" w:rsidRDefault="000014A6">
      <w:pPr>
        <w:spacing w:line="360" w:lineRule="auto"/>
        <w:jc w:val="both"/>
        <w:rPr>
          <w:bCs/>
          <w:sz w:val="28"/>
          <w:szCs w:val="28"/>
          <w:lang w:eastAsia="ru-RU"/>
        </w:rPr>
      </w:pPr>
      <w:r>
        <w:rPr>
          <w:bCs/>
          <w:sz w:val="28"/>
          <w:szCs w:val="28"/>
          <w:lang w:eastAsia="ru-RU"/>
        </w:rPr>
        <w:tab/>
        <w:t>Щоб залишатися конкурентноспроможною, компанія використовує широкий спектр інструментів для адаптації своєї маркетингової стратегії, такі як:</w:t>
      </w:r>
    </w:p>
    <w:p w:rsidR="003E021E" w:rsidRDefault="003E021E">
      <w:pPr>
        <w:spacing w:line="360" w:lineRule="auto"/>
        <w:jc w:val="both"/>
        <w:rPr>
          <w:bCs/>
          <w:sz w:val="28"/>
          <w:szCs w:val="28"/>
          <w:lang w:eastAsia="ru-RU"/>
        </w:rPr>
      </w:pPr>
    </w:p>
    <w:p w:rsidR="003E021E" w:rsidRDefault="000014A6">
      <w:pPr>
        <w:numPr>
          <w:ilvl w:val="0"/>
          <w:numId w:val="5"/>
        </w:numPr>
        <w:spacing w:line="360" w:lineRule="auto"/>
        <w:jc w:val="both"/>
        <w:rPr>
          <w:bCs/>
          <w:sz w:val="28"/>
          <w:szCs w:val="28"/>
          <w:lang w:eastAsia="ru-RU"/>
        </w:rPr>
      </w:pPr>
      <w:r>
        <w:rPr>
          <w:bCs/>
          <w:sz w:val="28"/>
          <w:szCs w:val="28"/>
          <w:lang w:eastAsia="ru-RU"/>
        </w:rPr>
        <w:t>Дослідження ринку:</w:t>
      </w:r>
    </w:p>
    <w:p w:rsidR="003E021E" w:rsidRDefault="000014A6">
      <w:pPr>
        <w:numPr>
          <w:ilvl w:val="0"/>
          <w:numId w:val="6"/>
        </w:numPr>
        <w:spacing w:line="360" w:lineRule="auto"/>
        <w:jc w:val="both"/>
        <w:rPr>
          <w:bCs/>
          <w:sz w:val="28"/>
          <w:szCs w:val="28"/>
          <w:lang w:eastAsia="ru-RU"/>
        </w:rPr>
      </w:pPr>
      <w:r>
        <w:rPr>
          <w:bCs/>
          <w:sz w:val="28"/>
          <w:szCs w:val="28"/>
          <w:lang w:eastAsia="ru-RU"/>
        </w:rPr>
        <w:t>Аналітика даних. Xiaomi використовує аналіку даних, щоб збирати та аналі</w:t>
      </w:r>
      <w:r>
        <w:rPr>
          <w:bCs/>
          <w:sz w:val="28"/>
          <w:szCs w:val="28"/>
          <w:lang w:eastAsia="ru-RU"/>
        </w:rPr>
        <w:t>зувати інформацію про своїх клієнтів, ринкові тенденції та конкурентів. Це допомагає компанії зрозуміти потреби своїх клієнтів та розробити ефективні маркетингові стратегії.</w:t>
      </w:r>
    </w:p>
    <w:p w:rsidR="003E021E" w:rsidRDefault="000014A6">
      <w:pPr>
        <w:numPr>
          <w:ilvl w:val="0"/>
          <w:numId w:val="6"/>
        </w:numPr>
        <w:spacing w:line="360" w:lineRule="auto"/>
        <w:jc w:val="both"/>
        <w:rPr>
          <w:bCs/>
          <w:sz w:val="28"/>
          <w:szCs w:val="28"/>
          <w:lang w:eastAsia="ru-RU"/>
        </w:rPr>
      </w:pPr>
      <w:r>
        <w:rPr>
          <w:bCs/>
          <w:sz w:val="28"/>
          <w:szCs w:val="28"/>
          <w:lang w:eastAsia="ru-RU"/>
        </w:rPr>
        <w:t xml:space="preserve">Опитування та фокус-групи. Xiaomi проводить опитування та та організовує </w:t>
      </w:r>
      <w:r>
        <w:rPr>
          <w:bCs/>
          <w:sz w:val="28"/>
          <w:szCs w:val="28"/>
          <w:lang w:eastAsia="ru-RU"/>
        </w:rPr>
        <w:t>фокус-групи зі своїми клієнтами, щоб отримати відгуки про свої продукти та послуги.</w:t>
      </w:r>
    </w:p>
    <w:p w:rsidR="003E021E" w:rsidRDefault="000014A6">
      <w:pPr>
        <w:numPr>
          <w:ilvl w:val="0"/>
          <w:numId w:val="6"/>
        </w:numPr>
        <w:spacing w:line="360" w:lineRule="auto"/>
        <w:jc w:val="both"/>
        <w:rPr>
          <w:bCs/>
          <w:sz w:val="28"/>
          <w:szCs w:val="28"/>
          <w:lang w:eastAsia="ru-RU"/>
        </w:rPr>
      </w:pPr>
      <w:r>
        <w:rPr>
          <w:bCs/>
          <w:sz w:val="28"/>
          <w:szCs w:val="28"/>
          <w:lang w:eastAsia="ru-RU"/>
        </w:rPr>
        <w:lastRenderedPageBreak/>
        <w:t>Моніторинг соціальних мереж. Компанія моніторить соціальні мережі, щоб побачити, що люди говорять про її бренд та продукти.</w:t>
      </w:r>
    </w:p>
    <w:p w:rsidR="003E021E" w:rsidRDefault="000014A6">
      <w:pPr>
        <w:numPr>
          <w:ilvl w:val="0"/>
          <w:numId w:val="5"/>
        </w:numPr>
        <w:spacing w:line="360" w:lineRule="auto"/>
        <w:jc w:val="both"/>
        <w:rPr>
          <w:bCs/>
          <w:sz w:val="28"/>
          <w:szCs w:val="28"/>
          <w:lang w:eastAsia="ru-RU"/>
        </w:rPr>
      </w:pPr>
      <w:r>
        <w:rPr>
          <w:bCs/>
          <w:sz w:val="28"/>
          <w:szCs w:val="28"/>
          <w:lang w:eastAsia="ru-RU"/>
        </w:rPr>
        <w:t>Розробка продуктів:</w:t>
      </w:r>
    </w:p>
    <w:p w:rsidR="003E021E" w:rsidRDefault="000014A6">
      <w:pPr>
        <w:numPr>
          <w:ilvl w:val="0"/>
          <w:numId w:val="7"/>
        </w:numPr>
        <w:spacing w:line="360" w:lineRule="auto"/>
        <w:jc w:val="both"/>
        <w:rPr>
          <w:bCs/>
          <w:sz w:val="28"/>
          <w:szCs w:val="28"/>
          <w:lang w:eastAsia="ru-RU"/>
        </w:rPr>
      </w:pPr>
      <w:r>
        <w:rPr>
          <w:bCs/>
          <w:sz w:val="28"/>
          <w:szCs w:val="28"/>
          <w:lang w:eastAsia="ru-RU"/>
        </w:rPr>
        <w:t xml:space="preserve">Швидкий цикл розробки </w:t>
      </w:r>
      <w:r w:rsidRPr="00F50782">
        <w:rPr>
          <w:bCs/>
          <w:sz w:val="28"/>
          <w:szCs w:val="28"/>
          <w:lang w:val="ru-RU" w:eastAsia="ru-RU"/>
        </w:rPr>
        <w:t>(</w:t>
      </w:r>
      <w:r>
        <w:rPr>
          <w:bCs/>
          <w:sz w:val="28"/>
          <w:szCs w:val="28"/>
          <w:lang w:val="en-US" w:eastAsia="ru-RU"/>
        </w:rPr>
        <w:t>RAD</w:t>
      </w:r>
      <w:r w:rsidRPr="00F50782">
        <w:rPr>
          <w:bCs/>
          <w:sz w:val="28"/>
          <w:szCs w:val="28"/>
          <w:lang w:val="ru-RU" w:eastAsia="ru-RU"/>
        </w:rPr>
        <w:t xml:space="preserve">, </w:t>
      </w:r>
      <w:r>
        <w:rPr>
          <w:bCs/>
          <w:sz w:val="28"/>
          <w:szCs w:val="28"/>
          <w:lang w:eastAsia="ru-RU"/>
        </w:rPr>
        <w:t xml:space="preserve">при якому особливу увагу виділяють швидкості та зручності програмування програмного забезпечення. Також часто асоціюється із концепцією візуального програмування </w:t>
      </w:r>
      <w:r w:rsidRPr="00F50782">
        <w:rPr>
          <w:bCs/>
          <w:sz w:val="28"/>
          <w:szCs w:val="28"/>
          <w:lang w:eastAsia="ru-RU"/>
        </w:rPr>
        <w:t>[5]</w:t>
      </w:r>
      <w:r>
        <w:rPr>
          <w:bCs/>
          <w:sz w:val="28"/>
          <w:szCs w:val="28"/>
          <w:lang w:eastAsia="ru-RU"/>
        </w:rPr>
        <w:t xml:space="preserve">.) Xiaomi використовує швидкий цикл розробки, щоб швидко випускати нові продукти на ринок. </w:t>
      </w:r>
      <w:r>
        <w:rPr>
          <w:bCs/>
          <w:sz w:val="28"/>
          <w:szCs w:val="28"/>
          <w:lang w:eastAsia="ru-RU"/>
        </w:rPr>
        <w:t>Це дозволяє їй йти в ногу з останніми тенденціями та задовольняти потреби своїх клієнтів.</w:t>
      </w:r>
    </w:p>
    <w:p w:rsidR="003E021E" w:rsidRDefault="000014A6">
      <w:pPr>
        <w:numPr>
          <w:ilvl w:val="0"/>
          <w:numId w:val="7"/>
        </w:numPr>
        <w:spacing w:line="360" w:lineRule="auto"/>
        <w:jc w:val="both"/>
        <w:rPr>
          <w:bCs/>
          <w:sz w:val="28"/>
          <w:szCs w:val="28"/>
          <w:lang w:eastAsia="ru-RU"/>
        </w:rPr>
      </w:pPr>
      <w:r>
        <w:rPr>
          <w:bCs/>
          <w:sz w:val="28"/>
          <w:szCs w:val="28"/>
          <w:lang w:eastAsia="ru-RU"/>
        </w:rPr>
        <w:t>Співпраця з користувачами. Компанія Xiaomi співпрацює зі своїми користувачами, щоб розробити нові продукти. Це допомагає їй створити продукти, які дійсно відповідають</w:t>
      </w:r>
      <w:r>
        <w:rPr>
          <w:bCs/>
          <w:sz w:val="28"/>
          <w:szCs w:val="28"/>
          <w:lang w:eastAsia="ru-RU"/>
        </w:rPr>
        <w:t xml:space="preserve"> потребам та очікуванням клієнтів.</w:t>
      </w:r>
    </w:p>
    <w:p w:rsidR="003E021E" w:rsidRDefault="000014A6">
      <w:pPr>
        <w:numPr>
          <w:ilvl w:val="0"/>
          <w:numId w:val="7"/>
        </w:numPr>
        <w:spacing w:line="360" w:lineRule="auto"/>
        <w:jc w:val="both"/>
        <w:rPr>
          <w:bCs/>
          <w:sz w:val="28"/>
          <w:szCs w:val="28"/>
          <w:lang w:eastAsia="ru-RU"/>
        </w:rPr>
      </w:pPr>
      <w:r>
        <w:rPr>
          <w:bCs/>
          <w:sz w:val="28"/>
          <w:szCs w:val="28"/>
          <w:lang w:eastAsia="ru-RU"/>
        </w:rPr>
        <w:t>Програма Mi Explorers</w:t>
      </w:r>
      <w:r w:rsidRPr="00F50782">
        <w:rPr>
          <w:bCs/>
          <w:sz w:val="28"/>
          <w:szCs w:val="28"/>
          <w:lang w:eastAsia="ru-RU"/>
        </w:rPr>
        <w:t>.</w:t>
      </w:r>
      <w:r>
        <w:rPr>
          <w:bCs/>
          <w:sz w:val="28"/>
          <w:szCs w:val="28"/>
          <w:lang w:eastAsia="ru-RU"/>
        </w:rPr>
        <w:t xml:space="preserve"> Xiaomi має програму Mi Explorers, яка дозволяє користувачам тестувати нові продукти до їх випуску на ринок.</w:t>
      </w:r>
    </w:p>
    <w:p w:rsidR="003E021E" w:rsidRDefault="000014A6">
      <w:pPr>
        <w:numPr>
          <w:ilvl w:val="0"/>
          <w:numId w:val="5"/>
        </w:numPr>
        <w:spacing w:line="360" w:lineRule="auto"/>
        <w:jc w:val="both"/>
        <w:rPr>
          <w:bCs/>
          <w:sz w:val="28"/>
          <w:szCs w:val="28"/>
          <w:lang w:eastAsia="ru-RU"/>
        </w:rPr>
      </w:pPr>
      <w:r>
        <w:rPr>
          <w:bCs/>
          <w:sz w:val="28"/>
          <w:szCs w:val="28"/>
          <w:lang w:eastAsia="ru-RU"/>
        </w:rPr>
        <w:t>Маркетинг:</w:t>
      </w:r>
    </w:p>
    <w:p w:rsidR="003E021E" w:rsidRDefault="000014A6">
      <w:pPr>
        <w:numPr>
          <w:ilvl w:val="0"/>
          <w:numId w:val="8"/>
        </w:numPr>
        <w:spacing w:line="360" w:lineRule="auto"/>
        <w:jc w:val="both"/>
        <w:rPr>
          <w:bCs/>
          <w:sz w:val="28"/>
          <w:szCs w:val="28"/>
          <w:lang w:eastAsia="ru-RU"/>
        </w:rPr>
      </w:pPr>
      <w:r>
        <w:rPr>
          <w:bCs/>
          <w:sz w:val="28"/>
          <w:szCs w:val="28"/>
          <w:lang w:eastAsia="ru-RU"/>
        </w:rPr>
        <w:t>Соціальні мережі</w:t>
      </w:r>
      <w:r w:rsidRPr="00F50782">
        <w:rPr>
          <w:bCs/>
          <w:sz w:val="28"/>
          <w:szCs w:val="28"/>
          <w:lang w:eastAsia="ru-RU"/>
        </w:rPr>
        <w:t>.</w:t>
      </w:r>
      <w:r>
        <w:rPr>
          <w:bCs/>
          <w:sz w:val="28"/>
          <w:szCs w:val="28"/>
          <w:lang w:eastAsia="ru-RU"/>
        </w:rPr>
        <w:t xml:space="preserve"> Компанія активно використовує соціальні мережі, щоб спілкуватися зі своїми клієнтами та просувати свої продукти.</w:t>
      </w:r>
    </w:p>
    <w:p w:rsidR="003E021E" w:rsidRDefault="000014A6">
      <w:pPr>
        <w:numPr>
          <w:ilvl w:val="0"/>
          <w:numId w:val="8"/>
        </w:numPr>
        <w:spacing w:line="360" w:lineRule="auto"/>
        <w:jc w:val="both"/>
        <w:rPr>
          <w:bCs/>
          <w:sz w:val="28"/>
          <w:szCs w:val="28"/>
          <w:lang w:eastAsia="ru-RU"/>
        </w:rPr>
      </w:pPr>
      <w:r>
        <w:rPr>
          <w:bCs/>
          <w:sz w:val="28"/>
          <w:szCs w:val="28"/>
          <w:lang w:eastAsia="ru-RU"/>
        </w:rPr>
        <w:t>Контент-маркетинг. Xiaomi створює цікавий та інформативний контент, який приваблює її цільову аудиторію.</w:t>
      </w:r>
    </w:p>
    <w:p w:rsidR="003E021E" w:rsidRDefault="000014A6">
      <w:pPr>
        <w:numPr>
          <w:ilvl w:val="0"/>
          <w:numId w:val="8"/>
        </w:numPr>
        <w:spacing w:line="360" w:lineRule="auto"/>
        <w:jc w:val="both"/>
        <w:rPr>
          <w:bCs/>
          <w:sz w:val="28"/>
          <w:szCs w:val="28"/>
          <w:lang w:eastAsia="ru-RU"/>
        </w:rPr>
      </w:pPr>
      <w:r>
        <w:rPr>
          <w:bCs/>
          <w:sz w:val="28"/>
          <w:szCs w:val="28"/>
          <w:lang w:eastAsia="ru-RU"/>
        </w:rPr>
        <w:t>Інфлюенс-маркетинг. Компанія Xiaomi с</w:t>
      </w:r>
      <w:r>
        <w:rPr>
          <w:bCs/>
          <w:sz w:val="28"/>
          <w:szCs w:val="28"/>
          <w:lang w:eastAsia="ru-RU"/>
        </w:rPr>
        <w:t>півпрацює з впливовими особами, щоб просувати свої продукти.</w:t>
      </w:r>
    </w:p>
    <w:p w:rsidR="003E021E" w:rsidRDefault="000014A6">
      <w:pPr>
        <w:numPr>
          <w:ilvl w:val="0"/>
          <w:numId w:val="8"/>
        </w:numPr>
        <w:spacing w:line="360" w:lineRule="auto"/>
        <w:jc w:val="both"/>
        <w:rPr>
          <w:bCs/>
          <w:sz w:val="28"/>
          <w:szCs w:val="28"/>
          <w:lang w:eastAsia="ru-RU"/>
        </w:rPr>
      </w:pPr>
      <w:r>
        <w:rPr>
          <w:bCs/>
          <w:sz w:val="28"/>
          <w:szCs w:val="28"/>
          <w:lang w:eastAsia="ru-RU"/>
        </w:rPr>
        <w:t>Реклама. Компанія використовує різні види реклами, щоб охопити ширшу аудиторію.</w:t>
      </w:r>
    </w:p>
    <w:p w:rsidR="003E021E" w:rsidRDefault="000014A6">
      <w:pPr>
        <w:numPr>
          <w:ilvl w:val="0"/>
          <w:numId w:val="5"/>
        </w:numPr>
        <w:spacing w:line="360" w:lineRule="auto"/>
        <w:jc w:val="both"/>
        <w:rPr>
          <w:bCs/>
          <w:sz w:val="28"/>
          <w:szCs w:val="28"/>
          <w:lang w:eastAsia="ru-RU"/>
        </w:rPr>
      </w:pPr>
      <w:r>
        <w:rPr>
          <w:bCs/>
          <w:sz w:val="28"/>
          <w:szCs w:val="28"/>
          <w:lang w:eastAsia="ru-RU"/>
        </w:rPr>
        <w:t>Розширення на нові ринки:</w:t>
      </w:r>
    </w:p>
    <w:p w:rsidR="003E021E" w:rsidRDefault="000014A6">
      <w:pPr>
        <w:numPr>
          <w:ilvl w:val="0"/>
          <w:numId w:val="9"/>
        </w:numPr>
        <w:spacing w:line="360" w:lineRule="auto"/>
        <w:jc w:val="both"/>
        <w:rPr>
          <w:bCs/>
          <w:sz w:val="28"/>
          <w:szCs w:val="28"/>
          <w:lang w:eastAsia="ru-RU"/>
        </w:rPr>
      </w:pPr>
      <w:r>
        <w:rPr>
          <w:bCs/>
          <w:sz w:val="28"/>
          <w:szCs w:val="28"/>
          <w:lang w:eastAsia="ru-RU"/>
        </w:rPr>
        <w:t>Локалізація. Xiaomi локалізує свої продукти та послуги для нових ринків.</w:t>
      </w:r>
    </w:p>
    <w:p w:rsidR="003E021E" w:rsidRDefault="000014A6">
      <w:pPr>
        <w:numPr>
          <w:ilvl w:val="0"/>
          <w:numId w:val="9"/>
        </w:numPr>
        <w:spacing w:line="360" w:lineRule="auto"/>
        <w:jc w:val="both"/>
        <w:rPr>
          <w:bCs/>
          <w:sz w:val="28"/>
          <w:szCs w:val="28"/>
          <w:lang w:eastAsia="ru-RU"/>
        </w:rPr>
      </w:pPr>
      <w:r>
        <w:rPr>
          <w:bCs/>
          <w:sz w:val="28"/>
          <w:szCs w:val="28"/>
          <w:lang w:eastAsia="ru-RU"/>
        </w:rPr>
        <w:t>Співпраця з місц</w:t>
      </w:r>
      <w:r>
        <w:rPr>
          <w:bCs/>
          <w:sz w:val="28"/>
          <w:szCs w:val="28"/>
          <w:lang w:eastAsia="ru-RU"/>
        </w:rPr>
        <w:t>евими партнерами. Xiaomi співпрацює з місцевими партнерами, щоб вийти на нові ринки.</w:t>
      </w:r>
    </w:p>
    <w:p w:rsidR="003E021E" w:rsidRDefault="000014A6">
      <w:pPr>
        <w:numPr>
          <w:ilvl w:val="0"/>
          <w:numId w:val="9"/>
        </w:numPr>
        <w:spacing w:line="360" w:lineRule="auto"/>
        <w:jc w:val="both"/>
        <w:rPr>
          <w:bCs/>
          <w:sz w:val="28"/>
          <w:szCs w:val="28"/>
          <w:lang w:eastAsia="ru-RU"/>
        </w:rPr>
      </w:pPr>
      <w:r>
        <w:rPr>
          <w:bCs/>
          <w:sz w:val="28"/>
          <w:szCs w:val="28"/>
          <w:lang w:eastAsia="ru-RU"/>
        </w:rPr>
        <w:lastRenderedPageBreak/>
        <w:t>Інвестування в місцеву інфраструктуру. Компанія активно інвестує в місцеву інфраструктуру, щоб підтримати своє зростання на нових ринках.</w:t>
      </w:r>
    </w:p>
    <w:p w:rsidR="003E021E" w:rsidRDefault="000014A6">
      <w:pPr>
        <w:numPr>
          <w:ilvl w:val="0"/>
          <w:numId w:val="5"/>
        </w:numPr>
        <w:spacing w:line="360" w:lineRule="auto"/>
        <w:jc w:val="both"/>
        <w:rPr>
          <w:bCs/>
          <w:sz w:val="28"/>
          <w:szCs w:val="28"/>
          <w:lang w:eastAsia="ru-RU"/>
        </w:rPr>
      </w:pPr>
      <w:r>
        <w:rPr>
          <w:bCs/>
          <w:sz w:val="28"/>
          <w:szCs w:val="28"/>
          <w:lang w:eastAsia="ru-RU"/>
        </w:rPr>
        <w:t>Електронна комерція:</w:t>
      </w:r>
    </w:p>
    <w:p w:rsidR="003E021E" w:rsidRDefault="000014A6">
      <w:pPr>
        <w:numPr>
          <w:ilvl w:val="0"/>
          <w:numId w:val="10"/>
        </w:numPr>
        <w:spacing w:line="360" w:lineRule="auto"/>
        <w:jc w:val="both"/>
        <w:rPr>
          <w:bCs/>
          <w:sz w:val="28"/>
          <w:szCs w:val="28"/>
          <w:lang w:eastAsia="ru-RU"/>
        </w:rPr>
      </w:pPr>
      <w:r>
        <w:rPr>
          <w:bCs/>
          <w:sz w:val="28"/>
          <w:szCs w:val="28"/>
          <w:lang w:eastAsia="ru-RU"/>
        </w:rPr>
        <w:t>Власні платф</w:t>
      </w:r>
      <w:r>
        <w:rPr>
          <w:bCs/>
          <w:sz w:val="28"/>
          <w:szCs w:val="28"/>
          <w:lang w:eastAsia="ru-RU"/>
        </w:rPr>
        <w:t>орми електронної комерції. Xiaomi має власні платформи електронної комерції, де вона продає свої продукти.</w:t>
      </w:r>
    </w:p>
    <w:p w:rsidR="003E021E" w:rsidRDefault="000014A6">
      <w:pPr>
        <w:numPr>
          <w:ilvl w:val="0"/>
          <w:numId w:val="10"/>
        </w:numPr>
        <w:spacing w:line="360" w:lineRule="auto"/>
        <w:jc w:val="both"/>
        <w:rPr>
          <w:bCs/>
          <w:sz w:val="28"/>
          <w:szCs w:val="28"/>
          <w:lang w:eastAsia="ru-RU"/>
        </w:rPr>
      </w:pPr>
      <w:r>
        <w:rPr>
          <w:bCs/>
          <w:sz w:val="28"/>
          <w:szCs w:val="28"/>
          <w:lang w:eastAsia="ru-RU"/>
        </w:rPr>
        <w:t xml:space="preserve">Партнерство з платформами електронної комерції. Компанія також співпрацює з іншими платформами електронної комерції, щоб продавати свої продукти. На </w:t>
      </w:r>
      <w:r>
        <w:rPr>
          <w:bCs/>
          <w:sz w:val="28"/>
          <w:szCs w:val="28"/>
          <w:lang w:eastAsia="ru-RU"/>
        </w:rPr>
        <w:t>українському ринку до таких платформ можна віднести</w:t>
      </w:r>
      <w:r w:rsidRPr="00F50782">
        <w:rPr>
          <w:bCs/>
          <w:sz w:val="28"/>
          <w:szCs w:val="28"/>
          <w:lang w:eastAsia="ru-RU"/>
        </w:rPr>
        <w:t xml:space="preserve">: </w:t>
      </w:r>
      <w:r>
        <w:rPr>
          <w:bCs/>
          <w:sz w:val="28"/>
          <w:szCs w:val="28"/>
          <w:lang w:val="en-US" w:eastAsia="ru-RU"/>
        </w:rPr>
        <w:t>Rozetka</w:t>
      </w:r>
      <w:r w:rsidRPr="00F50782">
        <w:rPr>
          <w:bCs/>
          <w:sz w:val="28"/>
          <w:szCs w:val="28"/>
          <w:lang w:eastAsia="ru-RU"/>
        </w:rPr>
        <w:t>.</w:t>
      </w:r>
      <w:r>
        <w:rPr>
          <w:bCs/>
          <w:sz w:val="28"/>
          <w:szCs w:val="28"/>
          <w:lang w:val="en-US" w:eastAsia="ru-RU"/>
        </w:rPr>
        <w:t>ua</w:t>
      </w:r>
      <w:r w:rsidRPr="00F50782">
        <w:rPr>
          <w:bCs/>
          <w:sz w:val="28"/>
          <w:szCs w:val="28"/>
          <w:lang w:eastAsia="ru-RU"/>
        </w:rPr>
        <w:t xml:space="preserve">, </w:t>
      </w:r>
      <w:r>
        <w:rPr>
          <w:bCs/>
          <w:sz w:val="28"/>
          <w:szCs w:val="28"/>
          <w:lang w:val="en-US" w:eastAsia="ru-RU"/>
        </w:rPr>
        <w:t>Citrus</w:t>
      </w:r>
      <w:r w:rsidRPr="00F50782">
        <w:rPr>
          <w:bCs/>
          <w:sz w:val="28"/>
          <w:szCs w:val="28"/>
          <w:lang w:eastAsia="ru-RU"/>
        </w:rPr>
        <w:t>.</w:t>
      </w:r>
      <w:r>
        <w:rPr>
          <w:bCs/>
          <w:sz w:val="28"/>
          <w:szCs w:val="28"/>
          <w:lang w:val="en-US" w:eastAsia="ru-RU"/>
        </w:rPr>
        <w:t>ua</w:t>
      </w:r>
      <w:r w:rsidRPr="00F50782">
        <w:rPr>
          <w:bCs/>
          <w:sz w:val="28"/>
          <w:szCs w:val="28"/>
          <w:lang w:eastAsia="ru-RU"/>
        </w:rPr>
        <w:t xml:space="preserve">, </w:t>
      </w:r>
      <w:r>
        <w:rPr>
          <w:bCs/>
          <w:sz w:val="28"/>
          <w:szCs w:val="28"/>
          <w:lang w:val="en-US" w:eastAsia="ru-RU"/>
        </w:rPr>
        <w:t>Foxtrot</w:t>
      </w:r>
      <w:r w:rsidRPr="00F50782">
        <w:rPr>
          <w:bCs/>
          <w:sz w:val="28"/>
          <w:szCs w:val="28"/>
          <w:lang w:eastAsia="ru-RU"/>
        </w:rPr>
        <w:t>.</w:t>
      </w:r>
      <w:r>
        <w:rPr>
          <w:bCs/>
          <w:sz w:val="28"/>
          <w:szCs w:val="28"/>
          <w:lang w:val="en-US" w:eastAsia="ru-RU"/>
        </w:rPr>
        <w:t>com</w:t>
      </w:r>
      <w:r w:rsidRPr="00F50782">
        <w:rPr>
          <w:bCs/>
          <w:sz w:val="28"/>
          <w:szCs w:val="28"/>
          <w:lang w:eastAsia="ru-RU"/>
        </w:rPr>
        <w:t>.</w:t>
      </w:r>
      <w:r>
        <w:rPr>
          <w:bCs/>
          <w:sz w:val="28"/>
          <w:szCs w:val="28"/>
          <w:lang w:val="en-US" w:eastAsia="ru-RU"/>
        </w:rPr>
        <w:t>ua</w:t>
      </w:r>
      <w:r w:rsidRPr="00F50782">
        <w:rPr>
          <w:bCs/>
          <w:sz w:val="28"/>
          <w:szCs w:val="28"/>
          <w:lang w:eastAsia="ru-RU"/>
        </w:rPr>
        <w:t xml:space="preserve">, </w:t>
      </w:r>
      <w:r>
        <w:rPr>
          <w:bCs/>
          <w:sz w:val="28"/>
          <w:szCs w:val="28"/>
          <w:lang w:val="en-US" w:eastAsia="ru-RU"/>
        </w:rPr>
        <w:t>Allo</w:t>
      </w:r>
      <w:r w:rsidRPr="00F50782">
        <w:rPr>
          <w:bCs/>
          <w:sz w:val="28"/>
          <w:szCs w:val="28"/>
          <w:lang w:eastAsia="ru-RU"/>
        </w:rPr>
        <w:t>.</w:t>
      </w:r>
      <w:r>
        <w:rPr>
          <w:bCs/>
          <w:sz w:val="28"/>
          <w:szCs w:val="28"/>
          <w:lang w:val="en-US" w:eastAsia="ru-RU"/>
        </w:rPr>
        <w:t>ua</w:t>
      </w:r>
      <w:r w:rsidRPr="00F50782">
        <w:rPr>
          <w:bCs/>
          <w:sz w:val="28"/>
          <w:szCs w:val="28"/>
          <w:lang w:eastAsia="ru-RU"/>
        </w:rPr>
        <w:t xml:space="preserve"> </w:t>
      </w:r>
      <w:r>
        <w:rPr>
          <w:bCs/>
          <w:sz w:val="28"/>
          <w:szCs w:val="28"/>
          <w:lang w:eastAsia="ru-RU"/>
        </w:rPr>
        <w:t>та інші.</w:t>
      </w:r>
    </w:p>
    <w:p w:rsidR="003E021E" w:rsidRDefault="000014A6">
      <w:pPr>
        <w:numPr>
          <w:ilvl w:val="0"/>
          <w:numId w:val="10"/>
        </w:numPr>
        <w:spacing w:line="360" w:lineRule="auto"/>
        <w:jc w:val="both"/>
        <w:rPr>
          <w:bCs/>
          <w:sz w:val="28"/>
          <w:szCs w:val="28"/>
          <w:lang w:eastAsia="ru-RU"/>
        </w:rPr>
      </w:pPr>
      <w:r>
        <w:rPr>
          <w:bCs/>
          <w:sz w:val="28"/>
          <w:szCs w:val="28"/>
          <w:lang w:eastAsia="ru-RU"/>
        </w:rPr>
        <w:t xml:space="preserve">Омніканальний досвід (інтеграція кількох каналів з метою створення цілісного та послідовного обслуговування клієнтів) </w:t>
      </w:r>
      <w:r w:rsidRPr="00F50782">
        <w:rPr>
          <w:bCs/>
          <w:sz w:val="28"/>
          <w:szCs w:val="28"/>
          <w:lang w:eastAsia="ru-RU"/>
        </w:rPr>
        <w:t>[4]</w:t>
      </w:r>
      <w:r>
        <w:rPr>
          <w:bCs/>
          <w:sz w:val="28"/>
          <w:szCs w:val="28"/>
          <w:lang w:eastAsia="ru-RU"/>
        </w:rPr>
        <w:t>. Xiaomi прагне створити о</w:t>
      </w:r>
      <w:r>
        <w:rPr>
          <w:bCs/>
          <w:sz w:val="28"/>
          <w:szCs w:val="28"/>
          <w:lang w:eastAsia="ru-RU"/>
        </w:rPr>
        <w:t>мніканальний досвід для своїх клієнтів, щоб вони могли легко купувати її продукти в будь-якому каналі.</w:t>
      </w:r>
    </w:p>
    <w:p w:rsidR="003E021E" w:rsidRDefault="000014A6">
      <w:pPr>
        <w:numPr>
          <w:ilvl w:val="0"/>
          <w:numId w:val="5"/>
        </w:numPr>
        <w:spacing w:line="360" w:lineRule="auto"/>
        <w:jc w:val="both"/>
        <w:rPr>
          <w:bCs/>
          <w:sz w:val="28"/>
          <w:szCs w:val="28"/>
          <w:lang w:eastAsia="ru-RU"/>
        </w:rPr>
      </w:pPr>
      <w:r>
        <w:rPr>
          <w:bCs/>
          <w:sz w:val="28"/>
          <w:szCs w:val="28"/>
          <w:lang w:eastAsia="ru-RU"/>
        </w:rPr>
        <w:t>Штучний інтелект (ШІ):</w:t>
      </w:r>
    </w:p>
    <w:p w:rsidR="003E021E" w:rsidRDefault="000014A6">
      <w:pPr>
        <w:numPr>
          <w:ilvl w:val="0"/>
          <w:numId w:val="11"/>
        </w:numPr>
        <w:spacing w:line="360" w:lineRule="auto"/>
        <w:jc w:val="both"/>
        <w:rPr>
          <w:bCs/>
          <w:sz w:val="28"/>
          <w:szCs w:val="28"/>
          <w:lang w:eastAsia="ru-RU"/>
        </w:rPr>
      </w:pPr>
      <w:r>
        <w:rPr>
          <w:bCs/>
          <w:sz w:val="28"/>
          <w:szCs w:val="28"/>
          <w:lang w:eastAsia="ru-RU"/>
        </w:rPr>
        <w:t>Персоналізація. Компанія використовує ШІ, щоб персоналізувати досвід своїх клієнтів.</w:t>
      </w:r>
    </w:p>
    <w:p w:rsidR="003E021E" w:rsidRDefault="000014A6">
      <w:pPr>
        <w:numPr>
          <w:ilvl w:val="0"/>
          <w:numId w:val="11"/>
        </w:numPr>
        <w:spacing w:line="360" w:lineRule="auto"/>
        <w:jc w:val="both"/>
        <w:rPr>
          <w:bCs/>
          <w:sz w:val="28"/>
          <w:szCs w:val="28"/>
          <w:lang w:eastAsia="ru-RU"/>
        </w:rPr>
      </w:pPr>
      <w:r>
        <w:rPr>
          <w:bCs/>
          <w:sz w:val="28"/>
          <w:szCs w:val="28"/>
          <w:lang w:eastAsia="ru-RU"/>
        </w:rPr>
        <w:t xml:space="preserve">Чат-боти. Xiaomi використовує чат-ботів, щоб </w:t>
      </w:r>
      <w:r>
        <w:rPr>
          <w:bCs/>
          <w:sz w:val="28"/>
          <w:szCs w:val="28"/>
          <w:lang w:eastAsia="ru-RU"/>
        </w:rPr>
        <w:t>надавати клієнтам підтримку.</w:t>
      </w:r>
    </w:p>
    <w:p w:rsidR="003E021E" w:rsidRDefault="000014A6">
      <w:pPr>
        <w:numPr>
          <w:ilvl w:val="0"/>
          <w:numId w:val="11"/>
        </w:numPr>
        <w:spacing w:line="360" w:lineRule="auto"/>
        <w:jc w:val="both"/>
        <w:rPr>
          <w:bCs/>
          <w:sz w:val="28"/>
          <w:szCs w:val="28"/>
          <w:lang w:eastAsia="ru-RU"/>
        </w:rPr>
      </w:pPr>
      <w:r>
        <w:rPr>
          <w:bCs/>
          <w:sz w:val="28"/>
          <w:szCs w:val="28"/>
          <w:lang w:eastAsia="ru-RU"/>
        </w:rPr>
        <w:t>Рекомендації. Компанія Xiaomi використовує ШІ, щоб рекомендувати клієнтам продукти, які можуть їх зацікавити.</w:t>
      </w:r>
    </w:p>
    <w:p w:rsidR="003E021E" w:rsidRDefault="000014A6">
      <w:pPr>
        <w:numPr>
          <w:ilvl w:val="0"/>
          <w:numId w:val="5"/>
        </w:numPr>
        <w:spacing w:line="360" w:lineRule="auto"/>
        <w:jc w:val="both"/>
        <w:rPr>
          <w:bCs/>
          <w:sz w:val="28"/>
          <w:szCs w:val="28"/>
          <w:lang w:eastAsia="ru-RU"/>
        </w:rPr>
      </w:pPr>
      <w:r>
        <w:rPr>
          <w:bCs/>
          <w:sz w:val="28"/>
          <w:szCs w:val="28"/>
          <w:lang w:eastAsia="ru-RU"/>
        </w:rPr>
        <w:t>Великі дані:</w:t>
      </w:r>
    </w:p>
    <w:p w:rsidR="003E021E" w:rsidRDefault="000014A6">
      <w:pPr>
        <w:numPr>
          <w:ilvl w:val="0"/>
          <w:numId w:val="12"/>
        </w:numPr>
        <w:spacing w:line="360" w:lineRule="auto"/>
        <w:jc w:val="both"/>
        <w:rPr>
          <w:bCs/>
          <w:sz w:val="28"/>
          <w:szCs w:val="28"/>
          <w:lang w:eastAsia="ru-RU"/>
        </w:rPr>
      </w:pPr>
      <w:r>
        <w:rPr>
          <w:bCs/>
          <w:sz w:val="28"/>
          <w:szCs w:val="28"/>
          <w:lang w:eastAsia="ru-RU"/>
        </w:rPr>
        <w:t>Збір та аналіз даних. Xiaomi збирає та аналізує великі обсяги даних про своїх клієнтів та продукти.</w:t>
      </w:r>
    </w:p>
    <w:p w:rsidR="003E021E" w:rsidRDefault="000014A6">
      <w:pPr>
        <w:numPr>
          <w:ilvl w:val="0"/>
          <w:numId w:val="12"/>
        </w:numPr>
        <w:spacing w:line="360" w:lineRule="auto"/>
        <w:jc w:val="both"/>
        <w:rPr>
          <w:bCs/>
          <w:sz w:val="28"/>
          <w:szCs w:val="28"/>
          <w:lang w:eastAsia="ru-RU"/>
        </w:rPr>
      </w:pPr>
      <w:r>
        <w:rPr>
          <w:bCs/>
          <w:sz w:val="28"/>
          <w:szCs w:val="28"/>
          <w:lang w:eastAsia="ru-RU"/>
        </w:rPr>
        <w:t>Прог</w:t>
      </w:r>
      <w:r>
        <w:rPr>
          <w:bCs/>
          <w:sz w:val="28"/>
          <w:szCs w:val="28"/>
          <w:lang w:eastAsia="ru-RU"/>
        </w:rPr>
        <w:t>нозування. Також компанія використовує великі дані, щоб прогнозувати попит на свої продукти.</w:t>
      </w:r>
    </w:p>
    <w:p w:rsidR="003E021E" w:rsidRDefault="000014A6">
      <w:pPr>
        <w:numPr>
          <w:ilvl w:val="0"/>
          <w:numId w:val="12"/>
        </w:numPr>
        <w:spacing w:line="360" w:lineRule="auto"/>
        <w:jc w:val="both"/>
        <w:rPr>
          <w:bCs/>
          <w:sz w:val="28"/>
          <w:szCs w:val="28"/>
          <w:lang w:eastAsia="ru-RU"/>
        </w:rPr>
      </w:pPr>
      <w:r>
        <w:rPr>
          <w:bCs/>
          <w:sz w:val="28"/>
          <w:szCs w:val="28"/>
          <w:lang w:eastAsia="ru-RU"/>
        </w:rPr>
        <w:t>Оптимізація операцій. В решті-решт Xiaomi використовує великі дані, щоб оптимізувати свої операції та підвищити ефективність.</w:t>
      </w:r>
    </w:p>
    <w:p w:rsidR="003E021E" w:rsidRDefault="003E021E">
      <w:pPr>
        <w:spacing w:line="360" w:lineRule="auto"/>
        <w:jc w:val="both"/>
        <w:rPr>
          <w:bCs/>
          <w:sz w:val="28"/>
          <w:szCs w:val="28"/>
          <w:lang w:eastAsia="ru-RU"/>
        </w:rPr>
      </w:pPr>
    </w:p>
    <w:p w:rsidR="003E021E" w:rsidRDefault="000014A6">
      <w:pPr>
        <w:spacing w:line="360" w:lineRule="auto"/>
        <w:jc w:val="both"/>
        <w:rPr>
          <w:bCs/>
          <w:sz w:val="28"/>
          <w:szCs w:val="28"/>
          <w:lang w:eastAsia="ru-RU"/>
        </w:rPr>
      </w:pPr>
      <w:r>
        <w:rPr>
          <w:bCs/>
          <w:sz w:val="28"/>
          <w:szCs w:val="28"/>
          <w:lang w:eastAsia="ru-RU"/>
        </w:rPr>
        <w:lastRenderedPageBreak/>
        <w:tab/>
        <w:t xml:space="preserve">Отже, у висновку можна сказати, що </w:t>
      </w:r>
      <w:r>
        <w:rPr>
          <w:bCs/>
          <w:sz w:val="28"/>
          <w:szCs w:val="28"/>
          <w:lang w:eastAsia="ru-RU"/>
        </w:rPr>
        <w:t xml:space="preserve">компанія </w:t>
      </w:r>
      <w:r>
        <w:rPr>
          <w:bCs/>
          <w:sz w:val="28"/>
          <w:szCs w:val="28"/>
          <w:lang w:val="en-US" w:eastAsia="ru-RU"/>
        </w:rPr>
        <w:t>Xiaomi</w:t>
      </w:r>
      <w:r w:rsidRPr="00F50782">
        <w:rPr>
          <w:bCs/>
          <w:sz w:val="28"/>
          <w:szCs w:val="28"/>
          <w:lang w:eastAsia="ru-RU"/>
        </w:rPr>
        <w:t xml:space="preserve"> </w:t>
      </w:r>
      <w:r>
        <w:rPr>
          <w:bCs/>
          <w:sz w:val="28"/>
          <w:szCs w:val="28"/>
          <w:lang w:eastAsia="ru-RU"/>
        </w:rPr>
        <w:t xml:space="preserve">використовує велику кількість для адаптації своєї маркетингової стратегії до сучасних реалій, включаючи як більш класичні методи, так і новинки з точки зору технологічного прогресу. Таким чином використання даних інструментів дозволяє </w:t>
      </w:r>
      <w:r>
        <w:rPr>
          <w:bCs/>
          <w:sz w:val="28"/>
          <w:szCs w:val="28"/>
          <w:lang w:val="en-US" w:eastAsia="ru-RU"/>
        </w:rPr>
        <w:t>Xiaom</w:t>
      </w:r>
      <w:r>
        <w:rPr>
          <w:bCs/>
          <w:sz w:val="28"/>
          <w:szCs w:val="28"/>
          <w:lang w:val="en-US" w:eastAsia="ru-RU"/>
        </w:rPr>
        <w:t>i</w:t>
      </w:r>
      <w:r w:rsidRPr="00F50782">
        <w:rPr>
          <w:bCs/>
          <w:sz w:val="28"/>
          <w:szCs w:val="28"/>
          <w:lang w:val="ru-RU" w:eastAsia="ru-RU"/>
        </w:rPr>
        <w:t xml:space="preserve"> </w:t>
      </w:r>
      <w:r>
        <w:rPr>
          <w:bCs/>
          <w:sz w:val="28"/>
          <w:szCs w:val="28"/>
          <w:lang w:eastAsia="ru-RU"/>
        </w:rPr>
        <w:t>швидко адаптуватися до нових викликів та можливостей ринку, пропонувати клієнтам високоякісні продукти за доступними цінами, при цьому залишаючись на чолі інновацій.</w:t>
      </w: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Pr="00F50782" w:rsidRDefault="000014A6">
      <w:pPr>
        <w:spacing w:line="360" w:lineRule="auto"/>
        <w:jc w:val="center"/>
        <w:rPr>
          <w:b/>
          <w:sz w:val="28"/>
          <w:szCs w:val="28"/>
          <w:lang w:eastAsia="ru-RU"/>
        </w:rPr>
      </w:pPr>
      <w:r>
        <w:rPr>
          <w:b/>
          <w:sz w:val="28"/>
          <w:szCs w:val="28"/>
          <w:lang w:eastAsia="ru-RU"/>
        </w:rPr>
        <w:lastRenderedPageBreak/>
        <w:t xml:space="preserve">РОЗДІЛ 2. АНАЛІЗ МАРКЕТИНГОВОЇ СТРАТЕГІЇ КОМПАНІЇ </w:t>
      </w:r>
      <w:r>
        <w:rPr>
          <w:b/>
          <w:sz w:val="28"/>
          <w:szCs w:val="28"/>
          <w:lang w:val="en-US" w:eastAsia="ru-RU"/>
        </w:rPr>
        <w:t>XIAOMI</w:t>
      </w:r>
    </w:p>
    <w:p w:rsidR="003E021E" w:rsidRPr="00F50782" w:rsidRDefault="003E021E">
      <w:pPr>
        <w:spacing w:line="360" w:lineRule="auto"/>
        <w:jc w:val="center"/>
        <w:rPr>
          <w:b/>
          <w:sz w:val="28"/>
          <w:szCs w:val="28"/>
          <w:lang w:eastAsia="ru-RU"/>
        </w:rPr>
      </w:pPr>
    </w:p>
    <w:p w:rsidR="003E021E" w:rsidRDefault="000014A6">
      <w:pPr>
        <w:spacing w:line="360" w:lineRule="auto"/>
        <w:jc w:val="both"/>
        <w:rPr>
          <w:bCs/>
          <w:sz w:val="28"/>
          <w:szCs w:val="28"/>
        </w:rPr>
      </w:pPr>
      <w:r w:rsidRPr="00F50782">
        <w:rPr>
          <w:bCs/>
          <w:sz w:val="28"/>
          <w:szCs w:val="28"/>
          <w:lang w:eastAsia="ru-RU"/>
        </w:rPr>
        <w:tab/>
      </w:r>
      <w:r w:rsidRPr="00F50782">
        <w:rPr>
          <w:bCs/>
          <w:sz w:val="28"/>
          <w:szCs w:val="28"/>
          <w:lang w:val="ru-RU" w:eastAsia="ru-RU"/>
        </w:rPr>
        <w:t xml:space="preserve">2.1. </w:t>
      </w:r>
      <w:r>
        <w:rPr>
          <w:bCs/>
          <w:sz w:val="28"/>
          <w:szCs w:val="28"/>
        </w:rPr>
        <w:t xml:space="preserve">Аналіз </w:t>
      </w:r>
      <w:r>
        <w:rPr>
          <w:bCs/>
          <w:sz w:val="28"/>
          <w:szCs w:val="28"/>
        </w:rPr>
        <w:t>засобів</w:t>
      </w:r>
      <w:r>
        <w:rPr>
          <w:bCs/>
          <w:sz w:val="28"/>
          <w:szCs w:val="28"/>
        </w:rPr>
        <w:t xml:space="preserve"> використаних для адаптації маркетингової стратегії компанії</w:t>
      </w:r>
      <w:r>
        <w:rPr>
          <w:bCs/>
          <w:sz w:val="28"/>
          <w:szCs w:val="28"/>
          <w:lang w:val="ru-RU"/>
        </w:rPr>
        <w:t xml:space="preserve"> </w:t>
      </w:r>
      <w:r>
        <w:rPr>
          <w:bCs/>
          <w:sz w:val="28"/>
          <w:szCs w:val="28"/>
          <w:lang w:val="en-US"/>
        </w:rPr>
        <w:t>Xiaomi</w:t>
      </w:r>
      <w:r>
        <w:rPr>
          <w:bCs/>
          <w:sz w:val="28"/>
          <w:szCs w:val="28"/>
        </w:rPr>
        <w:t xml:space="preserve"> до сучасних викликів</w:t>
      </w:r>
    </w:p>
    <w:p w:rsidR="003E021E" w:rsidRPr="00F50782" w:rsidRDefault="000014A6">
      <w:pPr>
        <w:spacing w:line="360" w:lineRule="auto"/>
        <w:jc w:val="both"/>
        <w:rPr>
          <w:bCs/>
          <w:sz w:val="28"/>
          <w:szCs w:val="28"/>
        </w:rPr>
      </w:pPr>
      <w:r>
        <w:rPr>
          <w:bCs/>
          <w:sz w:val="28"/>
          <w:szCs w:val="28"/>
        </w:rPr>
        <w:tab/>
        <w:t xml:space="preserve">Для проведення аналізу засобів використаних компанією </w:t>
      </w:r>
      <w:r>
        <w:rPr>
          <w:bCs/>
          <w:sz w:val="28"/>
          <w:szCs w:val="28"/>
          <w:lang w:val="en-US"/>
        </w:rPr>
        <w:t>Xiaomi</w:t>
      </w:r>
      <w:r w:rsidRPr="00F50782">
        <w:rPr>
          <w:bCs/>
          <w:sz w:val="28"/>
          <w:szCs w:val="28"/>
        </w:rPr>
        <w:t xml:space="preserve"> </w:t>
      </w:r>
      <w:r>
        <w:rPr>
          <w:bCs/>
          <w:sz w:val="28"/>
          <w:szCs w:val="28"/>
        </w:rPr>
        <w:t>для адаптації маркетингової стратегії можна використати такі методи, як</w:t>
      </w:r>
      <w:r w:rsidRPr="00F50782">
        <w:rPr>
          <w:bCs/>
          <w:sz w:val="28"/>
          <w:szCs w:val="28"/>
        </w:rPr>
        <w:t xml:space="preserve">: </w:t>
      </w:r>
      <w:r>
        <w:rPr>
          <w:bCs/>
          <w:sz w:val="28"/>
          <w:szCs w:val="28"/>
          <w:lang w:val="en-US"/>
        </w:rPr>
        <w:t>SWOT</w:t>
      </w:r>
      <w:r w:rsidRPr="00F50782">
        <w:rPr>
          <w:bCs/>
          <w:sz w:val="28"/>
          <w:szCs w:val="28"/>
        </w:rPr>
        <w:t>-</w:t>
      </w:r>
      <w:r>
        <w:rPr>
          <w:bCs/>
          <w:sz w:val="28"/>
          <w:szCs w:val="28"/>
        </w:rPr>
        <w:t>аналіз</w:t>
      </w:r>
      <w:r w:rsidRPr="00F50782">
        <w:rPr>
          <w:bCs/>
          <w:sz w:val="28"/>
          <w:szCs w:val="28"/>
        </w:rPr>
        <w:t xml:space="preserve"> </w:t>
      </w:r>
      <w:r>
        <w:rPr>
          <w:bCs/>
          <w:sz w:val="28"/>
          <w:szCs w:val="28"/>
        </w:rPr>
        <w:t xml:space="preserve">та </w:t>
      </w:r>
      <w:r>
        <w:rPr>
          <w:bCs/>
          <w:sz w:val="28"/>
          <w:szCs w:val="28"/>
          <w:lang w:val="en-US"/>
        </w:rPr>
        <w:t>PES</w:t>
      </w:r>
      <w:r>
        <w:rPr>
          <w:bCs/>
          <w:sz w:val="28"/>
          <w:szCs w:val="28"/>
          <w:lang w:val="en-US"/>
        </w:rPr>
        <w:t>T</w:t>
      </w:r>
      <w:r w:rsidRPr="00F50782">
        <w:rPr>
          <w:bCs/>
          <w:sz w:val="28"/>
          <w:szCs w:val="28"/>
        </w:rPr>
        <w:t>-</w:t>
      </w:r>
      <w:r>
        <w:rPr>
          <w:bCs/>
          <w:sz w:val="28"/>
          <w:szCs w:val="28"/>
        </w:rPr>
        <w:t>аналіз.</w:t>
      </w:r>
    </w:p>
    <w:p w:rsidR="003E021E" w:rsidRDefault="000014A6">
      <w:pPr>
        <w:wordWrap w:val="0"/>
        <w:spacing w:line="360" w:lineRule="auto"/>
        <w:jc w:val="right"/>
        <w:rPr>
          <w:bCs/>
          <w:sz w:val="28"/>
          <w:szCs w:val="28"/>
        </w:rPr>
      </w:pPr>
      <w:r>
        <w:rPr>
          <w:bCs/>
          <w:sz w:val="28"/>
          <w:szCs w:val="28"/>
        </w:rPr>
        <w:t>Таблиця 2.1</w:t>
      </w:r>
    </w:p>
    <w:p w:rsidR="003E021E" w:rsidRDefault="000014A6">
      <w:pPr>
        <w:spacing w:line="360" w:lineRule="auto"/>
        <w:jc w:val="center"/>
        <w:rPr>
          <w:bCs/>
          <w:sz w:val="28"/>
          <w:szCs w:val="28"/>
          <w:lang w:eastAsia="ru-RU"/>
        </w:rPr>
      </w:pPr>
      <w:r>
        <w:rPr>
          <w:bCs/>
          <w:sz w:val="28"/>
          <w:szCs w:val="28"/>
          <w:lang w:val="en-US"/>
        </w:rPr>
        <w:t>SWOT-</w:t>
      </w:r>
      <w:r>
        <w:rPr>
          <w:bCs/>
          <w:sz w:val="28"/>
          <w:szCs w:val="28"/>
        </w:rPr>
        <w:t xml:space="preserve">аналіз компанії </w:t>
      </w:r>
      <w:r>
        <w:rPr>
          <w:bCs/>
          <w:sz w:val="28"/>
          <w:szCs w:val="28"/>
          <w:lang w:val="en-US"/>
        </w:rPr>
        <w:t>Xiaomi</w:t>
      </w:r>
    </w:p>
    <w:tbl>
      <w:tblPr>
        <w:tblStyle w:val="a7"/>
        <w:tblW w:w="0" w:type="auto"/>
        <w:tblLook w:val="04A0" w:firstRow="1" w:lastRow="0" w:firstColumn="1" w:lastColumn="0" w:noHBand="0" w:noVBand="1"/>
      </w:tblPr>
      <w:tblGrid>
        <w:gridCol w:w="5069"/>
        <w:gridCol w:w="5069"/>
      </w:tblGrid>
      <w:tr w:rsidR="003E021E">
        <w:tc>
          <w:tcPr>
            <w:tcW w:w="5069" w:type="dxa"/>
          </w:tcPr>
          <w:p w:rsidR="003E021E" w:rsidRDefault="000014A6">
            <w:pPr>
              <w:widowControl/>
              <w:jc w:val="center"/>
              <w:rPr>
                <w:bCs/>
                <w:lang w:eastAsia="ru-RU"/>
              </w:rPr>
            </w:pPr>
            <w:r>
              <w:rPr>
                <w:b/>
                <w:lang w:eastAsia="ru-RU"/>
              </w:rPr>
              <w:t>Сильні сторони</w:t>
            </w:r>
          </w:p>
        </w:tc>
        <w:tc>
          <w:tcPr>
            <w:tcW w:w="5069" w:type="dxa"/>
          </w:tcPr>
          <w:p w:rsidR="003E021E" w:rsidRDefault="000014A6">
            <w:pPr>
              <w:widowControl/>
              <w:jc w:val="center"/>
              <w:rPr>
                <w:bCs/>
                <w:lang w:eastAsia="ru-RU"/>
              </w:rPr>
            </w:pPr>
            <w:r>
              <w:rPr>
                <w:b/>
                <w:lang w:eastAsia="ru-RU"/>
              </w:rPr>
              <w:t>Слабкі сторони</w:t>
            </w:r>
          </w:p>
        </w:tc>
      </w:tr>
      <w:tr w:rsidR="003E021E">
        <w:tc>
          <w:tcPr>
            <w:tcW w:w="5069" w:type="dxa"/>
          </w:tcPr>
          <w:p w:rsidR="003E021E" w:rsidRDefault="000014A6">
            <w:pPr>
              <w:widowControl/>
              <w:jc w:val="center"/>
              <w:rPr>
                <w:bCs/>
                <w:lang w:eastAsia="ru-RU"/>
              </w:rPr>
            </w:pPr>
            <w:r>
              <w:rPr>
                <w:bCs/>
                <w:lang w:eastAsia="ru-RU"/>
              </w:rPr>
              <w:t>Одний з найбільших в світі виробників смартфонів</w:t>
            </w:r>
          </w:p>
        </w:tc>
        <w:tc>
          <w:tcPr>
            <w:tcW w:w="5069" w:type="dxa"/>
          </w:tcPr>
          <w:p w:rsidR="003E021E" w:rsidRDefault="000014A6">
            <w:pPr>
              <w:widowControl/>
              <w:jc w:val="center"/>
              <w:rPr>
                <w:bCs/>
                <w:lang w:eastAsia="ru-RU"/>
              </w:rPr>
            </w:pPr>
            <w:r>
              <w:rPr>
                <w:bCs/>
                <w:lang w:eastAsia="ru-RU"/>
              </w:rPr>
              <w:t>Офлайн-розповсюдження</w:t>
            </w:r>
          </w:p>
        </w:tc>
      </w:tr>
      <w:tr w:rsidR="003E021E">
        <w:tc>
          <w:tcPr>
            <w:tcW w:w="5069" w:type="dxa"/>
          </w:tcPr>
          <w:p w:rsidR="003E021E" w:rsidRDefault="000014A6">
            <w:pPr>
              <w:widowControl/>
              <w:jc w:val="center"/>
              <w:rPr>
                <w:bCs/>
                <w:lang w:eastAsia="ru-RU"/>
              </w:rPr>
            </w:pPr>
            <w:r>
              <w:rPr>
                <w:bCs/>
                <w:lang w:eastAsia="ru-RU"/>
              </w:rPr>
              <w:t>Продукція високої якості</w:t>
            </w:r>
          </w:p>
        </w:tc>
        <w:tc>
          <w:tcPr>
            <w:tcW w:w="5069" w:type="dxa"/>
          </w:tcPr>
          <w:p w:rsidR="003E021E" w:rsidRDefault="000014A6">
            <w:pPr>
              <w:widowControl/>
              <w:jc w:val="center"/>
              <w:rPr>
                <w:bCs/>
                <w:lang w:eastAsia="ru-RU"/>
              </w:rPr>
            </w:pPr>
            <w:r>
              <w:rPr>
                <w:bCs/>
                <w:lang w:eastAsia="ru-RU"/>
              </w:rPr>
              <w:t>Витрати на рекламу та маркетинг</w:t>
            </w:r>
          </w:p>
        </w:tc>
      </w:tr>
      <w:tr w:rsidR="003E021E">
        <w:tc>
          <w:tcPr>
            <w:tcW w:w="5069" w:type="dxa"/>
          </w:tcPr>
          <w:p w:rsidR="003E021E" w:rsidRDefault="000014A6">
            <w:pPr>
              <w:widowControl/>
              <w:jc w:val="center"/>
              <w:rPr>
                <w:bCs/>
                <w:lang w:eastAsia="ru-RU"/>
              </w:rPr>
            </w:pPr>
            <w:r>
              <w:rPr>
                <w:bCs/>
                <w:lang w:eastAsia="ru-RU"/>
              </w:rPr>
              <w:t>Перевага в виробничих потужностях</w:t>
            </w:r>
          </w:p>
        </w:tc>
        <w:tc>
          <w:tcPr>
            <w:tcW w:w="5069" w:type="dxa"/>
          </w:tcPr>
          <w:p w:rsidR="003E021E" w:rsidRDefault="000014A6">
            <w:pPr>
              <w:widowControl/>
              <w:jc w:val="center"/>
              <w:rPr>
                <w:bCs/>
                <w:lang w:eastAsia="ru-RU"/>
              </w:rPr>
            </w:pPr>
            <w:r>
              <w:rPr>
                <w:bCs/>
                <w:lang w:eastAsia="ru-RU"/>
              </w:rPr>
              <w:t>Низька ціна</w:t>
            </w:r>
            <w:r>
              <w:rPr>
                <w:bCs/>
                <w:lang w:eastAsia="ru-RU"/>
              </w:rPr>
              <w:t xml:space="preserve"> скімінгу</w:t>
            </w:r>
          </w:p>
        </w:tc>
      </w:tr>
      <w:tr w:rsidR="003E021E">
        <w:tc>
          <w:tcPr>
            <w:tcW w:w="5069" w:type="dxa"/>
          </w:tcPr>
          <w:p w:rsidR="003E021E" w:rsidRDefault="000014A6">
            <w:pPr>
              <w:widowControl/>
              <w:jc w:val="center"/>
              <w:rPr>
                <w:bCs/>
                <w:lang w:eastAsia="ru-RU"/>
              </w:rPr>
            </w:pPr>
            <w:r>
              <w:rPr>
                <w:bCs/>
                <w:lang w:eastAsia="ru-RU"/>
              </w:rPr>
              <w:t>Висока технологічність</w:t>
            </w:r>
          </w:p>
        </w:tc>
        <w:tc>
          <w:tcPr>
            <w:tcW w:w="5069" w:type="dxa"/>
          </w:tcPr>
          <w:p w:rsidR="003E021E" w:rsidRDefault="003E021E">
            <w:pPr>
              <w:widowControl/>
              <w:jc w:val="center"/>
              <w:rPr>
                <w:bCs/>
                <w:lang w:eastAsia="ru-RU"/>
              </w:rPr>
            </w:pPr>
          </w:p>
        </w:tc>
      </w:tr>
      <w:tr w:rsidR="003E021E">
        <w:tc>
          <w:tcPr>
            <w:tcW w:w="5069" w:type="dxa"/>
          </w:tcPr>
          <w:p w:rsidR="003E021E" w:rsidRDefault="000014A6">
            <w:pPr>
              <w:widowControl/>
              <w:jc w:val="center"/>
              <w:rPr>
                <w:bCs/>
                <w:lang w:eastAsia="ru-RU"/>
              </w:rPr>
            </w:pPr>
            <w:r>
              <w:rPr>
                <w:b/>
                <w:lang w:eastAsia="ru-RU"/>
              </w:rPr>
              <w:t>Можливості</w:t>
            </w:r>
          </w:p>
        </w:tc>
        <w:tc>
          <w:tcPr>
            <w:tcW w:w="5069" w:type="dxa"/>
          </w:tcPr>
          <w:p w:rsidR="003E021E" w:rsidRDefault="000014A6">
            <w:pPr>
              <w:widowControl/>
              <w:jc w:val="center"/>
              <w:rPr>
                <w:bCs/>
                <w:lang w:eastAsia="ru-RU"/>
              </w:rPr>
            </w:pPr>
            <w:r>
              <w:rPr>
                <w:b/>
                <w:lang w:eastAsia="ru-RU"/>
              </w:rPr>
              <w:t>Загрози</w:t>
            </w:r>
          </w:p>
        </w:tc>
      </w:tr>
      <w:tr w:rsidR="003E021E">
        <w:tc>
          <w:tcPr>
            <w:tcW w:w="5069" w:type="dxa"/>
          </w:tcPr>
          <w:p w:rsidR="003E021E" w:rsidRDefault="000014A6">
            <w:pPr>
              <w:widowControl/>
              <w:jc w:val="center"/>
              <w:rPr>
                <w:bCs/>
                <w:lang w:eastAsia="ru-RU"/>
              </w:rPr>
            </w:pPr>
            <w:r>
              <w:rPr>
                <w:bCs/>
                <w:lang w:eastAsia="ru-RU"/>
              </w:rPr>
              <w:t>Розширення та глобалізація</w:t>
            </w:r>
          </w:p>
        </w:tc>
        <w:tc>
          <w:tcPr>
            <w:tcW w:w="5069" w:type="dxa"/>
          </w:tcPr>
          <w:p w:rsidR="003E021E" w:rsidRDefault="000014A6">
            <w:pPr>
              <w:widowControl/>
              <w:jc w:val="center"/>
              <w:rPr>
                <w:bCs/>
                <w:lang w:eastAsia="ru-RU"/>
              </w:rPr>
            </w:pPr>
            <w:r>
              <w:rPr>
                <w:bCs/>
                <w:lang w:eastAsia="ru-RU"/>
              </w:rPr>
              <w:t>Конкуренція</w:t>
            </w:r>
          </w:p>
        </w:tc>
      </w:tr>
      <w:tr w:rsidR="003E021E">
        <w:tc>
          <w:tcPr>
            <w:tcW w:w="5069" w:type="dxa"/>
          </w:tcPr>
          <w:p w:rsidR="003E021E" w:rsidRDefault="000014A6">
            <w:pPr>
              <w:widowControl/>
              <w:jc w:val="center"/>
              <w:rPr>
                <w:bCs/>
                <w:lang w:eastAsia="ru-RU"/>
              </w:rPr>
            </w:pPr>
            <w:r>
              <w:rPr>
                <w:bCs/>
                <w:lang w:eastAsia="ru-RU"/>
              </w:rPr>
              <w:t>Продуктова лінійка</w:t>
            </w:r>
          </w:p>
        </w:tc>
        <w:tc>
          <w:tcPr>
            <w:tcW w:w="5069" w:type="dxa"/>
          </w:tcPr>
          <w:p w:rsidR="003E021E" w:rsidRDefault="000014A6">
            <w:pPr>
              <w:widowControl/>
              <w:jc w:val="center"/>
              <w:rPr>
                <w:bCs/>
                <w:lang w:eastAsia="ru-RU"/>
              </w:rPr>
            </w:pPr>
            <w:r>
              <w:rPr>
                <w:bCs/>
                <w:lang w:eastAsia="ru-RU"/>
              </w:rPr>
              <w:t>Сервіс</w:t>
            </w:r>
          </w:p>
        </w:tc>
      </w:tr>
      <w:tr w:rsidR="003E021E">
        <w:tc>
          <w:tcPr>
            <w:tcW w:w="5069" w:type="dxa"/>
          </w:tcPr>
          <w:p w:rsidR="003E021E" w:rsidRDefault="000014A6">
            <w:pPr>
              <w:widowControl/>
              <w:jc w:val="center"/>
              <w:rPr>
                <w:bCs/>
                <w:lang w:eastAsia="ru-RU"/>
              </w:rPr>
            </w:pPr>
            <w:r>
              <w:rPr>
                <w:bCs/>
                <w:lang w:eastAsia="ru-RU"/>
              </w:rPr>
              <w:t>Адаптація смартфонів</w:t>
            </w:r>
          </w:p>
        </w:tc>
        <w:tc>
          <w:tcPr>
            <w:tcW w:w="5069" w:type="dxa"/>
          </w:tcPr>
          <w:p w:rsidR="003E021E" w:rsidRDefault="000014A6">
            <w:pPr>
              <w:widowControl/>
              <w:jc w:val="center"/>
              <w:rPr>
                <w:bCs/>
                <w:lang w:eastAsia="ru-RU"/>
              </w:rPr>
            </w:pPr>
            <w:r>
              <w:rPr>
                <w:bCs/>
                <w:lang w:eastAsia="ru-RU"/>
              </w:rPr>
              <w:t>Неможливість розрізнення бренду</w:t>
            </w:r>
          </w:p>
        </w:tc>
      </w:tr>
      <w:tr w:rsidR="003E021E">
        <w:tc>
          <w:tcPr>
            <w:tcW w:w="5069" w:type="dxa"/>
          </w:tcPr>
          <w:p w:rsidR="003E021E" w:rsidRDefault="000014A6">
            <w:pPr>
              <w:widowControl/>
              <w:jc w:val="center"/>
              <w:rPr>
                <w:bCs/>
                <w:lang w:eastAsia="ru-RU"/>
              </w:rPr>
            </w:pPr>
            <w:r>
              <w:rPr>
                <w:bCs/>
                <w:lang w:eastAsia="ru-RU"/>
              </w:rPr>
              <w:t>Добудовування бренду</w:t>
            </w:r>
          </w:p>
        </w:tc>
        <w:tc>
          <w:tcPr>
            <w:tcW w:w="5069" w:type="dxa"/>
          </w:tcPr>
          <w:p w:rsidR="003E021E" w:rsidRDefault="003E021E">
            <w:pPr>
              <w:widowControl/>
              <w:jc w:val="center"/>
              <w:rPr>
                <w:bCs/>
                <w:lang w:eastAsia="ru-RU"/>
              </w:rPr>
            </w:pPr>
          </w:p>
        </w:tc>
      </w:tr>
    </w:tbl>
    <w:p w:rsidR="003E021E" w:rsidRDefault="003E021E">
      <w:pPr>
        <w:spacing w:line="360" w:lineRule="auto"/>
        <w:jc w:val="both"/>
        <w:rPr>
          <w:bCs/>
          <w:sz w:val="28"/>
          <w:szCs w:val="28"/>
          <w:lang w:eastAsia="ru-RU"/>
        </w:rPr>
      </w:pPr>
    </w:p>
    <w:p w:rsidR="003E021E" w:rsidRDefault="000014A6">
      <w:pPr>
        <w:spacing w:line="360" w:lineRule="auto"/>
        <w:jc w:val="both"/>
        <w:rPr>
          <w:bCs/>
          <w:sz w:val="28"/>
          <w:szCs w:val="28"/>
          <w:lang w:eastAsia="ru-RU"/>
        </w:rPr>
      </w:pPr>
      <w:r>
        <w:rPr>
          <w:bCs/>
          <w:sz w:val="28"/>
          <w:szCs w:val="28"/>
          <w:lang w:eastAsia="ru-RU"/>
        </w:rPr>
        <w:tab/>
        <w:t xml:space="preserve">Аналізуючи сильні сторони компанії згідно з табл. 2.1 </w:t>
      </w:r>
      <w:r>
        <w:rPr>
          <w:bCs/>
          <w:sz w:val="28"/>
          <w:szCs w:val="28"/>
          <w:lang w:eastAsia="ru-RU"/>
        </w:rPr>
        <w:t>можна сказати, що Xiaomi є одним з найбільших виробників смартфонів у світі. Станом на 2017 рік вона вважається п'ятим за величиною виробником смартфонів. Смартфони, які походять із Китаю, виробляються масово у великих кількостях і широко поширені в усьому</w:t>
      </w:r>
      <w:r>
        <w:rPr>
          <w:bCs/>
          <w:sz w:val="28"/>
          <w:szCs w:val="28"/>
          <w:lang w:eastAsia="ru-RU"/>
        </w:rPr>
        <w:t xml:space="preserve"> світі.</w:t>
      </w:r>
    </w:p>
    <w:p w:rsidR="003E021E" w:rsidRDefault="000014A6">
      <w:pPr>
        <w:spacing w:line="360" w:lineRule="auto"/>
        <w:jc w:val="both"/>
        <w:rPr>
          <w:bCs/>
          <w:sz w:val="28"/>
          <w:szCs w:val="28"/>
          <w:lang w:eastAsia="ru-RU"/>
        </w:rPr>
      </w:pPr>
      <w:r>
        <w:rPr>
          <w:bCs/>
          <w:sz w:val="28"/>
          <w:szCs w:val="28"/>
          <w:lang w:eastAsia="ru-RU"/>
        </w:rPr>
        <w:tab/>
        <w:t>Смартфони та інша електроніка у компанії відмінної якості, навіть за такими низькими цінами. Смартфони постійно отримують чудові оцінки на всіх платформах електронної комерції, демонструючи, що Xiaomi не йде на компроміс із якістю, навіть якщо рег</w:t>
      </w:r>
      <w:r>
        <w:rPr>
          <w:bCs/>
          <w:sz w:val="28"/>
          <w:szCs w:val="28"/>
          <w:lang w:eastAsia="ru-RU"/>
        </w:rPr>
        <w:t>улярно знижує ціни.</w:t>
      </w:r>
    </w:p>
    <w:p w:rsidR="003E021E" w:rsidRDefault="000014A6">
      <w:pPr>
        <w:spacing w:line="360" w:lineRule="auto"/>
        <w:jc w:val="both"/>
        <w:rPr>
          <w:bCs/>
          <w:sz w:val="28"/>
          <w:szCs w:val="28"/>
          <w:lang w:eastAsia="ru-RU"/>
        </w:rPr>
      </w:pPr>
      <w:r>
        <w:rPr>
          <w:bCs/>
          <w:sz w:val="28"/>
          <w:szCs w:val="28"/>
          <w:lang w:eastAsia="ru-RU"/>
        </w:rPr>
        <w:tab/>
        <w:t>Також варто сказати, що Китай має значну перевагу у виробництві, оскільки він добре відомий своїми потужностями виробництва та експортом товарів, як промисловий гігант. Іще Китай є одним із найбільших споживачів азіатського ринку.</w:t>
      </w:r>
    </w:p>
    <w:p w:rsidR="003E021E" w:rsidRDefault="000014A6">
      <w:pPr>
        <w:spacing w:line="360" w:lineRule="auto"/>
        <w:jc w:val="both"/>
        <w:rPr>
          <w:bCs/>
          <w:sz w:val="28"/>
          <w:szCs w:val="28"/>
          <w:lang w:eastAsia="ru-RU"/>
        </w:rPr>
      </w:pPr>
      <w:r>
        <w:rPr>
          <w:bCs/>
          <w:sz w:val="28"/>
          <w:szCs w:val="28"/>
          <w:lang w:eastAsia="ru-RU"/>
        </w:rPr>
        <w:lastRenderedPageBreak/>
        <w:tab/>
        <w:t>Окр</w:t>
      </w:r>
      <w:r>
        <w:rPr>
          <w:bCs/>
          <w:sz w:val="28"/>
          <w:szCs w:val="28"/>
          <w:lang w:eastAsia="ru-RU"/>
        </w:rPr>
        <w:t xml:space="preserve">ім цього, смартфони є технологічно просунутими, і бренд пропонує чудові технічні характеристики за невисокою вартістю. Телефони Xiaomi відомі своїми камерами з модулями від </w:t>
      </w:r>
      <w:r>
        <w:rPr>
          <w:bCs/>
          <w:sz w:val="28"/>
          <w:szCs w:val="28"/>
          <w:lang w:val="en-US" w:eastAsia="ru-RU"/>
        </w:rPr>
        <w:t>Sony</w:t>
      </w:r>
      <w:r w:rsidRPr="00F50782">
        <w:rPr>
          <w:bCs/>
          <w:sz w:val="28"/>
          <w:szCs w:val="28"/>
          <w:lang w:eastAsia="ru-RU"/>
        </w:rPr>
        <w:t xml:space="preserve"> </w:t>
      </w:r>
      <w:r>
        <w:rPr>
          <w:bCs/>
          <w:sz w:val="28"/>
          <w:szCs w:val="28"/>
          <w:lang w:eastAsia="ru-RU"/>
        </w:rPr>
        <w:t xml:space="preserve">чи </w:t>
      </w:r>
      <w:r>
        <w:rPr>
          <w:bCs/>
          <w:sz w:val="28"/>
          <w:szCs w:val="28"/>
          <w:lang w:val="en-US" w:eastAsia="ru-RU"/>
        </w:rPr>
        <w:t>Samsung</w:t>
      </w:r>
      <w:r>
        <w:rPr>
          <w:bCs/>
          <w:sz w:val="28"/>
          <w:szCs w:val="28"/>
          <w:lang w:eastAsia="ru-RU"/>
        </w:rPr>
        <w:t>, які мають високу якість і забезпечують чудові зображення.</w:t>
      </w:r>
      <w:r w:rsidRPr="00F50782">
        <w:rPr>
          <w:bCs/>
          <w:sz w:val="28"/>
          <w:szCs w:val="28"/>
          <w:lang w:eastAsia="ru-RU"/>
        </w:rPr>
        <w:t xml:space="preserve"> </w:t>
      </w:r>
      <w:r>
        <w:rPr>
          <w:bCs/>
          <w:sz w:val="28"/>
          <w:szCs w:val="28"/>
          <w:lang w:eastAsia="ru-RU"/>
        </w:rPr>
        <w:t>Також не</w:t>
      </w:r>
      <w:r>
        <w:rPr>
          <w:bCs/>
          <w:sz w:val="28"/>
          <w:szCs w:val="28"/>
          <w:lang w:eastAsia="ru-RU"/>
        </w:rPr>
        <w:t xml:space="preserve"> економить китайський виробник і на процесорах з графічними чіпами, які за ціну смартфона є потужнішими, ніж у конкурентів, а також непогано виділяється досить великий розмір акумулятора, що в середньому дорівнює 5000 </w:t>
      </w:r>
      <w:r>
        <w:rPr>
          <w:bCs/>
          <w:sz w:val="28"/>
          <w:szCs w:val="28"/>
          <w:lang w:val="en-US" w:eastAsia="ru-RU"/>
        </w:rPr>
        <w:t>mAh</w:t>
      </w:r>
      <w:r w:rsidRPr="00F50782">
        <w:rPr>
          <w:bCs/>
          <w:sz w:val="28"/>
          <w:szCs w:val="28"/>
          <w:lang w:eastAsia="ru-RU"/>
        </w:rPr>
        <w:t xml:space="preserve"> (</w:t>
      </w:r>
      <w:r>
        <w:rPr>
          <w:bCs/>
          <w:sz w:val="28"/>
          <w:szCs w:val="28"/>
          <w:lang w:eastAsia="ru-RU"/>
        </w:rPr>
        <w:t>міліампер в годину).</w:t>
      </w:r>
    </w:p>
    <w:p w:rsidR="003E021E" w:rsidRDefault="000014A6">
      <w:pPr>
        <w:spacing w:line="360" w:lineRule="auto"/>
        <w:jc w:val="both"/>
        <w:rPr>
          <w:bCs/>
          <w:sz w:val="28"/>
          <w:szCs w:val="28"/>
          <w:lang w:eastAsia="ru-RU"/>
        </w:rPr>
      </w:pPr>
      <w:r>
        <w:rPr>
          <w:bCs/>
          <w:sz w:val="28"/>
          <w:szCs w:val="28"/>
          <w:lang w:eastAsia="ru-RU"/>
        </w:rPr>
        <w:tab/>
        <w:t xml:space="preserve">Переходячи </w:t>
      </w:r>
      <w:r>
        <w:rPr>
          <w:bCs/>
          <w:sz w:val="28"/>
          <w:szCs w:val="28"/>
          <w:lang w:eastAsia="ru-RU"/>
        </w:rPr>
        <w:t xml:space="preserve">до слабких сторін компанії </w:t>
      </w:r>
      <w:r>
        <w:rPr>
          <w:bCs/>
          <w:sz w:val="28"/>
          <w:szCs w:val="28"/>
          <w:lang w:val="en-US" w:eastAsia="ru-RU"/>
        </w:rPr>
        <w:t>Xiaomi</w:t>
      </w:r>
      <w:r w:rsidRPr="00F50782">
        <w:rPr>
          <w:bCs/>
          <w:sz w:val="28"/>
          <w:szCs w:val="28"/>
          <w:lang w:eastAsia="ru-RU"/>
        </w:rPr>
        <w:t xml:space="preserve">, </w:t>
      </w:r>
      <w:r>
        <w:rPr>
          <w:bCs/>
          <w:sz w:val="28"/>
          <w:szCs w:val="28"/>
          <w:lang w:eastAsia="ru-RU"/>
        </w:rPr>
        <w:t>варто почати з офлайн-розповсюдження. Компанія здебільшого пропонує продукцію через миттєві розпродажі, хоча користувачам іноді буває важко придбати модель телефону REDMI або MI. Це пов’язано з відсутністю надійного офлай</w:t>
      </w:r>
      <w:r>
        <w:rPr>
          <w:bCs/>
          <w:sz w:val="28"/>
          <w:szCs w:val="28"/>
          <w:lang w:eastAsia="ru-RU"/>
        </w:rPr>
        <w:t>н-розповсюдження, а телефони Xiaomi переважно продаються через електронну комерцію.</w:t>
      </w:r>
    </w:p>
    <w:p w:rsidR="003E021E" w:rsidRDefault="000014A6">
      <w:pPr>
        <w:spacing w:line="360" w:lineRule="auto"/>
        <w:jc w:val="both"/>
        <w:rPr>
          <w:bCs/>
          <w:sz w:val="28"/>
          <w:szCs w:val="28"/>
          <w:lang w:eastAsia="ru-RU"/>
        </w:rPr>
      </w:pPr>
      <w:r>
        <w:rPr>
          <w:bCs/>
          <w:sz w:val="28"/>
          <w:szCs w:val="28"/>
          <w:lang w:eastAsia="ru-RU"/>
        </w:rPr>
        <w:tab/>
        <w:t xml:space="preserve">Бренд відносно мало витрачає на рекламу та маркетинг. Лише після випуску нового продукту компанія починає маркетинг у засобах масової інформації ( ATL). Реклама, з іншого </w:t>
      </w:r>
      <w:r>
        <w:rPr>
          <w:bCs/>
          <w:sz w:val="28"/>
          <w:szCs w:val="28"/>
          <w:lang w:eastAsia="ru-RU"/>
        </w:rPr>
        <w:t>боку, є в кращому випадку спорадичною і рідко постійною.</w:t>
      </w:r>
    </w:p>
    <w:p w:rsidR="003E021E" w:rsidRDefault="000014A6">
      <w:pPr>
        <w:spacing w:line="360" w:lineRule="auto"/>
        <w:jc w:val="both"/>
        <w:rPr>
          <w:bCs/>
          <w:sz w:val="28"/>
          <w:szCs w:val="28"/>
          <w:lang w:eastAsia="ru-RU"/>
        </w:rPr>
      </w:pPr>
      <w:r>
        <w:rPr>
          <w:bCs/>
          <w:sz w:val="28"/>
          <w:szCs w:val="28"/>
          <w:lang w:eastAsia="ru-RU"/>
        </w:rPr>
        <w:tab/>
        <w:t>У той час як інші виробники смартфонів покладаються на низькі ціни та досить високу націнку, щоб залишатися на плаву, Xiaomi використовує миттєві розпродажі, щоб запускати власні телефони за низьким</w:t>
      </w:r>
      <w:r>
        <w:rPr>
          <w:bCs/>
          <w:sz w:val="28"/>
          <w:szCs w:val="28"/>
          <w:lang w:eastAsia="ru-RU"/>
        </w:rPr>
        <w:t>и цінами. Як наслідок, вона не може отримати вигоду від вищої ціни, адже вигода не така прибуткова, як це було б для Samsung, Apple чи іншими брендами високого класу.</w:t>
      </w:r>
    </w:p>
    <w:p w:rsidR="003E021E" w:rsidRDefault="000014A6">
      <w:pPr>
        <w:spacing w:line="360" w:lineRule="auto"/>
        <w:jc w:val="both"/>
        <w:rPr>
          <w:bCs/>
          <w:sz w:val="28"/>
          <w:szCs w:val="28"/>
          <w:lang w:eastAsia="ru-RU"/>
        </w:rPr>
      </w:pPr>
      <w:r>
        <w:rPr>
          <w:bCs/>
          <w:sz w:val="28"/>
          <w:szCs w:val="28"/>
          <w:lang w:eastAsia="ru-RU"/>
        </w:rPr>
        <w:tab/>
        <w:t>Середовище, в якому працює компанія, відкриває можливості, тож розглядаючи їх варто поча</w:t>
      </w:r>
      <w:r>
        <w:rPr>
          <w:bCs/>
          <w:sz w:val="28"/>
          <w:szCs w:val="28"/>
          <w:lang w:eastAsia="ru-RU"/>
        </w:rPr>
        <w:t>ти з розширення та глобалізації. Для Xiaomi головним завданням має бути охоплення країн, що розвиваються, і регіонів, що розвиваються. Вона має розповсюджувати свою електроніку в країнах, де електронний метод купівлі добре відомий або знаходиться в процесі</w:t>
      </w:r>
      <w:r>
        <w:rPr>
          <w:bCs/>
          <w:sz w:val="28"/>
          <w:szCs w:val="28"/>
          <w:lang w:eastAsia="ru-RU"/>
        </w:rPr>
        <w:t xml:space="preserve"> становлення, оскільки в основному він наслідує модель онлайн-продажів, яка стає все більш популярною в багатьох країнах.</w:t>
      </w:r>
    </w:p>
    <w:p w:rsidR="003E021E" w:rsidRDefault="000014A6">
      <w:pPr>
        <w:spacing w:line="360" w:lineRule="auto"/>
        <w:jc w:val="both"/>
        <w:rPr>
          <w:bCs/>
          <w:sz w:val="28"/>
          <w:szCs w:val="28"/>
          <w:lang w:eastAsia="ru-RU"/>
        </w:rPr>
      </w:pPr>
      <w:r>
        <w:rPr>
          <w:bCs/>
          <w:sz w:val="28"/>
          <w:szCs w:val="28"/>
          <w:lang w:eastAsia="ru-RU"/>
        </w:rPr>
        <w:tab/>
        <w:t>Хоч продуктовий портфель Xiaomi великий, однак лише дві серії вносять основний внесок у загальний дохід компанії. Просування широкого</w:t>
      </w:r>
      <w:r>
        <w:rPr>
          <w:bCs/>
          <w:sz w:val="28"/>
          <w:szCs w:val="28"/>
          <w:lang w:eastAsia="ru-RU"/>
        </w:rPr>
        <w:t xml:space="preserve"> продуктового </w:t>
      </w:r>
      <w:r>
        <w:rPr>
          <w:bCs/>
          <w:sz w:val="28"/>
          <w:szCs w:val="28"/>
          <w:lang w:eastAsia="ru-RU"/>
        </w:rPr>
        <w:lastRenderedPageBreak/>
        <w:t>портфоліо допоможе бренду як у розвитку самого бренду, так і в отриманні прибутку.</w:t>
      </w:r>
    </w:p>
    <w:p w:rsidR="003E021E" w:rsidRDefault="000014A6">
      <w:pPr>
        <w:spacing w:line="360" w:lineRule="auto"/>
        <w:jc w:val="both"/>
        <w:rPr>
          <w:bCs/>
          <w:sz w:val="28"/>
          <w:szCs w:val="28"/>
          <w:lang w:eastAsia="ru-RU"/>
        </w:rPr>
      </w:pPr>
      <w:r>
        <w:rPr>
          <w:bCs/>
          <w:sz w:val="28"/>
          <w:szCs w:val="28"/>
          <w:lang w:eastAsia="ru-RU"/>
        </w:rPr>
        <w:tab/>
        <w:t xml:space="preserve">Смартфон як продукт уже давно набрав популярності в усьому світі, адже майже у кожної людини на планеті в кишені є смартфон. Чим краще </w:t>
      </w:r>
      <w:r>
        <w:rPr>
          <w:bCs/>
          <w:sz w:val="28"/>
          <w:szCs w:val="28"/>
          <w:lang w:val="en-US" w:eastAsia="ru-RU"/>
        </w:rPr>
        <w:t>Xiaomi</w:t>
      </w:r>
      <w:r w:rsidRPr="00F50782">
        <w:rPr>
          <w:bCs/>
          <w:sz w:val="28"/>
          <w:szCs w:val="28"/>
          <w:lang w:eastAsia="ru-RU"/>
        </w:rPr>
        <w:t xml:space="preserve"> </w:t>
      </w:r>
      <w:r>
        <w:rPr>
          <w:bCs/>
          <w:sz w:val="28"/>
          <w:szCs w:val="28"/>
          <w:lang w:eastAsia="ru-RU"/>
        </w:rPr>
        <w:t>навчиться адапто</w:t>
      </w:r>
      <w:r>
        <w:rPr>
          <w:bCs/>
          <w:sz w:val="28"/>
          <w:szCs w:val="28"/>
          <w:lang w:eastAsia="ru-RU"/>
        </w:rPr>
        <w:t xml:space="preserve">вувати свої пристрої та електроніку під потреби сучасної людини, тим більші продажі та прибуток компанія отримає. Власне </w:t>
      </w:r>
      <w:r>
        <w:rPr>
          <w:bCs/>
          <w:sz w:val="28"/>
          <w:szCs w:val="28"/>
          <w:lang w:val="en-US" w:eastAsia="ru-RU"/>
        </w:rPr>
        <w:t>Xiaomi</w:t>
      </w:r>
      <w:r w:rsidRPr="00F50782">
        <w:rPr>
          <w:bCs/>
          <w:sz w:val="28"/>
          <w:szCs w:val="28"/>
          <w:lang w:eastAsia="ru-RU"/>
        </w:rPr>
        <w:t xml:space="preserve"> </w:t>
      </w:r>
      <w:r>
        <w:rPr>
          <w:bCs/>
          <w:sz w:val="28"/>
          <w:szCs w:val="28"/>
          <w:lang w:eastAsia="ru-RU"/>
        </w:rPr>
        <w:t>славиться своєю технологічністю, виробляючи електроніку для найрізноманітніших сфер та цілей, тож якщо компанія іще краще навчит</w:t>
      </w:r>
      <w:r>
        <w:rPr>
          <w:bCs/>
          <w:sz w:val="28"/>
          <w:szCs w:val="28"/>
          <w:lang w:eastAsia="ru-RU"/>
        </w:rPr>
        <w:t>ься розвивати технологічність своїх пристроїв, вона без проблем зможе утримувати провідні місця на ринку та просуватися вище обходячи конкурентів.</w:t>
      </w:r>
    </w:p>
    <w:p w:rsidR="003E021E" w:rsidRDefault="000014A6">
      <w:pPr>
        <w:spacing w:line="360" w:lineRule="auto"/>
        <w:jc w:val="both"/>
        <w:rPr>
          <w:bCs/>
          <w:sz w:val="28"/>
          <w:szCs w:val="28"/>
          <w:lang w:eastAsia="ru-RU"/>
        </w:rPr>
      </w:pPr>
      <w:r>
        <w:rPr>
          <w:bCs/>
          <w:sz w:val="28"/>
          <w:szCs w:val="28"/>
          <w:lang w:eastAsia="ru-RU"/>
        </w:rPr>
        <w:tab/>
        <w:t>Щоб покращити імідж бренду, такі практики, як</w:t>
      </w:r>
      <w:r w:rsidRPr="00F50782">
        <w:rPr>
          <w:bCs/>
          <w:sz w:val="28"/>
          <w:szCs w:val="28"/>
          <w:lang w:eastAsia="ru-RU"/>
        </w:rPr>
        <w:t>:</w:t>
      </w:r>
      <w:r>
        <w:rPr>
          <w:bCs/>
          <w:sz w:val="28"/>
          <w:szCs w:val="28"/>
          <w:lang w:eastAsia="ru-RU"/>
        </w:rPr>
        <w:t xml:space="preserve"> стимулювання збуту, стимулювання торгівлі, кампанії ATL і кам</w:t>
      </w:r>
      <w:r>
        <w:rPr>
          <w:bCs/>
          <w:sz w:val="28"/>
          <w:szCs w:val="28"/>
          <w:lang w:eastAsia="ru-RU"/>
        </w:rPr>
        <w:t>панії BTL (промо-акції та інше) слід запускати якомога частіше та регулярніше. Порівнюючи сферу BTL-кампаній з конкурентами, Xiaomi відстає навідь від тих же Oppo та Vivo.</w:t>
      </w:r>
    </w:p>
    <w:p w:rsidR="003E021E" w:rsidRDefault="000014A6">
      <w:pPr>
        <w:spacing w:line="360" w:lineRule="auto"/>
        <w:jc w:val="both"/>
        <w:rPr>
          <w:bCs/>
          <w:sz w:val="28"/>
          <w:szCs w:val="28"/>
          <w:lang w:eastAsia="ru-RU"/>
        </w:rPr>
      </w:pPr>
      <w:r w:rsidRPr="00F50782">
        <w:rPr>
          <w:bCs/>
          <w:sz w:val="28"/>
          <w:szCs w:val="28"/>
          <w:lang w:eastAsia="ru-RU"/>
        </w:rPr>
        <w:tab/>
      </w:r>
      <w:r>
        <w:rPr>
          <w:bCs/>
          <w:sz w:val="28"/>
          <w:szCs w:val="28"/>
          <w:lang w:eastAsia="ru-RU"/>
        </w:rPr>
        <w:t xml:space="preserve">Наприкінці розглядаючи загрози для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варто почати з конкуренції. Oppo</w:t>
      </w:r>
      <w:r>
        <w:rPr>
          <w:bCs/>
          <w:sz w:val="28"/>
          <w:szCs w:val="28"/>
          <w:lang w:eastAsia="ru-RU"/>
        </w:rPr>
        <w:t xml:space="preserve"> та Vivo є двома найбільшими конкурентами Xiaomi, оскільки вони обоє є китайськими компаніями з такими ж виробничими перевагами, як і компанія </w:t>
      </w:r>
      <w:r>
        <w:rPr>
          <w:bCs/>
          <w:sz w:val="28"/>
          <w:szCs w:val="28"/>
          <w:lang w:val="en-US" w:eastAsia="ru-RU"/>
        </w:rPr>
        <w:t>Xiaomi</w:t>
      </w:r>
      <w:r>
        <w:rPr>
          <w:bCs/>
          <w:sz w:val="28"/>
          <w:szCs w:val="28"/>
          <w:lang w:eastAsia="ru-RU"/>
        </w:rPr>
        <w:t xml:space="preserve">. З іншої сторони, </w:t>
      </w:r>
      <w:r>
        <w:rPr>
          <w:bCs/>
          <w:sz w:val="28"/>
          <w:szCs w:val="28"/>
          <w:lang w:val="en-US" w:eastAsia="ru-RU"/>
        </w:rPr>
        <w:t>Oppo</w:t>
      </w:r>
      <w:r w:rsidRPr="00F50782">
        <w:rPr>
          <w:bCs/>
          <w:sz w:val="28"/>
          <w:szCs w:val="28"/>
          <w:lang w:val="ru-RU" w:eastAsia="ru-RU"/>
        </w:rPr>
        <w:t xml:space="preserve"> </w:t>
      </w:r>
      <w:r>
        <w:rPr>
          <w:bCs/>
          <w:sz w:val="28"/>
          <w:szCs w:val="28"/>
          <w:lang w:eastAsia="ru-RU"/>
        </w:rPr>
        <w:t xml:space="preserve">та </w:t>
      </w:r>
      <w:r>
        <w:rPr>
          <w:bCs/>
          <w:sz w:val="28"/>
          <w:szCs w:val="28"/>
          <w:lang w:val="en-US" w:eastAsia="ru-RU"/>
        </w:rPr>
        <w:t>Vivo</w:t>
      </w:r>
      <w:r>
        <w:rPr>
          <w:bCs/>
          <w:sz w:val="28"/>
          <w:szCs w:val="28"/>
          <w:lang w:eastAsia="ru-RU"/>
        </w:rPr>
        <w:t xml:space="preserve">, мають значну присутність в автономному режимі та велику мережу </w:t>
      </w:r>
      <w:r>
        <w:rPr>
          <w:bCs/>
          <w:sz w:val="28"/>
          <w:szCs w:val="28"/>
          <w:lang w:eastAsia="ru-RU"/>
        </w:rPr>
        <w:t>розповсюдження. Як наслідок, це становить значну небезпеку для Xiaomi.</w:t>
      </w:r>
    </w:p>
    <w:p w:rsidR="003E021E" w:rsidRPr="00F50782" w:rsidRDefault="000014A6">
      <w:pPr>
        <w:spacing w:line="360" w:lineRule="auto"/>
        <w:jc w:val="both"/>
        <w:rPr>
          <w:bCs/>
          <w:sz w:val="28"/>
          <w:szCs w:val="28"/>
          <w:lang w:val="ru-RU" w:eastAsia="ru-RU"/>
        </w:rPr>
      </w:pPr>
      <w:r w:rsidRPr="00F50782">
        <w:rPr>
          <w:bCs/>
          <w:sz w:val="28"/>
          <w:szCs w:val="28"/>
          <w:lang w:val="ru-RU" w:eastAsia="ru-RU"/>
        </w:rPr>
        <w:tab/>
      </w:r>
      <w:r>
        <w:rPr>
          <w:bCs/>
          <w:sz w:val="28"/>
          <w:szCs w:val="28"/>
          <w:lang w:eastAsia="ru-RU"/>
        </w:rPr>
        <w:t>Занепокоєння також викликає</w:t>
      </w:r>
      <w:r w:rsidRPr="00F50782">
        <w:rPr>
          <w:bCs/>
          <w:sz w:val="28"/>
          <w:szCs w:val="28"/>
          <w:lang w:val="ru-RU" w:eastAsia="ru-RU"/>
        </w:rPr>
        <w:t xml:space="preserve"> відсутність сервісних центрів пропорційно продажам бренду. Якщо </w:t>
      </w:r>
      <w:r>
        <w:rPr>
          <w:bCs/>
          <w:sz w:val="28"/>
          <w:szCs w:val="28"/>
          <w:lang w:val="en-US" w:eastAsia="ru-RU"/>
        </w:rPr>
        <w:t>Xiaomi</w:t>
      </w:r>
      <w:r w:rsidRPr="00F50782">
        <w:rPr>
          <w:bCs/>
          <w:sz w:val="28"/>
          <w:szCs w:val="28"/>
          <w:lang w:val="ru-RU" w:eastAsia="ru-RU"/>
        </w:rPr>
        <w:t xml:space="preserve"> хоче зберегти своїх клієнтів, їй потрібно розширити свої торгові та сервісні потужнос</w:t>
      </w:r>
      <w:r w:rsidRPr="00F50782">
        <w:rPr>
          <w:bCs/>
          <w:sz w:val="28"/>
          <w:szCs w:val="28"/>
          <w:lang w:val="ru-RU" w:eastAsia="ru-RU"/>
        </w:rPr>
        <w:t>ті.</w:t>
      </w:r>
    </w:p>
    <w:p w:rsidR="003E021E" w:rsidRDefault="000014A6">
      <w:pPr>
        <w:spacing w:line="360" w:lineRule="auto"/>
        <w:jc w:val="both"/>
        <w:rPr>
          <w:bCs/>
          <w:sz w:val="28"/>
          <w:szCs w:val="28"/>
          <w:lang w:eastAsia="ru-RU"/>
        </w:rPr>
      </w:pPr>
      <w:r>
        <w:rPr>
          <w:bCs/>
          <w:sz w:val="28"/>
          <w:szCs w:val="28"/>
          <w:lang w:eastAsia="ru-RU"/>
        </w:rPr>
        <w:tab/>
        <w:t>Диференціація брендів стає дедалі складнішою на ринку смартфонів. Кожна компанія розробляє продукти, які є майже ідентичними, що ускладнює клієнтам вибір однієї марки над іншою. І ситуація ставатиме дедалі складнішою, оскільки все більше і більше кита</w:t>
      </w:r>
      <w:r>
        <w:rPr>
          <w:bCs/>
          <w:sz w:val="28"/>
          <w:szCs w:val="28"/>
          <w:lang w:eastAsia="ru-RU"/>
        </w:rPr>
        <w:t>йських фірм виходять на ринок.</w:t>
      </w:r>
    </w:p>
    <w:p w:rsidR="003E021E" w:rsidRDefault="000014A6">
      <w:pPr>
        <w:spacing w:line="360" w:lineRule="auto"/>
        <w:jc w:val="both"/>
        <w:rPr>
          <w:bCs/>
          <w:sz w:val="28"/>
          <w:szCs w:val="28"/>
          <w:lang w:eastAsia="ru-RU"/>
        </w:rPr>
      </w:pPr>
      <w:r>
        <w:rPr>
          <w:bCs/>
          <w:sz w:val="28"/>
          <w:szCs w:val="28"/>
          <w:lang w:eastAsia="ru-RU"/>
        </w:rPr>
        <w:tab/>
        <w:t xml:space="preserve">Отже, загалом Xiaomi займає сильну позицію. Гарною основою для будь-якого бізнесу є надання неймовірно високоякісних продуктів за розумними цінами, водночас з отриманням прибутку. Xiaomi, на жаль, має хитку репутацію. З </w:t>
      </w:r>
      <w:r>
        <w:rPr>
          <w:bCs/>
          <w:sz w:val="28"/>
          <w:szCs w:val="28"/>
          <w:lang w:eastAsia="ru-RU"/>
        </w:rPr>
        <w:lastRenderedPageBreak/>
        <w:t>точк</w:t>
      </w:r>
      <w:r>
        <w:rPr>
          <w:bCs/>
          <w:sz w:val="28"/>
          <w:szCs w:val="28"/>
          <w:lang w:eastAsia="ru-RU"/>
        </w:rPr>
        <w:t xml:space="preserve">и зору можливостей, компанія може захопити значну частину ринків смартфонів, що розвиваються, у таких країнах, що розвиваються, як африканські регіони.  Хоча в </w:t>
      </w:r>
      <w:r>
        <w:rPr>
          <w:bCs/>
          <w:sz w:val="28"/>
          <w:szCs w:val="28"/>
          <w:lang w:val="en-US" w:eastAsia="ru-RU"/>
        </w:rPr>
        <w:t>Xioami</w:t>
      </w:r>
      <w:r>
        <w:rPr>
          <w:bCs/>
          <w:sz w:val="28"/>
          <w:szCs w:val="28"/>
          <w:lang w:eastAsia="ru-RU"/>
        </w:rPr>
        <w:t xml:space="preserve"> забагато перешкод і недоліків, вона може покращити свої слабкі сторони, перетворивши свої</w:t>
      </w:r>
      <w:r>
        <w:rPr>
          <w:bCs/>
          <w:sz w:val="28"/>
          <w:szCs w:val="28"/>
          <w:lang w:eastAsia="ru-RU"/>
        </w:rPr>
        <w:t xml:space="preserve"> можливості на сильні сторони </w:t>
      </w:r>
      <w:r w:rsidRPr="00F50782">
        <w:rPr>
          <w:bCs/>
          <w:sz w:val="28"/>
          <w:szCs w:val="28"/>
          <w:lang w:val="ru-RU" w:eastAsia="ru-RU"/>
        </w:rPr>
        <w:t>[6]</w:t>
      </w:r>
      <w:r>
        <w:rPr>
          <w:bCs/>
          <w:sz w:val="28"/>
          <w:szCs w:val="28"/>
          <w:lang w:eastAsia="ru-RU"/>
        </w:rPr>
        <w:t>.</w:t>
      </w:r>
    </w:p>
    <w:p w:rsidR="003E021E" w:rsidRPr="00F50782" w:rsidRDefault="000014A6">
      <w:pPr>
        <w:spacing w:line="360" w:lineRule="auto"/>
        <w:jc w:val="both"/>
        <w:rPr>
          <w:b/>
          <w:sz w:val="28"/>
          <w:szCs w:val="28"/>
          <w:lang w:val="ru-RU" w:eastAsia="ru-RU"/>
        </w:rPr>
      </w:pPr>
      <w:r>
        <w:rPr>
          <w:bCs/>
          <w:sz w:val="28"/>
          <w:szCs w:val="28"/>
          <w:lang w:eastAsia="ru-RU"/>
        </w:rPr>
        <w:tab/>
        <w:t xml:space="preserve">Також беручи аналітичну сторону даного </w:t>
      </w:r>
      <w:r>
        <w:rPr>
          <w:bCs/>
          <w:sz w:val="28"/>
          <w:szCs w:val="28"/>
          <w:lang w:val="en-US" w:eastAsia="ru-RU"/>
        </w:rPr>
        <w:t>SWOT</w:t>
      </w:r>
      <w:r w:rsidRPr="00F50782">
        <w:rPr>
          <w:bCs/>
          <w:sz w:val="28"/>
          <w:szCs w:val="28"/>
          <w:lang w:val="ru-RU" w:eastAsia="ru-RU"/>
        </w:rPr>
        <w:t>-</w:t>
      </w:r>
      <w:r>
        <w:rPr>
          <w:bCs/>
          <w:sz w:val="28"/>
          <w:szCs w:val="28"/>
          <w:lang w:eastAsia="ru-RU"/>
        </w:rPr>
        <w:t>аналізу, можна привести певні аналітичні графіки</w:t>
      </w:r>
      <w:r w:rsidRPr="00F50782">
        <w:rPr>
          <w:bCs/>
          <w:sz w:val="28"/>
          <w:szCs w:val="28"/>
          <w:lang w:val="ru-RU" w:eastAsia="ru-RU"/>
        </w:rPr>
        <w:t>:</w:t>
      </w:r>
      <w:r w:rsidRPr="00F50782">
        <w:rPr>
          <w:bCs/>
          <w:sz w:val="28"/>
          <w:szCs w:val="28"/>
          <w:lang w:val="ru-RU" w:eastAsia="ru-RU"/>
        </w:rPr>
        <w:br/>
      </w:r>
      <w:r w:rsidRPr="00F50782">
        <w:rPr>
          <w:bCs/>
          <w:sz w:val="28"/>
          <w:szCs w:val="28"/>
          <w:lang w:val="ru-RU" w:eastAsia="ru-RU"/>
        </w:rPr>
        <w:tab/>
      </w:r>
      <w:r>
        <w:rPr>
          <w:b/>
          <w:sz w:val="28"/>
          <w:szCs w:val="28"/>
          <w:lang w:eastAsia="ru-RU"/>
        </w:rPr>
        <w:t>Сильні сторони</w:t>
      </w:r>
      <w:r w:rsidRPr="00F50782">
        <w:rPr>
          <w:b/>
          <w:sz w:val="28"/>
          <w:szCs w:val="28"/>
          <w:lang w:val="ru-RU" w:eastAsia="ru-RU"/>
        </w:rPr>
        <w:t>:</w:t>
      </w:r>
    </w:p>
    <w:p w:rsidR="003E021E" w:rsidRDefault="000014A6">
      <w:pPr>
        <w:spacing w:line="360" w:lineRule="auto"/>
        <w:jc w:val="both"/>
        <w:rPr>
          <w:bCs/>
          <w:sz w:val="28"/>
          <w:szCs w:val="28"/>
          <w:lang w:eastAsia="ru-RU"/>
        </w:rPr>
      </w:pPr>
      <w:r w:rsidRPr="00F50782">
        <w:rPr>
          <w:bCs/>
          <w:sz w:val="28"/>
          <w:szCs w:val="28"/>
          <w:lang w:val="ru-RU" w:eastAsia="ru-RU"/>
        </w:rPr>
        <w:tab/>
      </w:r>
      <w:r>
        <w:rPr>
          <w:bCs/>
          <w:sz w:val="28"/>
          <w:szCs w:val="28"/>
          <w:lang w:eastAsia="ru-RU"/>
        </w:rPr>
        <w:t>Згідно рис. 2.1 можна побачити долю ринку смартфонів у світі. Вона відображена шкалою з відповідним відсотко</w:t>
      </w:r>
      <w:r>
        <w:rPr>
          <w:bCs/>
          <w:sz w:val="28"/>
          <w:szCs w:val="28"/>
          <w:lang w:eastAsia="ru-RU"/>
        </w:rPr>
        <w:t xml:space="preserve">вим вираженням збоку.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на момент початку 2024 року знаходиться на 3 місці у світі з часткою ринку в 11,90%. Її головні конкуренти, як на китайському ринку, так і вцілому, а саме </w:t>
      </w:r>
      <w:r>
        <w:rPr>
          <w:bCs/>
          <w:sz w:val="28"/>
          <w:szCs w:val="28"/>
          <w:lang w:val="en-US" w:eastAsia="ru-RU"/>
        </w:rPr>
        <w:t>Oppo</w:t>
      </w:r>
      <w:r w:rsidRPr="00F50782">
        <w:rPr>
          <w:bCs/>
          <w:sz w:val="28"/>
          <w:szCs w:val="28"/>
          <w:lang w:val="ru-RU" w:eastAsia="ru-RU"/>
        </w:rPr>
        <w:t xml:space="preserve"> </w:t>
      </w:r>
      <w:r>
        <w:rPr>
          <w:bCs/>
          <w:sz w:val="28"/>
          <w:szCs w:val="28"/>
          <w:lang w:eastAsia="ru-RU"/>
        </w:rPr>
        <w:t xml:space="preserve">та </w:t>
      </w:r>
      <w:r>
        <w:rPr>
          <w:bCs/>
          <w:sz w:val="28"/>
          <w:szCs w:val="28"/>
          <w:lang w:val="en-US" w:eastAsia="ru-RU"/>
        </w:rPr>
        <w:t>Vivo</w:t>
      </w:r>
      <w:r w:rsidRPr="00F50782">
        <w:rPr>
          <w:bCs/>
          <w:sz w:val="28"/>
          <w:szCs w:val="28"/>
          <w:lang w:val="ru-RU" w:eastAsia="ru-RU"/>
        </w:rPr>
        <w:t xml:space="preserve"> </w:t>
      </w:r>
      <w:r>
        <w:rPr>
          <w:bCs/>
          <w:sz w:val="28"/>
          <w:szCs w:val="28"/>
          <w:lang w:eastAsia="ru-RU"/>
        </w:rPr>
        <w:t>знаходяться на  4 та 5 місцях у світі відповідно, з часткам</w:t>
      </w:r>
      <w:r>
        <w:rPr>
          <w:bCs/>
          <w:sz w:val="28"/>
          <w:szCs w:val="28"/>
          <w:lang w:eastAsia="ru-RU"/>
        </w:rPr>
        <w:t xml:space="preserve">и ринку в </w:t>
      </w:r>
      <w:r w:rsidRPr="00F50782">
        <w:rPr>
          <w:bCs/>
          <w:sz w:val="28"/>
          <w:szCs w:val="28"/>
          <w:lang w:val="ru-RU" w:eastAsia="ru-RU"/>
        </w:rPr>
        <w:t xml:space="preserve">5,64% </w:t>
      </w:r>
      <w:r>
        <w:rPr>
          <w:bCs/>
          <w:sz w:val="28"/>
          <w:szCs w:val="28"/>
          <w:lang w:eastAsia="ru-RU"/>
        </w:rPr>
        <w:t xml:space="preserve">та </w:t>
      </w:r>
      <w:r w:rsidRPr="00F50782">
        <w:rPr>
          <w:bCs/>
          <w:sz w:val="28"/>
          <w:szCs w:val="28"/>
          <w:lang w:val="ru-RU" w:eastAsia="ru-RU"/>
        </w:rPr>
        <w:t xml:space="preserve">5,02% </w:t>
      </w:r>
      <w:r>
        <w:rPr>
          <w:bCs/>
          <w:sz w:val="28"/>
          <w:szCs w:val="28"/>
          <w:lang w:eastAsia="ru-RU"/>
        </w:rPr>
        <w:t>відповідно.</w:t>
      </w:r>
    </w:p>
    <w:p w:rsidR="003E021E" w:rsidRPr="00F50782" w:rsidRDefault="000014A6">
      <w:pPr>
        <w:spacing w:line="360" w:lineRule="auto"/>
        <w:jc w:val="both"/>
        <w:rPr>
          <w:bCs/>
          <w:sz w:val="28"/>
          <w:szCs w:val="28"/>
          <w:lang w:val="ru-RU" w:eastAsia="ru-RU"/>
        </w:rPr>
      </w:pPr>
      <w:r>
        <w:rPr>
          <w:rFonts w:ascii="SimSun" w:eastAsia="SimSun" w:hAnsi="SimSun" w:cs="SimSun"/>
          <w:noProof/>
        </w:rPr>
        <w:drawing>
          <wp:anchor distT="0" distB="0" distL="114300" distR="114300" simplePos="0" relativeHeight="251659264" behindDoc="1" locked="0" layoutInCell="1" allowOverlap="1">
            <wp:simplePos x="0" y="0"/>
            <wp:positionH relativeFrom="column">
              <wp:posOffset>15240</wp:posOffset>
            </wp:positionH>
            <wp:positionV relativeFrom="paragraph">
              <wp:posOffset>201930</wp:posOffset>
            </wp:positionV>
            <wp:extent cx="5982335" cy="3058795"/>
            <wp:effectExtent l="0" t="0" r="6985" b="4445"/>
            <wp:wrapTight wrapText="bothSides">
              <wp:wrapPolygon edited="0">
                <wp:start x="0" y="0"/>
                <wp:lineTo x="0" y="21524"/>
                <wp:lineTo x="21570" y="21524"/>
                <wp:lineTo x="21570" y="0"/>
                <wp:lineTo x="0" y="0"/>
              </wp:wrapPolygon>
            </wp:wrapTight>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9"/>
                    <a:stretch>
                      <a:fillRect/>
                    </a:stretch>
                  </pic:blipFill>
                  <pic:spPr>
                    <a:xfrm>
                      <a:off x="0" y="0"/>
                      <a:ext cx="5982335" cy="3058795"/>
                    </a:xfrm>
                    <a:prstGeom prst="rect">
                      <a:avLst/>
                    </a:prstGeom>
                    <a:noFill/>
                    <a:ln w="9525">
                      <a:noFill/>
                    </a:ln>
                  </pic:spPr>
                </pic:pic>
              </a:graphicData>
            </a:graphic>
          </wp:anchor>
        </w:drawing>
      </w: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Pr="00F50782" w:rsidRDefault="000014A6">
      <w:pPr>
        <w:spacing w:line="360" w:lineRule="auto"/>
        <w:jc w:val="center"/>
        <w:rPr>
          <w:b/>
          <w:sz w:val="28"/>
          <w:szCs w:val="28"/>
          <w:lang w:val="ru-RU" w:eastAsia="ru-RU"/>
        </w:rPr>
      </w:pPr>
      <w:r>
        <w:rPr>
          <w:bCs/>
          <w:sz w:val="28"/>
          <w:szCs w:val="28"/>
          <w:lang w:eastAsia="ru-RU"/>
        </w:rPr>
        <w:t xml:space="preserve">Рис. 2.1 - Доля ринку смартфонів у світі (2024) </w:t>
      </w:r>
      <w:r w:rsidRPr="00F50782">
        <w:rPr>
          <w:bCs/>
          <w:sz w:val="28"/>
          <w:szCs w:val="28"/>
          <w:lang w:val="ru-RU" w:eastAsia="ru-RU"/>
        </w:rPr>
        <w:t>[7]</w:t>
      </w:r>
    </w:p>
    <w:p w:rsidR="003E021E" w:rsidRPr="00F50782" w:rsidRDefault="000014A6">
      <w:pPr>
        <w:spacing w:line="360" w:lineRule="auto"/>
        <w:jc w:val="both"/>
        <w:rPr>
          <w:b/>
          <w:sz w:val="28"/>
          <w:szCs w:val="28"/>
          <w:lang w:val="ru-RU" w:eastAsia="ru-RU"/>
        </w:rPr>
      </w:pPr>
      <w:r w:rsidRPr="00F50782">
        <w:rPr>
          <w:b/>
          <w:sz w:val="28"/>
          <w:szCs w:val="28"/>
          <w:lang w:val="ru-RU" w:eastAsia="ru-RU"/>
        </w:rPr>
        <w:tab/>
      </w:r>
    </w:p>
    <w:p w:rsidR="003E021E" w:rsidRDefault="000014A6">
      <w:pPr>
        <w:spacing w:line="360" w:lineRule="auto"/>
        <w:jc w:val="both"/>
        <w:rPr>
          <w:bCs/>
          <w:sz w:val="28"/>
          <w:szCs w:val="28"/>
          <w:lang w:eastAsia="ru-RU"/>
        </w:rPr>
      </w:pPr>
      <w:r w:rsidRPr="00F50782">
        <w:rPr>
          <w:b/>
          <w:sz w:val="28"/>
          <w:szCs w:val="28"/>
          <w:lang w:val="ru-RU" w:eastAsia="ru-RU"/>
        </w:rPr>
        <w:tab/>
      </w:r>
      <w:r>
        <w:rPr>
          <w:bCs/>
          <w:sz w:val="28"/>
          <w:szCs w:val="28"/>
          <w:lang w:eastAsia="ru-RU"/>
        </w:rPr>
        <w:t xml:space="preserve">На рис. 2.2 зображено інвестування в майбутню науково-дослідну діяльність. Судячи з даного зображення, станом на 2022 рік інвестиції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в цій сфері </w:t>
      </w:r>
      <w:r>
        <w:rPr>
          <w:bCs/>
          <w:sz w:val="28"/>
          <w:szCs w:val="28"/>
          <w:lang w:eastAsia="ru-RU"/>
        </w:rPr>
        <w:t xml:space="preserve">сягнули 16 млрд. Юанів. Відсотковий ріст даних інвестицій з 2017 по 2022 рік зріс на 38,4%. Також із рисунка чітко видно, що кількість персоналу </w:t>
      </w:r>
      <w:r>
        <w:rPr>
          <w:bCs/>
          <w:sz w:val="28"/>
          <w:szCs w:val="28"/>
          <w:lang w:eastAsia="ru-RU"/>
        </w:rPr>
        <w:lastRenderedPageBreak/>
        <w:t>компанії, що відповідають за науково-дослідну роботу станом на 2022 рік сягнув 50% від усього персоналу. Так на</w:t>
      </w:r>
      <w:r>
        <w:rPr>
          <w:bCs/>
          <w:sz w:val="28"/>
          <w:szCs w:val="28"/>
          <w:lang w:eastAsia="ru-RU"/>
        </w:rPr>
        <w:t xml:space="preserve"> графіку в правому нижньому куті рисунка можна побачити конкретний ріст даних інвестицій. В 2021 році вони склали 132 млрд. юанів, а в 2022 році вже 160 млрд. юанів, при цьому в 2018 році вони складали лише 58 млрд. юанів.</w:t>
      </w:r>
    </w:p>
    <w:p w:rsidR="003E021E" w:rsidRPr="00F50782" w:rsidRDefault="000014A6">
      <w:pPr>
        <w:spacing w:line="360" w:lineRule="auto"/>
        <w:jc w:val="both"/>
        <w:rPr>
          <w:b/>
          <w:sz w:val="28"/>
          <w:szCs w:val="28"/>
          <w:lang w:val="ru-RU" w:eastAsia="ru-RU"/>
        </w:rPr>
      </w:pPr>
      <w:r>
        <w:rPr>
          <w:rFonts w:ascii="SimSun" w:eastAsia="SimSun" w:hAnsi="SimSun" w:cs="SimSun"/>
          <w:noProof/>
        </w:rPr>
        <w:drawing>
          <wp:anchor distT="0" distB="0" distL="114300" distR="114300" simplePos="0" relativeHeight="251660288" behindDoc="1" locked="0" layoutInCell="1" allowOverlap="1">
            <wp:simplePos x="0" y="0"/>
            <wp:positionH relativeFrom="column">
              <wp:posOffset>929640</wp:posOffset>
            </wp:positionH>
            <wp:positionV relativeFrom="paragraph">
              <wp:posOffset>213995</wp:posOffset>
            </wp:positionV>
            <wp:extent cx="3705860" cy="4942205"/>
            <wp:effectExtent l="0" t="0" r="12700" b="10795"/>
            <wp:wrapTight wrapText="bothSides">
              <wp:wrapPolygon edited="0">
                <wp:start x="0" y="0"/>
                <wp:lineTo x="0" y="21514"/>
                <wp:lineTo x="21496" y="21514"/>
                <wp:lineTo x="21496" y="0"/>
                <wp:lineTo x="0" y="0"/>
              </wp:wrapPolygon>
            </wp:wrapTight>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descr="IMG_256"/>
                    <pic:cNvPicPr>
                      <a:picLocks noChangeAspect="1"/>
                    </pic:cNvPicPr>
                  </pic:nvPicPr>
                  <pic:blipFill>
                    <a:blip r:embed="rId10"/>
                    <a:stretch>
                      <a:fillRect/>
                    </a:stretch>
                  </pic:blipFill>
                  <pic:spPr>
                    <a:xfrm>
                      <a:off x="0" y="0"/>
                      <a:ext cx="3705860" cy="4942205"/>
                    </a:xfrm>
                    <a:prstGeom prst="rect">
                      <a:avLst/>
                    </a:prstGeom>
                    <a:noFill/>
                    <a:ln w="9525">
                      <a:noFill/>
                    </a:ln>
                  </pic:spPr>
                </pic:pic>
              </a:graphicData>
            </a:graphic>
          </wp:anchor>
        </w:drawing>
      </w: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Pr="00F50782" w:rsidRDefault="003E021E">
      <w:pPr>
        <w:spacing w:line="360" w:lineRule="auto"/>
        <w:jc w:val="both"/>
        <w:rPr>
          <w:b/>
          <w:sz w:val="28"/>
          <w:szCs w:val="28"/>
          <w:lang w:val="ru-RU" w:eastAsia="ru-RU"/>
        </w:rPr>
      </w:pPr>
    </w:p>
    <w:p w:rsidR="003E021E" w:rsidRDefault="000014A6">
      <w:pPr>
        <w:spacing w:line="360" w:lineRule="auto"/>
        <w:jc w:val="center"/>
        <w:rPr>
          <w:bCs/>
          <w:sz w:val="28"/>
          <w:szCs w:val="28"/>
          <w:lang w:eastAsia="ru-RU"/>
        </w:rPr>
      </w:pPr>
      <w:r>
        <w:rPr>
          <w:bCs/>
          <w:sz w:val="28"/>
          <w:szCs w:val="28"/>
          <w:lang w:eastAsia="ru-RU"/>
        </w:rPr>
        <w:t>Рис. 2.2 - Інве</w:t>
      </w:r>
      <w:r>
        <w:rPr>
          <w:bCs/>
          <w:sz w:val="28"/>
          <w:szCs w:val="28"/>
          <w:lang w:eastAsia="ru-RU"/>
        </w:rPr>
        <w:t xml:space="preserve">стиції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в майбутню науково-дослідну діяльність</w:t>
      </w:r>
      <w:r w:rsidRPr="00F50782">
        <w:rPr>
          <w:bCs/>
          <w:sz w:val="28"/>
          <w:szCs w:val="28"/>
          <w:lang w:val="ru-RU" w:eastAsia="ru-RU"/>
        </w:rPr>
        <w:t xml:space="preserve"> </w:t>
      </w:r>
      <w:r>
        <w:rPr>
          <w:bCs/>
          <w:sz w:val="28"/>
          <w:szCs w:val="28"/>
          <w:lang w:eastAsia="ru-RU"/>
        </w:rPr>
        <w:t xml:space="preserve">(млрд. юанів, %) </w:t>
      </w:r>
      <w:r w:rsidRPr="00F50782">
        <w:rPr>
          <w:bCs/>
          <w:sz w:val="28"/>
          <w:szCs w:val="28"/>
          <w:lang w:val="ru-RU" w:eastAsia="ru-RU"/>
        </w:rPr>
        <w:t>[8]</w:t>
      </w:r>
    </w:p>
    <w:p w:rsidR="003E021E" w:rsidRPr="00F50782" w:rsidRDefault="000014A6">
      <w:pPr>
        <w:spacing w:line="360" w:lineRule="auto"/>
        <w:ind w:firstLine="708"/>
        <w:jc w:val="both"/>
        <w:rPr>
          <w:b/>
          <w:sz w:val="28"/>
          <w:szCs w:val="28"/>
          <w:lang w:val="ru-RU" w:eastAsia="ru-RU"/>
        </w:rPr>
      </w:pPr>
      <w:r>
        <w:rPr>
          <w:b/>
          <w:sz w:val="28"/>
          <w:szCs w:val="28"/>
          <w:lang w:eastAsia="ru-RU"/>
        </w:rPr>
        <w:t>Слабкі сторони</w:t>
      </w:r>
      <w:r w:rsidRPr="00F50782">
        <w:rPr>
          <w:b/>
          <w:sz w:val="28"/>
          <w:szCs w:val="28"/>
          <w:lang w:val="ru-RU" w:eastAsia="ru-RU"/>
        </w:rPr>
        <w:t>:</w:t>
      </w:r>
    </w:p>
    <w:p w:rsidR="003E021E" w:rsidRDefault="000014A6">
      <w:pPr>
        <w:spacing w:line="360" w:lineRule="auto"/>
        <w:ind w:firstLine="708"/>
        <w:jc w:val="both"/>
        <w:rPr>
          <w:bCs/>
          <w:sz w:val="28"/>
          <w:szCs w:val="28"/>
          <w:lang w:eastAsia="ru-RU"/>
        </w:rPr>
      </w:pPr>
      <w:r>
        <w:rPr>
          <w:bCs/>
          <w:sz w:val="28"/>
          <w:szCs w:val="28"/>
          <w:lang w:eastAsia="ru-RU"/>
        </w:rPr>
        <w:t xml:space="preserve">Згідно рис. 2.3 можна сказати, що витрати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на рекламу та маркетинг є досить малими. На даному рисунку продемонстровані витрати компанії на мар</w:t>
      </w:r>
      <w:r>
        <w:rPr>
          <w:bCs/>
          <w:sz w:val="28"/>
          <w:szCs w:val="28"/>
          <w:lang w:eastAsia="ru-RU"/>
        </w:rPr>
        <w:t xml:space="preserve">кетинг з 2015 по 2021 рік. В 2021 році витрати склали 20,98 млрд. юанів, що складає лише 6,39% від усього доходу компанії. Притому хоч частка </w:t>
      </w:r>
      <w:r>
        <w:rPr>
          <w:bCs/>
          <w:sz w:val="28"/>
          <w:szCs w:val="28"/>
          <w:lang w:eastAsia="ru-RU"/>
        </w:rPr>
        <w:lastRenderedPageBreak/>
        <w:t>витрат від усього доходу і виросла більш, ніж удвоє від 2015 року у 2021, однак вона все одно порівняно малою відн</w:t>
      </w:r>
      <w:r>
        <w:rPr>
          <w:bCs/>
          <w:sz w:val="28"/>
          <w:szCs w:val="28"/>
          <w:lang w:eastAsia="ru-RU"/>
        </w:rPr>
        <w:t>осно цього ж доходу.</w:t>
      </w:r>
    </w:p>
    <w:p w:rsidR="003E021E" w:rsidRDefault="000014A6">
      <w:pPr>
        <w:spacing w:line="360" w:lineRule="auto"/>
        <w:ind w:firstLine="708"/>
        <w:jc w:val="both"/>
        <w:rPr>
          <w:bCs/>
          <w:sz w:val="28"/>
          <w:szCs w:val="28"/>
          <w:lang w:eastAsia="ru-RU"/>
        </w:rPr>
      </w:pPr>
      <w:r>
        <w:rPr>
          <w:rFonts w:ascii="SimSun" w:eastAsia="SimSun" w:hAnsi="SimSun" w:cs="SimSun"/>
          <w:noProof/>
        </w:rPr>
        <w:drawing>
          <wp:anchor distT="0" distB="0" distL="114300" distR="114300" simplePos="0" relativeHeight="251661312" behindDoc="1" locked="0" layoutInCell="1" allowOverlap="1">
            <wp:simplePos x="0" y="0"/>
            <wp:positionH relativeFrom="column">
              <wp:posOffset>22860</wp:posOffset>
            </wp:positionH>
            <wp:positionV relativeFrom="paragraph">
              <wp:posOffset>198755</wp:posOffset>
            </wp:positionV>
            <wp:extent cx="5744845" cy="831215"/>
            <wp:effectExtent l="0" t="0" r="0" b="0"/>
            <wp:wrapTight wrapText="bothSides">
              <wp:wrapPolygon edited="0">
                <wp:start x="0" y="0"/>
                <wp:lineTo x="0" y="21385"/>
                <wp:lineTo x="21545" y="21385"/>
                <wp:lineTo x="21545" y="0"/>
                <wp:lineTo x="0" y="0"/>
              </wp:wrapPolygon>
            </wp:wrapTight>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11"/>
                    <a:stretch>
                      <a:fillRect/>
                    </a:stretch>
                  </pic:blipFill>
                  <pic:spPr>
                    <a:xfrm>
                      <a:off x="0" y="0"/>
                      <a:ext cx="5744845" cy="831215"/>
                    </a:xfrm>
                    <a:prstGeom prst="rect">
                      <a:avLst/>
                    </a:prstGeom>
                    <a:noFill/>
                    <a:ln w="9525">
                      <a:noFill/>
                    </a:ln>
                  </pic:spPr>
                </pic:pic>
              </a:graphicData>
            </a:graphic>
          </wp:anchor>
        </w:drawing>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center"/>
        <w:rPr>
          <w:bCs/>
          <w:sz w:val="28"/>
          <w:szCs w:val="28"/>
          <w:lang w:eastAsia="ru-RU"/>
        </w:rPr>
      </w:pPr>
    </w:p>
    <w:p w:rsidR="003E021E" w:rsidRPr="00F50782" w:rsidRDefault="000014A6">
      <w:pPr>
        <w:spacing w:line="360" w:lineRule="auto"/>
        <w:ind w:firstLine="708"/>
        <w:jc w:val="center"/>
        <w:rPr>
          <w:bCs/>
          <w:sz w:val="28"/>
          <w:szCs w:val="28"/>
          <w:lang w:val="ru-RU" w:eastAsia="ru-RU"/>
        </w:rPr>
      </w:pPr>
      <w:r>
        <w:rPr>
          <w:bCs/>
          <w:sz w:val="28"/>
          <w:szCs w:val="28"/>
          <w:lang w:eastAsia="ru-RU"/>
        </w:rPr>
        <w:t xml:space="preserve">Рис. 2.3 - Витрати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на маркетинг та частка цих витрат від загального доходу (млрд. юанів, %) </w:t>
      </w:r>
      <w:r w:rsidRPr="00F50782">
        <w:rPr>
          <w:bCs/>
          <w:sz w:val="28"/>
          <w:szCs w:val="28"/>
          <w:lang w:val="ru-RU" w:eastAsia="ru-RU"/>
        </w:rPr>
        <w:t>[</w:t>
      </w:r>
      <w:r>
        <w:rPr>
          <w:bCs/>
          <w:sz w:val="28"/>
          <w:szCs w:val="28"/>
          <w:lang w:eastAsia="ru-RU"/>
        </w:rPr>
        <w:t>9</w:t>
      </w:r>
      <w:r w:rsidRPr="00F50782">
        <w:rPr>
          <w:bCs/>
          <w:sz w:val="28"/>
          <w:szCs w:val="28"/>
          <w:lang w:val="ru-RU" w:eastAsia="ru-RU"/>
        </w:rPr>
        <w:t>]</w:t>
      </w:r>
    </w:p>
    <w:p w:rsidR="003E021E" w:rsidRPr="00F50782" w:rsidRDefault="000014A6">
      <w:pPr>
        <w:spacing w:line="360" w:lineRule="auto"/>
        <w:jc w:val="both"/>
        <w:rPr>
          <w:bCs/>
          <w:sz w:val="28"/>
          <w:szCs w:val="28"/>
          <w:lang w:val="ru-RU" w:eastAsia="ru-RU"/>
        </w:rPr>
      </w:pPr>
      <w:r w:rsidRPr="00F50782">
        <w:rPr>
          <w:bCs/>
          <w:sz w:val="28"/>
          <w:szCs w:val="28"/>
          <w:lang w:val="ru-RU" w:eastAsia="ru-RU"/>
        </w:rPr>
        <w:tab/>
      </w:r>
      <w:r>
        <w:rPr>
          <w:b/>
          <w:sz w:val="28"/>
          <w:szCs w:val="28"/>
          <w:lang w:eastAsia="ru-RU"/>
        </w:rPr>
        <w:t>Можливості</w:t>
      </w:r>
      <w:r w:rsidRPr="00F50782">
        <w:rPr>
          <w:b/>
          <w:sz w:val="28"/>
          <w:szCs w:val="28"/>
          <w:lang w:val="ru-RU" w:eastAsia="ru-RU"/>
        </w:rPr>
        <w:t>:</w:t>
      </w:r>
    </w:p>
    <w:p w:rsidR="003E021E" w:rsidRDefault="000014A6">
      <w:pPr>
        <w:spacing w:line="360" w:lineRule="auto"/>
        <w:jc w:val="both"/>
        <w:rPr>
          <w:bCs/>
          <w:sz w:val="28"/>
          <w:szCs w:val="28"/>
          <w:lang w:eastAsia="ru-RU"/>
        </w:rPr>
      </w:pPr>
      <w:r w:rsidRPr="00F50782">
        <w:rPr>
          <w:bCs/>
          <w:sz w:val="28"/>
          <w:szCs w:val="28"/>
          <w:lang w:val="ru-RU" w:eastAsia="ru-RU"/>
        </w:rPr>
        <w:tab/>
      </w:r>
      <w:r>
        <w:rPr>
          <w:bCs/>
          <w:sz w:val="28"/>
          <w:szCs w:val="28"/>
          <w:lang w:eastAsia="ru-RU"/>
        </w:rPr>
        <w:t xml:space="preserve">На рис. 2.4 зображений глобальний ринок складних смартфонів. У 2023 році глобальний ринок складних смартфонів оцінювався в 27,60 млрд. </w:t>
      </w:r>
      <w:r w:rsidRPr="00F50782">
        <w:rPr>
          <w:bCs/>
          <w:sz w:val="28"/>
          <w:szCs w:val="28"/>
          <w:lang w:val="ru-RU" w:eastAsia="ru-RU"/>
        </w:rPr>
        <w:t xml:space="preserve">$. </w:t>
      </w:r>
      <w:r>
        <w:rPr>
          <w:bCs/>
          <w:sz w:val="28"/>
          <w:szCs w:val="28"/>
          <w:lang w:eastAsia="ru-RU"/>
        </w:rPr>
        <w:t>З 2023 по 2033 рік на даному ринку прогнозується совокупний середньорічний темп росту на 16,93%. До 2023 року очікуєть</w:t>
      </w:r>
      <w:r>
        <w:rPr>
          <w:bCs/>
          <w:sz w:val="28"/>
          <w:szCs w:val="28"/>
          <w:lang w:eastAsia="ru-RU"/>
        </w:rPr>
        <w:t xml:space="preserve">ся досягнення оцінки даного ринку в 131,91 млрд. </w:t>
      </w:r>
      <w:r w:rsidRPr="00F50782">
        <w:rPr>
          <w:bCs/>
          <w:sz w:val="28"/>
          <w:szCs w:val="28"/>
          <w:lang w:val="ru-RU" w:eastAsia="ru-RU"/>
        </w:rPr>
        <w:t xml:space="preserve">$. </w:t>
      </w:r>
      <w:r>
        <w:rPr>
          <w:bCs/>
          <w:sz w:val="28"/>
          <w:szCs w:val="28"/>
          <w:lang w:eastAsia="ru-RU"/>
        </w:rPr>
        <w:t>Очікується, що Північна Америка буде рости найшвидше протягом прогнозованого періоду.</w:t>
      </w:r>
    </w:p>
    <w:p w:rsidR="003E021E" w:rsidRDefault="003E021E">
      <w:pPr>
        <w:spacing w:line="360" w:lineRule="auto"/>
        <w:jc w:val="both"/>
        <w:rPr>
          <w:bCs/>
          <w:sz w:val="28"/>
          <w:szCs w:val="28"/>
          <w:lang w:eastAsia="ru-RU"/>
        </w:rPr>
      </w:pPr>
    </w:p>
    <w:p w:rsidR="003E021E" w:rsidRPr="00F50782" w:rsidRDefault="000014A6">
      <w:pPr>
        <w:spacing w:line="360" w:lineRule="auto"/>
        <w:ind w:firstLine="708"/>
        <w:jc w:val="center"/>
        <w:rPr>
          <w:bCs/>
          <w:sz w:val="28"/>
          <w:szCs w:val="28"/>
          <w:lang w:val="ru-RU" w:eastAsia="ru-RU"/>
        </w:rPr>
      </w:pPr>
      <w:r>
        <w:rPr>
          <w:rFonts w:ascii="SimSun" w:eastAsia="SimSun" w:hAnsi="SimSun" w:cs="SimSun"/>
          <w:noProof/>
        </w:rPr>
        <w:drawing>
          <wp:anchor distT="0" distB="0" distL="114300" distR="114300" simplePos="0" relativeHeight="251662336" behindDoc="1" locked="0" layoutInCell="1" allowOverlap="1">
            <wp:simplePos x="0" y="0"/>
            <wp:positionH relativeFrom="column">
              <wp:posOffset>160020</wp:posOffset>
            </wp:positionH>
            <wp:positionV relativeFrom="paragraph">
              <wp:posOffset>66675</wp:posOffset>
            </wp:positionV>
            <wp:extent cx="5946140" cy="3468370"/>
            <wp:effectExtent l="0" t="0" r="12700" b="6350"/>
            <wp:wrapTight wrapText="bothSides">
              <wp:wrapPolygon edited="0">
                <wp:start x="0" y="0"/>
                <wp:lineTo x="0" y="21545"/>
                <wp:lineTo x="21535" y="21545"/>
                <wp:lineTo x="21535" y="0"/>
                <wp:lineTo x="0" y="0"/>
              </wp:wrapPolygon>
            </wp:wrapTight>
            <wp:docPr id="4"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descr="IMG_256"/>
                    <pic:cNvPicPr>
                      <a:picLocks noChangeAspect="1"/>
                    </pic:cNvPicPr>
                  </pic:nvPicPr>
                  <pic:blipFill>
                    <a:blip r:embed="rId12"/>
                    <a:stretch>
                      <a:fillRect/>
                    </a:stretch>
                  </pic:blipFill>
                  <pic:spPr>
                    <a:xfrm>
                      <a:off x="0" y="0"/>
                      <a:ext cx="5946140" cy="3468370"/>
                    </a:xfrm>
                    <a:prstGeom prst="rect">
                      <a:avLst/>
                    </a:prstGeom>
                    <a:noFill/>
                    <a:ln w="9525">
                      <a:noFill/>
                    </a:ln>
                  </pic:spPr>
                </pic:pic>
              </a:graphicData>
            </a:graphic>
          </wp:anchor>
        </w:drawing>
      </w:r>
      <w:r>
        <w:rPr>
          <w:bCs/>
          <w:sz w:val="28"/>
          <w:szCs w:val="28"/>
          <w:lang w:eastAsia="ru-RU"/>
        </w:rPr>
        <w:t xml:space="preserve">Рис. 2.4 - Глобальний ринок складних смартфонів з 2023 по 2033 роки (млрд. </w:t>
      </w:r>
      <w:r w:rsidRPr="00F50782">
        <w:rPr>
          <w:bCs/>
          <w:sz w:val="28"/>
          <w:szCs w:val="28"/>
          <w:lang w:val="ru-RU" w:eastAsia="ru-RU"/>
        </w:rPr>
        <w:t>$)</w:t>
      </w:r>
      <w:r>
        <w:rPr>
          <w:bCs/>
          <w:sz w:val="28"/>
          <w:szCs w:val="28"/>
          <w:lang w:eastAsia="ru-RU"/>
        </w:rPr>
        <w:t xml:space="preserve"> </w:t>
      </w:r>
      <w:r w:rsidRPr="00F50782">
        <w:rPr>
          <w:bCs/>
          <w:sz w:val="28"/>
          <w:szCs w:val="28"/>
          <w:lang w:val="ru-RU" w:eastAsia="ru-RU"/>
        </w:rPr>
        <w:t>[10]</w:t>
      </w:r>
    </w:p>
    <w:p w:rsidR="003E021E" w:rsidRDefault="000014A6">
      <w:pPr>
        <w:spacing w:line="360" w:lineRule="auto"/>
        <w:jc w:val="both"/>
        <w:rPr>
          <w:bCs/>
          <w:sz w:val="28"/>
          <w:szCs w:val="28"/>
          <w:lang w:eastAsia="ru-RU"/>
        </w:rPr>
      </w:pPr>
      <w:r>
        <w:rPr>
          <w:bCs/>
          <w:sz w:val="28"/>
          <w:szCs w:val="28"/>
          <w:lang w:eastAsia="ru-RU"/>
        </w:rPr>
        <w:lastRenderedPageBreak/>
        <w:tab/>
        <w:t>На рис. 2.5 зображено розмір гло</w:t>
      </w:r>
      <w:r>
        <w:rPr>
          <w:bCs/>
          <w:sz w:val="28"/>
          <w:szCs w:val="28"/>
          <w:lang w:eastAsia="ru-RU"/>
        </w:rPr>
        <w:t>бального ринку смартфонів по операційній системі (</w:t>
      </w:r>
      <w:r>
        <w:rPr>
          <w:bCs/>
          <w:sz w:val="28"/>
          <w:szCs w:val="28"/>
          <w:lang w:val="en-US" w:eastAsia="ru-RU"/>
        </w:rPr>
        <w:t>Android</w:t>
      </w:r>
      <w:r w:rsidRPr="00F50782">
        <w:rPr>
          <w:bCs/>
          <w:sz w:val="28"/>
          <w:szCs w:val="28"/>
          <w:lang w:val="ru-RU" w:eastAsia="ru-RU"/>
        </w:rPr>
        <w:t xml:space="preserve">, </w:t>
      </w:r>
      <w:r>
        <w:rPr>
          <w:bCs/>
          <w:sz w:val="28"/>
          <w:szCs w:val="28"/>
          <w:lang w:val="en-US" w:eastAsia="ru-RU"/>
        </w:rPr>
        <w:t>IOS</w:t>
      </w:r>
      <w:r>
        <w:rPr>
          <w:bCs/>
          <w:sz w:val="28"/>
          <w:szCs w:val="28"/>
          <w:lang w:eastAsia="ru-RU"/>
        </w:rPr>
        <w:t xml:space="preserve"> та інші). В 2022 році розмір даного ринку склав 510 млрд. </w:t>
      </w:r>
      <w:r w:rsidRPr="00F50782">
        <w:rPr>
          <w:bCs/>
          <w:sz w:val="28"/>
          <w:szCs w:val="28"/>
          <w:lang w:val="ru-RU" w:eastAsia="ru-RU"/>
        </w:rPr>
        <w:t xml:space="preserve">$. </w:t>
      </w:r>
      <w:r>
        <w:rPr>
          <w:bCs/>
          <w:sz w:val="28"/>
          <w:szCs w:val="28"/>
          <w:lang w:eastAsia="ru-RU"/>
        </w:rPr>
        <w:t xml:space="preserve">Згідно з графіку прогнозується зростання до 876 млрд. </w:t>
      </w:r>
      <w:r w:rsidRPr="00F50782">
        <w:rPr>
          <w:bCs/>
          <w:sz w:val="28"/>
          <w:szCs w:val="28"/>
          <w:lang w:val="ru-RU" w:eastAsia="ru-RU"/>
        </w:rPr>
        <w:t xml:space="preserve">$ </w:t>
      </w:r>
      <w:r>
        <w:rPr>
          <w:bCs/>
          <w:sz w:val="28"/>
          <w:szCs w:val="28"/>
          <w:lang w:eastAsia="ru-RU"/>
        </w:rPr>
        <w:t xml:space="preserve">до 2032 року. Також совокупний середньорічний темп росту на даному ринку </w:t>
      </w:r>
      <w:r>
        <w:rPr>
          <w:bCs/>
          <w:sz w:val="28"/>
          <w:szCs w:val="28"/>
          <w:lang w:eastAsia="ru-RU"/>
        </w:rPr>
        <w:t>прогнозується на рівні 5,7%.</w:t>
      </w:r>
    </w:p>
    <w:p w:rsidR="003E021E" w:rsidRDefault="003E021E">
      <w:pPr>
        <w:spacing w:line="360" w:lineRule="auto"/>
        <w:ind w:firstLine="708"/>
        <w:jc w:val="both"/>
        <w:rPr>
          <w:bCs/>
          <w:sz w:val="28"/>
          <w:szCs w:val="28"/>
          <w:lang w:eastAsia="ru-RU"/>
        </w:rPr>
      </w:pPr>
    </w:p>
    <w:p w:rsidR="003E021E" w:rsidRDefault="000014A6">
      <w:pPr>
        <w:spacing w:line="360" w:lineRule="auto"/>
        <w:ind w:firstLine="708"/>
        <w:jc w:val="both"/>
        <w:rPr>
          <w:bCs/>
          <w:sz w:val="28"/>
          <w:szCs w:val="28"/>
          <w:lang w:eastAsia="ru-RU"/>
        </w:rPr>
      </w:pPr>
      <w:r>
        <w:rPr>
          <w:rFonts w:ascii="SimSun" w:eastAsia="SimSun" w:hAnsi="SimSun" w:cs="SimSun"/>
          <w:noProof/>
        </w:rPr>
        <w:drawing>
          <wp:inline distT="0" distB="0" distL="114300" distR="114300">
            <wp:extent cx="5596255" cy="3369310"/>
            <wp:effectExtent l="0" t="0" r="12065" b="13970"/>
            <wp:docPr id="5"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descr="IMG_256"/>
                    <pic:cNvPicPr>
                      <a:picLocks noChangeAspect="1"/>
                    </pic:cNvPicPr>
                  </pic:nvPicPr>
                  <pic:blipFill>
                    <a:blip r:embed="rId13"/>
                    <a:stretch>
                      <a:fillRect/>
                    </a:stretch>
                  </pic:blipFill>
                  <pic:spPr>
                    <a:xfrm>
                      <a:off x="0" y="0"/>
                      <a:ext cx="5596255" cy="3369310"/>
                    </a:xfrm>
                    <a:prstGeom prst="rect">
                      <a:avLst/>
                    </a:prstGeom>
                    <a:noFill/>
                    <a:ln w="9525">
                      <a:noFill/>
                    </a:ln>
                  </pic:spPr>
                </pic:pic>
              </a:graphicData>
            </a:graphic>
          </wp:inline>
        </w:drawing>
      </w:r>
    </w:p>
    <w:p w:rsidR="003E021E" w:rsidRPr="00F50782" w:rsidRDefault="000014A6">
      <w:pPr>
        <w:spacing w:line="360" w:lineRule="auto"/>
        <w:ind w:firstLine="708"/>
        <w:jc w:val="center"/>
        <w:rPr>
          <w:bCs/>
          <w:sz w:val="28"/>
          <w:szCs w:val="28"/>
          <w:lang w:val="ru-RU" w:eastAsia="ru-RU"/>
        </w:rPr>
      </w:pPr>
      <w:r>
        <w:rPr>
          <w:bCs/>
          <w:sz w:val="28"/>
          <w:szCs w:val="28"/>
          <w:lang w:eastAsia="ru-RU"/>
        </w:rPr>
        <w:t xml:space="preserve">Рис. 2.5 - Розмір глобального ринку смартфонів по операційній системі з 2022 по 2032 рік (млрд. </w:t>
      </w:r>
      <w:r w:rsidRPr="00F50782">
        <w:rPr>
          <w:bCs/>
          <w:sz w:val="28"/>
          <w:szCs w:val="28"/>
          <w:lang w:val="ru-RU" w:eastAsia="ru-RU"/>
        </w:rPr>
        <w:t>$) [11]</w:t>
      </w:r>
    </w:p>
    <w:p w:rsidR="003E021E" w:rsidRPr="00F50782" w:rsidRDefault="000014A6">
      <w:pPr>
        <w:spacing w:line="360" w:lineRule="auto"/>
        <w:ind w:firstLine="708"/>
        <w:jc w:val="both"/>
        <w:rPr>
          <w:b/>
          <w:sz w:val="28"/>
          <w:szCs w:val="28"/>
          <w:lang w:val="ru-RU" w:eastAsia="ru-RU"/>
        </w:rPr>
      </w:pPr>
      <w:r>
        <w:rPr>
          <w:b/>
          <w:sz w:val="28"/>
          <w:szCs w:val="28"/>
          <w:lang w:eastAsia="ru-RU"/>
        </w:rPr>
        <w:t>Загрози</w:t>
      </w:r>
      <w:r w:rsidRPr="00F50782">
        <w:rPr>
          <w:b/>
          <w:sz w:val="28"/>
          <w:szCs w:val="28"/>
          <w:lang w:val="ru-RU" w:eastAsia="ru-RU"/>
        </w:rPr>
        <w:t>:</w:t>
      </w:r>
    </w:p>
    <w:p w:rsidR="003E021E" w:rsidRPr="00F50782" w:rsidRDefault="000014A6">
      <w:pPr>
        <w:spacing w:line="360" w:lineRule="auto"/>
        <w:ind w:firstLine="708"/>
        <w:jc w:val="both"/>
        <w:rPr>
          <w:bCs/>
          <w:sz w:val="28"/>
          <w:szCs w:val="28"/>
          <w:lang w:val="ru-RU" w:eastAsia="ru-RU"/>
        </w:rPr>
      </w:pPr>
      <w:r>
        <w:rPr>
          <w:bCs/>
          <w:sz w:val="28"/>
          <w:szCs w:val="28"/>
          <w:lang w:eastAsia="ru-RU"/>
        </w:rPr>
        <w:t>На рис. 2.6 зображений центр обробки даних, як ринок послуг. У 2022 році глобальний ринок центрів обробки даних</w:t>
      </w:r>
      <w:r>
        <w:rPr>
          <w:bCs/>
          <w:sz w:val="28"/>
          <w:szCs w:val="28"/>
          <w:lang w:eastAsia="ru-RU"/>
        </w:rPr>
        <w:t xml:space="preserve"> як послуг досяг 72,4 млрд. </w:t>
      </w:r>
      <w:r w:rsidRPr="00F50782">
        <w:rPr>
          <w:bCs/>
          <w:sz w:val="28"/>
          <w:szCs w:val="28"/>
          <w:lang w:val="ru-RU" w:eastAsia="ru-RU"/>
        </w:rPr>
        <w:t>$</w:t>
      </w:r>
      <w:r>
        <w:rPr>
          <w:bCs/>
          <w:sz w:val="28"/>
          <w:szCs w:val="28"/>
          <w:lang w:eastAsia="ru-RU"/>
        </w:rPr>
        <w:t>, а до 2032 року, за прогнозами, він сягне приблизно 476,3 млрд.</w:t>
      </w:r>
      <w:r w:rsidRPr="00F50782">
        <w:rPr>
          <w:bCs/>
          <w:sz w:val="28"/>
          <w:szCs w:val="28"/>
          <w:lang w:val="ru-RU" w:eastAsia="ru-RU"/>
        </w:rPr>
        <w:t xml:space="preserve"> $</w:t>
      </w:r>
      <w:r>
        <w:rPr>
          <w:bCs/>
          <w:sz w:val="28"/>
          <w:szCs w:val="28"/>
          <w:lang w:eastAsia="ru-RU"/>
        </w:rPr>
        <w:t xml:space="preserve">, зростаючи з совокупним середньорічним темпом росту в 20,73% з 2023 по 2032 рік. Оскільки даний ринок лише нещодавно почав зростати, то </w:t>
      </w:r>
      <w:r>
        <w:rPr>
          <w:bCs/>
          <w:sz w:val="28"/>
          <w:szCs w:val="28"/>
          <w:lang w:val="en-US" w:eastAsia="ru-RU"/>
        </w:rPr>
        <w:t>Xiaomi</w:t>
      </w:r>
      <w:r w:rsidRPr="00F50782">
        <w:rPr>
          <w:bCs/>
          <w:sz w:val="28"/>
          <w:szCs w:val="28"/>
          <w:lang w:val="ru-RU" w:eastAsia="ru-RU"/>
        </w:rPr>
        <w:t xml:space="preserve"> </w:t>
      </w:r>
      <w:r>
        <w:rPr>
          <w:bCs/>
          <w:sz w:val="28"/>
          <w:szCs w:val="28"/>
          <w:lang w:eastAsia="ru-RU"/>
        </w:rPr>
        <w:t>іще не встигла ін</w:t>
      </w:r>
      <w:r>
        <w:rPr>
          <w:bCs/>
          <w:sz w:val="28"/>
          <w:szCs w:val="28"/>
          <w:lang w:eastAsia="ru-RU"/>
        </w:rPr>
        <w:t xml:space="preserve">тегрувати технології та продукти даного ринку в свою продукцію, тому його розширення може стати загрозою для </w:t>
      </w:r>
      <w:r>
        <w:rPr>
          <w:bCs/>
          <w:sz w:val="28"/>
          <w:szCs w:val="28"/>
          <w:lang w:val="en-US" w:eastAsia="ru-RU"/>
        </w:rPr>
        <w:t>Xiaomi</w:t>
      </w:r>
      <w:r w:rsidRPr="00F50782">
        <w:rPr>
          <w:bCs/>
          <w:sz w:val="28"/>
          <w:szCs w:val="28"/>
          <w:lang w:val="ru-RU" w:eastAsia="ru-RU"/>
        </w:rPr>
        <w:t>.</w:t>
      </w:r>
    </w:p>
    <w:p w:rsidR="003E021E" w:rsidRPr="00F50782" w:rsidRDefault="003E021E">
      <w:pPr>
        <w:spacing w:line="360" w:lineRule="auto"/>
        <w:ind w:firstLine="708"/>
        <w:jc w:val="both"/>
        <w:rPr>
          <w:bCs/>
          <w:sz w:val="28"/>
          <w:szCs w:val="28"/>
          <w:lang w:val="ru-RU" w:eastAsia="ru-RU"/>
        </w:rPr>
      </w:pPr>
    </w:p>
    <w:p w:rsidR="003E021E" w:rsidRPr="00F50782" w:rsidRDefault="003E021E">
      <w:pPr>
        <w:spacing w:line="360" w:lineRule="auto"/>
        <w:ind w:firstLine="708"/>
        <w:jc w:val="both"/>
        <w:rPr>
          <w:bCs/>
          <w:sz w:val="28"/>
          <w:szCs w:val="28"/>
          <w:lang w:val="ru-RU" w:eastAsia="ru-RU"/>
        </w:rPr>
      </w:pPr>
    </w:p>
    <w:p w:rsidR="003E021E" w:rsidRPr="00F50782" w:rsidRDefault="003E021E">
      <w:pPr>
        <w:spacing w:line="360" w:lineRule="auto"/>
        <w:ind w:firstLine="708"/>
        <w:jc w:val="both"/>
        <w:rPr>
          <w:bCs/>
          <w:sz w:val="28"/>
          <w:szCs w:val="28"/>
          <w:lang w:val="ru-RU" w:eastAsia="ru-RU"/>
        </w:rPr>
      </w:pPr>
    </w:p>
    <w:p w:rsidR="003E021E" w:rsidRPr="00F50782" w:rsidRDefault="000014A6">
      <w:pPr>
        <w:spacing w:line="360" w:lineRule="auto"/>
        <w:ind w:firstLine="708"/>
        <w:jc w:val="both"/>
        <w:rPr>
          <w:bCs/>
          <w:sz w:val="28"/>
          <w:szCs w:val="28"/>
          <w:lang w:val="ru-RU" w:eastAsia="ru-RU"/>
        </w:rPr>
      </w:pPr>
      <w:r>
        <w:rPr>
          <w:rFonts w:ascii="SimSun" w:eastAsia="SimSun" w:hAnsi="SimSun" w:cs="SimSun"/>
          <w:noProof/>
        </w:rPr>
        <w:lastRenderedPageBreak/>
        <w:drawing>
          <wp:anchor distT="0" distB="0" distL="114300" distR="114300" simplePos="0" relativeHeight="251663360" behindDoc="1" locked="0" layoutInCell="1" allowOverlap="1">
            <wp:simplePos x="0" y="0"/>
            <wp:positionH relativeFrom="column">
              <wp:posOffset>449580</wp:posOffset>
            </wp:positionH>
            <wp:positionV relativeFrom="paragraph">
              <wp:posOffset>0</wp:posOffset>
            </wp:positionV>
            <wp:extent cx="5483225" cy="3246120"/>
            <wp:effectExtent l="0" t="0" r="3175" b="0"/>
            <wp:wrapTight wrapText="bothSides">
              <wp:wrapPolygon edited="0">
                <wp:start x="0" y="0"/>
                <wp:lineTo x="0" y="21499"/>
                <wp:lineTo x="21552" y="21499"/>
                <wp:lineTo x="21552" y="0"/>
                <wp:lineTo x="0" y="0"/>
              </wp:wrapPolygon>
            </wp:wrapTight>
            <wp:docPr id="6"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descr="IMG_256"/>
                    <pic:cNvPicPr>
                      <a:picLocks noChangeAspect="1"/>
                    </pic:cNvPicPr>
                  </pic:nvPicPr>
                  <pic:blipFill>
                    <a:blip r:embed="rId14"/>
                    <a:stretch>
                      <a:fillRect/>
                    </a:stretch>
                  </pic:blipFill>
                  <pic:spPr>
                    <a:xfrm>
                      <a:off x="0" y="0"/>
                      <a:ext cx="5483225" cy="3246120"/>
                    </a:xfrm>
                    <a:prstGeom prst="rect">
                      <a:avLst/>
                    </a:prstGeom>
                    <a:noFill/>
                    <a:ln w="9525">
                      <a:noFill/>
                    </a:ln>
                  </pic:spPr>
                </pic:pic>
              </a:graphicData>
            </a:graphic>
          </wp:anchor>
        </w:drawing>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Pr="00F50782" w:rsidRDefault="000014A6">
      <w:pPr>
        <w:spacing w:line="360" w:lineRule="auto"/>
        <w:ind w:firstLine="708"/>
        <w:jc w:val="center"/>
        <w:rPr>
          <w:bCs/>
          <w:sz w:val="28"/>
          <w:szCs w:val="28"/>
          <w:lang w:eastAsia="ru-RU"/>
        </w:rPr>
      </w:pPr>
      <w:r>
        <w:rPr>
          <w:bCs/>
          <w:sz w:val="28"/>
          <w:szCs w:val="28"/>
          <w:lang w:eastAsia="ru-RU"/>
        </w:rPr>
        <w:t xml:space="preserve">Рис. 2.6 - Центр обробки даних, як ринок послуг, 2023-2032 (млрд. </w:t>
      </w:r>
      <w:r w:rsidRPr="00F50782">
        <w:rPr>
          <w:bCs/>
          <w:sz w:val="28"/>
          <w:szCs w:val="28"/>
          <w:lang w:eastAsia="ru-RU"/>
        </w:rPr>
        <w:t>$) [12]</w:t>
      </w:r>
    </w:p>
    <w:p w:rsidR="003E021E" w:rsidRDefault="003E021E">
      <w:pPr>
        <w:spacing w:line="360" w:lineRule="auto"/>
        <w:jc w:val="both"/>
        <w:rPr>
          <w:bCs/>
          <w:sz w:val="28"/>
          <w:szCs w:val="28"/>
          <w:lang w:eastAsia="ru-RU"/>
        </w:rPr>
      </w:pPr>
    </w:p>
    <w:p w:rsidR="003E021E" w:rsidRDefault="000014A6">
      <w:pPr>
        <w:spacing w:line="360" w:lineRule="auto"/>
        <w:jc w:val="both"/>
        <w:rPr>
          <w:bCs/>
          <w:sz w:val="28"/>
          <w:szCs w:val="28"/>
          <w:lang w:eastAsia="ru-RU"/>
        </w:rPr>
      </w:pPr>
      <w:r>
        <w:rPr>
          <w:bCs/>
          <w:sz w:val="28"/>
          <w:szCs w:val="28"/>
          <w:lang w:eastAsia="ru-RU"/>
        </w:rPr>
        <w:tab/>
        <w:t xml:space="preserve">Також потрібно провести </w:t>
      </w:r>
      <w:r>
        <w:rPr>
          <w:bCs/>
          <w:sz w:val="28"/>
          <w:szCs w:val="28"/>
          <w:lang w:val="en-US" w:eastAsia="ru-RU"/>
        </w:rPr>
        <w:t>PEST</w:t>
      </w:r>
      <w:r w:rsidRPr="00F50782">
        <w:rPr>
          <w:bCs/>
          <w:sz w:val="28"/>
          <w:szCs w:val="28"/>
          <w:lang w:eastAsia="ru-RU"/>
        </w:rPr>
        <w:t>-</w:t>
      </w:r>
      <w:r>
        <w:rPr>
          <w:bCs/>
          <w:sz w:val="28"/>
          <w:szCs w:val="28"/>
          <w:lang w:eastAsia="ru-RU"/>
        </w:rPr>
        <w:t xml:space="preserve">аналіз. Він дасть нам можливість глянути на 4 фактори, які впливають на функціонування компанії </w:t>
      </w:r>
      <w:r>
        <w:rPr>
          <w:bCs/>
          <w:sz w:val="28"/>
          <w:szCs w:val="28"/>
          <w:lang w:val="en-US" w:eastAsia="ru-RU"/>
        </w:rPr>
        <w:t>Xiaomi</w:t>
      </w:r>
      <w:r w:rsidRPr="00F50782">
        <w:rPr>
          <w:bCs/>
          <w:sz w:val="28"/>
          <w:szCs w:val="28"/>
          <w:lang w:eastAsia="ru-RU"/>
        </w:rPr>
        <w:t xml:space="preserve">: </w:t>
      </w:r>
      <w:r>
        <w:rPr>
          <w:bCs/>
          <w:sz w:val="28"/>
          <w:szCs w:val="28"/>
          <w:lang w:eastAsia="ru-RU"/>
        </w:rPr>
        <w:t>політичний, економічний, соціальний та технологічний.</w:t>
      </w:r>
    </w:p>
    <w:p w:rsidR="003E021E" w:rsidRDefault="000014A6">
      <w:pPr>
        <w:wordWrap w:val="0"/>
        <w:spacing w:line="360" w:lineRule="auto"/>
        <w:jc w:val="right"/>
        <w:rPr>
          <w:bCs/>
          <w:sz w:val="28"/>
          <w:szCs w:val="28"/>
          <w:lang w:eastAsia="ru-RU"/>
        </w:rPr>
      </w:pPr>
      <w:r>
        <w:rPr>
          <w:bCs/>
          <w:sz w:val="28"/>
          <w:szCs w:val="28"/>
          <w:lang w:eastAsia="ru-RU"/>
        </w:rPr>
        <w:t>Таблиця 2.2</w:t>
      </w:r>
    </w:p>
    <w:p w:rsidR="003E021E" w:rsidRDefault="000014A6">
      <w:pPr>
        <w:spacing w:line="360" w:lineRule="auto"/>
        <w:jc w:val="center"/>
        <w:rPr>
          <w:bCs/>
          <w:sz w:val="28"/>
          <w:szCs w:val="28"/>
          <w:lang w:eastAsia="ru-RU"/>
        </w:rPr>
      </w:pPr>
      <w:r>
        <w:rPr>
          <w:bCs/>
          <w:sz w:val="28"/>
          <w:szCs w:val="28"/>
          <w:lang w:val="en-US" w:eastAsia="ru-RU"/>
        </w:rPr>
        <w:t>PEST-</w:t>
      </w:r>
      <w:r>
        <w:rPr>
          <w:bCs/>
          <w:sz w:val="28"/>
          <w:szCs w:val="28"/>
          <w:lang w:eastAsia="ru-RU"/>
        </w:rPr>
        <w:t xml:space="preserve">аналіз компанії </w:t>
      </w:r>
      <w:r>
        <w:rPr>
          <w:bCs/>
          <w:sz w:val="28"/>
          <w:szCs w:val="28"/>
          <w:lang w:val="en-US" w:eastAsia="ru-RU"/>
        </w:rPr>
        <w:t>Xiaomi</w:t>
      </w:r>
    </w:p>
    <w:tbl>
      <w:tblPr>
        <w:tblStyle w:val="a7"/>
        <w:tblW w:w="0" w:type="auto"/>
        <w:tblInd w:w="187" w:type="dxa"/>
        <w:tblLook w:val="04A0" w:firstRow="1" w:lastRow="0" w:firstColumn="1" w:lastColumn="0" w:noHBand="0" w:noVBand="1"/>
      </w:tblPr>
      <w:tblGrid>
        <w:gridCol w:w="4882"/>
        <w:gridCol w:w="4838"/>
      </w:tblGrid>
      <w:tr w:rsidR="003E021E">
        <w:tc>
          <w:tcPr>
            <w:tcW w:w="4882" w:type="dxa"/>
          </w:tcPr>
          <w:p w:rsidR="003E021E" w:rsidRDefault="000014A6">
            <w:pPr>
              <w:widowControl/>
              <w:jc w:val="center"/>
              <w:rPr>
                <w:bCs/>
                <w:lang w:eastAsia="ru-RU"/>
              </w:rPr>
            </w:pPr>
            <w:r>
              <w:rPr>
                <w:b/>
                <w:lang w:eastAsia="ru-RU"/>
              </w:rPr>
              <w:t>Політичні фактори</w:t>
            </w:r>
          </w:p>
        </w:tc>
        <w:tc>
          <w:tcPr>
            <w:tcW w:w="4838" w:type="dxa"/>
          </w:tcPr>
          <w:p w:rsidR="003E021E" w:rsidRDefault="000014A6">
            <w:pPr>
              <w:widowControl/>
              <w:jc w:val="center"/>
              <w:rPr>
                <w:bCs/>
                <w:lang w:eastAsia="ru-RU"/>
              </w:rPr>
            </w:pPr>
            <w:r>
              <w:rPr>
                <w:b/>
                <w:lang w:eastAsia="ru-RU"/>
              </w:rPr>
              <w:t>Економічні фактори</w:t>
            </w:r>
          </w:p>
        </w:tc>
      </w:tr>
      <w:tr w:rsidR="003E021E">
        <w:tc>
          <w:tcPr>
            <w:tcW w:w="4882" w:type="dxa"/>
          </w:tcPr>
          <w:p w:rsidR="003E021E" w:rsidRDefault="000014A6">
            <w:pPr>
              <w:widowControl/>
              <w:rPr>
                <w:bCs/>
                <w:lang w:eastAsia="ru-RU"/>
              </w:rPr>
            </w:pPr>
            <w:r>
              <w:rPr>
                <w:bCs/>
                <w:lang w:eastAsia="ru-RU"/>
              </w:rPr>
              <w:t xml:space="preserve">Xiaomi, як </w:t>
            </w:r>
            <w:r>
              <w:rPr>
                <w:bCs/>
                <w:lang w:eastAsia="ru-RU"/>
              </w:rPr>
              <w:t>китайський бренд, залежить від політики імпорту в країнах, де вона продає продукцію.</w:t>
            </w:r>
          </w:p>
        </w:tc>
        <w:tc>
          <w:tcPr>
            <w:tcW w:w="4838" w:type="dxa"/>
          </w:tcPr>
          <w:p w:rsidR="003E021E" w:rsidRDefault="000014A6">
            <w:pPr>
              <w:widowControl/>
              <w:rPr>
                <w:bCs/>
                <w:lang w:eastAsia="ru-RU"/>
              </w:rPr>
            </w:pPr>
            <w:r>
              <w:rPr>
                <w:bCs/>
                <w:lang w:eastAsia="ru-RU"/>
              </w:rPr>
              <w:t>Зростання кредитів та доходів у світі призводить до більших витрат споживачів на технології.</w:t>
            </w:r>
          </w:p>
        </w:tc>
      </w:tr>
      <w:tr w:rsidR="003E021E">
        <w:tc>
          <w:tcPr>
            <w:tcW w:w="4882" w:type="dxa"/>
          </w:tcPr>
          <w:p w:rsidR="003E021E" w:rsidRDefault="000014A6">
            <w:pPr>
              <w:widowControl/>
              <w:rPr>
                <w:bCs/>
                <w:lang w:eastAsia="ru-RU"/>
              </w:rPr>
            </w:pPr>
            <w:r>
              <w:rPr>
                <w:bCs/>
                <w:lang w:eastAsia="ru-RU"/>
              </w:rPr>
              <w:t>Торгова війна між Китаєм та США ускладнює вихід Xiaomi на американський ринок</w:t>
            </w:r>
            <w:r>
              <w:rPr>
                <w:bCs/>
                <w:lang w:eastAsia="ru-RU"/>
              </w:rPr>
              <w:t>.</w:t>
            </w:r>
          </w:p>
        </w:tc>
        <w:tc>
          <w:tcPr>
            <w:tcW w:w="4838" w:type="dxa"/>
          </w:tcPr>
          <w:p w:rsidR="003E021E" w:rsidRDefault="000014A6">
            <w:pPr>
              <w:widowControl/>
              <w:rPr>
                <w:bCs/>
                <w:lang w:eastAsia="ru-RU"/>
              </w:rPr>
            </w:pPr>
            <w:r>
              <w:rPr>
                <w:bCs/>
                <w:lang w:eastAsia="ru-RU"/>
              </w:rPr>
              <w:t>Xiaomi пропонує високотехнологічні смартфони за доступними цінами, що приваблює клієнтів.</w:t>
            </w:r>
          </w:p>
        </w:tc>
      </w:tr>
      <w:tr w:rsidR="003E021E">
        <w:tc>
          <w:tcPr>
            <w:tcW w:w="4882" w:type="dxa"/>
          </w:tcPr>
          <w:p w:rsidR="003E021E" w:rsidRDefault="000014A6">
            <w:pPr>
              <w:widowControl/>
              <w:rPr>
                <w:bCs/>
                <w:lang w:eastAsia="ru-RU"/>
              </w:rPr>
            </w:pPr>
            <w:r>
              <w:rPr>
                <w:bCs/>
                <w:lang w:eastAsia="ru-RU"/>
              </w:rPr>
              <w:t>Підтримка китайської політичної системи допомагає Xiaomi на внутрішньому ринку, але ускладнює експансію в інші країни.</w:t>
            </w:r>
          </w:p>
        </w:tc>
        <w:tc>
          <w:tcPr>
            <w:tcW w:w="4838" w:type="dxa"/>
          </w:tcPr>
          <w:p w:rsidR="003E021E" w:rsidRDefault="000014A6">
            <w:pPr>
              <w:widowControl/>
              <w:rPr>
                <w:bCs/>
                <w:lang w:eastAsia="ru-RU"/>
              </w:rPr>
            </w:pPr>
            <w:r>
              <w:rPr>
                <w:bCs/>
                <w:lang w:eastAsia="ru-RU"/>
              </w:rPr>
              <w:t xml:space="preserve">Цінова політика Xiaomi робить її більш </w:t>
            </w:r>
            <w:r>
              <w:rPr>
                <w:bCs/>
                <w:lang w:eastAsia="ru-RU"/>
              </w:rPr>
              <w:t>конкурентною, ніж бренди з преміальними цінами.</w:t>
            </w:r>
          </w:p>
        </w:tc>
      </w:tr>
      <w:tr w:rsidR="003E021E">
        <w:tc>
          <w:tcPr>
            <w:tcW w:w="4882" w:type="dxa"/>
          </w:tcPr>
          <w:p w:rsidR="003E021E" w:rsidRDefault="000014A6">
            <w:pPr>
              <w:widowControl/>
              <w:jc w:val="center"/>
              <w:rPr>
                <w:bCs/>
                <w:lang w:eastAsia="ru-RU"/>
              </w:rPr>
            </w:pPr>
            <w:r>
              <w:rPr>
                <w:b/>
                <w:lang w:eastAsia="ru-RU"/>
              </w:rPr>
              <w:t>Соціальні фактори</w:t>
            </w:r>
          </w:p>
        </w:tc>
        <w:tc>
          <w:tcPr>
            <w:tcW w:w="4838" w:type="dxa"/>
          </w:tcPr>
          <w:p w:rsidR="003E021E" w:rsidRDefault="000014A6">
            <w:pPr>
              <w:widowControl/>
              <w:jc w:val="center"/>
              <w:rPr>
                <w:bCs/>
                <w:lang w:eastAsia="ru-RU"/>
              </w:rPr>
            </w:pPr>
            <w:r>
              <w:rPr>
                <w:b/>
                <w:lang w:eastAsia="ru-RU"/>
              </w:rPr>
              <w:t>Технологічні фактори</w:t>
            </w:r>
          </w:p>
        </w:tc>
      </w:tr>
      <w:tr w:rsidR="003E021E">
        <w:tc>
          <w:tcPr>
            <w:tcW w:w="4882" w:type="dxa"/>
          </w:tcPr>
          <w:p w:rsidR="003E021E" w:rsidRDefault="000014A6">
            <w:pPr>
              <w:widowControl/>
              <w:rPr>
                <w:bCs/>
                <w:lang w:eastAsia="ru-RU"/>
              </w:rPr>
            </w:pPr>
            <w:r>
              <w:rPr>
                <w:bCs/>
                <w:lang w:eastAsia="ru-RU"/>
              </w:rPr>
              <w:t>Зростає попит на смартфони та інші електронні гаджети, що вигідно для Xiaomi.</w:t>
            </w:r>
          </w:p>
        </w:tc>
        <w:tc>
          <w:tcPr>
            <w:tcW w:w="4838" w:type="dxa"/>
          </w:tcPr>
          <w:p w:rsidR="003E021E" w:rsidRDefault="000014A6">
            <w:pPr>
              <w:widowControl/>
              <w:rPr>
                <w:bCs/>
                <w:lang w:eastAsia="ru-RU"/>
              </w:rPr>
            </w:pPr>
            <w:r>
              <w:rPr>
                <w:bCs/>
                <w:lang w:eastAsia="ru-RU"/>
              </w:rPr>
              <w:t>Xiaomi пропонує найновіші технології за доступними цінами, роблячи її привабливим брендом</w:t>
            </w:r>
            <w:r>
              <w:rPr>
                <w:bCs/>
                <w:lang w:eastAsia="ru-RU"/>
              </w:rPr>
              <w:t>.</w:t>
            </w:r>
          </w:p>
        </w:tc>
      </w:tr>
      <w:tr w:rsidR="003E021E">
        <w:tc>
          <w:tcPr>
            <w:tcW w:w="4882" w:type="dxa"/>
          </w:tcPr>
          <w:p w:rsidR="003E021E" w:rsidRDefault="000014A6">
            <w:pPr>
              <w:widowControl/>
              <w:rPr>
                <w:bCs/>
                <w:lang w:eastAsia="ru-RU"/>
              </w:rPr>
            </w:pPr>
            <w:r>
              <w:rPr>
                <w:bCs/>
                <w:lang w:eastAsia="ru-RU"/>
              </w:rPr>
              <w:t>У деяких країнах (наприклад, США) є стереотип про низьку якість китайських товарів, що шкодить іміджу Xiaomi.</w:t>
            </w:r>
          </w:p>
        </w:tc>
        <w:tc>
          <w:tcPr>
            <w:tcW w:w="4838" w:type="dxa"/>
          </w:tcPr>
          <w:p w:rsidR="003E021E" w:rsidRDefault="000014A6">
            <w:pPr>
              <w:widowControl/>
              <w:rPr>
                <w:bCs/>
                <w:lang w:eastAsia="ru-RU"/>
              </w:rPr>
            </w:pPr>
            <w:r>
              <w:rPr>
                <w:bCs/>
                <w:lang w:eastAsia="ru-RU"/>
              </w:rPr>
              <w:t>Широкий асортимент продукції, від смартфонів до розумних годинників, ставить Xiaomi попереду конкурентів.</w:t>
            </w:r>
          </w:p>
        </w:tc>
      </w:tr>
      <w:tr w:rsidR="003E021E">
        <w:tc>
          <w:tcPr>
            <w:tcW w:w="4882" w:type="dxa"/>
          </w:tcPr>
          <w:p w:rsidR="003E021E" w:rsidRDefault="003E021E">
            <w:pPr>
              <w:widowControl/>
              <w:rPr>
                <w:bCs/>
                <w:lang w:eastAsia="ru-RU"/>
              </w:rPr>
            </w:pPr>
          </w:p>
        </w:tc>
        <w:tc>
          <w:tcPr>
            <w:tcW w:w="4838" w:type="dxa"/>
          </w:tcPr>
          <w:p w:rsidR="003E021E" w:rsidRDefault="000014A6">
            <w:pPr>
              <w:widowControl/>
              <w:rPr>
                <w:bCs/>
                <w:lang w:eastAsia="ru-RU"/>
              </w:rPr>
            </w:pPr>
            <w:r>
              <w:rPr>
                <w:bCs/>
                <w:lang w:eastAsia="ru-RU"/>
              </w:rPr>
              <w:t>Xiaomi активно використовує останні</w:t>
            </w:r>
            <w:r>
              <w:rPr>
                <w:bCs/>
                <w:lang w:eastAsia="ru-RU"/>
              </w:rPr>
              <w:t xml:space="preserve"> апаратні та програмні оновлення.</w:t>
            </w:r>
          </w:p>
        </w:tc>
      </w:tr>
    </w:tbl>
    <w:p w:rsidR="003E021E" w:rsidRDefault="003E021E">
      <w:pPr>
        <w:spacing w:line="360" w:lineRule="auto"/>
        <w:ind w:firstLine="708"/>
        <w:jc w:val="both"/>
        <w:rPr>
          <w:bCs/>
          <w:sz w:val="28"/>
          <w:szCs w:val="28"/>
          <w:lang w:eastAsia="ru-RU"/>
        </w:rPr>
      </w:pPr>
    </w:p>
    <w:p w:rsidR="003E021E" w:rsidRDefault="000014A6">
      <w:pPr>
        <w:spacing w:line="360" w:lineRule="auto"/>
        <w:jc w:val="both"/>
        <w:rPr>
          <w:bCs/>
          <w:sz w:val="28"/>
          <w:szCs w:val="28"/>
          <w:lang w:eastAsia="ru-RU"/>
        </w:rPr>
      </w:pPr>
      <w:r>
        <w:rPr>
          <w:bCs/>
          <w:sz w:val="28"/>
          <w:szCs w:val="28"/>
          <w:lang w:eastAsia="ru-RU"/>
        </w:rPr>
        <w:lastRenderedPageBreak/>
        <w:tab/>
        <w:t xml:space="preserve">Говорячи про політичні фактори </w:t>
      </w:r>
      <w:r>
        <w:rPr>
          <w:bCs/>
          <w:sz w:val="28"/>
          <w:szCs w:val="28"/>
          <w:lang w:val="en-US" w:eastAsia="ru-RU"/>
        </w:rPr>
        <w:t>PEST</w:t>
      </w:r>
      <w:r w:rsidRPr="00F50782">
        <w:rPr>
          <w:bCs/>
          <w:sz w:val="28"/>
          <w:szCs w:val="28"/>
          <w:lang w:val="ru-RU" w:eastAsia="ru-RU"/>
        </w:rPr>
        <w:t>-</w:t>
      </w:r>
      <w:r>
        <w:rPr>
          <w:bCs/>
          <w:sz w:val="28"/>
          <w:szCs w:val="28"/>
          <w:lang w:eastAsia="ru-RU"/>
        </w:rPr>
        <w:t xml:space="preserve">аналізу, можна сказати, що основною проблемою є негласне протистояння Китаю та заходу. Підтримка китайської сторони дає </w:t>
      </w:r>
      <w:r>
        <w:rPr>
          <w:bCs/>
          <w:sz w:val="28"/>
          <w:szCs w:val="28"/>
          <w:lang w:val="en-US" w:eastAsia="ru-RU"/>
        </w:rPr>
        <w:t>Xiaomi</w:t>
      </w:r>
      <w:r>
        <w:rPr>
          <w:bCs/>
          <w:sz w:val="28"/>
          <w:szCs w:val="28"/>
          <w:lang w:eastAsia="ru-RU"/>
        </w:rPr>
        <w:t xml:space="preserve">, як плюси, так і мінуси. Якщо говорити про плюси, то </w:t>
      </w:r>
      <w:r>
        <w:rPr>
          <w:bCs/>
          <w:sz w:val="28"/>
          <w:szCs w:val="28"/>
          <w:lang w:val="en-US" w:eastAsia="ru-RU"/>
        </w:rPr>
        <w:t>Xia</w:t>
      </w:r>
      <w:r>
        <w:rPr>
          <w:bCs/>
          <w:sz w:val="28"/>
          <w:szCs w:val="28"/>
          <w:lang w:val="en-US" w:eastAsia="ru-RU"/>
        </w:rPr>
        <w:t>omi</w:t>
      </w:r>
      <w:r w:rsidRPr="00F50782">
        <w:rPr>
          <w:bCs/>
          <w:sz w:val="28"/>
          <w:szCs w:val="28"/>
          <w:lang w:val="ru-RU" w:eastAsia="ru-RU"/>
        </w:rPr>
        <w:t xml:space="preserve"> </w:t>
      </w:r>
      <w:r>
        <w:rPr>
          <w:bCs/>
          <w:sz w:val="28"/>
          <w:szCs w:val="28"/>
          <w:lang w:eastAsia="ru-RU"/>
        </w:rPr>
        <w:t xml:space="preserve">набагато легше розвиватися на внутрішньому китайському ринку з такою риторикою. Однак це давало свій плюс лише на початку, а далі дана риторика заважає </w:t>
      </w:r>
      <w:r>
        <w:rPr>
          <w:bCs/>
          <w:sz w:val="28"/>
          <w:szCs w:val="28"/>
          <w:lang w:val="en-US" w:eastAsia="ru-RU"/>
        </w:rPr>
        <w:t>Xiaomi</w:t>
      </w:r>
      <w:r w:rsidRPr="00F50782">
        <w:rPr>
          <w:bCs/>
          <w:sz w:val="28"/>
          <w:szCs w:val="28"/>
          <w:lang w:eastAsia="ru-RU"/>
        </w:rPr>
        <w:t xml:space="preserve"> </w:t>
      </w:r>
      <w:r>
        <w:rPr>
          <w:bCs/>
          <w:sz w:val="28"/>
          <w:szCs w:val="28"/>
          <w:lang w:eastAsia="ru-RU"/>
        </w:rPr>
        <w:t>розширятися і глобалізуватися, та в результаті торгова війна, між США та Китаєм заважають вих</w:t>
      </w:r>
      <w:r>
        <w:rPr>
          <w:bCs/>
          <w:sz w:val="28"/>
          <w:szCs w:val="28"/>
          <w:lang w:eastAsia="ru-RU"/>
        </w:rPr>
        <w:t xml:space="preserve">оду </w:t>
      </w:r>
      <w:r>
        <w:rPr>
          <w:bCs/>
          <w:sz w:val="28"/>
          <w:szCs w:val="28"/>
          <w:lang w:val="en-US" w:eastAsia="ru-RU"/>
        </w:rPr>
        <w:t>Xiaomi</w:t>
      </w:r>
      <w:r w:rsidRPr="00F50782">
        <w:rPr>
          <w:bCs/>
          <w:sz w:val="28"/>
          <w:szCs w:val="28"/>
          <w:lang w:eastAsia="ru-RU"/>
        </w:rPr>
        <w:t xml:space="preserve"> </w:t>
      </w:r>
      <w:r>
        <w:rPr>
          <w:bCs/>
          <w:sz w:val="28"/>
          <w:szCs w:val="28"/>
          <w:lang w:eastAsia="ru-RU"/>
        </w:rPr>
        <w:t xml:space="preserve">на американський ринок і </w:t>
      </w:r>
      <w:r>
        <w:rPr>
          <w:bCs/>
          <w:sz w:val="28"/>
          <w:szCs w:val="28"/>
          <w:lang w:val="en-US" w:eastAsia="ru-RU"/>
        </w:rPr>
        <w:t>Xiaomi</w:t>
      </w:r>
      <w:r w:rsidRPr="00F50782">
        <w:rPr>
          <w:bCs/>
          <w:sz w:val="28"/>
          <w:szCs w:val="28"/>
          <w:lang w:eastAsia="ru-RU"/>
        </w:rPr>
        <w:t xml:space="preserve"> </w:t>
      </w:r>
      <w:r>
        <w:rPr>
          <w:bCs/>
          <w:sz w:val="28"/>
          <w:szCs w:val="28"/>
          <w:lang w:eastAsia="ru-RU"/>
        </w:rPr>
        <w:t>стає залежна від політики імпорту в інших країнах, де вона продає свій товар.</w:t>
      </w:r>
    </w:p>
    <w:p w:rsidR="003E021E" w:rsidRDefault="000014A6">
      <w:pPr>
        <w:spacing w:line="360" w:lineRule="auto"/>
        <w:jc w:val="both"/>
        <w:rPr>
          <w:bCs/>
          <w:sz w:val="28"/>
          <w:szCs w:val="28"/>
          <w:lang w:eastAsia="ru-RU"/>
        </w:rPr>
      </w:pPr>
      <w:r>
        <w:rPr>
          <w:bCs/>
          <w:sz w:val="28"/>
          <w:szCs w:val="28"/>
          <w:lang w:eastAsia="ru-RU"/>
        </w:rPr>
        <w:tab/>
        <w:t>Переходячи до економічних факторів</w:t>
      </w:r>
      <w:r w:rsidRPr="00F50782">
        <w:rPr>
          <w:bCs/>
          <w:sz w:val="28"/>
          <w:szCs w:val="28"/>
          <w:lang w:eastAsia="ru-RU"/>
        </w:rPr>
        <w:t xml:space="preserve">, можна сказати, що </w:t>
      </w:r>
      <w:r>
        <w:rPr>
          <w:bCs/>
          <w:sz w:val="28"/>
          <w:szCs w:val="28"/>
          <w:lang w:val="en-US" w:eastAsia="ru-RU"/>
        </w:rPr>
        <w:t>Xiaomi</w:t>
      </w:r>
      <w:r w:rsidRPr="00F50782">
        <w:rPr>
          <w:bCs/>
          <w:sz w:val="28"/>
          <w:szCs w:val="28"/>
          <w:lang w:eastAsia="ru-RU"/>
        </w:rPr>
        <w:t xml:space="preserve"> </w:t>
      </w:r>
      <w:r>
        <w:rPr>
          <w:bCs/>
          <w:sz w:val="28"/>
          <w:szCs w:val="28"/>
          <w:lang w:eastAsia="ru-RU"/>
        </w:rPr>
        <w:t>є досить конкурентною, аби легко складати конкуренцію преміальним брендам</w:t>
      </w:r>
      <w:r>
        <w:rPr>
          <w:bCs/>
          <w:sz w:val="28"/>
          <w:szCs w:val="28"/>
          <w:lang w:eastAsia="ru-RU"/>
        </w:rPr>
        <w:t xml:space="preserve">, адже більшість покупців смартфонів це люди із середнім доходом, а </w:t>
      </w:r>
      <w:r>
        <w:rPr>
          <w:bCs/>
          <w:sz w:val="28"/>
          <w:szCs w:val="28"/>
          <w:lang w:val="en-US" w:eastAsia="ru-RU"/>
        </w:rPr>
        <w:t>Xiaomi</w:t>
      </w:r>
      <w:r w:rsidRPr="00F50782">
        <w:rPr>
          <w:bCs/>
          <w:sz w:val="28"/>
          <w:szCs w:val="28"/>
          <w:lang w:eastAsia="ru-RU"/>
        </w:rPr>
        <w:t xml:space="preserve"> </w:t>
      </w:r>
      <w:r>
        <w:rPr>
          <w:bCs/>
          <w:sz w:val="28"/>
          <w:szCs w:val="28"/>
          <w:lang w:eastAsia="ru-RU"/>
        </w:rPr>
        <w:t xml:space="preserve">власне найкраще адаптований під таких покупців, пропонуючи високотехнологічні смартфони за доступними цінами. Також кількість технологій, які люди купують кожного року зростає, тож </w:t>
      </w:r>
      <w:r>
        <w:rPr>
          <w:bCs/>
          <w:sz w:val="28"/>
          <w:szCs w:val="28"/>
          <w:lang w:eastAsia="ru-RU"/>
        </w:rPr>
        <w:t xml:space="preserve">це грає </w:t>
      </w:r>
      <w:r>
        <w:rPr>
          <w:bCs/>
          <w:sz w:val="28"/>
          <w:szCs w:val="28"/>
          <w:lang w:val="en-US" w:eastAsia="ru-RU"/>
        </w:rPr>
        <w:t>Xiaomi</w:t>
      </w:r>
      <w:r w:rsidRPr="00F50782">
        <w:rPr>
          <w:bCs/>
          <w:sz w:val="28"/>
          <w:szCs w:val="28"/>
          <w:lang w:val="ru-RU" w:eastAsia="ru-RU"/>
        </w:rPr>
        <w:t xml:space="preserve"> </w:t>
      </w:r>
      <w:r>
        <w:rPr>
          <w:bCs/>
          <w:sz w:val="28"/>
          <w:szCs w:val="28"/>
          <w:lang w:eastAsia="ru-RU"/>
        </w:rPr>
        <w:t>у великий плюс.</w:t>
      </w:r>
    </w:p>
    <w:p w:rsidR="003E021E" w:rsidRDefault="000014A6">
      <w:pPr>
        <w:spacing w:line="360" w:lineRule="auto"/>
        <w:jc w:val="both"/>
        <w:rPr>
          <w:bCs/>
          <w:sz w:val="28"/>
          <w:szCs w:val="28"/>
          <w:lang w:eastAsia="ru-RU"/>
        </w:rPr>
      </w:pPr>
      <w:r>
        <w:rPr>
          <w:bCs/>
          <w:sz w:val="28"/>
          <w:szCs w:val="28"/>
          <w:lang w:eastAsia="ru-RU"/>
        </w:rPr>
        <w:tab/>
        <w:t xml:space="preserve">Найбільш впливовим соціальним фактором є стереотип </w:t>
      </w:r>
      <w:r w:rsidRPr="00F50782">
        <w:rPr>
          <w:bCs/>
          <w:sz w:val="28"/>
          <w:szCs w:val="28"/>
          <w:lang w:val="ru-RU" w:eastAsia="ru-RU"/>
        </w:rPr>
        <w:t>(</w:t>
      </w:r>
      <w:r>
        <w:rPr>
          <w:bCs/>
          <w:sz w:val="28"/>
          <w:szCs w:val="28"/>
          <w:lang w:eastAsia="ru-RU"/>
        </w:rPr>
        <w:t>особливо у західних країнах</w:t>
      </w:r>
      <w:r w:rsidRPr="00F50782">
        <w:rPr>
          <w:bCs/>
          <w:sz w:val="28"/>
          <w:szCs w:val="28"/>
          <w:lang w:val="ru-RU" w:eastAsia="ru-RU"/>
        </w:rPr>
        <w:t>)</w:t>
      </w:r>
      <w:r>
        <w:rPr>
          <w:bCs/>
          <w:sz w:val="28"/>
          <w:szCs w:val="28"/>
          <w:lang w:eastAsia="ru-RU"/>
        </w:rPr>
        <w:t xml:space="preserve"> про низьку якість китайських товарів. Даний стереотип дуже шкодить репутації </w:t>
      </w:r>
      <w:r>
        <w:rPr>
          <w:bCs/>
          <w:sz w:val="28"/>
          <w:szCs w:val="28"/>
          <w:lang w:val="en-US" w:eastAsia="ru-RU"/>
        </w:rPr>
        <w:t>Xiaomi</w:t>
      </w:r>
      <w:r w:rsidRPr="00F50782">
        <w:rPr>
          <w:bCs/>
          <w:sz w:val="28"/>
          <w:szCs w:val="28"/>
          <w:lang w:val="ru-RU" w:eastAsia="ru-RU"/>
        </w:rPr>
        <w:t xml:space="preserve">, </w:t>
      </w:r>
      <w:r>
        <w:rPr>
          <w:bCs/>
          <w:sz w:val="28"/>
          <w:szCs w:val="28"/>
          <w:lang w:eastAsia="ru-RU"/>
        </w:rPr>
        <w:t>хоча звісно ж він є неправдивим. Для прикладу можна сказат</w:t>
      </w:r>
      <w:r>
        <w:rPr>
          <w:bCs/>
          <w:sz w:val="28"/>
          <w:szCs w:val="28"/>
          <w:lang w:eastAsia="ru-RU"/>
        </w:rPr>
        <w:t xml:space="preserve">и, що смартфони </w:t>
      </w:r>
      <w:r>
        <w:rPr>
          <w:bCs/>
          <w:sz w:val="28"/>
          <w:szCs w:val="28"/>
          <w:lang w:val="en-US" w:eastAsia="ru-RU"/>
        </w:rPr>
        <w:t>Apple</w:t>
      </w:r>
      <w:r>
        <w:rPr>
          <w:bCs/>
          <w:sz w:val="28"/>
          <w:szCs w:val="28"/>
          <w:lang w:eastAsia="ru-RU"/>
        </w:rPr>
        <w:t xml:space="preserve"> також виробляють в Китаї, що буде цілковитою правдою. Моделі до 6 Айфона включно вироблялися на заводі в Каліфорнії, після цього виробництво перенесли в Китай, так само як і зробило багато інших підприємств.</w:t>
      </w:r>
    </w:p>
    <w:p w:rsidR="003E021E" w:rsidRDefault="000014A6">
      <w:pPr>
        <w:spacing w:line="360" w:lineRule="auto"/>
        <w:ind w:firstLine="708"/>
        <w:jc w:val="both"/>
        <w:rPr>
          <w:bCs/>
          <w:sz w:val="28"/>
          <w:szCs w:val="28"/>
          <w:lang w:eastAsia="ru-RU"/>
        </w:rPr>
      </w:pPr>
      <w:r>
        <w:rPr>
          <w:bCs/>
          <w:sz w:val="28"/>
          <w:szCs w:val="28"/>
          <w:lang w:eastAsia="ru-RU"/>
        </w:rPr>
        <w:t xml:space="preserve">Завершуючи технологічними факторами, можна сказати, що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прекрасно володіє та використовує інноваціїх у своїй продукції. Також компанія постійно збільшує ширину свого асортиментного ряду пробуючи себе у різних галузях ринку електроніки. При цьому </w:t>
      </w:r>
      <w:r>
        <w:rPr>
          <w:bCs/>
          <w:sz w:val="28"/>
          <w:szCs w:val="28"/>
          <w:lang w:val="en-US" w:eastAsia="ru-RU"/>
        </w:rPr>
        <w:t>Xiaomi</w:t>
      </w:r>
      <w:r w:rsidRPr="00F50782">
        <w:rPr>
          <w:bCs/>
          <w:sz w:val="28"/>
          <w:szCs w:val="28"/>
          <w:lang w:val="ru-RU" w:eastAsia="ru-RU"/>
        </w:rPr>
        <w:t xml:space="preserve"> </w:t>
      </w:r>
      <w:r>
        <w:rPr>
          <w:bCs/>
          <w:sz w:val="28"/>
          <w:szCs w:val="28"/>
          <w:lang w:eastAsia="ru-RU"/>
        </w:rPr>
        <w:t>ніколи не нехтує технологічністю та не задирає ціну, що робить компанія вкрай привабливим брендом.</w:t>
      </w:r>
    </w:p>
    <w:p w:rsidR="003E021E" w:rsidRDefault="003E021E">
      <w:pPr>
        <w:spacing w:line="360" w:lineRule="auto"/>
        <w:ind w:firstLine="708"/>
        <w:jc w:val="both"/>
        <w:rPr>
          <w:bCs/>
          <w:sz w:val="28"/>
          <w:szCs w:val="28"/>
          <w:lang w:eastAsia="ru-RU"/>
        </w:rPr>
      </w:pPr>
    </w:p>
    <w:p w:rsidR="003E021E" w:rsidRDefault="000014A6">
      <w:pPr>
        <w:spacing w:line="360" w:lineRule="auto"/>
        <w:ind w:firstLine="708"/>
        <w:jc w:val="both"/>
        <w:rPr>
          <w:bCs/>
          <w:sz w:val="28"/>
          <w:szCs w:val="28"/>
          <w:lang w:val="ru-RU" w:eastAsia="ru-RU"/>
        </w:rPr>
      </w:pPr>
      <w:r>
        <w:rPr>
          <w:bCs/>
          <w:sz w:val="28"/>
          <w:szCs w:val="28"/>
          <w:lang w:eastAsia="ru-RU"/>
        </w:rPr>
        <w:t xml:space="preserve">2.2 Аналіз попередніх маркетингових стратегій компанії </w:t>
      </w:r>
      <w:r>
        <w:rPr>
          <w:bCs/>
          <w:sz w:val="28"/>
          <w:szCs w:val="28"/>
          <w:lang w:val="en-US" w:eastAsia="ru-RU"/>
        </w:rPr>
        <w:t>Xiaomi</w:t>
      </w:r>
    </w:p>
    <w:p w:rsidR="003E021E" w:rsidRDefault="000014A6">
      <w:pPr>
        <w:spacing w:line="360" w:lineRule="auto"/>
        <w:ind w:firstLine="708"/>
        <w:jc w:val="both"/>
        <w:rPr>
          <w:bCs/>
          <w:sz w:val="28"/>
          <w:szCs w:val="28"/>
          <w:lang w:eastAsia="ru-RU"/>
        </w:rPr>
      </w:pPr>
      <w:r>
        <w:rPr>
          <w:bCs/>
          <w:sz w:val="28"/>
          <w:szCs w:val="28"/>
          <w:lang w:eastAsia="ru-RU"/>
        </w:rPr>
        <w:lastRenderedPageBreak/>
        <w:t xml:space="preserve">Аналізуючи попередні маркетингові стратегії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варто розглянути певні кей</w:t>
      </w:r>
      <w:r>
        <w:rPr>
          <w:bCs/>
          <w:sz w:val="28"/>
          <w:szCs w:val="28"/>
          <w:lang w:eastAsia="ru-RU"/>
        </w:rPr>
        <w:t>си стратегій, які компанія використовувала в минулому.</w:t>
      </w:r>
    </w:p>
    <w:p w:rsidR="003E021E" w:rsidRDefault="000014A6">
      <w:pPr>
        <w:spacing w:line="360" w:lineRule="auto"/>
        <w:ind w:firstLine="708"/>
        <w:jc w:val="both"/>
        <w:rPr>
          <w:bCs/>
          <w:sz w:val="28"/>
          <w:szCs w:val="28"/>
          <w:lang w:eastAsia="ru-RU"/>
        </w:rPr>
      </w:pPr>
      <w:r>
        <w:rPr>
          <w:bCs/>
          <w:sz w:val="28"/>
          <w:szCs w:val="28"/>
          <w:lang w:eastAsia="ru-RU"/>
        </w:rPr>
        <w:t xml:space="preserve">Першою є цінова стратегія </w:t>
      </w:r>
      <w:r w:rsidRPr="00F50782">
        <w:rPr>
          <w:bCs/>
          <w:sz w:val="28"/>
          <w:szCs w:val="28"/>
          <w:lang w:val="ru-RU" w:eastAsia="ru-RU"/>
        </w:rPr>
        <w:t>“</w:t>
      </w:r>
      <w:r>
        <w:rPr>
          <w:bCs/>
          <w:sz w:val="28"/>
          <w:szCs w:val="28"/>
          <w:lang w:eastAsia="ru-RU"/>
        </w:rPr>
        <w:t>Ціна за якість</w:t>
      </w:r>
      <w:r w:rsidRPr="00F50782">
        <w:rPr>
          <w:bCs/>
          <w:sz w:val="28"/>
          <w:szCs w:val="28"/>
          <w:lang w:val="ru-RU" w:eastAsia="ru-RU"/>
        </w:rPr>
        <w:t>”</w:t>
      </w:r>
      <w:r>
        <w:rPr>
          <w:bCs/>
          <w:sz w:val="28"/>
          <w:szCs w:val="28"/>
          <w:lang w:eastAsia="ru-RU"/>
        </w:rPr>
        <w:t xml:space="preserve">. Сутність цеї стратегії полягає в тому, що </w:t>
      </w:r>
      <w:r>
        <w:rPr>
          <w:bCs/>
          <w:sz w:val="28"/>
          <w:szCs w:val="28"/>
          <w:lang w:val="en-US" w:eastAsia="ru-RU"/>
        </w:rPr>
        <w:t>Xiaomi</w:t>
      </w:r>
      <w:r w:rsidRPr="00F50782">
        <w:rPr>
          <w:bCs/>
          <w:sz w:val="28"/>
          <w:szCs w:val="28"/>
          <w:lang w:val="ru-RU" w:eastAsia="ru-RU"/>
        </w:rPr>
        <w:t xml:space="preserve"> </w:t>
      </w:r>
      <w:r>
        <w:rPr>
          <w:bCs/>
          <w:sz w:val="28"/>
          <w:szCs w:val="28"/>
          <w:lang w:eastAsia="ru-RU"/>
        </w:rPr>
        <w:t>спеціалізувалася на виробництві високоякісних технологічних продуктів за доступними цінами. Ця стратегія вла</w:t>
      </w:r>
      <w:r>
        <w:rPr>
          <w:bCs/>
          <w:sz w:val="28"/>
          <w:szCs w:val="28"/>
          <w:lang w:eastAsia="ru-RU"/>
        </w:rPr>
        <w:t>сне дуже добре допомогла на початку функціонування бренду та в його подальшому розвитку, адже вона була спрямована на привернення уваги споживачів, що бажають якісний товар за помірну ціну, а таких споживачів абсолютна більшість. Доказом цього може стати н</w:t>
      </w:r>
      <w:r>
        <w:rPr>
          <w:bCs/>
          <w:sz w:val="28"/>
          <w:szCs w:val="28"/>
          <w:lang w:eastAsia="ru-RU"/>
        </w:rPr>
        <w:t>аступний графік</w:t>
      </w:r>
      <w:r w:rsidRPr="00F50782">
        <w:rPr>
          <w:bCs/>
          <w:sz w:val="28"/>
          <w:szCs w:val="28"/>
          <w:lang w:val="ru-RU" w:eastAsia="ru-RU"/>
        </w:rPr>
        <w:t>:</w:t>
      </w:r>
      <w:r w:rsidRPr="00F50782">
        <w:rPr>
          <w:bCs/>
          <w:sz w:val="28"/>
          <w:szCs w:val="28"/>
          <w:lang w:val="ru-RU" w:eastAsia="ru-RU"/>
        </w:rPr>
        <w:br/>
      </w:r>
      <w:r w:rsidRPr="00F50782">
        <w:rPr>
          <w:bCs/>
          <w:sz w:val="28"/>
          <w:szCs w:val="28"/>
          <w:lang w:val="ru-RU" w:eastAsia="ru-RU"/>
        </w:rPr>
        <w:tab/>
      </w:r>
      <w:r>
        <w:rPr>
          <w:bCs/>
          <w:sz w:val="28"/>
          <w:szCs w:val="28"/>
          <w:lang w:eastAsia="ru-RU"/>
        </w:rPr>
        <w:t xml:space="preserve">На даному графіку зображений середній рейтинг брендів смартфонів в 2021 році. Як бачимо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в ньому тримає сильну прозицію в 4,337937 балла. З лівої сторони по осі </w:t>
      </w:r>
      <w:r>
        <w:rPr>
          <w:bCs/>
          <w:sz w:val="28"/>
          <w:szCs w:val="28"/>
          <w:lang w:val="en-US" w:eastAsia="ru-RU"/>
        </w:rPr>
        <w:t>X</w:t>
      </w:r>
      <w:r w:rsidRPr="00F50782">
        <w:rPr>
          <w:bCs/>
          <w:sz w:val="28"/>
          <w:szCs w:val="28"/>
          <w:lang w:val="ru-RU" w:eastAsia="ru-RU"/>
        </w:rPr>
        <w:t xml:space="preserve"> </w:t>
      </w:r>
      <w:r>
        <w:rPr>
          <w:bCs/>
          <w:sz w:val="28"/>
          <w:szCs w:val="28"/>
          <w:lang w:eastAsia="ru-RU"/>
        </w:rPr>
        <w:t xml:space="preserve">зображена власна бальна шкала рейтинг оцінки брендів, а по осі </w:t>
      </w:r>
      <w:r>
        <w:rPr>
          <w:bCs/>
          <w:sz w:val="28"/>
          <w:szCs w:val="28"/>
          <w:lang w:val="en-US" w:eastAsia="ru-RU"/>
        </w:rPr>
        <w:t>Y</w:t>
      </w:r>
      <w:r w:rsidRPr="00F50782">
        <w:rPr>
          <w:bCs/>
          <w:sz w:val="28"/>
          <w:szCs w:val="28"/>
          <w:lang w:val="ru-RU" w:eastAsia="ru-RU"/>
        </w:rPr>
        <w:t xml:space="preserve"> </w:t>
      </w:r>
      <w:r>
        <w:rPr>
          <w:bCs/>
          <w:sz w:val="28"/>
          <w:szCs w:val="28"/>
          <w:lang w:eastAsia="ru-RU"/>
        </w:rPr>
        <w:t>зобр</w:t>
      </w:r>
      <w:r>
        <w:rPr>
          <w:bCs/>
          <w:sz w:val="28"/>
          <w:szCs w:val="28"/>
          <w:lang w:eastAsia="ru-RU"/>
        </w:rPr>
        <w:t xml:space="preserve">ажені стовпчасті діаграми різного кольору, кожна з яких відображає звій бренд. Позначки відносно того, який колір відповідає якому брендові, знаходяться на самих стовпчиках, а власне висота кожного з них є значенням </w:t>
      </w:r>
      <w:r>
        <w:rPr>
          <w:bCs/>
          <w:sz w:val="28"/>
          <w:szCs w:val="28"/>
          <w:lang w:val="en-US" w:eastAsia="ru-RU"/>
        </w:rPr>
        <w:t>X</w:t>
      </w:r>
      <w:r w:rsidRPr="00F50782">
        <w:rPr>
          <w:bCs/>
          <w:sz w:val="28"/>
          <w:szCs w:val="28"/>
          <w:lang w:val="ru-RU" w:eastAsia="ru-RU"/>
        </w:rPr>
        <w:t xml:space="preserve"> </w:t>
      </w:r>
      <w:r>
        <w:rPr>
          <w:bCs/>
          <w:sz w:val="28"/>
          <w:szCs w:val="28"/>
          <w:lang w:eastAsia="ru-RU"/>
        </w:rPr>
        <w:t>відповідно.</w:t>
      </w:r>
    </w:p>
    <w:p w:rsidR="003E021E" w:rsidRDefault="000014A6">
      <w:pPr>
        <w:spacing w:line="360" w:lineRule="auto"/>
        <w:ind w:firstLine="708"/>
        <w:jc w:val="both"/>
        <w:rPr>
          <w:bCs/>
          <w:sz w:val="28"/>
          <w:szCs w:val="28"/>
          <w:lang w:eastAsia="ru-RU"/>
        </w:rPr>
      </w:pPr>
      <w:r>
        <w:rPr>
          <w:rFonts w:ascii="SimSun" w:eastAsia="SimSun" w:hAnsi="SimSun" w:cs="SimSun"/>
          <w:noProof/>
        </w:rPr>
        <w:drawing>
          <wp:anchor distT="0" distB="0" distL="114300" distR="114300" simplePos="0" relativeHeight="251664384" behindDoc="1" locked="0" layoutInCell="1" allowOverlap="1">
            <wp:simplePos x="0" y="0"/>
            <wp:positionH relativeFrom="column">
              <wp:posOffset>304800</wp:posOffset>
            </wp:positionH>
            <wp:positionV relativeFrom="paragraph">
              <wp:posOffset>211455</wp:posOffset>
            </wp:positionV>
            <wp:extent cx="5496560" cy="2022475"/>
            <wp:effectExtent l="0" t="0" r="5080" b="4445"/>
            <wp:wrapTight wrapText="bothSides">
              <wp:wrapPolygon edited="0">
                <wp:start x="0" y="0"/>
                <wp:lineTo x="0" y="21485"/>
                <wp:lineTo x="21560" y="21485"/>
                <wp:lineTo x="21560" y="0"/>
                <wp:lineTo x="0" y="0"/>
              </wp:wrapPolygon>
            </wp:wrapTight>
            <wp:docPr id="7"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descr="IMG_256"/>
                    <pic:cNvPicPr>
                      <a:picLocks noChangeAspect="1"/>
                    </pic:cNvPicPr>
                  </pic:nvPicPr>
                  <pic:blipFill>
                    <a:blip r:embed="rId15"/>
                    <a:stretch>
                      <a:fillRect/>
                    </a:stretch>
                  </pic:blipFill>
                  <pic:spPr>
                    <a:xfrm>
                      <a:off x="0" y="0"/>
                      <a:ext cx="5496560" cy="2022475"/>
                    </a:xfrm>
                    <a:prstGeom prst="rect">
                      <a:avLst/>
                    </a:prstGeom>
                    <a:noFill/>
                    <a:ln w="9525">
                      <a:noFill/>
                    </a:ln>
                  </pic:spPr>
                </pic:pic>
              </a:graphicData>
            </a:graphic>
          </wp:anchor>
        </w:drawing>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Pr="00F50782" w:rsidRDefault="000014A6">
      <w:pPr>
        <w:spacing w:line="360" w:lineRule="auto"/>
        <w:ind w:firstLine="708"/>
        <w:jc w:val="center"/>
        <w:rPr>
          <w:bCs/>
          <w:sz w:val="28"/>
          <w:szCs w:val="28"/>
          <w:lang w:val="ru-RU" w:eastAsia="ru-RU"/>
        </w:rPr>
      </w:pPr>
      <w:r>
        <w:rPr>
          <w:bCs/>
          <w:sz w:val="28"/>
          <w:szCs w:val="28"/>
          <w:lang w:eastAsia="ru-RU"/>
        </w:rPr>
        <w:t>Рис. 2.7 - Середн</w:t>
      </w:r>
      <w:r>
        <w:rPr>
          <w:bCs/>
          <w:sz w:val="28"/>
          <w:szCs w:val="28"/>
          <w:lang w:eastAsia="ru-RU"/>
        </w:rPr>
        <w:t xml:space="preserve">ій рейтинг брендів смартфонів (2021) </w:t>
      </w:r>
      <w:r w:rsidRPr="00F50782">
        <w:rPr>
          <w:bCs/>
          <w:sz w:val="28"/>
          <w:szCs w:val="28"/>
          <w:lang w:val="ru-RU" w:eastAsia="ru-RU"/>
        </w:rPr>
        <w:t>[13]</w:t>
      </w:r>
    </w:p>
    <w:p w:rsidR="003E021E" w:rsidRPr="00F50782" w:rsidRDefault="003E021E">
      <w:pPr>
        <w:spacing w:line="360" w:lineRule="auto"/>
        <w:ind w:firstLine="708"/>
        <w:jc w:val="center"/>
        <w:rPr>
          <w:bCs/>
          <w:sz w:val="28"/>
          <w:szCs w:val="28"/>
          <w:lang w:val="ru-RU" w:eastAsia="ru-RU"/>
        </w:rPr>
      </w:pPr>
    </w:p>
    <w:p w:rsidR="003E021E" w:rsidRDefault="000014A6">
      <w:pPr>
        <w:spacing w:line="360" w:lineRule="auto"/>
        <w:jc w:val="both"/>
        <w:rPr>
          <w:bCs/>
          <w:sz w:val="28"/>
          <w:szCs w:val="28"/>
          <w:lang w:eastAsia="ru-RU"/>
        </w:rPr>
      </w:pPr>
      <w:r w:rsidRPr="00F50782">
        <w:rPr>
          <w:bCs/>
          <w:sz w:val="28"/>
          <w:szCs w:val="28"/>
          <w:lang w:val="ru-RU" w:eastAsia="ru-RU"/>
        </w:rPr>
        <w:tab/>
      </w:r>
      <w:r>
        <w:rPr>
          <w:bCs/>
          <w:sz w:val="28"/>
          <w:szCs w:val="28"/>
          <w:lang w:eastAsia="ru-RU"/>
        </w:rPr>
        <w:t>Наступним кейсом, який варто розглянути є продаж через інтернет. Компанія в основному реалізує свої продукти через онлайн-магазини і мобільні додатки, зменшуючи витрати на всі сфери роздрібної торгівлі, як от</w:t>
      </w:r>
      <w:r w:rsidRPr="00F50782">
        <w:rPr>
          <w:bCs/>
          <w:sz w:val="28"/>
          <w:szCs w:val="28"/>
          <w:lang w:val="ru-RU" w:eastAsia="ru-RU"/>
        </w:rPr>
        <w:t xml:space="preserve">: </w:t>
      </w:r>
      <w:r>
        <w:rPr>
          <w:bCs/>
          <w:sz w:val="28"/>
          <w:szCs w:val="28"/>
          <w:lang w:eastAsia="ru-RU"/>
        </w:rPr>
        <w:t>ви</w:t>
      </w:r>
      <w:r>
        <w:rPr>
          <w:bCs/>
          <w:sz w:val="28"/>
          <w:szCs w:val="28"/>
          <w:lang w:eastAsia="ru-RU"/>
        </w:rPr>
        <w:t xml:space="preserve">трати на ренду, комунальні витрати на приміщення та витрати на найм та заробітні плати для персоналу. Це дозволяє </w:t>
      </w:r>
      <w:r>
        <w:rPr>
          <w:bCs/>
          <w:sz w:val="28"/>
          <w:szCs w:val="28"/>
          <w:lang w:val="en-US" w:eastAsia="ru-RU"/>
        </w:rPr>
        <w:t>Xiaomi</w:t>
      </w:r>
      <w:r>
        <w:rPr>
          <w:bCs/>
          <w:sz w:val="28"/>
          <w:szCs w:val="28"/>
          <w:lang w:eastAsia="ru-RU"/>
        </w:rPr>
        <w:t xml:space="preserve"> зберігати низькі ціни та ефективно </w:t>
      </w:r>
      <w:r>
        <w:rPr>
          <w:bCs/>
          <w:sz w:val="28"/>
          <w:szCs w:val="28"/>
          <w:lang w:eastAsia="ru-RU"/>
        </w:rPr>
        <w:lastRenderedPageBreak/>
        <w:t>використовувати інтернет-маркетинг для залучення клієнтів.</w:t>
      </w:r>
      <w:r w:rsidRPr="00F50782">
        <w:rPr>
          <w:bCs/>
          <w:sz w:val="28"/>
          <w:szCs w:val="28"/>
          <w:lang w:val="ru-RU" w:eastAsia="ru-RU"/>
        </w:rPr>
        <w:t xml:space="preserve"> </w:t>
      </w:r>
      <w:r>
        <w:rPr>
          <w:bCs/>
          <w:sz w:val="28"/>
          <w:szCs w:val="28"/>
          <w:lang w:eastAsia="ru-RU"/>
        </w:rPr>
        <w:t>Однак в той же час це є і мінусом, адже д</w:t>
      </w:r>
      <w:r>
        <w:rPr>
          <w:bCs/>
          <w:sz w:val="28"/>
          <w:szCs w:val="28"/>
          <w:lang w:eastAsia="ru-RU"/>
        </w:rPr>
        <w:t>еякі покупці все ще скептично ставляться до інтернет-торгівлі, але при цьому хороші смартфони за співвідношенням ціна та якість, вони все ще хотіли б мати. Також насторожує покупців власне невелика офлайн-присутність, як в плані відсутності великої кількос</w:t>
      </w:r>
      <w:r>
        <w:rPr>
          <w:bCs/>
          <w:sz w:val="28"/>
          <w:szCs w:val="28"/>
          <w:lang w:eastAsia="ru-RU"/>
        </w:rPr>
        <w:t>ті офіційних брендових магазинів, так і в відносно малій кількості офіційних сервісних центрів, відносно кількості продаж. Таким чином, дана сукупність факторів не викликає великої довіри до бренду</w:t>
      </w:r>
      <w:r w:rsidRPr="00F50782">
        <w:rPr>
          <w:bCs/>
          <w:sz w:val="28"/>
          <w:szCs w:val="28"/>
          <w:lang w:val="ru-RU" w:eastAsia="ru-RU"/>
        </w:rPr>
        <w:t xml:space="preserve"> у деяких користува</w:t>
      </w:r>
      <w:r>
        <w:rPr>
          <w:bCs/>
          <w:sz w:val="28"/>
          <w:szCs w:val="28"/>
          <w:lang w:eastAsia="ru-RU"/>
        </w:rPr>
        <w:t>чів.</w:t>
      </w:r>
    </w:p>
    <w:p w:rsidR="003E021E" w:rsidRPr="00F50782" w:rsidRDefault="000014A6">
      <w:pPr>
        <w:spacing w:line="360" w:lineRule="auto"/>
        <w:jc w:val="both"/>
        <w:rPr>
          <w:bCs/>
          <w:sz w:val="28"/>
          <w:szCs w:val="28"/>
          <w:lang w:val="ru-RU" w:eastAsia="ru-RU"/>
        </w:rPr>
      </w:pPr>
      <w:r w:rsidRPr="00F50782">
        <w:rPr>
          <w:bCs/>
          <w:sz w:val="28"/>
          <w:szCs w:val="28"/>
          <w:lang w:val="ru-RU" w:eastAsia="ru-RU"/>
        </w:rPr>
        <w:tab/>
      </w:r>
      <w:r>
        <w:rPr>
          <w:bCs/>
          <w:sz w:val="28"/>
          <w:szCs w:val="28"/>
          <w:lang w:eastAsia="ru-RU"/>
        </w:rPr>
        <w:t xml:space="preserve">Наступний графік демонструє, чому </w:t>
      </w:r>
      <w:r>
        <w:rPr>
          <w:bCs/>
          <w:sz w:val="28"/>
          <w:szCs w:val="28"/>
          <w:lang w:eastAsia="ru-RU"/>
        </w:rPr>
        <w:t>ж розвитку за допомогою електронної комерції, є дуже хорошим варіантом для початкового росту</w:t>
      </w:r>
      <w:r w:rsidRPr="00F50782">
        <w:rPr>
          <w:bCs/>
          <w:sz w:val="28"/>
          <w:szCs w:val="28"/>
          <w:lang w:val="ru-RU" w:eastAsia="ru-RU"/>
        </w:rPr>
        <w:t>:</w:t>
      </w:r>
    </w:p>
    <w:p w:rsidR="003E021E" w:rsidRPr="00F50782" w:rsidRDefault="000014A6">
      <w:pPr>
        <w:spacing w:line="360" w:lineRule="auto"/>
        <w:jc w:val="both"/>
        <w:rPr>
          <w:bCs/>
          <w:sz w:val="28"/>
          <w:szCs w:val="28"/>
          <w:lang w:val="ru-RU" w:eastAsia="ru-RU"/>
        </w:rPr>
      </w:pPr>
      <w:r w:rsidRPr="00F50782">
        <w:rPr>
          <w:bCs/>
          <w:sz w:val="28"/>
          <w:szCs w:val="28"/>
          <w:lang w:val="ru-RU" w:eastAsia="ru-RU"/>
        </w:rPr>
        <w:tab/>
      </w:r>
      <w:r>
        <w:rPr>
          <w:bCs/>
          <w:sz w:val="28"/>
          <w:szCs w:val="28"/>
          <w:lang w:eastAsia="ru-RU"/>
        </w:rPr>
        <w:t>На даному графіку (рис. 2.8) зображено ріст продаж в електронній комерції з 2014 по 2025 рік</w:t>
      </w:r>
      <w:r w:rsidRPr="00F50782">
        <w:rPr>
          <w:bCs/>
          <w:sz w:val="28"/>
          <w:szCs w:val="28"/>
          <w:lang w:val="ru-RU" w:eastAsia="ru-RU"/>
        </w:rPr>
        <w:t xml:space="preserve"> </w:t>
      </w:r>
      <w:r>
        <w:rPr>
          <w:bCs/>
          <w:sz w:val="28"/>
          <w:szCs w:val="28"/>
          <w:lang w:eastAsia="ru-RU"/>
        </w:rPr>
        <w:t xml:space="preserve">у всьому світі. По осі </w:t>
      </w:r>
      <w:r>
        <w:rPr>
          <w:bCs/>
          <w:sz w:val="28"/>
          <w:szCs w:val="28"/>
          <w:lang w:val="en-US" w:eastAsia="ru-RU"/>
        </w:rPr>
        <w:t>X</w:t>
      </w:r>
      <w:r w:rsidRPr="00F50782">
        <w:rPr>
          <w:bCs/>
          <w:sz w:val="28"/>
          <w:szCs w:val="28"/>
          <w:lang w:val="ru-RU" w:eastAsia="ru-RU"/>
        </w:rPr>
        <w:t xml:space="preserve"> </w:t>
      </w:r>
      <w:r>
        <w:rPr>
          <w:bCs/>
          <w:sz w:val="28"/>
          <w:szCs w:val="28"/>
          <w:lang w:eastAsia="ru-RU"/>
        </w:rPr>
        <w:t xml:space="preserve">відображена кількість продажів в млрд. </w:t>
      </w:r>
      <w:r w:rsidRPr="00F50782">
        <w:rPr>
          <w:bCs/>
          <w:sz w:val="28"/>
          <w:szCs w:val="28"/>
          <w:lang w:val="ru-RU" w:eastAsia="ru-RU"/>
        </w:rPr>
        <w:t xml:space="preserve">$. </w:t>
      </w:r>
      <w:r>
        <w:rPr>
          <w:bCs/>
          <w:sz w:val="28"/>
          <w:szCs w:val="28"/>
          <w:lang w:eastAsia="ru-RU"/>
        </w:rPr>
        <w:t>Н</w:t>
      </w:r>
      <w:r>
        <w:rPr>
          <w:bCs/>
          <w:sz w:val="28"/>
          <w:szCs w:val="28"/>
          <w:lang w:eastAsia="ru-RU"/>
        </w:rPr>
        <w:t xml:space="preserve">а осі </w:t>
      </w:r>
      <w:r>
        <w:rPr>
          <w:bCs/>
          <w:sz w:val="28"/>
          <w:szCs w:val="28"/>
          <w:lang w:val="en-US" w:eastAsia="ru-RU"/>
        </w:rPr>
        <w:t>Y</w:t>
      </w:r>
      <w:r w:rsidRPr="00F50782">
        <w:rPr>
          <w:bCs/>
          <w:sz w:val="28"/>
          <w:szCs w:val="28"/>
          <w:lang w:val="ru-RU" w:eastAsia="ru-RU"/>
        </w:rPr>
        <w:t xml:space="preserve"> </w:t>
      </w:r>
      <w:r>
        <w:rPr>
          <w:bCs/>
          <w:sz w:val="28"/>
          <w:szCs w:val="28"/>
          <w:lang w:eastAsia="ru-RU"/>
        </w:rPr>
        <w:t xml:space="preserve">відображені роки з 2014 по 2025 відповідно і стовпчикові вираження продажів на кожному з років. Як ми можемо бачити, в 2014 році продажі електронної комерції були на відмітці 1,336 млрд. </w:t>
      </w:r>
      <w:r w:rsidRPr="00F50782">
        <w:rPr>
          <w:bCs/>
          <w:sz w:val="28"/>
          <w:szCs w:val="28"/>
          <w:lang w:val="ru-RU" w:eastAsia="ru-RU"/>
        </w:rPr>
        <w:t>$</w:t>
      </w:r>
      <w:r>
        <w:rPr>
          <w:bCs/>
          <w:sz w:val="28"/>
          <w:szCs w:val="28"/>
          <w:lang w:eastAsia="ru-RU"/>
        </w:rPr>
        <w:t xml:space="preserve">, а вже до 2025 року прогнозується розмір продаж в 7,391 млрд. </w:t>
      </w:r>
      <w:r w:rsidRPr="00F50782">
        <w:rPr>
          <w:bCs/>
          <w:sz w:val="28"/>
          <w:szCs w:val="28"/>
          <w:lang w:val="ru-RU" w:eastAsia="ru-RU"/>
        </w:rPr>
        <w:t>$.</w:t>
      </w:r>
    </w:p>
    <w:p w:rsidR="003E021E" w:rsidRPr="00F50782" w:rsidRDefault="000014A6">
      <w:pPr>
        <w:spacing w:line="360" w:lineRule="auto"/>
        <w:jc w:val="both"/>
        <w:rPr>
          <w:bCs/>
          <w:sz w:val="28"/>
          <w:szCs w:val="28"/>
          <w:lang w:val="ru-RU" w:eastAsia="ru-RU"/>
        </w:rPr>
      </w:pPr>
      <w:r>
        <w:rPr>
          <w:rFonts w:ascii="SimSun" w:eastAsia="SimSun" w:hAnsi="SimSun" w:cs="SimSun"/>
          <w:noProof/>
        </w:rPr>
        <w:drawing>
          <wp:anchor distT="0" distB="0" distL="114300" distR="114300" simplePos="0" relativeHeight="251665408" behindDoc="1" locked="0" layoutInCell="1" allowOverlap="1">
            <wp:simplePos x="0" y="0"/>
            <wp:positionH relativeFrom="column">
              <wp:posOffset>678180</wp:posOffset>
            </wp:positionH>
            <wp:positionV relativeFrom="paragraph">
              <wp:posOffset>99695</wp:posOffset>
            </wp:positionV>
            <wp:extent cx="4766310" cy="3510915"/>
            <wp:effectExtent l="0" t="0" r="49530" b="40005"/>
            <wp:wrapTight wrapText="bothSides">
              <wp:wrapPolygon edited="0">
                <wp:start x="0" y="0"/>
                <wp:lineTo x="0" y="21471"/>
                <wp:lineTo x="21548" y="21471"/>
                <wp:lineTo x="21548" y="0"/>
                <wp:lineTo x="0" y="0"/>
              </wp:wrapPolygon>
            </wp:wrapTight>
            <wp:docPr id="8"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6" descr="IMG_256"/>
                    <pic:cNvPicPr>
                      <a:picLocks noChangeAspect="1"/>
                    </pic:cNvPicPr>
                  </pic:nvPicPr>
                  <pic:blipFill>
                    <a:blip r:embed="rId16"/>
                    <a:stretch>
                      <a:fillRect/>
                    </a:stretch>
                  </pic:blipFill>
                  <pic:spPr>
                    <a:xfrm>
                      <a:off x="0" y="0"/>
                      <a:ext cx="4766310" cy="3510915"/>
                    </a:xfrm>
                    <a:prstGeom prst="rect">
                      <a:avLst/>
                    </a:prstGeom>
                    <a:noFill/>
                    <a:ln w="9525">
                      <a:noFill/>
                    </a:ln>
                  </pic:spPr>
                </pic:pic>
              </a:graphicData>
            </a:graphic>
          </wp:anchor>
        </w:drawing>
      </w: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0014A6">
      <w:pPr>
        <w:spacing w:line="360" w:lineRule="auto"/>
        <w:jc w:val="both"/>
        <w:rPr>
          <w:bCs/>
          <w:sz w:val="28"/>
          <w:szCs w:val="28"/>
          <w:lang w:eastAsia="ru-RU"/>
        </w:rPr>
      </w:pPr>
      <w:r>
        <w:rPr>
          <w:bCs/>
          <w:sz w:val="28"/>
          <w:szCs w:val="28"/>
          <w:lang w:eastAsia="ru-RU"/>
        </w:rPr>
        <w:tab/>
      </w:r>
    </w:p>
    <w:p w:rsidR="003E021E" w:rsidRDefault="003E021E">
      <w:pPr>
        <w:spacing w:line="360" w:lineRule="auto"/>
        <w:jc w:val="both"/>
        <w:rPr>
          <w:bCs/>
          <w:sz w:val="28"/>
          <w:szCs w:val="28"/>
          <w:lang w:eastAsia="ru-RU"/>
        </w:rPr>
      </w:pPr>
    </w:p>
    <w:p w:rsidR="003E021E" w:rsidRPr="00F50782" w:rsidRDefault="000014A6">
      <w:pPr>
        <w:spacing w:line="360" w:lineRule="auto"/>
        <w:jc w:val="center"/>
        <w:rPr>
          <w:bCs/>
          <w:sz w:val="28"/>
          <w:szCs w:val="28"/>
          <w:lang w:val="ru-RU" w:eastAsia="ru-RU"/>
        </w:rPr>
      </w:pPr>
      <w:r>
        <w:rPr>
          <w:bCs/>
          <w:sz w:val="28"/>
          <w:szCs w:val="28"/>
          <w:lang w:eastAsia="ru-RU"/>
        </w:rPr>
        <w:t xml:space="preserve">Рис. 2.8 - Онлайн-продажі у світі з 2014 по 2025 роки (млрд. </w:t>
      </w:r>
      <w:r w:rsidRPr="00F50782">
        <w:rPr>
          <w:bCs/>
          <w:sz w:val="28"/>
          <w:szCs w:val="28"/>
          <w:lang w:val="ru-RU" w:eastAsia="ru-RU"/>
        </w:rPr>
        <w:t>$) [14]</w:t>
      </w:r>
    </w:p>
    <w:p w:rsidR="003E021E" w:rsidRDefault="003E021E">
      <w:pPr>
        <w:spacing w:line="360" w:lineRule="auto"/>
        <w:jc w:val="both"/>
        <w:rPr>
          <w:bCs/>
          <w:sz w:val="28"/>
          <w:szCs w:val="28"/>
          <w:lang w:eastAsia="ru-RU"/>
        </w:rPr>
      </w:pPr>
    </w:p>
    <w:p w:rsidR="003E021E" w:rsidRDefault="000014A6">
      <w:pPr>
        <w:spacing w:line="360" w:lineRule="auto"/>
        <w:ind w:firstLine="708"/>
        <w:jc w:val="both"/>
        <w:rPr>
          <w:bCs/>
          <w:sz w:val="28"/>
          <w:szCs w:val="28"/>
          <w:lang w:eastAsia="ru-RU"/>
        </w:rPr>
      </w:pPr>
      <w:r>
        <w:rPr>
          <w:bCs/>
          <w:sz w:val="28"/>
          <w:szCs w:val="28"/>
          <w:lang w:eastAsia="ru-RU"/>
        </w:rPr>
        <w:lastRenderedPageBreak/>
        <w:t xml:space="preserve">Третім кейсом є використання соціальних мереж. Xiaomi активно використовує соціальні медіа, такі як </w:t>
      </w:r>
      <w:r>
        <w:rPr>
          <w:bCs/>
          <w:sz w:val="28"/>
          <w:szCs w:val="28"/>
          <w:lang w:eastAsia="ru-RU"/>
        </w:rPr>
        <w:t>Facebook, Twitter, Instagram і YouTube, для залучення аудиторії, спілкування з клієнтами та розповсюдження інформації про свої продукти. Компанія активно взаємодіє зі своїми шанувальниками та збирає відгуки користувачів. Також у компанії є свій веб-сайт на</w:t>
      </w:r>
      <w:r>
        <w:rPr>
          <w:bCs/>
          <w:sz w:val="28"/>
          <w:szCs w:val="28"/>
          <w:lang w:eastAsia="ru-RU"/>
        </w:rPr>
        <w:t xml:space="preserve"> якому компанія активно викладає інформації про свої новинки та постить певні регулярні звіти.</w:t>
      </w:r>
    </w:p>
    <w:p w:rsidR="003E021E" w:rsidRPr="00F50782" w:rsidRDefault="000014A6">
      <w:pPr>
        <w:spacing w:line="360" w:lineRule="auto"/>
        <w:ind w:firstLine="708"/>
        <w:jc w:val="both"/>
        <w:rPr>
          <w:bCs/>
          <w:sz w:val="28"/>
          <w:szCs w:val="28"/>
          <w:lang w:val="ru-RU" w:eastAsia="ru-RU"/>
        </w:rPr>
      </w:pPr>
      <w:r>
        <w:rPr>
          <w:bCs/>
          <w:sz w:val="28"/>
          <w:szCs w:val="28"/>
          <w:lang w:eastAsia="ru-RU"/>
        </w:rPr>
        <w:t>Четвертим кейсом, який варто розглянути є ефективна реклама та партнерські програми. Xiaomi співпрацює з великими інтернет-магазинами та роздрібними мережами для</w:t>
      </w:r>
      <w:r>
        <w:rPr>
          <w:bCs/>
          <w:sz w:val="28"/>
          <w:szCs w:val="28"/>
          <w:lang w:eastAsia="ru-RU"/>
        </w:rPr>
        <w:t xml:space="preserve"> рекламування своїх продуктів. Вона також активно використовує партнерські програми, щоб залучити нових клієнтів через рекомендації від інших користувачів.</w:t>
      </w:r>
    </w:p>
    <w:p w:rsidR="003E021E" w:rsidRPr="00F50782" w:rsidRDefault="000014A6">
      <w:pPr>
        <w:spacing w:line="360" w:lineRule="auto"/>
        <w:ind w:firstLine="708"/>
        <w:jc w:val="both"/>
        <w:rPr>
          <w:bCs/>
          <w:sz w:val="28"/>
          <w:szCs w:val="28"/>
          <w:lang w:val="ru-RU" w:eastAsia="ru-RU"/>
        </w:rPr>
      </w:pPr>
      <w:r>
        <w:rPr>
          <w:bCs/>
          <w:sz w:val="28"/>
          <w:szCs w:val="28"/>
          <w:lang w:eastAsia="ru-RU"/>
        </w:rPr>
        <w:t xml:space="preserve">На даному рисунку (рис. 2.9) показана схема партнерської програми </w:t>
      </w:r>
      <w:r>
        <w:rPr>
          <w:bCs/>
          <w:sz w:val="28"/>
          <w:szCs w:val="28"/>
          <w:lang w:val="en-US" w:eastAsia="ru-RU"/>
        </w:rPr>
        <w:t>Xiaomi</w:t>
      </w:r>
      <w:r w:rsidRPr="00F50782">
        <w:rPr>
          <w:bCs/>
          <w:sz w:val="28"/>
          <w:szCs w:val="28"/>
          <w:lang w:val="ru-RU" w:eastAsia="ru-RU"/>
        </w:rPr>
        <w:t xml:space="preserve"> </w:t>
      </w:r>
      <w:r>
        <w:rPr>
          <w:bCs/>
          <w:sz w:val="28"/>
          <w:szCs w:val="28"/>
          <w:lang w:eastAsia="ru-RU"/>
        </w:rPr>
        <w:t>в 2024 році. Комісія по дан</w:t>
      </w:r>
      <w:r>
        <w:rPr>
          <w:bCs/>
          <w:sz w:val="28"/>
          <w:szCs w:val="28"/>
          <w:lang w:eastAsia="ru-RU"/>
        </w:rPr>
        <w:t>ій партнерській програмі складає 16%. Спочатку потрібно надіслати компанії пропозицію. Після цього отримується замовлення і якщо воно виконується, то згідно з третім етапом можна виводити зароблені кошти на банкінг. Дана система насправді є дуже простою, т</w:t>
      </w:r>
      <w:r>
        <w:rPr>
          <w:bCs/>
          <w:sz w:val="28"/>
          <w:szCs w:val="28"/>
          <w:lang w:eastAsia="ru-RU"/>
        </w:rPr>
        <w:t xml:space="preserve">а демонструє, як можна заробляти на реферали разом з </w:t>
      </w:r>
      <w:r>
        <w:rPr>
          <w:bCs/>
          <w:sz w:val="28"/>
          <w:szCs w:val="28"/>
          <w:lang w:val="en-US" w:eastAsia="ru-RU"/>
        </w:rPr>
        <w:t>Xiaomi</w:t>
      </w:r>
      <w:r w:rsidRPr="00F50782">
        <w:rPr>
          <w:bCs/>
          <w:sz w:val="28"/>
          <w:szCs w:val="28"/>
          <w:lang w:val="ru-RU" w:eastAsia="ru-RU"/>
        </w:rPr>
        <w:t>.</w:t>
      </w:r>
    </w:p>
    <w:p w:rsidR="003E021E" w:rsidRDefault="000014A6">
      <w:pPr>
        <w:spacing w:line="360" w:lineRule="auto"/>
        <w:ind w:firstLine="708"/>
        <w:jc w:val="both"/>
        <w:rPr>
          <w:bCs/>
          <w:sz w:val="28"/>
          <w:szCs w:val="28"/>
          <w:lang w:eastAsia="ru-RU"/>
        </w:rPr>
      </w:pPr>
      <w:r>
        <w:rPr>
          <w:rFonts w:ascii="SimSun" w:eastAsia="SimSun" w:hAnsi="SimSun" w:cs="SimSun"/>
          <w:noProof/>
        </w:rPr>
        <w:drawing>
          <wp:anchor distT="0" distB="0" distL="114300" distR="114300" simplePos="0" relativeHeight="251666432" behindDoc="1" locked="0" layoutInCell="1" allowOverlap="1">
            <wp:simplePos x="0" y="0"/>
            <wp:positionH relativeFrom="column">
              <wp:posOffset>91440</wp:posOffset>
            </wp:positionH>
            <wp:positionV relativeFrom="paragraph">
              <wp:posOffset>196215</wp:posOffset>
            </wp:positionV>
            <wp:extent cx="5883910" cy="2941955"/>
            <wp:effectExtent l="0" t="0" r="13970" b="14605"/>
            <wp:wrapTight wrapText="bothSides">
              <wp:wrapPolygon edited="0">
                <wp:start x="0" y="0"/>
                <wp:lineTo x="0" y="21483"/>
                <wp:lineTo x="21539" y="21483"/>
                <wp:lineTo x="21539" y="0"/>
                <wp:lineTo x="0" y="0"/>
              </wp:wrapPolygon>
            </wp:wrapTight>
            <wp:docPr id="10"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7" descr="IMG_256"/>
                    <pic:cNvPicPr>
                      <a:picLocks noChangeAspect="1"/>
                    </pic:cNvPicPr>
                  </pic:nvPicPr>
                  <pic:blipFill>
                    <a:blip r:embed="rId17"/>
                    <a:stretch>
                      <a:fillRect/>
                    </a:stretch>
                  </pic:blipFill>
                  <pic:spPr>
                    <a:xfrm>
                      <a:off x="0" y="0"/>
                      <a:ext cx="5883910" cy="2941955"/>
                    </a:xfrm>
                    <a:prstGeom prst="rect">
                      <a:avLst/>
                    </a:prstGeom>
                    <a:noFill/>
                    <a:ln w="9525">
                      <a:noFill/>
                    </a:ln>
                  </pic:spPr>
                </pic:pic>
              </a:graphicData>
            </a:graphic>
          </wp:anchor>
        </w:drawing>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center"/>
        <w:rPr>
          <w:bCs/>
          <w:sz w:val="28"/>
          <w:szCs w:val="28"/>
          <w:lang w:eastAsia="ru-RU"/>
        </w:rPr>
      </w:pPr>
    </w:p>
    <w:p w:rsidR="003E021E" w:rsidRPr="00F50782" w:rsidRDefault="000014A6">
      <w:pPr>
        <w:spacing w:line="360" w:lineRule="auto"/>
        <w:ind w:firstLine="708"/>
        <w:jc w:val="center"/>
        <w:rPr>
          <w:bCs/>
          <w:sz w:val="28"/>
          <w:szCs w:val="28"/>
          <w:lang w:val="ru-RU" w:eastAsia="ru-RU"/>
        </w:rPr>
      </w:pPr>
      <w:r>
        <w:rPr>
          <w:bCs/>
          <w:sz w:val="28"/>
          <w:szCs w:val="28"/>
          <w:lang w:eastAsia="ru-RU"/>
        </w:rPr>
        <w:t xml:space="preserve">Рис. 2.9 - Партнерська програма від </w:t>
      </w:r>
      <w:r>
        <w:rPr>
          <w:bCs/>
          <w:sz w:val="28"/>
          <w:szCs w:val="28"/>
          <w:lang w:val="en-US" w:eastAsia="ru-RU"/>
        </w:rPr>
        <w:t>Xiaomi</w:t>
      </w:r>
      <w:r w:rsidRPr="00F50782">
        <w:rPr>
          <w:bCs/>
          <w:sz w:val="28"/>
          <w:szCs w:val="28"/>
          <w:lang w:val="ru-RU" w:eastAsia="ru-RU"/>
        </w:rPr>
        <w:t xml:space="preserve"> [15]</w:t>
      </w:r>
    </w:p>
    <w:p w:rsidR="003E021E" w:rsidRDefault="003E021E">
      <w:pPr>
        <w:spacing w:line="360" w:lineRule="auto"/>
        <w:ind w:firstLine="708"/>
        <w:jc w:val="both"/>
        <w:rPr>
          <w:bCs/>
          <w:sz w:val="28"/>
          <w:szCs w:val="28"/>
          <w:lang w:eastAsia="ru-RU"/>
        </w:rPr>
      </w:pPr>
    </w:p>
    <w:p w:rsidR="003E021E" w:rsidRDefault="000014A6">
      <w:pPr>
        <w:spacing w:line="360" w:lineRule="auto"/>
        <w:ind w:firstLine="708"/>
        <w:jc w:val="both"/>
        <w:rPr>
          <w:bCs/>
          <w:sz w:val="28"/>
          <w:szCs w:val="28"/>
          <w:lang w:eastAsia="ru-RU"/>
        </w:rPr>
      </w:pPr>
      <w:r>
        <w:rPr>
          <w:bCs/>
          <w:sz w:val="28"/>
          <w:szCs w:val="28"/>
          <w:lang w:eastAsia="ru-RU"/>
        </w:rPr>
        <w:lastRenderedPageBreak/>
        <w:t xml:space="preserve">На наступному рисунку (рис. 2.10) показано ігрове партнерство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В цілому у </w:t>
      </w:r>
      <w:r>
        <w:rPr>
          <w:bCs/>
          <w:sz w:val="28"/>
          <w:szCs w:val="28"/>
          <w:lang w:val="en-US" w:eastAsia="ru-RU"/>
        </w:rPr>
        <w:t>Xiaomi</w:t>
      </w:r>
      <w:r w:rsidRPr="00F50782">
        <w:rPr>
          <w:bCs/>
          <w:sz w:val="28"/>
          <w:szCs w:val="28"/>
          <w:lang w:val="ru-RU" w:eastAsia="ru-RU"/>
        </w:rPr>
        <w:t xml:space="preserve"> </w:t>
      </w:r>
      <w:r>
        <w:rPr>
          <w:bCs/>
          <w:sz w:val="28"/>
          <w:szCs w:val="28"/>
          <w:lang w:eastAsia="ru-RU"/>
        </w:rPr>
        <w:t>є більш ніж 400 платних каналів по всьому світ</w:t>
      </w:r>
      <w:r>
        <w:rPr>
          <w:bCs/>
          <w:sz w:val="28"/>
          <w:szCs w:val="28"/>
          <w:lang w:eastAsia="ru-RU"/>
        </w:rPr>
        <w:t>у</w:t>
      </w:r>
      <w:r w:rsidRPr="00F50782">
        <w:rPr>
          <w:bCs/>
          <w:sz w:val="28"/>
          <w:szCs w:val="28"/>
          <w:lang w:val="ru-RU" w:eastAsia="ru-RU"/>
        </w:rPr>
        <w:t xml:space="preserve"> </w:t>
      </w:r>
      <w:r>
        <w:rPr>
          <w:bCs/>
          <w:sz w:val="28"/>
          <w:szCs w:val="28"/>
          <w:lang w:eastAsia="ru-RU"/>
        </w:rPr>
        <w:t>та більше 50 транзакцій в різних валютах. Беручи кількість платних каналів по регіонах, можна сказати, що</w:t>
      </w:r>
      <w:r w:rsidRPr="00F50782">
        <w:rPr>
          <w:bCs/>
          <w:sz w:val="28"/>
          <w:szCs w:val="28"/>
          <w:lang w:val="ru-RU" w:eastAsia="ru-RU"/>
        </w:rPr>
        <w:t xml:space="preserve">: </w:t>
      </w:r>
      <w:r>
        <w:rPr>
          <w:bCs/>
          <w:sz w:val="28"/>
          <w:szCs w:val="28"/>
          <w:lang w:eastAsia="ru-RU"/>
        </w:rPr>
        <w:t>в Північній Америці їх більше 50, в Південній Америці більше 170, в Західній Європі більше 100, в Центральній та Східній Європі більше 40, на Ближн</w:t>
      </w:r>
      <w:r>
        <w:rPr>
          <w:bCs/>
          <w:sz w:val="28"/>
          <w:szCs w:val="28"/>
          <w:lang w:eastAsia="ru-RU"/>
        </w:rPr>
        <w:t>ьому Сході більше 20 та більше 60 в Азії.</w:t>
      </w:r>
    </w:p>
    <w:p w:rsidR="003E021E" w:rsidRDefault="000014A6">
      <w:pPr>
        <w:spacing w:line="360" w:lineRule="auto"/>
        <w:jc w:val="both"/>
        <w:rPr>
          <w:bCs/>
          <w:sz w:val="28"/>
          <w:szCs w:val="28"/>
          <w:lang w:eastAsia="ru-RU"/>
        </w:rPr>
      </w:pPr>
      <w:r>
        <w:rPr>
          <w:rFonts w:ascii="SimSun" w:eastAsia="SimSun" w:hAnsi="SimSun" w:cs="SimSun"/>
          <w:noProof/>
        </w:rPr>
        <w:drawing>
          <wp:anchor distT="0" distB="0" distL="114300" distR="114300" simplePos="0" relativeHeight="251667456" behindDoc="1" locked="0" layoutInCell="1" allowOverlap="1">
            <wp:simplePos x="0" y="0"/>
            <wp:positionH relativeFrom="column">
              <wp:posOffset>274320</wp:posOffset>
            </wp:positionH>
            <wp:positionV relativeFrom="paragraph">
              <wp:posOffset>83820</wp:posOffset>
            </wp:positionV>
            <wp:extent cx="5715000" cy="3219450"/>
            <wp:effectExtent l="0" t="0" r="0" b="11430"/>
            <wp:wrapTight wrapText="bothSides">
              <wp:wrapPolygon edited="0">
                <wp:start x="0" y="0"/>
                <wp:lineTo x="0" y="21472"/>
                <wp:lineTo x="21542" y="21472"/>
                <wp:lineTo x="21542" y="0"/>
                <wp:lineTo x="0" y="0"/>
              </wp:wrapPolygon>
            </wp:wrapTight>
            <wp:docPr id="11"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8" descr="IMG_256"/>
                    <pic:cNvPicPr>
                      <a:picLocks noChangeAspect="1"/>
                    </pic:cNvPicPr>
                  </pic:nvPicPr>
                  <pic:blipFill>
                    <a:blip r:embed="rId18"/>
                    <a:stretch>
                      <a:fillRect/>
                    </a:stretch>
                  </pic:blipFill>
                  <pic:spPr>
                    <a:xfrm>
                      <a:off x="0" y="0"/>
                      <a:ext cx="5715000" cy="3219450"/>
                    </a:xfrm>
                    <a:prstGeom prst="rect">
                      <a:avLst/>
                    </a:prstGeom>
                    <a:noFill/>
                    <a:ln w="9525">
                      <a:noFill/>
                    </a:ln>
                  </pic:spPr>
                </pic:pic>
              </a:graphicData>
            </a:graphic>
          </wp:anchor>
        </w:drawing>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Pr="00F50782" w:rsidRDefault="000014A6">
      <w:pPr>
        <w:spacing w:line="360" w:lineRule="auto"/>
        <w:ind w:firstLine="708"/>
        <w:jc w:val="center"/>
        <w:rPr>
          <w:bCs/>
          <w:sz w:val="28"/>
          <w:szCs w:val="28"/>
          <w:lang w:val="ru-RU" w:eastAsia="ru-RU"/>
        </w:rPr>
      </w:pPr>
      <w:r>
        <w:rPr>
          <w:bCs/>
          <w:sz w:val="28"/>
          <w:szCs w:val="28"/>
          <w:lang w:eastAsia="ru-RU"/>
        </w:rPr>
        <w:t xml:space="preserve">Рис. 2.10 - Міжнародні платіжні канали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по ігровим партнерським програмам (2023) </w:t>
      </w:r>
      <w:r w:rsidRPr="00F50782">
        <w:rPr>
          <w:bCs/>
          <w:sz w:val="28"/>
          <w:szCs w:val="28"/>
          <w:lang w:val="ru-RU" w:eastAsia="ru-RU"/>
        </w:rPr>
        <w:t>[</w:t>
      </w:r>
      <w:r>
        <w:rPr>
          <w:bCs/>
          <w:sz w:val="28"/>
          <w:szCs w:val="28"/>
          <w:lang w:eastAsia="ru-RU"/>
        </w:rPr>
        <w:t>16</w:t>
      </w:r>
      <w:r w:rsidRPr="00F50782">
        <w:rPr>
          <w:bCs/>
          <w:sz w:val="28"/>
          <w:szCs w:val="28"/>
          <w:lang w:val="ru-RU" w:eastAsia="ru-RU"/>
        </w:rPr>
        <w:t>]</w:t>
      </w:r>
    </w:p>
    <w:p w:rsidR="003E021E" w:rsidRPr="00F50782" w:rsidRDefault="000014A6">
      <w:pPr>
        <w:spacing w:line="360" w:lineRule="auto"/>
        <w:ind w:firstLine="708"/>
        <w:jc w:val="both"/>
        <w:rPr>
          <w:bCs/>
          <w:sz w:val="28"/>
          <w:szCs w:val="28"/>
          <w:lang w:val="ru-RU" w:eastAsia="ru-RU"/>
        </w:rPr>
      </w:pPr>
      <w:r>
        <w:rPr>
          <w:bCs/>
          <w:sz w:val="28"/>
          <w:szCs w:val="28"/>
          <w:lang w:eastAsia="ru-RU"/>
        </w:rPr>
        <w:t xml:space="preserve">Останнім кейсом, який слід розглянути є фокус на спільноту користувачів. Xiaomi створює спільноту </w:t>
      </w:r>
      <w:r>
        <w:rPr>
          <w:bCs/>
          <w:sz w:val="28"/>
          <w:szCs w:val="28"/>
          <w:lang w:eastAsia="ru-RU"/>
        </w:rPr>
        <w:t>фанатів, яка активно обговорює її продукти, ділиться досвідом використання та надає зворотний зв'язок щодо можливих покращень. Це сприяє побудові сильного бренду та підтримці лояльності споживачів.</w:t>
      </w:r>
    </w:p>
    <w:p w:rsidR="003E021E" w:rsidRDefault="000014A6">
      <w:pPr>
        <w:spacing w:line="360" w:lineRule="auto"/>
        <w:ind w:firstLine="708"/>
        <w:jc w:val="both"/>
        <w:rPr>
          <w:bCs/>
          <w:sz w:val="28"/>
          <w:szCs w:val="28"/>
          <w:lang w:eastAsia="ru-RU"/>
        </w:rPr>
      </w:pPr>
      <w:r>
        <w:rPr>
          <w:bCs/>
          <w:sz w:val="28"/>
          <w:szCs w:val="28"/>
          <w:lang w:eastAsia="ru-RU"/>
        </w:rPr>
        <w:t xml:space="preserve">На даному рисунку (рис. 2.11) зображена програма </w:t>
      </w:r>
      <w:r>
        <w:rPr>
          <w:bCs/>
          <w:sz w:val="28"/>
          <w:szCs w:val="28"/>
          <w:lang w:val="en-US" w:eastAsia="ru-RU"/>
        </w:rPr>
        <w:t>Xiaomi</w:t>
      </w:r>
      <w:r w:rsidRPr="00F50782">
        <w:rPr>
          <w:bCs/>
          <w:sz w:val="28"/>
          <w:szCs w:val="28"/>
          <w:lang w:val="ru-RU" w:eastAsia="ru-RU"/>
        </w:rPr>
        <w:t xml:space="preserve"> </w:t>
      </w:r>
      <w:r>
        <w:rPr>
          <w:bCs/>
          <w:sz w:val="28"/>
          <w:szCs w:val="28"/>
          <w:lang w:val="en-US" w:eastAsia="ru-RU"/>
        </w:rPr>
        <w:t>Co</w:t>
      </w:r>
      <w:r>
        <w:rPr>
          <w:bCs/>
          <w:sz w:val="28"/>
          <w:szCs w:val="28"/>
          <w:lang w:val="en-US" w:eastAsia="ru-RU"/>
        </w:rPr>
        <w:t>mmunity</w:t>
      </w:r>
      <w:r w:rsidRPr="00F50782">
        <w:rPr>
          <w:bCs/>
          <w:sz w:val="28"/>
          <w:szCs w:val="28"/>
          <w:lang w:val="ru-RU" w:eastAsia="ru-RU"/>
        </w:rPr>
        <w:t xml:space="preserve">. </w:t>
      </w:r>
      <w:r>
        <w:rPr>
          <w:bCs/>
          <w:sz w:val="28"/>
          <w:szCs w:val="28"/>
          <w:lang w:eastAsia="ru-RU"/>
        </w:rPr>
        <w:t xml:space="preserve">За допомогою неї усі фанати та користувачі </w:t>
      </w:r>
      <w:r>
        <w:rPr>
          <w:bCs/>
          <w:sz w:val="28"/>
          <w:szCs w:val="28"/>
          <w:lang w:val="en-US" w:eastAsia="ru-RU"/>
        </w:rPr>
        <w:t>Xiaomi</w:t>
      </w:r>
      <w:r w:rsidRPr="00F50782">
        <w:rPr>
          <w:bCs/>
          <w:sz w:val="28"/>
          <w:szCs w:val="28"/>
          <w:lang w:val="ru-RU" w:eastAsia="ru-RU"/>
        </w:rPr>
        <w:t xml:space="preserve"> </w:t>
      </w:r>
      <w:r>
        <w:rPr>
          <w:bCs/>
          <w:sz w:val="28"/>
          <w:szCs w:val="28"/>
          <w:lang w:eastAsia="ru-RU"/>
        </w:rPr>
        <w:t>можуть комунікувати між собою за допомогою різних тематик та категорій, як на форумі.</w:t>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Pr="00F50782" w:rsidRDefault="00F50782">
      <w:pPr>
        <w:spacing w:line="360" w:lineRule="auto"/>
        <w:ind w:firstLine="708"/>
        <w:jc w:val="center"/>
        <w:rPr>
          <w:bCs/>
          <w:sz w:val="28"/>
          <w:szCs w:val="28"/>
          <w:lang w:eastAsia="ru-RU"/>
        </w:rPr>
      </w:pPr>
      <w:bookmarkStart w:id="0" w:name="_GoBack"/>
      <w:r>
        <w:rPr>
          <w:rFonts w:ascii="SimSun" w:eastAsia="SimSun" w:hAnsi="SimSun" w:cs="SimSun"/>
          <w:noProof/>
        </w:rPr>
        <w:lastRenderedPageBreak/>
        <w:drawing>
          <wp:anchor distT="0" distB="0" distL="114300" distR="114300" simplePos="0" relativeHeight="251668480" behindDoc="1" locked="0" layoutInCell="1" allowOverlap="1">
            <wp:simplePos x="0" y="0"/>
            <wp:positionH relativeFrom="column">
              <wp:posOffset>513080</wp:posOffset>
            </wp:positionH>
            <wp:positionV relativeFrom="paragraph">
              <wp:posOffset>63500</wp:posOffset>
            </wp:positionV>
            <wp:extent cx="1581150" cy="2819400"/>
            <wp:effectExtent l="0" t="0" r="0" b="0"/>
            <wp:wrapTight wrapText="bothSides">
              <wp:wrapPolygon edited="0">
                <wp:start x="0" y="0"/>
                <wp:lineTo x="0" y="21454"/>
                <wp:lineTo x="21340" y="21454"/>
                <wp:lineTo x="21340" y="0"/>
                <wp:lineTo x="0" y="0"/>
              </wp:wrapPolygon>
            </wp:wrapTight>
            <wp:docPr id="12"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9" descr="IMG_256"/>
                    <pic:cNvPicPr>
                      <a:picLocks noChangeAspect="1"/>
                    </pic:cNvPicPr>
                  </pic:nvPicPr>
                  <pic:blipFill>
                    <a:blip r:embed="rId19"/>
                    <a:stretch>
                      <a:fillRect/>
                    </a:stretch>
                  </pic:blipFill>
                  <pic:spPr>
                    <a:xfrm>
                      <a:off x="0" y="0"/>
                      <a:ext cx="1581150" cy="2819400"/>
                    </a:xfrm>
                    <a:prstGeom prst="rect">
                      <a:avLst/>
                    </a:prstGeom>
                    <a:noFill/>
                    <a:ln w="9525">
                      <a:noFill/>
                    </a:ln>
                  </pic:spPr>
                </pic:pic>
              </a:graphicData>
            </a:graphic>
          </wp:anchor>
        </w:drawing>
      </w:r>
      <w:bookmarkEnd w:id="0"/>
      <w:r w:rsidR="000014A6">
        <w:rPr>
          <w:rFonts w:ascii="SimSun" w:eastAsia="SimSun" w:hAnsi="SimSun" w:cs="SimSun"/>
          <w:noProof/>
        </w:rPr>
        <w:drawing>
          <wp:anchor distT="0" distB="0" distL="114300" distR="114300" simplePos="0" relativeHeight="251669504" behindDoc="1" locked="0" layoutInCell="1" allowOverlap="1">
            <wp:simplePos x="0" y="0"/>
            <wp:positionH relativeFrom="column">
              <wp:posOffset>2102485</wp:posOffset>
            </wp:positionH>
            <wp:positionV relativeFrom="paragraph">
              <wp:posOffset>48895</wp:posOffset>
            </wp:positionV>
            <wp:extent cx="3973195" cy="2807970"/>
            <wp:effectExtent l="0" t="0" r="4445" b="0"/>
            <wp:wrapTight wrapText="bothSides">
              <wp:wrapPolygon edited="0">
                <wp:start x="0" y="0"/>
                <wp:lineTo x="0" y="21453"/>
                <wp:lineTo x="21541" y="21453"/>
                <wp:lineTo x="21541" y="0"/>
                <wp:lineTo x="0" y="0"/>
              </wp:wrapPolygon>
            </wp:wrapTight>
            <wp:docPr id="13"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0" descr="IMG_256"/>
                    <pic:cNvPicPr>
                      <a:picLocks noChangeAspect="1"/>
                    </pic:cNvPicPr>
                  </pic:nvPicPr>
                  <pic:blipFill>
                    <a:blip r:embed="rId20"/>
                    <a:stretch>
                      <a:fillRect/>
                    </a:stretch>
                  </pic:blipFill>
                  <pic:spPr>
                    <a:xfrm>
                      <a:off x="0" y="0"/>
                      <a:ext cx="3973195" cy="2807970"/>
                    </a:xfrm>
                    <a:prstGeom prst="rect">
                      <a:avLst/>
                    </a:prstGeom>
                    <a:noFill/>
                    <a:ln w="9525">
                      <a:noFill/>
                    </a:ln>
                  </pic:spPr>
                </pic:pic>
              </a:graphicData>
            </a:graphic>
          </wp:anchor>
        </w:drawing>
      </w:r>
      <w:r w:rsidR="000014A6">
        <w:rPr>
          <w:bCs/>
          <w:sz w:val="28"/>
          <w:szCs w:val="28"/>
          <w:lang w:eastAsia="ru-RU"/>
        </w:rPr>
        <w:t xml:space="preserve">Рис. 2.11 - Логотип та скріншот програми </w:t>
      </w:r>
      <w:r w:rsidR="000014A6">
        <w:rPr>
          <w:bCs/>
          <w:sz w:val="28"/>
          <w:szCs w:val="28"/>
          <w:lang w:val="en-US" w:eastAsia="ru-RU"/>
        </w:rPr>
        <w:t>Xiaomi</w:t>
      </w:r>
      <w:r w:rsidR="000014A6" w:rsidRPr="00F50782">
        <w:rPr>
          <w:bCs/>
          <w:sz w:val="28"/>
          <w:szCs w:val="28"/>
          <w:lang w:eastAsia="ru-RU"/>
        </w:rPr>
        <w:t xml:space="preserve"> </w:t>
      </w:r>
      <w:r w:rsidR="000014A6">
        <w:rPr>
          <w:bCs/>
          <w:sz w:val="28"/>
          <w:szCs w:val="28"/>
          <w:lang w:val="en-US" w:eastAsia="ru-RU"/>
        </w:rPr>
        <w:t>Community</w:t>
      </w:r>
      <w:r w:rsidR="000014A6" w:rsidRPr="00F50782">
        <w:rPr>
          <w:bCs/>
          <w:sz w:val="28"/>
          <w:szCs w:val="28"/>
          <w:lang w:eastAsia="ru-RU"/>
        </w:rPr>
        <w:t xml:space="preserve"> [17]</w:t>
      </w:r>
    </w:p>
    <w:p w:rsidR="003E021E" w:rsidRPr="00F50782" w:rsidRDefault="003E021E">
      <w:pPr>
        <w:spacing w:line="360" w:lineRule="auto"/>
        <w:jc w:val="both"/>
        <w:rPr>
          <w:bCs/>
          <w:sz w:val="28"/>
          <w:szCs w:val="28"/>
          <w:lang w:eastAsia="ru-RU"/>
        </w:rPr>
      </w:pPr>
    </w:p>
    <w:p w:rsidR="003E021E" w:rsidRDefault="000014A6">
      <w:pPr>
        <w:spacing w:line="360" w:lineRule="auto"/>
        <w:jc w:val="both"/>
        <w:rPr>
          <w:bCs/>
          <w:sz w:val="28"/>
          <w:szCs w:val="28"/>
          <w:lang w:eastAsia="ru-RU"/>
        </w:rPr>
      </w:pPr>
      <w:r w:rsidRPr="00F50782">
        <w:rPr>
          <w:bCs/>
          <w:sz w:val="28"/>
          <w:szCs w:val="28"/>
          <w:lang w:eastAsia="ru-RU"/>
        </w:rPr>
        <w:tab/>
      </w:r>
      <w:r w:rsidRPr="00F50782">
        <w:rPr>
          <w:bCs/>
          <w:sz w:val="28"/>
          <w:szCs w:val="28"/>
          <w:lang w:val="ru-RU" w:eastAsia="ru-RU"/>
        </w:rPr>
        <w:t xml:space="preserve">2.3 </w:t>
      </w:r>
      <w:r>
        <w:rPr>
          <w:bCs/>
          <w:sz w:val="28"/>
          <w:szCs w:val="28"/>
          <w:lang w:eastAsia="ru-RU"/>
        </w:rPr>
        <w:t xml:space="preserve">Аналіз рівня адаптованості компанії </w:t>
      </w:r>
      <w:r>
        <w:rPr>
          <w:bCs/>
          <w:sz w:val="28"/>
          <w:szCs w:val="28"/>
          <w:lang w:val="en-US" w:eastAsia="ru-RU"/>
        </w:rPr>
        <w:t>Xiaomi</w:t>
      </w:r>
      <w:r w:rsidRPr="00F50782">
        <w:rPr>
          <w:bCs/>
          <w:sz w:val="28"/>
          <w:szCs w:val="28"/>
          <w:lang w:val="ru-RU" w:eastAsia="ru-RU"/>
        </w:rPr>
        <w:t xml:space="preserve"> </w:t>
      </w:r>
      <w:r>
        <w:rPr>
          <w:bCs/>
          <w:sz w:val="28"/>
          <w:szCs w:val="28"/>
          <w:lang w:eastAsia="ru-RU"/>
        </w:rPr>
        <w:t>до сучасних викликів</w:t>
      </w:r>
    </w:p>
    <w:p w:rsidR="003E021E" w:rsidRDefault="000014A6">
      <w:pPr>
        <w:spacing w:line="360" w:lineRule="auto"/>
        <w:jc w:val="both"/>
        <w:rPr>
          <w:bCs/>
          <w:sz w:val="28"/>
          <w:szCs w:val="28"/>
          <w:lang w:eastAsia="ru-RU"/>
        </w:rPr>
      </w:pPr>
      <w:r>
        <w:rPr>
          <w:bCs/>
          <w:sz w:val="28"/>
          <w:szCs w:val="28"/>
          <w:lang w:eastAsia="ru-RU"/>
        </w:rPr>
        <w:tab/>
        <w:t xml:space="preserve">Для аналізу рівня адаптованості компанії </w:t>
      </w:r>
      <w:r>
        <w:rPr>
          <w:bCs/>
          <w:sz w:val="28"/>
          <w:szCs w:val="28"/>
          <w:lang w:val="en-US" w:eastAsia="ru-RU"/>
        </w:rPr>
        <w:t>Xiaomi</w:t>
      </w:r>
      <w:r w:rsidRPr="00F50782">
        <w:rPr>
          <w:bCs/>
          <w:sz w:val="28"/>
          <w:szCs w:val="28"/>
          <w:lang w:eastAsia="ru-RU"/>
        </w:rPr>
        <w:t xml:space="preserve"> </w:t>
      </w:r>
      <w:r>
        <w:rPr>
          <w:bCs/>
          <w:sz w:val="28"/>
          <w:szCs w:val="28"/>
          <w:lang w:eastAsia="ru-RU"/>
        </w:rPr>
        <w:t>до сучасних викликів можна використати такі методи, як</w:t>
      </w:r>
      <w:r w:rsidRPr="00F50782">
        <w:rPr>
          <w:bCs/>
          <w:sz w:val="28"/>
          <w:szCs w:val="28"/>
          <w:lang w:eastAsia="ru-RU"/>
        </w:rPr>
        <w:t xml:space="preserve">: </w:t>
      </w:r>
      <w:r>
        <w:rPr>
          <w:bCs/>
          <w:sz w:val="28"/>
          <w:szCs w:val="28"/>
          <w:lang w:eastAsia="ru-RU"/>
        </w:rPr>
        <w:t>аналіз ринкової динаміки та аналіз реакції на зміни.</w:t>
      </w:r>
    </w:p>
    <w:p w:rsidR="003E021E" w:rsidRPr="00F50782" w:rsidRDefault="000014A6">
      <w:pPr>
        <w:spacing w:line="360" w:lineRule="auto"/>
        <w:jc w:val="both"/>
        <w:rPr>
          <w:bCs/>
          <w:sz w:val="28"/>
          <w:szCs w:val="28"/>
          <w:lang w:val="ru-RU" w:eastAsia="ru-RU"/>
        </w:rPr>
      </w:pPr>
      <w:r>
        <w:rPr>
          <w:bCs/>
          <w:sz w:val="28"/>
          <w:szCs w:val="28"/>
          <w:lang w:eastAsia="ru-RU"/>
        </w:rPr>
        <w:tab/>
        <w:t xml:space="preserve">Проводячи аналіз ринкової динаміки потрібно потрібно проаналізувати </w:t>
      </w:r>
      <w:r>
        <w:rPr>
          <w:bCs/>
          <w:sz w:val="28"/>
          <w:szCs w:val="28"/>
          <w:lang w:eastAsia="ru-RU"/>
        </w:rPr>
        <w:t>певні аспекти</w:t>
      </w:r>
      <w:r w:rsidRPr="00F50782">
        <w:rPr>
          <w:bCs/>
          <w:sz w:val="28"/>
          <w:szCs w:val="28"/>
          <w:lang w:val="ru-RU" w:eastAsia="ru-RU"/>
        </w:rPr>
        <w:t>:</w:t>
      </w:r>
    </w:p>
    <w:p w:rsidR="003E021E" w:rsidRDefault="000014A6">
      <w:pPr>
        <w:numPr>
          <w:ilvl w:val="0"/>
          <w:numId w:val="13"/>
        </w:numPr>
        <w:spacing w:line="360" w:lineRule="auto"/>
        <w:jc w:val="both"/>
        <w:rPr>
          <w:bCs/>
          <w:sz w:val="28"/>
          <w:szCs w:val="28"/>
          <w:lang w:eastAsia="ru-RU"/>
        </w:rPr>
      </w:pPr>
      <w:r w:rsidRPr="00F50782">
        <w:rPr>
          <w:bCs/>
          <w:sz w:val="28"/>
          <w:szCs w:val="28"/>
          <w:lang w:val="ru-RU" w:eastAsia="ru-RU"/>
        </w:rPr>
        <w:t xml:space="preserve">Зростання ринку смартфонів: Один із основних сегментів для </w:t>
      </w:r>
      <w:r>
        <w:rPr>
          <w:bCs/>
          <w:sz w:val="28"/>
          <w:szCs w:val="28"/>
          <w:lang w:val="en-US" w:eastAsia="ru-RU"/>
        </w:rPr>
        <w:t>Xiaomi</w:t>
      </w:r>
      <w:r w:rsidRPr="00F50782">
        <w:rPr>
          <w:bCs/>
          <w:sz w:val="28"/>
          <w:szCs w:val="28"/>
          <w:lang w:val="ru-RU" w:eastAsia="ru-RU"/>
        </w:rPr>
        <w:t xml:space="preserve"> - це ринок смартфонів. </w:t>
      </w:r>
      <w:r>
        <w:rPr>
          <w:bCs/>
          <w:sz w:val="28"/>
          <w:szCs w:val="28"/>
          <w:lang w:eastAsia="ru-RU"/>
        </w:rPr>
        <w:t>В контексті зростання ринку смартфонів потрібно оцінювати не лише чисте зростання ринку, а й збільшення попиту на смартфони в контексті використання в н</w:t>
      </w:r>
      <w:r>
        <w:rPr>
          <w:bCs/>
          <w:sz w:val="28"/>
          <w:szCs w:val="28"/>
          <w:lang w:eastAsia="ru-RU"/>
        </w:rPr>
        <w:t xml:space="preserve">их новітніх технологій, таких, як наприклад </w:t>
      </w:r>
      <w:r w:rsidRPr="00F50782">
        <w:rPr>
          <w:bCs/>
          <w:sz w:val="28"/>
          <w:szCs w:val="28"/>
          <w:lang w:val="ru-RU" w:eastAsia="ru-RU"/>
        </w:rPr>
        <w:t>5-</w:t>
      </w:r>
      <w:r>
        <w:rPr>
          <w:bCs/>
          <w:sz w:val="28"/>
          <w:szCs w:val="28"/>
          <w:lang w:val="en-US" w:eastAsia="ru-RU"/>
        </w:rPr>
        <w:t>G</w:t>
      </w:r>
      <w:r w:rsidRPr="00F50782">
        <w:rPr>
          <w:bCs/>
          <w:sz w:val="28"/>
          <w:szCs w:val="28"/>
          <w:lang w:val="ru-RU" w:eastAsia="ru-RU"/>
        </w:rPr>
        <w:t xml:space="preserve"> </w:t>
      </w:r>
      <w:r>
        <w:rPr>
          <w:bCs/>
          <w:sz w:val="28"/>
          <w:szCs w:val="28"/>
          <w:lang w:eastAsia="ru-RU"/>
        </w:rPr>
        <w:t>технології, новітні технології в камерах та дисплеях, розвиток швидкої зарядки тощо.</w:t>
      </w:r>
    </w:p>
    <w:p w:rsidR="003E021E" w:rsidRDefault="000014A6">
      <w:pPr>
        <w:spacing w:line="360" w:lineRule="auto"/>
        <w:jc w:val="both"/>
        <w:rPr>
          <w:bCs/>
          <w:sz w:val="28"/>
          <w:szCs w:val="28"/>
          <w:lang w:eastAsia="ru-RU"/>
        </w:rPr>
      </w:pPr>
      <w:r>
        <w:rPr>
          <w:bCs/>
          <w:sz w:val="28"/>
          <w:szCs w:val="28"/>
          <w:lang w:eastAsia="ru-RU"/>
        </w:rPr>
        <w:tab/>
        <w:t>Ось деякі графіки, які варто розглянути в даному контексті</w:t>
      </w:r>
      <w:r w:rsidRPr="00F50782">
        <w:rPr>
          <w:bCs/>
          <w:sz w:val="28"/>
          <w:szCs w:val="28"/>
          <w:lang w:val="ru-RU" w:eastAsia="ru-RU"/>
        </w:rPr>
        <w:t>:</w:t>
      </w:r>
      <w:r w:rsidRPr="00F50782">
        <w:rPr>
          <w:bCs/>
          <w:sz w:val="28"/>
          <w:szCs w:val="28"/>
          <w:lang w:val="ru-RU" w:eastAsia="ru-RU"/>
        </w:rPr>
        <w:br/>
      </w:r>
      <w:r w:rsidRPr="00F50782">
        <w:rPr>
          <w:bCs/>
          <w:sz w:val="28"/>
          <w:szCs w:val="28"/>
          <w:lang w:val="ru-RU" w:eastAsia="ru-RU"/>
        </w:rPr>
        <w:tab/>
      </w:r>
      <w:r>
        <w:rPr>
          <w:bCs/>
          <w:sz w:val="28"/>
          <w:szCs w:val="28"/>
          <w:lang w:eastAsia="ru-RU"/>
        </w:rPr>
        <w:t xml:space="preserve">На даному графіку зображений ринок рентабельності інвестицій </w:t>
      </w:r>
      <w:r>
        <w:rPr>
          <w:bCs/>
          <w:sz w:val="28"/>
          <w:szCs w:val="28"/>
          <w:lang w:eastAsia="ru-RU"/>
        </w:rPr>
        <w:t xml:space="preserve">у технологію </w:t>
      </w:r>
      <w:r w:rsidRPr="00F50782">
        <w:rPr>
          <w:bCs/>
          <w:sz w:val="28"/>
          <w:szCs w:val="28"/>
          <w:lang w:val="ru-RU" w:eastAsia="ru-RU"/>
        </w:rPr>
        <w:t>5-</w:t>
      </w:r>
      <w:r>
        <w:rPr>
          <w:bCs/>
          <w:sz w:val="28"/>
          <w:szCs w:val="28"/>
          <w:lang w:val="en-US" w:eastAsia="ru-RU"/>
        </w:rPr>
        <w:t>G</w:t>
      </w:r>
      <w:r w:rsidRPr="00F50782">
        <w:rPr>
          <w:bCs/>
          <w:sz w:val="28"/>
          <w:szCs w:val="28"/>
          <w:lang w:val="ru-RU" w:eastAsia="ru-RU"/>
        </w:rPr>
        <w:t xml:space="preserve">. </w:t>
      </w:r>
      <w:r>
        <w:rPr>
          <w:bCs/>
          <w:sz w:val="28"/>
          <w:szCs w:val="28"/>
          <w:lang w:eastAsia="ru-RU"/>
        </w:rPr>
        <w:t xml:space="preserve">Дивлячись на графік можна із впевненістю сказати, що дана сфера є перспективною для інвестицій. У 2023 році сума інвестицій склала 24,71 млрд. </w:t>
      </w:r>
      <w:r w:rsidRPr="00F50782">
        <w:rPr>
          <w:bCs/>
          <w:sz w:val="28"/>
          <w:szCs w:val="28"/>
          <w:lang w:val="ru-RU" w:eastAsia="ru-RU"/>
        </w:rPr>
        <w:t xml:space="preserve">$. </w:t>
      </w:r>
      <w:r>
        <w:rPr>
          <w:bCs/>
          <w:sz w:val="28"/>
          <w:szCs w:val="28"/>
          <w:lang w:eastAsia="ru-RU"/>
        </w:rPr>
        <w:t xml:space="preserve">За прогнозами він сягне 84885,49 млрд. </w:t>
      </w:r>
      <w:r w:rsidRPr="00F50782">
        <w:rPr>
          <w:bCs/>
          <w:sz w:val="28"/>
          <w:szCs w:val="28"/>
          <w:lang w:val="ru-RU" w:eastAsia="ru-RU"/>
        </w:rPr>
        <w:t>$</w:t>
      </w:r>
      <w:r>
        <w:rPr>
          <w:bCs/>
          <w:sz w:val="28"/>
          <w:szCs w:val="28"/>
          <w:lang w:eastAsia="ru-RU"/>
        </w:rPr>
        <w:t xml:space="preserve"> у 2033 році, тримаючи сукупний середньорічний темп </w:t>
      </w:r>
      <w:r>
        <w:rPr>
          <w:bCs/>
          <w:sz w:val="28"/>
          <w:szCs w:val="28"/>
          <w:lang w:eastAsia="ru-RU"/>
        </w:rPr>
        <w:t xml:space="preserve">росту на рівні 125,32% з 2024 по 2033 роки. Тож </w:t>
      </w:r>
      <w:r>
        <w:rPr>
          <w:bCs/>
          <w:sz w:val="28"/>
          <w:szCs w:val="28"/>
          <w:lang w:eastAsia="ru-RU"/>
        </w:rPr>
        <w:lastRenderedPageBreak/>
        <w:t xml:space="preserve">інвестуючи в </w:t>
      </w:r>
      <w:r w:rsidRPr="00F50782">
        <w:rPr>
          <w:bCs/>
          <w:sz w:val="28"/>
          <w:szCs w:val="28"/>
          <w:lang w:eastAsia="ru-RU"/>
        </w:rPr>
        <w:t>5-</w:t>
      </w:r>
      <w:r>
        <w:rPr>
          <w:bCs/>
          <w:sz w:val="28"/>
          <w:szCs w:val="28"/>
          <w:lang w:val="en-US" w:eastAsia="ru-RU"/>
        </w:rPr>
        <w:t>G</w:t>
      </w:r>
      <w:r w:rsidRPr="00F50782">
        <w:rPr>
          <w:bCs/>
          <w:sz w:val="28"/>
          <w:szCs w:val="28"/>
          <w:lang w:eastAsia="ru-RU"/>
        </w:rPr>
        <w:t xml:space="preserve"> </w:t>
      </w:r>
      <w:r>
        <w:rPr>
          <w:bCs/>
          <w:sz w:val="28"/>
          <w:szCs w:val="28"/>
          <w:lang w:eastAsia="ru-RU"/>
        </w:rPr>
        <w:t xml:space="preserve">технології </w:t>
      </w:r>
      <w:r>
        <w:rPr>
          <w:bCs/>
          <w:sz w:val="28"/>
          <w:szCs w:val="28"/>
          <w:lang w:val="en-US" w:eastAsia="ru-RU"/>
        </w:rPr>
        <w:t>Xiaomi</w:t>
      </w:r>
      <w:r w:rsidRPr="00F50782">
        <w:rPr>
          <w:bCs/>
          <w:sz w:val="28"/>
          <w:szCs w:val="28"/>
          <w:lang w:eastAsia="ru-RU"/>
        </w:rPr>
        <w:t xml:space="preserve"> </w:t>
      </w:r>
      <w:r>
        <w:rPr>
          <w:bCs/>
          <w:sz w:val="28"/>
          <w:szCs w:val="28"/>
          <w:lang w:eastAsia="ru-RU"/>
        </w:rPr>
        <w:t>легко зможе домогтися успіху своєї продукції та подальшого збільшення інвестування в цю сферу за допомогою залучення нових інвесторів та збільшення інвестицій від попередніх</w:t>
      </w:r>
      <w:r>
        <w:rPr>
          <w:bCs/>
          <w:sz w:val="28"/>
          <w:szCs w:val="28"/>
          <w:lang w:eastAsia="ru-RU"/>
        </w:rPr>
        <w:t>.</w:t>
      </w:r>
    </w:p>
    <w:p w:rsidR="003E021E" w:rsidRDefault="000014A6">
      <w:pPr>
        <w:spacing w:line="360" w:lineRule="auto"/>
        <w:ind w:firstLine="708"/>
        <w:jc w:val="both"/>
        <w:rPr>
          <w:bCs/>
          <w:sz w:val="28"/>
          <w:szCs w:val="28"/>
          <w:lang w:eastAsia="ru-RU"/>
        </w:rPr>
      </w:pPr>
      <w:r>
        <w:rPr>
          <w:rFonts w:ascii="SimSun" w:eastAsia="SimSun" w:hAnsi="SimSun" w:cs="SimSun"/>
          <w:noProof/>
        </w:rPr>
        <w:drawing>
          <wp:anchor distT="0" distB="0" distL="114300" distR="114300" simplePos="0" relativeHeight="251670528" behindDoc="1" locked="0" layoutInCell="1" allowOverlap="1">
            <wp:simplePos x="0" y="0"/>
            <wp:positionH relativeFrom="column">
              <wp:posOffset>484505</wp:posOffset>
            </wp:positionH>
            <wp:positionV relativeFrom="paragraph">
              <wp:posOffset>294640</wp:posOffset>
            </wp:positionV>
            <wp:extent cx="5032375" cy="2979420"/>
            <wp:effectExtent l="0" t="0" r="12065" b="7620"/>
            <wp:wrapTight wrapText="bothSides">
              <wp:wrapPolygon edited="0">
                <wp:start x="0" y="0"/>
                <wp:lineTo x="0" y="21545"/>
                <wp:lineTo x="21521" y="21545"/>
                <wp:lineTo x="21521" y="0"/>
                <wp:lineTo x="0" y="0"/>
              </wp:wrapPolygon>
            </wp:wrapTight>
            <wp:docPr id="14" name="Изображение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1" descr="IMG_256"/>
                    <pic:cNvPicPr>
                      <a:picLocks noChangeAspect="1"/>
                    </pic:cNvPicPr>
                  </pic:nvPicPr>
                  <pic:blipFill>
                    <a:blip r:embed="rId21"/>
                    <a:stretch>
                      <a:fillRect/>
                    </a:stretch>
                  </pic:blipFill>
                  <pic:spPr>
                    <a:xfrm>
                      <a:off x="0" y="0"/>
                      <a:ext cx="5032375" cy="2979420"/>
                    </a:xfrm>
                    <a:prstGeom prst="rect">
                      <a:avLst/>
                    </a:prstGeom>
                    <a:noFill/>
                    <a:ln w="9525">
                      <a:noFill/>
                    </a:ln>
                  </pic:spPr>
                </pic:pic>
              </a:graphicData>
            </a:graphic>
          </wp:anchor>
        </w:drawing>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jc w:val="both"/>
        <w:rPr>
          <w:bCs/>
          <w:sz w:val="28"/>
          <w:szCs w:val="28"/>
          <w:lang w:eastAsia="ru-RU"/>
        </w:rPr>
      </w:pPr>
    </w:p>
    <w:p w:rsidR="003E021E" w:rsidRPr="00F50782" w:rsidRDefault="000014A6">
      <w:pPr>
        <w:spacing w:line="360" w:lineRule="auto"/>
        <w:jc w:val="center"/>
        <w:rPr>
          <w:bCs/>
          <w:sz w:val="28"/>
          <w:szCs w:val="28"/>
          <w:lang w:val="ru-RU" w:eastAsia="ru-RU"/>
        </w:rPr>
      </w:pPr>
      <w:r>
        <w:rPr>
          <w:bCs/>
          <w:sz w:val="28"/>
          <w:szCs w:val="28"/>
          <w:lang w:eastAsia="ru-RU"/>
        </w:rPr>
        <w:t xml:space="preserve">Рис 2.12 - Ринок рентабельності інвестицій у технологію </w:t>
      </w:r>
      <w:r>
        <w:rPr>
          <w:bCs/>
          <w:sz w:val="28"/>
          <w:szCs w:val="28"/>
          <w:lang w:val="en-US" w:eastAsia="ru-RU"/>
        </w:rPr>
        <w:t xml:space="preserve">5-G </w:t>
      </w:r>
      <w:r>
        <w:rPr>
          <w:bCs/>
          <w:sz w:val="28"/>
          <w:szCs w:val="28"/>
          <w:lang w:eastAsia="ru-RU"/>
        </w:rPr>
        <w:t xml:space="preserve">(млрд. </w:t>
      </w:r>
      <w:r w:rsidRPr="00F50782">
        <w:rPr>
          <w:bCs/>
          <w:sz w:val="28"/>
          <w:szCs w:val="28"/>
          <w:lang w:val="ru-RU" w:eastAsia="ru-RU"/>
        </w:rPr>
        <w:t xml:space="preserve">$) </w:t>
      </w:r>
      <w:r>
        <w:rPr>
          <w:bCs/>
          <w:sz w:val="28"/>
          <w:szCs w:val="28"/>
          <w:lang w:eastAsia="ru-RU"/>
        </w:rPr>
        <w:t xml:space="preserve">(2023) </w:t>
      </w:r>
      <w:r w:rsidRPr="00F50782">
        <w:rPr>
          <w:bCs/>
          <w:sz w:val="28"/>
          <w:szCs w:val="28"/>
          <w:lang w:val="ru-RU" w:eastAsia="ru-RU"/>
        </w:rPr>
        <w:t>[18]</w:t>
      </w:r>
    </w:p>
    <w:p w:rsidR="003E021E" w:rsidRPr="00F50782" w:rsidRDefault="003E021E">
      <w:pPr>
        <w:spacing w:line="360" w:lineRule="auto"/>
        <w:jc w:val="both"/>
        <w:rPr>
          <w:bCs/>
          <w:sz w:val="28"/>
          <w:szCs w:val="28"/>
          <w:lang w:val="ru-RU" w:eastAsia="ru-RU"/>
        </w:rPr>
      </w:pPr>
    </w:p>
    <w:p w:rsidR="003E021E" w:rsidRDefault="000014A6">
      <w:pPr>
        <w:spacing w:line="360" w:lineRule="auto"/>
        <w:jc w:val="both"/>
        <w:rPr>
          <w:bCs/>
          <w:sz w:val="28"/>
          <w:szCs w:val="28"/>
          <w:lang w:eastAsia="ru-RU"/>
        </w:rPr>
      </w:pPr>
      <w:r>
        <w:rPr>
          <w:rFonts w:ascii="SimSun" w:eastAsia="SimSun" w:hAnsi="SimSun" w:cs="SimSun"/>
          <w:noProof/>
        </w:rPr>
        <w:drawing>
          <wp:anchor distT="0" distB="0" distL="114300" distR="114300" simplePos="0" relativeHeight="251671552" behindDoc="1" locked="0" layoutInCell="1" allowOverlap="1">
            <wp:simplePos x="0" y="0"/>
            <wp:positionH relativeFrom="column">
              <wp:posOffset>746760</wp:posOffset>
            </wp:positionH>
            <wp:positionV relativeFrom="paragraph">
              <wp:posOffset>1779270</wp:posOffset>
            </wp:positionV>
            <wp:extent cx="4378325" cy="1866265"/>
            <wp:effectExtent l="0" t="0" r="10795" b="0"/>
            <wp:wrapTight wrapText="bothSides">
              <wp:wrapPolygon edited="0">
                <wp:start x="0" y="0"/>
                <wp:lineTo x="0" y="21343"/>
                <wp:lineTo x="21503" y="21343"/>
                <wp:lineTo x="21503" y="0"/>
                <wp:lineTo x="0" y="0"/>
              </wp:wrapPolygon>
            </wp:wrapTight>
            <wp:docPr id="15" name="Изображение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2" descr="IMG_256"/>
                    <pic:cNvPicPr>
                      <a:picLocks noChangeAspect="1"/>
                    </pic:cNvPicPr>
                  </pic:nvPicPr>
                  <pic:blipFill>
                    <a:blip r:embed="rId22"/>
                    <a:stretch>
                      <a:fillRect/>
                    </a:stretch>
                  </pic:blipFill>
                  <pic:spPr>
                    <a:xfrm>
                      <a:off x="0" y="0"/>
                      <a:ext cx="4378325" cy="1866265"/>
                    </a:xfrm>
                    <a:prstGeom prst="rect">
                      <a:avLst/>
                    </a:prstGeom>
                    <a:noFill/>
                    <a:ln w="9525">
                      <a:noFill/>
                    </a:ln>
                  </pic:spPr>
                </pic:pic>
              </a:graphicData>
            </a:graphic>
          </wp:anchor>
        </w:drawing>
      </w:r>
      <w:r w:rsidRPr="00F50782">
        <w:rPr>
          <w:bCs/>
          <w:sz w:val="28"/>
          <w:szCs w:val="28"/>
          <w:lang w:val="ru-RU" w:eastAsia="ru-RU"/>
        </w:rPr>
        <w:tab/>
      </w:r>
      <w:r>
        <w:rPr>
          <w:bCs/>
          <w:sz w:val="28"/>
          <w:szCs w:val="28"/>
          <w:lang w:eastAsia="ru-RU"/>
        </w:rPr>
        <w:t xml:space="preserve">На даному рисунку (рис. 2.13) зображені характеристики камери смартфона </w:t>
      </w:r>
      <w:r>
        <w:rPr>
          <w:bCs/>
          <w:sz w:val="28"/>
          <w:szCs w:val="28"/>
          <w:lang w:val="en-US" w:eastAsia="ru-RU"/>
        </w:rPr>
        <w:t>Xiaomi</w:t>
      </w:r>
      <w:r w:rsidRPr="00F50782">
        <w:rPr>
          <w:bCs/>
          <w:sz w:val="28"/>
          <w:szCs w:val="28"/>
          <w:lang w:val="ru-RU" w:eastAsia="ru-RU"/>
        </w:rPr>
        <w:t xml:space="preserve"> </w:t>
      </w:r>
      <w:r>
        <w:rPr>
          <w:bCs/>
          <w:sz w:val="28"/>
          <w:szCs w:val="28"/>
          <w:lang w:val="en-US" w:eastAsia="ru-RU"/>
        </w:rPr>
        <w:t>Mi</w:t>
      </w:r>
      <w:r w:rsidRPr="00F50782">
        <w:rPr>
          <w:bCs/>
          <w:sz w:val="28"/>
          <w:szCs w:val="28"/>
          <w:lang w:val="ru-RU" w:eastAsia="ru-RU"/>
        </w:rPr>
        <w:t xml:space="preserve"> 11 </w:t>
      </w:r>
      <w:r>
        <w:rPr>
          <w:bCs/>
          <w:sz w:val="28"/>
          <w:szCs w:val="28"/>
          <w:lang w:val="en-US" w:eastAsia="ru-RU"/>
        </w:rPr>
        <w:t>Ultra</w:t>
      </w:r>
      <w:r w:rsidRPr="00F50782">
        <w:rPr>
          <w:bCs/>
          <w:sz w:val="28"/>
          <w:szCs w:val="28"/>
          <w:lang w:val="ru-RU" w:eastAsia="ru-RU"/>
        </w:rPr>
        <w:t xml:space="preserve">. </w:t>
      </w:r>
      <w:r>
        <w:rPr>
          <w:bCs/>
          <w:sz w:val="28"/>
          <w:szCs w:val="28"/>
          <w:lang w:eastAsia="ru-RU"/>
        </w:rPr>
        <w:t xml:space="preserve">Характеристики виражені в формі очків, які на сайті оцінки якості та потужності </w:t>
      </w:r>
      <w:r>
        <w:rPr>
          <w:bCs/>
          <w:sz w:val="28"/>
          <w:szCs w:val="28"/>
          <w:lang w:val="en-US" w:eastAsia="ru-RU"/>
        </w:rPr>
        <w:t>DxOMark</w:t>
      </w:r>
      <w:r w:rsidRPr="00F50782">
        <w:rPr>
          <w:bCs/>
          <w:sz w:val="28"/>
          <w:szCs w:val="28"/>
          <w:lang w:val="ru-RU" w:eastAsia="ru-RU"/>
        </w:rPr>
        <w:t xml:space="preserve">, </w:t>
      </w:r>
      <w:r>
        <w:rPr>
          <w:bCs/>
          <w:sz w:val="28"/>
          <w:szCs w:val="28"/>
          <w:lang w:eastAsia="ru-RU"/>
        </w:rPr>
        <w:t>набрав даний смартфон. Дана оцінка є дуже високою в контексті порівняння із смартфонами конкурентів. Рідко які паарметри набирають менше 80 балів, а навіть якщо і так,</w:t>
      </w:r>
      <w:r>
        <w:rPr>
          <w:bCs/>
          <w:sz w:val="28"/>
          <w:szCs w:val="28"/>
          <w:lang w:eastAsia="ru-RU"/>
        </w:rPr>
        <w:t xml:space="preserve"> то бал не по даним параметрам не падає сильно нижче 80.</w:t>
      </w: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ind w:firstLine="708"/>
        <w:jc w:val="both"/>
        <w:rPr>
          <w:bCs/>
          <w:sz w:val="28"/>
          <w:szCs w:val="28"/>
          <w:lang w:eastAsia="ru-RU"/>
        </w:rPr>
      </w:pPr>
    </w:p>
    <w:p w:rsidR="003E021E" w:rsidRDefault="003E021E">
      <w:pPr>
        <w:spacing w:line="360" w:lineRule="auto"/>
        <w:jc w:val="both"/>
        <w:rPr>
          <w:bCs/>
          <w:sz w:val="28"/>
          <w:szCs w:val="28"/>
          <w:lang w:eastAsia="ru-RU"/>
        </w:rPr>
      </w:pPr>
    </w:p>
    <w:p w:rsidR="003E021E" w:rsidRPr="00F50782" w:rsidRDefault="000014A6">
      <w:pPr>
        <w:spacing w:line="360" w:lineRule="auto"/>
        <w:ind w:firstLine="708"/>
        <w:jc w:val="center"/>
        <w:rPr>
          <w:bCs/>
          <w:sz w:val="28"/>
          <w:szCs w:val="28"/>
          <w:lang w:eastAsia="ru-RU"/>
        </w:rPr>
      </w:pPr>
      <w:r>
        <w:rPr>
          <w:bCs/>
          <w:sz w:val="28"/>
          <w:szCs w:val="28"/>
          <w:lang w:eastAsia="ru-RU"/>
        </w:rPr>
        <w:t xml:space="preserve">Рис. 2.13 - Оцінка камери смартфона </w:t>
      </w:r>
      <w:r>
        <w:rPr>
          <w:bCs/>
          <w:sz w:val="28"/>
          <w:szCs w:val="28"/>
          <w:lang w:val="en-US" w:eastAsia="ru-RU"/>
        </w:rPr>
        <w:t>Xiaomi</w:t>
      </w:r>
      <w:r w:rsidRPr="00F50782">
        <w:rPr>
          <w:bCs/>
          <w:sz w:val="28"/>
          <w:szCs w:val="28"/>
          <w:lang w:eastAsia="ru-RU"/>
        </w:rPr>
        <w:t xml:space="preserve"> </w:t>
      </w:r>
      <w:r>
        <w:rPr>
          <w:bCs/>
          <w:sz w:val="28"/>
          <w:szCs w:val="28"/>
          <w:lang w:val="en-US" w:eastAsia="ru-RU"/>
        </w:rPr>
        <w:t>Mi</w:t>
      </w:r>
      <w:r w:rsidRPr="00F50782">
        <w:rPr>
          <w:bCs/>
          <w:sz w:val="28"/>
          <w:szCs w:val="28"/>
          <w:lang w:eastAsia="ru-RU"/>
        </w:rPr>
        <w:t xml:space="preserve"> 11 </w:t>
      </w:r>
      <w:r>
        <w:rPr>
          <w:bCs/>
          <w:sz w:val="28"/>
          <w:szCs w:val="28"/>
          <w:lang w:val="en-US" w:eastAsia="ru-RU"/>
        </w:rPr>
        <w:t>Ultra</w:t>
      </w:r>
      <w:r w:rsidRPr="00F50782">
        <w:rPr>
          <w:bCs/>
          <w:sz w:val="28"/>
          <w:szCs w:val="28"/>
          <w:lang w:eastAsia="ru-RU"/>
        </w:rPr>
        <w:t xml:space="preserve"> </w:t>
      </w:r>
      <w:r>
        <w:rPr>
          <w:bCs/>
          <w:sz w:val="28"/>
          <w:szCs w:val="28"/>
          <w:lang w:eastAsia="ru-RU"/>
        </w:rPr>
        <w:t xml:space="preserve">на сервісі </w:t>
      </w:r>
      <w:r>
        <w:rPr>
          <w:bCs/>
          <w:sz w:val="28"/>
          <w:szCs w:val="28"/>
          <w:lang w:val="en-US" w:eastAsia="ru-RU"/>
        </w:rPr>
        <w:t>DxOMark</w:t>
      </w:r>
      <w:r w:rsidRPr="00F50782">
        <w:rPr>
          <w:bCs/>
          <w:sz w:val="28"/>
          <w:szCs w:val="28"/>
          <w:lang w:eastAsia="ru-RU"/>
        </w:rPr>
        <w:t xml:space="preserve"> (2021) [19]</w:t>
      </w:r>
    </w:p>
    <w:p w:rsidR="003E021E" w:rsidRDefault="000014A6">
      <w:pPr>
        <w:spacing w:line="360" w:lineRule="auto"/>
        <w:jc w:val="both"/>
        <w:rPr>
          <w:bCs/>
          <w:sz w:val="28"/>
          <w:szCs w:val="28"/>
          <w:lang w:eastAsia="ru-RU"/>
        </w:rPr>
      </w:pPr>
      <w:r>
        <w:rPr>
          <w:bCs/>
          <w:sz w:val="28"/>
          <w:szCs w:val="28"/>
          <w:lang w:eastAsia="ru-RU"/>
        </w:rPr>
        <w:lastRenderedPageBreak/>
        <w:tab/>
        <w:t xml:space="preserve">На наступному рисунку (рис. 2.14) зображена технологія піддисплейної камери 3-го покоління від компанії </w:t>
      </w:r>
      <w:r>
        <w:rPr>
          <w:bCs/>
          <w:sz w:val="28"/>
          <w:szCs w:val="28"/>
          <w:lang w:val="en-US" w:eastAsia="ru-RU"/>
        </w:rPr>
        <w:t>Xi</w:t>
      </w:r>
      <w:r>
        <w:rPr>
          <w:bCs/>
          <w:sz w:val="28"/>
          <w:szCs w:val="28"/>
          <w:lang w:val="en-US" w:eastAsia="ru-RU"/>
        </w:rPr>
        <w:t>aomi</w:t>
      </w:r>
      <w:r w:rsidRPr="00F50782">
        <w:rPr>
          <w:bCs/>
          <w:sz w:val="28"/>
          <w:szCs w:val="28"/>
          <w:lang w:val="ru-RU" w:eastAsia="ru-RU"/>
        </w:rPr>
        <w:t xml:space="preserve">. </w:t>
      </w:r>
      <w:r>
        <w:rPr>
          <w:bCs/>
          <w:sz w:val="28"/>
          <w:szCs w:val="28"/>
          <w:lang w:eastAsia="ru-RU"/>
        </w:rPr>
        <w:t xml:space="preserve">В порівнянні з іншими подібними рішеннями на ринку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змогла подвоїти кількість горизонтальних та вертикальних пікселів, досягнувши такої ж щільності пікселів в зоні дисплея над камерою, як на решті областей дисплея. </w:t>
      </w:r>
    </w:p>
    <w:p w:rsidR="003E021E" w:rsidRDefault="000014A6">
      <w:pPr>
        <w:spacing w:line="360" w:lineRule="auto"/>
        <w:jc w:val="both"/>
        <w:rPr>
          <w:bCs/>
          <w:sz w:val="28"/>
          <w:szCs w:val="28"/>
          <w:lang w:eastAsia="ru-RU"/>
        </w:rPr>
      </w:pPr>
      <w:r>
        <w:rPr>
          <w:rFonts w:ascii="SimSun" w:eastAsia="SimSun" w:hAnsi="SimSun" w:cs="SimSun"/>
          <w:noProof/>
        </w:rPr>
        <w:drawing>
          <wp:anchor distT="0" distB="0" distL="114300" distR="114300" simplePos="0" relativeHeight="251672576" behindDoc="1" locked="0" layoutInCell="1" allowOverlap="1">
            <wp:simplePos x="0" y="0"/>
            <wp:positionH relativeFrom="column">
              <wp:posOffset>138430</wp:posOffset>
            </wp:positionH>
            <wp:positionV relativeFrom="paragraph">
              <wp:posOffset>101600</wp:posOffset>
            </wp:positionV>
            <wp:extent cx="5619750" cy="2314575"/>
            <wp:effectExtent l="0" t="0" r="3810" b="1905"/>
            <wp:wrapTight wrapText="bothSides">
              <wp:wrapPolygon edited="0">
                <wp:start x="0" y="0"/>
                <wp:lineTo x="0" y="21476"/>
                <wp:lineTo x="21556" y="21476"/>
                <wp:lineTo x="21556" y="0"/>
                <wp:lineTo x="0" y="0"/>
              </wp:wrapPolygon>
            </wp:wrapTight>
            <wp:docPr id="16" name="Изображение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3" descr="IMG_256"/>
                    <pic:cNvPicPr>
                      <a:picLocks noChangeAspect="1"/>
                    </pic:cNvPicPr>
                  </pic:nvPicPr>
                  <pic:blipFill>
                    <a:blip r:embed="rId23"/>
                    <a:stretch>
                      <a:fillRect/>
                    </a:stretch>
                  </pic:blipFill>
                  <pic:spPr>
                    <a:xfrm>
                      <a:off x="0" y="0"/>
                      <a:ext cx="5619750" cy="2314575"/>
                    </a:xfrm>
                    <a:prstGeom prst="rect">
                      <a:avLst/>
                    </a:prstGeom>
                    <a:noFill/>
                    <a:ln w="9525">
                      <a:noFill/>
                    </a:ln>
                  </pic:spPr>
                </pic:pic>
              </a:graphicData>
            </a:graphic>
          </wp:anchor>
        </w:drawing>
      </w: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0014A6">
      <w:pPr>
        <w:spacing w:line="360" w:lineRule="auto"/>
        <w:jc w:val="center"/>
        <w:rPr>
          <w:bCs/>
          <w:sz w:val="28"/>
          <w:szCs w:val="28"/>
          <w:lang w:val="en-US" w:eastAsia="ru-RU"/>
        </w:rPr>
      </w:pPr>
      <w:r>
        <w:rPr>
          <w:bCs/>
          <w:sz w:val="28"/>
          <w:szCs w:val="28"/>
          <w:lang w:eastAsia="ru-RU"/>
        </w:rPr>
        <w:t xml:space="preserve">Рис. 2.14 - Технологія піддисплейної камери 3-го покоління в порівнянні з звичайною піддисплейною камерою (2020) </w:t>
      </w:r>
      <w:r>
        <w:rPr>
          <w:bCs/>
          <w:sz w:val="28"/>
          <w:szCs w:val="28"/>
          <w:lang w:val="en-US" w:eastAsia="ru-RU"/>
        </w:rPr>
        <w:t>[20]</w:t>
      </w:r>
    </w:p>
    <w:p w:rsidR="003E021E" w:rsidRDefault="003E021E">
      <w:pPr>
        <w:spacing w:line="360" w:lineRule="auto"/>
        <w:jc w:val="both"/>
        <w:rPr>
          <w:bCs/>
          <w:sz w:val="28"/>
          <w:szCs w:val="28"/>
          <w:lang w:val="en-US" w:eastAsia="ru-RU"/>
        </w:rPr>
      </w:pPr>
    </w:p>
    <w:p w:rsidR="003E021E" w:rsidRDefault="000014A6">
      <w:pPr>
        <w:spacing w:line="360" w:lineRule="auto"/>
        <w:jc w:val="both"/>
        <w:rPr>
          <w:bCs/>
          <w:sz w:val="28"/>
          <w:szCs w:val="28"/>
          <w:lang w:eastAsia="ru-RU"/>
        </w:rPr>
      </w:pPr>
      <w:r>
        <w:rPr>
          <w:bCs/>
          <w:sz w:val="28"/>
          <w:szCs w:val="28"/>
          <w:lang w:val="en-US" w:eastAsia="ru-RU"/>
        </w:rPr>
        <w:tab/>
      </w:r>
      <w:r>
        <w:rPr>
          <w:bCs/>
          <w:sz w:val="28"/>
          <w:szCs w:val="28"/>
          <w:lang w:eastAsia="ru-RU"/>
        </w:rPr>
        <w:t xml:space="preserve">На наступному рисунку (рис. 2.15) зображені нові гнучні </w:t>
      </w:r>
      <w:r>
        <w:rPr>
          <w:bCs/>
          <w:sz w:val="28"/>
          <w:szCs w:val="28"/>
          <w:lang w:val="en-US" w:eastAsia="ru-RU"/>
        </w:rPr>
        <w:t>OLED</w:t>
      </w:r>
      <w:r w:rsidRPr="00F50782">
        <w:rPr>
          <w:bCs/>
          <w:sz w:val="28"/>
          <w:szCs w:val="28"/>
          <w:lang w:val="ru-RU" w:eastAsia="ru-RU"/>
        </w:rPr>
        <w:t>-</w:t>
      </w:r>
      <w:r>
        <w:rPr>
          <w:bCs/>
          <w:sz w:val="28"/>
          <w:szCs w:val="28"/>
          <w:lang w:eastAsia="ru-RU"/>
        </w:rPr>
        <w:t xml:space="preserve">дисплеї. Дані дисплеї використовують в смартфонах </w:t>
      </w:r>
      <w:r>
        <w:rPr>
          <w:bCs/>
          <w:sz w:val="28"/>
          <w:szCs w:val="28"/>
          <w:lang w:val="en-US" w:eastAsia="ru-RU"/>
        </w:rPr>
        <w:t>Xiaomi</w:t>
      </w:r>
      <w:r w:rsidRPr="00F50782">
        <w:rPr>
          <w:bCs/>
          <w:sz w:val="28"/>
          <w:szCs w:val="28"/>
          <w:lang w:eastAsia="ru-RU"/>
        </w:rPr>
        <w:t xml:space="preserve"> </w:t>
      </w:r>
      <w:r>
        <w:rPr>
          <w:bCs/>
          <w:sz w:val="28"/>
          <w:szCs w:val="28"/>
          <w:lang w:eastAsia="ru-RU"/>
        </w:rPr>
        <w:t>14. Вони містять в</w:t>
      </w:r>
      <w:r>
        <w:rPr>
          <w:bCs/>
          <w:sz w:val="28"/>
          <w:szCs w:val="28"/>
          <w:lang w:eastAsia="ru-RU"/>
        </w:rPr>
        <w:t xml:space="preserve"> собі нові </w:t>
      </w:r>
      <w:r>
        <w:rPr>
          <w:bCs/>
          <w:sz w:val="28"/>
          <w:szCs w:val="28"/>
          <w:lang w:val="en-US" w:eastAsia="ru-RU"/>
        </w:rPr>
        <w:t>C</w:t>
      </w:r>
      <w:r w:rsidRPr="00F50782">
        <w:rPr>
          <w:bCs/>
          <w:sz w:val="28"/>
          <w:szCs w:val="28"/>
          <w:lang w:eastAsia="ru-RU"/>
        </w:rPr>
        <w:t xml:space="preserve">9 </w:t>
      </w:r>
      <w:r>
        <w:rPr>
          <w:bCs/>
          <w:sz w:val="28"/>
          <w:szCs w:val="28"/>
          <w:lang w:val="en-US" w:eastAsia="ru-RU"/>
        </w:rPr>
        <w:t>OLED</w:t>
      </w:r>
      <w:r w:rsidRPr="00F50782">
        <w:rPr>
          <w:bCs/>
          <w:sz w:val="28"/>
          <w:szCs w:val="28"/>
          <w:lang w:eastAsia="ru-RU"/>
        </w:rPr>
        <w:t xml:space="preserve"> </w:t>
      </w:r>
      <w:r>
        <w:rPr>
          <w:bCs/>
          <w:sz w:val="28"/>
          <w:szCs w:val="28"/>
          <w:lang w:eastAsia="ru-RU"/>
        </w:rPr>
        <w:t xml:space="preserve">матеріали з максимальною яскравістю в 3000 ніт. Діагональ даного дисплея 6,36 дюйма, а якість зображення 1,5К. </w:t>
      </w:r>
      <w:r>
        <w:rPr>
          <w:bCs/>
          <w:sz w:val="28"/>
          <w:szCs w:val="28"/>
          <w:lang w:val="ru-RU" w:eastAsia="ru-RU"/>
        </w:rPr>
        <w:t>Щ</w:t>
      </w:r>
      <w:r>
        <w:rPr>
          <w:bCs/>
          <w:sz w:val="28"/>
          <w:szCs w:val="28"/>
          <w:lang w:eastAsia="ru-RU"/>
        </w:rPr>
        <w:t>ільність пікселів у ньому 460</w:t>
      </w:r>
      <w:r>
        <w:rPr>
          <w:bCs/>
          <w:sz w:val="28"/>
          <w:szCs w:val="28"/>
          <w:lang w:val="en-US" w:eastAsia="ru-RU"/>
        </w:rPr>
        <w:t>PPI</w:t>
      </w:r>
      <w:r w:rsidRPr="00F50782">
        <w:rPr>
          <w:bCs/>
          <w:sz w:val="28"/>
          <w:szCs w:val="28"/>
          <w:lang w:val="ru-RU" w:eastAsia="ru-RU"/>
        </w:rPr>
        <w:t xml:space="preserve">. </w:t>
      </w:r>
      <w:r>
        <w:rPr>
          <w:bCs/>
          <w:sz w:val="28"/>
          <w:szCs w:val="28"/>
          <w:lang w:eastAsia="ru-RU"/>
        </w:rPr>
        <w:t>Також дисплей має частоту оновлення екрану до 120 Гц, а отже картинка є максимально плавною, однак оскільки така висока частота оновлення екрану дуже сильно навантажує чип, що в свою чергу призводить до швидкої розрядки акумулятора, то в екрані також є тех</w:t>
      </w:r>
      <w:r>
        <w:rPr>
          <w:bCs/>
          <w:sz w:val="28"/>
          <w:szCs w:val="28"/>
          <w:lang w:eastAsia="ru-RU"/>
        </w:rPr>
        <w:t xml:space="preserve">нологія </w:t>
      </w:r>
      <w:r>
        <w:rPr>
          <w:bCs/>
          <w:sz w:val="28"/>
          <w:szCs w:val="28"/>
          <w:lang w:val="en-US" w:eastAsia="ru-RU"/>
        </w:rPr>
        <w:t>LTPO</w:t>
      </w:r>
      <w:r w:rsidRPr="00F50782">
        <w:rPr>
          <w:bCs/>
          <w:sz w:val="28"/>
          <w:szCs w:val="28"/>
          <w:lang w:val="ru-RU" w:eastAsia="ru-RU"/>
        </w:rPr>
        <w:t xml:space="preserve">, </w:t>
      </w:r>
      <w:r>
        <w:rPr>
          <w:bCs/>
          <w:sz w:val="28"/>
          <w:szCs w:val="28"/>
          <w:lang w:eastAsia="ru-RU"/>
        </w:rPr>
        <w:t>яка автоматично змінює частоту оновлення екрану в залежності від перегляданого контенту, що дозволяє значно економити заряд акумулятора. Також даний дисплей може похвалитися тонкими рамками, всього в 1,71 міліметра.</w:t>
      </w: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0014A6">
      <w:pPr>
        <w:spacing w:line="360" w:lineRule="auto"/>
        <w:jc w:val="both"/>
        <w:rPr>
          <w:bCs/>
          <w:sz w:val="28"/>
          <w:szCs w:val="28"/>
          <w:lang w:eastAsia="ru-RU"/>
        </w:rPr>
      </w:pPr>
      <w:r>
        <w:rPr>
          <w:rFonts w:ascii="SimSun" w:eastAsia="SimSun" w:hAnsi="SimSun" w:cs="SimSun"/>
          <w:noProof/>
        </w:rPr>
        <w:drawing>
          <wp:anchor distT="0" distB="0" distL="114300" distR="114300" simplePos="0" relativeHeight="251673600" behindDoc="1" locked="0" layoutInCell="1" allowOverlap="1">
            <wp:simplePos x="0" y="0"/>
            <wp:positionH relativeFrom="column">
              <wp:posOffset>86995</wp:posOffset>
            </wp:positionH>
            <wp:positionV relativeFrom="paragraph">
              <wp:posOffset>118110</wp:posOffset>
            </wp:positionV>
            <wp:extent cx="5925820" cy="5647055"/>
            <wp:effectExtent l="0" t="0" r="0" b="0"/>
            <wp:wrapTight wrapText="bothSides">
              <wp:wrapPolygon edited="0">
                <wp:start x="0" y="0"/>
                <wp:lineTo x="0" y="21568"/>
                <wp:lineTo x="21554" y="21568"/>
                <wp:lineTo x="21554" y="0"/>
                <wp:lineTo x="0" y="0"/>
              </wp:wrapPolygon>
            </wp:wrapTight>
            <wp:docPr id="17" name="Изображение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4" descr="IMG_256"/>
                    <pic:cNvPicPr>
                      <a:picLocks noChangeAspect="1"/>
                    </pic:cNvPicPr>
                  </pic:nvPicPr>
                  <pic:blipFill>
                    <a:blip r:embed="rId24"/>
                    <a:stretch>
                      <a:fillRect/>
                    </a:stretch>
                  </pic:blipFill>
                  <pic:spPr>
                    <a:xfrm>
                      <a:off x="0" y="0"/>
                      <a:ext cx="5925820" cy="5647055"/>
                    </a:xfrm>
                    <a:prstGeom prst="rect">
                      <a:avLst/>
                    </a:prstGeom>
                    <a:noFill/>
                    <a:ln w="9525">
                      <a:noFill/>
                    </a:ln>
                  </pic:spPr>
                </pic:pic>
              </a:graphicData>
            </a:graphic>
          </wp:anchor>
        </w:drawing>
      </w: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0014A6">
      <w:pPr>
        <w:spacing w:line="360" w:lineRule="auto"/>
        <w:jc w:val="center"/>
        <w:rPr>
          <w:bCs/>
          <w:sz w:val="28"/>
          <w:szCs w:val="28"/>
          <w:lang w:eastAsia="ru-RU"/>
        </w:rPr>
      </w:pPr>
      <w:r>
        <w:rPr>
          <w:bCs/>
          <w:sz w:val="28"/>
          <w:szCs w:val="28"/>
          <w:lang w:eastAsia="ru-RU"/>
        </w:rPr>
        <w:t xml:space="preserve">Рис. 2.15 - Гнучкий </w:t>
      </w:r>
      <w:r>
        <w:rPr>
          <w:bCs/>
          <w:sz w:val="28"/>
          <w:szCs w:val="28"/>
          <w:lang w:val="en-US" w:eastAsia="ru-RU"/>
        </w:rPr>
        <w:t>O</w:t>
      </w:r>
      <w:r w:rsidRPr="00F50782">
        <w:rPr>
          <w:bCs/>
          <w:sz w:val="28"/>
          <w:szCs w:val="28"/>
          <w:lang w:val="ru-RU" w:eastAsia="ru-RU"/>
        </w:rPr>
        <w:t>-</w:t>
      </w:r>
      <w:r>
        <w:rPr>
          <w:bCs/>
          <w:sz w:val="28"/>
          <w:szCs w:val="28"/>
          <w:lang w:val="en-US" w:eastAsia="ru-RU"/>
        </w:rPr>
        <w:t>LED</w:t>
      </w:r>
      <w:r w:rsidRPr="00F50782">
        <w:rPr>
          <w:bCs/>
          <w:sz w:val="28"/>
          <w:szCs w:val="28"/>
          <w:lang w:val="ru-RU" w:eastAsia="ru-RU"/>
        </w:rPr>
        <w:t xml:space="preserve"> </w:t>
      </w:r>
      <w:r>
        <w:rPr>
          <w:bCs/>
          <w:sz w:val="28"/>
          <w:szCs w:val="28"/>
          <w:lang w:eastAsia="ru-RU"/>
        </w:rPr>
        <w:t xml:space="preserve">дисплей з новими матеріалами для смартфонів </w:t>
      </w:r>
      <w:r>
        <w:rPr>
          <w:bCs/>
          <w:sz w:val="28"/>
          <w:szCs w:val="28"/>
          <w:lang w:val="en-US" w:eastAsia="ru-RU"/>
        </w:rPr>
        <w:t>Xiaomi</w:t>
      </w:r>
      <w:r w:rsidRPr="00F50782">
        <w:rPr>
          <w:bCs/>
          <w:sz w:val="28"/>
          <w:szCs w:val="28"/>
          <w:lang w:val="ru-RU" w:eastAsia="ru-RU"/>
        </w:rPr>
        <w:t xml:space="preserve"> 14 (2023) [21]</w:t>
      </w:r>
    </w:p>
    <w:p w:rsidR="003E021E" w:rsidRDefault="003E021E">
      <w:pPr>
        <w:spacing w:line="360" w:lineRule="auto"/>
        <w:jc w:val="both"/>
        <w:rPr>
          <w:bCs/>
          <w:sz w:val="28"/>
          <w:szCs w:val="28"/>
          <w:lang w:eastAsia="ru-RU"/>
        </w:rPr>
      </w:pPr>
    </w:p>
    <w:p w:rsidR="003E021E" w:rsidRPr="00F50782" w:rsidRDefault="000014A6">
      <w:pPr>
        <w:spacing w:line="360" w:lineRule="auto"/>
        <w:jc w:val="both"/>
        <w:rPr>
          <w:bCs/>
          <w:sz w:val="28"/>
          <w:szCs w:val="28"/>
          <w:lang w:eastAsia="ru-RU"/>
        </w:rPr>
      </w:pPr>
      <w:r>
        <w:rPr>
          <w:bCs/>
          <w:sz w:val="28"/>
          <w:szCs w:val="28"/>
          <w:lang w:eastAsia="ru-RU"/>
        </w:rPr>
        <w:tab/>
        <w:t xml:space="preserve">На останньому рисунку (рис. 2.16) зображено нову технологію швидкої зарядки від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Нова технологія називається </w:t>
      </w:r>
      <w:r w:rsidRPr="00F50782">
        <w:rPr>
          <w:bCs/>
          <w:sz w:val="28"/>
          <w:szCs w:val="28"/>
          <w:lang w:val="ru-RU" w:eastAsia="ru-RU"/>
        </w:rPr>
        <w:t>“</w:t>
      </w:r>
      <w:r>
        <w:rPr>
          <w:bCs/>
          <w:sz w:val="28"/>
          <w:szCs w:val="28"/>
          <w:lang w:val="en-US" w:eastAsia="ru-RU"/>
        </w:rPr>
        <w:t>ghost</w:t>
      </w:r>
      <w:r w:rsidRPr="00F50782">
        <w:rPr>
          <w:bCs/>
          <w:sz w:val="28"/>
          <w:szCs w:val="28"/>
          <w:lang w:val="ru-RU" w:eastAsia="ru-RU"/>
        </w:rPr>
        <w:t>-</w:t>
      </w:r>
      <w:r>
        <w:rPr>
          <w:bCs/>
          <w:sz w:val="28"/>
          <w:szCs w:val="28"/>
          <w:lang w:val="en-US" w:eastAsia="ru-RU"/>
        </w:rPr>
        <w:t>fast</w:t>
      </w:r>
      <w:r w:rsidRPr="00F50782">
        <w:rPr>
          <w:bCs/>
          <w:sz w:val="28"/>
          <w:szCs w:val="28"/>
          <w:lang w:val="ru-RU" w:eastAsia="ru-RU"/>
        </w:rPr>
        <w:t>-</w:t>
      </w:r>
      <w:r>
        <w:rPr>
          <w:bCs/>
          <w:sz w:val="28"/>
          <w:szCs w:val="28"/>
          <w:lang w:val="en-US" w:eastAsia="ru-RU"/>
        </w:rPr>
        <w:t>charge</w:t>
      </w:r>
      <w:r w:rsidRPr="00F50782">
        <w:rPr>
          <w:bCs/>
          <w:sz w:val="28"/>
          <w:szCs w:val="28"/>
          <w:lang w:val="ru-RU" w:eastAsia="ru-RU"/>
        </w:rPr>
        <w:t>”</w:t>
      </w:r>
      <w:r>
        <w:rPr>
          <w:bCs/>
          <w:sz w:val="28"/>
          <w:szCs w:val="28"/>
          <w:lang w:eastAsia="ru-RU"/>
        </w:rPr>
        <w:t>. Вона пропонує швидку заря</w:t>
      </w:r>
      <w:r>
        <w:rPr>
          <w:bCs/>
          <w:sz w:val="28"/>
          <w:szCs w:val="28"/>
          <w:lang w:eastAsia="ru-RU"/>
        </w:rPr>
        <w:t xml:space="preserve">дку на цілих 300 </w:t>
      </w:r>
      <w:r>
        <w:rPr>
          <w:bCs/>
          <w:sz w:val="28"/>
          <w:szCs w:val="28"/>
          <w:lang w:val="en-US" w:eastAsia="ru-RU"/>
        </w:rPr>
        <w:t>W</w:t>
      </w:r>
      <w:r w:rsidRPr="00F50782">
        <w:rPr>
          <w:bCs/>
          <w:sz w:val="28"/>
          <w:szCs w:val="28"/>
          <w:lang w:val="ru-RU" w:eastAsia="ru-RU"/>
        </w:rPr>
        <w:t xml:space="preserve">. </w:t>
      </w:r>
      <w:r>
        <w:rPr>
          <w:bCs/>
          <w:sz w:val="28"/>
          <w:szCs w:val="28"/>
          <w:lang w:eastAsia="ru-RU"/>
        </w:rPr>
        <w:t>Дана технологія дозволяє зарядити від 0 до 100% акумулятор об</w:t>
      </w:r>
      <w:r w:rsidRPr="00F50782">
        <w:rPr>
          <w:bCs/>
          <w:sz w:val="28"/>
          <w:szCs w:val="28"/>
          <w:lang w:val="ru-RU" w:eastAsia="ru-RU"/>
        </w:rPr>
        <w:t>’</w:t>
      </w:r>
      <w:r>
        <w:rPr>
          <w:bCs/>
          <w:sz w:val="28"/>
          <w:szCs w:val="28"/>
          <w:lang w:eastAsia="ru-RU"/>
        </w:rPr>
        <w:t>ємом 4100 мАг з вражаючою швидкістю, всього лиш за 5 хвилин. Дана технологія швидкої зарядки використовує нові чіпи зарядки 6</w:t>
      </w:r>
      <w:r w:rsidRPr="00F50782">
        <w:rPr>
          <w:bCs/>
          <w:sz w:val="28"/>
          <w:szCs w:val="28"/>
          <w:lang w:eastAsia="ru-RU"/>
        </w:rPr>
        <w:t xml:space="preserve">:2, </w:t>
      </w:r>
      <w:r>
        <w:rPr>
          <w:bCs/>
          <w:sz w:val="28"/>
          <w:szCs w:val="28"/>
          <w:lang w:eastAsia="ru-RU"/>
        </w:rPr>
        <w:t>які окрім власне швидкості зарядкі, вирішують</w:t>
      </w:r>
      <w:r>
        <w:rPr>
          <w:bCs/>
          <w:sz w:val="28"/>
          <w:szCs w:val="28"/>
          <w:lang w:eastAsia="ru-RU"/>
        </w:rPr>
        <w:t xml:space="preserve"> проблему нагрівання від струму, в порівнянні більш традиційними зарядними чіпами 4</w:t>
      </w:r>
      <w:r w:rsidRPr="00F50782">
        <w:rPr>
          <w:bCs/>
          <w:sz w:val="28"/>
          <w:szCs w:val="28"/>
          <w:lang w:eastAsia="ru-RU"/>
        </w:rPr>
        <w:t>:2.</w:t>
      </w:r>
    </w:p>
    <w:p w:rsidR="003E021E" w:rsidRPr="00F50782" w:rsidRDefault="003E021E">
      <w:pPr>
        <w:spacing w:line="360" w:lineRule="auto"/>
        <w:jc w:val="both"/>
        <w:rPr>
          <w:bCs/>
          <w:sz w:val="28"/>
          <w:szCs w:val="28"/>
          <w:lang w:eastAsia="ru-RU"/>
        </w:rPr>
      </w:pPr>
    </w:p>
    <w:p w:rsidR="003E021E" w:rsidRDefault="000014A6">
      <w:pPr>
        <w:spacing w:line="360" w:lineRule="auto"/>
        <w:jc w:val="both"/>
        <w:rPr>
          <w:bCs/>
          <w:sz w:val="28"/>
          <w:szCs w:val="28"/>
          <w:lang w:val="en-US" w:eastAsia="ru-RU"/>
        </w:rPr>
      </w:pPr>
      <w:r>
        <w:rPr>
          <w:rFonts w:ascii="SimSun" w:eastAsia="SimSun" w:hAnsi="SimSun" w:cs="SimSun"/>
          <w:noProof/>
        </w:rPr>
        <w:drawing>
          <wp:inline distT="0" distB="0" distL="114300" distR="114300">
            <wp:extent cx="5924550" cy="3806825"/>
            <wp:effectExtent l="0" t="0" r="3810" b="3175"/>
            <wp:docPr id="18" name="Изображение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5" descr="IMG_256"/>
                    <pic:cNvPicPr>
                      <a:picLocks noChangeAspect="1"/>
                    </pic:cNvPicPr>
                  </pic:nvPicPr>
                  <pic:blipFill>
                    <a:blip r:embed="rId25"/>
                    <a:stretch>
                      <a:fillRect/>
                    </a:stretch>
                  </pic:blipFill>
                  <pic:spPr>
                    <a:xfrm>
                      <a:off x="0" y="0"/>
                      <a:ext cx="5924550" cy="3806825"/>
                    </a:xfrm>
                    <a:prstGeom prst="rect">
                      <a:avLst/>
                    </a:prstGeom>
                    <a:noFill/>
                    <a:ln w="9525">
                      <a:noFill/>
                    </a:ln>
                  </pic:spPr>
                </pic:pic>
              </a:graphicData>
            </a:graphic>
          </wp:inline>
        </w:drawing>
      </w:r>
    </w:p>
    <w:p w:rsidR="003E021E" w:rsidRDefault="000014A6">
      <w:pPr>
        <w:spacing w:line="360" w:lineRule="auto"/>
        <w:jc w:val="center"/>
        <w:rPr>
          <w:bCs/>
          <w:sz w:val="28"/>
          <w:szCs w:val="28"/>
          <w:lang w:eastAsia="ru-RU"/>
        </w:rPr>
      </w:pPr>
      <w:r>
        <w:rPr>
          <w:bCs/>
          <w:sz w:val="28"/>
          <w:szCs w:val="28"/>
          <w:lang w:eastAsia="ru-RU"/>
        </w:rPr>
        <w:t xml:space="preserve">Рис. 2.16 - Просте візуальне зображення нової технології швидкої зарядки від </w:t>
      </w:r>
      <w:r>
        <w:rPr>
          <w:bCs/>
          <w:sz w:val="28"/>
          <w:szCs w:val="28"/>
          <w:lang w:val="en-US" w:eastAsia="ru-RU"/>
        </w:rPr>
        <w:t>Xiaomi</w:t>
      </w:r>
      <w:r w:rsidRPr="00F50782">
        <w:rPr>
          <w:bCs/>
          <w:sz w:val="28"/>
          <w:szCs w:val="28"/>
          <w:lang w:val="ru-RU" w:eastAsia="ru-RU"/>
        </w:rPr>
        <w:t xml:space="preserve"> [</w:t>
      </w:r>
      <w:r>
        <w:rPr>
          <w:bCs/>
          <w:sz w:val="28"/>
          <w:szCs w:val="28"/>
          <w:lang w:eastAsia="ru-RU"/>
        </w:rPr>
        <w:t>22</w:t>
      </w:r>
      <w:r w:rsidRPr="00F50782">
        <w:rPr>
          <w:bCs/>
          <w:sz w:val="28"/>
          <w:szCs w:val="28"/>
          <w:lang w:val="ru-RU" w:eastAsia="ru-RU"/>
        </w:rPr>
        <w:t>]</w:t>
      </w:r>
    </w:p>
    <w:p w:rsidR="003E021E" w:rsidRDefault="003E021E">
      <w:pPr>
        <w:spacing w:line="360" w:lineRule="auto"/>
        <w:jc w:val="both"/>
        <w:rPr>
          <w:bCs/>
          <w:sz w:val="28"/>
          <w:szCs w:val="28"/>
          <w:lang w:eastAsia="ru-RU"/>
        </w:rPr>
      </w:pPr>
    </w:p>
    <w:p w:rsidR="003E021E" w:rsidRDefault="000014A6">
      <w:pPr>
        <w:numPr>
          <w:ilvl w:val="0"/>
          <w:numId w:val="14"/>
        </w:numPr>
        <w:spacing w:line="360" w:lineRule="auto"/>
        <w:jc w:val="both"/>
        <w:rPr>
          <w:bCs/>
          <w:sz w:val="28"/>
          <w:szCs w:val="28"/>
          <w:lang w:eastAsia="ru-RU"/>
        </w:rPr>
      </w:pPr>
      <w:r>
        <w:rPr>
          <w:bCs/>
          <w:sz w:val="28"/>
          <w:szCs w:val="28"/>
          <w:lang w:eastAsia="ru-RU"/>
        </w:rPr>
        <w:t>Зміни в споживчому попиті. Такі фактори, як зростання популярності онлайн-по</w:t>
      </w:r>
      <w:r>
        <w:rPr>
          <w:bCs/>
          <w:sz w:val="28"/>
          <w:szCs w:val="28"/>
          <w:lang w:eastAsia="ru-RU"/>
        </w:rPr>
        <w:t>купок, збільшення інтересу до продукції з екологічних матеріалів, а також зміни в споживчих уподобаннях та поведінці, дозволяють зрозуміти, наскільки компанія пристосована до нових вимог споживачів.</w:t>
      </w:r>
    </w:p>
    <w:p w:rsidR="003E021E" w:rsidRDefault="000014A6">
      <w:pPr>
        <w:spacing w:line="360" w:lineRule="auto"/>
        <w:jc w:val="both"/>
        <w:rPr>
          <w:bCs/>
          <w:sz w:val="28"/>
          <w:szCs w:val="28"/>
          <w:lang w:eastAsia="ru-RU"/>
        </w:rPr>
      </w:pPr>
      <w:r>
        <w:rPr>
          <w:bCs/>
          <w:sz w:val="28"/>
          <w:szCs w:val="28"/>
          <w:lang w:eastAsia="ru-RU"/>
        </w:rPr>
        <w:tab/>
        <w:t>Ось графіки, які варто розглянути в даному контексті</w:t>
      </w:r>
      <w:r w:rsidRPr="00F50782">
        <w:rPr>
          <w:bCs/>
          <w:sz w:val="28"/>
          <w:szCs w:val="28"/>
          <w:lang w:val="ru-RU" w:eastAsia="ru-RU"/>
        </w:rPr>
        <w:t>:</w:t>
      </w:r>
      <w:r w:rsidRPr="00F50782">
        <w:rPr>
          <w:bCs/>
          <w:sz w:val="28"/>
          <w:szCs w:val="28"/>
          <w:lang w:val="ru-RU" w:eastAsia="ru-RU"/>
        </w:rPr>
        <w:br/>
      </w:r>
      <w:r w:rsidRPr="00F50782">
        <w:rPr>
          <w:bCs/>
          <w:sz w:val="28"/>
          <w:szCs w:val="28"/>
          <w:lang w:val="ru-RU" w:eastAsia="ru-RU"/>
        </w:rPr>
        <w:tab/>
      </w:r>
      <w:r>
        <w:rPr>
          <w:bCs/>
          <w:sz w:val="28"/>
          <w:szCs w:val="28"/>
          <w:lang w:eastAsia="ru-RU"/>
        </w:rPr>
        <w:t>Н</w:t>
      </w:r>
      <w:r>
        <w:rPr>
          <w:bCs/>
          <w:sz w:val="28"/>
          <w:szCs w:val="28"/>
          <w:lang w:eastAsia="ru-RU"/>
        </w:rPr>
        <w:t xml:space="preserve">а даному графіку (рис. 2.17) продемонстроване зростання світового ринку електронної комерції з 2014 по 2024 роки (в млрд. </w:t>
      </w:r>
      <w:r w:rsidRPr="00F50782">
        <w:rPr>
          <w:bCs/>
          <w:sz w:val="28"/>
          <w:szCs w:val="28"/>
          <w:lang w:val="ru-RU" w:eastAsia="ru-RU"/>
        </w:rPr>
        <w:t>$)</w:t>
      </w:r>
      <w:r>
        <w:rPr>
          <w:bCs/>
          <w:sz w:val="28"/>
          <w:szCs w:val="28"/>
          <w:lang w:eastAsia="ru-RU"/>
        </w:rPr>
        <w:t>. Як можемо бачити з розвитком технологій, споживчий попит значно змінився. Більшість покупців віддають перевагу зручності, легкості</w:t>
      </w:r>
      <w:r>
        <w:rPr>
          <w:bCs/>
          <w:sz w:val="28"/>
          <w:szCs w:val="28"/>
          <w:lang w:eastAsia="ru-RU"/>
        </w:rPr>
        <w:t xml:space="preserve"> та економності в часі, які присутні в онлайн-магазинах в порівняння з офлайн-магазинами. В 2014 році продажі на ринку електронної комерції становили 1336 млрд. </w:t>
      </w:r>
      <w:r w:rsidRPr="00F50782">
        <w:rPr>
          <w:bCs/>
          <w:sz w:val="28"/>
          <w:szCs w:val="28"/>
          <w:lang w:val="ru-RU" w:eastAsia="ru-RU"/>
        </w:rPr>
        <w:t xml:space="preserve">$, </w:t>
      </w:r>
      <w:r>
        <w:rPr>
          <w:bCs/>
          <w:sz w:val="28"/>
          <w:szCs w:val="28"/>
          <w:lang w:eastAsia="ru-RU"/>
        </w:rPr>
        <w:t xml:space="preserve">а вже в 2024 році вони становлять 6388 млрд. </w:t>
      </w:r>
      <w:r>
        <w:rPr>
          <w:bCs/>
          <w:sz w:val="28"/>
          <w:szCs w:val="28"/>
          <w:lang w:val="en-US" w:eastAsia="ru-RU"/>
        </w:rPr>
        <w:t xml:space="preserve">$. </w:t>
      </w:r>
      <w:r>
        <w:rPr>
          <w:bCs/>
          <w:sz w:val="28"/>
          <w:szCs w:val="28"/>
          <w:lang w:eastAsia="ru-RU"/>
        </w:rPr>
        <w:t>В очі відразу кидається зростання даного рин</w:t>
      </w:r>
      <w:r>
        <w:rPr>
          <w:bCs/>
          <w:sz w:val="28"/>
          <w:szCs w:val="28"/>
          <w:lang w:eastAsia="ru-RU"/>
        </w:rPr>
        <w:t xml:space="preserve">ку більш </w:t>
      </w:r>
      <w:r>
        <w:rPr>
          <w:bCs/>
          <w:sz w:val="28"/>
          <w:szCs w:val="28"/>
          <w:lang w:eastAsia="ru-RU"/>
        </w:rPr>
        <w:lastRenderedPageBreak/>
        <w:t xml:space="preserve">ніж в 4 рази за заданий період і хоча </w:t>
      </w:r>
      <w:r>
        <w:rPr>
          <w:bCs/>
          <w:sz w:val="28"/>
          <w:szCs w:val="28"/>
          <w:lang w:val="en-US" w:eastAsia="ru-RU"/>
        </w:rPr>
        <w:t xml:space="preserve">Xiaomi </w:t>
      </w:r>
      <w:r>
        <w:rPr>
          <w:bCs/>
          <w:sz w:val="28"/>
          <w:szCs w:val="28"/>
          <w:lang w:eastAsia="ru-RU"/>
        </w:rPr>
        <w:t>успішно розвивається, якраз на ринку електронної комерції, їй все ще не варто нехтувати офлайн-комерцією, принаймні в якості офіційних офлайн-відділень магазинів та в кількості офлайн-центрів техпідтрим</w:t>
      </w:r>
      <w:r>
        <w:rPr>
          <w:bCs/>
          <w:sz w:val="28"/>
          <w:szCs w:val="28"/>
          <w:lang w:eastAsia="ru-RU"/>
        </w:rPr>
        <w:t>ки відносно кількості продажів.</w:t>
      </w:r>
    </w:p>
    <w:p w:rsidR="003E021E" w:rsidRDefault="000014A6">
      <w:pPr>
        <w:spacing w:line="360" w:lineRule="auto"/>
        <w:jc w:val="both"/>
        <w:rPr>
          <w:bCs/>
          <w:sz w:val="28"/>
          <w:szCs w:val="28"/>
          <w:lang w:val="en-US" w:eastAsia="ru-RU"/>
        </w:rPr>
      </w:pPr>
      <w:r>
        <w:rPr>
          <w:rFonts w:ascii="SimSun" w:eastAsia="SimSun" w:hAnsi="SimSun" w:cs="SimSun"/>
          <w:noProof/>
        </w:rPr>
        <w:drawing>
          <wp:anchor distT="0" distB="0" distL="114300" distR="114300" simplePos="0" relativeHeight="251674624" behindDoc="1" locked="0" layoutInCell="1" allowOverlap="1">
            <wp:simplePos x="0" y="0"/>
            <wp:positionH relativeFrom="column">
              <wp:posOffset>6985</wp:posOffset>
            </wp:positionH>
            <wp:positionV relativeFrom="paragraph">
              <wp:posOffset>95885</wp:posOffset>
            </wp:positionV>
            <wp:extent cx="6067425" cy="4000500"/>
            <wp:effectExtent l="0" t="0" r="13335" b="7620"/>
            <wp:wrapTight wrapText="bothSides">
              <wp:wrapPolygon edited="0">
                <wp:start x="0" y="0"/>
                <wp:lineTo x="0" y="21559"/>
                <wp:lineTo x="21539" y="21559"/>
                <wp:lineTo x="21539" y="0"/>
                <wp:lineTo x="0" y="0"/>
              </wp:wrapPolygon>
            </wp:wrapTight>
            <wp:docPr id="20" name="Изображение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17" descr="IMG_256"/>
                    <pic:cNvPicPr>
                      <a:picLocks noChangeAspect="1"/>
                    </pic:cNvPicPr>
                  </pic:nvPicPr>
                  <pic:blipFill>
                    <a:blip r:embed="rId26"/>
                    <a:stretch>
                      <a:fillRect/>
                    </a:stretch>
                  </pic:blipFill>
                  <pic:spPr>
                    <a:xfrm>
                      <a:off x="0" y="0"/>
                      <a:ext cx="6067425" cy="4000500"/>
                    </a:xfrm>
                    <a:prstGeom prst="rect">
                      <a:avLst/>
                    </a:prstGeom>
                    <a:noFill/>
                    <a:ln w="9525">
                      <a:noFill/>
                    </a:ln>
                  </pic:spPr>
                </pic:pic>
              </a:graphicData>
            </a:graphic>
          </wp:anchor>
        </w:drawing>
      </w: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both"/>
        <w:rPr>
          <w:bCs/>
          <w:sz w:val="28"/>
          <w:szCs w:val="28"/>
          <w:lang w:val="en-US" w:eastAsia="ru-RU"/>
        </w:rPr>
      </w:pPr>
    </w:p>
    <w:p w:rsidR="003E021E" w:rsidRDefault="003E021E">
      <w:pPr>
        <w:spacing w:line="360" w:lineRule="auto"/>
        <w:jc w:val="center"/>
        <w:rPr>
          <w:bCs/>
          <w:sz w:val="28"/>
          <w:szCs w:val="28"/>
          <w:lang w:val="en-US" w:eastAsia="ru-RU"/>
        </w:rPr>
      </w:pPr>
    </w:p>
    <w:p w:rsidR="003E021E" w:rsidRDefault="003E021E">
      <w:pPr>
        <w:spacing w:line="360" w:lineRule="auto"/>
        <w:jc w:val="center"/>
        <w:rPr>
          <w:bCs/>
          <w:sz w:val="28"/>
          <w:szCs w:val="28"/>
          <w:lang w:val="en-US" w:eastAsia="ru-RU"/>
        </w:rPr>
      </w:pPr>
    </w:p>
    <w:p w:rsidR="003E021E" w:rsidRPr="00F50782" w:rsidRDefault="000014A6">
      <w:pPr>
        <w:spacing w:line="360" w:lineRule="auto"/>
        <w:jc w:val="center"/>
        <w:rPr>
          <w:bCs/>
          <w:sz w:val="28"/>
          <w:szCs w:val="28"/>
          <w:lang w:val="ru-RU" w:eastAsia="ru-RU"/>
        </w:rPr>
      </w:pPr>
      <w:r>
        <w:rPr>
          <w:bCs/>
          <w:sz w:val="28"/>
          <w:szCs w:val="28"/>
          <w:lang w:eastAsia="ru-RU"/>
        </w:rPr>
        <w:t xml:space="preserve">Рис. 2.17 - Світові продажі онлайн-комерції з 2014 по 2024 роки (млрд. </w:t>
      </w:r>
      <w:r w:rsidRPr="00F50782">
        <w:rPr>
          <w:bCs/>
          <w:sz w:val="28"/>
          <w:szCs w:val="28"/>
          <w:lang w:val="ru-RU" w:eastAsia="ru-RU"/>
        </w:rPr>
        <w:t>$) [23]</w:t>
      </w:r>
    </w:p>
    <w:p w:rsidR="003E021E" w:rsidRPr="00F50782" w:rsidRDefault="003E021E">
      <w:pPr>
        <w:spacing w:line="360" w:lineRule="auto"/>
        <w:jc w:val="both"/>
        <w:rPr>
          <w:bCs/>
          <w:sz w:val="28"/>
          <w:szCs w:val="28"/>
          <w:lang w:val="ru-RU" w:eastAsia="ru-RU"/>
        </w:rPr>
      </w:pPr>
    </w:p>
    <w:p w:rsidR="003E021E" w:rsidRDefault="000014A6">
      <w:pPr>
        <w:spacing w:line="360" w:lineRule="auto"/>
        <w:ind w:firstLine="708"/>
        <w:jc w:val="both"/>
        <w:rPr>
          <w:bCs/>
          <w:sz w:val="28"/>
          <w:szCs w:val="28"/>
          <w:lang w:eastAsia="ru-RU"/>
        </w:rPr>
      </w:pPr>
      <w:r>
        <w:rPr>
          <w:bCs/>
          <w:sz w:val="28"/>
          <w:szCs w:val="28"/>
          <w:lang w:eastAsia="ru-RU"/>
        </w:rPr>
        <w:lastRenderedPageBreak/>
        <w:t xml:space="preserve">На наступному рисунку (рис. 2.18) зображений звіт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про екологічний розвиток. Дивлячись на рисунок, можна сказати, що відповідно до програми заміни компанії </w:t>
      </w:r>
      <w:r>
        <w:rPr>
          <w:bCs/>
          <w:sz w:val="28"/>
          <w:szCs w:val="28"/>
          <w:lang w:val="en-US" w:eastAsia="ru-RU"/>
        </w:rPr>
        <w:t>Xiaomi</w:t>
      </w:r>
      <w:r>
        <w:rPr>
          <w:bCs/>
          <w:sz w:val="28"/>
          <w:szCs w:val="28"/>
          <w:lang w:eastAsia="ru-RU"/>
        </w:rPr>
        <w:t>, усі її смартфони, продані в Китаї, можна повернути компанії для переробки або відповідної по способу утилізації. Станом на березень 2021 року ц</w:t>
      </w:r>
      <w:r>
        <w:rPr>
          <w:bCs/>
          <w:sz w:val="28"/>
          <w:szCs w:val="28"/>
          <w:lang w:eastAsia="ru-RU"/>
        </w:rPr>
        <w:t xml:space="preserve">е було поширено в Німеччині, Франції, Італії та Нідерландах. До кінця 2021 року </w:t>
      </w:r>
      <w:r>
        <w:rPr>
          <w:bCs/>
          <w:sz w:val="28"/>
          <w:szCs w:val="28"/>
          <w:lang w:val="en-US" w:eastAsia="ru-RU"/>
        </w:rPr>
        <w:t>Xiaomi</w:t>
      </w:r>
      <w:r w:rsidRPr="00F50782">
        <w:rPr>
          <w:bCs/>
          <w:sz w:val="28"/>
          <w:szCs w:val="28"/>
          <w:lang w:eastAsia="ru-RU"/>
        </w:rPr>
        <w:t xml:space="preserve"> </w:t>
      </w:r>
      <w:r>
        <w:rPr>
          <w:bCs/>
          <w:sz w:val="28"/>
          <w:szCs w:val="28"/>
          <w:lang w:eastAsia="ru-RU"/>
        </w:rPr>
        <w:t xml:space="preserve">організувала переробку продукції також в Китаї, Індії та інших куточках Європи. У 2020 році використання пластикової упаковки для смартфонів </w:t>
      </w:r>
      <w:r>
        <w:rPr>
          <w:bCs/>
          <w:sz w:val="28"/>
          <w:szCs w:val="28"/>
          <w:lang w:eastAsia="ru-RU"/>
        </w:rPr>
        <w:lastRenderedPageBreak/>
        <w:t>Mi 10T і Mi 10T Pro зменшило</w:t>
      </w:r>
      <w:r>
        <w:rPr>
          <w:bCs/>
          <w:sz w:val="28"/>
          <w:szCs w:val="28"/>
          <w:lang w:eastAsia="ru-RU"/>
        </w:rPr>
        <w:t xml:space="preserve">ся на 60%. До кінця 2021 року </w:t>
      </w:r>
      <w:r>
        <w:rPr>
          <w:bCs/>
          <w:sz w:val="28"/>
          <w:szCs w:val="28"/>
          <w:lang w:val="en-US" w:eastAsia="ru-RU"/>
        </w:rPr>
        <w:t>Xiaomi</w:t>
      </w:r>
      <w:r w:rsidRPr="00F50782">
        <w:rPr>
          <w:bCs/>
          <w:sz w:val="28"/>
          <w:szCs w:val="28"/>
          <w:lang w:val="ru-RU" w:eastAsia="ru-RU"/>
        </w:rPr>
        <w:t xml:space="preserve"> </w:t>
      </w:r>
      <w:r>
        <w:rPr>
          <w:bCs/>
          <w:sz w:val="28"/>
          <w:szCs w:val="28"/>
          <w:lang w:eastAsia="ru-RU"/>
        </w:rPr>
        <w:t xml:space="preserve">вдалося </w:t>
      </w:r>
      <w:r>
        <w:rPr>
          <w:rFonts w:ascii="SimSun" w:eastAsia="SimSun" w:hAnsi="SimSun" w:cs="SimSun"/>
          <w:noProof/>
        </w:rPr>
        <w:drawing>
          <wp:anchor distT="0" distB="0" distL="114300" distR="114300" simplePos="0" relativeHeight="251675648" behindDoc="1" locked="0" layoutInCell="1" allowOverlap="1">
            <wp:simplePos x="0" y="0"/>
            <wp:positionH relativeFrom="column">
              <wp:posOffset>323850</wp:posOffset>
            </wp:positionH>
            <wp:positionV relativeFrom="paragraph">
              <wp:posOffset>1758950</wp:posOffset>
            </wp:positionV>
            <wp:extent cx="5770880" cy="7015480"/>
            <wp:effectExtent l="0" t="0" r="5080" b="10160"/>
            <wp:wrapTight wrapText="bothSides">
              <wp:wrapPolygon edited="0">
                <wp:start x="0" y="0"/>
                <wp:lineTo x="0" y="21537"/>
                <wp:lineTo x="21562" y="21537"/>
                <wp:lineTo x="21562" y="0"/>
                <wp:lineTo x="0" y="0"/>
              </wp:wrapPolygon>
            </wp:wrapTight>
            <wp:docPr id="21" name="Изображение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8" descr="IMG_256"/>
                    <pic:cNvPicPr>
                      <a:picLocks noChangeAspect="1"/>
                    </pic:cNvPicPr>
                  </pic:nvPicPr>
                  <pic:blipFill>
                    <a:blip r:embed="rId27"/>
                    <a:stretch>
                      <a:fillRect/>
                    </a:stretch>
                  </pic:blipFill>
                  <pic:spPr>
                    <a:xfrm>
                      <a:off x="0" y="0"/>
                      <a:ext cx="5770880" cy="7015480"/>
                    </a:xfrm>
                    <a:prstGeom prst="rect">
                      <a:avLst/>
                    </a:prstGeom>
                    <a:noFill/>
                    <a:ln w="9525">
                      <a:noFill/>
                    </a:ln>
                  </pic:spPr>
                </pic:pic>
              </a:graphicData>
            </a:graphic>
          </wp:anchor>
        </w:drawing>
      </w:r>
      <w:r>
        <w:rPr>
          <w:bCs/>
          <w:sz w:val="28"/>
          <w:szCs w:val="28"/>
          <w:lang w:eastAsia="ru-RU"/>
        </w:rPr>
        <w:t>досягти вищого відсотка скорочення пластику в упаковці своїх нових продуктів у Європі. Також компанія має сертифікати безпеки та конфіденційності відповідно до стандартів ISO/IEC27001, ISO/IEC 27018, ISO/IEC 29</w:t>
      </w:r>
      <w:r>
        <w:rPr>
          <w:bCs/>
          <w:sz w:val="28"/>
          <w:szCs w:val="28"/>
          <w:lang w:eastAsia="ru-RU"/>
        </w:rPr>
        <w:t>151 та ISO 27701. Усі продукти, які покидають європейську економічну зону, повністю відповідають стандартним умовам договору ЄС та загальному регламенту захисту даних (GDPR).</w:t>
      </w:r>
    </w:p>
    <w:p w:rsidR="003E021E" w:rsidRPr="00F50782" w:rsidRDefault="000014A6">
      <w:pPr>
        <w:spacing w:line="360" w:lineRule="auto"/>
        <w:jc w:val="center"/>
        <w:rPr>
          <w:bCs/>
          <w:sz w:val="28"/>
          <w:szCs w:val="28"/>
          <w:lang w:val="ru-RU" w:eastAsia="ru-RU"/>
        </w:rPr>
      </w:pPr>
      <w:r>
        <w:rPr>
          <w:bCs/>
          <w:sz w:val="28"/>
          <w:szCs w:val="28"/>
          <w:lang w:eastAsia="ru-RU"/>
        </w:rPr>
        <w:lastRenderedPageBreak/>
        <w:t xml:space="preserve">Рис. 2.18 - Короткі хайлайти з екологічного звіту </w:t>
      </w:r>
      <w:r>
        <w:rPr>
          <w:bCs/>
          <w:sz w:val="28"/>
          <w:szCs w:val="28"/>
          <w:lang w:val="en-US" w:eastAsia="ru-RU"/>
        </w:rPr>
        <w:t>Xiaomi</w:t>
      </w:r>
      <w:r w:rsidRPr="00F50782">
        <w:rPr>
          <w:bCs/>
          <w:sz w:val="28"/>
          <w:szCs w:val="28"/>
          <w:lang w:val="ru-RU" w:eastAsia="ru-RU"/>
        </w:rPr>
        <w:t xml:space="preserve"> (2020) [24]</w:t>
      </w:r>
    </w:p>
    <w:p w:rsidR="003E021E" w:rsidRPr="00F50782" w:rsidRDefault="000014A6">
      <w:pPr>
        <w:spacing w:line="360" w:lineRule="auto"/>
        <w:jc w:val="both"/>
        <w:rPr>
          <w:bCs/>
          <w:sz w:val="28"/>
          <w:szCs w:val="28"/>
          <w:lang w:val="ru-RU" w:eastAsia="ru-RU"/>
        </w:rPr>
      </w:pPr>
      <w:r w:rsidRPr="00F50782">
        <w:rPr>
          <w:bCs/>
          <w:sz w:val="28"/>
          <w:szCs w:val="28"/>
          <w:lang w:val="ru-RU" w:eastAsia="ru-RU"/>
        </w:rPr>
        <w:tab/>
      </w:r>
      <w:r>
        <w:rPr>
          <w:bCs/>
          <w:sz w:val="28"/>
          <w:szCs w:val="28"/>
          <w:lang w:eastAsia="ru-RU"/>
        </w:rPr>
        <w:t xml:space="preserve">Проводячи </w:t>
      </w:r>
      <w:r>
        <w:rPr>
          <w:bCs/>
          <w:sz w:val="28"/>
          <w:szCs w:val="28"/>
          <w:lang w:eastAsia="ru-RU"/>
        </w:rPr>
        <w:t>аналіз реакції на зміни, можна сказати, що</w:t>
      </w:r>
      <w:r w:rsidRPr="00F50782">
        <w:rPr>
          <w:bCs/>
          <w:sz w:val="28"/>
          <w:szCs w:val="28"/>
          <w:lang w:val="ru-RU" w:eastAsia="ru-RU"/>
        </w:rPr>
        <w:t>:</w:t>
      </w:r>
    </w:p>
    <w:p w:rsidR="003E021E" w:rsidRPr="00F50782" w:rsidRDefault="000014A6">
      <w:pPr>
        <w:numPr>
          <w:ilvl w:val="0"/>
          <w:numId w:val="15"/>
        </w:numPr>
        <w:spacing w:line="360" w:lineRule="auto"/>
        <w:jc w:val="both"/>
        <w:rPr>
          <w:bCs/>
          <w:sz w:val="28"/>
          <w:szCs w:val="28"/>
          <w:lang w:val="ru-RU" w:eastAsia="ru-RU"/>
        </w:rPr>
      </w:pPr>
      <w:r w:rsidRPr="00F50782">
        <w:rPr>
          <w:bCs/>
          <w:sz w:val="28"/>
          <w:szCs w:val="28"/>
          <w:lang w:val="ru-RU" w:eastAsia="ru-RU"/>
        </w:rPr>
        <w:t>Інновації продуктів</w:t>
      </w:r>
      <w:r>
        <w:rPr>
          <w:bCs/>
          <w:sz w:val="28"/>
          <w:szCs w:val="28"/>
          <w:lang w:eastAsia="ru-RU"/>
        </w:rPr>
        <w:t xml:space="preserve">. </w:t>
      </w:r>
      <w:r w:rsidRPr="00F50782">
        <w:rPr>
          <w:bCs/>
          <w:sz w:val="28"/>
          <w:szCs w:val="28"/>
          <w:lang w:val="ru-RU" w:eastAsia="ru-RU"/>
        </w:rPr>
        <w:t xml:space="preserve">Реакція компанії на зміни </w:t>
      </w:r>
      <w:r>
        <w:rPr>
          <w:bCs/>
          <w:sz w:val="28"/>
          <w:szCs w:val="28"/>
          <w:lang w:eastAsia="ru-RU"/>
        </w:rPr>
        <w:t xml:space="preserve">є досить чіткою та швидкою. </w:t>
      </w:r>
      <w:r>
        <w:rPr>
          <w:bCs/>
          <w:sz w:val="28"/>
          <w:szCs w:val="28"/>
          <w:lang w:val="en-US" w:eastAsia="ru-RU"/>
        </w:rPr>
        <w:t>Xiaomi</w:t>
      </w:r>
      <w:r w:rsidRPr="00F50782">
        <w:rPr>
          <w:bCs/>
          <w:sz w:val="28"/>
          <w:szCs w:val="28"/>
          <w:lang w:val="ru-RU" w:eastAsia="ru-RU"/>
        </w:rPr>
        <w:t xml:space="preserve"> здатні впроваджувати новітні технології та інновації у свою продукцію. </w:t>
      </w:r>
      <w:r>
        <w:rPr>
          <w:bCs/>
          <w:sz w:val="28"/>
          <w:szCs w:val="28"/>
          <w:lang w:eastAsia="ru-RU"/>
        </w:rPr>
        <w:t>Для прикладу,</w:t>
      </w:r>
      <w:r w:rsidRPr="00F50782">
        <w:rPr>
          <w:bCs/>
          <w:sz w:val="28"/>
          <w:szCs w:val="28"/>
          <w:lang w:val="ru-RU" w:eastAsia="ru-RU"/>
        </w:rPr>
        <w:t xml:space="preserve"> </w:t>
      </w:r>
      <w:r>
        <w:rPr>
          <w:bCs/>
          <w:sz w:val="28"/>
          <w:szCs w:val="28"/>
          <w:lang w:val="en-US" w:eastAsia="ru-RU"/>
        </w:rPr>
        <w:t>Xiaomi</w:t>
      </w:r>
      <w:r w:rsidRPr="00F50782">
        <w:rPr>
          <w:bCs/>
          <w:sz w:val="28"/>
          <w:szCs w:val="28"/>
          <w:lang w:val="ru-RU" w:eastAsia="ru-RU"/>
        </w:rPr>
        <w:t xml:space="preserve"> швидко реагу</w:t>
      </w:r>
      <w:r>
        <w:rPr>
          <w:bCs/>
          <w:sz w:val="28"/>
          <w:szCs w:val="28"/>
          <w:lang w:eastAsia="ru-RU"/>
        </w:rPr>
        <w:t>вала</w:t>
      </w:r>
      <w:r w:rsidRPr="00F50782">
        <w:rPr>
          <w:bCs/>
          <w:sz w:val="28"/>
          <w:szCs w:val="28"/>
          <w:lang w:val="ru-RU" w:eastAsia="ru-RU"/>
        </w:rPr>
        <w:t xml:space="preserve"> на нові тренди [25] в</w:t>
      </w:r>
      <w:r w:rsidRPr="00F50782">
        <w:rPr>
          <w:bCs/>
          <w:sz w:val="28"/>
          <w:szCs w:val="28"/>
          <w:lang w:val="ru-RU" w:eastAsia="ru-RU"/>
        </w:rPr>
        <w:t xml:space="preserve"> галузі смартфонів, такі як великі дисплеї, камери з високою роздільною здатністю або підтримка 5</w:t>
      </w:r>
      <w:r>
        <w:rPr>
          <w:bCs/>
          <w:sz w:val="28"/>
          <w:szCs w:val="28"/>
          <w:lang w:val="en-US" w:eastAsia="ru-RU"/>
        </w:rPr>
        <w:t>G</w:t>
      </w:r>
      <w:r w:rsidRPr="00F50782">
        <w:rPr>
          <w:bCs/>
          <w:sz w:val="28"/>
          <w:szCs w:val="28"/>
          <w:lang w:val="ru-RU" w:eastAsia="ru-RU"/>
        </w:rPr>
        <w:t xml:space="preserve">, це </w:t>
      </w:r>
      <w:r>
        <w:rPr>
          <w:bCs/>
          <w:sz w:val="28"/>
          <w:szCs w:val="28"/>
          <w:lang w:eastAsia="ru-RU"/>
        </w:rPr>
        <w:t>свідчить</w:t>
      </w:r>
      <w:r w:rsidRPr="00F50782">
        <w:rPr>
          <w:bCs/>
          <w:sz w:val="28"/>
          <w:szCs w:val="28"/>
          <w:lang w:val="ru-RU" w:eastAsia="ru-RU"/>
        </w:rPr>
        <w:t xml:space="preserve"> про її ефективну реакцію на зміни в сегменті.</w:t>
      </w:r>
    </w:p>
    <w:p w:rsidR="003E021E" w:rsidRPr="00F50782" w:rsidRDefault="000014A6">
      <w:pPr>
        <w:numPr>
          <w:ilvl w:val="0"/>
          <w:numId w:val="15"/>
        </w:numPr>
        <w:spacing w:line="360" w:lineRule="auto"/>
        <w:jc w:val="both"/>
        <w:rPr>
          <w:bCs/>
          <w:sz w:val="28"/>
          <w:szCs w:val="28"/>
          <w:lang w:val="ru-RU" w:eastAsia="ru-RU"/>
        </w:rPr>
      </w:pPr>
      <w:r w:rsidRPr="00F50782">
        <w:rPr>
          <w:bCs/>
          <w:sz w:val="28"/>
          <w:szCs w:val="28"/>
          <w:lang w:val="ru-RU" w:eastAsia="ru-RU"/>
        </w:rPr>
        <w:t xml:space="preserve">Агільність у виробництві. Компанія </w:t>
      </w:r>
      <w:r>
        <w:rPr>
          <w:bCs/>
          <w:sz w:val="28"/>
          <w:szCs w:val="28"/>
          <w:lang w:eastAsia="ru-RU"/>
        </w:rPr>
        <w:t>реагує</w:t>
      </w:r>
      <w:r w:rsidRPr="00F50782">
        <w:rPr>
          <w:bCs/>
          <w:sz w:val="28"/>
          <w:szCs w:val="28"/>
          <w:lang w:val="ru-RU" w:eastAsia="ru-RU"/>
        </w:rPr>
        <w:t xml:space="preserve"> на зміни в попиті або умовах виробництва шляхом швидкого</w:t>
      </w:r>
      <w:r w:rsidRPr="00F50782">
        <w:rPr>
          <w:bCs/>
          <w:sz w:val="28"/>
          <w:szCs w:val="28"/>
          <w:lang w:val="ru-RU" w:eastAsia="ru-RU"/>
        </w:rPr>
        <w:t xml:space="preserve"> налагодження виробничих процесів.</w:t>
      </w:r>
      <w:r>
        <w:rPr>
          <w:bCs/>
          <w:sz w:val="28"/>
          <w:szCs w:val="28"/>
          <w:lang w:eastAsia="ru-RU"/>
        </w:rPr>
        <w:t xml:space="preserve"> </w:t>
      </w:r>
      <w:r>
        <w:rPr>
          <w:bCs/>
          <w:sz w:val="28"/>
          <w:szCs w:val="28"/>
          <w:lang w:val="en-US" w:eastAsia="ru-RU"/>
        </w:rPr>
        <w:t>Xiaomi</w:t>
      </w:r>
      <w:r w:rsidRPr="00F50782">
        <w:rPr>
          <w:bCs/>
          <w:sz w:val="28"/>
          <w:szCs w:val="28"/>
          <w:lang w:val="ru-RU" w:eastAsia="ru-RU"/>
        </w:rPr>
        <w:t xml:space="preserve"> </w:t>
      </w:r>
      <w:r>
        <w:rPr>
          <w:bCs/>
          <w:sz w:val="28"/>
          <w:szCs w:val="28"/>
          <w:lang w:eastAsia="ru-RU"/>
        </w:rPr>
        <w:t>здатна</w:t>
      </w:r>
      <w:r w:rsidRPr="00F50782">
        <w:rPr>
          <w:bCs/>
          <w:sz w:val="28"/>
          <w:szCs w:val="28"/>
          <w:lang w:val="ru-RU" w:eastAsia="ru-RU"/>
        </w:rPr>
        <w:t xml:space="preserve"> швидко переключатися на виробництво нових моделей або пристосовувати свої процеси для виробництва популярних продуктів, це свідчит</w:t>
      </w:r>
      <w:r>
        <w:rPr>
          <w:bCs/>
          <w:sz w:val="28"/>
          <w:szCs w:val="28"/>
          <w:lang w:eastAsia="ru-RU"/>
        </w:rPr>
        <w:t>ь</w:t>
      </w:r>
      <w:r w:rsidRPr="00F50782">
        <w:rPr>
          <w:bCs/>
          <w:sz w:val="28"/>
          <w:szCs w:val="28"/>
          <w:lang w:val="ru-RU" w:eastAsia="ru-RU"/>
        </w:rPr>
        <w:t xml:space="preserve"> про її високий рівень агільності</w:t>
      </w:r>
      <w:r>
        <w:rPr>
          <w:bCs/>
          <w:sz w:val="28"/>
          <w:szCs w:val="28"/>
          <w:lang w:eastAsia="ru-RU"/>
        </w:rPr>
        <w:t xml:space="preserve"> </w:t>
      </w:r>
      <w:r w:rsidRPr="00F50782">
        <w:rPr>
          <w:bCs/>
          <w:sz w:val="28"/>
          <w:szCs w:val="28"/>
          <w:lang w:val="ru-RU" w:eastAsia="ru-RU"/>
        </w:rPr>
        <w:t>[25].</w:t>
      </w:r>
      <w:r>
        <w:rPr>
          <w:bCs/>
          <w:sz w:val="28"/>
          <w:szCs w:val="28"/>
          <w:lang w:eastAsia="ru-RU"/>
        </w:rPr>
        <w:t xml:space="preserve"> </w:t>
      </w:r>
    </w:p>
    <w:p w:rsidR="003E021E" w:rsidRPr="00F50782" w:rsidRDefault="000014A6">
      <w:pPr>
        <w:numPr>
          <w:ilvl w:val="0"/>
          <w:numId w:val="15"/>
        </w:numPr>
        <w:spacing w:line="360" w:lineRule="auto"/>
        <w:jc w:val="both"/>
        <w:rPr>
          <w:bCs/>
          <w:sz w:val="28"/>
          <w:szCs w:val="28"/>
          <w:lang w:val="ru-RU" w:eastAsia="ru-RU"/>
        </w:rPr>
      </w:pPr>
      <w:r w:rsidRPr="00F50782">
        <w:rPr>
          <w:bCs/>
          <w:sz w:val="28"/>
          <w:szCs w:val="28"/>
          <w:lang w:val="ru-RU" w:eastAsia="ru-RU"/>
        </w:rPr>
        <w:t xml:space="preserve">Маркетинг та комунікації. Реакція </w:t>
      </w:r>
      <w:r>
        <w:rPr>
          <w:bCs/>
          <w:sz w:val="28"/>
          <w:szCs w:val="28"/>
          <w:lang w:val="en-US" w:eastAsia="ru-RU"/>
        </w:rPr>
        <w:t>X</w:t>
      </w:r>
      <w:r>
        <w:rPr>
          <w:bCs/>
          <w:sz w:val="28"/>
          <w:szCs w:val="28"/>
          <w:lang w:val="en-US" w:eastAsia="ru-RU"/>
        </w:rPr>
        <w:t>iaomi</w:t>
      </w:r>
      <w:r w:rsidRPr="00F50782">
        <w:rPr>
          <w:bCs/>
          <w:sz w:val="28"/>
          <w:szCs w:val="28"/>
          <w:lang w:val="ru-RU" w:eastAsia="ru-RU"/>
        </w:rPr>
        <w:t xml:space="preserve"> на зміни також відображена у її маркетингових стратегіях та комунікаціях зі споживачами.</w:t>
      </w:r>
      <w:r>
        <w:rPr>
          <w:bCs/>
          <w:sz w:val="28"/>
          <w:szCs w:val="28"/>
          <w:lang w:eastAsia="ru-RU"/>
        </w:rPr>
        <w:t xml:space="preserve"> К</w:t>
      </w:r>
      <w:r w:rsidRPr="00F50782">
        <w:rPr>
          <w:bCs/>
          <w:sz w:val="28"/>
          <w:szCs w:val="28"/>
          <w:lang w:val="ru-RU" w:eastAsia="ru-RU"/>
        </w:rPr>
        <w:t xml:space="preserve">омпанія швидко реагує на зміни в споживчому попиті або вимогах ринку через активну рекламу, партнерські програми </w:t>
      </w:r>
      <w:r>
        <w:rPr>
          <w:bCs/>
          <w:sz w:val="28"/>
          <w:szCs w:val="28"/>
          <w:lang w:eastAsia="ru-RU"/>
        </w:rPr>
        <w:t>та</w:t>
      </w:r>
      <w:r w:rsidRPr="00F50782">
        <w:rPr>
          <w:bCs/>
          <w:sz w:val="28"/>
          <w:szCs w:val="28"/>
          <w:lang w:val="ru-RU" w:eastAsia="ru-RU"/>
        </w:rPr>
        <w:t xml:space="preserve"> зміни в продуктовому асортименті, це </w:t>
      </w:r>
      <w:r>
        <w:rPr>
          <w:bCs/>
          <w:sz w:val="28"/>
          <w:szCs w:val="28"/>
          <w:lang w:eastAsia="ru-RU"/>
        </w:rPr>
        <w:t>власне</w:t>
      </w:r>
      <w:r w:rsidRPr="00F50782">
        <w:rPr>
          <w:bCs/>
          <w:sz w:val="28"/>
          <w:szCs w:val="28"/>
          <w:lang w:val="ru-RU" w:eastAsia="ru-RU"/>
        </w:rPr>
        <w:t xml:space="preserve"> </w:t>
      </w:r>
      <w:r w:rsidRPr="00F50782">
        <w:rPr>
          <w:bCs/>
          <w:sz w:val="28"/>
          <w:szCs w:val="28"/>
          <w:lang w:val="ru-RU" w:eastAsia="ru-RU"/>
        </w:rPr>
        <w:t>свідчити про її гнучкість і відкритість до змін [25].</w:t>
      </w:r>
    </w:p>
    <w:p w:rsidR="003E021E" w:rsidRPr="00F50782" w:rsidRDefault="000014A6">
      <w:pPr>
        <w:numPr>
          <w:ilvl w:val="0"/>
          <w:numId w:val="15"/>
        </w:numPr>
        <w:spacing w:line="360" w:lineRule="auto"/>
        <w:jc w:val="both"/>
        <w:rPr>
          <w:bCs/>
          <w:sz w:val="28"/>
          <w:szCs w:val="28"/>
          <w:lang w:val="ru-RU" w:eastAsia="ru-RU"/>
        </w:rPr>
      </w:pPr>
      <w:r w:rsidRPr="00F50782">
        <w:rPr>
          <w:bCs/>
          <w:sz w:val="28"/>
          <w:szCs w:val="28"/>
          <w:lang w:val="ru-RU" w:eastAsia="ru-RU"/>
        </w:rPr>
        <w:t>Стратегічні партнерства та інвестиції</w:t>
      </w:r>
      <w:r>
        <w:rPr>
          <w:bCs/>
          <w:sz w:val="28"/>
          <w:szCs w:val="28"/>
          <w:lang w:eastAsia="ru-RU"/>
        </w:rPr>
        <w:t>. Також</w:t>
      </w:r>
      <w:r w:rsidRPr="00F50782">
        <w:rPr>
          <w:bCs/>
          <w:sz w:val="28"/>
          <w:szCs w:val="28"/>
          <w:lang w:val="ru-RU" w:eastAsia="ru-RU"/>
        </w:rPr>
        <w:t xml:space="preserve"> </w:t>
      </w:r>
      <w:r>
        <w:rPr>
          <w:bCs/>
          <w:sz w:val="28"/>
          <w:szCs w:val="28"/>
          <w:lang w:eastAsia="ru-RU"/>
        </w:rPr>
        <w:t xml:space="preserve">реакція </w:t>
      </w:r>
      <w:r>
        <w:rPr>
          <w:bCs/>
          <w:sz w:val="28"/>
          <w:szCs w:val="28"/>
          <w:lang w:val="en-US" w:eastAsia="ru-RU"/>
        </w:rPr>
        <w:t>Xiaomi</w:t>
      </w:r>
      <w:r w:rsidRPr="00F50782">
        <w:rPr>
          <w:bCs/>
          <w:sz w:val="28"/>
          <w:szCs w:val="28"/>
          <w:lang w:val="ru-RU" w:eastAsia="ru-RU"/>
        </w:rPr>
        <w:t xml:space="preserve"> на зміни також вияв</w:t>
      </w:r>
      <w:r>
        <w:rPr>
          <w:bCs/>
          <w:sz w:val="28"/>
          <w:szCs w:val="28"/>
          <w:lang w:eastAsia="ru-RU"/>
        </w:rPr>
        <w:t>ляється</w:t>
      </w:r>
      <w:r w:rsidRPr="00F50782">
        <w:rPr>
          <w:bCs/>
          <w:sz w:val="28"/>
          <w:szCs w:val="28"/>
          <w:lang w:val="ru-RU" w:eastAsia="ru-RU"/>
        </w:rPr>
        <w:t xml:space="preserve"> через її стратегічні партнерства та інвестиції. </w:t>
      </w:r>
      <w:r>
        <w:rPr>
          <w:bCs/>
          <w:sz w:val="28"/>
          <w:szCs w:val="28"/>
          <w:lang w:eastAsia="ru-RU"/>
        </w:rPr>
        <w:t>К</w:t>
      </w:r>
      <w:r w:rsidRPr="00F50782">
        <w:rPr>
          <w:bCs/>
          <w:sz w:val="28"/>
          <w:szCs w:val="28"/>
          <w:lang w:val="ru-RU" w:eastAsia="ru-RU"/>
        </w:rPr>
        <w:t>омпанія активно входить у співпрацю з іншими гравцями на ринку або</w:t>
      </w:r>
      <w:r w:rsidRPr="00F50782">
        <w:rPr>
          <w:bCs/>
          <w:sz w:val="28"/>
          <w:szCs w:val="28"/>
          <w:lang w:val="ru-RU" w:eastAsia="ru-RU"/>
        </w:rPr>
        <w:t xml:space="preserve"> інвестує в стартапи, що доповнюють її основний бізнес, </w:t>
      </w:r>
      <w:r>
        <w:rPr>
          <w:bCs/>
          <w:sz w:val="28"/>
          <w:szCs w:val="28"/>
          <w:lang w:eastAsia="ru-RU"/>
        </w:rPr>
        <w:t>а це свою чергу,</w:t>
      </w:r>
      <w:r w:rsidRPr="00F50782">
        <w:rPr>
          <w:bCs/>
          <w:sz w:val="28"/>
          <w:szCs w:val="28"/>
          <w:lang w:val="ru-RU" w:eastAsia="ru-RU"/>
        </w:rPr>
        <w:t xml:space="preserve"> свідчи</w:t>
      </w:r>
      <w:r>
        <w:rPr>
          <w:bCs/>
          <w:sz w:val="28"/>
          <w:szCs w:val="28"/>
          <w:lang w:eastAsia="ru-RU"/>
        </w:rPr>
        <w:t>ть</w:t>
      </w:r>
      <w:r w:rsidRPr="00F50782">
        <w:rPr>
          <w:bCs/>
          <w:sz w:val="28"/>
          <w:szCs w:val="28"/>
          <w:lang w:val="ru-RU" w:eastAsia="ru-RU"/>
        </w:rPr>
        <w:t xml:space="preserve"> про її стратегічну адаптивність [8, 25].</w:t>
      </w: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Pr="00F50782" w:rsidRDefault="003E021E">
      <w:pPr>
        <w:spacing w:line="360" w:lineRule="auto"/>
        <w:jc w:val="both"/>
        <w:rPr>
          <w:bCs/>
          <w:sz w:val="28"/>
          <w:szCs w:val="28"/>
          <w:lang w:val="ru-RU" w:eastAsia="ru-RU"/>
        </w:rPr>
      </w:pPr>
    </w:p>
    <w:p w:rsidR="003E021E" w:rsidRDefault="000014A6">
      <w:pPr>
        <w:spacing w:line="360" w:lineRule="auto"/>
        <w:jc w:val="center"/>
        <w:rPr>
          <w:b/>
          <w:sz w:val="28"/>
          <w:szCs w:val="28"/>
        </w:rPr>
      </w:pPr>
      <w:r>
        <w:rPr>
          <w:b/>
          <w:sz w:val="28"/>
          <w:szCs w:val="28"/>
        </w:rPr>
        <w:t xml:space="preserve">РОЗДІЛ 3. РЕКОМЕНДАЦІЇ ЩОДО ПОКРАЩЕННЯ АДАПТАЦІЙНОЇ ПОЛІТИКИ КОМПАНІЇ </w:t>
      </w:r>
      <w:r>
        <w:rPr>
          <w:b/>
          <w:sz w:val="28"/>
          <w:szCs w:val="28"/>
          <w:lang w:val="en-US"/>
        </w:rPr>
        <w:t>XIAOMI</w:t>
      </w:r>
      <w:r w:rsidRPr="00F50782">
        <w:rPr>
          <w:b/>
          <w:sz w:val="28"/>
          <w:szCs w:val="28"/>
          <w:lang w:val="ru-RU"/>
        </w:rPr>
        <w:t xml:space="preserve"> </w:t>
      </w:r>
      <w:r>
        <w:rPr>
          <w:b/>
          <w:sz w:val="28"/>
          <w:szCs w:val="28"/>
        </w:rPr>
        <w:t>ДО СУЧАСНИХ ВИКЛИКІВ В ПЛАНІ МАРКЕТИНГОВИХ СТРАТ</w:t>
      </w:r>
      <w:r>
        <w:rPr>
          <w:b/>
          <w:sz w:val="28"/>
          <w:szCs w:val="28"/>
        </w:rPr>
        <w:t>ЕГІЙ ТА ОБГРУНТУВАННЯ ЇХ ДОЦІЛЬНОСТІ</w:t>
      </w:r>
    </w:p>
    <w:p w:rsidR="003E021E" w:rsidRDefault="003E021E">
      <w:pPr>
        <w:spacing w:line="360" w:lineRule="auto"/>
        <w:jc w:val="center"/>
        <w:rPr>
          <w:b/>
          <w:sz w:val="28"/>
          <w:szCs w:val="28"/>
        </w:rPr>
      </w:pPr>
    </w:p>
    <w:p w:rsidR="003E021E" w:rsidRDefault="000014A6">
      <w:pPr>
        <w:spacing w:line="360" w:lineRule="auto"/>
        <w:jc w:val="both"/>
        <w:rPr>
          <w:bCs/>
          <w:sz w:val="28"/>
          <w:szCs w:val="28"/>
        </w:rPr>
      </w:pPr>
      <w:r>
        <w:rPr>
          <w:b/>
          <w:sz w:val="28"/>
          <w:szCs w:val="28"/>
        </w:rPr>
        <w:tab/>
      </w:r>
      <w:r>
        <w:rPr>
          <w:bCs/>
          <w:sz w:val="28"/>
          <w:szCs w:val="28"/>
        </w:rPr>
        <w:t>У розділі аналізу маркетингової стратегії компанії Xiaomi проведено безліч різних типів аналізу з конкретними прикладами та виявлено декілька ключових аспектів, які визначають успіх її стратегій у сучасному конкурентн</w:t>
      </w:r>
      <w:r>
        <w:rPr>
          <w:bCs/>
          <w:sz w:val="28"/>
          <w:szCs w:val="28"/>
        </w:rPr>
        <w:t>ому середовищі. Дані стратегії та етапи аналізу добре розкриті та проведені належним чином.</w:t>
      </w:r>
    </w:p>
    <w:p w:rsidR="003E021E" w:rsidRDefault="000014A6">
      <w:pPr>
        <w:spacing w:line="360" w:lineRule="auto"/>
        <w:ind w:firstLine="708"/>
        <w:jc w:val="both"/>
        <w:rPr>
          <w:bCs/>
          <w:sz w:val="28"/>
          <w:szCs w:val="28"/>
        </w:rPr>
      </w:pPr>
      <w:r>
        <w:rPr>
          <w:bCs/>
          <w:sz w:val="28"/>
          <w:szCs w:val="28"/>
        </w:rPr>
        <w:t>Загалом, аналіз маркетингових стратегій Xiaomi свідчить про її здатність ефективно пристосовуватися до сучасних викликів ринку, однак потрібно надати певні рекоменд</w:t>
      </w:r>
      <w:r>
        <w:rPr>
          <w:bCs/>
          <w:sz w:val="28"/>
          <w:szCs w:val="28"/>
        </w:rPr>
        <w:t>ації, щодо покращення адаптаційної політики компанії до сучасних викликів в сфері маркетингових стратегій.</w:t>
      </w:r>
    </w:p>
    <w:p w:rsidR="003E021E" w:rsidRPr="00F50782" w:rsidRDefault="000014A6">
      <w:pPr>
        <w:spacing w:line="360" w:lineRule="auto"/>
        <w:ind w:firstLine="708"/>
        <w:jc w:val="both"/>
        <w:rPr>
          <w:bCs/>
          <w:sz w:val="28"/>
          <w:szCs w:val="28"/>
        </w:rPr>
      </w:pPr>
      <w:r>
        <w:rPr>
          <w:bCs/>
          <w:sz w:val="28"/>
          <w:szCs w:val="28"/>
        </w:rPr>
        <w:t xml:space="preserve">Ось певні рекомендації, які допоможуть компанії </w:t>
      </w:r>
      <w:r>
        <w:rPr>
          <w:bCs/>
          <w:sz w:val="28"/>
          <w:szCs w:val="28"/>
          <w:lang w:val="en-US"/>
        </w:rPr>
        <w:t>Xiaomi</w:t>
      </w:r>
      <w:r w:rsidRPr="00F50782">
        <w:rPr>
          <w:bCs/>
          <w:sz w:val="28"/>
          <w:szCs w:val="28"/>
        </w:rPr>
        <w:t xml:space="preserve"> </w:t>
      </w:r>
      <w:r>
        <w:rPr>
          <w:bCs/>
          <w:sz w:val="28"/>
          <w:szCs w:val="28"/>
        </w:rPr>
        <w:t>краще адаптовувати свої маркетингові стратегії до сучасних викликів</w:t>
      </w:r>
      <w:r w:rsidRPr="00F50782">
        <w:rPr>
          <w:bCs/>
          <w:sz w:val="28"/>
          <w:szCs w:val="28"/>
        </w:rPr>
        <w:t>:</w:t>
      </w:r>
    </w:p>
    <w:p w:rsidR="003E021E" w:rsidRPr="00F50782" w:rsidRDefault="003E021E">
      <w:pPr>
        <w:spacing w:line="360" w:lineRule="auto"/>
        <w:ind w:firstLine="708"/>
        <w:jc w:val="both"/>
        <w:rPr>
          <w:bCs/>
          <w:sz w:val="28"/>
          <w:szCs w:val="28"/>
        </w:rPr>
      </w:pPr>
    </w:p>
    <w:p w:rsidR="003E021E" w:rsidRPr="00F50782" w:rsidRDefault="000014A6">
      <w:pPr>
        <w:numPr>
          <w:ilvl w:val="0"/>
          <w:numId w:val="16"/>
        </w:numPr>
        <w:spacing w:line="360" w:lineRule="auto"/>
        <w:jc w:val="both"/>
        <w:rPr>
          <w:bCs/>
          <w:sz w:val="28"/>
          <w:szCs w:val="28"/>
          <w:lang w:val="ru-RU"/>
        </w:rPr>
      </w:pPr>
      <w:r w:rsidRPr="00F50782">
        <w:rPr>
          <w:bCs/>
          <w:sz w:val="28"/>
          <w:szCs w:val="28"/>
        </w:rPr>
        <w:t>Дослід</w:t>
      </w:r>
      <w:r>
        <w:rPr>
          <w:bCs/>
          <w:sz w:val="28"/>
          <w:szCs w:val="28"/>
        </w:rPr>
        <w:t xml:space="preserve">ження споживчого </w:t>
      </w:r>
      <w:r>
        <w:rPr>
          <w:bCs/>
          <w:sz w:val="28"/>
          <w:szCs w:val="28"/>
        </w:rPr>
        <w:t>ринку</w:t>
      </w:r>
      <w:r w:rsidRPr="00F50782">
        <w:rPr>
          <w:bCs/>
          <w:sz w:val="28"/>
          <w:szCs w:val="28"/>
        </w:rPr>
        <w:t xml:space="preserve">. </w:t>
      </w:r>
      <w:r>
        <w:rPr>
          <w:bCs/>
          <w:sz w:val="28"/>
          <w:szCs w:val="28"/>
          <w:lang w:val="en-US"/>
        </w:rPr>
        <w:t>Xiaomi</w:t>
      </w:r>
      <w:r w:rsidRPr="00F50782">
        <w:rPr>
          <w:bCs/>
          <w:sz w:val="28"/>
          <w:szCs w:val="28"/>
        </w:rPr>
        <w:t xml:space="preserve"> </w:t>
      </w:r>
      <w:r>
        <w:rPr>
          <w:bCs/>
          <w:sz w:val="28"/>
          <w:szCs w:val="28"/>
        </w:rPr>
        <w:t>варто проводити більшу кількості досліджень. Також їй варто</w:t>
      </w:r>
      <w:r w:rsidRPr="00F50782">
        <w:rPr>
          <w:bCs/>
          <w:sz w:val="28"/>
          <w:szCs w:val="28"/>
          <w:lang w:val="ru-RU"/>
        </w:rPr>
        <w:t xml:space="preserve"> </w:t>
      </w:r>
      <w:r>
        <w:rPr>
          <w:bCs/>
          <w:sz w:val="28"/>
          <w:szCs w:val="28"/>
        </w:rPr>
        <w:t>активніше</w:t>
      </w:r>
      <w:r w:rsidRPr="00F50782">
        <w:rPr>
          <w:bCs/>
          <w:sz w:val="28"/>
          <w:szCs w:val="28"/>
          <w:lang w:val="ru-RU"/>
        </w:rPr>
        <w:t xml:space="preserve"> монітори</w:t>
      </w:r>
      <w:r>
        <w:rPr>
          <w:bCs/>
          <w:sz w:val="28"/>
          <w:szCs w:val="28"/>
        </w:rPr>
        <w:t>ти</w:t>
      </w:r>
      <w:r w:rsidRPr="00F50782">
        <w:rPr>
          <w:bCs/>
          <w:sz w:val="28"/>
          <w:szCs w:val="28"/>
          <w:lang w:val="ru-RU"/>
        </w:rPr>
        <w:t xml:space="preserve"> тенденці</w:t>
      </w:r>
      <w:r>
        <w:rPr>
          <w:bCs/>
          <w:sz w:val="28"/>
          <w:szCs w:val="28"/>
        </w:rPr>
        <w:t>ї</w:t>
      </w:r>
      <w:r w:rsidRPr="00F50782">
        <w:rPr>
          <w:bCs/>
          <w:sz w:val="28"/>
          <w:szCs w:val="28"/>
          <w:lang w:val="ru-RU"/>
        </w:rPr>
        <w:t xml:space="preserve"> та змін</w:t>
      </w:r>
      <w:r>
        <w:rPr>
          <w:bCs/>
          <w:sz w:val="28"/>
          <w:szCs w:val="28"/>
        </w:rPr>
        <w:t>и</w:t>
      </w:r>
      <w:r w:rsidRPr="00F50782">
        <w:rPr>
          <w:bCs/>
          <w:sz w:val="28"/>
          <w:szCs w:val="28"/>
          <w:lang w:val="ru-RU"/>
        </w:rPr>
        <w:t xml:space="preserve"> у споживчому попиті.</w:t>
      </w:r>
    </w:p>
    <w:p w:rsidR="003E021E" w:rsidRPr="00F50782" w:rsidRDefault="000014A6">
      <w:pPr>
        <w:numPr>
          <w:ilvl w:val="0"/>
          <w:numId w:val="16"/>
        </w:numPr>
        <w:spacing w:line="360" w:lineRule="auto"/>
        <w:jc w:val="both"/>
        <w:rPr>
          <w:bCs/>
          <w:sz w:val="28"/>
          <w:szCs w:val="28"/>
          <w:lang w:val="ru-RU"/>
        </w:rPr>
      </w:pPr>
      <w:r w:rsidRPr="00F50782">
        <w:rPr>
          <w:bCs/>
          <w:sz w:val="28"/>
          <w:szCs w:val="28"/>
          <w:lang w:val="ru-RU"/>
        </w:rPr>
        <w:t>Посилення інновацій</w:t>
      </w:r>
      <w:r>
        <w:rPr>
          <w:bCs/>
          <w:sz w:val="28"/>
          <w:szCs w:val="28"/>
        </w:rPr>
        <w:t>.</w:t>
      </w:r>
      <w:r w:rsidRPr="00F50782">
        <w:rPr>
          <w:bCs/>
          <w:sz w:val="28"/>
          <w:szCs w:val="28"/>
          <w:lang w:val="ru-RU"/>
        </w:rPr>
        <w:t xml:space="preserve"> </w:t>
      </w:r>
      <w:r>
        <w:rPr>
          <w:bCs/>
          <w:sz w:val="28"/>
          <w:szCs w:val="28"/>
          <w:lang w:val="en-US"/>
        </w:rPr>
        <w:t>Xiaomi</w:t>
      </w:r>
      <w:r w:rsidRPr="00F50782">
        <w:rPr>
          <w:bCs/>
          <w:sz w:val="28"/>
          <w:szCs w:val="28"/>
          <w:lang w:val="ru-RU"/>
        </w:rPr>
        <w:t xml:space="preserve"> </w:t>
      </w:r>
      <w:r>
        <w:rPr>
          <w:bCs/>
          <w:sz w:val="28"/>
          <w:szCs w:val="28"/>
        </w:rPr>
        <w:t>варто більше інвестувати в дослідження</w:t>
      </w:r>
      <w:r w:rsidRPr="00F50782">
        <w:rPr>
          <w:bCs/>
          <w:sz w:val="28"/>
          <w:szCs w:val="28"/>
          <w:lang w:val="ru-RU"/>
        </w:rPr>
        <w:t xml:space="preserve"> та розробки</w:t>
      </w:r>
      <w:r>
        <w:rPr>
          <w:bCs/>
          <w:sz w:val="28"/>
          <w:szCs w:val="28"/>
        </w:rPr>
        <w:t xml:space="preserve"> інноваційних продуктів, адже на сьогоднішній день світ розвивається з неймовірною швидкістю, тож </w:t>
      </w:r>
      <w:r>
        <w:rPr>
          <w:bCs/>
          <w:sz w:val="28"/>
          <w:szCs w:val="28"/>
          <w:lang w:val="en-US"/>
        </w:rPr>
        <w:t>Xiaomi</w:t>
      </w:r>
      <w:r w:rsidRPr="00F50782">
        <w:rPr>
          <w:bCs/>
          <w:sz w:val="28"/>
          <w:szCs w:val="28"/>
          <w:lang w:val="ru-RU"/>
        </w:rPr>
        <w:t xml:space="preserve"> </w:t>
      </w:r>
      <w:r>
        <w:rPr>
          <w:bCs/>
          <w:sz w:val="28"/>
          <w:szCs w:val="28"/>
        </w:rPr>
        <w:t>потрібно поспівати за технічним прогресом та потребами споживачів.</w:t>
      </w:r>
    </w:p>
    <w:p w:rsidR="003E021E" w:rsidRPr="00F50782" w:rsidRDefault="000014A6">
      <w:pPr>
        <w:numPr>
          <w:ilvl w:val="0"/>
          <w:numId w:val="16"/>
        </w:numPr>
        <w:spacing w:line="360" w:lineRule="auto"/>
        <w:jc w:val="both"/>
        <w:rPr>
          <w:bCs/>
          <w:sz w:val="28"/>
          <w:szCs w:val="28"/>
          <w:lang w:val="ru-RU"/>
        </w:rPr>
      </w:pPr>
      <w:r w:rsidRPr="00F50782">
        <w:rPr>
          <w:bCs/>
          <w:sz w:val="28"/>
          <w:szCs w:val="28"/>
          <w:lang w:val="ru-RU"/>
        </w:rPr>
        <w:t>Зміцнення онлайн-присутності</w:t>
      </w:r>
      <w:r>
        <w:rPr>
          <w:bCs/>
          <w:sz w:val="28"/>
          <w:szCs w:val="28"/>
        </w:rPr>
        <w:t xml:space="preserve"> та офлайн-присутності.</w:t>
      </w:r>
      <w:r w:rsidRPr="00F50782">
        <w:rPr>
          <w:bCs/>
          <w:sz w:val="28"/>
          <w:szCs w:val="28"/>
          <w:lang w:val="ru-RU"/>
        </w:rPr>
        <w:t xml:space="preserve"> </w:t>
      </w:r>
      <w:r>
        <w:rPr>
          <w:bCs/>
          <w:sz w:val="28"/>
          <w:szCs w:val="28"/>
          <w:lang w:val="en-US"/>
        </w:rPr>
        <w:t>Xiaomi</w:t>
      </w:r>
      <w:r w:rsidRPr="00F50782">
        <w:rPr>
          <w:bCs/>
          <w:sz w:val="28"/>
          <w:szCs w:val="28"/>
          <w:lang w:val="ru-RU"/>
        </w:rPr>
        <w:t xml:space="preserve"> </w:t>
      </w:r>
      <w:r>
        <w:rPr>
          <w:bCs/>
          <w:sz w:val="28"/>
          <w:szCs w:val="28"/>
        </w:rPr>
        <w:t>потрібно збільшувати онла</w:t>
      </w:r>
      <w:r>
        <w:rPr>
          <w:bCs/>
          <w:sz w:val="28"/>
          <w:szCs w:val="28"/>
        </w:rPr>
        <w:t>йн-присутність</w:t>
      </w:r>
      <w:r w:rsidRPr="00F50782">
        <w:rPr>
          <w:bCs/>
          <w:sz w:val="28"/>
          <w:szCs w:val="28"/>
          <w:lang w:val="ru-RU"/>
        </w:rPr>
        <w:t xml:space="preserve"> та підтримк</w:t>
      </w:r>
      <w:r>
        <w:rPr>
          <w:bCs/>
          <w:sz w:val="28"/>
          <w:szCs w:val="28"/>
        </w:rPr>
        <w:t>у</w:t>
      </w:r>
      <w:r w:rsidRPr="00F50782">
        <w:rPr>
          <w:bCs/>
          <w:sz w:val="28"/>
          <w:szCs w:val="28"/>
          <w:lang w:val="ru-RU"/>
        </w:rPr>
        <w:t xml:space="preserve"> с</w:t>
      </w:r>
      <w:r>
        <w:rPr>
          <w:bCs/>
          <w:sz w:val="28"/>
          <w:szCs w:val="28"/>
        </w:rPr>
        <w:t>воєї</w:t>
      </w:r>
      <w:r w:rsidRPr="00F50782">
        <w:rPr>
          <w:bCs/>
          <w:sz w:val="28"/>
          <w:szCs w:val="28"/>
          <w:lang w:val="ru-RU"/>
        </w:rPr>
        <w:t xml:space="preserve"> онлайн-спільноти.</w:t>
      </w:r>
      <w:r>
        <w:rPr>
          <w:bCs/>
          <w:sz w:val="28"/>
          <w:szCs w:val="28"/>
        </w:rPr>
        <w:t xml:space="preserve"> Однак не варто забувати і за офлайн-присутність. </w:t>
      </w:r>
      <w:r>
        <w:rPr>
          <w:bCs/>
          <w:sz w:val="28"/>
          <w:szCs w:val="28"/>
          <w:lang w:val="en-US"/>
        </w:rPr>
        <w:t>Xiaomi</w:t>
      </w:r>
      <w:r w:rsidRPr="00F50782">
        <w:rPr>
          <w:bCs/>
          <w:sz w:val="28"/>
          <w:szCs w:val="28"/>
          <w:lang w:val="ru-RU"/>
        </w:rPr>
        <w:t xml:space="preserve"> </w:t>
      </w:r>
      <w:r>
        <w:rPr>
          <w:bCs/>
          <w:sz w:val="28"/>
          <w:szCs w:val="28"/>
        </w:rPr>
        <w:t>також потрібно розвивати свої офіційні офлайн-магазини та сервісні центри.</w:t>
      </w:r>
    </w:p>
    <w:p w:rsidR="003E021E" w:rsidRPr="00F50782" w:rsidRDefault="000014A6">
      <w:pPr>
        <w:numPr>
          <w:ilvl w:val="0"/>
          <w:numId w:val="16"/>
        </w:numPr>
        <w:spacing w:line="360" w:lineRule="auto"/>
        <w:jc w:val="both"/>
        <w:rPr>
          <w:bCs/>
          <w:sz w:val="28"/>
          <w:szCs w:val="28"/>
          <w:lang w:val="ru-RU"/>
        </w:rPr>
      </w:pPr>
      <w:r w:rsidRPr="00F50782">
        <w:rPr>
          <w:bCs/>
          <w:sz w:val="28"/>
          <w:szCs w:val="28"/>
          <w:lang w:val="ru-RU"/>
        </w:rPr>
        <w:lastRenderedPageBreak/>
        <w:t>Гнучкість у маркетингових стратегіях</w:t>
      </w:r>
      <w:r>
        <w:rPr>
          <w:bCs/>
          <w:sz w:val="28"/>
          <w:szCs w:val="28"/>
        </w:rPr>
        <w:t>.</w:t>
      </w:r>
      <w:r w:rsidRPr="00F50782">
        <w:rPr>
          <w:bCs/>
          <w:sz w:val="28"/>
          <w:szCs w:val="28"/>
          <w:lang w:val="ru-RU"/>
        </w:rPr>
        <w:t xml:space="preserve"> Використання </w:t>
      </w:r>
      <w:r>
        <w:rPr>
          <w:bCs/>
          <w:sz w:val="28"/>
          <w:szCs w:val="28"/>
        </w:rPr>
        <w:t xml:space="preserve">більш </w:t>
      </w:r>
      <w:r w:rsidRPr="00F50782">
        <w:rPr>
          <w:bCs/>
          <w:sz w:val="28"/>
          <w:szCs w:val="28"/>
          <w:lang w:val="ru-RU"/>
        </w:rPr>
        <w:t>гнучких маркетин</w:t>
      </w:r>
      <w:r w:rsidRPr="00F50782">
        <w:rPr>
          <w:bCs/>
          <w:sz w:val="28"/>
          <w:szCs w:val="28"/>
          <w:lang w:val="ru-RU"/>
        </w:rPr>
        <w:t>гових стратегій</w:t>
      </w:r>
      <w:r>
        <w:rPr>
          <w:bCs/>
          <w:sz w:val="28"/>
          <w:szCs w:val="28"/>
        </w:rPr>
        <w:t xml:space="preserve"> є необхідним для компанії на даний момент, адже саме від гнучкості залежить успіх маркетингових компаній в момент їх проведення.</w:t>
      </w:r>
    </w:p>
    <w:p w:rsidR="003E021E" w:rsidRDefault="000014A6">
      <w:pPr>
        <w:numPr>
          <w:ilvl w:val="0"/>
          <w:numId w:val="16"/>
        </w:numPr>
        <w:spacing w:line="360" w:lineRule="auto"/>
        <w:jc w:val="both"/>
        <w:rPr>
          <w:bCs/>
          <w:sz w:val="28"/>
          <w:szCs w:val="28"/>
        </w:rPr>
      </w:pPr>
      <w:r>
        <w:rPr>
          <w:bCs/>
          <w:sz w:val="28"/>
          <w:szCs w:val="28"/>
        </w:rPr>
        <w:t>Стратегічні партнерства.</w:t>
      </w:r>
      <w:r w:rsidRPr="00F50782">
        <w:rPr>
          <w:bCs/>
          <w:sz w:val="28"/>
          <w:szCs w:val="28"/>
          <w:lang w:val="ru-RU"/>
        </w:rPr>
        <w:t xml:space="preserve"> </w:t>
      </w:r>
      <w:r>
        <w:rPr>
          <w:bCs/>
          <w:sz w:val="28"/>
          <w:szCs w:val="28"/>
        </w:rPr>
        <w:t xml:space="preserve">Компанії варто більше та частіше укладати </w:t>
      </w:r>
      <w:r w:rsidRPr="00F50782">
        <w:rPr>
          <w:bCs/>
          <w:sz w:val="28"/>
          <w:szCs w:val="28"/>
          <w:lang w:val="ru-RU"/>
        </w:rPr>
        <w:t>стратегічн</w:t>
      </w:r>
      <w:r>
        <w:rPr>
          <w:bCs/>
          <w:sz w:val="28"/>
          <w:szCs w:val="28"/>
        </w:rPr>
        <w:t>і</w:t>
      </w:r>
      <w:r w:rsidRPr="00F50782">
        <w:rPr>
          <w:bCs/>
          <w:sz w:val="28"/>
          <w:szCs w:val="28"/>
          <w:lang w:val="ru-RU"/>
        </w:rPr>
        <w:t xml:space="preserve"> партнерств</w:t>
      </w:r>
      <w:r>
        <w:rPr>
          <w:bCs/>
          <w:sz w:val="28"/>
          <w:szCs w:val="28"/>
        </w:rPr>
        <w:t>а</w:t>
      </w:r>
      <w:r w:rsidRPr="00F50782">
        <w:rPr>
          <w:bCs/>
          <w:sz w:val="28"/>
          <w:szCs w:val="28"/>
          <w:lang w:val="ru-RU"/>
        </w:rPr>
        <w:t xml:space="preserve"> з іншими компаніями </w:t>
      </w:r>
      <w:r w:rsidRPr="00F50782">
        <w:rPr>
          <w:bCs/>
          <w:sz w:val="28"/>
          <w:szCs w:val="28"/>
          <w:lang w:val="ru-RU"/>
        </w:rPr>
        <w:t>або стартапами</w:t>
      </w:r>
      <w:r>
        <w:rPr>
          <w:bCs/>
          <w:sz w:val="28"/>
          <w:szCs w:val="28"/>
        </w:rPr>
        <w:t>, задля підтримки в розвитку компанії.</w:t>
      </w:r>
    </w:p>
    <w:p w:rsidR="003E021E" w:rsidRDefault="000014A6">
      <w:pPr>
        <w:numPr>
          <w:ilvl w:val="0"/>
          <w:numId w:val="16"/>
        </w:numPr>
        <w:spacing w:line="360" w:lineRule="auto"/>
        <w:jc w:val="both"/>
        <w:rPr>
          <w:bCs/>
          <w:sz w:val="28"/>
          <w:szCs w:val="28"/>
        </w:rPr>
      </w:pPr>
      <w:r w:rsidRPr="00F50782">
        <w:rPr>
          <w:bCs/>
          <w:sz w:val="28"/>
          <w:szCs w:val="28"/>
        </w:rPr>
        <w:t>Наголос на екологічн</w:t>
      </w:r>
      <w:r>
        <w:rPr>
          <w:bCs/>
          <w:sz w:val="28"/>
          <w:szCs w:val="28"/>
        </w:rPr>
        <w:t>ій</w:t>
      </w:r>
      <w:r w:rsidRPr="00F50782">
        <w:rPr>
          <w:bCs/>
          <w:sz w:val="28"/>
          <w:szCs w:val="28"/>
        </w:rPr>
        <w:t xml:space="preserve"> стійк</w:t>
      </w:r>
      <w:r>
        <w:rPr>
          <w:bCs/>
          <w:sz w:val="28"/>
          <w:szCs w:val="28"/>
        </w:rPr>
        <w:t>ості</w:t>
      </w:r>
      <w:r w:rsidRPr="00F50782">
        <w:rPr>
          <w:bCs/>
          <w:sz w:val="28"/>
          <w:szCs w:val="28"/>
        </w:rPr>
        <w:t xml:space="preserve"> та соціальн</w:t>
      </w:r>
      <w:r>
        <w:rPr>
          <w:bCs/>
          <w:sz w:val="28"/>
          <w:szCs w:val="28"/>
        </w:rPr>
        <w:t>ій</w:t>
      </w:r>
      <w:r w:rsidRPr="00F50782">
        <w:rPr>
          <w:bCs/>
          <w:sz w:val="28"/>
          <w:szCs w:val="28"/>
        </w:rPr>
        <w:t xml:space="preserve"> відповідальн</w:t>
      </w:r>
      <w:r>
        <w:rPr>
          <w:bCs/>
          <w:sz w:val="28"/>
          <w:szCs w:val="28"/>
        </w:rPr>
        <w:t>ості.</w:t>
      </w:r>
      <w:r w:rsidRPr="00F50782">
        <w:rPr>
          <w:bCs/>
          <w:sz w:val="28"/>
          <w:szCs w:val="28"/>
        </w:rPr>
        <w:t xml:space="preserve"> </w:t>
      </w:r>
      <w:r>
        <w:rPr>
          <w:bCs/>
          <w:sz w:val="28"/>
          <w:szCs w:val="28"/>
        </w:rPr>
        <w:t>Компанії слід в</w:t>
      </w:r>
      <w:r w:rsidRPr="00F50782">
        <w:rPr>
          <w:bCs/>
          <w:sz w:val="28"/>
          <w:szCs w:val="28"/>
        </w:rPr>
        <w:t>рах</w:t>
      </w:r>
      <w:r>
        <w:rPr>
          <w:bCs/>
          <w:sz w:val="28"/>
          <w:szCs w:val="28"/>
        </w:rPr>
        <w:t>овувати фактор</w:t>
      </w:r>
      <w:r w:rsidRPr="00F50782">
        <w:rPr>
          <w:bCs/>
          <w:sz w:val="28"/>
          <w:szCs w:val="28"/>
        </w:rPr>
        <w:t xml:space="preserve"> екологічної стійкості та соціальної відповідальності у маркетингових стратегіях</w:t>
      </w:r>
      <w:r>
        <w:rPr>
          <w:bCs/>
          <w:sz w:val="28"/>
          <w:szCs w:val="28"/>
        </w:rPr>
        <w:t>.</w:t>
      </w:r>
    </w:p>
    <w:p w:rsidR="003E021E" w:rsidRDefault="003E021E">
      <w:pPr>
        <w:spacing w:line="360" w:lineRule="auto"/>
        <w:jc w:val="both"/>
        <w:rPr>
          <w:bCs/>
          <w:sz w:val="28"/>
          <w:szCs w:val="28"/>
        </w:rPr>
      </w:pPr>
    </w:p>
    <w:p w:rsidR="003E021E" w:rsidRPr="00F50782" w:rsidRDefault="000014A6">
      <w:pPr>
        <w:spacing w:line="360" w:lineRule="auto"/>
        <w:jc w:val="both"/>
        <w:rPr>
          <w:bCs/>
          <w:sz w:val="28"/>
          <w:szCs w:val="28"/>
          <w:lang w:val="ru-RU"/>
        </w:rPr>
      </w:pPr>
      <w:r>
        <w:rPr>
          <w:bCs/>
          <w:sz w:val="28"/>
          <w:szCs w:val="28"/>
        </w:rPr>
        <w:tab/>
        <w:t>Обґрунтовуючи дані рек</w:t>
      </w:r>
      <w:r>
        <w:rPr>
          <w:bCs/>
          <w:sz w:val="28"/>
          <w:szCs w:val="28"/>
        </w:rPr>
        <w:t>омендації, можна сказати наступне</w:t>
      </w:r>
      <w:r w:rsidRPr="00F50782">
        <w:rPr>
          <w:bCs/>
          <w:sz w:val="28"/>
          <w:szCs w:val="28"/>
          <w:lang w:val="ru-RU"/>
        </w:rPr>
        <w:t>:</w:t>
      </w:r>
    </w:p>
    <w:p w:rsidR="003E021E" w:rsidRPr="00F50782" w:rsidRDefault="003E021E">
      <w:pPr>
        <w:spacing w:line="360" w:lineRule="auto"/>
        <w:jc w:val="both"/>
        <w:rPr>
          <w:bCs/>
          <w:sz w:val="28"/>
          <w:szCs w:val="28"/>
          <w:lang w:val="ru-RU"/>
        </w:rPr>
      </w:pPr>
    </w:p>
    <w:p w:rsidR="003E021E" w:rsidRPr="00F50782" w:rsidRDefault="000014A6">
      <w:pPr>
        <w:numPr>
          <w:ilvl w:val="0"/>
          <w:numId w:val="17"/>
        </w:numPr>
        <w:spacing w:line="360" w:lineRule="auto"/>
        <w:jc w:val="both"/>
        <w:rPr>
          <w:bCs/>
          <w:sz w:val="28"/>
          <w:szCs w:val="28"/>
          <w:lang w:val="ru-RU"/>
        </w:rPr>
      </w:pPr>
      <w:r w:rsidRPr="00F50782">
        <w:rPr>
          <w:bCs/>
          <w:sz w:val="28"/>
          <w:szCs w:val="28"/>
          <w:lang w:val="ru-RU"/>
        </w:rPr>
        <w:t xml:space="preserve">Ретельне дослідження споживчого ринку дозволить </w:t>
      </w:r>
      <w:r>
        <w:rPr>
          <w:bCs/>
          <w:sz w:val="28"/>
          <w:szCs w:val="28"/>
          <w:lang w:val="en-US"/>
        </w:rPr>
        <w:t>Xiaomi</w:t>
      </w:r>
      <w:r w:rsidRPr="00F50782">
        <w:rPr>
          <w:bCs/>
          <w:sz w:val="28"/>
          <w:szCs w:val="28"/>
          <w:lang w:val="ru-RU"/>
        </w:rPr>
        <w:t xml:space="preserve"> збирати інформацію про поточні та майбутні потреби споживачів, їх вимоги та уподобання. Це дозволить компанії краще розуміти свою цільову аудиторію та створювати про</w:t>
      </w:r>
      <w:r w:rsidRPr="00F50782">
        <w:rPr>
          <w:bCs/>
          <w:sz w:val="28"/>
          <w:szCs w:val="28"/>
          <w:lang w:val="ru-RU"/>
        </w:rPr>
        <w:t xml:space="preserve">дукти та маркетингові стратегії </w:t>
      </w:r>
      <w:r>
        <w:rPr>
          <w:bCs/>
          <w:sz w:val="28"/>
          <w:szCs w:val="28"/>
        </w:rPr>
        <w:t>для них</w:t>
      </w:r>
      <w:r w:rsidRPr="00F50782">
        <w:rPr>
          <w:bCs/>
          <w:sz w:val="28"/>
          <w:szCs w:val="28"/>
          <w:lang w:val="ru-RU"/>
        </w:rPr>
        <w:t>, які відповідають цим потребам.</w:t>
      </w:r>
    </w:p>
    <w:p w:rsidR="003E021E" w:rsidRPr="00F50782" w:rsidRDefault="000014A6">
      <w:pPr>
        <w:numPr>
          <w:ilvl w:val="0"/>
          <w:numId w:val="17"/>
        </w:numPr>
        <w:spacing w:line="360" w:lineRule="auto"/>
        <w:jc w:val="both"/>
        <w:rPr>
          <w:bCs/>
          <w:sz w:val="28"/>
          <w:szCs w:val="28"/>
          <w:lang w:val="ru-RU"/>
        </w:rPr>
      </w:pPr>
      <w:r w:rsidRPr="00F50782">
        <w:rPr>
          <w:bCs/>
          <w:sz w:val="28"/>
          <w:szCs w:val="28"/>
          <w:lang w:val="ru-RU"/>
        </w:rPr>
        <w:t xml:space="preserve">Інвестування в дослідження та розробки нових технологій та продуктів дозволить </w:t>
      </w:r>
      <w:r>
        <w:rPr>
          <w:bCs/>
          <w:sz w:val="28"/>
          <w:szCs w:val="28"/>
          <w:lang w:val="en-US"/>
        </w:rPr>
        <w:t>Xiaomi</w:t>
      </w:r>
      <w:r w:rsidRPr="00F50782">
        <w:rPr>
          <w:bCs/>
          <w:sz w:val="28"/>
          <w:szCs w:val="28"/>
          <w:lang w:val="ru-RU"/>
        </w:rPr>
        <w:t xml:space="preserve"> виходити на ринок з унікальними пропозиціями, які привернуть увагу споживачів та відзначаться висо</w:t>
      </w:r>
      <w:r w:rsidRPr="00F50782">
        <w:rPr>
          <w:bCs/>
          <w:sz w:val="28"/>
          <w:szCs w:val="28"/>
          <w:lang w:val="ru-RU"/>
        </w:rPr>
        <w:t>кою конкурентоспроможністю.</w:t>
      </w:r>
    </w:p>
    <w:p w:rsidR="003E021E" w:rsidRPr="00F50782" w:rsidRDefault="000014A6">
      <w:pPr>
        <w:numPr>
          <w:ilvl w:val="0"/>
          <w:numId w:val="17"/>
        </w:numPr>
        <w:spacing w:line="360" w:lineRule="auto"/>
        <w:jc w:val="both"/>
        <w:rPr>
          <w:bCs/>
          <w:sz w:val="28"/>
          <w:szCs w:val="28"/>
        </w:rPr>
      </w:pPr>
      <w:r w:rsidRPr="00F50782">
        <w:rPr>
          <w:bCs/>
          <w:sz w:val="28"/>
          <w:szCs w:val="28"/>
          <w:lang w:val="ru-RU"/>
        </w:rPr>
        <w:t xml:space="preserve">Зростання популярності онлайн-покупок та використання соціальних медіа як каналу комунікації створюють можливості для прямої взаємодії з клієнтами. Посилення присутності в онлайні дозволить </w:t>
      </w:r>
      <w:r>
        <w:rPr>
          <w:bCs/>
          <w:sz w:val="28"/>
          <w:szCs w:val="28"/>
          <w:lang w:val="en-US"/>
        </w:rPr>
        <w:t>Xiaomi</w:t>
      </w:r>
      <w:r w:rsidRPr="00F50782">
        <w:rPr>
          <w:bCs/>
          <w:sz w:val="28"/>
          <w:szCs w:val="28"/>
          <w:lang w:val="ru-RU"/>
        </w:rPr>
        <w:t xml:space="preserve"> залучати нових клієнтів, підтримувати </w:t>
      </w:r>
      <w:r>
        <w:rPr>
          <w:bCs/>
          <w:sz w:val="28"/>
          <w:szCs w:val="28"/>
        </w:rPr>
        <w:t xml:space="preserve">їх </w:t>
      </w:r>
      <w:r w:rsidRPr="00F50782">
        <w:rPr>
          <w:bCs/>
          <w:sz w:val="28"/>
          <w:szCs w:val="28"/>
          <w:lang w:val="ru-RU"/>
        </w:rPr>
        <w:t>лояльність та підв</w:t>
      </w:r>
      <w:r w:rsidRPr="00F50782">
        <w:rPr>
          <w:bCs/>
          <w:sz w:val="28"/>
          <w:szCs w:val="28"/>
          <w:lang w:val="ru-RU"/>
        </w:rPr>
        <w:t>ищувати усвідомленість бренду</w:t>
      </w:r>
      <w:r>
        <w:rPr>
          <w:bCs/>
          <w:sz w:val="28"/>
          <w:szCs w:val="28"/>
        </w:rPr>
        <w:t xml:space="preserve"> і довіру до нього</w:t>
      </w:r>
      <w:r w:rsidRPr="00F50782">
        <w:rPr>
          <w:bCs/>
          <w:sz w:val="28"/>
          <w:szCs w:val="28"/>
          <w:lang w:val="ru-RU"/>
        </w:rPr>
        <w:t>.</w:t>
      </w:r>
      <w:r>
        <w:rPr>
          <w:bCs/>
          <w:sz w:val="28"/>
          <w:szCs w:val="28"/>
        </w:rPr>
        <w:t xml:space="preserve"> Також варто сказати, що деякі покупці можуть з недовірою ставитися до онлайн-платформ по продажу та купівлі, адже в реаліях 21 століття є безліч інтернет-шахраїв, які не погидують нічим, аби обману якомога б</w:t>
      </w:r>
      <w:r>
        <w:rPr>
          <w:bCs/>
          <w:sz w:val="28"/>
          <w:szCs w:val="28"/>
        </w:rPr>
        <w:t xml:space="preserve">ільше людей, тому не потрібно також забувати і про збільшення офлайн-присутності. Також </w:t>
      </w:r>
      <w:r>
        <w:rPr>
          <w:bCs/>
          <w:sz w:val="28"/>
          <w:szCs w:val="28"/>
        </w:rPr>
        <w:lastRenderedPageBreak/>
        <w:t>в випадку з Xiaomi насторожує відносно мала кількість офіційних відділень офлайн-магазинів, а також кількість офіційних сервісних центрів, відносно кількості продажів.</w:t>
      </w:r>
    </w:p>
    <w:p w:rsidR="003E021E" w:rsidRPr="00F50782" w:rsidRDefault="000014A6">
      <w:pPr>
        <w:numPr>
          <w:ilvl w:val="0"/>
          <w:numId w:val="17"/>
        </w:numPr>
        <w:spacing w:line="360" w:lineRule="auto"/>
        <w:jc w:val="both"/>
        <w:rPr>
          <w:bCs/>
          <w:sz w:val="28"/>
          <w:szCs w:val="28"/>
          <w:lang w:val="ru-RU"/>
        </w:rPr>
      </w:pPr>
      <w:r w:rsidRPr="00F50782">
        <w:rPr>
          <w:bCs/>
          <w:sz w:val="28"/>
          <w:szCs w:val="28"/>
        </w:rPr>
        <w:t xml:space="preserve">Швидке реагування на </w:t>
      </w:r>
      <w:r>
        <w:rPr>
          <w:bCs/>
          <w:sz w:val="28"/>
          <w:szCs w:val="28"/>
        </w:rPr>
        <w:t>мінливість</w:t>
      </w:r>
      <w:r w:rsidRPr="00F50782">
        <w:rPr>
          <w:bCs/>
          <w:sz w:val="28"/>
          <w:szCs w:val="28"/>
        </w:rPr>
        <w:t xml:space="preserve"> ринку</w:t>
      </w:r>
      <w:r>
        <w:rPr>
          <w:bCs/>
          <w:sz w:val="28"/>
          <w:szCs w:val="28"/>
        </w:rPr>
        <w:t>, власне гнучкість,</w:t>
      </w:r>
      <w:r w:rsidRPr="00F50782">
        <w:rPr>
          <w:bCs/>
          <w:sz w:val="28"/>
          <w:szCs w:val="28"/>
        </w:rPr>
        <w:t xml:space="preserve"> дозволить </w:t>
      </w:r>
      <w:r>
        <w:rPr>
          <w:bCs/>
          <w:sz w:val="28"/>
          <w:szCs w:val="28"/>
          <w:lang w:val="en-US"/>
        </w:rPr>
        <w:t>Xiaomi</w:t>
      </w:r>
      <w:r w:rsidRPr="00F50782">
        <w:rPr>
          <w:bCs/>
          <w:sz w:val="28"/>
          <w:szCs w:val="28"/>
        </w:rPr>
        <w:t xml:space="preserve"> адаптувати свої маркетингові стратегії до нових умов та вимог споживачів. </w:t>
      </w:r>
      <w:r w:rsidRPr="00F50782">
        <w:rPr>
          <w:bCs/>
          <w:sz w:val="28"/>
          <w:szCs w:val="28"/>
          <w:lang w:val="ru-RU"/>
        </w:rPr>
        <w:t xml:space="preserve">Гнучкість у виборі стратегій допоможе компанії залишатися конкурентоспроможною та реагувати на виклики, які </w:t>
      </w:r>
      <w:r w:rsidRPr="00F50782">
        <w:rPr>
          <w:bCs/>
          <w:sz w:val="28"/>
          <w:szCs w:val="28"/>
          <w:lang w:val="ru-RU"/>
        </w:rPr>
        <w:t>виникають</w:t>
      </w:r>
      <w:r>
        <w:rPr>
          <w:bCs/>
          <w:sz w:val="28"/>
          <w:szCs w:val="28"/>
        </w:rPr>
        <w:t xml:space="preserve"> якісно та швидко.</w:t>
      </w:r>
    </w:p>
    <w:p w:rsidR="003E021E" w:rsidRPr="00F50782" w:rsidRDefault="000014A6">
      <w:pPr>
        <w:numPr>
          <w:ilvl w:val="0"/>
          <w:numId w:val="17"/>
        </w:numPr>
        <w:spacing w:line="360" w:lineRule="auto"/>
        <w:jc w:val="both"/>
        <w:rPr>
          <w:bCs/>
          <w:sz w:val="28"/>
          <w:szCs w:val="28"/>
          <w:lang w:val="ru-RU"/>
        </w:rPr>
      </w:pPr>
      <w:r>
        <w:rPr>
          <w:bCs/>
          <w:sz w:val="28"/>
          <w:szCs w:val="28"/>
        </w:rPr>
        <w:t>Збільшення п</w:t>
      </w:r>
      <w:r w:rsidRPr="00F50782">
        <w:rPr>
          <w:bCs/>
          <w:sz w:val="28"/>
          <w:szCs w:val="28"/>
          <w:lang w:val="ru-RU"/>
        </w:rPr>
        <w:t>артнерств з іншими компаніями або стартапами мож</w:t>
      </w:r>
      <w:r>
        <w:rPr>
          <w:bCs/>
          <w:sz w:val="28"/>
          <w:szCs w:val="28"/>
        </w:rPr>
        <w:t>е</w:t>
      </w:r>
      <w:r w:rsidRPr="00F50782">
        <w:rPr>
          <w:bCs/>
          <w:sz w:val="28"/>
          <w:szCs w:val="28"/>
          <w:lang w:val="ru-RU"/>
        </w:rPr>
        <w:t xml:space="preserve"> забезпечити </w:t>
      </w:r>
      <w:r>
        <w:rPr>
          <w:bCs/>
          <w:sz w:val="28"/>
          <w:szCs w:val="28"/>
          <w:lang w:val="en-US"/>
        </w:rPr>
        <w:t>Xiaomi</w:t>
      </w:r>
      <w:r w:rsidRPr="00F50782">
        <w:rPr>
          <w:bCs/>
          <w:sz w:val="28"/>
          <w:szCs w:val="28"/>
          <w:lang w:val="ru-RU"/>
        </w:rPr>
        <w:t xml:space="preserve"> доступ</w:t>
      </w:r>
      <w:r>
        <w:rPr>
          <w:bCs/>
          <w:sz w:val="28"/>
          <w:szCs w:val="28"/>
        </w:rPr>
        <w:t>ом</w:t>
      </w:r>
      <w:r w:rsidRPr="00F50782">
        <w:rPr>
          <w:bCs/>
          <w:sz w:val="28"/>
          <w:szCs w:val="28"/>
          <w:lang w:val="ru-RU"/>
        </w:rPr>
        <w:t xml:space="preserve"> до нових технологій, ринків або ресурсів, які підтримають розвиток бізнесу та зміцн</w:t>
      </w:r>
      <w:r>
        <w:rPr>
          <w:bCs/>
          <w:sz w:val="28"/>
          <w:szCs w:val="28"/>
        </w:rPr>
        <w:t>ять</w:t>
      </w:r>
      <w:r w:rsidRPr="00F50782">
        <w:rPr>
          <w:bCs/>
          <w:sz w:val="28"/>
          <w:szCs w:val="28"/>
          <w:lang w:val="ru-RU"/>
        </w:rPr>
        <w:t xml:space="preserve"> конкурентні переваги</w:t>
      </w:r>
      <w:r>
        <w:rPr>
          <w:bCs/>
          <w:sz w:val="28"/>
          <w:szCs w:val="28"/>
        </w:rPr>
        <w:t xml:space="preserve"> компанії.</w:t>
      </w:r>
    </w:p>
    <w:p w:rsidR="003E021E" w:rsidRPr="00F50782" w:rsidRDefault="000014A6">
      <w:pPr>
        <w:numPr>
          <w:ilvl w:val="0"/>
          <w:numId w:val="17"/>
        </w:numPr>
        <w:spacing w:line="360" w:lineRule="auto"/>
        <w:jc w:val="both"/>
        <w:rPr>
          <w:bCs/>
          <w:sz w:val="28"/>
          <w:szCs w:val="28"/>
          <w:lang w:val="ru-RU"/>
        </w:rPr>
      </w:pPr>
      <w:r w:rsidRPr="00F50782">
        <w:rPr>
          <w:bCs/>
          <w:sz w:val="28"/>
          <w:szCs w:val="28"/>
          <w:lang w:val="ru-RU"/>
        </w:rPr>
        <w:t>Ставлення до екологі</w:t>
      </w:r>
      <w:r w:rsidRPr="00F50782">
        <w:rPr>
          <w:bCs/>
          <w:sz w:val="28"/>
          <w:szCs w:val="28"/>
          <w:lang w:val="ru-RU"/>
        </w:rPr>
        <w:t xml:space="preserve">ї та соціальна відповідальність стають все важливішими факторами для споживачів. Інтеграція цих аспектів у маркетингові стратегії допоможе </w:t>
      </w:r>
      <w:r>
        <w:rPr>
          <w:bCs/>
          <w:sz w:val="28"/>
          <w:szCs w:val="28"/>
          <w:lang w:val="en-US"/>
        </w:rPr>
        <w:t>Xiaomi</w:t>
      </w:r>
      <w:r w:rsidRPr="00F50782">
        <w:rPr>
          <w:bCs/>
          <w:sz w:val="28"/>
          <w:szCs w:val="28"/>
          <w:lang w:val="ru-RU"/>
        </w:rPr>
        <w:t xml:space="preserve"> не тільки залучати більше клієнтів</w:t>
      </w:r>
      <w:r>
        <w:rPr>
          <w:bCs/>
          <w:sz w:val="28"/>
          <w:szCs w:val="28"/>
        </w:rPr>
        <w:t>, які притримуються суміжніх понять стосовно екології та соціальної відповід</w:t>
      </w:r>
      <w:r>
        <w:rPr>
          <w:bCs/>
          <w:sz w:val="28"/>
          <w:szCs w:val="28"/>
        </w:rPr>
        <w:t>альності</w:t>
      </w:r>
      <w:r w:rsidRPr="00F50782">
        <w:rPr>
          <w:bCs/>
          <w:sz w:val="28"/>
          <w:szCs w:val="28"/>
          <w:lang w:val="ru-RU"/>
        </w:rPr>
        <w:t>, але й підвищувати їх лояльність та створювати позитивне сприйняття бренду.</w:t>
      </w: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Pr="00F50782" w:rsidRDefault="003E021E">
      <w:pPr>
        <w:spacing w:line="360" w:lineRule="auto"/>
        <w:jc w:val="both"/>
        <w:rPr>
          <w:bCs/>
          <w:sz w:val="28"/>
          <w:szCs w:val="28"/>
          <w:lang w:val="ru-RU"/>
        </w:rPr>
      </w:pPr>
    </w:p>
    <w:p w:rsidR="003E021E" w:rsidRDefault="000014A6">
      <w:pPr>
        <w:spacing w:line="360" w:lineRule="auto"/>
        <w:jc w:val="center"/>
        <w:rPr>
          <w:b/>
          <w:sz w:val="28"/>
          <w:szCs w:val="28"/>
        </w:rPr>
      </w:pPr>
      <w:r>
        <w:rPr>
          <w:b/>
          <w:sz w:val="28"/>
          <w:szCs w:val="28"/>
        </w:rPr>
        <w:t>ВИСНОВОК</w:t>
      </w:r>
    </w:p>
    <w:p w:rsidR="003E021E" w:rsidRDefault="003E021E">
      <w:pPr>
        <w:spacing w:line="360" w:lineRule="auto"/>
        <w:jc w:val="center"/>
        <w:rPr>
          <w:b/>
          <w:sz w:val="28"/>
          <w:szCs w:val="28"/>
        </w:rPr>
      </w:pPr>
    </w:p>
    <w:p w:rsidR="003E021E" w:rsidRDefault="000014A6">
      <w:pPr>
        <w:spacing w:line="360" w:lineRule="auto"/>
        <w:jc w:val="both"/>
        <w:rPr>
          <w:bCs/>
          <w:sz w:val="28"/>
          <w:szCs w:val="28"/>
        </w:rPr>
      </w:pPr>
      <w:r>
        <w:rPr>
          <w:bCs/>
          <w:sz w:val="28"/>
          <w:szCs w:val="28"/>
        </w:rPr>
        <w:tab/>
        <w:t>У цій курсовій роботі було проведено аналіз адаптації маркетингової стратегії компанії Xiaomi до сучасних викликів. В результаті дослідження було</w:t>
      </w:r>
      <w:r>
        <w:rPr>
          <w:bCs/>
          <w:sz w:val="28"/>
          <w:szCs w:val="28"/>
        </w:rPr>
        <w:t xml:space="preserve"> встановлено, що компанія успішно використовує різноманітні інструменти та стратегії для адаптації до змін у споживчому ринку та конкурентному середовищі.</w:t>
      </w:r>
    </w:p>
    <w:p w:rsidR="003E021E" w:rsidRDefault="000014A6">
      <w:pPr>
        <w:spacing w:line="360" w:lineRule="auto"/>
        <w:ind w:firstLine="708"/>
        <w:jc w:val="both"/>
        <w:rPr>
          <w:bCs/>
          <w:sz w:val="28"/>
          <w:szCs w:val="28"/>
        </w:rPr>
      </w:pPr>
      <w:r>
        <w:rPr>
          <w:bCs/>
          <w:sz w:val="28"/>
          <w:szCs w:val="28"/>
        </w:rPr>
        <w:t>Зокрема, було розглянуто значення адаптації в маркетинговій стратегії Xiaomi, етапи розробки адаптаці</w:t>
      </w:r>
      <w:r>
        <w:rPr>
          <w:bCs/>
          <w:sz w:val="28"/>
          <w:szCs w:val="28"/>
        </w:rPr>
        <w:t>ї та інструменти, використані компанією для цієї мети. В аналітичному розділі було проведено аналіз засобів, попередніх стратегій та рівня адаптованості компанії до сучасних викликів.</w:t>
      </w:r>
    </w:p>
    <w:p w:rsidR="003E021E" w:rsidRDefault="000014A6">
      <w:pPr>
        <w:spacing w:line="360" w:lineRule="auto"/>
        <w:ind w:firstLine="708"/>
        <w:jc w:val="both"/>
        <w:rPr>
          <w:bCs/>
          <w:sz w:val="28"/>
          <w:szCs w:val="28"/>
        </w:rPr>
      </w:pPr>
      <w:r>
        <w:rPr>
          <w:bCs/>
          <w:sz w:val="28"/>
          <w:szCs w:val="28"/>
        </w:rPr>
        <w:t>Реалізація адаптаційних стратегій у маркетинговій політиці Xiaomi є необ</w:t>
      </w:r>
      <w:r>
        <w:rPr>
          <w:bCs/>
          <w:sz w:val="28"/>
          <w:szCs w:val="28"/>
        </w:rPr>
        <w:t>хідним етапом для забезпечення конкурентоспроможності та успішного функціонування компанії в сучасному бізнес-середовищі. Аналіз та розгляд різноманітних інструментів адаптації, які використовує компанія, свідчить про глибоке розуміння її управлінської ком</w:t>
      </w:r>
      <w:r>
        <w:rPr>
          <w:bCs/>
          <w:sz w:val="28"/>
          <w:szCs w:val="28"/>
        </w:rPr>
        <w:t>анди потреб ринку та готовність відповідати їм.</w:t>
      </w:r>
    </w:p>
    <w:p w:rsidR="003E021E" w:rsidRDefault="000014A6">
      <w:pPr>
        <w:spacing w:line="360" w:lineRule="auto"/>
        <w:ind w:firstLine="708"/>
        <w:jc w:val="both"/>
        <w:rPr>
          <w:bCs/>
          <w:sz w:val="28"/>
          <w:szCs w:val="28"/>
        </w:rPr>
      </w:pPr>
      <w:r>
        <w:rPr>
          <w:bCs/>
          <w:sz w:val="28"/>
          <w:szCs w:val="28"/>
        </w:rPr>
        <w:t xml:space="preserve">Завдяки аналізу попередніх маркетингових стратегій та рівня адаптованості компанії до сучасних викликів було виявлено як сильні, так і слабкі сторони її діяльності. Висновки, зроблені на основі цих аналізів, </w:t>
      </w:r>
      <w:r>
        <w:rPr>
          <w:bCs/>
          <w:sz w:val="28"/>
          <w:szCs w:val="28"/>
        </w:rPr>
        <w:t>стануть цінним ресурсом для подальшого розвитку бізнес-стратегій Xiaomi та сприятимуть підвищенню її конкурентоспроможності на ринку.</w:t>
      </w:r>
    </w:p>
    <w:p w:rsidR="003E021E" w:rsidRDefault="000014A6">
      <w:pPr>
        <w:spacing w:line="360" w:lineRule="auto"/>
        <w:ind w:firstLine="708"/>
        <w:jc w:val="both"/>
        <w:rPr>
          <w:bCs/>
          <w:sz w:val="28"/>
          <w:szCs w:val="28"/>
        </w:rPr>
      </w:pPr>
      <w:r>
        <w:rPr>
          <w:bCs/>
          <w:sz w:val="28"/>
          <w:szCs w:val="28"/>
        </w:rPr>
        <w:t xml:space="preserve">На основі отриманих результатів були сформульовані рекомендації щодо подальшого покращення адаптаційної політики Xiaomi у </w:t>
      </w:r>
      <w:r>
        <w:rPr>
          <w:bCs/>
          <w:sz w:val="28"/>
          <w:szCs w:val="28"/>
        </w:rPr>
        <w:t>плані маркетингових стратегій. Ці рекомендації передбачають зміцнення інноваційної діяльності, розвиток онлайн-присутності, гнучкість у маркетингових стратегіях, укладання стратегічних партнерств та акцент на екологічну стійкість та соціальну відповідальні</w:t>
      </w:r>
      <w:r>
        <w:rPr>
          <w:bCs/>
          <w:sz w:val="28"/>
          <w:szCs w:val="28"/>
        </w:rPr>
        <w:t>сть.</w:t>
      </w:r>
    </w:p>
    <w:p w:rsidR="003E021E" w:rsidRDefault="000014A6">
      <w:pPr>
        <w:spacing w:line="360" w:lineRule="auto"/>
        <w:ind w:firstLine="708"/>
        <w:jc w:val="both"/>
        <w:rPr>
          <w:bCs/>
          <w:sz w:val="28"/>
          <w:szCs w:val="28"/>
        </w:rPr>
      </w:pPr>
      <w:r>
        <w:rPr>
          <w:bCs/>
          <w:sz w:val="28"/>
          <w:szCs w:val="28"/>
        </w:rPr>
        <w:t xml:space="preserve">Враховуючи запропоновані рекомендації щодо покращення адаптаційної політики компанії, можна очікувати позитивних змін у її діяльності. Проте </w:t>
      </w:r>
      <w:r>
        <w:rPr>
          <w:bCs/>
          <w:sz w:val="28"/>
          <w:szCs w:val="28"/>
        </w:rPr>
        <w:lastRenderedPageBreak/>
        <w:t xml:space="preserve">важливо зауважити, що успіх реалізації стратегій залежить від ретельного планування, ефективного впровадження </w:t>
      </w:r>
      <w:r>
        <w:rPr>
          <w:bCs/>
          <w:sz w:val="28"/>
          <w:szCs w:val="28"/>
        </w:rPr>
        <w:t>та постійного моніторингу результатів.</w:t>
      </w:r>
    </w:p>
    <w:p w:rsidR="003E021E" w:rsidRDefault="000014A6">
      <w:pPr>
        <w:spacing w:line="360" w:lineRule="auto"/>
        <w:jc w:val="both"/>
        <w:rPr>
          <w:bCs/>
          <w:sz w:val="28"/>
          <w:szCs w:val="28"/>
        </w:rPr>
      </w:pPr>
      <w:r>
        <w:rPr>
          <w:bCs/>
          <w:sz w:val="28"/>
          <w:szCs w:val="28"/>
        </w:rPr>
        <w:tab/>
        <w:t>Також варто сказати, що адаптація маркетингової стратегії до сучасних викликів є процесом, який вимагає постійного аналізу, інновацій та гнучкості в прийнятті стратегічних рішень. Компанія Xiaomi здатна досягти успіх</w:t>
      </w:r>
      <w:r>
        <w:rPr>
          <w:bCs/>
          <w:sz w:val="28"/>
          <w:szCs w:val="28"/>
        </w:rPr>
        <w:t>у, якщо буде активно використовувати свій досвід та враховувати зміни в економічному, технологічному та соціальному середовищі, у якому вона працює.</w:t>
      </w:r>
    </w:p>
    <w:p w:rsidR="003E021E" w:rsidRPr="00F50782" w:rsidRDefault="000014A6">
      <w:pPr>
        <w:spacing w:line="360" w:lineRule="auto"/>
        <w:ind w:firstLine="708"/>
        <w:jc w:val="both"/>
        <w:rPr>
          <w:bCs/>
          <w:sz w:val="28"/>
          <w:szCs w:val="28"/>
        </w:rPr>
      </w:pPr>
      <w:r>
        <w:rPr>
          <w:bCs/>
          <w:sz w:val="28"/>
          <w:szCs w:val="28"/>
        </w:rPr>
        <w:t>Загалом, результати цієї курсової роботи свідчать про важливість адаптації в маркетинговій стратегії компан</w:t>
      </w:r>
      <w:r>
        <w:rPr>
          <w:bCs/>
          <w:sz w:val="28"/>
          <w:szCs w:val="28"/>
        </w:rPr>
        <w:t>ій у сучасному світі, де умови ринку постійно змінюються. Аналіз та рекомендації, наведені у цьому дослідженні, можуть бути корисними для практичного використання в діяльності компанії Xiaomi та подальшого розвитку її бізнесу.</w:t>
      </w:r>
    </w:p>
    <w:p w:rsidR="003E021E" w:rsidRPr="00F50782" w:rsidRDefault="003E021E">
      <w:pPr>
        <w:spacing w:line="360" w:lineRule="auto"/>
        <w:jc w:val="both"/>
        <w:rPr>
          <w:bCs/>
          <w:sz w:val="28"/>
          <w:szCs w:val="28"/>
        </w:rPr>
      </w:pPr>
    </w:p>
    <w:p w:rsidR="003E021E" w:rsidRDefault="000014A6">
      <w:pPr>
        <w:spacing w:line="360" w:lineRule="auto"/>
        <w:jc w:val="both"/>
        <w:rPr>
          <w:bCs/>
          <w:sz w:val="28"/>
          <w:szCs w:val="28"/>
          <w:lang w:eastAsia="ru-RU"/>
        </w:rPr>
      </w:pPr>
      <w:r w:rsidRPr="00F50782">
        <w:rPr>
          <w:bCs/>
          <w:sz w:val="28"/>
          <w:szCs w:val="28"/>
        </w:rPr>
        <w:tab/>
      </w:r>
    </w:p>
    <w:p w:rsidR="003E021E" w:rsidRPr="00F50782" w:rsidRDefault="003E021E">
      <w:pPr>
        <w:spacing w:line="360" w:lineRule="auto"/>
        <w:jc w:val="both"/>
        <w:rPr>
          <w:bCs/>
          <w:sz w:val="28"/>
          <w:szCs w:val="28"/>
          <w:lang w:eastAsia="ru-RU"/>
        </w:rPr>
      </w:pPr>
    </w:p>
    <w:p w:rsidR="003E021E" w:rsidRPr="00F50782" w:rsidRDefault="003E021E">
      <w:pPr>
        <w:spacing w:line="360" w:lineRule="auto"/>
        <w:jc w:val="both"/>
        <w:rPr>
          <w:bCs/>
          <w:sz w:val="28"/>
          <w:szCs w:val="28"/>
          <w:lang w:eastAsia="ru-RU"/>
        </w:rPr>
      </w:pPr>
    </w:p>
    <w:p w:rsidR="003E021E" w:rsidRPr="00F50782" w:rsidRDefault="003E021E">
      <w:pPr>
        <w:spacing w:line="360" w:lineRule="auto"/>
        <w:jc w:val="both"/>
        <w:rPr>
          <w:bCs/>
          <w:sz w:val="28"/>
          <w:szCs w:val="28"/>
          <w:lang w:eastAsia="ru-RU"/>
        </w:rPr>
      </w:pPr>
    </w:p>
    <w:p w:rsidR="003E021E" w:rsidRPr="00F50782" w:rsidRDefault="003E021E">
      <w:pPr>
        <w:spacing w:line="360" w:lineRule="auto"/>
        <w:jc w:val="both"/>
        <w:rPr>
          <w:bCs/>
          <w:sz w:val="28"/>
          <w:szCs w:val="28"/>
          <w:lang w:eastAsia="ru-RU"/>
        </w:rPr>
      </w:pPr>
    </w:p>
    <w:p w:rsidR="003E021E" w:rsidRPr="00F50782"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3E021E">
      <w:pPr>
        <w:spacing w:line="360" w:lineRule="auto"/>
        <w:jc w:val="both"/>
        <w:rPr>
          <w:bCs/>
          <w:sz w:val="28"/>
          <w:szCs w:val="28"/>
          <w:lang w:eastAsia="ru-RU"/>
        </w:rPr>
      </w:pPr>
    </w:p>
    <w:p w:rsidR="003E021E" w:rsidRDefault="000014A6">
      <w:pPr>
        <w:spacing w:line="360" w:lineRule="auto"/>
        <w:jc w:val="center"/>
        <w:rPr>
          <w:b/>
          <w:sz w:val="28"/>
          <w:szCs w:val="28"/>
          <w:lang w:eastAsia="ru-RU"/>
        </w:rPr>
      </w:pPr>
      <w:r>
        <w:rPr>
          <w:b/>
          <w:sz w:val="28"/>
          <w:szCs w:val="28"/>
          <w:lang w:eastAsia="ru-RU"/>
        </w:rPr>
        <w:lastRenderedPageBreak/>
        <w:t xml:space="preserve">СПИСОК </w:t>
      </w:r>
      <w:r>
        <w:rPr>
          <w:b/>
          <w:sz w:val="28"/>
          <w:szCs w:val="28"/>
          <w:lang w:eastAsia="ru-RU"/>
        </w:rPr>
        <w:t>ВИКОРИСТАНИХ ДЖЕРЕЛ</w:t>
      </w:r>
    </w:p>
    <w:p w:rsidR="003E021E" w:rsidRDefault="003E021E">
      <w:pPr>
        <w:spacing w:line="360" w:lineRule="auto"/>
        <w:jc w:val="both"/>
        <w:rPr>
          <w:b/>
          <w:sz w:val="28"/>
          <w:szCs w:val="28"/>
          <w:lang w:eastAsia="ru-RU"/>
        </w:rPr>
      </w:pPr>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Wikipedia. Xiaomi. 2024. URL: </w:t>
      </w:r>
      <w:hyperlink r:id="rId28" w:history="1">
        <w:r>
          <w:rPr>
            <w:rStyle w:val="a3"/>
            <w:bCs/>
            <w:sz w:val="28"/>
            <w:szCs w:val="28"/>
            <w:lang w:val="en-US" w:eastAsia="ru-RU"/>
          </w:rPr>
          <w:t>https://en.wikipedia.org/wiki/Xiaomi</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Wikipedia. List of Xiaomi products. 2023. URL: </w:t>
      </w:r>
      <w:hyperlink r:id="rId29" w:history="1">
        <w:r>
          <w:rPr>
            <w:rStyle w:val="a3"/>
            <w:bCs/>
            <w:sz w:val="28"/>
            <w:szCs w:val="28"/>
            <w:lang w:val="en-US" w:eastAsia="ru-RU"/>
          </w:rPr>
          <w:t>https://simple.wikipedia.org/wiki/List_of_Xiaomi_products</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Wikipedia. Xiaomi (UA). 2024. URL: </w:t>
      </w:r>
      <w:hyperlink r:id="rId30" w:history="1">
        <w:r>
          <w:rPr>
            <w:rStyle w:val="a3"/>
            <w:bCs/>
            <w:sz w:val="28"/>
            <w:szCs w:val="28"/>
            <w:lang w:val="en-US" w:eastAsia="ru-RU"/>
          </w:rPr>
          <w:t>https://uk.wikipedia.org/wiki/Xiaomi</w:t>
        </w:r>
      </w:hyperlink>
    </w:p>
    <w:p w:rsidR="003E021E" w:rsidRPr="00F50782" w:rsidRDefault="000014A6">
      <w:pPr>
        <w:numPr>
          <w:ilvl w:val="0"/>
          <w:numId w:val="18"/>
        </w:numPr>
        <w:spacing w:line="360" w:lineRule="auto"/>
        <w:jc w:val="both"/>
        <w:rPr>
          <w:bCs/>
          <w:sz w:val="28"/>
          <w:szCs w:val="28"/>
          <w:lang w:val="ru-RU" w:eastAsia="ru-RU"/>
        </w:rPr>
      </w:pPr>
      <w:r>
        <w:rPr>
          <w:bCs/>
          <w:sz w:val="28"/>
          <w:szCs w:val="28"/>
          <w:lang w:val="en-US" w:eastAsia="ru-RU"/>
        </w:rPr>
        <w:t>Wikipedia</w:t>
      </w:r>
      <w:r w:rsidRPr="00F50782">
        <w:rPr>
          <w:bCs/>
          <w:sz w:val="28"/>
          <w:szCs w:val="28"/>
          <w:lang w:val="ru-RU" w:eastAsia="ru-RU"/>
        </w:rPr>
        <w:t xml:space="preserve">. </w:t>
      </w:r>
      <w:r>
        <w:rPr>
          <w:bCs/>
          <w:sz w:val="28"/>
          <w:szCs w:val="28"/>
          <w:lang w:eastAsia="ru-RU"/>
        </w:rPr>
        <w:t xml:space="preserve">Омніканальний маркетинг. 2023. </w:t>
      </w:r>
      <w:r>
        <w:rPr>
          <w:bCs/>
          <w:sz w:val="28"/>
          <w:szCs w:val="28"/>
          <w:lang w:val="en-US" w:eastAsia="ru-RU"/>
        </w:rPr>
        <w:t>URL</w:t>
      </w:r>
      <w:r w:rsidRPr="00F50782">
        <w:rPr>
          <w:bCs/>
          <w:sz w:val="28"/>
          <w:szCs w:val="28"/>
          <w:lang w:val="ru-RU" w:eastAsia="ru-RU"/>
        </w:rPr>
        <w:t xml:space="preserve">: </w:t>
      </w:r>
      <w:r>
        <w:rPr>
          <w:bCs/>
          <w:sz w:val="28"/>
          <w:szCs w:val="28"/>
          <w:lang w:val="en-US" w:eastAsia="ru-RU"/>
        </w:rPr>
        <w:t>https</w:t>
      </w:r>
      <w:r w:rsidRPr="00F50782">
        <w:rPr>
          <w:bCs/>
          <w:sz w:val="28"/>
          <w:szCs w:val="28"/>
          <w:lang w:val="ru-RU" w:eastAsia="ru-RU"/>
        </w:rPr>
        <w:t>://</w:t>
      </w:r>
      <w:r>
        <w:rPr>
          <w:bCs/>
          <w:sz w:val="28"/>
          <w:szCs w:val="28"/>
          <w:lang w:val="en-US" w:eastAsia="ru-RU"/>
        </w:rPr>
        <w:t>uk</w:t>
      </w:r>
      <w:r w:rsidRPr="00F50782">
        <w:rPr>
          <w:bCs/>
          <w:sz w:val="28"/>
          <w:szCs w:val="28"/>
          <w:lang w:val="ru-RU" w:eastAsia="ru-RU"/>
        </w:rPr>
        <w:t>.</w:t>
      </w:r>
      <w:r>
        <w:rPr>
          <w:bCs/>
          <w:sz w:val="28"/>
          <w:szCs w:val="28"/>
          <w:lang w:val="en-US" w:eastAsia="ru-RU"/>
        </w:rPr>
        <w:t>wikipedia</w:t>
      </w:r>
      <w:r w:rsidRPr="00F50782">
        <w:rPr>
          <w:bCs/>
          <w:sz w:val="28"/>
          <w:szCs w:val="28"/>
          <w:lang w:val="ru-RU" w:eastAsia="ru-RU"/>
        </w:rPr>
        <w:t>.</w:t>
      </w:r>
      <w:r>
        <w:rPr>
          <w:bCs/>
          <w:sz w:val="28"/>
          <w:szCs w:val="28"/>
          <w:lang w:val="en-US" w:eastAsia="ru-RU"/>
        </w:rPr>
        <w:t>org</w:t>
      </w:r>
      <w:r w:rsidRPr="00F50782">
        <w:rPr>
          <w:bCs/>
          <w:sz w:val="28"/>
          <w:szCs w:val="28"/>
          <w:lang w:val="ru-RU" w:eastAsia="ru-RU"/>
        </w:rPr>
        <w:t>/</w:t>
      </w:r>
      <w:r>
        <w:rPr>
          <w:bCs/>
          <w:sz w:val="28"/>
          <w:szCs w:val="28"/>
          <w:lang w:val="en-US" w:eastAsia="ru-RU"/>
        </w:rPr>
        <w:t>wiki</w:t>
      </w:r>
      <w:r w:rsidRPr="00F50782">
        <w:rPr>
          <w:bCs/>
          <w:sz w:val="28"/>
          <w:szCs w:val="28"/>
          <w:lang w:val="ru-RU" w:eastAsia="ru-RU"/>
        </w:rPr>
        <w:t>/%</w:t>
      </w:r>
      <w:r>
        <w:rPr>
          <w:bCs/>
          <w:sz w:val="28"/>
          <w:szCs w:val="28"/>
          <w:lang w:val="en-US" w:eastAsia="ru-RU"/>
        </w:rPr>
        <w:t>D</w:t>
      </w:r>
      <w:r w:rsidRPr="00F50782">
        <w:rPr>
          <w:bCs/>
          <w:sz w:val="28"/>
          <w:szCs w:val="28"/>
          <w:lang w:val="ru-RU" w:eastAsia="ru-RU"/>
        </w:rPr>
        <w:t>0%9</w:t>
      </w:r>
      <w:r>
        <w:rPr>
          <w:bCs/>
          <w:sz w:val="28"/>
          <w:szCs w:val="28"/>
          <w:lang w:val="en-US" w:eastAsia="ru-RU"/>
        </w:rPr>
        <w:t>E</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1%96%</w:t>
      </w:r>
      <w:r>
        <w:rPr>
          <w:bCs/>
          <w:sz w:val="28"/>
          <w:szCs w:val="28"/>
          <w:lang w:val="en-US" w:eastAsia="ru-RU"/>
        </w:rPr>
        <w:t>D</w:t>
      </w:r>
      <w:r w:rsidRPr="00F50782">
        <w:rPr>
          <w:bCs/>
          <w:sz w:val="28"/>
          <w:szCs w:val="28"/>
          <w:lang w:val="ru-RU" w:eastAsia="ru-RU"/>
        </w:rPr>
        <w:t>0%</w:t>
      </w:r>
      <w:r>
        <w:rPr>
          <w:bCs/>
          <w:sz w:val="28"/>
          <w:szCs w:val="28"/>
          <w:lang w:val="en-US" w:eastAsia="ru-RU"/>
        </w:rPr>
        <w:t>BA</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0%</w:t>
      </w:r>
      <w:r>
        <w:rPr>
          <w:bCs/>
          <w:sz w:val="28"/>
          <w:szCs w:val="28"/>
          <w:lang w:val="en-US" w:eastAsia="ru-RU"/>
        </w:rPr>
        <w:t>BB</w:t>
      </w:r>
      <w:r w:rsidRPr="00F50782">
        <w:rPr>
          <w:bCs/>
          <w:sz w:val="28"/>
          <w:szCs w:val="28"/>
          <w:lang w:val="ru-RU" w:eastAsia="ru-RU"/>
        </w:rPr>
        <w:t>%</w:t>
      </w:r>
      <w:r>
        <w:rPr>
          <w:bCs/>
          <w:sz w:val="28"/>
          <w:szCs w:val="28"/>
          <w:lang w:val="en-US" w:eastAsia="ru-RU"/>
        </w:rPr>
        <w:t>D</w:t>
      </w:r>
      <w:r w:rsidRPr="00F50782">
        <w:rPr>
          <w:bCs/>
          <w:sz w:val="28"/>
          <w:szCs w:val="28"/>
          <w:lang w:val="ru-RU" w:eastAsia="ru-RU"/>
        </w:rPr>
        <w:t>1%8</w:t>
      </w:r>
      <w:r>
        <w:rPr>
          <w:bCs/>
          <w:sz w:val="28"/>
          <w:szCs w:val="28"/>
          <w:lang w:val="en-US" w:eastAsia="ru-RU"/>
        </w:rPr>
        <w:t>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8%</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9_%</w:t>
      </w:r>
      <w:r>
        <w:rPr>
          <w:bCs/>
          <w:sz w:val="28"/>
          <w:szCs w:val="28"/>
          <w:lang w:val="en-US" w:eastAsia="ru-RU"/>
        </w:rPr>
        <w:t>D</w:t>
      </w:r>
      <w:r w:rsidRPr="00F50782">
        <w:rPr>
          <w:bCs/>
          <w:sz w:val="28"/>
          <w:szCs w:val="28"/>
          <w:lang w:val="ru-RU" w:eastAsia="ru-RU"/>
        </w:rPr>
        <w:t>0%</w:t>
      </w:r>
      <w:r>
        <w:rPr>
          <w:bCs/>
          <w:sz w:val="28"/>
          <w:szCs w:val="28"/>
          <w:lang w:val="en-US" w:eastAsia="ru-RU"/>
        </w:rPr>
        <w:t>BC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1%80%</w:t>
      </w:r>
      <w:r>
        <w:rPr>
          <w:bCs/>
          <w:sz w:val="28"/>
          <w:szCs w:val="28"/>
          <w:lang w:val="en-US" w:eastAsia="ru-RU"/>
        </w:rPr>
        <w:t>D</w:t>
      </w:r>
      <w:r w:rsidRPr="00F50782">
        <w:rPr>
          <w:bCs/>
          <w:sz w:val="28"/>
          <w:szCs w:val="28"/>
          <w:lang w:val="ru-RU" w:eastAsia="ru-RU"/>
        </w:rPr>
        <w:t>0%</w:t>
      </w:r>
      <w:r>
        <w:rPr>
          <w:bCs/>
          <w:sz w:val="28"/>
          <w:szCs w:val="28"/>
          <w:lang w:val="en-US" w:eastAsia="ru-RU"/>
        </w:rPr>
        <w:t>BA</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5%</w:t>
      </w:r>
      <w:r>
        <w:rPr>
          <w:bCs/>
          <w:sz w:val="28"/>
          <w:szCs w:val="28"/>
          <w:lang w:val="en-US" w:eastAsia="ru-RU"/>
        </w:rPr>
        <w:t>D</w:t>
      </w:r>
      <w:r w:rsidRPr="00F50782">
        <w:rPr>
          <w:bCs/>
          <w:sz w:val="28"/>
          <w:szCs w:val="28"/>
          <w:lang w:val="ru-RU" w:eastAsia="ru-RU"/>
        </w:rPr>
        <w:t>1%82%</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8%</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3#:~:</w:t>
      </w:r>
      <w:r>
        <w:rPr>
          <w:bCs/>
          <w:sz w:val="28"/>
          <w:szCs w:val="28"/>
          <w:lang w:val="en-US" w:eastAsia="ru-RU"/>
        </w:rPr>
        <w:t>text</w:t>
      </w:r>
      <w:r w:rsidRPr="00F50782">
        <w:rPr>
          <w:bCs/>
          <w:sz w:val="28"/>
          <w:szCs w:val="28"/>
          <w:lang w:val="ru-RU" w:eastAsia="ru-RU"/>
        </w:rPr>
        <w:t>=%</w:t>
      </w:r>
      <w:r>
        <w:rPr>
          <w:bCs/>
          <w:sz w:val="28"/>
          <w:szCs w:val="28"/>
          <w:lang w:val="en-US" w:eastAsia="ru-RU"/>
        </w:rPr>
        <w:t>D</w:t>
      </w:r>
      <w:r w:rsidRPr="00F50782">
        <w:rPr>
          <w:bCs/>
          <w:sz w:val="28"/>
          <w:szCs w:val="28"/>
          <w:lang w:val="ru-RU" w:eastAsia="ru-RU"/>
        </w:rPr>
        <w:t>0%9</w:t>
      </w:r>
      <w:r>
        <w:rPr>
          <w:bCs/>
          <w:sz w:val="28"/>
          <w:szCs w:val="28"/>
          <w:lang w:val="en-US" w:eastAsia="ru-RU"/>
        </w:rPr>
        <w:t>E</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1%96%</w:t>
      </w:r>
      <w:r>
        <w:rPr>
          <w:bCs/>
          <w:sz w:val="28"/>
          <w:szCs w:val="28"/>
          <w:lang w:val="en-US" w:eastAsia="ru-RU"/>
        </w:rPr>
        <w:t>D</w:t>
      </w:r>
      <w:r w:rsidRPr="00F50782">
        <w:rPr>
          <w:bCs/>
          <w:sz w:val="28"/>
          <w:szCs w:val="28"/>
          <w:lang w:val="ru-RU" w:eastAsia="ru-RU"/>
        </w:rPr>
        <w:t>0%</w:t>
      </w:r>
      <w:r>
        <w:rPr>
          <w:bCs/>
          <w:sz w:val="28"/>
          <w:szCs w:val="28"/>
          <w:lang w:val="en-US" w:eastAsia="ru-RU"/>
        </w:rPr>
        <w:t>BA</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BB</w:t>
      </w:r>
      <w:r w:rsidRPr="00F50782">
        <w:rPr>
          <w:bCs/>
          <w:sz w:val="28"/>
          <w:szCs w:val="28"/>
          <w:lang w:val="ru-RU" w:eastAsia="ru-RU"/>
        </w:rPr>
        <w:t>%</w:t>
      </w:r>
      <w:r>
        <w:rPr>
          <w:bCs/>
          <w:sz w:val="28"/>
          <w:szCs w:val="28"/>
          <w:lang w:val="en-US" w:eastAsia="ru-RU"/>
        </w:rPr>
        <w:t>D</w:t>
      </w:r>
      <w:r w:rsidRPr="00F50782">
        <w:rPr>
          <w:bCs/>
          <w:sz w:val="28"/>
          <w:szCs w:val="28"/>
          <w:lang w:val="ru-RU" w:eastAsia="ru-RU"/>
        </w:rPr>
        <w:t>1%8</w:t>
      </w:r>
      <w:r>
        <w:rPr>
          <w:bCs/>
          <w:sz w:val="28"/>
          <w:szCs w:val="28"/>
          <w:lang w:val="en-US" w:eastAsia="ru-RU"/>
        </w:rPr>
        <w:t>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8%</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9%2</w:t>
      </w:r>
      <w:r>
        <w:rPr>
          <w:bCs/>
          <w:sz w:val="28"/>
          <w:szCs w:val="28"/>
          <w:lang w:val="en-US" w:eastAsia="ru-RU"/>
        </w:rPr>
        <w:t>C</w:t>
      </w:r>
      <w:r w:rsidRPr="00F50782">
        <w:rPr>
          <w:bCs/>
          <w:sz w:val="28"/>
          <w:szCs w:val="28"/>
          <w:lang w:val="ru-RU" w:eastAsia="ru-RU"/>
        </w:rPr>
        <w:t>%20%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2%</w:t>
      </w:r>
      <w:r>
        <w:rPr>
          <w:bCs/>
          <w:sz w:val="28"/>
          <w:szCs w:val="28"/>
          <w:lang w:val="en-US" w:eastAsia="ru-RU"/>
        </w:rPr>
        <w:t>D</w:t>
      </w:r>
      <w:r w:rsidRPr="00F50782">
        <w:rPr>
          <w:bCs/>
          <w:sz w:val="28"/>
          <w:szCs w:val="28"/>
          <w:lang w:val="ru-RU" w:eastAsia="ru-RU"/>
        </w:rPr>
        <w:t>1%81%</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5%</w:t>
      </w:r>
      <w:r>
        <w:rPr>
          <w:bCs/>
          <w:sz w:val="28"/>
          <w:szCs w:val="28"/>
          <w:lang w:val="en-US" w:eastAsia="ru-RU"/>
        </w:rPr>
        <w:t>D</w:t>
      </w:r>
      <w:r w:rsidRPr="00F50782">
        <w:rPr>
          <w:bCs/>
          <w:sz w:val="28"/>
          <w:szCs w:val="28"/>
          <w:lang w:val="ru-RU" w:eastAsia="ru-RU"/>
        </w:rPr>
        <w:t>0%</w:t>
      </w:r>
      <w:r>
        <w:rPr>
          <w:bCs/>
          <w:sz w:val="28"/>
          <w:szCs w:val="28"/>
          <w:lang w:val="en-US" w:eastAsia="ru-RU"/>
        </w:rPr>
        <w:t>BA</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0%</w:t>
      </w:r>
      <w:r>
        <w:rPr>
          <w:bCs/>
          <w:sz w:val="28"/>
          <w:szCs w:val="28"/>
          <w:lang w:val="en-US" w:eastAsia="ru-RU"/>
        </w:rPr>
        <w:t>BB</w:t>
      </w:r>
      <w:r w:rsidRPr="00F50782">
        <w:rPr>
          <w:bCs/>
          <w:sz w:val="28"/>
          <w:szCs w:val="28"/>
          <w:lang w:val="ru-RU" w:eastAsia="ru-RU"/>
        </w:rPr>
        <w:t>%</w:t>
      </w:r>
      <w:r>
        <w:rPr>
          <w:bCs/>
          <w:sz w:val="28"/>
          <w:szCs w:val="28"/>
          <w:lang w:val="en-US" w:eastAsia="ru-RU"/>
        </w:rPr>
        <w:t>D</w:t>
      </w:r>
      <w:r w:rsidRPr="00F50782">
        <w:rPr>
          <w:bCs/>
          <w:sz w:val="28"/>
          <w:szCs w:val="28"/>
          <w:lang w:val="ru-RU" w:eastAsia="ru-RU"/>
        </w:rPr>
        <w:t>1%8</w:t>
      </w:r>
      <w:r>
        <w:rPr>
          <w:bCs/>
          <w:sz w:val="28"/>
          <w:szCs w:val="28"/>
          <w:lang w:val="en-US" w:eastAsia="ru-RU"/>
        </w:rPr>
        <w:t>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8%</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9%20%</w:t>
      </w:r>
      <w:r>
        <w:rPr>
          <w:bCs/>
          <w:sz w:val="28"/>
          <w:szCs w:val="28"/>
          <w:lang w:val="en-US" w:eastAsia="ru-RU"/>
        </w:rPr>
        <w:t>D</w:t>
      </w:r>
      <w:r w:rsidRPr="00F50782">
        <w:rPr>
          <w:bCs/>
          <w:sz w:val="28"/>
          <w:szCs w:val="28"/>
          <w:lang w:val="ru-RU" w:eastAsia="ru-RU"/>
        </w:rPr>
        <w:t>0%</w:t>
      </w:r>
      <w:r>
        <w:rPr>
          <w:bCs/>
          <w:sz w:val="28"/>
          <w:szCs w:val="28"/>
          <w:lang w:val="en-US" w:eastAsia="ru-RU"/>
        </w:rPr>
        <w:t>BC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1%80%</w:t>
      </w:r>
      <w:r>
        <w:rPr>
          <w:bCs/>
          <w:sz w:val="28"/>
          <w:szCs w:val="28"/>
          <w:lang w:val="en-US" w:eastAsia="ru-RU"/>
        </w:rPr>
        <w:t>D</w:t>
      </w:r>
      <w:r w:rsidRPr="00F50782">
        <w:rPr>
          <w:bCs/>
          <w:sz w:val="28"/>
          <w:szCs w:val="28"/>
          <w:lang w:val="ru-RU" w:eastAsia="ru-RU"/>
        </w:rPr>
        <w:t>0%</w:t>
      </w:r>
      <w:r>
        <w:rPr>
          <w:bCs/>
          <w:sz w:val="28"/>
          <w:szCs w:val="28"/>
          <w:lang w:val="en-US" w:eastAsia="ru-RU"/>
        </w:rPr>
        <w:t>BA</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5%</w:t>
      </w:r>
      <w:r>
        <w:rPr>
          <w:bCs/>
          <w:sz w:val="28"/>
          <w:szCs w:val="28"/>
          <w:lang w:val="en-US" w:eastAsia="ru-RU"/>
        </w:rPr>
        <w:t>D</w:t>
      </w:r>
      <w:r w:rsidRPr="00F50782">
        <w:rPr>
          <w:bCs/>
          <w:sz w:val="28"/>
          <w:szCs w:val="28"/>
          <w:lang w:val="ru-RU" w:eastAsia="ru-RU"/>
        </w:rPr>
        <w:t>1%82%</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8%</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3%20(%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3%</w:t>
      </w:r>
      <w:r>
        <w:rPr>
          <w:bCs/>
          <w:sz w:val="28"/>
          <w:szCs w:val="28"/>
          <w:lang w:val="en-US" w:eastAsia="ru-RU"/>
        </w:rPr>
        <w:t>D</w:t>
      </w:r>
      <w:r w:rsidRPr="00F50782">
        <w:rPr>
          <w:bCs/>
          <w:sz w:val="28"/>
          <w:szCs w:val="28"/>
          <w:lang w:val="ru-RU" w:eastAsia="ru-RU"/>
        </w:rPr>
        <w:t>0%</w:t>
      </w:r>
      <w:r>
        <w:rPr>
          <w:bCs/>
          <w:sz w:val="28"/>
          <w:szCs w:val="28"/>
          <w:lang w:val="en-US" w:eastAsia="ru-RU"/>
        </w:rPr>
        <w:t>BB</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BA</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BB</w:t>
      </w:r>
      <w:r w:rsidRPr="00F50782">
        <w:rPr>
          <w:bCs/>
          <w:sz w:val="28"/>
          <w:szCs w:val="28"/>
          <w:lang w:val="ru-RU" w:eastAsia="ru-RU"/>
        </w:rPr>
        <w:t>%</w:t>
      </w:r>
      <w:r>
        <w:rPr>
          <w:bCs/>
          <w:sz w:val="28"/>
          <w:szCs w:val="28"/>
          <w:lang w:val="en-US" w:eastAsia="ru-RU"/>
        </w:rPr>
        <w:t>D</w:t>
      </w:r>
      <w:r w:rsidRPr="00F50782">
        <w:rPr>
          <w:bCs/>
          <w:sz w:val="28"/>
          <w:szCs w:val="28"/>
          <w:lang w:val="ru-RU" w:eastAsia="ru-RU"/>
        </w:rPr>
        <w:t>1%96%</w:t>
      </w:r>
      <w:r>
        <w:rPr>
          <w:bCs/>
          <w:sz w:val="28"/>
          <w:szCs w:val="28"/>
          <w:lang w:val="en-US" w:eastAsia="ru-RU"/>
        </w:rPr>
        <w:t>D</w:t>
      </w:r>
      <w:r w:rsidRPr="00F50782">
        <w:rPr>
          <w:bCs/>
          <w:sz w:val="28"/>
          <w:szCs w:val="28"/>
          <w:lang w:val="ru-RU" w:eastAsia="ru-RU"/>
        </w:rPr>
        <w:t>1%94%</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1%82%20%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4%</w:t>
      </w:r>
      <w:r>
        <w:rPr>
          <w:bCs/>
          <w:sz w:val="28"/>
          <w:szCs w:val="28"/>
          <w:lang w:val="en-US" w:eastAsia="ru-RU"/>
        </w:rPr>
        <w:t>D</w:t>
      </w:r>
      <w:r w:rsidRPr="00F50782">
        <w:rPr>
          <w:bCs/>
          <w:sz w:val="28"/>
          <w:szCs w:val="28"/>
          <w:lang w:val="ru-RU" w:eastAsia="ru-RU"/>
        </w:rPr>
        <w:t>0%</w:t>
      </w:r>
      <w:r>
        <w:rPr>
          <w:bCs/>
          <w:sz w:val="28"/>
          <w:szCs w:val="28"/>
          <w:lang w:val="en-US" w:eastAsia="ru-RU"/>
        </w:rPr>
        <w:t>BB</w:t>
      </w:r>
      <w:r w:rsidRPr="00F50782">
        <w:rPr>
          <w:bCs/>
          <w:sz w:val="28"/>
          <w:szCs w:val="28"/>
          <w:lang w:val="ru-RU" w:eastAsia="ru-RU"/>
        </w:rPr>
        <w:t>%</w:t>
      </w:r>
      <w:r>
        <w:rPr>
          <w:bCs/>
          <w:sz w:val="28"/>
          <w:szCs w:val="28"/>
          <w:lang w:val="en-US" w:eastAsia="ru-RU"/>
        </w:rPr>
        <w:t>D</w:t>
      </w:r>
      <w:r w:rsidRPr="00F50782">
        <w:rPr>
          <w:bCs/>
          <w:sz w:val="28"/>
          <w:szCs w:val="28"/>
          <w:lang w:val="ru-RU" w:eastAsia="ru-RU"/>
        </w:rPr>
        <w:t>1%8</w:t>
      </w:r>
      <w:r>
        <w:rPr>
          <w:bCs/>
          <w:sz w:val="28"/>
          <w:szCs w:val="28"/>
          <w:lang w:val="en-US" w:eastAsia="ru-RU"/>
        </w:rPr>
        <w:t>F</w:t>
      </w:r>
      <w:r w:rsidRPr="00F50782">
        <w:rPr>
          <w:bCs/>
          <w:sz w:val="28"/>
          <w:szCs w:val="28"/>
          <w:lang w:val="ru-RU" w:eastAsia="ru-RU"/>
        </w:rPr>
        <w:t>%20%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2%</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7%</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0%</w:t>
      </w:r>
      <w:r>
        <w:rPr>
          <w:bCs/>
          <w:sz w:val="28"/>
          <w:szCs w:val="28"/>
          <w:lang w:val="en-US" w:eastAsia="ru-RU"/>
        </w:rPr>
        <w:t>D</w:t>
      </w:r>
      <w:r w:rsidRPr="00F50782">
        <w:rPr>
          <w:bCs/>
          <w:sz w:val="28"/>
          <w:szCs w:val="28"/>
          <w:lang w:val="ru-RU" w:eastAsia="ru-RU"/>
        </w:rPr>
        <w:t>1%94%</w:t>
      </w:r>
      <w:r>
        <w:rPr>
          <w:bCs/>
          <w:sz w:val="28"/>
          <w:szCs w:val="28"/>
          <w:lang w:val="en-US" w:eastAsia="ru-RU"/>
        </w:rPr>
        <w:t>D</w:t>
      </w:r>
      <w:r w:rsidRPr="00F50782">
        <w:rPr>
          <w:bCs/>
          <w:sz w:val="28"/>
          <w:szCs w:val="28"/>
          <w:lang w:val="ru-RU" w:eastAsia="ru-RU"/>
        </w:rPr>
        <w:t>0%</w:t>
      </w:r>
      <w:r>
        <w:rPr>
          <w:bCs/>
          <w:sz w:val="28"/>
          <w:szCs w:val="28"/>
          <w:lang w:val="en-US" w:eastAsia="ru-RU"/>
        </w:rPr>
        <w:t>BC</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BE</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4%</w:t>
      </w:r>
      <w:r>
        <w:rPr>
          <w:bCs/>
          <w:sz w:val="28"/>
          <w:szCs w:val="28"/>
          <w:lang w:val="en-US" w:eastAsia="ru-RU"/>
        </w:rPr>
        <w:t>D</w:t>
      </w:r>
      <w:r w:rsidRPr="00F50782">
        <w:rPr>
          <w:bCs/>
          <w:sz w:val="28"/>
          <w:szCs w:val="28"/>
          <w:lang w:val="ru-RU" w:eastAsia="ru-RU"/>
        </w:rPr>
        <w:t>1%96%</w:t>
      </w:r>
      <w:r>
        <w:rPr>
          <w:bCs/>
          <w:sz w:val="28"/>
          <w:szCs w:val="28"/>
          <w:lang w:val="en-US" w:eastAsia="ru-RU"/>
        </w:rPr>
        <w:t>D</w:t>
      </w:r>
      <w:r w:rsidRPr="00F50782">
        <w:rPr>
          <w:bCs/>
          <w:sz w:val="28"/>
          <w:szCs w:val="28"/>
          <w:lang w:val="ru-RU" w:eastAsia="ru-RU"/>
        </w:rPr>
        <w:t>1%97%20%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7%20%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1%</w:t>
      </w:r>
      <w:r>
        <w:rPr>
          <w:bCs/>
          <w:sz w:val="28"/>
          <w:szCs w:val="28"/>
          <w:lang w:val="en-US" w:eastAsia="ru-RU"/>
        </w:rPr>
        <w:t>D</w:t>
      </w:r>
      <w:r w:rsidRPr="00F50782">
        <w:rPr>
          <w:bCs/>
          <w:sz w:val="28"/>
          <w:szCs w:val="28"/>
          <w:lang w:val="ru-RU" w:eastAsia="ru-RU"/>
        </w:rPr>
        <w:t>1%80%</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5%</w:t>
      </w:r>
      <w:r>
        <w:rPr>
          <w:bCs/>
          <w:sz w:val="28"/>
          <w:szCs w:val="28"/>
          <w:lang w:val="en-US" w:eastAsia="ru-RU"/>
        </w:rPr>
        <w:t>D</w:t>
      </w:r>
      <w:r w:rsidRPr="00F50782">
        <w:rPr>
          <w:bCs/>
          <w:sz w:val="28"/>
          <w:szCs w:val="28"/>
          <w:lang w:val="ru-RU" w:eastAsia="ru-RU"/>
        </w:rPr>
        <w:t>0%</w:t>
      </w:r>
      <w:r>
        <w:rPr>
          <w:bCs/>
          <w:sz w:val="28"/>
          <w:szCs w:val="28"/>
          <w:lang w:val="en-US" w:eastAsia="ru-RU"/>
        </w:rPr>
        <w:t>BD</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w:t>
      </w:r>
      <w:r w:rsidRPr="00F50782">
        <w:rPr>
          <w:bCs/>
          <w:sz w:val="28"/>
          <w:szCs w:val="28"/>
          <w:lang w:val="ru-RU" w:eastAsia="ru-RU"/>
        </w:rPr>
        <w:t>4%</w:t>
      </w:r>
      <w:r>
        <w:rPr>
          <w:bCs/>
          <w:sz w:val="28"/>
          <w:szCs w:val="28"/>
          <w:lang w:val="en-US" w:eastAsia="ru-RU"/>
        </w:rPr>
        <w:t>D</w:t>
      </w:r>
      <w:r w:rsidRPr="00F50782">
        <w:rPr>
          <w:bCs/>
          <w:sz w:val="28"/>
          <w:szCs w:val="28"/>
          <w:lang w:val="ru-RU" w:eastAsia="ru-RU"/>
        </w:rPr>
        <w:t>0%</w:t>
      </w:r>
      <w:r>
        <w:rPr>
          <w:bCs/>
          <w:sz w:val="28"/>
          <w:szCs w:val="28"/>
          <w:lang w:val="en-US" w:eastAsia="ru-RU"/>
        </w:rPr>
        <w:t>BE</w:t>
      </w:r>
      <w:r w:rsidRPr="00F50782">
        <w:rPr>
          <w:bCs/>
          <w:sz w:val="28"/>
          <w:szCs w:val="28"/>
          <w:lang w:val="ru-RU" w:eastAsia="ru-RU"/>
        </w:rPr>
        <w:t>%</w:t>
      </w:r>
      <w:r>
        <w:rPr>
          <w:bCs/>
          <w:sz w:val="28"/>
          <w:szCs w:val="28"/>
          <w:lang w:val="en-US" w:eastAsia="ru-RU"/>
        </w:rPr>
        <w:t>D</w:t>
      </w:r>
      <w:r w:rsidRPr="00F50782">
        <w:rPr>
          <w:bCs/>
          <w:sz w:val="28"/>
          <w:szCs w:val="28"/>
          <w:lang w:val="ru-RU" w:eastAsia="ru-RU"/>
        </w:rPr>
        <w:t>0%</w:t>
      </w:r>
      <w:r>
        <w:rPr>
          <w:bCs/>
          <w:sz w:val="28"/>
          <w:szCs w:val="28"/>
          <w:lang w:val="en-US" w:eastAsia="ru-RU"/>
        </w:rPr>
        <w:t>BC</w:t>
      </w:r>
      <w:r w:rsidRPr="00F50782">
        <w:rPr>
          <w:bCs/>
          <w:sz w:val="28"/>
          <w:szCs w:val="28"/>
          <w:lang w:val="ru-RU" w:eastAsia="ru-RU"/>
        </w:rPr>
        <w:t>.</w:t>
      </w:r>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Wikipedia</w:t>
      </w:r>
      <w:r w:rsidRPr="00F50782">
        <w:rPr>
          <w:bCs/>
          <w:sz w:val="28"/>
          <w:szCs w:val="28"/>
          <w:lang w:val="ru-RU" w:eastAsia="ru-RU"/>
        </w:rPr>
        <w:t xml:space="preserve">. </w:t>
      </w:r>
      <w:r>
        <w:rPr>
          <w:bCs/>
          <w:sz w:val="28"/>
          <w:szCs w:val="28"/>
          <w:lang w:eastAsia="ru-RU"/>
        </w:rPr>
        <w:t xml:space="preserve">Швидка розробка програмного забезпечення. 2024. </w:t>
      </w:r>
      <w:r>
        <w:rPr>
          <w:bCs/>
          <w:sz w:val="28"/>
          <w:szCs w:val="28"/>
          <w:lang w:val="en-US" w:eastAsia="ru-RU"/>
        </w:rPr>
        <w:t xml:space="preserve">URL: </w:t>
      </w:r>
      <w:hyperlink r:id="rId31" w:history="1">
        <w:r>
          <w:rPr>
            <w:rStyle w:val="a3"/>
            <w:bCs/>
            <w:sz w:val="28"/>
            <w:szCs w:val="28"/>
            <w:lang w:val="en-US" w:eastAsia="ru-RU"/>
          </w:rPr>
          <w:t>https://uk.wikipedia.org/wiki/%D0%A8%D0%B2%D0%B8%D0%B4%D0%BA%D0%B0_%D1</w:t>
        </w:r>
        <w:r>
          <w:rPr>
            <w:rStyle w:val="a3"/>
            <w:bCs/>
            <w:sz w:val="28"/>
            <w:szCs w:val="28"/>
            <w:lang w:val="en-US" w:eastAsia="ru-RU"/>
          </w:rPr>
          <w:t>%80%D0%BE%D0%B7%D1%80%D0%BE%D0%B1%D0%BA%D0%B0_%D0%BF%D1%80%D0%BE%D0%B3%D1%80%D0%B0%D0%BC%D0%BD%D0%BE%D0%B3%D0%BE_%D0%B7%D0%B0%D0%B1%D0%B5%D0%B7%D0%BF%D0%B5%D1%87%D0%B5%D0%BD%D0%BD%D1%8F</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Aditya Shastri. Extensive S.W.O.T. Analysis of Xiaomi. 2021. URL: </w:t>
      </w:r>
      <w:hyperlink r:id="rId32" w:history="1">
        <w:r>
          <w:rPr>
            <w:rStyle w:val="a3"/>
            <w:bCs/>
            <w:sz w:val="28"/>
            <w:szCs w:val="28"/>
            <w:lang w:val="en-US" w:eastAsia="ru-RU"/>
          </w:rPr>
          <w:t>https://iide.co/case-studies/swot-analysis-of-xiaomi/</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OBERLO. Smartphone Market Share Worldwide. 2024. URL: </w:t>
      </w:r>
      <w:hyperlink r:id="rId33" w:history="1">
        <w:r>
          <w:rPr>
            <w:rStyle w:val="a3"/>
            <w:bCs/>
            <w:sz w:val="28"/>
            <w:szCs w:val="28"/>
            <w:lang w:val="en-US" w:eastAsia="ru-RU"/>
          </w:rPr>
          <w:t>https://</w:t>
        </w:r>
        <w:r>
          <w:rPr>
            <w:rStyle w:val="a3"/>
            <w:bCs/>
            <w:sz w:val="28"/>
            <w:szCs w:val="28"/>
            <w:lang w:val="en-US" w:eastAsia="ru-RU"/>
          </w:rPr>
          <w:t>www.oberlo.com/statistics/smartphone-market-share</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Mi. Xiaomi 2022 Annual Results Slightly Beat Market Estimates. 2023. URL: </w:t>
      </w:r>
      <w:hyperlink r:id="rId34" w:history="1">
        <w:r>
          <w:rPr>
            <w:rStyle w:val="a3"/>
            <w:bCs/>
            <w:sz w:val="28"/>
            <w:szCs w:val="28"/>
            <w:lang w:val="en-US" w:eastAsia="ru-RU"/>
          </w:rPr>
          <w:t>https://www.mi.com/global/discover/article?id=2905</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lastRenderedPageBreak/>
        <w:t>Xuming Zhan</w:t>
      </w:r>
      <w:r>
        <w:rPr>
          <w:bCs/>
          <w:sz w:val="28"/>
          <w:szCs w:val="28"/>
          <w:lang w:val="en-US" w:eastAsia="ru-RU"/>
        </w:rPr>
        <w:t xml:space="preserve">g, Dongphil Chun. Business Model Innovation of Exponential Organizations: The Case of Xiaomi. Xiaomi's 2015~2021 marketing expenses and marketing expenses as a percentage of total revenue. 2023. URL: </w:t>
      </w:r>
      <w:hyperlink r:id="rId35" w:history="1">
        <w:r>
          <w:rPr>
            <w:rStyle w:val="a3"/>
            <w:bCs/>
            <w:sz w:val="28"/>
            <w:szCs w:val="28"/>
            <w:lang w:val="en-US" w:eastAsia="ru-RU"/>
          </w:rPr>
          <w:t>https://www.researchgate.net/figure/Xiaomis-20152021-marketing-expenses-and-marketing-expenses-as-a-percentage-of-total_tbl2_369584392</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Spherical Insights. Global</w:t>
      </w:r>
      <w:r>
        <w:rPr>
          <w:bCs/>
          <w:sz w:val="28"/>
          <w:szCs w:val="28"/>
          <w:lang w:val="en-US" w:eastAsia="ru-RU"/>
        </w:rPr>
        <w:t xml:space="preserve"> Foldable Smartphone Market Size, Share, and COVID-19 Impact Analysis, By Functionality Type (Outward Fold, Inward Fold), By RAM (16GB, 12GB, 8GB), By Sales Channel (Offline, Online), and By Region (North America, Europe, Asia-Pacific, Latin America, Middl</w:t>
      </w:r>
      <w:r>
        <w:rPr>
          <w:bCs/>
          <w:sz w:val="28"/>
          <w:szCs w:val="28"/>
          <w:lang w:val="en-US" w:eastAsia="ru-RU"/>
        </w:rPr>
        <w:t xml:space="preserve">e East, and Africa), Analysis and Forecast 2023 – 2033. Global Foldable Smartphone Market Insights Forecasts to 2033. 2024. URL: </w:t>
      </w:r>
      <w:hyperlink r:id="rId36" w:history="1">
        <w:r>
          <w:rPr>
            <w:rStyle w:val="a3"/>
            <w:bCs/>
            <w:sz w:val="28"/>
            <w:szCs w:val="28"/>
            <w:lang w:val="en-US" w:eastAsia="ru-RU"/>
          </w:rPr>
          <w:t>https://www.sphericalinsights.com/reports/fol</w:t>
        </w:r>
        <w:r>
          <w:rPr>
            <w:rStyle w:val="a3"/>
            <w:bCs/>
            <w:sz w:val="28"/>
            <w:szCs w:val="28"/>
            <w:lang w:val="en-US" w:eastAsia="ru-RU"/>
          </w:rPr>
          <w:t>dable-smartphone-market</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Market.us. Global Smartphone Market By Operating System (Android, iOS, and Others), By Distribution Channel, By Region and Companies - Industry Segment Outlook, Market Assessment, Competition Scenario, Trends, and Forecast 2023-2</w:t>
      </w:r>
      <w:r>
        <w:rPr>
          <w:bCs/>
          <w:sz w:val="28"/>
          <w:szCs w:val="28"/>
          <w:lang w:val="en-US" w:eastAsia="ru-RU"/>
        </w:rPr>
        <w:t xml:space="preserve">032. 2023. URL: </w:t>
      </w:r>
      <w:hyperlink r:id="rId37" w:history="1">
        <w:r>
          <w:rPr>
            <w:rStyle w:val="a3"/>
            <w:bCs/>
            <w:sz w:val="28"/>
            <w:szCs w:val="28"/>
            <w:lang w:val="en-US" w:eastAsia="ru-RU"/>
          </w:rPr>
          <w:t>https://market.us/report/smartphone-market/</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PrecedenceResearch. Data Center As A Service Market (By Infrastructure: Servers, Storage, Networking; By Organization Size: SMEs, Large </w:t>
      </w:r>
      <w:r>
        <w:rPr>
          <w:bCs/>
          <w:sz w:val="28"/>
          <w:szCs w:val="28"/>
          <w:lang w:val="en-US" w:eastAsia="ru-RU"/>
        </w:rPr>
        <w:t xml:space="preserve">Enterprises; By Vertical Size: IT &amp; Telecom, BFSI, Healthcare, Retail, Manufacturing, Others) - Global Industry Analysis, Size, Share, Growth, Trends, Regional Outlook, and Forecast 2023-2032. 2023. URL: </w:t>
      </w:r>
      <w:hyperlink r:id="rId38" w:history="1">
        <w:r>
          <w:rPr>
            <w:rStyle w:val="a3"/>
            <w:bCs/>
            <w:sz w:val="28"/>
            <w:szCs w:val="28"/>
            <w:lang w:val="en-US" w:eastAsia="ru-RU"/>
          </w:rPr>
          <w:t>https://www.precedenceresearch.com/data-center-as-a-service-market</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Hasmat Malik, Asyraf Afthanorhan, Noor Aina amirah Mohd Noor, Nuzhat Fatema. Machine Learning Approach for Targeting and Recommending a Product for Project Ma</w:t>
      </w:r>
      <w:r>
        <w:rPr>
          <w:bCs/>
          <w:sz w:val="28"/>
          <w:szCs w:val="28"/>
          <w:lang w:val="en-US" w:eastAsia="ru-RU"/>
        </w:rPr>
        <w:t xml:space="preserve">nagement. Average rating of the mobile phone brands. 2021. URL: </w:t>
      </w:r>
      <w:hyperlink r:id="rId39" w:history="1">
        <w:r>
          <w:rPr>
            <w:rStyle w:val="a3"/>
            <w:bCs/>
            <w:sz w:val="28"/>
            <w:szCs w:val="28"/>
            <w:lang w:val="en-US" w:eastAsia="ru-RU"/>
          </w:rPr>
          <w:t>https://www.researchgate.net/figure/Average-rating-of-the-mobile-phone-brands_fig4_353</w:t>
        </w:r>
        <w:r>
          <w:rPr>
            <w:rStyle w:val="a3"/>
            <w:bCs/>
            <w:sz w:val="28"/>
            <w:szCs w:val="28"/>
            <w:lang w:val="en-US" w:eastAsia="ru-RU"/>
          </w:rPr>
          <w:t>951399</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Maryia Fokina. Online Shopping Statistics: Ecommerce Trends for 2024. 2024. URL: </w:t>
      </w:r>
      <w:hyperlink r:id="rId40" w:history="1">
        <w:r>
          <w:rPr>
            <w:rStyle w:val="a3"/>
            <w:bCs/>
            <w:sz w:val="28"/>
            <w:szCs w:val="28"/>
            <w:lang w:val="en-US" w:eastAsia="ru-RU"/>
          </w:rPr>
          <w:t>https://www.tidio.com/blog/online-shopping-statistics/</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Mansi Rana. MI (Xiaomi) Affiliate Program with 16% Commission in 2024. 2023. URL: </w:t>
      </w:r>
      <w:hyperlink r:id="rId41" w:history="1">
        <w:r>
          <w:rPr>
            <w:rStyle w:val="a3"/>
            <w:bCs/>
            <w:sz w:val="28"/>
            <w:szCs w:val="28"/>
            <w:lang w:val="en-US" w:eastAsia="ru-RU"/>
          </w:rPr>
          <w:t>https://earnkaro.com/blog/mi-xiaomi-affiliate-program/</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lastRenderedPageBreak/>
        <w:t xml:space="preserve">Xiaomi Corporation. iaomi Holds MWC Workshop to </w:t>
      </w:r>
      <w:r>
        <w:rPr>
          <w:bCs/>
          <w:sz w:val="28"/>
          <w:szCs w:val="28"/>
          <w:lang w:val="en-US" w:eastAsia="ru-RU"/>
        </w:rPr>
        <w:t xml:space="preserve">Show How Game Partnership Can Give Exposure to Millions of MIUI Users. 2023. URL: </w:t>
      </w:r>
      <w:hyperlink r:id="rId42" w:history="1">
        <w:r>
          <w:rPr>
            <w:rStyle w:val="a3"/>
            <w:bCs/>
            <w:sz w:val="28"/>
            <w:szCs w:val="28"/>
            <w:lang w:val="en-US" w:eastAsia="ru-RU"/>
          </w:rPr>
          <w:t>https://en</w:t>
        </w:r>
        <w:r>
          <w:rPr>
            <w:rStyle w:val="a3"/>
            <w:bCs/>
            <w:sz w:val="28"/>
            <w:szCs w:val="28"/>
            <w:lang w:val="en-US" w:eastAsia="ru-RU"/>
          </w:rPr>
          <w:t>.prnasia.com/releases/global/xiaomi-holds-mwc-workshop-to-show-how-game-partnership-can-give-exposure-to-millions-of-miui-users-395494.shtml</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Google Play. Xiaomi Community. 2024. URL: </w:t>
      </w:r>
      <w:hyperlink r:id="rId43" w:history="1">
        <w:r>
          <w:rPr>
            <w:rStyle w:val="a3"/>
            <w:bCs/>
            <w:sz w:val="28"/>
            <w:szCs w:val="28"/>
            <w:lang w:val="en-US" w:eastAsia="ru-RU"/>
          </w:rPr>
          <w:t>https://play.google.com/store/apps/details?id=com.mi.global.bbs&amp;hl=uk</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PrecedenceResearch. 5G Technology ROI Market (By Industry Vertical: Automotive, Industrial Machinery, Infrastructure, Healthcare and Life Science) - Global Industry Analy</w:t>
      </w:r>
      <w:r>
        <w:rPr>
          <w:bCs/>
          <w:sz w:val="28"/>
          <w:szCs w:val="28"/>
          <w:lang w:val="en-US" w:eastAsia="ru-RU"/>
        </w:rPr>
        <w:t xml:space="preserve">sis, Size, Share, Growth, Trends, Regional Outlook, and Forecast 2024-2033. 2024. URL: </w:t>
      </w:r>
      <w:hyperlink r:id="rId44" w:history="1">
        <w:r>
          <w:rPr>
            <w:rStyle w:val="a3"/>
            <w:bCs/>
            <w:sz w:val="28"/>
            <w:szCs w:val="28"/>
            <w:lang w:val="en-US" w:eastAsia="ru-RU"/>
          </w:rPr>
          <w:t>https://www.precedenceresearch.com/5g-technology-roi-market</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Bharat Bhushan. Xiaomi Mi 11 Ultr</w:t>
      </w:r>
      <w:r>
        <w:rPr>
          <w:bCs/>
          <w:sz w:val="28"/>
          <w:szCs w:val="28"/>
          <w:lang w:val="en-US" w:eastAsia="ru-RU"/>
        </w:rPr>
        <w:t xml:space="preserve">a tops DxOMark chart, ousts Mate 40 Pro+. 2021. URL: </w:t>
      </w:r>
      <w:hyperlink r:id="rId45" w:history="1">
        <w:r>
          <w:rPr>
            <w:rStyle w:val="a3"/>
            <w:bCs/>
            <w:sz w:val="28"/>
            <w:szCs w:val="28"/>
            <w:lang w:val="en-US" w:eastAsia="ru-RU"/>
          </w:rPr>
          <w:t>https://androidcommunity.com/xiaomi-mi-11-ultra-tops-dxomark-chart-ousts-mate-40-pro-20210330/</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Jeremy Gray. Xiaomi introduces 3rd-gen under-display camera, promising unparalleled performance. 2020. URL: </w:t>
      </w:r>
      <w:hyperlink r:id="rId46" w:history="1">
        <w:r>
          <w:rPr>
            <w:rStyle w:val="a3"/>
            <w:bCs/>
            <w:sz w:val="28"/>
            <w:szCs w:val="28"/>
            <w:lang w:val="en-US" w:eastAsia="ru-RU"/>
          </w:rPr>
          <w:t>https://www.dpreview.com/news/1275847290/xiaomi-introduces-3rd-gen-under-display-camera-promising-unparalleled-performance</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David Hsieh. Display Dynamics – November 2023: Flexible OLEDs for the Xiaomi 14 have new C9 OLED materials, 3,000 nits max brightn</w:t>
      </w:r>
      <w:r>
        <w:rPr>
          <w:bCs/>
          <w:sz w:val="28"/>
          <w:szCs w:val="28"/>
          <w:lang w:val="en-US" w:eastAsia="ru-RU"/>
        </w:rPr>
        <w:t xml:space="preserve">ess. 2023. URL: </w:t>
      </w:r>
      <w:hyperlink r:id="rId47" w:history="1">
        <w:r>
          <w:rPr>
            <w:rStyle w:val="a3"/>
            <w:bCs/>
            <w:sz w:val="28"/>
            <w:szCs w:val="28"/>
            <w:lang w:val="en-US" w:eastAsia="ru-RU"/>
          </w:rPr>
          <w:t>https://omdia.tech.informa.com/om119814/display-dynamics--november-202</w:t>
        </w:r>
        <w:r>
          <w:rPr>
            <w:rStyle w:val="a3"/>
            <w:bCs/>
            <w:sz w:val="28"/>
            <w:szCs w:val="28"/>
            <w:lang w:val="en-US" w:eastAsia="ru-RU"/>
          </w:rPr>
          <w:t>3-flexible-oleds-for-the-xiaomi-14-have-new-c9-oled-materials-3000-nits-max-brightness</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 xml:space="preserve">BlackviewBlog. The fastest charge record! Xiaomi Redmi announces 300W fast charge. 2023. URL: </w:t>
      </w:r>
      <w:hyperlink r:id="rId48" w:history="1">
        <w:r>
          <w:rPr>
            <w:rStyle w:val="a3"/>
            <w:bCs/>
            <w:sz w:val="28"/>
            <w:szCs w:val="28"/>
            <w:lang w:val="en-US" w:eastAsia="ru-RU"/>
          </w:rPr>
          <w:t>https://www.blackview.hk/blog/tech-news/fastest-charge-record-300w</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Nguyen Thi Mai Anh, Nguyen Thi Hue. Factors Affecting Consumer’s Online Shopping Behavior During the Covid-19 Pandemic: An Integrative Model. Retail e-commerce sale worldwide fro</w:t>
      </w:r>
      <w:r>
        <w:rPr>
          <w:bCs/>
          <w:sz w:val="28"/>
          <w:szCs w:val="28"/>
          <w:lang w:val="en-US" w:eastAsia="ru-RU"/>
        </w:rPr>
        <w:t xml:space="preserve">m 2014 to 2024. 2023. URL: </w:t>
      </w:r>
      <w:hyperlink r:id="rId49" w:history="1">
        <w:r>
          <w:rPr>
            <w:rStyle w:val="a3"/>
            <w:bCs/>
            <w:sz w:val="28"/>
            <w:szCs w:val="28"/>
            <w:lang w:val="en-US" w:eastAsia="ru-RU"/>
          </w:rPr>
          <w:t>https://www.researchgate.net/figure/Retail-e-commerce-sale-worldwide-from-2014-to-2024_fig1_368488272</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lastRenderedPageBreak/>
        <w:t>Mi. Xiaom</w:t>
      </w:r>
      <w:r>
        <w:rPr>
          <w:bCs/>
          <w:sz w:val="28"/>
          <w:szCs w:val="28"/>
          <w:lang w:val="en-US" w:eastAsia="ru-RU"/>
        </w:rPr>
        <w:t xml:space="preserve">i Released Its Sustainability Report To Reaffirm Its Commitment To Building A Sustainable World. 2021. URL: </w:t>
      </w:r>
      <w:hyperlink r:id="rId50" w:history="1">
        <w:r>
          <w:rPr>
            <w:rStyle w:val="a3"/>
            <w:bCs/>
            <w:sz w:val="28"/>
            <w:szCs w:val="28"/>
            <w:lang w:val="en-US" w:eastAsia="ru-RU"/>
          </w:rPr>
          <w:t>https://www.mi.com/global/discover/article?id=2332</w:t>
        </w:r>
      </w:hyperlink>
    </w:p>
    <w:p w:rsidR="003E021E" w:rsidRDefault="000014A6">
      <w:pPr>
        <w:numPr>
          <w:ilvl w:val="0"/>
          <w:numId w:val="18"/>
        </w:numPr>
        <w:spacing w:line="360" w:lineRule="auto"/>
        <w:jc w:val="both"/>
        <w:rPr>
          <w:bCs/>
          <w:sz w:val="28"/>
          <w:szCs w:val="28"/>
          <w:lang w:val="en-US" w:eastAsia="ru-RU"/>
        </w:rPr>
      </w:pPr>
      <w:r>
        <w:rPr>
          <w:bCs/>
          <w:sz w:val="28"/>
          <w:szCs w:val="28"/>
          <w:lang w:val="en-US" w:eastAsia="ru-RU"/>
        </w:rPr>
        <w:t>Prodip Kumar Biswas. Year in R</w:t>
      </w:r>
      <w:r>
        <w:rPr>
          <w:bCs/>
          <w:sz w:val="28"/>
          <w:szCs w:val="28"/>
          <w:lang w:val="en-US" w:eastAsia="ru-RU"/>
        </w:rPr>
        <w:t xml:space="preserve">eview: A Look Back at Xiaomi's Most Impactful Moments in 2023. 2023. URL: </w:t>
      </w:r>
      <w:hyperlink r:id="rId51" w:history="1">
        <w:r>
          <w:rPr>
            <w:rStyle w:val="a3"/>
            <w:bCs/>
            <w:sz w:val="28"/>
            <w:szCs w:val="28"/>
            <w:lang w:val="en-US" w:eastAsia="ru-RU"/>
          </w:rPr>
          <w:t>https://www.linkedin.com/pulse/year-review-look-back-xiaomis-most-i</w:t>
        </w:r>
        <w:r>
          <w:rPr>
            <w:rStyle w:val="a3"/>
            <w:bCs/>
            <w:sz w:val="28"/>
            <w:szCs w:val="28"/>
            <w:lang w:val="en-US" w:eastAsia="ru-RU"/>
          </w:rPr>
          <w:t>mpactful-moments-2023-biswas-d1puc</w:t>
        </w:r>
      </w:hyperlink>
    </w:p>
    <w:sectPr w:rsidR="003E021E">
      <w:headerReference w:type="default" r:id="rId52"/>
      <w:footerReference w:type="default" r:id="rId53"/>
      <w:pgSz w:w="11906" w:h="16838"/>
      <w:pgMar w:top="1134" w:right="567" w:bottom="1134" w:left="1417"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4A6" w:rsidRDefault="000014A6">
      <w:r>
        <w:separator/>
      </w:r>
    </w:p>
  </w:endnote>
  <w:endnote w:type="continuationSeparator" w:id="0">
    <w:p w:rsidR="000014A6" w:rsidRDefault="0000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21E" w:rsidRDefault="003E021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4A6" w:rsidRDefault="000014A6">
      <w:r>
        <w:separator/>
      </w:r>
    </w:p>
  </w:footnote>
  <w:footnote w:type="continuationSeparator" w:id="0">
    <w:p w:rsidR="000014A6" w:rsidRDefault="00001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21E" w:rsidRDefault="003E021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21E" w:rsidRDefault="000014A6">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Текстовое поле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E021E" w:rsidRDefault="000014A6">
                          <w:pPr>
                            <w:pStyle w:val="a4"/>
                          </w:pPr>
                          <w:r>
                            <w:fldChar w:fldCharType="begin"/>
                          </w:r>
                          <w:r>
                            <w:instrText xml:space="preserve"> PAGE  \* MERGEFORMAT </w:instrText>
                          </w:r>
                          <w:r>
                            <w:fldChar w:fldCharType="separate"/>
                          </w:r>
                          <w:r w:rsidR="00F50782">
                            <w:rPr>
                              <w:noProof/>
                            </w:rP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23"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BPUHA0cQIAAB4FAAAOAAAAAAAAAAAAAAAAAC4C&#10;AABkcnMvZTJvRG9jLnhtbFBLAQItABQABgAIAAAAIQBxqtG51wAAAAUBAAAPAAAAAAAAAAAAAAAA&#10;AMsEAABkcnMvZG93bnJldi54bWxQSwUGAAAAAAQABADzAAAAzwUAAAAA&#10;" filled="f" stroked="f" strokeweight=".5pt">
              <v:textbox style="mso-fit-shape-to-text:t" inset="0,0,0,0">
                <w:txbxContent>
                  <w:p w:rsidR="003E021E" w:rsidRDefault="000014A6">
                    <w:pPr>
                      <w:pStyle w:val="a4"/>
                    </w:pPr>
                    <w:r>
                      <w:fldChar w:fldCharType="begin"/>
                    </w:r>
                    <w:r>
                      <w:instrText xml:space="preserve"> PAGE  \* MERGEFORMAT </w:instrText>
                    </w:r>
                    <w:r>
                      <w:fldChar w:fldCharType="separate"/>
                    </w:r>
                    <w:r w:rsidR="00F50782">
                      <w:rPr>
                        <w:noProof/>
                      </w:rPr>
                      <w:t>26</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1C0F5D"/>
    <w:multiLevelType w:val="multilevel"/>
    <w:tmpl w:val="991C0F5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val="0"/>
        <w:b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A68E80BF"/>
    <w:multiLevelType w:val="singleLevel"/>
    <w:tmpl w:val="A68E80BF"/>
    <w:lvl w:ilvl="0">
      <w:start w:val="1"/>
      <w:numFmt w:val="decimal"/>
      <w:suff w:val="space"/>
      <w:lvlText w:val="%1."/>
      <w:lvlJc w:val="left"/>
    </w:lvl>
  </w:abstractNum>
  <w:abstractNum w:abstractNumId="2" w15:restartNumberingAfterBreak="0">
    <w:nsid w:val="A96D06A8"/>
    <w:multiLevelType w:val="singleLevel"/>
    <w:tmpl w:val="A96D06A8"/>
    <w:lvl w:ilvl="0">
      <w:start w:val="1"/>
      <w:numFmt w:val="bullet"/>
      <w:lvlText w:val=""/>
      <w:lvlJc w:val="left"/>
      <w:pPr>
        <w:tabs>
          <w:tab w:val="left" w:pos="840"/>
        </w:tabs>
        <w:ind w:left="840" w:hanging="420"/>
      </w:pPr>
      <w:rPr>
        <w:rFonts w:ascii="Wingdings" w:hAnsi="Wingdings" w:hint="default"/>
      </w:rPr>
    </w:lvl>
  </w:abstractNum>
  <w:abstractNum w:abstractNumId="3" w15:restartNumberingAfterBreak="0">
    <w:nsid w:val="E264D0DE"/>
    <w:multiLevelType w:val="singleLevel"/>
    <w:tmpl w:val="E264D0DE"/>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E428F306"/>
    <w:multiLevelType w:val="singleLevel"/>
    <w:tmpl w:val="E428F306"/>
    <w:lvl w:ilvl="0">
      <w:start w:val="1"/>
      <w:numFmt w:val="bullet"/>
      <w:lvlText w:val=""/>
      <w:lvlJc w:val="left"/>
      <w:pPr>
        <w:tabs>
          <w:tab w:val="left" w:pos="840"/>
        </w:tabs>
        <w:ind w:left="840" w:hanging="420"/>
      </w:pPr>
      <w:rPr>
        <w:rFonts w:ascii="Wingdings" w:hAnsi="Wingdings" w:hint="default"/>
      </w:rPr>
    </w:lvl>
  </w:abstractNum>
  <w:abstractNum w:abstractNumId="5" w15:restartNumberingAfterBreak="0">
    <w:nsid w:val="0B9CC11B"/>
    <w:multiLevelType w:val="singleLevel"/>
    <w:tmpl w:val="0B9CC11B"/>
    <w:lvl w:ilvl="0">
      <w:start w:val="1"/>
      <w:numFmt w:val="bullet"/>
      <w:lvlText w:val=""/>
      <w:lvlJc w:val="left"/>
      <w:pPr>
        <w:tabs>
          <w:tab w:val="left" w:pos="1260"/>
        </w:tabs>
        <w:ind w:left="1260" w:hanging="420"/>
      </w:pPr>
      <w:rPr>
        <w:rFonts w:ascii="Wingdings" w:hAnsi="Wingdings" w:hint="default"/>
      </w:rPr>
    </w:lvl>
  </w:abstractNum>
  <w:abstractNum w:abstractNumId="6" w15:restartNumberingAfterBreak="0">
    <w:nsid w:val="0C568957"/>
    <w:multiLevelType w:val="singleLevel"/>
    <w:tmpl w:val="0C568957"/>
    <w:lvl w:ilvl="0">
      <w:start w:val="1"/>
      <w:numFmt w:val="bullet"/>
      <w:lvlText w:val=""/>
      <w:lvlJc w:val="left"/>
      <w:pPr>
        <w:tabs>
          <w:tab w:val="left" w:pos="840"/>
        </w:tabs>
        <w:ind w:left="840" w:hanging="420"/>
      </w:pPr>
      <w:rPr>
        <w:rFonts w:ascii="Wingdings" w:hAnsi="Wingdings" w:hint="default"/>
      </w:rPr>
    </w:lvl>
  </w:abstractNum>
  <w:abstractNum w:abstractNumId="7" w15:restartNumberingAfterBreak="0">
    <w:nsid w:val="205E77EC"/>
    <w:multiLevelType w:val="singleLevel"/>
    <w:tmpl w:val="205E77EC"/>
    <w:lvl w:ilvl="0">
      <w:start w:val="1"/>
      <w:numFmt w:val="bullet"/>
      <w:lvlText w:val=""/>
      <w:lvlJc w:val="left"/>
      <w:pPr>
        <w:tabs>
          <w:tab w:val="left" w:pos="840"/>
        </w:tabs>
        <w:ind w:left="840" w:hanging="420"/>
      </w:pPr>
      <w:rPr>
        <w:rFonts w:ascii="Wingdings" w:hAnsi="Wingdings" w:hint="default"/>
      </w:rPr>
    </w:lvl>
  </w:abstractNum>
  <w:abstractNum w:abstractNumId="8" w15:restartNumberingAfterBreak="0">
    <w:nsid w:val="31D20446"/>
    <w:multiLevelType w:val="singleLevel"/>
    <w:tmpl w:val="31D20446"/>
    <w:lvl w:ilvl="0">
      <w:start w:val="1"/>
      <w:numFmt w:val="bullet"/>
      <w:lvlText w:val=""/>
      <w:lvlJc w:val="left"/>
      <w:pPr>
        <w:tabs>
          <w:tab w:val="left" w:pos="840"/>
        </w:tabs>
        <w:ind w:left="840" w:hanging="420"/>
      </w:pPr>
      <w:rPr>
        <w:rFonts w:ascii="Wingdings" w:hAnsi="Wingdings" w:hint="default"/>
      </w:rPr>
    </w:lvl>
  </w:abstractNum>
  <w:abstractNum w:abstractNumId="9" w15:restartNumberingAfterBreak="0">
    <w:nsid w:val="32D17EB7"/>
    <w:multiLevelType w:val="singleLevel"/>
    <w:tmpl w:val="32D17EB7"/>
    <w:lvl w:ilvl="0">
      <w:start w:val="1"/>
      <w:numFmt w:val="bullet"/>
      <w:lvlText w:val=""/>
      <w:lvlJc w:val="left"/>
      <w:pPr>
        <w:tabs>
          <w:tab w:val="left" w:pos="1260"/>
        </w:tabs>
        <w:ind w:left="1260" w:hanging="420"/>
      </w:pPr>
      <w:rPr>
        <w:rFonts w:ascii="Wingdings" w:hAnsi="Wingdings" w:hint="default"/>
      </w:rPr>
    </w:lvl>
  </w:abstractNum>
  <w:abstractNum w:abstractNumId="10" w15:restartNumberingAfterBreak="0">
    <w:nsid w:val="3801B95B"/>
    <w:multiLevelType w:val="singleLevel"/>
    <w:tmpl w:val="3801B95B"/>
    <w:lvl w:ilvl="0">
      <w:start w:val="1"/>
      <w:numFmt w:val="bullet"/>
      <w:lvlText w:val=""/>
      <w:lvlJc w:val="left"/>
      <w:pPr>
        <w:tabs>
          <w:tab w:val="left" w:pos="840"/>
        </w:tabs>
        <w:ind w:left="840" w:hanging="420"/>
      </w:pPr>
      <w:rPr>
        <w:rFonts w:ascii="Wingdings" w:hAnsi="Wingdings" w:hint="default"/>
      </w:rPr>
    </w:lvl>
  </w:abstractNum>
  <w:abstractNum w:abstractNumId="11" w15:restartNumberingAfterBreak="0">
    <w:nsid w:val="3B68F0F3"/>
    <w:multiLevelType w:val="multilevel"/>
    <w:tmpl w:val="3B68F0F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598B7611"/>
    <w:multiLevelType w:val="singleLevel"/>
    <w:tmpl w:val="598B7611"/>
    <w:lvl w:ilvl="0">
      <w:start w:val="1"/>
      <w:numFmt w:val="bullet"/>
      <w:lvlText w:val=""/>
      <w:lvlJc w:val="left"/>
      <w:pPr>
        <w:tabs>
          <w:tab w:val="left" w:pos="840"/>
        </w:tabs>
        <w:ind w:left="840" w:hanging="420"/>
      </w:pPr>
      <w:rPr>
        <w:rFonts w:ascii="Wingdings" w:hAnsi="Wingdings" w:hint="default"/>
      </w:rPr>
    </w:lvl>
  </w:abstractNum>
  <w:abstractNum w:abstractNumId="13" w15:restartNumberingAfterBreak="0">
    <w:nsid w:val="59D53212"/>
    <w:multiLevelType w:val="singleLevel"/>
    <w:tmpl w:val="59D53212"/>
    <w:lvl w:ilvl="0">
      <w:start w:val="1"/>
      <w:numFmt w:val="bullet"/>
      <w:lvlText w:val=""/>
      <w:lvlJc w:val="left"/>
      <w:pPr>
        <w:tabs>
          <w:tab w:val="left" w:pos="1260"/>
        </w:tabs>
        <w:ind w:left="1260" w:hanging="420"/>
      </w:pPr>
      <w:rPr>
        <w:rFonts w:ascii="Wingdings" w:hAnsi="Wingdings" w:hint="default"/>
      </w:rPr>
    </w:lvl>
  </w:abstractNum>
  <w:abstractNum w:abstractNumId="14" w15:restartNumberingAfterBreak="0">
    <w:nsid w:val="5CFFF746"/>
    <w:multiLevelType w:val="singleLevel"/>
    <w:tmpl w:val="5CFFF746"/>
    <w:lvl w:ilvl="0">
      <w:start w:val="1"/>
      <w:numFmt w:val="bullet"/>
      <w:lvlText w:val=""/>
      <w:lvlJc w:val="left"/>
      <w:pPr>
        <w:tabs>
          <w:tab w:val="left" w:pos="1260"/>
        </w:tabs>
        <w:ind w:left="1260" w:hanging="420"/>
      </w:pPr>
      <w:rPr>
        <w:rFonts w:ascii="Wingdings" w:hAnsi="Wingdings" w:hint="default"/>
      </w:rPr>
    </w:lvl>
  </w:abstractNum>
  <w:abstractNum w:abstractNumId="15" w15:restartNumberingAfterBreak="0">
    <w:nsid w:val="7C4551A3"/>
    <w:multiLevelType w:val="singleLevel"/>
    <w:tmpl w:val="7C4551A3"/>
    <w:lvl w:ilvl="0">
      <w:start w:val="1"/>
      <w:numFmt w:val="bullet"/>
      <w:lvlText w:val=""/>
      <w:lvlJc w:val="left"/>
      <w:pPr>
        <w:tabs>
          <w:tab w:val="left" w:pos="1260"/>
        </w:tabs>
        <w:ind w:left="1260" w:hanging="420"/>
      </w:pPr>
      <w:rPr>
        <w:rFonts w:ascii="Wingdings" w:hAnsi="Wingdings" w:hint="default"/>
      </w:rPr>
    </w:lvl>
  </w:abstractNum>
  <w:abstractNum w:abstractNumId="16" w15:restartNumberingAfterBreak="0">
    <w:nsid w:val="7D2CC478"/>
    <w:multiLevelType w:val="singleLevel"/>
    <w:tmpl w:val="7D2CC478"/>
    <w:lvl w:ilvl="0">
      <w:start w:val="1"/>
      <w:numFmt w:val="bullet"/>
      <w:lvlText w:val=""/>
      <w:lvlJc w:val="left"/>
      <w:pPr>
        <w:tabs>
          <w:tab w:val="left" w:pos="1260"/>
        </w:tabs>
        <w:ind w:left="1260" w:hanging="420"/>
      </w:pPr>
      <w:rPr>
        <w:rFonts w:ascii="Wingdings" w:hAnsi="Wingdings" w:hint="default"/>
      </w:rPr>
    </w:lvl>
  </w:abstractNum>
  <w:abstractNum w:abstractNumId="17" w15:restartNumberingAfterBreak="0">
    <w:nsid w:val="7E0C8CE8"/>
    <w:multiLevelType w:val="singleLevel"/>
    <w:tmpl w:val="7E0C8CE8"/>
    <w:lvl w:ilvl="0">
      <w:start w:val="1"/>
      <w:numFmt w:val="bullet"/>
      <w:lvlText w:val=""/>
      <w:lvlJc w:val="left"/>
      <w:pPr>
        <w:tabs>
          <w:tab w:val="left" w:pos="1260"/>
        </w:tabs>
        <w:ind w:left="1260" w:hanging="420"/>
      </w:pPr>
      <w:rPr>
        <w:rFonts w:ascii="Wingdings" w:hAnsi="Wingdings" w:hint="default"/>
      </w:rPr>
    </w:lvl>
  </w:abstractNum>
  <w:num w:numId="1">
    <w:abstractNumId w:val="0"/>
  </w:num>
  <w:num w:numId="2">
    <w:abstractNumId w:val="11"/>
  </w:num>
  <w:num w:numId="3">
    <w:abstractNumId w:val="6"/>
  </w:num>
  <w:num w:numId="4">
    <w:abstractNumId w:val="4"/>
  </w:num>
  <w:num w:numId="5">
    <w:abstractNumId w:val="8"/>
  </w:num>
  <w:num w:numId="6">
    <w:abstractNumId w:val="5"/>
  </w:num>
  <w:num w:numId="7">
    <w:abstractNumId w:val="13"/>
  </w:num>
  <w:num w:numId="8">
    <w:abstractNumId w:val="14"/>
  </w:num>
  <w:num w:numId="9">
    <w:abstractNumId w:val="16"/>
  </w:num>
  <w:num w:numId="10">
    <w:abstractNumId w:val="17"/>
  </w:num>
  <w:num w:numId="11">
    <w:abstractNumId w:val="15"/>
  </w:num>
  <w:num w:numId="12">
    <w:abstractNumId w:val="9"/>
  </w:num>
  <w:num w:numId="13">
    <w:abstractNumId w:val="7"/>
  </w:num>
  <w:num w:numId="14">
    <w:abstractNumId w:val="10"/>
  </w:num>
  <w:num w:numId="15">
    <w:abstractNumId w:val="12"/>
  </w:num>
  <w:num w:numId="16">
    <w:abstractNumId w:val="2"/>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682EA7"/>
    <w:rsid w:val="000014A6"/>
    <w:rsid w:val="003E021E"/>
    <w:rsid w:val="00674E62"/>
    <w:rsid w:val="00892B40"/>
    <w:rsid w:val="00DC0434"/>
    <w:rsid w:val="00E57187"/>
    <w:rsid w:val="00EB0D15"/>
    <w:rsid w:val="00F50782"/>
    <w:rsid w:val="00FD6465"/>
    <w:rsid w:val="01D45E51"/>
    <w:rsid w:val="0D1005C9"/>
    <w:rsid w:val="10C11BD9"/>
    <w:rsid w:val="117C0C90"/>
    <w:rsid w:val="1B133ADA"/>
    <w:rsid w:val="23DD13C7"/>
    <w:rsid w:val="2AEE303E"/>
    <w:rsid w:val="2F547E4A"/>
    <w:rsid w:val="4A200166"/>
    <w:rsid w:val="4F471FAB"/>
    <w:rsid w:val="52FE0703"/>
    <w:rsid w:val="6EF74A34"/>
    <w:rsid w:val="741A0C2A"/>
    <w:rsid w:val="74682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216BAC75-1553-4714-8E1B-3461E39A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Pr>
      <w:rFonts w:eastAsia="Times New Roman"/>
      <w:sz w:val="24"/>
      <w:szCs w:val="24"/>
    </w:rPr>
  </w:style>
  <w:style w:type="paragraph" w:styleId="1">
    <w:name w:val="heading 1"/>
    <w:basedOn w:val="a"/>
    <w:next w:val="a"/>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autoRedefine/>
    <w:qFormat/>
    <w:pPr>
      <w:tabs>
        <w:tab w:val="center" w:pos="4153"/>
        <w:tab w:val="right" w:pos="8306"/>
      </w:tabs>
    </w:pPr>
  </w:style>
  <w:style w:type="paragraph" w:styleId="a5">
    <w:name w:val="footer"/>
    <w:basedOn w:val="a"/>
    <w:autoRedefine/>
    <w:qFormat/>
    <w:pPr>
      <w:tabs>
        <w:tab w:val="center" w:pos="4153"/>
        <w:tab w:val="right" w:pos="8306"/>
      </w:tabs>
    </w:pPr>
  </w:style>
  <w:style w:type="paragraph" w:styleId="a6">
    <w:name w:val="Normal (Web)"/>
    <w:basedOn w:val="a"/>
    <w:autoRedefine/>
    <w:unhideWhenUsed/>
    <w:qFormat/>
    <w:pPr>
      <w:spacing w:before="100" w:beforeAutospacing="1" w:after="100" w:afterAutospacing="1"/>
    </w:p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pPr>
      <w:ind w:left="720"/>
      <w:contextualSpacing/>
    </w:pPr>
  </w:style>
  <w:style w:type="character" w:customStyle="1" w:styleId="docdata">
    <w:name w:val="docdata"/>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hyperlink" Target="https://www.researchgate.net/figure/Average-rating-of-the-mobile-phone-brands_fig4_353951399" TargetMode="External"/><Relationship Id="rId21" Type="http://schemas.openxmlformats.org/officeDocument/2006/relationships/image" Target="media/image13.jpeg"/><Relationship Id="rId34" Type="http://schemas.openxmlformats.org/officeDocument/2006/relationships/hyperlink" Target="https://www.mi.com/global/discover/article?id=2905" TargetMode="External"/><Relationship Id="rId42" Type="http://schemas.openxmlformats.org/officeDocument/2006/relationships/hyperlink" Target="https://en.prnasia.com/releases/global/xiaomi-holds-mwc-workshop-to-show-how-game-partnership-can-give-exposure-to-millions-of-miui-users-395494.shtml" TargetMode="External"/><Relationship Id="rId47" Type="http://schemas.openxmlformats.org/officeDocument/2006/relationships/hyperlink" Target="https://omdia.tech.informa.com/om119814/display-dynamics--november-2023-flexible-oleds-for-the-xiaomi-14-have-new-c9-oled-materials-3000-nits-max-brightness" TargetMode="External"/><Relationship Id="rId50" Type="http://schemas.openxmlformats.org/officeDocument/2006/relationships/hyperlink" Target="https://www.mi.com/global/discover/article?id=2332"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simple.wikipedia.org/wiki/List_of_Xiaomi_products" TargetMode="Externa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hyperlink" Target="https://iide.co/case-studies/swot-analysis-of-xiaomi/" TargetMode="External"/><Relationship Id="rId37" Type="http://schemas.openxmlformats.org/officeDocument/2006/relationships/hyperlink" Target="https://market.us/report/smartphone-market/" TargetMode="External"/><Relationship Id="rId40" Type="http://schemas.openxmlformats.org/officeDocument/2006/relationships/hyperlink" Target="https://www.tidio.com/blog/online-shopping-statistics/" TargetMode="External"/><Relationship Id="rId45" Type="http://schemas.openxmlformats.org/officeDocument/2006/relationships/hyperlink" Target="https://androidcommunity.com/xiaomi-mi-11-ultra-tops-dxomark-chart-ousts-mate-40-pro-20210330/"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webp"/><Relationship Id="rId31" Type="http://schemas.openxmlformats.org/officeDocument/2006/relationships/hyperlink" Target="https://uk.wikipedia.org/wiki/%D0%A8%D0%B2%D0%B8%D0%B4%D0%BA%D0%B0_%D1%80%D0%BE%D0%B7%D1%80%D0%BE%D0%B1%D0%BA%D0%B0_%D0%BF%D1%80%D0%BE%D0%B3%D1%80%D0%B0%D0%BC%D0%BD%D0%BE%D0%B3%D0%BE_%D0%B7%D0%B0%D0%B1%D0%B5%D0%B7%D0%BF%D0%B5%D1%87%D0%B5%D0%BD%D0%BD%D1%8F" TargetMode="External"/><Relationship Id="rId44" Type="http://schemas.openxmlformats.org/officeDocument/2006/relationships/hyperlink" Target="https://www.precedenceresearch.com/5g-technology-roi-market"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uk.wikipedia.org/wiki/Xiaomi" TargetMode="External"/><Relationship Id="rId35" Type="http://schemas.openxmlformats.org/officeDocument/2006/relationships/hyperlink" Target="https://www.researchgate.net/figure/Xiaomis-20152021-marketing-expenses-and-marketing-expenses-as-a-percentage-of-total_tbl2_369584392" TargetMode="External"/><Relationship Id="rId43" Type="http://schemas.openxmlformats.org/officeDocument/2006/relationships/hyperlink" Target="https://play.google.com/store/apps/details?id=com.mi.global.bbs&amp;hl=uk" TargetMode="External"/><Relationship Id="rId48" Type="http://schemas.openxmlformats.org/officeDocument/2006/relationships/hyperlink" Target="https://www.blackview.hk/blog/tech-news/fastest-charge-record-300w" TargetMode="External"/><Relationship Id="rId8" Type="http://schemas.openxmlformats.org/officeDocument/2006/relationships/header" Target="header1.xml"/><Relationship Id="rId51" Type="http://schemas.openxmlformats.org/officeDocument/2006/relationships/hyperlink" Target="https://www.linkedin.com/pulse/year-review-look-back-xiaomis-most-impactful-moments-2023-biswas-d1puc"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www.oberlo.com/statistics/smartphone-market-share" TargetMode="External"/><Relationship Id="rId38" Type="http://schemas.openxmlformats.org/officeDocument/2006/relationships/hyperlink" Target="https://www.precedenceresearch.com/data-center-as-a-service-market" TargetMode="External"/><Relationship Id="rId46" Type="http://schemas.openxmlformats.org/officeDocument/2006/relationships/hyperlink" Target="https://www.dpreview.com/news/1275847290/xiaomi-introduces-3rd-gen-under-display-camera-promising-unparalleled-performance" TargetMode="External"/><Relationship Id="rId20" Type="http://schemas.openxmlformats.org/officeDocument/2006/relationships/image" Target="media/image12.png"/><Relationship Id="rId41" Type="http://schemas.openxmlformats.org/officeDocument/2006/relationships/hyperlink" Target="https://earnkaro.com/blog/mi-xiaomi-affiliate-progra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yperlink" Target="https://en.wikipedia.org/wiki/Xiaomi" TargetMode="External"/><Relationship Id="rId36" Type="http://schemas.openxmlformats.org/officeDocument/2006/relationships/hyperlink" Target="https://www.sphericalinsights.com/reports/foldable-smartphone-market" TargetMode="External"/><Relationship Id="rId49" Type="http://schemas.openxmlformats.org/officeDocument/2006/relationships/hyperlink" Target="https://www.researchgate.net/figure/Retail-e-commerce-sale-worldwide-from-2014-to-2024_fig1_36848827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37571</Words>
  <Characters>21416</Characters>
  <Application>Microsoft Office Word</Application>
  <DocSecurity>0</DocSecurity>
  <Lines>178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Donets</dc:creator>
  <cp:lastModifiedBy>User</cp:lastModifiedBy>
  <cp:revision>2</cp:revision>
  <dcterms:created xsi:type="dcterms:W3CDTF">2024-05-20T16:32:00Z</dcterms:created>
  <dcterms:modified xsi:type="dcterms:W3CDTF">2024-05-20T16:32:00Z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9850717745C24C73B70D6EACA000A49A_13</vt:lpwstr>
  </property>
</Properties>
</file>