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C3F55" w14:textId="423C7DC5" w:rsidR="009B6EAC" w:rsidRDefault="009B6EAC" w:rsidP="009B6EAC">
      <w:pPr>
        <w:spacing w:after="0" w:line="360" w:lineRule="auto"/>
        <w:ind w:left="360"/>
        <w:jc w:val="center"/>
        <w:rPr>
          <w:rFonts w:ascii="Times New Roman" w:hAnsi="Times New Roman"/>
          <w:b/>
          <w:sz w:val="28"/>
          <w:szCs w:val="28"/>
        </w:rPr>
      </w:pPr>
      <w:proofErr w:type="spellStart"/>
      <w:r w:rsidRPr="009B6EAC">
        <w:rPr>
          <w:rFonts w:ascii="Times New Roman" w:hAnsi="Times New Roman"/>
          <w:b/>
          <w:sz w:val="28"/>
          <w:szCs w:val="28"/>
        </w:rPr>
        <w:t>Особливості</w:t>
      </w:r>
      <w:proofErr w:type="spellEnd"/>
      <w:r w:rsidRPr="009B6EAC">
        <w:rPr>
          <w:rFonts w:ascii="Times New Roman" w:hAnsi="Times New Roman"/>
          <w:b/>
          <w:sz w:val="28"/>
          <w:szCs w:val="28"/>
        </w:rPr>
        <w:t xml:space="preserve"> </w:t>
      </w:r>
      <w:proofErr w:type="spellStart"/>
      <w:r w:rsidRPr="009B6EAC">
        <w:rPr>
          <w:rFonts w:ascii="Times New Roman" w:hAnsi="Times New Roman"/>
          <w:b/>
          <w:sz w:val="28"/>
          <w:szCs w:val="28"/>
        </w:rPr>
        <w:t>формування</w:t>
      </w:r>
      <w:proofErr w:type="spellEnd"/>
      <w:r w:rsidRPr="009B6EAC">
        <w:rPr>
          <w:rFonts w:ascii="Times New Roman" w:hAnsi="Times New Roman"/>
          <w:b/>
          <w:sz w:val="28"/>
          <w:szCs w:val="28"/>
        </w:rPr>
        <w:t xml:space="preserve"> </w:t>
      </w:r>
      <w:proofErr w:type="spellStart"/>
      <w:r w:rsidRPr="009B6EAC">
        <w:rPr>
          <w:rFonts w:ascii="Times New Roman" w:hAnsi="Times New Roman"/>
          <w:b/>
          <w:sz w:val="28"/>
          <w:szCs w:val="28"/>
        </w:rPr>
        <w:t>кадрової</w:t>
      </w:r>
      <w:proofErr w:type="spellEnd"/>
      <w:r w:rsidRPr="009B6EAC">
        <w:rPr>
          <w:rFonts w:ascii="Times New Roman" w:hAnsi="Times New Roman"/>
          <w:b/>
          <w:sz w:val="28"/>
          <w:szCs w:val="28"/>
        </w:rPr>
        <w:t xml:space="preserve"> </w:t>
      </w:r>
      <w:proofErr w:type="spellStart"/>
      <w:r w:rsidRPr="009B6EAC">
        <w:rPr>
          <w:rFonts w:ascii="Times New Roman" w:hAnsi="Times New Roman"/>
          <w:b/>
          <w:sz w:val="28"/>
          <w:szCs w:val="28"/>
        </w:rPr>
        <w:t>політики</w:t>
      </w:r>
      <w:proofErr w:type="spellEnd"/>
      <w:r w:rsidRPr="009B6EAC">
        <w:rPr>
          <w:rFonts w:ascii="Times New Roman" w:hAnsi="Times New Roman"/>
          <w:b/>
          <w:sz w:val="28"/>
          <w:szCs w:val="28"/>
        </w:rPr>
        <w:t xml:space="preserve"> у </w:t>
      </w:r>
      <w:proofErr w:type="spellStart"/>
      <w:r w:rsidRPr="009B6EAC">
        <w:rPr>
          <w:rFonts w:ascii="Times New Roman" w:hAnsi="Times New Roman"/>
          <w:b/>
          <w:sz w:val="28"/>
          <w:szCs w:val="28"/>
        </w:rPr>
        <w:t>сфері</w:t>
      </w:r>
      <w:proofErr w:type="spellEnd"/>
      <w:r w:rsidRPr="009B6EAC">
        <w:rPr>
          <w:rFonts w:ascii="Times New Roman" w:hAnsi="Times New Roman"/>
          <w:b/>
          <w:sz w:val="28"/>
          <w:szCs w:val="28"/>
        </w:rPr>
        <w:t xml:space="preserve"> державного </w:t>
      </w:r>
      <w:proofErr w:type="spellStart"/>
      <w:r w:rsidRPr="009B6EAC">
        <w:rPr>
          <w:rFonts w:ascii="Times New Roman" w:hAnsi="Times New Roman"/>
          <w:b/>
          <w:sz w:val="28"/>
          <w:szCs w:val="28"/>
        </w:rPr>
        <w:t>управління</w:t>
      </w:r>
      <w:proofErr w:type="spellEnd"/>
    </w:p>
    <w:p w14:paraId="74767C7D" w14:textId="77777777" w:rsidR="009B6EAC" w:rsidRDefault="009B6EAC" w:rsidP="009B6EAC">
      <w:pPr>
        <w:spacing w:after="0" w:line="360" w:lineRule="auto"/>
        <w:ind w:left="360"/>
        <w:jc w:val="right"/>
        <w:rPr>
          <w:rFonts w:ascii="Times New Roman" w:hAnsi="Times New Roman"/>
          <w:b/>
          <w:sz w:val="28"/>
          <w:szCs w:val="28"/>
        </w:rPr>
      </w:pPr>
    </w:p>
    <w:p w14:paraId="0092B4BC" w14:textId="77777777" w:rsidR="009B6EAC" w:rsidRDefault="009B6EAC" w:rsidP="009B6EAC">
      <w:pPr>
        <w:spacing w:after="0" w:line="360" w:lineRule="auto"/>
        <w:ind w:left="360"/>
        <w:jc w:val="right"/>
        <w:rPr>
          <w:rFonts w:ascii="Times New Roman" w:hAnsi="Times New Roman"/>
          <w:bCs/>
          <w:sz w:val="28"/>
          <w:szCs w:val="28"/>
        </w:rPr>
      </w:pPr>
      <w:r>
        <w:rPr>
          <w:rFonts w:ascii="Times New Roman" w:hAnsi="Times New Roman"/>
          <w:bCs/>
          <w:sz w:val="28"/>
          <w:szCs w:val="28"/>
        </w:rPr>
        <w:t xml:space="preserve">Студент </w:t>
      </w:r>
      <w:proofErr w:type="spellStart"/>
      <w:r>
        <w:rPr>
          <w:rFonts w:ascii="Times New Roman" w:hAnsi="Times New Roman"/>
          <w:bCs/>
          <w:sz w:val="28"/>
          <w:szCs w:val="28"/>
        </w:rPr>
        <w:t>групи</w:t>
      </w:r>
      <w:proofErr w:type="spellEnd"/>
      <w:r>
        <w:rPr>
          <w:rFonts w:ascii="Times New Roman" w:hAnsi="Times New Roman"/>
          <w:bCs/>
          <w:sz w:val="28"/>
          <w:szCs w:val="28"/>
        </w:rPr>
        <w:t xml:space="preserve"> </w:t>
      </w:r>
    </w:p>
    <w:p w14:paraId="172C4460" w14:textId="7BBE1FEB" w:rsidR="009B6EAC" w:rsidRDefault="009B6EAC" w:rsidP="009B6EAC">
      <w:pPr>
        <w:spacing w:after="0" w:line="360" w:lineRule="auto"/>
        <w:ind w:left="360"/>
        <w:jc w:val="right"/>
        <w:rPr>
          <w:rFonts w:ascii="Times New Roman" w:hAnsi="Times New Roman"/>
          <w:bCs/>
          <w:sz w:val="28"/>
          <w:szCs w:val="28"/>
        </w:rPr>
      </w:pPr>
      <w:r>
        <w:rPr>
          <w:rFonts w:ascii="Times New Roman" w:hAnsi="Times New Roman"/>
          <w:bCs/>
          <w:sz w:val="28"/>
          <w:szCs w:val="28"/>
          <w:lang w:val="uk-UA"/>
        </w:rPr>
        <w:t>ПУА</w:t>
      </w:r>
      <w:r>
        <w:rPr>
          <w:rFonts w:ascii="Times New Roman" w:hAnsi="Times New Roman"/>
          <w:bCs/>
          <w:sz w:val="28"/>
          <w:szCs w:val="28"/>
        </w:rPr>
        <w:t>мі-21</w:t>
      </w:r>
    </w:p>
    <w:p w14:paraId="1847D392" w14:textId="07B1E33C" w:rsidR="009B6EAC" w:rsidRPr="00BA1DAC" w:rsidRDefault="009B6EAC" w:rsidP="009B6EAC">
      <w:pPr>
        <w:spacing w:after="0" w:line="360" w:lineRule="auto"/>
        <w:ind w:left="360"/>
        <w:jc w:val="right"/>
        <w:rPr>
          <w:rFonts w:ascii="Times New Roman" w:hAnsi="Times New Roman"/>
          <w:bCs/>
          <w:sz w:val="28"/>
          <w:szCs w:val="28"/>
          <w:lang w:val="uk-UA"/>
        </w:rPr>
      </w:pPr>
      <w:r>
        <w:rPr>
          <w:rFonts w:ascii="Times New Roman" w:hAnsi="Times New Roman"/>
          <w:bCs/>
          <w:sz w:val="28"/>
          <w:szCs w:val="28"/>
          <w:lang w:val="uk-UA"/>
        </w:rPr>
        <w:t>Рига Л.І.</w:t>
      </w:r>
    </w:p>
    <w:p w14:paraId="168C4BF7" w14:textId="77777777" w:rsidR="009B6EAC" w:rsidRDefault="009B6EAC" w:rsidP="009B6EAC">
      <w:pPr>
        <w:spacing w:after="0" w:line="360" w:lineRule="auto"/>
        <w:ind w:left="360"/>
        <w:jc w:val="right"/>
        <w:rPr>
          <w:rFonts w:ascii="Times New Roman" w:hAnsi="Times New Roman"/>
          <w:bCs/>
          <w:sz w:val="28"/>
          <w:szCs w:val="28"/>
        </w:rPr>
      </w:pPr>
      <w:proofErr w:type="spellStart"/>
      <w:r>
        <w:rPr>
          <w:rFonts w:ascii="Times New Roman" w:hAnsi="Times New Roman"/>
          <w:bCs/>
          <w:sz w:val="28"/>
          <w:szCs w:val="28"/>
        </w:rPr>
        <w:t>Науковий</w:t>
      </w:r>
      <w:proofErr w:type="spellEnd"/>
      <w:r>
        <w:rPr>
          <w:rFonts w:ascii="Times New Roman" w:hAnsi="Times New Roman"/>
          <w:bCs/>
          <w:sz w:val="28"/>
          <w:szCs w:val="28"/>
        </w:rPr>
        <w:t xml:space="preserve"> </w:t>
      </w:r>
      <w:proofErr w:type="spellStart"/>
      <w:r>
        <w:rPr>
          <w:rFonts w:ascii="Times New Roman" w:hAnsi="Times New Roman"/>
          <w:bCs/>
          <w:sz w:val="28"/>
          <w:szCs w:val="28"/>
        </w:rPr>
        <w:t>керівник</w:t>
      </w:r>
      <w:proofErr w:type="spellEnd"/>
      <w:r>
        <w:rPr>
          <w:rFonts w:ascii="Times New Roman" w:hAnsi="Times New Roman"/>
          <w:bCs/>
          <w:sz w:val="28"/>
          <w:szCs w:val="28"/>
        </w:rPr>
        <w:t xml:space="preserve"> </w:t>
      </w:r>
    </w:p>
    <w:p w14:paraId="1F4AFC3E" w14:textId="20C2EC00" w:rsidR="009B6EAC" w:rsidRPr="00BA1DAC" w:rsidRDefault="009B6EAC" w:rsidP="009B6EAC">
      <w:pPr>
        <w:spacing w:after="0" w:line="360" w:lineRule="auto"/>
        <w:ind w:left="360"/>
        <w:jc w:val="right"/>
        <w:rPr>
          <w:rFonts w:ascii="Times New Roman" w:hAnsi="Times New Roman"/>
          <w:bCs/>
          <w:sz w:val="28"/>
          <w:szCs w:val="28"/>
          <w:lang w:val="uk-UA"/>
        </w:rPr>
      </w:pPr>
      <w:r>
        <w:rPr>
          <w:rFonts w:ascii="Times New Roman" w:hAnsi="Times New Roman"/>
          <w:bCs/>
          <w:sz w:val="28"/>
          <w:szCs w:val="28"/>
          <w:lang w:val="uk-UA"/>
        </w:rPr>
        <w:t>к</w:t>
      </w:r>
      <w:r>
        <w:rPr>
          <w:rFonts w:ascii="Times New Roman" w:hAnsi="Times New Roman"/>
          <w:bCs/>
          <w:sz w:val="28"/>
          <w:szCs w:val="28"/>
        </w:rPr>
        <w:t>.</w:t>
      </w:r>
      <w:proofErr w:type="spellStart"/>
      <w:r>
        <w:rPr>
          <w:rFonts w:ascii="Times New Roman" w:hAnsi="Times New Roman"/>
          <w:bCs/>
          <w:sz w:val="28"/>
          <w:szCs w:val="28"/>
        </w:rPr>
        <w:t>е.н</w:t>
      </w:r>
      <w:proofErr w:type="spellEnd"/>
      <w:r>
        <w:rPr>
          <w:rFonts w:ascii="Times New Roman" w:hAnsi="Times New Roman"/>
          <w:bCs/>
          <w:sz w:val="28"/>
          <w:szCs w:val="28"/>
        </w:rPr>
        <w:t xml:space="preserve">., </w:t>
      </w:r>
      <w:r>
        <w:rPr>
          <w:rFonts w:ascii="Times New Roman" w:hAnsi="Times New Roman"/>
          <w:bCs/>
          <w:sz w:val="28"/>
          <w:szCs w:val="28"/>
          <w:lang w:val="uk-UA"/>
        </w:rPr>
        <w:t>доцент</w:t>
      </w:r>
      <w:r>
        <w:rPr>
          <w:rFonts w:ascii="Times New Roman" w:hAnsi="Times New Roman"/>
          <w:bCs/>
          <w:sz w:val="28"/>
          <w:szCs w:val="28"/>
        </w:rPr>
        <w:t xml:space="preserve"> </w:t>
      </w:r>
      <w:proofErr w:type="spellStart"/>
      <w:r>
        <w:rPr>
          <w:rFonts w:ascii="Times New Roman" w:hAnsi="Times New Roman"/>
          <w:bCs/>
          <w:sz w:val="28"/>
          <w:szCs w:val="28"/>
          <w:lang w:val="uk-UA"/>
        </w:rPr>
        <w:t>Фурса</w:t>
      </w:r>
      <w:proofErr w:type="spellEnd"/>
      <w:r>
        <w:rPr>
          <w:rFonts w:ascii="Times New Roman" w:hAnsi="Times New Roman"/>
          <w:bCs/>
          <w:sz w:val="28"/>
          <w:szCs w:val="28"/>
          <w:lang w:val="uk-UA"/>
        </w:rPr>
        <w:t xml:space="preserve"> Т.П.</w:t>
      </w:r>
    </w:p>
    <w:p w14:paraId="51BDAEF4" w14:textId="77777777" w:rsidR="007C1A7B" w:rsidRPr="00D86F75" w:rsidRDefault="007C1A7B" w:rsidP="00CA5D5F">
      <w:pPr>
        <w:spacing w:after="0" w:line="360" w:lineRule="auto"/>
        <w:ind w:firstLine="567"/>
        <w:jc w:val="both"/>
        <w:outlineLvl w:val="0"/>
        <w:rPr>
          <w:rFonts w:ascii="Times New Roman" w:hAnsi="Times New Roman" w:cs="Times New Roman"/>
          <w:sz w:val="28"/>
          <w:szCs w:val="28"/>
          <w:lang w:val="uk-UA"/>
        </w:rPr>
      </w:pPr>
    </w:p>
    <w:p w14:paraId="74ED9FF4" w14:textId="77777777" w:rsidR="007C1A7B" w:rsidRPr="00D86F75" w:rsidRDefault="007C1A7B" w:rsidP="00CA5D5F">
      <w:pPr>
        <w:spacing w:after="0" w:line="360" w:lineRule="auto"/>
        <w:ind w:firstLine="567"/>
        <w:jc w:val="both"/>
        <w:outlineLvl w:val="0"/>
        <w:rPr>
          <w:rFonts w:ascii="Times New Roman" w:hAnsi="Times New Roman" w:cs="Times New Roman"/>
          <w:sz w:val="28"/>
          <w:szCs w:val="28"/>
          <w:lang w:val="uk-UA"/>
        </w:rPr>
      </w:pPr>
    </w:p>
    <w:p w14:paraId="5BF7FF46" w14:textId="77777777" w:rsidR="006A2A4D" w:rsidRPr="00D86F75" w:rsidRDefault="006A2A4D" w:rsidP="00CA5D5F">
      <w:pPr>
        <w:spacing w:after="0" w:line="360" w:lineRule="auto"/>
        <w:ind w:firstLine="567"/>
        <w:jc w:val="both"/>
        <w:outlineLvl w:val="0"/>
        <w:rPr>
          <w:rFonts w:ascii="Times New Roman" w:hAnsi="Times New Roman" w:cs="Times New Roman"/>
          <w:sz w:val="28"/>
          <w:szCs w:val="28"/>
        </w:rPr>
      </w:pPr>
    </w:p>
    <w:p w14:paraId="7844E768" w14:textId="77777777" w:rsidR="00A66EB3" w:rsidRPr="00D86F75" w:rsidRDefault="00A66EB3" w:rsidP="00CA5D5F">
      <w:pPr>
        <w:spacing w:after="0" w:line="360" w:lineRule="auto"/>
        <w:ind w:firstLine="567"/>
        <w:jc w:val="both"/>
        <w:outlineLvl w:val="0"/>
        <w:rPr>
          <w:rFonts w:ascii="Times New Roman" w:hAnsi="Times New Roman" w:cs="Times New Roman"/>
          <w:sz w:val="28"/>
          <w:szCs w:val="28"/>
        </w:rPr>
        <w:sectPr w:rsidR="00A66EB3" w:rsidRPr="00D86F75" w:rsidSect="006A2A4D">
          <w:headerReference w:type="even" r:id="rId8"/>
          <w:headerReference w:type="default" r:id="rId9"/>
          <w:pgSz w:w="11906" w:h="16838"/>
          <w:pgMar w:top="1134" w:right="567" w:bottom="1134" w:left="1418" w:header="709" w:footer="709" w:gutter="0"/>
          <w:cols w:space="708"/>
          <w:titlePg/>
          <w:docGrid w:linePitch="360"/>
        </w:sectPr>
      </w:pPr>
    </w:p>
    <w:p w14:paraId="5AD0207F" w14:textId="054807A6" w:rsidR="00AA1524" w:rsidRPr="004D5F37" w:rsidRDefault="00690109" w:rsidP="009A6570">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ЗМІСТ</w:t>
      </w:r>
    </w:p>
    <w:p w14:paraId="7D7B821F" w14:textId="77777777" w:rsidR="00AA1524" w:rsidRPr="004D5F37" w:rsidRDefault="00AA1524" w:rsidP="00957380">
      <w:pPr>
        <w:spacing w:after="0" w:line="360" w:lineRule="auto"/>
        <w:ind w:firstLine="567"/>
        <w:jc w:val="both"/>
        <w:rPr>
          <w:rFonts w:ascii="Times New Roman" w:hAnsi="Times New Roman" w:cs="Times New Roman"/>
          <w:b/>
          <w:sz w:val="28"/>
          <w:szCs w:val="28"/>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1"/>
        <w:gridCol w:w="496"/>
      </w:tblGrid>
      <w:tr w:rsidR="00716D6F" w:rsidRPr="004D5F37" w14:paraId="7CE6D197" w14:textId="77777777" w:rsidTr="00592E12">
        <w:trPr>
          <w:trHeight w:val="404"/>
        </w:trPr>
        <w:tc>
          <w:tcPr>
            <w:tcW w:w="0" w:type="auto"/>
          </w:tcPr>
          <w:p w14:paraId="782CA284" w14:textId="3D03FBAA"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Вступ</w:t>
            </w:r>
          </w:p>
        </w:tc>
        <w:tc>
          <w:tcPr>
            <w:tcW w:w="496" w:type="dxa"/>
          </w:tcPr>
          <w:p w14:paraId="63638B60" w14:textId="48B5AEE3" w:rsidR="00716D6F" w:rsidRPr="004D5F37" w:rsidRDefault="00D76793"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3</w:t>
            </w:r>
          </w:p>
        </w:tc>
      </w:tr>
      <w:tr w:rsidR="00716D6F" w:rsidRPr="004D5F37" w14:paraId="183C1920" w14:textId="77777777" w:rsidTr="00A90941">
        <w:tc>
          <w:tcPr>
            <w:tcW w:w="0" w:type="auto"/>
          </w:tcPr>
          <w:p w14:paraId="3E038764" w14:textId="7EA513B3" w:rsidR="00716D6F" w:rsidRPr="004D5F37" w:rsidRDefault="00716D6F" w:rsidP="00163744">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Розділ 1. </w:t>
            </w:r>
            <w:r w:rsidR="0007135C" w:rsidRPr="004D5F37">
              <w:rPr>
                <w:rFonts w:ascii="Times New Roman" w:hAnsi="Times New Roman" w:cs="Times New Roman"/>
                <w:sz w:val="28"/>
                <w:szCs w:val="28"/>
                <w:lang w:val="uk-UA"/>
              </w:rPr>
              <w:t xml:space="preserve">ТЕОРЕТИЧНІ АСПЕКТИ </w:t>
            </w:r>
            <w:r w:rsidR="00163744" w:rsidRPr="004D5F37">
              <w:rPr>
                <w:rFonts w:ascii="Times New Roman" w:hAnsi="Times New Roman" w:cs="Times New Roman"/>
                <w:sz w:val="28"/>
                <w:szCs w:val="28"/>
                <w:lang w:val="uk-UA"/>
              </w:rPr>
              <w:t>ДЕРЖАВНОЇ КАДРОВОЇ ПОЛІТИКИ</w:t>
            </w:r>
          </w:p>
        </w:tc>
        <w:tc>
          <w:tcPr>
            <w:tcW w:w="496" w:type="dxa"/>
          </w:tcPr>
          <w:p w14:paraId="286DD2C8" w14:textId="7D030F94" w:rsidR="00716D6F" w:rsidRPr="004D5F37" w:rsidRDefault="00D76793"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6</w:t>
            </w:r>
          </w:p>
        </w:tc>
      </w:tr>
      <w:tr w:rsidR="00716D6F" w:rsidRPr="004D5F37" w14:paraId="21DFE8F5" w14:textId="77777777" w:rsidTr="00852784">
        <w:trPr>
          <w:trHeight w:val="403"/>
        </w:trPr>
        <w:tc>
          <w:tcPr>
            <w:tcW w:w="0" w:type="auto"/>
          </w:tcPr>
          <w:p w14:paraId="549CABA1" w14:textId="0A1C3180" w:rsidR="00716D6F" w:rsidRPr="004D5F37" w:rsidRDefault="00716D6F" w:rsidP="00A02577">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1.1. </w:t>
            </w:r>
            <w:r w:rsidR="00163744" w:rsidRPr="004D5F37">
              <w:rPr>
                <w:rFonts w:ascii="Times New Roman" w:hAnsi="Times New Roman" w:cs="Times New Roman"/>
                <w:sz w:val="28"/>
                <w:szCs w:val="28"/>
                <w:lang w:val="uk-UA"/>
              </w:rPr>
              <w:t>Сутність та значення державної кадрової політики</w:t>
            </w:r>
          </w:p>
        </w:tc>
        <w:tc>
          <w:tcPr>
            <w:tcW w:w="496" w:type="dxa"/>
          </w:tcPr>
          <w:p w14:paraId="19711283" w14:textId="7979AE27" w:rsidR="00716D6F" w:rsidRPr="004D5F37" w:rsidRDefault="00D76793"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6</w:t>
            </w:r>
          </w:p>
        </w:tc>
      </w:tr>
      <w:tr w:rsidR="00716D6F" w:rsidRPr="004D5F37" w14:paraId="402E39B3" w14:textId="77777777" w:rsidTr="00120BEB">
        <w:trPr>
          <w:trHeight w:val="277"/>
        </w:trPr>
        <w:tc>
          <w:tcPr>
            <w:tcW w:w="0" w:type="auto"/>
          </w:tcPr>
          <w:p w14:paraId="25F8CFC7" w14:textId="33785B10" w:rsidR="00716D6F" w:rsidRPr="004D5F37" w:rsidRDefault="00716D6F" w:rsidP="00163744">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1.2. </w:t>
            </w:r>
            <w:r w:rsidR="00163744" w:rsidRPr="004D5F37">
              <w:rPr>
                <w:rFonts w:ascii="Times New Roman" w:hAnsi="Times New Roman" w:cs="Times New Roman"/>
                <w:sz w:val="28"/>
                <w:szCs w:val="28"/>
                <w:lang w:val="uk-UA"/>
              </w:rPr>
              <w:t xml:space="preserve">Зарубіжний досвід формування </w:t>
            </w:r>
            <w:r w:rsidR="000B72AD" w:rsidRPr="004D5F37">
              <w:rPr>
                <w:rFonts w:ascii="Times New Roman" w:hAnsi="Times New Roman" w:cs="Times New Roman"/>
                <w:sz w:val="28"/>
                <w:szCs w:val="28"/>
                <w:lang w:val="uk-UA"/>
              </w:rPr>
              <w:t>кадрового потенціалу державного управління</w:t>
            </w:r>
          </w:p>
        </w:tc>
        <w:tc>
          <w:tcPr>
            <w:tcW w:w="496" w:type="dxa"/>
          </w:tcPr>
          <w:p w14:paraId="4C1B0514" w14:textId="77777777" w:rsidR="00716D6F" w:rsidRPr="004D5F37" w:rsidRDefault="00716D6F" w:rsidP="00D31CFD">
            <w:pPr>
              <w:spacing w:line="276" w:lineRule="auto"/>
              <w:jc w:val="both"/>
              <w:rPr>
                <w:rFonts w:ascii="Times New Roman" w:hAnsi="Times New Roman" w:cs="Times New Roman"/>
                <w:sz w:val="28"/>
                <w:szCs w:val="28"/>
                <w:lang w:val="uk-UA"/>
              </w:rPr>
            </w:pPr>
          </w:p>
          <w:p w14:paraId="5547D7CA" w14:textId="57FD4C30" w:rsidR="00D76793"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716D6F" w:rsidRPr="004D5F37" w14:paraId="4675B54B" w14:textId="77777777" w:rsidTr="00A90941">
        <w:tc>
          <w:tcPr>
            <w:tcW w:w="0" w:type="auto"/>
          </w:tcPr>
          <w:p w14:paraId="48684F49" w14:textId="584BA14B" w:rsidR="00716D6F" w:rsidRPr="004D5F37" w:rsidRDefault="00716D6F" w:rsidP="000B72A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1.3. </w:t>
            </w:r>
            <w:r w:rsidR="000B72AD" w:rsidRPr="004D5F37">
              <w:rPr>
                <w:rFonts w:ascii="Times New Roman" w:hAnsi="Times New Roman" w:cs="Times New Roman"/>
                <w:sz w:val="28"/>
                <w:szCs w:val="28"/>
                <w:lang w:val="uk-UA"/>
              </w:rPr>
              <w:t>Актуальні проблеми формування кадрової політики у сфері державного управління</w:t>
            </w:r>
          </w:p>
        </w:tc>
        <w:tc>
          <w:tcPr>
            <w:tcW w:w="496" w:type="dxa"/>
          </w:tcPr>
          <w:p w14:paraId="55F741B4" w14:textId="77777777" w:rsidR="00716D6F" w:rsidRPr="004D5F37" w:rsidRDefault="00716D6F" w:rsidP="00D31CFD">
            <w:pPr>
              <w:spacing w:line="276" w:lineRule="auto"/>
              <w:jc w:val="both"/>
              <w:rPr>
                <w:rFonts w:ascii="Times New Roman" w:hAnsi="Times New Roman" w:cs="Times New Roman"/>
                <w:sz w:val="28"/>
                <w:szCs w:val="28"/>
                <w:lang w:val="uk-UA"/>
              </w:rPr>
            </w:pPr>
          </w:p>
          <w:p w14:paraId="64B67364" w14:textId="58679D97" w:rsidR="009E3A77" w:rsidRPr="004D5F37" w:rsidRDefault="004D5F37" w:rsidP="004D5F3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716D6F" w:rsidRPr="004D5F37" w14:paraId="4DB0C6BB" w14:textId="77777777" w:rsidTr="00A90941">
        <w:tc>
          <w:tcPr>
            <w:tcW w:w="0" w:type="auto"/>
          </w:tcPr>
          <w:p w14:paraId="2CB8E2A7" w14:textId="30A5D9F3"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Висновки до розділу 1</w:t>
            </w:r>
          </w:p>
        </w:tc>
        <w:tc>
          <w:tcPr>
            <w:tcW w:w="496" w:type="dxa"/>
          </w:tcPr>
          <w:p w14:paraId="4BDBE36E" w14:textId="233A1EE7" w:rsidR="00716D6F"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716D6F" w:rsidRPr="004D5F37" w14:paraId="5873032E" w14:textId="77777777" w:rsidTr="00A90941">
        <w:tc>
          <w:tcPr>
            <w:tcW w:w="0" w:type="auto"/>
          </w:tcPr>
          <w:p w14:paraId="11C4D09F" w14:textId="0A21A63A" w:rsidR="00716D6F" w:rsidRPr="004D5F37" w:rsidRDefault="00716D6F" w:rsidP="00B53A19">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Розділ 2. </w:t>
            </w:r>
            <w:r w:rsidR="00B53A19" w:rsidRPr="004D5F37">
              <w:rPr>
                <w:rFonts w:ascii="Times New Roman" w:hAnsi="Times New Roman" w:cs="Times New Roman"/>
                <w:sz w:val="28"/>
                <w:szCs w:val="28"/>
                <w:lang w:val="uk-UA"/>
              </w:rPr>
              <w:t xml:space="preserve">ФУНКЦІОНАЛЬНЕ ЗНАЧЕННЯ </w:t>
            </w:r>
            <w:r w:rsidR="00C93525" w:rsidRPr="004D5F37">
              <w:rPr>
                <w:rFonts w:ascii="Times New Roman" w:hAnsi="Times New Roman" w:cs="Times New Roman"/>
                <w:sz w:val="28"/>
                <w:szCs w:val="28"/>
                <w:lang w:val="uk-UA"/>
              </w:rPr>
              <w:t xml:space="preserve">ДЕРЖАВНОЇ </w:t>
            </w:r>
            <w:r w:rsidR="00B53A19" w:rsidRPr="004D5F37">
              <w:rPr>
                <w:rFonts w:ascii="Times New Roman" w:hAnsi="Times New Roman" w:cs="Times New Roman"/>
                <w:sz w:val="28"/>
                <w:szCs w:val="28"/>
                <w:lang w:val="uk-UA"/>
              </w:rPr>
              <w:t xml:space="preserve">КАДРОВОЇ ПОЛІТИКИ </w:t>
            </w:r>
          </w:p>
        </w:tc>
        <w:tc>
          <w:tcPr>
            <w:tcW w:w="496" w:type="dxa"/>
          </w:tcPr>
          <w:p w14:paraId="4610B3D7" w14:textId="77777777" w:rsidR="00716D6F" w:rsidRPr="004D5F37" w:rsidRDefault="00716D6F" w:rsidP="00D31CFD">
            <w:pPr>
              <w:spacing w:line="276" w:lineRule="auto"/>
              <w:jc w:val="both"/>
              <w:rPr>
                <w:rFonts w:ascii="Times New Roman" w:hAnsi="Times New Roman" w:cs="Times New Roman"/>
                <w:sz w:val="28"/>
                <w:szCs w:val="28"/>
                <w:lang w:val="uk-UA"/>
              </w:rPr>
            </w:pPr>
          </w:p>
          <w:p w14:paraId="468431B0" w14:textId="3B2B9FF7" w:rsidR="009E3A77"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716D6F" w:rsidRPr="004D5F37" w14:paraId="396DCBC1" w14:textId="77777777" w:rsidTr="00A90941">
        <w:tc>
          <w:tcPr>
            <w:tcW w:w="0" w:type="auto"/>
          </w:tcPr>
          <w:p w14:paraId="4F4DD82C" w14:textId="1DCEB35E" w:rsidR="00716D6F" w:rsidRPr="004D5F37" w:rsidRDefault="00716D6F" w:rsidP="000B72A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2.1. </w:t>
            </w:r>
            <w:r w:rsidR="000B72AD" w:rsidRPr="004D5F37">
              <w:rPr>
                <w:rFonts w:ascii="Times New Roman" w:hAnsi="Times New Roman" w:cs="Times New Roman"/>
                <w:sz w:val="28"/>
                <w:szCs w:val="28"/>
                <w:lang w:val="uk-UA"/>
              </w:rPr>
              <w:t>Принципи формування кадрово</w:t>
            </w:r>
            <w:r w:rsidR="00024569" w:rsidRPr="004D5F37">
              <w:rPr>
                <w:rFonts w:ascii="Times New Roman" w:hAnsi="Times New Roman" w:cs="Times New Roman"/>
                <w:sz w:val="28"/>
                <w:szCs w:val="28"/>
                <w:lang w:val="uk-UA"/>
              </w:rPr>
              <w:t>го потенціалу державного управління</w:t>
            </w:r>
          </w:p>
        </w:tc>
        <w:tc>
          <w:tcPr>
            <w:tcW w:w="496" w:type="dxa"/>
          </w:tcPr>
          <w:p w14:paraId="786AEF5D" w14:textId="132D595F" w:rsidR="00716D6F"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716D6F" w:rsidRPr="004D5F37" w14:paraId="4A0F5A44" w14:textId="77777777" w:rsidTr="00A90941">
        <w:tc>
          <w:tcPr>
            <w:tcW w:w="0" w:type="auto"/>
          </w:tcPr>
          <w:p w14:paraId="442E8673" w14:textId="00B3876D" w:rsidR="00716D6F" w:rsidRPr="004D5F37" w:rsidRDefault="00716D6F" w:rsidP="00024569">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2.2. </w:t>
            </w:r>
            <w:r w:rsidR="00024569" w:rsidRPr="004D5F37">
              <w:rPr>
                <w:rFonts w:ascii="Times New Roman" w:hAnsi="Times New Roman" w:cs="Times New Roman"/>
                <w:sz w:val="28"/>
                <w:szCs w:val="28"/>
                <w:lang w:val="uk-UA"/>
              </w:rPr>
              <w:t>Ефективність державної кадрової політики</w:t>
            </w:r>
          </w:p>
        </w:tc>
        <w:tc>
          <w:tcPr>
            <w:tcW w:w="496" w:type="dxa"/>
          </w:tcPr>
          <w:p w14:paraId="47E8D3BA" w14:textId="6E932344" w:rsidR="00716D6F"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716D6F" w:rsidRPr="004D5F37" w14:paraId="1FE57507" w14:textId="77777777" w:rsidTr="00A90941">
        <w:tc>
          <w:tcPr>
            <w:tcW w:w="0" w:type="auto"/>
          </w:tcPr>
          <w:p w14:paraId="4A06B86C" w14:textId="119830DA" w:rsidR="00716D6F" w:rsidRPr="004D5F37" w:rsidRDefault="00716D6F" w:rsidP="00024569">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2.3. </w:t>
            </w:r>
            <w:r w:rsidR="00024569" w:rsidRPr="004D5F37">
              <w:rPr>
                <w:rFonts w:ascii="Times New Roman" w:hAnsi="Times New Roman" w:cs="Times New Roman"/>
                <w:sz w:val="28"/>
                <w:szCs w:val="28"/>
                <w:lang w:val="uk-UA"/>
              </w:rPr>
              <w:t>Значення державної кадрової політики у запобіганні корупції</w:t>
            </w:r>
          </w:p>
        </w:tc>
        <w:tc>
          <w:tcPr>
            <w:tcW w:w="496" w:type="dxa"/>
          </w:tcPr>
          <w:p w14:paraId="7EDDD947" w14:textId="467D34FC" w:rsidR="00716D6F"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716D6F" w:rsidRPr="004D5F37" w14:paraId="181D099E" w14:textId="77777777" w:rsidTr="00A90941">
        <w:tc>
          <w:tcPr>
            <w:tcW w:w="0" w:type="auto"/>
          </w:tcPr>
          <w:p w14:paraId="40C74750" w14:textId="6A1E4FF0"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Висновки до розділу 2</w:t>
            </w:r>
          </w:p>
        </w:tc>
        <w:tc>
          <w:tcPr>
            <w:tcW w:w="496" w:type="dxa"/>
          </w:tcPr>
          <w:p w14:paraId="3807A3A0" w14:textId="6FB89C9C" w:rsidR="00716D6F" w:rsidRPr="004D5F37" w:rsidRDefault="004D5F3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E3A77" w:rsidRPr="004D5F37">
              <w:rPr>
                <w:rFonts w:ascii="Times New Roman" w:hAnsi="Times New Roman" w:cs="Times New Roman"/>
                <w:sz w:val="28"/>
                <w:szCs w:val="28"/>
                <w:lang w:val="uk-UA"/>
              </w:rPr>
              <w:t>4</w:t>
            </w:r>
          </w:p>
        </w:tc>
      </w:tr>
      <w:tr w:rsidR="00716D6F" w:rsidRPr="004D5F37" w14:paraId="6186C6C6" w14:textId="77777777" w:rsidTr="00A90941">
        <w:tc>
          <w:tcPr>
            <w:tcW w:w="0" w:type="auto"/>
          </w:tcPr>
          <w:p w14:paraId="2D06B9BB" w14:textId="6C78C5B7" w:rsidR="00716D6F" w:rsidRPr="004D5F37" w:rsidRDefault="00716D6F" w:rsidP="00C93525">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Розділ 3. </w:t>
            </w:r>
            <w:r w:rsidR="00C93525" w:rsidRPr="004D5F37">
              <w:rPr>
                <w:rFonts w:ascii="Times New Roman" w:hAnsi="Times New Roman" w:cs="Times New Roman"/>
                <w:sz w:val="28"/>
                <w:szCs w:val="28"/>
                <w:lang w:val="uk-UA"/>
              </w:rPr>
              <w:t>ПРАКТИЧНІ АСПЕКТИ РЕАЛІЗАЦІЇ ДЕРЖАВНОЇ КАДРОВОЇ ПОЛІТИКИ</w:t>
            </w:r>
          </w:p>
        </w:tc>
        <w:tc>
          <w:tcPr>
            <w:tcW w:w="496" w:type="dxa"/>
          </w:tcPr>
          <w:p w14:paraId="2EA4EB01" w14:textId="77777777" w:rsidR="00716D6F" w:rsidRPr="004D5F37" w:rsidRDefault="00716D6F" w:rsidP="00D31CFD">
            <w:pPr>
              <w:spacing w:line="276" w:lineRule="auto"/>
              <w:jc w:val="both"/>
              <w:rPr>
                <w:rFonts w:ascii="Times New Roman" w:hAnsi="Times New Roman" w:cs="Times New Roman"/>
                <w:sz w:val="28"/>
                <w:szCs w:val="28"/>
                <w:lang w:val="uk-UA"/>
              </w:rPr>
            </w:pPr>
          </w:p>
          <w:p w14:paraId="761011C6" w14:textId="77A5EBD8" w:rsidR="009E3A77" w:rsidRPr="004D5F37" w:rsidRDefault="004F4E51"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716D6F" w:rsidRPr="004D5F37" w14:paraId="5AFC1B5E" w14:textId="77777777" w:rsidTr="00A90941">
        <w:tc>
          <w:tcPr>
            <w:tcW w:w="0" w:type="auto"/>
          </w:tcPr>
          <w:p w14:paraId="0A847EDD" w14:textId="308C74E0" w:rsidR="00716D6F" w:rsidRPr="004D5F37" w:rsidRDefault="00716D6F" w:rsidP="00C93525">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3.1. </w:t>
            </w:r>
            <w:r w:rsidR="00C93525" w:rsidRPr="004D5F37">
              <w:rPr>
                <w:rFonts w:ascii="Times New Roman" w:hAnsi="Times New Roman" w:cs="Times New Roman"/>
                <w:sz w:val="28"/>
                <w:szCs w:val="28"/>
                <w:lang w:val="uk-UA"/>
              </w:rPr>
              <w:t xml:space="preserve">Інноваційні методи покращення кадрового потенціалу </w:t>
            </w:r>
            <w:r w:rsidR="004C6FA7" w:rsidRPr="004D5F37">
              <w:rPr>
                <w:rFonts w:ascii="Times New Roman" w:hAnsi="Times New Roman" w:cs="Times New Roman"/>
                <w:sz w:val="28"/>
                <w:szCs w:val="28"/>
                <w:lang w:val="uk-UA"/>
              </w:rPr>
              <w:t>державних органів влади</w:t>
            </w:r>
          </w:p>
        </w:tc>
        <w:tc>
          <w:tcPr>
            <w:tcW w:w="496" w:type="dxa"/>
          </w:tcPr>
          <w:p w14:paraId="1DDD1156" w14:textId="77777777" w:rsidR="009E3A77" w:rsidRPr="004D5F37" w:rsidRDefault="009E3A77" w:rsidP="00D31CFD">
            <w:pPr>
              <w:spacing w:line="276" w:lineRule="auto"/>
              <w:jc w:val="both"/>
              <w:rPr>
                <w:rFonts w:ascii="Times New Roman" w:hAnsi="Times New Roman" w:cs="Times New Roman"/>
                <w:sz w:val="28"/>
                <w:szCs w:val="28"/>
                <w:lang w:val="uk-UA"/>
              </w:rPr>
            </w:pPr>
          </w:p>
          <w:p w14:paraId="18038B1A" w14:textId="3EBEB71C" w:rsidR="00716D6F" w:rsidRPr="004D5F37" w:rsidRDefault="004F4E51"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716D6F" w:rsidRPr="004D5F37" w14:paraId="6F047C89" w14:textId="77777777" w:rsidTr="00A90941">
        <w:tc>
          <w:tcPr>
            <w:tcW w:w="0" w:type="auto"/>
          </w:tcPr>
          <w:p w14:paraId="14B2C476" w14:textId="37BCA550" w:rsidR="00716D6F" w:rsidRPr="004D5F37" w:rsidRDefault="00716D6F" w:rsidP="004C6FA7">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3.2. </w:t>
            </w:r>
            <w:r w:rsidR="004C6FA7" w:rsidRPr="004D5F37">
              <w:rPr>
                <w:rFonts w:ascii="Times New Roman" w:hAnsi="Times New Roman" w:cs="Times New Roman"/>
                <w:sz w:val="28"/>
                <w:szCs w:val="28"/>
                <w:lang w:val="uk-UA"/>
              </w:rPr>
              <w:t>Кадрове забезпечення державного управління в умовах глобалізаційних викликів</w:t>
            </w:r>
          </w:p>
        </w:tc>
        <w:tc>
          <w:tcPr>
            <w:tcW w:w="496" w:type="dxa"/>
          </w:tcPr>
          <w:p w14:paraId="44EEDDA5" w14:textId="77777777" w:rsidR="00716D6F" w:rsidRPr="004D5F37" w:rsidRDefault="00716D6F" w:rsidP="00D31CFD">
            <w:pPr>
              <w:spacing w:line="276" w:lineRule="auto"/>
              <w:jc w:val="both"/>
              <w:rPr>
                <w:rFonts w:ascii="Times New Roman" w:hAnsi="Times New Roman" w:cs="Times New Roman"/>
                <w:sz w:val="28"/>
                <w:szCs w:val="28"/>
                <w:lang w:val="uk-UA"/>
              </w:rPr>
            </w:pPr>
          </w:p>
          <w:p w14:paraId="29279825" w14:textId="7A0F3F83" w:rsidR="009E3A77" w:rsidRPr="004D5F37" w:rsidRDefault="004F4E51"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716D6F" w:rsidRPr="004D5F37" w14:paraId="7D3A8544" w14:textId="77777777" w:rsidTr="00A90941">
        <w:tc>
          <w:tcPr>
            <w:tcW w:w="0" w:type="auto"/>
          </w:tcPr>
          <w:p w14:paraId="1A2A7D59" w14:textId="51098B8B"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Висновки до розділу 3</w:t>
            </w:r>
          </w:p>
        </w:tc>
        <w:tc>
          <w:tcPr>
            <w:tcW w:w="496" w:type="dxa"/>
          </w:tcPr>
          <w:p w14:paraId="6B177042" w14:textId="54A452D0" w:rsidR="00716D6F" w:rsidRPr="004D5F37" w:rsidRDefault="004F4E51"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716D6F" w:rsidRPr="004D5F37" w14:paraId="45B09805" w14:textId="77777777" w:rsidTr="00A90941">
        <w:tc>
          <w:tcPr>
            <w:tcW w:w="0" w:type="auto"/>
          </w:tcPr>
          <w:p w14:paraId="4917741E" w14:textId="7E56550B"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Висновки</w:t>
            </w:r>
          </w:p>
        </w:tc>
        <w:tc>
          <w:tcPr>
            <w:tcW w:w="496" w:type="dxa"/>
          </w:tcPr>
          <w:p w14:paraId="23CE8AD3" w14:textId="41869DB2" w:rsidR="00716D6F" w:rsidRPr="004D5F37" w:rsidRDefault="004F4E51"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716D6F" w:rsidRPr="004D5F37" w14:paraId="7C56595E" w14:textId="77777777" w:rsidTr="00A90941">
        <w:tc>
          <w:tcPr>
            <w:tcW w:w="0" w:type="auto"/>
          </w:tcPr>
          <w:p w14:paraId="22C4C9B7" w14:textId="5DA0D69E"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Список використаних джерел</w:t>
            </w:r>
          </w:p>
        </w:tc>
        <w:tc>
          <w:tcPr>
            <w:tcW w:w="496" w:type="dxa"/>
          </w:tcPr>
          <w:p w14:paraId="727B3969" w14:textId="532BC8AD" w:rsidR="00716D6F" w:rsidRPr="004D5F37" w:rsidRDefault="0028594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w:t>
            </w:r>
          </w:p>
        </w:tc>
      </w:tr>
      <w:tr w:rsidR="00716D6F" w:rsidRPr="004D5F37" w14:paraId="33AB0337" w14:textId="77777777" w:rsidTr="00A90941">
        <w:tc>
          <w:tcPr>
            <w:tcW w:w="0" w:type="auto"/>
          </w:tcPr>
          <w:p w14:paraId="17AF5E77" w14:textId="1D2CE02D" w:rsidR="00716D6F" w:rsidRPr="004D5F37" w:rsidRDefault="00716D6F" w:rsidP="00D31CFD">
            <w:pPr>
              <w:spacing w:line="276" w:lineRule="auto"/>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Додатки</w:t>
            </w:r>
          </w:p>
        </w:tc>
        <w:tc>
          <w:tcPr>
            <w:tcW w:w="496" w:type="dxa"/>
          </w:tcPr>
          <w:p w14:paraId="3DC7C3B0" w14:textId="1D4D560E" w:rsidR="00716D6F" w:rsidRPr="004D5F37" w:rsidRDefault="00285947" w:rsidP="00D31CF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00BE05D3" w:rsidRPr="004D5F37" w14:paraId="5D71C720" w14:textId="77777777" w:rsidTr="00A90941">
        <w:tc>
          <w:tcPr>
            <w:tcW w:w="0" w:type="auto"/>
          </w:tcPr>
          <w:p w14:paraId="0F1E6032" w14:textId="50423AF2" w:rsidR="00BE05D3" w:rsidRPr="004D5F37" w:rsidRDefault="00BE05D3" w:rsidP="00D31CFD">
            <w:pPr>
              <w:spacing w:line="276" w:lineRule="auto"/>
              <w:jc w:val="both"/>
              <w:rPr>
                <w:rFonts w:ascii="Times New Roman" w:hAnsi="Times New Roman" w:cs="Times New Roman"/>
                <w:sz w:val="28"/>
                <w:szCs w:val="28"/>
                <w:lang w:val="uk-UA"/>
              </w:rPr>
            </w:pPr>
          </w:p>
        </w:tc>
        <w:tc>
          <w:tcPr>
            <w:tcW w:w="496" w:type="dxa"/>
          </w:tcPr>
          <w:p w14:paraId="1B5D1816" w14:textId="1225D3FD" w:rsidR="00BE05D3" w:rsidRPr="004D5F37" w:rsidRDefault="00BE05D3" w:rsidP="00D31CFD">
            <w:pPr>
              <w:spacing w:line="276" w:lineRule="auto"/>
              <w:jc w:val="both"/>
              <w:rPr>
                <w:rFonts w:ascii="Times New Roman" w:hAnsi="Times New Roman" w:cs="Times New Roman"/>
                <w:sz w:val="28"/>
                <w:szCs w:val="28"/>
                <w:lang w:val="uk-UA"/>
              </w:rPr>
            </w:pPr>
          </w:p>
        </w:tc>
      </w:tr>
    </w:tbl>
    <w:p w14:paraId="187A9A77" w14:textId="77777777" w:rsidR="00B46660" w:rsidRPr="004D5F37" w:rsidRDefault="00B46660" w:rsidP="00CB53CF">
      <w:pPr>
        <w:spacing w:after="0" w:line="240" w:lineRule="auto"/>
        <w:jc w:val="both"/>
        <w:rPr>
          <w:rFonts w:ascii="Times New Roman" w:hAnsi="Times New Roman" w:cs="Times New Roman"/>
          <w:sz w:val="28"/>
          <w:szCs w:val="28"/>
          <w:lang w:val="uk-UA"/>
        </w:rPr>
      </w:pPr>
    </w:p>
    <w:p w14:paraId="3284784F" w14:textId="7748C03E" w:rsidR="00B46660" w:rsidRPr="004D5F37" w:rsidRDefault="00B46660" w:rsidP="00716D6F">
      <w:pPr>
        <w:spacing w:after="0" w:line="360" w:lineRule="auto"/>
        <w:jc w:val="both"/>
        <w:outlineLvl w:val="0"/>
        <w:rPr>
          <w:rFonts w:ascii="Times New Roman" w:hAnsi="Times New Roman" w:cs="Times New Roman"/>
          <w:b/>
          <w:sz w:val="28"/>
          <w:szCs w:val="28"/>
          <w:lang w:val="uk-UA"/>
        </w:rPr>
      </w:pPr>
    </w:p>
    <w:p w14:paraId="4646B7E1" w14:textId="77777777" w:rsidR="00B71443" w:rsidRPr="004D5F37" w:rsidRDefault="00B71443" w:rsidP="00957380">
      <w:pPr>
        <w:spacing w:after="0" w:line="360" w:lineRule="auto"/>
        <w:ind w:firstLine="567"/>
        <w:jc w:val="both"/>
        <w:rPr>
          <w:rFonts w:ascii="Times New Roman" w:hAnsi="Times New Roman" w:cs="Times New Roman"/>
          <w:sz w:val="28"/>
          <w:szCs w:val="28"/>
          <w:lang w:val="uk-UA"/>
        </w:rPr>
      </w:pPr>
    </w:p>
    <w:p w14:paraId="0676F6DB" w14:textId="77777777" w:rsidR="00CF0121" w:rsidRPr="004D5F37" w:rsidRDefault="00CF0121" w:rsidP="00957380">
      <w:pPr>
        <w:spacing w:after="0" w:line="360" w:lineRule="auto"/>
        <w:ind w:firstLine="567"/>
        <w:jc w:val="both"/>
        <w:rPr>
          <w:rFonts w:ascii="Times New Roman" w:hAnsi="Times New Roman" w:cs="Times New Roman"/>
          <w:sz w:val="28"/>
          <w:szCs w:val="28"/>
          <w:lang w:val="uk-UA"/>
        </w:rPr>
        <w:sectPr w:rsidR="00CF0121" w:rsidRPr="004D5F37" w:rsidSect="000E65B2">
          <w:pgSz w:w="11906" w:h="16838"/>
          <w:pgMar w:top="1134" w:right="567" w:bottom="1134" w:left="1418" w:header="709" w:footer="709" w:gutter="0"/>
          <w:cols w:space="708"/>
          <w:titlePg/>
          <w:docGrid w:linePitch="360"/>
        </w:sectPr>
      </w:pPr>
    </w:p>
    <w:p w14:paraId="07727935" w14:textId="1A37F8F2" w:rsidR="00B71443" w:rsidRPr="004D5F37" w:rsidRDefault="00456A7B" w:rsidP="009A6570">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ВСТУП</w:t>
      </w:r>
    </w:p>
    <w:p w14:paraId="4DA0A917" w14:textId="77777777" w:rsidR="00B71443" w:rsidRPr="004D5F37" w:rsidRDefault="00B71443" w:rsidP="00957380">
      <w:pPr>
        <w:spacing w:after="0" w:line="360" w:lineRule="auto"/>
        <w:ind w:firstLine="567"/>
        <w:jc w:val="both"/>
        <w:rPr>
          <w:rFonts w:ascii="Times New Roman" w:hAnsi="Times New Roman" w:cs="Times New Roman"/>
          <w:b/>
          <w:sz w:val="28"/>
          <w:szCs w:val="28"/>
          <w:lang w:val="uk-UA"/>
        </w:rPr>
      </w:pPr>
    </w:p>
    <w:p w14:paraId="59162AE0" w14:textId="77777777" w:rsidR="00596376" w:rsidRPr="004D5F37" w:rsidRDefault="00390F3D" w:rsidP="0059637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sz w:val="28"/>
          <w:szCs w:val="28"/>
          <w:lang w:val="uk-UA"/>
        </w:rPr>
        <w:t>Актуальність дослідження.</w:t>
      </w:r>
      <w:r w:rsidRPr="004D5F37">
        <w:rPr>
          <w:rFonts w:ascii="Times New Roman" w:hAnsi="Times New Roman" w:cs="Times New Roman"/>
          <w:sz w:val="28"/>
          <w:szCs w:val="28"/>
          <w:lang w:val="uk-UA"/>
        </w:rPr>
        <w:t xml:space="preserve"> </w:t>
      </w:r>
      <w:r w:rsidR="00596376" w:rsidRPr="004D5F37">
        <w:rPr>
          <w:rFonts w:ascii="Times New Roman" w:hAnsi="Times New Roman" w:cs="Times New Roman"/>
          <w:sz w:val="28"/>
          <w:szCs w:val="28"/>
          <w:lang w:val="uk-UA"/>
        </w:rPr>
        <w:t>Мета, зміст і роль кадрової політики в системі державного управління є найважливішими суспільно-політичними явищами в житті і діяльності будь-якої країни і суспільства. Для її успішної реалізації необхідні насамперед теоретичні основи національної кадрової політики.</w:t>
      </w:r>
    </w:p>
    <w:p w14:paraId="20DA13A5" w14:textId="033EC52C" w:rsidR="00596376" w:rsidRPr="004D5F37" w:rsidRDefault="00596376" w:rsidP="0059637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Фундаментальне дослідження теорії кадрової політики країни почалося лише нещодавно. За радянських часів ця тема була закрита. У кращому випадку можна було б науково обговорити форму та метод реалізації національної кадрової політики на середньому управлінському рівні. Через конфіденційність теми про формування кадрової політики на державному рівні не йшлося. За сучасних умов ситуація змінилася. Питання кадрової політики стало одним із найактуальніших питань державного управління, адміністративного та трудового права, соціології управління, політології, історії.</w:t>
      </w:r>
    </w:p>
    <w:p w14:paraId="06C77A07" w14:textId="77777777" w:rsidR="00596376" w:rsidRPr="004D5F37" w:rsidRDefault="00596376" w:rsidP="0059637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Фундаментальні зміни в усіх сферах суспільного життя України за період незалежності, у тому числі й у кадровій політиці, призвели до того, що люди все більше уваги приділяють розумінню цих змін, аналізу існуючих проблем та пошуку шляхів їх вирішення. Особливо важливо проаналізувати формування та реалізацію державної політики у справах сім'ї в Китаї, оскільки від людських ресурсів залежить успішна реалізація всієї національної політики.</w:t>
      </w:r>
    </w:p>
    <w:p w14:paraId="7E9EF8FA" w14:textId="184E2F34" w:rsidR="00596376" w:rsidRPr="004D5F37" w:rsidRDefault="00596376" w:rsidP="0059637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Актуальність теми дослідження визначається також серйозним дефіцитом якісної підготовки кадрів, що пов’язано з кризою кадрового потенціалу українських державних службовців та недостатньою розвиненістю механізму формування. Проблема позиціонування державних службовців перед потребами суспільства та людей залишається актуальною, відправною точкою для формування нового світогляду державних службовців має стати усвідомлення їх основної ролі, тобто надання послуг населенню.</w:t>
      </w:r>
    </w:p>
    <w:p w14:paraId="0565FD12" w14:textId="4A0B3481" w:rsidR="00E03882" w:rsidRPr="004D5F37" w:rsidRDefault="00596376" w:rsidP="00D9639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Слід звернути увагу вчених, які вивчають теоретичні основи державної кадрової політики</w:t>
      </w:r>
      <w:r w:rsidR="00E03882" w:rsidRPr="004D5F37">
        <w:rPr>
          <w:rFonts w:ascii="Times New Roman" w:hAnsi="Times New Roman" w:cs="Times New Roman"/>
          <w:sz w:val="28"/>
          <w:szCs w:val="28"/>
          <w:lang w:val="uk-UA"/>
        </w:rPr>
        <w:t>: К. Ващенка, О. Дьо</w:t>
      </w:r>
      <w:r w:rsidR="00446B58" w:rsidRPr="004D5F37">
        <w:rPr>
          <w:rFonts w:ascii="Times New Roman" w:hAnsi="Times New Roman" w:cs="Times New Roman"/>
          <w:sz w:val="28"/>
          <w:szCs w:val="28"/>
          <w:lang w:val="uk-UA"/>
        </w:rPr>
        <w:t>міна, Ю. К</w:t>
      </w:r>
      <w:r w:rsidR="00E03882" w:rsidRPr="004D5F37">
        <w:rPr>
          <w:rFonts w:ascii="Times New Roman" w:hAnsi="Times New Roman" w:cs="Times New Roman"/>
          <w:sz w:val="28"/>
          <w:szCs w:val="28"/>
          <w:lang w:val="uk-UA"/>
        </w:rPr>
        <w:t xml:space="preserve">овбасюка, Г. </w:t>
      </w:r>
      <w:proofErr w:type="spellStart"/>
      <w:r w:rsidR="00E03882" w:rsidRPr="004D5F37">
        <w:rPr>
          <w:rFonts w:ascii="Times New Roman" w:hAnsi="Times New Roman" w:cs="Times New Roman"/>
          <w:sz w:val="28"/>
          <w:szCs w:val="28"/>
          <w:lang w:val="uk-UA"/>
        </w:rPr>
        <w:t>Лелікова</w:t>
      </w:r>
      <w:proofErr w:type="spellEnd"/>
      <w:r w:rsidR="00E03882" w:rsidRPr="004D5F37">
        <w:rPr>
          <w:rFonts w:ascii="Times New Roman" w:hAnsi="Times New Roman" w:cs="Times New Roman"/>
          <w:sz w:val="28"/>
          <w:szCs w:val="28"/>
          <w:lang w:val="uk-UA"/>
        </w:rPr>
        <w:t>, В. Мали</w:t>
      </w:r>
      <w:r w:rsidR="00446B58" w:rsidRPr="004D5F37">
        <w:rPr>
          <w:rFonts w:ascii="Times New Roman" w:hAnsi="Times New Roman" w:cs="Times New Roman"/>
          <w:sz w:val="28"/>
          <w:szCs w:val="28"/>
          <w:lang w:val="uk-UA"/>
        </w:rPr>
        <w:t xml:space="preserve">новського, В. Олуйка, Ю. </w:t>
      </w:r>
      <w:proofErr w:type="spellStart"/>
      <w:r w:rsidR="00446B58" w:rsidRPr="004D5F37">
        <w:rPr>
          <w:rFonts w:ascii="Times New Roman" w:hAnsi="Times New Roman" w:cs="Times New Roman"/>
          <w:sz w:val="28"/>
          <w:szCs w:val="28"/>
          <w:lang w:val="uk-UA"/>
        </w:rPr>
        <w:t>Сурміна</w:t>
      </w:r>
      <w:proofErr w:type="spellEnd"/>
      <w:r w:rsidR="00446B58" w:rsidRPr="004D5F37">
        <w:rPr>
          <w:rFonts w:ascii="Times New Roman" w:hAnsi="Times New Roman" w:cs="Times New Roman"/>
          <w:sz w:val="28"/>
          <w:szCs w:val="28"/>
          <w:lang w:val="uk-UA"/>
        </w:rPr>
        <w:t xml:space="preserve">. </w:t>
      </w:r>
      <w:r w:rsidRPr="004D5F37">
        <w:rPr>
          <w:rFonts w:ascii="Times New Roman" w:hAnsi="Times New Roman" w:cs="Times New Roman"/>
          <w:sz w:val="28"/>
          <w:szCs w:val="28"/>
          <w:lang w:val="uk-UA"/>
        </w:rPr>
        <w:t>Великий</w:t>
      </w:r>
      <w:r w:rsidR="00446B58" w:rsidRPr="004D5F37">
        <w:rPr>
          <w:rFonts w:ascii="Times New Roman" w:hAnsi="Times New Roman" w:cs="Times New Roman"/>
          <w:sz w:val="28"/>
          <w:szCs w:val="28"/>
          <w:lang w:val="uk-UA"/>
        </w:rPr>
        <w:t xml:space="preserve"> внесок у розвиток кадрової </w:t>
      </w:r>
      <w:r w:rsidR="00446B58" w:rsidRPr="004D5F37">
        <w:rPr>
          <w:rFonts w:ascii="Times New Roman" w:hAnsi="Times New Roman" w:cs="Times New Roman"/>
          <w:sz w:val="28"/>
          <w:szCs w:val="28"/>
          <w:lang w:val="uk-UA"/>
        </w:rPr>
        <w:lastRenderedPageBreak/>
        <w:t xml:space="preserve">політики держави зробили такі вчені, як: Е. Охотський, В. </w:t>
      </w:r>
      <w:proofErr w:type="spellStart"/>
      <w:r w:rsidR="00446B58" w:rsidRPr="004D5F37">
        <w:rPr>
          <w:rFonts w:ascii="Times New Roman" w:hAnsi="Times New Roman" w:cs="Times New Roman"/>
          <w:sz w:val="28"/>
          <w:szCs w:val="28"/>
          <w:lang w:val="uk-UA"/>
        </w:rPr>
        <w:t>Черепанов</w:t>
      </w:r>
      <w:proofErr w:type="spellEnd"/>
      <w:r w:rsidR="00446B58" w:rsidRPr="004D5F37">
        <w:rPr>
          <w:rFonts w:ascii="Times New Roman" w:hAnsi="Times New Roman" w:cs="Times New Roman"/>
          <w:sz w:val="28"/>
          <w:szCs w:val="28"/>
          <w:lang w:val="uk-UA"/>
        </w:rPr>
        <w:t xml:space="preserve">, М. </w:t>
      </w:r>
      <w:proofErr w:type="spellStart"/>
      <w:r w:rsidR="00E03882" w:rsidRPr="004D5F37">
        <w:rPr>
          <w:rFonts w:ascii="Times New Roman" w:hAnsi="Times New Roman" w:cs="Times New Roman"/>
          <w:sz w:val="28"/>
          <w:szCs w:val="28"/>
          <w:lang w:val="uk-UA"/>
        </w:rPr>
        <w:t>Шедій</w:t>
      </w:r>
      <w:proofErr w:type="spellEnd"/>
      <w:r w:rsidR="00E03882" w:rsidRPr="004D5F37">
        <w:rPr>
          <w:rFonts w:ascii="Times New Roman" w:hAnsi="Times New Roman" w:cs="Times New Roman"/>
          <w:sz w:val="28"/>
          <w:szCs w:val="28"/>
          <w:lang w:val="uk-UA"/>
        </w:rPr>
        <w:t xml:space="preserve"> та інші.</w:t>
      </w:r>
    </w:p>
    <w:p w14:paraId="062B8FEC" w14:textId="003B1504" w:rsidR="00F23AB6" w:rsidRPr="004D5F37" w:rsidRDefault="00596376" w:rsidP="00D9639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Загальне формування та реалізація національної кадрової політики, передусім кадрових процесів і технологій, </w:t>
      </w:r>
      <w:r w:rsidR="0002681B" w:rsidRPr="004D5F37">
        <w:rPr>
          <w:rFonts w:ascii="Times New Roman" w:hAnsi="Times New Roman" w:cs="Times New Roman"/>
          <w:sz w:val="28"/>
          <w:szCs w:val="28"/>
          <w:lang w:val="uk-UA"/>
        </w:rPr>
        <w:t>висвітлені</w:t>
      </w:r>
      <w:r w:rsidRPr="004D5F37">
        <w:rPr>
          <w:rFonts w:ascii="Times New Roman" w:hAnsi="Times New Roman" w:cs="Times New Roman"/>
          <w:sz w:val="28"/>
          <w:szCs w:val="28"/>
          <w:lang w:val="uk-UA"/>
        </w:rPr>
        <w:t xml:space="preserve"> в </w:t>
      </w:r>
      <w:r w:rsidR="0002681B" w:rsidRPr="004D5F37">
        <w:rPr>
          <w:rFonts w:ascii="Times New Roman" w:hAnsi="Times New Roman" w:cs="Times New Roman"/>
          <w:sz w:val="28"/>
          <w:szCs w:val="28"/>
          <w:lang w:val="uk-UA"/>
        </w:rPr>
        <w:t>працях таких</w:t>
      </w:r>
      <w:r w:rsidRPr="004D5F37">
        <w:rPr>
          <w:rFonts w:ascii="Times New Roman" w:hAnsi="Times New Roman" w:cs="Times New Roman"/>
          <w:sz w:val="28"/>
          <w:szCs w:val="28"/>
          <w:lang w:val="uk-UA"/>
        </w:rPr>
        <w:t xml:space="preserve"> вчених</w:t>
      </w:r>
      <w:r w:rsidR="00E03882" w:rsidRPr="004D5F37">
        <w:rPr>
          <w:rFonts w:ascii="Times New Roman" w:hAnsi="Times New Roman" w:cs="Times New Roman"/>
          <w:sz w:val="28"/>
          <w:szCs w:val="28"/>
          <w:lang w:val="uk-UA"/>
        </w:rPr>
        <w:t>: В. Авер’</w:t>
      </w:r>
      <w:r w:rsidR="003B0242" w:rsidRPr="004D5F37">
        <w:rPr>
          <w:rFonts w:ascii="Times New Roman" w:hAnsi="Times New Roman" w:cs="Times New Roman"/>
          <w:sz w:val="28"/>
          <w:szCs w:val="28"/>
          <w:lang w:val="uk-UA"/>
        </w:rPr>
        <w:t xml:space="preserve">янова, Г. Атаманчука, В. </w:t>
      </w:r>
      <w:proofErr w:type="spellStart"/>
      <w:r w:rsidR="003B0242" w:rsidRPr="004D5F37">
        <w:rPr>
          <w:rFonts w:ascii="Times New Roman" w:hAnsi="Times New Roman" w:cs="Times New Roman"/>
          <w:sz w:val="28"/>
          <w:szCs w:val="28"/>
          <w:lang w:val="uk-UA"/>
        </w:rPr>
        <w:t>Борденюка</w:t>
      </w:r>
      <w:proofErr w:type="spellEnd"/>
      <w:r w:rsidR="003B0242" w:rsidRPr="004D5F37">
        <w:rPr>
          <w:rFonts w:ascii="Times New Roman" w:hAnsi="Times New Roman" w:cs="Times New Roman"/>
          <w:sz w:val="28"/>
          <w:szCs w:val="28"/>
          <w:lang w:val="uk-UA"/>
        </w:rPr>
        <w:t xml:space="preserve">, С. Вдовенка, З. Гладуна, Я. </w:t>
      </w:r>
      <w:proofErr w:type="spellStart"/>
      <w:r w:rsidR="003B0242" w:rsidRPr="004D5F37">
        <w:rPr>
          <w:rFonts w:ascii="Times New Roman" w:hAnsi="Times New Roman" w:cs="Times New Roman"/>
          <w:sz w:val="28"/>
          <w:szCs w:val="28"/>
          <w:lang w:val="uk-UA"/>
        </w:rPr>
        <w:t>Жовнірчика</w:t>
      </w:r>
      <w:proofErr w:type="spellEnd"/>
      <w:r w:rsidR="003B0242" w:rsidRPr="004D5F37">
        <w:rPr>
          <w:rFonts w:ascii="Times New Roman" w:hAnsi="Times New Roman" w:cs="Times New Roman"/>
          <w:sz w:val="28"/>
          <w:szCs w:val="28"/>
          <w:lang w:val="uk-UA"/>
        </w:rPr>
        <w:t xml:space="preserve">, А. </w:t>
      </w:r>
      <w:proofErr w:type="spellStart"/>
      <w:r w:rsidR="003B0242" w:rsidRPr="004D5F37">
        <w:rPr>
          <w:rFonts w:ascii="Times New Roman" w:hAnsi="Times New Roman" w:cs="Times New Roman"/>
          <w:sz w:val="28"/>
          <w:szCs w:val="28"/>
          <w:lang w:val="uk-UA"/>
        </w:rPr>
        <w:t>Крусяна</w:t>
      </w:r>
      <w:proofErr w:type="spellEnd"/>
      <w:r w:rsidR="003B0242" w:rsidRPr="004D5F37">
        <w:rPr>
          <w:rFonts w:ascii="Times New Roman" w:hAnsi="Times New Roman" w:cs="Times New Roman"/>
          <w:sz w:val="28"/>
          <w:szCs w:val="28"/>
          <w:lang w:val="uk-UA"/>
        </w:rPr>
        <w:t xml:space="preserve">, Г. </w:t>
      </w:r>
      <w:proofErr w:type="spellStart"/>
      <w:r w:rsidR="003B0242" w:rsidRPr="004D5F37">
        <w:rPr>
          <w:rFonts w:ascii="Times New Roman" w:hAnsi="Times New Roman" w:cs="Times New Roman"/>
          <w:sz w:val="28"/>
          <w:szCs w:val="28"/>
          <w:lang w:val="uk-UA"/>
        </w:rPr>
        <w:t>Лелікова</w:t>
      </w:r>
      <w:proofErr w:type="spellEnd"/>
      <w:r w:rsidR="003B0242" w:rsidRPr="004D5F37">
        <w:rPr>
          <w:rFonts w:ascii="Times New Roman" w:hAnsi="Times New Roman" w:cs="Times New Roman"/>
          <w:sz w:val="28"/>
          <w:szCs w:val="28"/>
          <w:lang w:val="uk-UA"/>
        </w:rPr>
        <w:t xml:space="preserve">, В. Лугового, В. Малиновського, Т. </w:t>
      </w:r>
      <w:proofErr w:type="spellStart"/>
      <w:r w:rsidR="003B0242" w:rsidRPr="004D5F37">
        <w:rPr>
          <w:rFonts w:ascii="Times New Roman" w:hAnsi="Times New Roman" w:cs="Times New Roman"/>
          <w:sz w:val="28"/>
          <w:szCs w:val="28"/>
          <w:lang w:val="uk-UA"/>
        </w:rPr>
        <w:t>Мотренка</w:t>
      </w:r>
      <w:proofErr w:type="spellEnd"/>
      <w:r w:rsidR="003B0242" w:rsidRPr="004D5F37">
        <w:rPr>
          <w:rFonts w:ascii="Times New Roman" w:hAnsi="Times New Roman" w:cs="Times New Roman"/>
          <w:sz w:val="28"/>
          <w:szCs w:val="28"/>
          <w:lang w:val="uk-UA"/>
        </w:rPr>
        <w:t xml:space="preserve">, П. </w:t>
      </w:r>
      <w:proofErr w:type="spellStart"/>
      <w:r w:rsidR="003B0242" w:rsidRPr="004D5F37">
        <w:rPr>
          <w:rFonts w:ascii="Times New Roman" w:hAnsi="Times New Roman" w:cs="Times New Roman"/>
          <w:sz w:val="28"/>
          <w:szCs w:val="28"/>
          <w:lang w:val="uk-UA"/>
        </w:rPr>
        <w:t>Надолішнього</w:t>
      </w:r>
      <w:proofErr w:type="spellEnd"/>
      <w:r w:rsidR="003B0242" w:rsidRPr="004D5F37">
        <w:rPr>
          <w:rFonts w:ascii="Times New Roman" w:hAnsi="Times New Roman" w:cs="Times New Roman"/>
          <w:sz w:val="28"/>
          <w:szCs w:val="28"/>
          <w:lang w:val="uk-UA"/>
        </w:rPr>
        <w:t xml:space="preserve">, С. </w:t>
      </w:r>
      <w:proofErr w:type="spellStart"/>
      <w:r w:rsidR="003B0242" w:rsidRPr="004D5F37">
        <w:rPr>
          <w:rFonts w:ascii="Times New Roman" w:hAnsi="Times New Roman" w:cs="Times New Roman"/>
          <w:sz w:val="28"/>
          <w:szCs w:val="28"/>
          <w:lang w:val="uk-UA"/>
        </w:rPr>
        <w:t>Серьогіна</w:t>
      </w:r>
      <w:proofErr w:type="spellEnd"/>
      <w:r w:rsidR="003B0242" w:rsidRPr="004D5F37">
        <w:rPr>
          <w:rFonts w:ascii="Times New Roman" w:hAnsi="Times New Roman" w:cs="Times New Roman"/>
          <w:sz w:val="28"/>
          <w:szCs w:val="28"/>
          <w:lang w:val="uk-UA"/>
        </w:rPr>
        <w:t>, В. Олуйка, Т. Пахомової, О. Оболенського та інших науковців.</w:t>
      </w:r>
    </w:p>
    <w:p w14:paraId="672BBB85" w14:textId="77777777" w:rsidR="0002681B" w:rsidRPr="004D5F37" w:rsidRDefault="008254D1"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sz w:val="28"/>
          <w:szCs w:val="28"/>
          <w:lang w:val="uk-UA"/>
        </w:rPr>
        <w:t>Мета дослідження.</w:t>
      </w:r>
      <w:r w:rsidRPr="004D5F37">
        <w:rPr>
          <w:rFonts w:ascii="Times New Roman" w:hAnsi="Times New Roman" w:cs="Times New Roman"/>
          <w:sz w:val="28"/>
          <w:szCs w:val="28"/>
          <w:lang w:val="uk-UA"/>
        </w:rPr>
        <w:t xml:space="preserve"> </w:t>
      </w:r>
      <w:r w:rsidR="0002681B" w:rsidRPr="004D5F37">
        <w:rPr>
          <w:rFonts w:ascii="Times New Roman" w:hAnsi="Times New Roman" w:cs="Times New Roman"/>
          <w:sz w:val="28"/>
          <w:szCs w:val="28"/>
          <w:lang w:val="uk-UA"/>
        </w:rPr>
        <w:t>Дослідити роль автомобільної промисловості в постіндустріальній економіці, зокрема:</w:t>
      </w:r>
    </w:p>
    <w:p w14:paraId="13C5D0A2" w14:textId="77777777"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-вивчати сутність і значення національної кадрової політики;</w:t>
      </w:r>
    </w:p>
    <w:p w14:paraId="26E19F3C" w14:textId="7F0C14D8"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-ознайомитися з досвідом закордонного державного управління кадрами;</w:t>
      </w:r>
    </w:p>
    <w:p w14:paraId="38A6861B" w14:textId="4C48C414"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-окреслити актуальні питання кадрової політики у сфері державного управління;</w:t>
      </w:r>
    </w:p>
    <w:p w14:paraId="67739452" w14:textId="23D5F6DF"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-розглянути принципи формування кадрового потенціалу в державному управлінні;</w:t>
      </w:r>
    </w:p>
    <w:p w14:paraId="580DF7D0" w14:textId="77777777"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-розкрити ефективність національної кадрової політики;</w:t>
      </w:r>
    </w:p>
    <w:p w14:paraId="2AE8C13A" w14:textId="78B9A484"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-визначити значення національної кадрової політики у запобіганні корупції;</w:t>
      </w:r>
    </w:p>
    <w:p w14:paraId="3E499FAB" w14:textId="77777777"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-охарактеризувати інноваційні шляхи вдосконалення кадрового потенціалу органів державної влади;</w:t>
      </w:r>
    </w:p>
    <w:p w14:paraId="5C748100" w14:textId="06C7FB84"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-дослідити кадрове забезпечення органів державного управління в контексті глобальних викликів.</w:t>
      </w:r>
    </w:p>
    <w:p w14:paraId="3BB2EB8C" w14:textId="77777777"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bCs/>
          <w:sz w:val="28"/>
          <w:szCs w:val="28"/>
          <w:lang w:val="uk-UA"/>
        </w:rPr>
        <w:t>Об’єкт</w:t>
      </w:r>
      <w:r w:rsidRPr="004D5F37">
        <w:rPr>
          <w:rFonts w:ascii="Times New Roman" w:hAnsi="Times New Roman" w:cs="Times New Roman"/>
          <w:sz w:val="28"/>
          <w:szCs w:val="28"/>
          <w:lang w:val="uk-UA"/>
        </w:rPr>
        <w:t xml:space="preserve"> </w:t>
      </w:r>
      <w:r w:rsidRPr="004D5F37">
        <w:rPr>
          <w:rFonts w:ascii="Times New Roman" w:hAnsi="Times New Roman" w:cs="Times New Roman"/>
          <w:b/>
          <w:bCs/>
          <w:sz w:val="28"/>
          <w:szCs w:val="28"/>
          <w:lang w:val="uk-UA"/>
        </w:rPr>
        <w:t>дослідження</w:t>
      </w:r>
      <w:r w:rsidRPr="004D5F37">
        <w:rPr>
          <w:rFonts w:ascii="Times New Roman" w:hAnsi="Times New Roman" w:cs="Times New Roman"/>
          <w:sz w:val="28"/>
          <w:szCs w:val="28"/>
          <w:lang w:val="uk-UA"/>
        </w:rPr>
        <w:t>. Кадрова політика у сфері державного управління.</w:t>
      </w:r>
    </w:p>
    <w:p w14:paraId="5A032F80" w14:textId="0F960B53"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sz w:val="28"/>
          <w:szCs w:val="28"/>
          <w:lang w:val="uk-UA"/>
        </w:rPr>
        <w:t xml:space="preserve">Предмет </w:t>
      </w:r>
      <w:r w:rsidRPr="004D5F37">
        <w:rPr>
          <w:rFonts w:ascii="Times New Roman" w:hAnsi="Times New Roman" w:cs="Times New Roman"/>
          <w:b/>
          <w:bCs/>
          <w:sz w:val="28"/>
          <w:szCs w:val="28"/>
          <w:lang w:val="uk-UA"/>
        </w:rPr>
        <w:t>дослідження</w:t>
      </w:r>
      <w:r w:rsidRPr="004D5F37">
        <w:rPr>
          <w:rFonts w:ascii="Times New Roman" w:hAnsi="Times New Roman" w:cs="Times New Roman"/>
          <w:sz w:val="28"/>
          <w:szCs w:val="28"/>
          <w:lang w:val="uk-UA"/>
        </w:rPr>
        <w:t>. Процес формування національної кадрової політики у сфері державного управління.</w:t>
      </w:r>
    </w:p>
    <w:p w14:paraId="474232F1" w14:textId="6612EFE9"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bCs/>
          <w:sz w:val="28"/>
          <w:szCs w:val="28"/>
          <w:lang w:val="uk-UA"/>
        </w:rPr>
        <w:t>Методи дослідження</w:t>
      </w:r>
      <w:r w:rsidRPr="004D5F37">
        <w:rPr>
          <w:rFonts w:ascii="Times New Roman" w:hAnsi="Times New Roman" w:cs="Times New Roman"/>
          <w:sz w:val="28"/>
          <w:szCs w:val="28"/>
          <w:lang w:val="uk-UA"/>
        </w:rPr>
        <w:t>. У дослідженні використовуються методи аналізу та узагальнення наукових публікацій, теоретичні висновки, системний і порівняльний аналіз, графічні методи.</w:t>
      </w:r>
    </w:p>
    <w:p w14:paraId="33002E0B" w14:textId="1E7FDF62" w:rsidR="0002681B" w:rsidRPr="004D5F37" w:rsidRDefault="0002681B" w:rsidP="0002681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sz w:val="28"/>
          <w:szCs w:val="28"/>
          <w:lang w:val="uk-UA"/>
        </w:rPr>
        <w:lastRenderedPageBreak/>
        <w:t>Інформаційна база дослідження.</w:t>
      </w:r>
      <w:r w:rsidRPr="004D5F37">
        <w:rPr>
          <w:rFonts w:ascii="Times New Roman" w:hAnsi="Times New Roman" w:cs="Times New Roman"/>
          <w:sz w:val="28"/>
          <w:szCs w:val="28"/>
          <w:lang w:val="uk-UA"/>
        </w:rPr>
        <w:t xml:space="preserve">  При написанні кваліфікаційної роботи були використані матеріали наукових статей, законодавчих актів, відкритих джерел Інтернету. </w:t>
      </w:r>
    </w:p>
    <w:p w14:paraId="40CC12C8" w14:textId="272A69C1" w:rsidR="0002681B" w:rsidRPr="004D5F37" w:rsidRDefault="0002681B" w:rsidP="00D34DE8">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
          <w:sz w:val="28"/>
          <w:szCs w:val="28"/>
          <w:lang w:val="uk-UA"/>
        </w:rPr>
        <w:t xml:space="preserve">Науково-роман. </w:t>
      </w:r>
      <w:r w:rsidRPr="004D5F37">
        <w:rPr>
          <w:rFonts w:ascii="Times New Roman" w:hAnsi="Times New Roman" w:cs="Times New Roman"/>
          <w:bCs/>
          <w:sz w:val="28"/>
          <w:szCs w:val="28"/>
          <w:lang w:val="uk-UA"/>
        </w:rPr>
        <w:t xml:space="preserve">Науковою новизною </w:t>
      </w:r>
      <w:r w:rsidR="006B49DB" w:rsidRPr="004D5F37">
        <w:rPr>
          <w:rFonts w:ascii="Times New Roman" w:hAnsi="Times New Roman" w:cs="Times New Roman"/>
          <w:bCs/>
          <w:sz w:val="28"/>
          <w:szCs w:val="28"/>
          <w:lang w:val="uk-UA"/>
        </w:rPr>
        <w:t>кваліфікаційної</w:t>
      </w:r>
      <w:r w:rsidRPr="004D5F37">
        <w:rPr>
          <w:rFonts w:ascii="Times New Roman" w:hAnsi="Times New Roman" w:cs="Times New Roman"/>
          <w:bCs/>
          <w:sz w:val="28"/>
          <w:szCs w:val="28"/>
          <w:lang w:val="uk-UA"/>
        </w:rPr>
        <w:t xml:space="preserve"> роботи є висунення пропозицій щодо підвищення ефективності державної кадрової політики, а саме: налагодження конструктивної взаємодії між державними службовцями, врахування наукових та обґрунтованих теорій та концепцій, спрямованих на ідентифікацію їх організації, узгодження повноважень державних службовців</w:t>
      </w:r>
      <w:r w:rsidR="006B49DB" w:rsidRPr="004D5F37">
        <w:rPr>
          <w:rFonts w:ascii="Times New Roman" w:hAnsi="Times New Roman" w:cs="Times New Roman"/>
          <w:bCs/>
          <w:sz w:val="28"/>
          <w:szCs w:val="28"/>
          <w:lang w:val="uk-UA"/>
        </w:rPr>
        <w:t>,</w:t>
      </w:r>
      <w:r w:rsidRPr="004D5F37">
        <w:rPr>
          <w:rFonts w:ascii="Times New Roman" w:hAnsi="Times New Roman" w:cs="Times New Roman"/>
          <w:bCs/>
          <w:sz w:val="28"/>
          <w:szCs w:val="28"/>
          <w:lang w:val="uk-UA"/>
        </w:rPr>
        <w:t xml:space="preserve"> тривалість їх перебування на посаді</w:t>
      </w:r>
      <w:r w:rsidR="006B49DB" w:rsidRPr="004D5F37">
        <w:rPr>
          <w:rFonts w:ascii="Times New Roman" w:hAnsi="Times New Roman" w:cs="Times New Roman"/>
          <w:bCs/>
          <w:sz w:val="28"/>
          <w:szCs w:val="28"/>
          <w:lang w:val="uk-UA"/>
        </w:rPr>
        <w:t>,</w:t>
      </w:r>
      <w:r w:rsidRPr="004D5F37">
        <w:rPr>
          <w:rFonts w:ascii="Times New Roman" w:hAnsi="Times New Roman" w:cs="Times New Roman"/>
          <w:bCs/>
          <w:sz w:val="28"/>
          <w:szCs w:val="28"/>
          <w:lang w:val="uk-UA"/>
        </w:rPr>
        <w:t xml:space="preserve"> </w:t>
      </w:r>
      <w:r w:rsidR="006B49DB" w:rsidRPr="004D5F37">
        <w:rPr>
          <w:rFonts w:ascii="Times New Roman" w:hAnsi="Times New Roman" w:cs="Times New Roman"/>
          <w:bCs/>
          <w:sz w:val="28"/>
          <w:szCs w:val="28"/>
          <w:lang w:val="uk-UA"/>
        </w:rPr>
        <w:t>п</w:t>
      </w:r>
      <w:r w:rsidRPr="004D5F37">
        <w:rPr>
          <w:rFonts w:ascii="Times New Roman" w:hAnsi="Times New Roman" w:cs="Times New Roman"/>
          <w:bCs/>
          <w:sz w:val="28"/>
          <w:szCs w:val="28"/>
          <w:lang w:val="uk-UA"/>
        </w:rPr>
        <w:t>рава та обов'язки; посилити правовий захист та гарантії матеріальної етики для виконання державними службовцями своїх обов'язків; встановити чіткий механізм відповідальності державних службовців, щоб вони могли розуміти інституції своєї роботи, організаційні цілі та завдання та регулярно оцінювати свою роботу; переглянути та покращити розподіл обов'язків, подолати дублювання повноважень;</w:t>
      </w:r>
      <w:r w:rsidR="006B49DB" w:rsidRPr="004D5F37">
        <w:rPr>
          <w:rFonts w:ascii="Times New Roman" w:hAnsi="Times New Roman" w:cs="Times New Roman"/>
          <w:bCs/>
          <w:sz w:val="28"/>
          <w:szCs w:val="28"/>
          <w:lang w:val="uk-UA"/>
        </w:rPr>
        <w:t xml:space="preserve"> налагодити публічний відбір та призначення кадрів шляхом створення загальноукраїнської бази даних щодо наявності вакансій в органах державної влади та їх регулярної ротації.</w:t>
      </w:r>
    </w:p>
    <w:p w14:paraId="6FA78DD1" w14:textId="268DD0E9" w:rsidR="00B71443" w:rsidRPr="004D5F37" w:rsidRDefault="004A292F"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b/>
          <w:sz w:val="28"/>
          <w:szCs w:val="28"/>
          <w:lang w:val="uk-UA"/>
        </w:rPr>
        <w:t xml:space="preserve">Структура роботи. </w:t>
      </w:r>
      <w:r w:rsidR="00B66383" w:rsidRPr="004D5F37">
        <w:rPr>
          <w:rFonts w:ascii="Times New Roman" w:hAnsi="Times New Roman" w:cs="Times New Roman"/>
          <w:sz w:val="28"/>
          <w:szCs w:val="28"/>
          <w:lang w:val="uk-UA"/>
        </w:rPr>
        <w:t>Кваліфікаційна</w:t>
      </w:r>
      <w:r w:rsidRPr="004D5F37">
        <w:rPr>
          <w:rFonts w:ascii="Times New Roman" w:hAnsi="Times New Roman" w:cs="Times New Roman"/>
          <w:sz w:val="28"/>
          <w:szCs w:val="28"/>
          <w:lang w:val="uk-UA"/>
        </w:rPr>
        <w:t xml:space="preserve"> робота складається зі вступу, трьох розділів, висновків, списку використаних </w:t>
      </w:r>
      <w:r w:rsidR="004D5F37" w:rsidRPr="004D5F37">
        <w:rPr>
          <w:rFonts w:ascii="Times New Roman" w:hAnsi="Times New Roman" w:cs="Times New Roman"/>
          <w:sz w:val="28"/>
          <w:szCs w:val="28"/>
          <w:lang w:val="uk-UA"/>
        </w:rPr>
        <w:t>джерел та</w:t>
      </w:r>
      <w:r w:rsidR="00AA1524" w:rsidRPr="004D5F37">
        <w:rPr>
          <w:rFonts w:ascii="Times New Roman" w:hAnsi="Times New Roman" w:cs="Times New Roman"/>
          <w:sz w:val="28"/>
          <w:szCs w:val="28"/>
          <w:lang w:val="uk-UA"/>
        </w:rPr>
        <w:t xml:space="preserve"> </w:t>
      </w:r>
      <w:r w:rsidR="00AC1BFD" w:rsidRPr="004D5F37">
        <w:rPr>
          <w:rFonts w:ascii="Times New Roman" w:hAnsi="Times New Roman" w:cs="Times New Roman"/>
          <w:sz w:val="28"/>
          <w:szCs w:val="28"/>
          <w:lang w:val="uk-UA"/>
        </w:rPr>
        <w:t>додатк</w:t>
      </w:r>
      <w:r w:rsidR="004D5F37" w:rsidRPr="004D5F37">
        <w:rPr>
          <w:rFonts w:ascii="Times New Roman" w:hAnsi="Times New Roman" w:cs="Times New Roman"/>
          <w:sz w:val="28"/>
          <w:szCs w:val="28"/>
          <w:lang w:val="uk-UA"/>
        </w:rPr>
        <w:t>ів</w:t>
      </w:r>
      <w:r w:rsidR="00AA1524" w:rsidRPr="004D5F37">
        <w:rPr>
          <w:rFonts w:ascii="Times New Roman" w:hAnsi="Times New Roman" w:cs="Times New Roman"/>
          <w:sz w:val="28"/>
          <w:szCs w:val="28"/>
          <w:lang w:val="uk-UA"/>
        </w:rPr>
        <w:t>.</w:t>
      </w:r>
    </w:p>
    <w:p w14:paraId="09F88404" w14:textId="77777777" w:rsidR="00B71443" w:rsidRPr="004D5F37" w:rsidRDefault="00B71443" w:rsidP="00957380">
      <w:pPr>
        <w:spacing w:after="0" w:line="360" w:lineRule="auto"/>
        <w:ind w:firstLine="567"/>
        <w:jc w:val="both"/>
        <w:rPr>
          <w:rFonts w:ascii="Times New Roman" w:hAnsi="Times New Roman" w:cs="Times New Roman"/>
          <w:b/>
          <w:sz w:val="28"/>
          <w:szCs w:val="28"/>
          <w:lang w:val="uk-UA"/>
        </w:rPr>
      </w:pPr>
    </w:p>
    <w:p w14:paraId="4C74745B" w14:textId="77777777" w:rsidR="00B71443" w:rsidRPr="004D5F37" w:rsidRDefault="00B71443" w:rsidP="00957380">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br w:type="page"/>
      </w:r>
    </w:p>
    <w:p w14:paraId="2AA0A937" w14:textId="58863B19" w:rsidR="00B71443" w:rsidRPr="004D5F37" w:rsidRDefault="00456A7B" w:rsidP="00A17FE5">
      <w:pPr>
        <w:spacing w:after="0" w:line="360" w:lineRule="auto"/>
        <w:ind w:firstLine="567"/>
        <w:jc w:val="center"/>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РОЗДІЛ</w:t>
      </w:r>
      <w:r w:rsidR="00B71443" w:rsidRPr="004D5F37">
        <w:rPr>
          <w:rFonts w:ascii="Times New Roman" w:hAnsi="Times New Roman" w:cs="Times New Roman"/>
          <w:b/>
          <w:sz w:val="28"/>
          <w:szCs w:val="28"/>
          <w:lang w:val="uk-UA"/>
        </w:rPr>
        <w:t xml:space="preserve"> 1. </w:t>
      </w:r>
      <w:r w:rsidR="00592E12" w:rsidRPr="004D5F37">
        <w:rPr>
          <w:rFonts w:ascii="Times New Roman" w:hAnsi="Times New Roman" w:cs="Times New Roman"/>
          <w:b/>
          <w:sz w:val="28"/>
          <w:szCs w:val="28"/>
          <w:lang w:val="uk-UA"/>
        </w:rPr>
        <w:t>ТЕОРЕТИЧНІ АСПЕКТИ ДЕРЖАВНОЇ КАДРОВОЇ ПОЛІТИКИ</w:t>
      </w:r>
    </w:p>
    <w:p w14:paraId="70887ADE" w14:textId="77777777" w:rsidR="008C0B0E" w:rsidRPr="004D5F37" w:rsidRDefault="008C0B0E" w:rsidP="00957380">
      <w:pPr>
        <w:spacing w:after="0" w:line="360" w:lineRule="auto"/>
        <w:ind w:firstLine="567"/>
        <w:jc w:val="both"/>
        <w:rPr>
          <w:rFonts w:ascii="Times New Roman" w:hAnsi="Times New Roman" w:cs="Times New Roman"/>
          <w:sz w:val="28"/>
          <w:szCs w:val="28"/>
          <w:lang w:val="uk-UA"/>
        </w:rPr>
      </w:pPr>
    </w:p>
    <w:p w14:paraId="3EDE9953" w14:textId="2462FDAD" w:rsidR="00B71443" w:rsidRPr="004D5F37" w:rsidRDefault="00B71443" w:rsidP="00CA5D5F">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1.1. </w:t>
      </w:r>
      <w:r w:rsidR="004D15DC" w:rsidRPr="004D5F37">
        <w:rPr>
          <w:rFonts w:ascii="Times New Roman" w:hAnsi="Times New Roman" w:cs="Times New Roman"/>
          <w:b/>
          <w:sz w:val="28"/>
          <w:szCs w:val="28"/>
          <w:lang w:val="uk-UA"/>
        </w:rPr>
        <w:t>Сутність та значення державної кадрової політики</w:t>
      </w:r>
    </w:p>
    <w:p w14:paraId="7873090D" w14:textId="77777777" w:rsidR="00857DFB" w:rsidRPr="004D5F37" w:rsidRDefault="00857DFB" w:rsidP="00957380">
      <w:pPr>
        <w:spacing w:after="0" w:line="360" w:lineRule="auto"/>
        <w:ind w:firstLine="567"/>
        <w:jc w:val="both"/>
        <w:rPr>
          <w:rFonts w:ascii="Times New Roman" w:hAnsi="Times New Roman" w:cs="Times New Roman"/>
          <w:sz w:val="28"/>
          <w:szCs w:val="28"/>
          <w:lang w:val="uk-UA"/>
        </w:rPr>
      </w:pPr>
    </w:p>
    <w:p w14:paraId="7130D1A5" w14:textId="77777777" w:rsidR="006B49DB" w:rsidRPr="004D5F37" w:rsidRDefault="006B49DB" w:rsidP="006B49D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Мета, зміст і роль кадрової політики в системі державного управління є найважливішими суспільно-політичними явищами в житті і діяльності будь-якої країни і суспільства. Для її успішної реалізації в першу чергу необхідна теоретична база національної кадрової політики.</w:t>
      </w:r>
    </w:p>
    <w:p w14:paraId="58CF170E" w14:textId="3C302338" w:rsidR="006B49DB" w:rsidRPr="004D5F37" w:rsidRDefault="006B49DB" w:rsidP="006B49D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Фундаментальне дослідження теорії кадрової політики країни почалося лише нещодавно. За радянських часів ця тема була закрита. У кращому випадку можна було б науково обговорити форму та метод реалізації національної кадрової політики на середньому управлінському рівні. Через конфіденційність теми про формування кадрової політики на державному рівні не йшлося. За сучасних умов ситуація змінилася. Питання кадрової політики стало одним із найактуальніших питань державного управління, адміністративного та трудового права, соціології управління, політології, історії.</w:t>
      </w:r>
    </w:p>
    <w:p w14:paraId="654B538F" w14:textId="5EB1DA98" w:rsidR="006B49DB" w:rsidRPr="004D5F37" w:rsidRDefault="006B49DB" w:rsidP="006B49D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Єдиного визначення національної кадрової політики в літературі та законодавстві немає (табл. 1.1). По-перше, це пов’язано з неоднозначністю цих понять, по-друге, із зміною предмета кадрової політики на різних етапах історичного розвитку [28].</w:t>
      </w:r>
    </w:p>
    <w:p w14:paraId="73A8560C" w14:textId="278E6824" w:rsidR="00BA2D77" w:rsidRPr="004D5F37" w:rsidRDefault="006B49DB" w:rsidP="00BA2D77">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«Стратегії національної кадрової політики на 2012-2020 роки» вказано, що національна кадрова політика є стратегією формування та раціонального використання потенціалу соціальних талантів країни [47]. Е</w:t>
      </w:r>
      <w:r w:rsidR="00BA2D77" w:rsidRPr="004D5F37">
        <w:rPr>
          <w:rFonts w:ascii="Times New Roman" w:hAnsi="Times New Roman" w:cs="Times New Roman"/>
          <w:sz w:val="28"/>
          <w:szCs w:val="28"/>
          <w:lang w:val="uk-UA"/>
        </w:rPr>
        <w:t>нциклопедичн</w:t>
      </w:r>
      <w:r w:rsidRPr="004D5F37">
        <w:rPr>
          <w:rFonts w:ascii="Times New Roman" w:hAnsi="Times New Roman" w:cs="Times New Roman"/>
          <w:sz w:val="28"/>
          <w:szCs w:val="28"/>
          <w:lang w:val="uk-UA"/>
        </w:rPr>
        <w:t>ий</w:t>
      </w:r>
      <w:r w:rsidR="00BA2D77" w:rsidRPr="004D5F37">
        <w:rPr>
          <w:rFonts w:ascii="Times New Roman" w:hAnsi="Times New Roman" w:cs="Times New Roman"/>
          <w:sz w:val="28"/>
          <w:szCs w:val="28"/>
          <w:lang w:val="uk-UA"/>
        </w:rPr>
        <w:t xml:space="preserve"> словник з державного управління запропон</w:t>
      </w:r>
      <w:r w:rsidRPr="004D5F37">
        <w:rPr>
          <w:rFonts w:ascii="Times New Roman" w:hAnsi="Times New Roman" w:cs="Times New Roman"/>
          <w:sz w:val="28"/>
          <w:szCs w:val="28"/>
          <w:lang w:val="uk-UA"/>
        </w:rPr>
        <w:t>ував</w:t>
      </w:r>
      <w:r w:rsidR="00BA2D77" w:rsidRPr="004D5F37">
        <w:rPr>
          <w:rFonts w:ascii="Times New Roman" w:hAnsi="Times New Roman" w:cs="Times New Roman"/>
          <w:sz w:val="28"/>
          <w:szCs w:val="28"/>
          <w:lang w:val="uk-UA"/>
        </w:rPr>
        <w:t xml:space="preserve"> розширене визначення: </w:t>
      </w:r>
      <w:r w:rsidRPr="004D5F37">
        <w:rPr>
          <w:rFonts w:ascii="Times New Roman" w:hAnsi="Times New Roman" w:cs="Times New Roman"/>
          <w:sz w:val="28"/>
          <w:szCs w:val="28"/>
          <w:lang w:val="uk-UA"/>
        </w:rPr>
        <w:t>«</w:t>
      </w:r>
      <w:r w:rsidR="00BA2D77" w:rsidRPr="004D5F37">
        <w:rPr>
          <w:rFonts w:ascii="Times New Roman" w:hAnsi="Times New Roman" w:cs="Times New Roman"/>
          <w:sz w:val="28"/>
          <w:szCs w:val="28"/>
          <w:lang w:val="uk-UA"/>
        </w:rPr>
        <w:t xml:space="preserve">Кадрова політика – один із найважливіших напрямів державного управління, орієнтований на потребу публічної адміністрації в кадрах, що полягає в стратегічній діяльності із </w:t>
      </w:r>
      <w:proofErr w:type="spellStart"/>
      <w:r w:rsidR="00BA2D77" w:rsidRPr="004D5F37">
        <w:rPr>
          <w:rFonts w:ascii="Times New Roman" w:hAnsi="Times New Roman" w:cs="Times New Roman"/>
          <w:sz w:val="28"/>
          <w:szCs w:val="28"/>
          <w:lang w:val="uk-UA"/>
        </w:rPr>
        <w:t>цілевизначення</w:t>
      </w:r>
      <w:proofErr w:type="spellEnd"/>
      <w:r w:rsidR="00BA2D77" w:rsidRPr="004D5F37">
        <w:rPr>
          <w:rFonts w:ascii="Times New Roman" w:hAnsi="Times New Roman" w:cs="Times New Roman"/>
          <w:sz w:val="28"/>
          <w:szCs w:val="28"/>
          <w:lang w:val="uk-UA"/>
        </w:rPr>
        <w:t>, ідеологічного та програмного забезпечення формування, розвитку та використання кадрових ресурсів як визначального чинника ефективності системи органів публічної влади</w:t>
      </w:r>
      <w:r w:rsidRPr="004D5F37">
        <w:rPr>
          <w:rFonts w:ascii="Times New Roman" w:hAnsi="Times New Roman" w:cs="Times New Roman"/>
          <w:sz w:val="28"/>
          <w:szCs w:val="28"/>
          <w:lang w:val="uk-UA"/>
        </w:rPr>
        <w:t>»</w:t>
      </w:r>
      <w:r w:rsidR="00BA2D77" w:rsidRPr="004D5F37">
        <w:rPr>
          <w:rFonts w:ascii="Times New Roman" w:hAnsi="Times New Roman" w:cs="Times New Roman"/>
          <w:sz w:val="28"/>
          <w:szCs w:val="28"/>
          <w:lang w:val="uk-UA"/>
        </w:rPr>
        <w:t xml:space="preserve"> [17].</w:t>
      </w:r>
    </w:p>
    <w:p w14:paraId="4F32CAA7" w14:textId="7D642D08" w:rsidR="003E15F7" w:rsidRPr="004D5F37" w:rsidRDefault="003E15F7" w:rsidP="00150F1B">
      <w:pPr>
        <w:spacing w:after="0" w:line="360" w:lineRule="auto"/>
        <w:ind w:firstLine="567"/>
        <w:jc w:val="right"/>
        <w:rPr>
          <w:rFonts w:ascii="Times New Roman" w:hAnsi="Times New Roman" w:cs="Times New Roman"/>
          <w:i/>
          <w:sz w:val="28"/>
          <w:szCs w:val="28"/>
          <w:lang w:val="uk-UA"/>
        </w:rPr>
      </w:pPr>
      <w:r w:rsidRPr="004D5F37">
        <w:rPr>
          <w:rFonts w:ascii="Times New Roman" w:hAnsi="Times New Roman" w:cs="Times New Roman"/>
          <w:i/>
          <w:sz w:val="28"/>
          <w:szCs w:val="28"/>
          <w:lang w:val="uk-UA"/>
        </w:rPr>
        <w:lastRenderedPageBreak/>
        <w:t>Таблиця 1.1</w:t>
      </w:r>
    </w:p>
    <w:p w14:paraId="2DB63A93" w14:textId="42F1F5B7" w:rsidR="003E15F7" w:rsidRPr="004D5F37" w:rsidRDefault="003E15F7" w:rsidP="002253D4">
      <w:pPr>
        <w:spacing w:after="0" w:line="360" w:lineRule="auto"/>
        <w:ind w:firstLine="567"/>
        <w:jc w:val="center"/>
        <w:rPr>
          <w:rFonts w:ascii="Times New Roman" w:hAnsi="Times New Roman" w:cs="Times New Roman"/>
          <w:b/>
          <w:sz w:val="28"/>
          <w:szCs w:val="28"/>
          <w:lang w:val="uk-UA"/>
        </w:rPr>
      </w:pPr>
      <w:r w:rsidRPr="004D5F37">
        <w:rPr>
          <w:rFonts w:ascii="Times New Roman" w:hAnsi="Times New Roman" w:cs="Times New Roman"/>
          <w:b/>
          <w:sz w:val="28"/>
          <w:szCs w:val="28"/>
          <w:lang w:val="uk-UA"/>
        </w:rPr>
        <w:t>Підходи до розуміння державної кадрової політики</w:t>
      </w:r>
    </w:p>
    <w:tbl>
      <w:tblPr>
        <w:tblStyle w:val="a7"/>
        <w:tblW w:w="0" w:type="auto"/>
        <w:tblLook w:val="04A0" w:firstRow="1" w:lastRow="0" w:firstColumn="1" w:lastColumn="0" w:noHBand="0" w:noVBand="1"/>
      </w:tblPr>
      <w:tblGrid>
        <w:gridCol w:w="445"/>
        <w:gridCol w:w="2905"/>
        <w:gridCol w:w="6787"/>
      </w:tblGrid>
      <w:tr w:rsidR="003E15F7" w:rsidRPr="002D49CA" w14:paraId="09E052DB" w14:textId="77777777" w:rsidTr="00D04E3A">
        <w:tc>
          <w:tcPr>
            <w:tcW w:w="0" w:type="auto"/>
          </w:tcPr>
          <w:p w14:paraId="398F5269" w14:textId="5BB103F0" w:rsidR="003E15F7" w:rsidRPr="002D49CA" w:rsidRDefault="003E15F7" w:rsidP="007C4C6B">
            <w:pPr>
              <w:jc w:val="center"/>
              <w:rPr>
                <w:rFonts w:ascii="Times New Roman" w:hAnsi="Times New Roman" w:cs="Times New Roman"/>
                <w:sz w:val="24"/>
                <w:szCs w:val="24"/>
                <w:lang w:val="uk-UA"/>
              </w:rPr>
            </w:pPr>
            <w:r w:rsidRPr="002D49CA">
              <w:rPr>
                <w:rFonts w:ascii="Times New Roman" w:hAnsi="Times New Roman" w:cs="Times New Roman"/>
                <w:sz w:val="24"/>
                <w:szCs w:val="24"/>
                <w:lang w:val="uk-UA"/>
              </w:rPr>
              <w:t>№</w:t>
            </w:r>
          </w:p>
        </w:tc>
        <w:tc>
          <w:tcPr>
            <w:tcW w:w="0" w:type="auto"/>
          </w:tcPr>
          <w:p w14:paraId="4A5956FE" w14:textId="30F0FD3C" w:rsidR="003E15F7" w:rsidRPr="002D49CA" w:rsidRDefault="003E15F7" w:rsidP="007C4C6B">
            <w:pPr>
              <w:jc w:val="center"/>
              <w:rPr>
                <w:rFonts w:ascii="Times New Roman" w:hAnsi="Times New Roman" w:cs="Times New Roman"/>
                <w:sz w:val="24"/>
                <w:szCs w:val="24"/>
                <w:lang w:val="uk-UA"/>
              </w:rPr>
            </w:pPr>
            <w:r w:rsidRPr="002D49CA">
              <w:rPr>
                <w:rFonts w:ascii="Times New Roman" w:hAnsi="Times New Roman" w:cs="Times New Roman"/>
                <w:sz w:val="24"/>
                <w:szCs w:val="24"/>
                <w:lang w:val="uk-UA"/>
              </w:rPr>
              <w:t>Джерело</w:t>
            </w:r>
          </w:p>
        </w:tc>
        <w:tc>
          <w:tcPr>
            <w:tcW w:w="0" w:type="auto"/>
          </w:tcPr>
          <w:p w14:paraId="606B27BC" w14:textId="282FA19E" w:rsidR="003E15F7" w:rsidRPr="002D49CA" w:rsidRDefault="003E15F7" w:rsidP="007C4C6B">
            <w:pPr>
              <w:jc w:val="center"/>
              <w:rPr>
                <w:rFonts w:ascii="Times New Roman" w:hAnsi="Times New Roman" w:cs="Times New Roman"/>
                <w:sz w:val="24"/>
                <w:szCs w:val="24"/>
                <w:lang w:val="uk-UA"/>
              </w:rPr>
            </w:pPr>
            <w:r w:rsidRPr="002D49CA">
              <w:rPr>
                <w:rFonts w:ascii="Times New Roman" w:hAnsi="Times New Roman" w:cs="Times New Roman"/>
                <w:sz w:val="24"/>
                <w:szCs w:val="24"/>
                <w:lang w:val="uk-UA"/>
              </w:rPr>
              <w:t>Підхід</w:t>
            </w:r>
          </w:p>
        </w:tc>
      </w:tr>
      <w:tr w:rsidR="003E15F7" w:rsidRPr="002D49CA" w14:paraId="08BEF532" w14:textId="77777777" w:rsidTr="00D04E3A">
        <w:tc>
          <w:tcPr>
            <w:tcW w:w="0" w:type="auto"/>
          </w:tcPr>
          <w:p w14:paraId="7DD76330" w14:textId="6ADF1574"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1</w:t>
            </w:r>
          </w:p>
        </w:tc>
        <w:tc>
          <w:tcPr>
            <w:tcW w:w="0" w:type="auto"/>
          </w:tcPr>
          <w:p w14:paraId="4B051B27" w14:textId="68555956"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Стратегія державної кадрової політики на 2012–2020 рр.</w:t>
            </w:r>
          </w:p>
        </w:tc>
        <w:tc>
          <w:tcPr>
            <w:tcW w:w="0" w:type="auto"/>
          </w:tcPr>
          <w:p w14:paraId="1DEF849B" w14:textId="40A9BD0D"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стратегія держави з формування та раціонального використання кадрового потенціалу суспільства</w:t>
            </w:r>
            <w:r w:rsidRPr="002D49CA">
              <w:rPr>
                <w:rFonts w:ascii="Times New Roman" w:hAnsi="Times New Roman" w:cs="Times New Roman"/>
                <w:sz w:val="24"/>
                <w:szCs w:val="24"/>
                <w:lang w:val="uk-UA"/>
              </w:rPr>
              <w:t>» [47]</w:t>
            </w:r>
          </w:p>
        </w:tc>
      </w:tr>
      <w:tr w:rsidR="003E15F7" w:rsidRPr="002D49CA" w14:paraId="3B5C675E" w14:textId="77777777" w:rsidTr="00D04E3A">
        <w:tc>
          <w:tcPr>
            <w:tcW w:w="0" w:type="auto"/>
          </w:tcPr>
          <w:p w14:paraId="20D12C33" w14:textId="319B8332"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2</w:t>
            </w:r>
          </w:p>
        </w:tc>
        <w:tc>
          <w:tcPr>
            <w:tcW w:w="0" w:type="auto"/>
          </w:tcPr>
          <w:p w14:paraId="13995A60" w14:textId="070EC7D4"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Енциклопедичний словник з державного управління</w:t>
            </w:r>
          </w:p>
        </w:tc>
        <w:tc>
          <w:tcPr>
            <w:tcW w:w="0" w:type="auto"/>
          </w:tcPr>
          <w:p w14:paraId="7D2CD10A" w14:textId="155E3E77"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 xml:space="preserve">це стратегічна діяльність із </w:t>
            </w:r>
            <w:proofErr w:type="spellStart"/>
            <w:r w:rsidR="003E15F7" w:rsidRPr="002D49CA">
              <w:rPr>
                <w:rFonts w:ascii="Times New Roman" w:hAnsi="Times New Roman" w:cs="Times New Roman"/>
                <w:sz w:val="24"/>
                <w:szCs w:val="24"/>
                <w:lang w:val="uk-UA"/>
              </w:rPr>
              <w:t>цілевизначення</w:t>
            </w:r>
            <w:proofErr w:type="spellEnd"/>
            <w:r w:rsidR="003E15F7" w:rsidRPr="002D49CA">
              <w:rPr>
                <w:rFonts w:ascii="Times New Roman" w:hAnsi="Times New Roman" w:cs="Times New Roman"/>
                <w:sz w:val="24"/>
                <w:szCs w:val="24"/>
                <w:lang w:val="uk-UA"/>
              </w:rPr>
              <w:t>, ідеологічного та програмного забезпечення формування, розвитку та використання кадрових ресурсів як визначального чинника ефективності системи органів публічної влади</w:t>
            </w:r>
            <w:r w:rsidRPr="002D49CA">
              <w:rPr>
                <w:rFonts w:ascii="Times New Roman" w:hAnsi="Times New Roman" w:cs="Times New Roman"/>
                <w:sz w:val="24"/>
                <w:szCs w:val="24"/>
                <w:lang w:val="uk-UA"/>
              </w:rPr>
              <w:t>» [17]</w:t>
            </w:r>
          </w:p>
        </w:tc>
      </w:tr>
      <w:tr w:rsidR="003E15F7" w:rsidRPr="002D49CA" w14:paraId="7F0E79E0" w14:textId="77777777" w:rsidTr="00D04E3A">
        <w:tc>
          <w:tcPr>
            <w:tcW w:w="0" w:type="auto"/>
          </w:tcPr>
          <w:p w14:paraId="62F64901" w14:textId="557D8F4F"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3</w:t>
            </w:r>
          </w:p>
        </w:tc>
        <w:tc>
          <w:tcPr>
            <w:tcW w:w="0" w:type="auto"/>
          </w:tcPr>
          <w:p w14:paraId="1D5B8C9F" w14:textId="4CEFAB41"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Малиновський В.</w:t>
            </w:r>
          </w:p>
        </w:tc>
        <w:tc>
          <w:tcPr>
            <w:tcW w:w="0" w:type="auto"/>
          </w:tcPr>
          <w:p w14:paraId="5C2E80C2" w14:textId="704AC9F0"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стратегічна діяльність держави у сфері державної служби, головною метою якої є вдосконалення кадрового потенціалу, створення дієздатного державного апарату, спроможного ефективно реалізовувати завдання й функції держави</w:t>
            </w:r>
            <w:r w:rsidRPr="002D49CA">
              <w:rPr>
                <w:rFonts w:ascii="Times New Roman" w:hAnsi="Times New Roman" w:cs="Times New Roman"/>
                <w:sz w:val="24"/>
                <w:szCs w:val="24"/>
                <w:lang w:val="uk-UA"/>
              </w:rPr>
              <w:t>» [30, с. 54]</w:t>
            </w:r>
          </w:p>
        </w:tc>
      </w:tr>
      <w:tr w:rsidR="003E15F7" w:rsidRPr="002D49CA" w14:paraId="114E0382" w14:textId="77777777" w:rsidTr="00D04E3A">
        <w:tc>
          <w:tcPr>
            <w:tcW w:w="0" w:type="auto"/>
          </w:tcPr>
          <w:p w14:paraId="696679B0" w14:textId="2BBBFF5F"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4</w:t>
            </w:r>
          </w:p>
        </w:tc>
        <w:tc>
          <w:tcPr>
            <w:tcW w:w="0" w:type="auto"/>
          </w:tcPr>
          <w:p w14:paraId="1B5743C2" w14:textId="66409F20"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Мельник І.</w:t>
            </w:r>
          </w:p>
        </w:tc>
        <w:tc>
          <w:tcPr>
            <w:tcW w:w="0" w:type="auto"/>
          </w:tcPr>
          <w:p w14:paraId="7DCF35C0" w14:textId="4E7730B5"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політика держави у сфері державної служби, головною метою якої є вдосконалення кадрового потенціалу, створення дієздатного державного апарату, спроможного ефективно здійснювати завдання та функції держави</w:t>
            </w:r>
            <w:r w:rsidRPr="002D49CA">
              <w:rPr>
                <w:rFonts w:ascii="Times New Roman" w:hAnsi="Times New Roman" w:cs="Times New Roman"/>
                <w:sz w:val="24"/>
                <w:szCs w:val="24"/>
                <w:lang w:val="uk-UA"/>
              </w:rPr>
              <w:t>» [32]</w:t>
            </w:r>
          </w:p>
        </w:tc>
      </w:tr>
      <w:tr w:rsidR="003E15F7" w:rsidRPr="002D49CA" w14:paraId="30B9C522" w14:textId="77777777" w:rsidTr="00D04E3A">
        <w:tc>
          <w:tcPr>
            <w:tcW w:w="0" w:type="auto"/>
          </w:tcPr>
          <w:p w14:paraId="78E95655" w14:textId="15499CA1"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5</w:t>
            </w:r>
          </w:p>
        </w:tc>
        <w:tc>
          <w:tcPr>
            <w:tcW w:w="0" w:type="auto"/>
          </w:tcPr>
          <w:p w14:paraId="2AA1FF5B" w14:textId="440A9A0A"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Олуйко В.</w:t>
            </w:r>
          </w:p>
        </w:tc>
        <w:tc>
          <w:tcPr>
            <w:tcW w:w="0" w:type="auto"/>
          </w:tcPr>
          <w:p w14:paraId="23CDFEEE" w14:textId="082CB88E"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система організаційних, правових та інших заходів уповноважених державою суб’єктів щодо формування кадрового забезпечення органів держави</w:t>
            </w:r>
            <w:r w:rsidRPr="002D49CA">
              <w:rPr>
                <w:rFonts w:ascii="Times New Roman" w:hAnsi="Times New Roman" w:cs="Times New Roman"/>
                <w:sz w:val="24"/>
                <w:szCs w:val="24"/>
                <w:lang w:val="uk-UA"/>
              </w:rPr>
              <w:t>» [36]</w:t>
            </w:r>
          </w:p>
        </w:tc>
      </w:tr>
      <w:tr w:rsidR="003E15F7" w:rsidRPr="002D49CA" w14:paraId="072D662E" w14:textId="77777777" w:rsidTr="00D04E3A">
        <w:tc>
          <w:tcPr>
            <w:tcW w:w="0" w:type="auto"/>
          </w:tcPr>
          <w:p w14:paraId="61CC6691" w14:textId="0B67ECC4"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6</w:t>
            </w:r>
          </w:p>
        </w:tc>
        <w:tc>
          <w:tcPr>
            <w:tcW w:w="0" w:type="auto"/>
          </w:tcPr>
          <w:p w14:paraId="7987B1DF" w14:textId="6805F420"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 xml:space="preserve">Дьомін О., </w:t>
            </w:r>
            <w:proofErr w:type="spellStart"/>
            <w:r w:rsidRPr="002D49CA">
              <w:rPr>
                <w:rFonts w:ascii="Times New Roman" w:hAnsi="Times New Roman" w:cs="Times New Roman"/>
                <w:sz w:val="24"/>
                <w:szCs w:val="24"/>
                <w:lang w:val="uk-UA"/>
              </w:rPr>
              <w:t>Леліков</w:t>
            </w:r>
            <w:proofErr w:type="spellEnd"/>
            <w:r w:rsidRPr="002D49CA">
              <w:rPr>
                <w:rFonts w:ascii="Times New Roman" w:hAnsi="Times New Roman" w:cs="Times New Roman"/>
                <w:sz w:val="24"/>
                <w:szCs w:val="24"/>
                <w:lang w:val="uk-UA"/>
              </w:rPr>
              <w:t xml:space="preserve"> Г., Сороко В.</w:t>
            </w:r>
          </w:p>
        </w:tc>
        <w:tc>
          <w:tcPr>
            <w:tcW w:w="0" w:type="auto"/>
          </w:tcPr>
          <w:p w14:paraId="65BFB91C" w14:textId="5B78B7B9"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державна стратегія формування, розвитку та раціонального використання кадрів</w:t>
            </w:r>
            <w:r w:rsidRPr="002D49CA">
              <w:rPr>
                <w:rFonts w:ascii="Times New Roman" w:hAnsi="Times New Roman" w:cs="Times New Roman"/>
                <w:sz w:val="24"/>
                <w:szCs w:val="24"/>
                <w:lang w:val="uk-UA"/>
              </w:rPr>
              <w:t>» [16]</w:t>
            </w:r>
          </w:p>
        </w:tc>
      </w:tr>
      <w:tr w:rsidR="003E15F7" w:rsidRPr="002D49CA" w14:paraId="72F2BE09" w14:textId="77777777" w:rsidTr="00D04E3A">
        <w:tc>
          <w:tcPr>
            <w:tcW w:w="0" w:type="auto"/>
          </w:tcPr>
          <w:p w14:paraId="73B5A19D" w14:textId="01C6B3BD"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7</w:t>
            </w:r>
          </w:p>
        </w:tc>
        <w:tc>
          <w:tcPr>
            <w:tcW w:w="0" w:type="auto"/>
          </w:tcPr>
          <w:p w14:paraId="1A05F900" w14:textId="3EE9F95B"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Приходько В.</w:t>
            </w:r>
          </w:p>
        </w:tc>
        <w:tc>
          <w:tcPr>
            <w:tcW w:w="0" w:type="auto"/>
          </w:tcPr>
          <w:p w14:paraId="722E3D4E" w14:textId="510FA918"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державна кадрова політика, яка визначає місце й роль кадрів у суспільстві, мету, завдання, найважливіші напрями та принципи роботи державних структур з кадрами</w:t>
            </w:r>
            <w:r w:rsidRPr="002D49CA">
              <w:rPr>
                <w:rFonts w:ascii="Times New Roman" w:hAnsi="Times New Roman" w:cs="Times New Roman"/>
                <w:sz w:val="24"/>
                <w:szCs w:val="24"/>
                <w:lang w:val="uk-UA"/>
              </w:rPr>
              <w:t>» [43]</w:t>
            </w:r>
          </w:p>
        </w:tc>
      </w:tr>
      <w:tr w:rsidR="003E15F7" w:rsidRPr="002D49CA" w14:paraId="08A5CCDE" w14:textId="77777777" w:rsidTr="00D04E3A">
        <w:tc>
          <w:tcPr>
            <w:tcW w:w="0" w:type="auto"/>
          </w:tcPr>
          <w:p w14:paraId="3E6F174D" w14:textId="25B64A17"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8</w:t>
            </w:r>
          </w:p>
        </w:tc>
        <w:tc>
          <w:tcPr>
            <w:tcW w:w="0" w:type="auto"/>
          </w:tcPr>
          <w:p w14:paraId="46DDC568" w14:textId="3F590687" w:rsidR="003E15F7" w:rsidRPr="002D49CA" w:rsidRDefault="003E15F7"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Ковбасюк Ю.</w:t>
            </w:r>
          </w:p>
        </w:tc>
        <w:tc>
          <w:tcPr>
            <w:tcW w:w="0" w:type="auto"/>
          </w:tcPr>
          <w:p w14:paraId="44EB0EDB" w14:textId="6FAC7729" w:rsidR="003E15F7" w:rsidRPr="002D49CA" w:rsidRDefault="002D49CA" w:rsidP="007C4C6B">
            <w:pPr>
              <w:jc w:val="both"/>
              <w:rPr>
                <w:rFonts w:ascii="Times New Roman" w:hAnsi="Times New Roman" w:cs="Times New Roman"/>
                <w:sz w:val="24"/>
                <w:szCs w:val="24"/>
                <w:lang w:val="uk-UA"/>
              </w:rPr>
            </w:pPr>
            <w:r w:rsidRPr="002D49CA">
              <w:rPr>
                <w:rFonts w:ascii="Times New Roman" w:hAnsi="Times New Roman" w:cs="Times New Roman"/>
                <w:sz w:val="24"/>
                <w:szCs w:val="24"/>
                <w:lang w:val="uk-UA"/>
              </w:rPr>
              <w:t>«</w:t>
            </w:r>
            <w:r w:rsidR="003E15F7" w:rsidRPr="002D49CA">
              <w:rPr>
                <w:rFonts w:ascii="Times New Roman" w:hAnsi="Times New Roman" w:cs="Times New Roman"/>
                <w:sz w:val="24"/>
                <w:szCs w:val="24"/>
                <w:lang w:val="uk-UA"/>
              </w:rPr>
              <w:t>це цілеспрямована стратегічна діяльність держави, пов’язана з плануванням та прогнозуванням формування, професійного розвитку й раціонального використання кадрів</w:t>
            </w:r>
            <w:r w:rsidRPr="002D49CA">
              <w:rPr>
                <w:rFonts w:ascii="Times New Roman" w:hAnsi="Times New Roman" w:cs="Times New Roman"/>
                <w:sz w:val="24"/>
                <w:szCs w:val="24"/>
                <w:lang w:val="uk-UA"/>
              </w:rPr>
              <w:t>» [7].</w:t>
            </w:r>
          </w:p>
        </w:tc>
      </w:tr>
    </w:tbl>
    <w:p w14:paraId="6A95517E" w14:textId="77777777" w:rsidR="003E15F7" w:rsidRPr="004D5F37" w:rsidRDefault="003E15F7" w:rsidP="00150F1B">
      <w:pPr>
        <w:spacing w:after="0" w:line="360" w:lineRule="auto"/>
        <w:jc w:val="both"/>
        <w:rPr>
          <w:rFonts w:ascii="Times New Roman" w:hAnsi="Times New Roman" w:cs="Times New Roman"/>
          <w:sz w:val="28"/>
          <w:szCs w:val="28"/>
          <w:lang w:val="uk-UA"/>
        </w:rPr>
      </w:pPr>
    </w:p>
    <w:p w14:paraId="585EB33A" w14:textId="5278AC11" w:rsidR="003E15F7" w:rsidRPr="004D5F37" w:rsidRDefault="003E15F7" w:rsidP="0034391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Малиновський В. </w:t>
      </w:r>
      <w:r w:rsidR="00A17FE5" w:rsidRPr="004D5F37">
        <w:rPr>
          <w:rFonts w:ascii="Times New Roman" w:hAnsi="Times New Roman" w:cs="Times New Roman"/>
          <w:sz w:val="28"/>
          <w:szCs w:val="28"/>
          <w:lang w:val="uk-UA"/>
        </w:rPr>
        <w:t>зазначає:</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«Д</w:t>
      </w:r>
      <w:r w:rsidRPr="004D5F37">
        <w:rPr>
          <w:rFonts w:ascii="Times New Roman" w:hAnsi="Times New Roman" w:cs="Times New Roman"/>
          <w:sz w:val="28"/>
          <w:szCs w:val="28"/>
          <w:lang w:val="uk-UA"/>
        </w:rPr>
        <w:t>ержавн</w:t>
      </w:r>
      <w:r w:rsidR="00A17FE5" w:rsidRPr="004D5F37">
        <w:rPr>
          <w:rFonts w:ascii="Times New Roman" w:hAnsi="Times New Roman" w:cs="Times New Roman"/>
          <w:sz w:val="28"/>
          <w:szCs w:val="28"/>
          <w:lang w:val="uk-UA"/>
        </w:rPr>
        <w:t>а</w:t>
      </w:r>
      <w:r w:rsidRPr="004D5F37">
        <w:rPr>
          <w:rFonts w:ascii="Times New Roman" w:hAnsi="Times New Roman" w:cs="Times New Roman"/>
          <w:sz w:val="28"/>
          <w:szCs w:val="28"/>
          <w:lang w:val="uk-UA"/>
        </w:rPr>
        <w:t xml:space="preserve"> кадров</w:t>
      </w:r>
      <w:r w:rsidR="00A17FE5" w:rsidRPr="004D5F37">
        <w:rPr>
          <w:rFonts w:ascii="Times New Roman" w:hAnsi="Times New Roman" w:cs="Times New Roman"/>
          <w:sz w:val="28"/>
          <w:szCs w:val="28"/>
          <w:lang w:val="uk-UA"/>
        </w:rPr>
        <w:t>а</w:t>
      </w:r>
      <w:r w:rsidRPr="004D5F37">
        <w:rPr>
          <w:rFonts w:ascii="Times New Roman" w:hAnsi="Times New Roman" w:cs="Times New Roman"/>
          <w:sz w:val="28"/>
          <w:szCs w:val="28"/>
          <w:lang w:val="uk-UA"/>
        </w:rPr>
        <w:t xml:space="preserve"> політик</w:t>
      </w:r>
      <w:r w:rsidR="00A17FE5" w:rsidRPr="004D5F37">
        <w:rPr>
          <w:rFonts w:ascii="Times New Roman" w:hAnsi="Times New Roman" w:cs="Times New Roman"/>
          <w:sz w:val="28"/>
          <w:szCs w:val="28"/>
          <w:lang w:val="uk-UA"/>
        </w:rPr>
        <w:t>а</w:t>
      </w:r>
      <w:r w:rsidRPr="004D5F37">
        <w:rPr>
          <w:rFonts w:ascii="Times New Roman" w:hAnsi="Times New Roman" w:cs="Times New Roman"/>
          <w:sz w:val="28"/>
          <w:szCs w:val="28"/>
          <w:lang w:val="uk-UA"/>
        </w:rPr>
        <w:t xml:space="preserve"> як стратегічн</w:t>
      </w:r>
      <w:r w:rsidR="00A17FE5" w:rsidRPr="004D5F37">
        <w:rPr>
          <w:rFonts w:ascii="Times New Roman" w:hAnsi="Times New Roman" w:cs="Times New Roman"/>
          <w:sz w:val="28"/>
          <w:szCs w:val="28"/>
          <w:lang w:val="uk-UA"/>
        </w:rPr>
        <w:t>а</w:t>
      </w:r>
      <w:r w:rsidRPr="004D5F37">
        <w:rPr>
          <w:rFonts w:ascii="Times New Roman" w:hAnsi="Times New Roman" w:cs="Times New Roman"/>
          <w:sz w:val="28"/>
          <w:szCs w:val="28"/>
          <w:lang w:val="uk-UA"/>
        </w:rPr>
        <w:t xml:space="preserve"> діяльність держави у сфері державної служби, головною метою якої є вдосконалення кадрового потенціалу, створення дієздатного державного апарату, спроможного ефективно реалізовувати завдання й функції держави шляхом професійного та сумлінного виконання державними службовцями покладених на них повноважень</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8F536F" w:rsidRPr="004D5F37">
        <w:rPr>
          <w:rFonts w:ascii="Times New Roman" w:hAnsi="Times New Roman" w:cs="Times New Roman"/>
          <w:sz w:val="28"/>
          <w:szCs w:val="28"/>
          <w:lang w:val="uk-UA"/>
        </w:rPr>
        <w:t>30</w:t>
      </w:r>
      <w:r w:rsidRPr="004D5F37">
        <w:rPr>
          <w:rFonts w:ascii="Times New Roman" w:hAnsi="Times New Roman" w:cs="Times New Roman"/>
          <w:sz w:val="28"/>
          <w:szCs w:val="28"/>
          <w:lang w:val="uk-UA"/>
        </w:rPr>
        <w:t>, с. 54].</w:t>
      </w:r>
    </w:p>
    <w:p w14:paraId="16DF0149" w14:textId="19F30AD5" w:rsidR="003E15F7" w:rsidRPr="004D5F37" w:rsidRDefault="003E15F7" w:rsidP="0034391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На думку дослідника І. Мельника</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державна кадрова політика – це політика держави у сфері державної служби, головною метою якої є вдосконалення кадрового потенціалу, створення дієздатного державного апарату, спроможного ефективно здійснювати завдання та функції Української держави шляхом </w:t>
      </w:r>
      <w:r w:rsidRPr="004D5F37">
        <w:rPr>
          <w:rFonts w:ascii="Times New Roman" w:hAnsi="Times New Roman" w:cs="Times New Roman"/>
          <w:sz w:val="28"/>
          <w:szCs w:val="28"/>
          <w:lang w:val="uk-UA"/>
        </w:rPr>
        <w:lastRenderedPageBreak/>
        <w:t xml:space="preserve">сумлінного виконання </w:t>
      </w:r>
      <w:proofErr w:type="spellStart"/>
      <w:r w:rsidRPr="004D5F37">
        <w:rPr>
          <w:rFonts w:ascii="Times New Roman" w:hAnsi="Times New Roman" w:cs="Times New Roman"/>
          <w:sz w:val="28"/>
          <w:szCs w:val="28"/>
          <w:lang w:val="uk-UA"/>
        </w:rPr>
        <w:t>держа</w:t>
      </w:r>
      <w:proofErr w:type="spellEnd"/>
      <w:r w:rsidRPr="004D5F37">
        <w:t xml:space="preserve"> </w:t>
      </w:r>
      <w:proofErr w:type="spellStart"/>
      <w:r w:rsidRPr="004D5F37">
        <w:rPr>
          <w:rFonts w:ascii="Times New Roman" w:hAnsi="Times New Roman" w:cs="Times New Roman"/>
          <w:sz w:val="28"/>
          <w:szCs w:val="28"/>
          <w:lang w:val="uk-UA"/>
        </w:rPr>
        <w:t>вними</w:t>
      </w:r>
      <w:proofErr w:type="spellEnd"/>
      <w:r w:rsidRPr="004D5F37">
        <w:rPr>
          <w:rFonts w:ascii="Times New Roman" w:hAnsi="Times New Roman" w:cs="Times New Roman"/>
          <w:sz w:val="28"/>
          <w:szCs w:val="28"/>
          <w:lang w:val="uk-UA"/>
        </w:rPr>
        <w:t xml:space="preserve"> службовцями покладен</w:t>
      </w:r>
      <w:r w:rsidR="00A17FE5" w:rsidRPr="004D5F37">
        <w:rPr>
          <w:rFonts w:ascii="Times New Roman" w:hAnsi="Times New Roman" w:cs="Times New Roman"/>
          <w:sz w:val="28"/>
          <w:szCs w:val="28"/>
          <w:lang w:val="uk-UA"/>
        </w:rPr>
        <w:t>их на них службових повноважень»</w:t>
      </w:r>
      <w:r w:rsidRPr="004D5F37">
        <w:rPr>
          <w:rFonts w:ascii="Times New Roman" w:hAnsi="Times New Roman" w:cs="Times New Roman"/>
          <w:sz w:val="28"/>
          <w:szCs w:val="28"/>
          <w:lang w:val="uk-UA"/>
        </w:rPr>
        <w:t xml:space="preserve"> [</w:t>
      </w:r>
      <w:r w:rsidR="008F536F" w:rsidRPr="004D5F37">
        <w:rPr>
          <w:rFonts w:ascii="Times New Roman" w:hAnsi="Times New Roman" w:cs="Times New Roman"/>
          <w:sz w:val="28"/>
          <w:szCs w:val="28"/>
          <w:lang w:val="uk-UA"/>
        </w:rPr>
        <w:t>32</w:t>
      </w:r>
      <w:r w:rsidRPr="004D5F37">
        <w:rPr>
          <w:rFonts w:ascii="Times New Roman" w:hAnsi="Times New Roman" w:cs="Times New Roman"/>
          <w:sz w:val="28"/>
          <w:szCs w:val="28"/>
          <w:lang w:val="uk-UA"/>
        </w:rPr>
        <w:t>].</w:t>
      </w:r>
    </w:p>
    <w:p w14:paraId="044109B1" w14:textId="03AB364C" w:rsidR="003E15F7" w:rsidRPr="004D5F37" w:rsidRDefault="003E15F7" w:rsidP="0034391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Відповідно до поглядів В. Олуйка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державна кадрова система – це система організаційних, правових та інших заходів уповноважених державою суб’єктів щодо формування кадрового забезпечення органів держави, державних підприємств, установ і організацій, що забезпечують виконання функцій держави</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8F536F" w:rsidRPr="004D5F37">
        <w:rPr>
          <w:rFonts w:ascii="Times New Roman" w:hAnsi="Times New Roman" w:cs="Times New Roman"/>
          <w:sz w:val="28"/>
          <w:szCs w:val="28"/>
          <w:lang w:val="uk-UA"/>
        </w:rPr>
        <w:t>38</w:t>
      </w:r>
      <w:r w:rsidRPr="004D5F37">
        <w:rPr>
          <w:rFonts w:ascii="Times New Roman" w:hAnsi="Times New Roman" w:cs="Times New Roman"/>
          <w:sz w:val="28"/>
          <w:szCs w:val="28"/>
          <w:lang w:val="uk-UA"/>
        </w:rPr>
        <w:t>, с. 21].</w:t>
      </w:r>
    </w:p>
    <w:p w14:paraId="4E1D794E" w14:textId="7F96192E" w:rsidR="003E15F7" w:rsidRPr="004D5F37" w:rsidRDefault="003E15F7" w:rsidP="0034391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О. Дьомін, Г. </w:t>
      </w:r>
      <w:proofErr w:type="spellStart"/>
      <w:r w:rsidRPr="004D5F37">
        <w:rPr>
          <w:rFonts w:ascii="Times New Roman" w:hAnsi="Times New Roman" w:cs="Times New Roman"/>
          <w:sz w:val="28"/>
          <w:szCs w:val="28"/>
          <w:lang w:val="uk-UA"/>
        </w:rPr>
        <w:t>Леліков</w:t>
      </w:r>
      <w:proofErr w:type="spellEnd"/>
      <w:r w:rsidRPr="004D5F37">
        <w:rPr>
          <w:rFonts w:ascii="Times New Roman" w:hAnsi="Times New Roman" w:cs="Times New Roman"/>
          <w:sz w:val="28"/>
          <w:szCs w:val="28"/>
          <w:lang w:val="uk-UA"/>
        </w:rPr>
        <w:t xml:space="preserve">, В. Сороко під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державною кадровою політикою розуміють державну стратегію, що виражає волю народу, політичний курс роботи з кадрами на загальнодержавному рівні, стратегію формування, розвитку та раціонального використання кадрів, усіх людських ресурсів держави. Тільки на загальнодержавному рівні кадрова політика як частина державної політики в цілому є інтегральним відображенням групових, місцевих, корпоративних та інших інтересів, стає власне політичною стратегією</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8F536F" w:rsidRPr="004D5F37">
        <w:rPr>
          <w:rFonts w:ascii="Times New Roman" w:hAnsi="Times New Roman" w:cs="Times New Roman"/>
          <w:sz w:val="28"/>
          <w:szCs w:val="28"/>
          <w:lang w:val="uk-UA"/>
        </w:rPr>
        <w:t>16</w:t>
      </w:r>
      <w:r w:rsidRPr="004D5F37">
        <w:rPr>
          <w:rFonts w:ascii="Times New Roman" w:hAnsi="Times New Roman" w:cs="Times New Roman"/>
          <w:sz w:val="28"/>
          <w:szCs w:val="28"/>
          <w:lang w:val="uk-UA"/>
        </w:rPr>
        <w:t>].</w:t>
      </w:r>
    </w:p>
    <w:p w14:paraId="5BC39367" w14:textId="60AEA4E4" w:rsidR="003E15F7" w:rsidRPr="004D5F37" w:rsidRDefault="00A17FE5" w:rsidP="00A17FE5">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За визначенням В. Приходько</w:t>
      </w:r>
      <w:r w:rsidR="003E15F7" w:rsidRPr="004D5F37">
        <w:rPr>
          <w:rFonts w:ascii="Times New Roman" w:hAnsi="Times New Roman" w:cs="Times New Roman"/>
          <w:sz w:val="28"/>
          <w:szCs w:val="28"/>
          <w:lang w:val="uk-UA"/>
        </w:rPr>
        <w:t xml:space="preserve"> </w:t>
      </w:r>
      <w:r w:rsidRPr="004D5F37">
        <w:rPr>
          <w:rFonts w:ascii="Times New Roman" w:hAnsi="Times New Roman" w:cs="Times New Roman"/>
          <w:sz w:val="28"/>
          <w:szCs w:val="28"/>
          <w:lang w:val="uk-UA"/>
        </w:rPr>
        <w:t>«</w:t>
      </w:r>
      <w:r w:rsidR="003E15F7" w:rsidRPr="004D5F37">
        <w:rPr>
          <w:rFonts w:ascii="Times New Roman" w:hAnsi="Times New Roman" w:cs="Times New Roman"/>
          <w:sz w:val="28"/>
          <w:szCs w:val="28"/>
          <w:lang w:val="uk-UA"/>
        </w:rPr>
        <w:t>державна кадрова політика визначає місце й роль кадрів у суспільстві, мету, завдання, найважливіші напрями та принципи роботи державних структур з кадрами, головні критерії їх оцінювання, шляхи вдосконалення підготовки та підвищення кваліфікації, раціональне використання кадрового потенціалу</w:t>
      </w:r>
      <w:r w:rsidRPr="004D5F37">
        <w:rPr>
          <w:rFonts w:ascii="Times New Roman" w:hAnsi="Times New Roman" w:cs="Times New Roman"/>
          <w:sz w:val="28"/>
          <w:szCs w:val="28"/>
          <w:lang w:val="uk-UA"/>
        </w:rPr>
        <w:t>»</w:t>
      </w:r>
      <w:r w:rsidR="003E15F7" w:rsidRPr="004D5F37">
        <w:rPr>
          <w:rFonts w:ascii="Times New Roman" w:hAnsi="Times New Roman" w:cs="Times New Roman"/>
          <w:sz w:val="28"/>
          <w:szCs w:val="28"/>
          <w:lang w:val="uk-UA"/>
        </w:rPr>
        <w:t xml:space="preserve"> [</w:t>
      </w:r>
      <w:r w:rsidR="008F536F" w:rsidRPr="004D5F37">
        <w:rPr>
          <w:rFonts w:ascii="Times New Roman" w:hAnsi="Times New Roman" w:cs="Times New Roman"/>
          <w:sz w:val="28"/>
          <w:szCs w:val="28"/>
          <w:lang w:val="uk-UA"/>
        </w:rPr>
        <w:t>43</w:t>
      </w:r>
      <w:r w:rsidR="003E15F7" w:rsidRPr="004D5F37">
        <w:rPr>
          <w:rFonts w:ascii="Times New Roman" w:hAnsi="Times New Roman" w:cs="Times New Roman"/>
          <w:sz w:val="28"/>
          <w:szCs w:val="28"/>
          <w:lang w:val="uk-UA"/>
        </w:rPr>
        <w:t>].</w:t>
      </w:r>
    </w:p>
    <w:p w14:paraId="26F8B07F" w14:textId="420A6F6B" w:rsidR="00A13AB4" w:rsidRPr="004D5F37" w:rsidRDefault="00A13AB4" w:rsidP="00A17FE5">
      <w:pPr>
        <w:spacing w:after="0" w:line="360" w:lineRule="auto"/>
        <w:ind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lang w:val="uk-UA"/>
        </w:rPr>
        <w:t>Охоцький</w:t>
      </w:r>
      <w:proofErr w:type="spellEnd"/>
      <w:r w:rsidRPr="004D5F37">
        <w:rPr>
          <w:rFonts w:ascii="Times New Roman" w:hAnsi="Times New Roman" w:cs="Times New Roman"/>
          <w:sz w:val="28"/>
          <w:szCs w:val="28"/>
          <w:lang w:val="uk-UA"/>
        </w:rPr>
        <w:t xml:space="preserve"> вважає, що основним змістом національної кадрової політики є відповідні заходи щодо розвитку кадрів, оволодіння формами і методами сучасного відбору, використання й оцінки кадрів, заходи заохочення праці, формування резервів та організації професійної підготовки.</w:t>
      </w:r>
    </w:p>
    <w:p w14:paraId="490E4EAF" w14:textId="4A66BDEB" w:rsidR="003E15F7" w:rsidRPr="004D5F37" w:rsidRDefault="00A17FE5" w:rsidP="0034391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На думку Ю. Ковбасюка</w:t>
      </w:r>
      <w:r w:rsidR="003E15F7" w:rsidRPr="004D5F37">
        <w:rPr>
          <w:rFonts w:ascii="Times New Roman" w:hAnsi="Times New Roman" w:cs="Times New Roman"/>
          <w:sz w:val="28"/>
          <w:szCs w:val="28"/>
          <w:lang w:val="uk-UA"/>
        </w:rPr>
        <w:t xml:space="preserve"> </w:t>
      </w:r>
      <w:r w:rsidRPr="004D5F37">
        <w:rPr>
          <w:rFonts w:ascii="Times New Roman" w:hAnsi="Times New Roman" w:cs="Times New Roman"/>
          <w:sz w:val="28"/>
          <w:szCs w:val="28"/>
          <w:lang w:val="uk-UA"/>
        </w:rPr>
        <w:t>«</w:t>
      </w:r>
      <w:r w:rsidR="003E15F7" w:rsidRPr="004D5F37">
        <w:rPr>
          <w:rFonts w:ascii="Times New Roman" w:hAnsi="Times New Roman" w:cs="Times New Roman"/>
          <w:sz w:val="28"/>
          <w:szCs w:val="28"/>
          <w:lang w:val="uk-UA"/>
        </w:rPr>
        <w:t>державна кадрова політика – це цілеспрямована стратегічна діяльність держави, пов’язана з плануванням та прогнозуванням формування, професійного розвитку й раціонального використання кадрів, усіх трудових ресурсів України, визначенням цілей і пріоритетів кадрової діяльності</w:t>
      </w:r>
      <w:r w:rsidRPr="004D5F37">
        <w:rPr>
          <w:rFonts w:ascii="Times New Roman" w:hAnsi="Times New Roman" w:cs="Times New Roman"/>
          <w:sz w:val="28"/>
          <w:szCs w:val="28"/>
          <w:lang w:val="uk-UA"/>
        </w:rPr>
        <w:t>»</w:t>
      </w:r>
      <w:r w:rsidR="003E15F7" w:rsidRPr="004D5F37">
        <w:rPr>
          <w:rFonts w:ascii="Times New Roman" w:hAnsi="Times New Roman" w:cs="Times New Roman"/>
          <w:sz w:val="28"/>
          <w:szCs w:val="28"/>
          <w:lang w:val="uk-UA"/>
        </w:rPr>
        <w:t xml:space="preserve"> [</w:t>
      </w:r>
      <w:r w:rsidR="008F536F" w:rsidRPr="004D5F37">
        <w:rPr>
          <w:rFonts w:ascii="Times New Roman" w:hAnsi="Times New Roman" w:cs="Times New Roman"/>
          <w:sz w:val="28"/>
          <w:szCs w:val="28"/>
          <w:lang w:val="uk-UA"/>
        </w:rPr>
        <w:t>7</w:t>
      </w:r>
      <w:r w:rsidR="003E15F7" w:rsidRPr="004D5F37">
        <w:rPr>
          <w:rFonts w:ascii="Times New Roman" w:hAnsi="Times New Roman" w:cs="Times New Roman"/>
          <w:sz w:val="28"/>
          <w:szCs w:val="28"/>
          <w:lang w:val="uk-UA"/>
        </w:rPr>
        <w:t>, с. 3].</w:t>
      </w:r>
    </w:p>
    <w:p w14:paraId="7F0F33B8" w14:textId="2FC55407" w:rsidR="00A13AB4" w:rsidRPr="004D5F37" w:rsidRDefault="00A13AB4" w:rsidP="00A13AB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Серед багатьох методів визначення цього явища ми вважаємо, що найкращим є такий: кадрова політика – це система, що складається з теоретичних знань, </w:t>
      </w:r>
      <w:r w:rsidRPr="004D5F37">
        <w:rPr>
          <w:rFonts w:ascii="Times New Roman" w:hAnsi="Times New Roman" w:cs="Times New Roman"/>
          <w:sz w:val="28"/>
          <w:szCs w:val="28"/>
          <w:lang w:val="uk-UA"/>
        </w:rPr>
        <w:lastRenderedPageBreak/>
        <w:t>думок і позицій державних органів, неурядових організацій, посадових осіб</w:t>
      </w:r>
      <w:r w:rsidR="00C3259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C32595" w:rsidRPr="004D5F37">
        <w:rPr>
          <w:rFonts w:ascii="Times New Roman" w:hAnsi="Times New Roman" w:cs="Times New Roman"/>
          <w:sz w:val="28"/>
          <w:szCs w:val="28"/>
          <w:lang w:val="uk-UA"/>
        </w:rPr>
        <w:t>п</w:t>
      </w:r>
      <w:r w:rsidRPr="004D5F37">
        <w:rPr>
          <w:rFonts w:ascii="Times New Roman" w:hAnsi="Times New Roman" w:cs="Times New Roman"/>
          <w:sz w:val="28"/>
          <w:szCs w:val="28"/>
          <w:lang w:val="uk-UA"/>
        </w:rPr>
        <w:t>ринципи та пріоритети</w:t>
      </w:r>
      <w:r w:rsidR="00C32595" w:rsidRPr="004D5F37">
        <w:rPr>
          <w:rFonts w:ascii="Times New Roman" w:hAnsi="Times New Roman" w:cs="Times New Roman"/>
          <w:sz w:val="28"/>
          <w:szCs w:val="28"/>
          <w:lang w:val="uk-UA"/>
        </w:rPr>
        <w:t xml:space="preserve">  цієї політики,</w:t>
      </w:r>
      <w:r w:rsidRPr="004D5F37">
        <w:rPr>
          <w:rFonts w:ascii="Times New Roman" w:hAnsi="Times New Roman" w:cs="Times New Roman"/>
          <w:sz w:val="28"/>
          <w:szCs w:val="28"/>
          <w:lang w:val="uk-UA"/>
        </w:rPr>
        <w:t xml:space="preserve"> </w:t>
      </w:r>
      <w:r w:rsidR="00C32595" w:rsidRPr="004D5F37">
        <w:rPr>
          <w:rFonts w:ascii="Times New Roman" w:hAnsi="Times New Roman" w:cs="Times New Roman"/>
          <w:sz w:val="28"/>
          <w:szCs w:val="28"/>
          <w:lang w:val="uk-UA"/>
        </w:rPr>
        <w:t>п</w:t>
      </w:r>
      <w:r w:rsidRPr="004D5F37">
        <w:rPr>
          <w:rFonts w:ascii="Times New Roman" w:hAnsi="Times New Roman" w:cs="Times New Roman"/>
          <w:sz w:val="28"/>
          <w:szCs w:val="28"/>
          <w:lang w:val="uk-UA"/>
        </w:rPr>
        <w:t>олітика, теорії, ефективні форми та методи кадрової діяльності.</w:t>
      </w:r>
    </w:p>
    <w:p w14:paraId="3D0B83D4" w14:textId="05401E2C" w:rsidR="00A13AB4" w:rsidRPr="004D5F37" w:rsidRDefault="00A13AB4" w:rsidP="00A13AB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Кадрова політика – це багатошарове явище. Завдяки історії та політичним традиціям, менталітету народу, уподобанням політичних лідерів існує національна кадрова політика. Розрізняють державну та регіональну кадрову політику, а також кадрову політику місцевого самоврядування. Приватний сектор і приватний сектор мають свою корпоративну, приватну і навіть індивідуальну кадрову політику.</w:t>
      </w:r>
    </w:p>
    <w:p w14:paraId="42619DB5" w14:textId="31F78722" w:rsidR="00A13AB4" w:rsidRPr="004D5F37" w:rsidRDefault="00061276" w:rsidP="0034391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У національній кадровій політиці в основі лежить національна кадрова політика, оскільки держава є ядром суспільно-політичної системи. Основною вимогою до кадрової політики на всіх рівнях є те, що вона не повинна суперечити національній кадровій політиці концептуально чи нормативно. У теорії кадрової політики особливе положення займає її термінологія та концептуальна установка. Це означає, що всі люди, які займаються кадровою роботою, повинні використовувати одну професійну мову. Концептуальна установка є найважливішою частиною методології кадрової політики, яка відображає якість, характеристики та аспекти кадрової діяльності. Останнім часом у сфері кадрового процесу та взаємовідносин з'явилися нові терміни, що відображають </w:t>
      </w:r>
      <w:proofErr w:type="spellStart"/>
      <w:r w:rsidRPr="004D5F37">
        <w:rPr>
          <w:rFonts w:ascii="Times New Roman" w:hAnsi="Times New Roman" w:cs="Times New Roman"/>
          <w:sz w:val="28"/>
          <w:szCs w:val="28"/>
          <w:lang w:val="uk-UA"/>
        </w:rPr>
        <w:t>інноваційність</w:t>
      </w:r>
      <w:proofErr w:type="spellEnd"/>
      <w:r w:rsidRPr="004D5F37">
        <w:rPr>
          <w:rFonts w:ascii="Times New Roman" w:hAnsi="Times New Roman" w:cs="Times New Roman"/>
          <w:sz w:val="28"/>
          <w:szCs w:val="28"/>
          <w:lang w:val="uk-UA"/>
        </w:rPr>
        <w:t xml:space="preserve"> реальної кадрової діяльності, такі як: управління персоналом (управління), організація та аудит персоналу (верифікація), моніторинг персоналу (спостереження), консультування персоналу, консалтинг, кадровий контроль, лізинг персоналу (тимчасові обміни між державним і недержавним управлінським персоналом), підбір персоналу (звільнення, звільнення).</w:t>
      </w:r>
    </w:p>
    <w:p w14:paraId="69BC2019" w14:textId="3A40EEB1" w:rsidR="003E15F7" w:rsidRPr="004D5F37" w:rsidRDefault="003E15F7" w:rsidP="00B5438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Розглянемо також поняття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персонал</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кадри</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кадровий корпус</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кадровий потенціал</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потенціал кадрів</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резерв кадрів</w:t>
      </w:r>
      <w:r w:rsidR="00A17FE5"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які є невід’ємною частиною </w:t>
      </w:r>
      <w:proofErr w:type="spellStart"/>
      <w:r w:rsidRPr="004D5F37">
        <w:rPr>
          <w:rFonts w:ascii="Times New Roman" w:hAnsi="Times New Roman" w:cs="Times New Roman"/>
          <w:sz w:val="28"/>
          <w:szCs w:val="28"/>
          <w:lang w:val="uk-UA"/>
        </w:rPr>
        <w:t>понятійно</w:t>
      </w:r>
      <w:proofErr w:type="spellEnd"/>
      <w:r w:rsidRPr="004D5F37">
        <w:rPr>
          <w:rFonts w:ascii="Times New Roman" w:hAnsi="Times New Roman" w:cs="Times New Roman"/>
          <w:sz w:val="28"/>
          <w:szCs w:val="28"/>
          <w:lang w:val="uk-UA"/>
        </w:rPr>
        <w:t>-категоріального апарату державної кадрової політики</w:t>
      </w:r>
      <w:r w:rsidR="00593EC1" w:rsidRPr="004D5F37">
        <w:rPr>
          <w:rFonts w:ascii="Times New Roman" w:hAnsi="Times New Roman" w:cs="Times New Roman"/>
          <w:sz w:val="28"/>
          <w:szCs w:val="28"/>
          <w:lang w:val="uk-UA"/>
        </w:rPr>
        <w:t xml:space="preserve"> (</w:t>
      </w:r>
      <w:r w:rsidR="00A17FE5" w:rsidRPr="004D5F37">
        <w:rPr>
          <w:rFonts w:ascii="Times New Roman" w:hAnsi="Times New Roman" w:cs="Times New Roman"/>
          <w:sz w:val="28"/>
          <w:szCs w:val="28"/>
          <w:lang w:val="uk-UA"/>
        </w:rPr>
        <w:t>табл. </w:t>
      </w:r>
      <w:r w:rsidR="00593EC1" w:rsidRPr="004D5F37">
        <w:rPr>
          <w:rFonts w:ascii="Times New Roman" w:hAnsi="Times New Roman" w:cs="Times New Roman"/>
          <w:sz w:val="28"/>
          <w:szCs w:val="28"/>
          <w:lang w:val="uk-UA"/>
        </w:rPr>
        <w:t>1.2)</w:t>
      </w:r>
      <w:r w:rsidRPr="004D5F37">
        <w:rPr>
          <w:rFonts w:ascii="Times New Roman" w:hAnsi="Times New Roman" w:cs="Times New Roman"/>
          <w:sz w:val="28"/>
          <w:szCs w:val="28"/>
          <w:lang w:val="uk-UA"/>
        </w:rPr>
        <w:t>.</w:t>
      </w:r>
    </w:p>
    <w:p w14:paraId="71273E37" w14:textId="28A0BF3F" w:rsidR="003E15F7" w:rsidRPr="004D5F37" w:rsidRDefault="003E15F7" w:rsidP="00354FB3">
      <w:pPr>
        <w:spacing w:after="0" w:line="360" w:lineRule="auto"/>
        <w:ind w:firstLine="567"/>
        <w:jc w:val="right"/>
        <w:rPr>
          <w:rFonts w:ascii="Times New Roman" w:hAnsi="Times New Roman" w:cs="Times New Roman"/>
          <w:i/>
          <w:sz w:val="28"/>
          <w:szCs w:val="28"/>
          <w:lang w:val="uk-UA"/>
        </w:rPr>
      </w:pPr>
      <w:r w:rsidRPr="004D5F37">
        <w:rPr>
          <w:rFonts w:ascii="Times New Roman" w:hAnsi="Times New Roman" w:cs="Times New Roman"/>
          <w:i/>
          <w:sz w:val="28"/>
          <w:szCs w:val="28"/>
          <w:lang w:val="uk-UA"/>
        </w:rPr>
        <w:t>Таблиця 1.2</w:t>
      </w:r>
    </w:p>
    <w:p w14:paraId="29DD44AF" w14:textId="39D5AD47" w:rsidR="003E15F7" w:rsidRPr="004D5F37" w:rsidRDefault="003E15F7" w:rsidP="00354FB3">
      <w:pPr>
        <w:spacing w:after="0" w:line="360" w:lineRule="auto"/>
        <w:ind w:firstLine="567"/>
        <w:jc w:val="center"/>
        <w:rPr>
          <w:rFonts w:ascii="Times New Roman" w:hAnsi="Times New Roman" w:cs="Times New Roman"/>
          <w:b/>
          <w:sz w:val="28"/>
          <w:szCs w:val="28"/>
          <w:lang w:val="uk-UA"/>
        </w:rPr>
      </w:pPr>
      <w:r w:rsidRPr="004D5F37">
        <w:rPr>
          <w:rFonts w:ascii="Times New Roman" w:hAnsi="Times New Roman" w:cs="Times New Roman"/>
          <w:b/>
          <w:sz w:val="28"/>
          <w:szCs w:val="28"/>
          <w:lang w:val="uk-UA"/>
        </w:rPr>
        <w:t>Основні концепції вивчення кадрів</w:t>
      </w:r>
    </w:p>
    <w:tbl>
      <w:tblPr>
        <w:tblStyle w:val="a7"/>
        <w:tblW w:w="0" w:type="auto"/>
        <w:tblLook w:val="04A0" w:firstRow="1" w:lastRow="0" w:firstColumn="1" w:lastColumn="0" w:noHBand="0" w:noVBand="1"/>
      </w:tblPr>
      <w:tblGrid>
        <w:gridCol w:w="445"/>
        <w:gridCol w:w="2995"/>
        <w:gridCol w:w="6697"/>
      </w:tblGrid>
      <w:tr w:rsidR="003E15F7" w:rsidRPr="004D5F37" w14:paraId="2F936F1D" w14:textId="77777777" w:rsidTr="00A53186">
        <w:tc>
          <w:tcPr>
            <w:tcW w:w="0" w:type="auto"/>
          </w:tcPr>
          <w:p w14:paraId="471AEBB5" w14:textId="639572F5" w:rsidR="003E15F7" w:rsidRPr="004D5F37" w:rsidRDefault="003E15F7" w:rsidP="008D250F">
            <w:pPr>
              <w:jc w:val="center"/>
              <w:rPr>
                <w:rFonts w:ascii="Times New Roman" w:hAnsi="Times New Roman" w:cs="Times New Roman"/>
                <w:sz w:val="24"/>
                <w:szCs w:val="24"/>
                <w:lang w:val="uk-UA"/>
              </w:rPr>
            </w:pPr>
            <w:r w:rsidRPr="004D5F37">
              <w:rPr>
                <w:rFonts w:ascii="Times New Roman" w:hAnsi="Times New Roman" w:cs="Times New Roman"/>
                <w:sz w:val="24"/>
                <w:szCs w:val="24"/>
                <w:lang w:val="uk-UA"/>
              </w:rPr>
              <w:lastRenderedPageBreak/>
              <w:t>№</w:t>
            </w:r>
          </w:p>
        </w:tc>
        <w:tc>
          <w:tcPr>
            <w:tcW w:w="0" w:type="auto"/>
          </w:tcPr>
          <w:p w14:paraId="6ED14795" w14:textId="7768166A" w:rsidR="003E15F7" w:rsidRPr="004D5F37" w:rsidRDefault="003E15F7" w:rsidP="008D250F">
            <w:pPr>
              <w:jc w:val="center"/>
              <w:rPr>
                <w:rFonts w:ascii="Times New Roman" w:hAnsi="Times New Roman" w:cs="Times New Roman"/>
                <w:sz w:val="24"/>
                <w:szCs w:val="24"/>
                <w:lang w:val="uk-UA"/>
              </w:rPr>
            </w:pPr>
            <w:r w:rsidRPr="004D5F37">
              <w:rPr>
                <w:rFonts w:ascii="Times New Roman" w:hAnsi="Times New Roman" w:cs="Times New Roman"/>
                <w:sz w:val="24"/>
                <w:szCs w:val="24"/>
                <w:lang w:val="uk-UA"/>
              </w:rPr>
              <w:t>Назва підходу</w:t>
            </w:r>
          </w:p>
        </w:tc>
        <w:tc>
          <w:tcPr>
            <w:tcW w:w="0" w:type="auto"/>
          </w:tcPr>
          <w:p w14:paraId="6DB40E3F" w14:textId="6F30D28C" w:rsidR="003E15F7" w:rsidRPr="004D5F37" w:rsidRDefault="003E15F7" w:rsidP="008D250F">
            <w:pPr>
              <w:jc w:val="center"/>
              <w:rPr>
                <w:rFonts w:ascii="Times New Roman" w:hAnsi="Times New Roman" w:cs="Times New Roman"/>
                <w:sz w:val="24"/>
                <w:szCs w:val="24"/>
                <w:lang w:val="uk-UA"/>
              </w:rPr>
            </w:pPr>
            <w:r w:rsidRPr="004D5F37">
              <w:rPr>
                <w:rFonts w:ascii="Times New Roman" w:hAnsi="Times New Roman" w:cs="Times New Roman"/>
                <w:sz w:val="24"/>
                <w:szCs w:val="24"/>
                <w:lang w:val="uk-UA"/>
              </w:rPr>
              <w:t>Суть підходу</w:t>
            </w:r>
          </w:p>
        </w:tc>
      </w:tr>
      <w:tr w:rsidR="003E15F7" w:rsidRPr="004D5F37" w14:paraId="23BEF39A" w14:textId="77777777" w:rsidTr="00A53186">
        <w:tc>
          <w:tcPr>
            <w:tcW w:w="0" w:type="auto"/>
          </w:tcPr>
          <w:p w14:paraId="461A787D" w14:textId="3F0A3062" w:rsidR="003E15F7" w:rsidRPr="004D5F37" w:rsidRDefault="003E15F7"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1</w:t>
            </w:r>
          </w:p>
        </w:tc>
        <w:tc>
          <w:tcPr>
            <w:tcW w:w="0" w:type="auto"/>
          </w:tcPr>
          <w:p w14:paraId="008D1BCC" w14:textId="373DA036" w:rsidR="003E15F7" w:rsidRPr="004D5F37" w:rsidRDefault="003E15F7" w:rsidP="00354FB3">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Кадри як трудові ресурси</w:t>
            </w:r>
          </w:p>
        </w:tc>
        <w:tc>
          <w:tcPr>
            <w:tcW w:w="0" w:type="auto"/>
          </w:tcPr>
          <w:p w14:paraId="4070000E" w14:textId="26330DD2" w:rsidR="00DA5AFE" w:rsidRPr="004D5F37" w:rsidRDefault="00DA5AFE"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Тут не розглядається людина, а розглядається лише її функція-праця, виміряна робочим часом і заробітною платою. Ця концепція втілена в тейлоризмі і марксизмі</w:t>
            </w:r>
          </w:p>
        </w:tc>
      </w:tr>
      <w:tr w:rsidR="003E15F7" w:rsidRPr="004D5F37" w14:paraId="635C5E66" w14:textId="77777777" w:rsidTr="00A53186">
        <w:tc>
          <w:tcPr>
            <w:tcW w:w="0" w:type="auto"/>
          </w:tcPr>
          <w:p w14:paraId="6F942A11" w14:textId="04EEEC42" w:rsidR="003E15F7" w:rsidRPr="004D5F37" w:rsidRDefault="003E15F7"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2</w:t>
            </w:r>
          </w:p>
        </w:tc>
        <w:tc>
          <w:tcPr>
            <w:tcW w:w="0" w:type="auto"/>
          </w:tcPr>
          <w:p w14:paraId="221EC730" w14:textId="4BE630AC" w:rsidR="003E15F7" w:rsidRPr="004D5F37" w:rsidRDefault="003E15F7" w:rsidP="00354FB3">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Кадри як персонал</w:t>
            </w:r>
          </w:p>
        </w:tc>
        <w:tc>
          <w:tcPr>
            <w:tcW w:w="0" w:type="auto"/>
          </w:tcPr>
          <w:p w14:paraId="11CC3D67" w14:textId="44BEEC3F" w:rsidR="00DA5AFE" w:rsidRPr="004D5F37" w:rsidRDefault="00DA5AFE"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Тут людина розглядається через формальну роль-позицію. Ця концепція втілена в раціонально-бюрократичній теорії, теорії організації, теорії управління. Управління персоналом здійснюється через адміністративні механізми (принципи, методи, повноваження, функції)</w:t>
            </w:r>
          </w:p>
        </w:tc>
      </w:tr>
      <w:tr w:rsidR="003E15F7" w:rsidRPr="009B6EAC" w14:paraId="2D8733E0" w14:textId="77777777" w:rsidTr="00A53186">
        <w:tc>
          <w:tcPr>
            <w:tcW w:w="0" w:type="auto"/>
          </w:tcPr>
          <w:p w14:paraId="699E61EB" w14:textId="5CEA4C7C" w:rsidR="003E15F7" w:rsidRPr="004D5F37" w:rsidRDefault="003E15F7"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3</w:t>
            </w:r>
          </w:p>
        </w:tc>
        <w:tc>
          <w:tcPr>
            <w:tcW w:w="0" w:type="auto"/>
          </w:tcPr>
          <w:p w14:paraId="7C1F5FAA" w14:textId="5DE61C5D" w:rsidR="003E15F7" w:rsidRPr="004D5F37" w:rsidRDefault="003E15F7" w:rsidP="00354FB3">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Кадри як непоновлюваний ресурс</w:t>
            </w:r>
          </w:p>
        </w:tc>
        <w:tc>
          <w:tcPr>
            <w:tcW w:w="0" w:type="auto"/>
          </w:tcPr>
          <w:p w14:paraId="5AA60128" w14:textId="5B596A80" w:rsidR="00DA5AFE" w:rsidRPr="004D5F37" w:rsidRDefault="00DA5AFE"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Тут люди розглядаються вже не як посади (структурні елементи), а як елементи соціальної організації в єдності трьох основних компонентів (трудової функції, соціальних відносин і статусу працівника).</w:t>
            </w:r>
          </w:p>
        </w:tc>
      </w:tr>
      <w:tr w:rsidR="003E15F7" w:rsidRPr="004D5F37" w14:paraId="70FF46E0" w14:textId="77777777" w:rsidTr="00A53186">
        <w:tc>
          <w:tcPr>
            <w:tcW w:w="0" w:type="auto"/>
          </w:tcPr>
          <w:p w14:paraId="36DDD1C5" w14:textId="238506D8" w:rsidR="003E15F7" w:rsidRPr="004D5F37" w:rsidRDefault="003E15F7"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4</w:t>
            </w:r>
          </w:p>
        </w:tc>
        <w:tc>
          <w:tcPr>
            <w:tcW w:w="0" w:type="auto"/>
          </w:tcPr>
          <w:p w14:paraId="76C551A6" w14:textId="50FF1B98" w:rsidR="003E15F7" w:rsidRPr="004D5F37" w:rsidRDefault="003E15F7" w:rsidP="00354FB3">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Кадри як умова</w:t>
            </w:r>
          </w:p>
        </w:tc>
        <w:tc>
          <w:tcPr>
            <w:tcW w:w="0" w:type="auto"/>
          </w:tcPr>
          <w:p w14:paraId="0ADA3A67" w14:textId="41C229D0" w:rsidR="00DA5AFE" w:rsidRPr="004D5F37" w:rsidRDefault="00DA5AFE"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Люди тут є основним органом організації, особливим об’єктом управління і не можуть розглядатися як ресурс. Відповідно до цієї концепції стратегія і структура організації базуються на бажаннях і можливостях людей.</w:t>
            </w:r>
          </w:p>
        </w:tc>
      </w:tr>
      <w:tr w:rsidR="003E15F7" w:rsidRPr="004D5F37" w14:paraId="296D5CFF" w14:textId="77777777" w:rsidTr="00A53186">
        <w:tc>
          <w:tcPr>
            <w:tcW w:w="0" w:type="auto"/>
          </w:tcPr>
          <w:p w14:paraId="0C4EE7D4" w14:textId="41643F1F" w:rsidR="003E15F7" w:rsidRPr="004D5F37" w:rsidRDefault="003E15F7"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5</w:t>
            </w:r>
          </w:p>
        </w:tc>
        <w:tc>
          <w:tcPr>
            <w:tcW w:w="0" w:type="auto"/>
          </w:tcPr>
          <w:p w14:paraId="4A206B95" w14:textId="7A7B8AD6" w:rsidR="003E15F7" w:rsidRPr="004D5F37" w:rsidRDefault="003E15F7" w:rsidP="00354FB3">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Кадри як соціальна субстанція суб’єктів тих організацій, в яких вони працюють</w:t>
            </w:r>
          </w:p>
        </w:tc>
        <w:tc>
          <w:tcPr>
            <w:tcW w:w="0" w:type="auto"/>
          </w:tcPr>
          <w:p w14:paraId="58CC1C7A" w14:textId="25B34DA0" w:rsidR="00DA5AFE" w:rsidRPr="004D5F37" w:rsidRDefault="00DA5AFE" w:rsidP="008D250F">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Ця концепція ґрунтується на аксіомах соціології, тобто суспільство складається із відносин між людьми. Все інше в цьому суспільстві є результатом (продуктом) міжособистісних стосунків: економіка, політика, населення тощо. Люди є елементами соціальної сутності, і відносини між людьми пов’язують ці елементи разом</w:t>
            </w:r>
          </w:p>
        </w:tc>
      </w:tr>
    </w:tbl>
    <w:p w14:paraId="5312504B" w14:textId="71A498BF" w:rsidR="003E15F7" w:rsidRPr="004D5F37" w:rsidRDefault="003E15F7" w:rsidP="00B54386">
      <w:pPr>
        <w:spacing w:after="0" w:line="360" w:lineRule="auto"/>
        <w:ind w:firstLine="567"/>
        <w:jc w:val="both"/>
        <w:rPr>
          <w:rFonts w:ascii="Times New Roman" w:hAnsi="Times New Roman" w:cs="Times New Roman"/>
          <w:sz w:val="28"/>
          <w:szCs w:val="28"/>
          <w:lang w:val="uk-UA"/>
        </w:rPr>
      </w:pPr>
    </w:p>
    <w:p w14:paraId="68D6B2C0" w14:textId="77777777" w:rsidR="00DA5AFE" w:rsidRPr="004D5F37" w:rsidRDefault="00DA5AFE" w:rsidP="00DA5AF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Персонал - це всі працівники, які працюють у певній організації; це постійні та тимчасові працівники, основні та допоміжні.</w:t>
      </w:r>
    </w:p>
    <w:p w14:paraId="0F9470B4" w14:textId="34DE987D" w:rsidR="00DA5AFE" w:rsidRPr="004D5F37" w:rsidRDefault="00DA5AFE" w:rsidP="00DA5AF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Кадри – це частина персоналу, яка складає кістяк організації та виконує її основні функції. До штату державних органів належать ті, хто безпосередньо виконує функції державних органів. Це насамперед політичні та лінійні лідери, чиновники, прихильники та інші підконтрольні експертам кадри, які самостійно приймають рішення.</w:t>
      </w:r>
    </w:p>
    <w:p w14:paraId="4CB47405" w14:textId="77777777" w:rsidR="00DA5AFE" w:rsidRPr="004D5F37" w:rsidRDefault="00DA5AFE" w:rsidP="00DA5AF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Кадровий корпус – це фахівці різної кваліфікації, які пройшли професійну підготовку та компетентні у сфері державного управління з точки зору особистої професійної якості та освіти.</w:t>
      </w:r>
    </w:p>
    <w:p w14:paraId="12C57869" w14:textId="2F564236" w:rsidR="00DA5AFE" w:rsidRPr="004D5F37" w:rsidRDefault="00C658E4" w:rsidP="00DA5AF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Потенціал кадрів –</w:t>
      </w:r>
      <w:r w:rsidR="00DA5AFE" w:rsidRPr="004D5F37">
        <w:rPr>
          <w:rFonts w:ascii="Times New Roman" w:hAnsi="Times New Roman" w:cs="Times New Roman"/>
          <w:sz w:val="28"/>
          <w:szCs w:val="28"/>
          <w:lang w:val="uk-UA"/>
        </w:rPr>
        <w:t xml:space="preserve"> це сукупність соціальних можливостей, які люди використовуються в різних сферах суспільства, країни, організації, можуть бути реалізовані для вирішення певних завдань, проблем, досягнення цілей.</w:t>
      </w:r>
    </w:p>
    <w:p w14:paraId="33380ECA" w14:textId="77777777" w:rsidR="00C658E4" w:rsidRPr="004D5F37" w:rsidRDefault="00C658E4" w:rsidP="00C658E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Основним конкурентним багатством організації є кадровий потенціал, який визначається на основі узагальнення потенціалу співробітників та введення </w:t>
      </w:r>
      <w:r w:rsidRPr="004D5F37">
        <w:rPr>
          <w:rFonts w:ascii="Times New Roman" w:hAnsi="Times New Roman" w:cs="Times New Roman"/>
          <w:sz w:val="28"/>
          <w:szCs w:val="28"/>
          <w:lang w:val="uk-UA"/>
        </w:rPr>
        <w:lastRenderedPageBreak/>
        <w:t>додаткових ознак, що відображають особливості колективної професійної діяльності.</w:t>
      </w:r>
    </w:p>
    <w:p w14:paraId="089C3586" w14:textId="1B36DA60" w:rsidR="00C658E4" w:rsidRPr="004D5F37" w:rsidRDefault="00C658E4" w:rsidP="00C658E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Колектив талантів спеціально сформований на основі встановлених стандартів, володіє професійними, діловими та етичними психологічними якостями, необхідними для просування по службі, активно займається посадою, пройшов необхідне навчання та призначений у групу перспективних співробітників.</w:t>
      </w:r>
    </w:p>
    <w:p w14:paraId="3A851CB8" w14:textId="0E4BCB2A" w:rsidR="00DA5AFE" w:rsidRPr="004D5F37" w:rsidRDefault="00C658E4" w:rsidP="00C658E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Для вивчення питань кадрової політики використовуються такі класичні теорії та методи, що представлені на рис. 1.1.</w:t>
      </w:r>
    </w:p>
    <w:p w14:paraId="6C389F61" w14:textId="53474ACB" w:rsidR="00C658E4" w:rsidRPr="004D5F37" w:rsidRDefault="00C658E4" w:rsidP="00646796">
      <w:pPr>
        <w:spacing w:after="0" w:line="360" w:lineRule="auto"/>
        <w:ind w:firstLine="567"/>
        <w:jc w:val="both"/>
        <w:rPr>
          <w:rFonts w:ascii="Times New Roman" w:hAnsi="Times New Roman" w:cs="Times New Roman"/>
          <w:sz w:val="28"/>
          <w:szCs w:val="28"/>
          <w:lang w:val="uk-UA"/>
        </w:rPr>
      </w:pPr>
    </w:p>
    <w:p w14:paraId="14DE8661" w14:textId="77777777" w:rsidR="003E15F7" w:rsidRPr="004D5F37" w:rsidRDefault="003E15F7" w:rsidP="00B5438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506BFD58" wp14:editId="784FC3E6">
            <wp:extent cx="5486400" cy="3200400"/>
            <wp:effectExtent l="0" t="19050" r="0" b="571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780D7F68" w14:textId="37D5FCD9" w:rsidR="003E15F7" w:rsidRPr="004D5F37" w:rsidRDefault="003E15F7" w:rsidP="00B54386">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1.1. Теорії кадрової політики</w:t>
      </w:r>
    </w:p>
    <w:p w14:paraId="53DA737B" w14:textId="77777777" w:rsidR="00C658E4" w:rsidRPr="004D5F37" w:rsidRDefault="00C658E4" w:rsidP="00C658E4">
      <w:pPr>
        <w:spacing w:after="0" w:line="360" w:lineRule="auto"/>
        <w:ind w:firstLine="567"/>
        <w:jc w:val="both"/>
        <w:rPr>
          <w:rFonts w:ascii="Times New Roman" w:hAnsi="Times New Roman" w:cs="Times New Roman"/>
          <w:sz w:val="28"/>
          <w:szCs w:val="28"/>
          <w:lang w:val="uk-UA"/>
        </w:rPr>
      </w:pPr>
    </w:p>
    <w:p w14:paraId="292C52A8" w14:textId="246BBA65" w:rsidR="00C658E4" w:rsidRPr="004D5F37" w:rsidRDefault="00C658E4" w:rsidP="00C658E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Колектив талантів спеціально сформований на основі встановлених стандартів, володіє професійними, діловими та етичними психологічними якостями, необхідними для просування по службі, активно займається посадою, пройшов необхідне навчання та призначений у групу перспективних співробітників.</w:t>
      </w:r>
    </w:p>
    <w:p w14:paraId="38DDA4FA" w14:textId="77777777" w:rsidR="003E15F7" w:rsidRPr="004D5F37" w:rsidRDefault="003E15F7" w:rsidP="00B54386">
      <w:pPr>
        <w:spacing w:after="0" w:line="360" w:lineRule="auto"/>
        <w:ind w:firstLine="567"/>
        <w:jc w:val="both"/>
        <w:rPr>
          <w:rFonts w:ascii="Times New Roman" w:hAnsi="Times New Roman" w:cs="Times New Roman"/>
          <w:sz w:val="28"/>
          <w:szCs w:val="28"/>
          <w:lang w:val="uk-UA"/>
        </w:rPr>
      </w:pPr>
    </w:p>
    <w:p w14:paraId="77CF8247"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54750D1A" w14:textId="703BC5A9" w:rsidR="003E15F7" w:rsidRPr="004D5F37" w:rsidRDefault="003E15F7" w:rsidP="00152C67">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1.2. Зарубіжний досвід формування кадрового потенціалу державного управління</w:t>
      </w:r>
    </w:p>
    <w:p w14:paraId="2E49938C" w14:textId="77777777" w:rsidR="003E15F7" w:rsidRPr="004D5F37" w:rsidRDefault="003E15F7" w:rsidP="00D8471A">
      <w:pPr>
        <w:spacing w:after="0" w:line="360" w:lineRule="auto"/>
        <w:ind w:firstLine="567"/>
        <w:jc w:val="both"/>
        <w:rPr>
          <w:rFonts w:ascii="Times New Roman" w:hAnsi="Times New Roman" w:cs="Times New Roman"/>
          <w:sz w:val="28"/>
          <w:szCs w:val="28"/>
          <w:lang w:val="uk-UA"/>
        </w:rPr>
      </w:pPr>
    </w:p>
    <w:p w14:paraId="4F996FD6" w14:textId="4559878F" w:rsidR="00C658E4" w:rsidRPr="004D5F37" w:rsidRDefault="00C658E4" w:rsidP="002A54A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1970-1980-х роках більшість західних країн визнали необхідність реформи державної служби та радикальної модернізації. Необхідність привести систему управління у відповідність до сучасного світу змушує політиків формулювати плани реформування державної служби для досягнення фундаментальної модернізації. Реформи державної служби в більшості країн базуються на таких принципах (рис. 1.2) [24].</w:t>
      </w:r>
    </w:p>
    <w:p w14:paraId="3B0311EF" w14:textId="77777777" w:rsidR="003E15F7" w:rsidRPr="004D5F37" w:rsidRDefault="003E15F7" w:rsidP="0067341F">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7E21F99F" wp14:editId="3A47202F">
            <wp:extent cx="4755515" cy="1749697"/>
            <wp:effectExtent l="0" t="0" r="0" b="2222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FD3DF14" w14:textId="5F92003A" w:rsidR="003E15F7" w:rsidRPr="004D5F37" w:rsidRDefault="003E15F7" w:rsidP="00E16A06">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1.2. Принципи реформування державної служби</w:t>
      </w:r>
    </w:p>
    <w:p w14:paraId="4C3C2923" w14:textId="77777777" w:rsidR="003E15F7" w:rsidRPr="004D5F37" w:rsidRDefault="003E15F7" w:rsidP="00E83C6E">
      <w:pPr>
        <w:spacing w:after="0" w:line="360" w:lineRule="auto"/>
        <w:ind w:firstLine="567"/>
        <w:jc w:val="both"/>
        <w:rPr>
          <w:rFonts w:ascii="Times New Roman" w:hAnsi="Times New Roman" w:cs="Times New Roman"/>
          <w:sz w:val="28"/>
          <w:szCs w:val="28"/>
          <w:lang w:val="uk-UA"/>
        </w:rPr>
      </w:pPr>
    </w:p>
    <w:p w14:paraId="125CAC67" w14:textId="7C4DD781" w:rsidR="00C658E4" w:rsidRPr="004D5F37" w:rsidRDefault="00C658E4" w:rsidP="00C658E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Уряд запроваджує нову концепцію державного управління, яка передбачає широке використання методів роботи, які використовуються приватним сектором на державній службі. До таких методів належать: методи стратегічного планування, командна робота в процесі прийняття рішень, оцінка якості роботи, зменшення кількості управлінських рівнів, встановлення відповідного доходу від кількості, якості та складності робочої сили.</w:t>
      </w:r>
    </w:p>
    <w:p w14:paraId="3EDD707D" w14:textId="084EA5DE" w:rsidR="00C658E4" w:rsidRPr="004D5F37" w:rsidRDefault="00C658E4" w:rsidP="00C658E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Необхідно підкреслити, що незважаючи на різні методи кадрового забезпечення державних службовців, стабільність, стабільність та ефективність роботи державних службовців досягається за рахунок утримання та підвищення кваліфікації фахівців з багатим досвідом роботи в органах влади та управління, склад яких знаходиться в парламенті. Суттєвих змін чи інших змін у політичній ситуації під час виборів не буде. Такий порядок забезпечує високий професійний рівень державних службовців [24].</w:t>
      </w:r>
    </w:p>
    <w:p w14:paraId="2BC3BABE" w14:textId="77777777" w:rsidR="00B02969" w:rsidRPr="004D5F37" w:rsidRDefault="00B02969" w:rsidP="00B0296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 xml:space="preserve">Аналізуючи модернізацію державних послуг у зарубіжних країнах, ми помітили, що більше 20 років тому Д. </w:t>
      </w:r>
      <w:proofErr w:type="spellStart"/>
      <w:r w:rsidRPr="004D5F37">
        <w:rPr>
          <w:rFonts w:ascii="Times New Roman" w:hAnsi="Times New Roman" w:cs="Times New Roman"/>
          <w:sz w:val="28"/>
          <w:szCs w:val="28"/>
          <w:lang w:val="uk-UA"/>
        </w:rPr>
        <w:t>Осборн</w:t>
      </w:r>
      <w:proofErr w:type="spellEnd"/>
      <w:r w:rsidRPr="004D5F37">
        <w:rPr>
          <w:rFonts w:ascii="Times New Roman" w:hAnsi="Times New Roman" w:cs="Times New Roman"/>
          <w:sz w:val="28"/>
          <w:szCs w:val="28"/>
          <w:lang w:val="uk-UA"/>
        </w:rPr>
        <w:t xml:space="preserve"> та Т. </w:t>
      </w:r>
      <w:proofErr w:type="spellStart"/>
      <w:r w:rsidRPr="004D5F37">
        <w:rPr>
          <w:rFonts w:ascii="Times New Roman" w:hAnsi="Times New Roman" w:cs="Times New Roman"/>
          <w:sz w:val="28"/>
          <w:szCs w:val="28"/>
          <w:lang w:val="uk-UA"/>
        </w:rPr>
        <w:t>Геблер</w:t>
      </w:r>
      <w:proofErr w:type="spellEnd"/>
      <w:r w:rsidRPr="004D5F37">
        <w:rPr>
          <w:rFonts w:ascii="Times New Roman" w:hAnsi="Times New Roman" w:cs="Times New Roman"/>
          <w:sz w:val="28"/>
          <w:szCs w:val="28"/>
          <w:lang w:val="uk-UA"/>
        </w:rPr>
        <w:t xml:space="preserve"> у своїй книзі «Реорганізація уряду» сформулювали десять правил, які вважаються класичними для забезпечення успіху адміністративної діяльності, а саме:</w:t>
      </w:r>
    </w:p>
    <w:p w14:paraId="5C354615" w14:textId="039F6E26"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-управління стимулами: регулювання, а не управління;</w:t>
      </w:r>
    </w:p>
    <w:p w14:paraId="02CE8227" w14:textId="480B4324"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управління, зосереджене на соціальних інтересах: розширення можливостей, а не обслуговування;</w:t>
      </w:r>
    </w:p>
    <w:p w14:paraId="4763C292" w14:textId="05615DE4"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-управління конкуренцією: використовувати конкуренцію в системі адміністративних послуг;</w:t>
      </w:r>
    </w:p>
    <w:p w14:paraId="592C41EB" w14:textId="6D8D343F"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-управління керується власною місією: реорганізація організацій, що керуються правилами та положеннями;</w:t>
      </w:r>
    </w:p>
    <w:p w14:paraId="11E9ADEA" w14:textId="5644E4D8"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управління, орієнтоване на результат: пріоритет надається забезпеченню результатів, а не адміністративним процедурам та егоїстичній відповідності встановленим правилам;</w:t>
      </w:r>
    </w:p>
    <w:p w14:paraId="4CC19FCE" w14:textId="64FEE758"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-управління, орієнтоване на споживача: на першому місці попит споживачів, а не бюрократія;</w:t>
      </w:r>
    </w:p>
    <w:p w14:paraId="3B1C8BB6" w14:textId="690F5B4B"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-гідний і ретельний менеджмент: збереження та цінність товарів, а не їх марнотратство та марнотратство;</w:t>
      </w:r>
    </w:p>
    <w:p w14:paraId="512891D8" w14:textId="3ED3E787"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-розважливий менеджмент: замінити лікування профілактикою;</w:t>
      </w:r>
    </w:p>
    <w:p w14:paraId="1C6FE54F" w14:textId="7B813084"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-децентралізоване управління: командна робота замість ієрархічної підпорядкованості;</w:t>
      </w:r>
    </w:p>
    <w:p w14:paraId="0A63D4DE" w14:textId="7AC9BC73" w:rsidR="00C658E4"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-управління ринком: на основі безперервних змін на ринку [22, 53].</w:t>
      </w:r>
    </w:p>
    <w:p w14:paraId="0B07E718" w14:textId="56719CBE"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Вважаємо, що важливою частиною вивчення зарубіжної практики є забезпечення органів державної служби добре підготовленими кадрами на основі відкритих та прозорих конкурсних процедур, досвіду кар’єрної адаптації та просування посадових осіб щаблями ієрархічної градації, а також механізму оцінки діяльності державних органів. державні службовці та муніципальні службовці. </w:t>
      </w:r>
    </w:p>
    <w:p w14:paraId="49394C79" w14:textId="77777777"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Вирішальним чинником у створенні прозорих та ефективних державних послуг за кордоном стали запровадження принципу рівного доступу для всіх, хто </w:t>
      </w:r>
      <w:r w:rsidRPr="004D5F37">
        <w:rPr>
          <w:rFonts w:ascii="Times New Roman" w:hAnsi="Times New Roman" w:cs="Times New Roman"/>
          <w:sz w:val="28"/>
          <w:szCs w:val="28"/>
          <w:lang w:val="uk-UA"/>
        </w:rPr>
        <w:lastRenderedPageBreak/>
        <w:t>бажає працювати на професійній основі, а також запровадження варіантів відкритої конкуренції.</w:t>
      </w:r>
    </w:p>
    <w:p w14:paraId="0DB61ECB" w14:textId="3637A61C" w:rsidR="001B79B9" w:rsidRPr="004D5F37" w:rsidRDefault="001B79B9" w:rsidP="001B79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Іноземні уряди впроваджують методи роботи приватного сектора в державному секторі, а саме: командна робота в процесі прийняття рішень, оцінка якості роботи, зниження рівня уряду, визначення заохочення чиновників на основі кількості посадових осіб, якості та складність роботи.</w:t>
      </w:r>
    </w:p>
    <w:p w14:paraId="7C5D37C7" w14:textId="05E351CC" w:rsidR="001B79B9" w:rsidRPr="004D5F37" w:rsidRDefault="001B79B9"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Японії практика полягає в тому, щоб записатися на прийом за результатами вступного іспиту, і будь-хто може взяти участь після того, як час і місце будуть оголошені ЗМІ. Слід зазначити, що будь-яка влада зацікавлена у забезпеченні висококваліфікованими працівниками.</w:t>
      </w:r>
    </w:p>
    <w:p w14:paraId="7CC5A28D" w14:textId="52E93D2C" w:rsidR="004D121F" w:rsidRPr="004D5F37" w:rsidRDefault="004D121F"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На думку </w:t>
      </w:r>
      <w:proofErr w:type="spellStart"/>
      <w:r w:rsidRPr="004D5F37">
        <w:rPr>
          <w:rFonts w:ascii="Times New Roman" w:hAnsi="Times New Roman" w:cs="Times New Roman"/>
          <w:sz w:val="28"/>
          <w:szCs w:val="28"/>
          <w:lang w:val="uk-UA"/>
        </w:rPr>
        <w:t>М.Капінуса</w:t>
      </w:r>
      <w:proofErr w:type="spellEnd"/>
      <w:r w:rsidRPr="004D5F37">
        <w:rPr>
          <w:rFonts w:ascii="Times New Roman" w:hAnsi="Times New Roman" w:cs="Times New Roman"/>
          <w:sz w:val="28"/>
          <w:szCs w:val="28"/>
          <w:lang w:val="uk-UA"/>
        </w:rPr>
        <w:t>, для більшості країн, особливо країн з перехідною економікою, зараз є звичайним переміщення робочої сили з державного сектору в приватний сектор, але необхідно збільшити зворотний потік – з приватного сектора в державний сектор. Залучити висококваліфікованих керівників та керівників приватного сектора проблематично, в основному через низький рівень оплати праці державних службовців. Оскільки законодавство про державних службовців близьке до загального трудового законодавства, розрив у зайнятості між державним і приватним секторами неухильно скорочується. Це підвищує мобільність робочої сили, що є важливим фактором її розвитку та вдосконалення організаційних можливостей, а також відіграє важливу роль у мотивації працівників. Традиційні норми, які гарантують зайнятість державних службовців, переглядаються з метою підтримки уніфікації методів наймання в приватний сектор.</w:t>
      </w:r>
    </w:p>
    <w:p w14:paraId="4A5016F2" w14:textId="77777777" w:rsidR="004D121F" w:rsidRPr="004D5F37" w:rsidRDefault="004D121F" w:rsidP="004D121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Довгострокові трудові угоди більше не поширені. Державні службовці приймаються на роботу за короткостроковими контрактами, але немає гарантій подальшого працевлаштування на державній службі [25].</w:t>
      </w:r>
    </w:p>
    <w:p w14:paraId="7D8D2737" w14:textId="77777777" w:rsidR="004D121F" w:rsidRPr="004D5F37" w:rsidRDefault="004D121F" w:rsidP="004D121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Повноцінне членство нашої країни в Європейському Союзі є прерогативою її стратегічного спрямування. Процес євроінтеграції України супроводжується наближенням українських інституцій до стандартів ЄС, що підкреслює необхідність вивчення досвіду іноземців у бізнес-процесах.</w:t>
      </w:r>
    </w:p>
    <w:p w14:paraId="58DC9E7E" w14:textId="2B265900" w:rsidR="004D121F" w:rsidRPr="004D5F37" w:rsidRDefault="004D121F" w:rsidP="004D121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Запорукою інтеграції українського суспільства в міжнародне суспільство має бути державна служба, а її основними принципами мають бути демократичність і законність, а також професіоналізм, здібності, ініціативність, чесність та відданість справі [6, 20].</w:t>
      </w:r>
    </w:p>
    <w:p w14:paraId="7D723F0A" w14:textId="22802D2C" w:rsidR="004D121F" w:rsidRPr="004D5F37" w:rsidRDefault="004D121F" w:rsidP="004D121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Спільно з делегацією Європейської Комісії на круглому столі були прийняті рекомендації щодо необхідності доопрацювання нормативно-правових актів та зосередження на ключових пріоритетах. Реалізація цих рекомендацій є необхідною для створення сучасної професійної, політично нейтральної та відповідальної державної служби, яка може ефективно працювати. Одним із пріоритетів є розмежування політичних та адміністративних посад та професіоналізація державних службовців[45].</w:t>
      </w:r>
    </w:p>
    <w:p w14:paraId="373F282F" w14:textId="1AEAFFD9" w:rsidR="004D121F" w:rsidRPr="004D5F37" w:rsidRDefault="004D121F" w:rsidP="004D121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Наразі багато країн ЄС приступили до децентралізації та персоналізації своїх функцій та обов’язків у сфері кадрової політики. Це покращення ґрунтується на припущенні, що розширення можливостей та мотивація менеджерів шляхом надання більшої відповідальності та повноважень є ключовим фактором покращення якості роботи [4].</w:t>
      </w:r>
    </w:p>
    <w:p w14:paraId="3F03F0BF" w14:textId="45EF6A9B" w:rsidR="004D121F" w:rsidRPr="004D5F37" w:rsidRDefault="00B10F2F"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Створити високопрофесійних, законослухняних та патріотично налаштованих керівників для державних органів, органів місцевого самоврядування, державних підприємств та інших установ та організацій регіону, які зможуть взяти на себе відповідальність та успішно вирішувати нагальні проблеми країни та регіону є основною метою кадрової політики [36]. Основною умовою загальної ефективності державного управління є ефективна система відбору державних службовців.</w:t>
      </w:r>
    </w:p>
    <w:p w14:paraId="137526F8" w14:textId="7D949339" w:rsidR="004D121F" w:rsidRPr="004D5F37" w:rsidRDefault="00B10F2F"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процесі порівняння систем державної служби в різних країнах можна виділити дві великі категорії — кар’єрну (закриту) і посадову (відкриту) [15]. Кар'єрна система використовує багатофункціональні методи під час відбору кандидатів. Система роботи передбачає набір співробітників на конкретні посади, які потребують специфічних знань. Слід зазначити, що жодна країна не використовує жодну категорію в чистому вигляді.</w:t>
      </w:r>
    </w:p>
    <w:p w14:paraId="35F96BDB" w14:textId="44B13D11" w:rsidR="00B10F2F" w:rsidRPr="004D5F37" w:rsidRDefault="00B10F2F"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У всіх країнах Центральної та Східної Європи існує нагальна потреба у створенні системи професійної підготовки чиновників для сприяння модернізації інститутів управління та процесу адаптації до умов європейської інтеграції. Підготовка претендентів на роботу в системі кар’єри є важливою частиною процесу відбору. Широко використовується в Греції, Словаччині, Польщі та Франції. Прикладом є Національна школа державного управління в Польщі, яка пропонує дворічний підготовчий курс для кандидатів на державну службу. Вона заснована на французькій національній школі менеджменту (ENA). Однак питання професійного розвитку не входять до сфери його повноважень.</w:t>
      </w:r>
    </w:p>
    <w:p w14:paraId="776ACB5F" w14:textId="24B11A9F" w:rsidR="00B10F2F" w:rsidRPr="004D5F37" w:rsidRDefault="00B10F2F" w:rsidP="00B10F2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Якість державного управління загалом залежить від якості персоналу. Одним із основних нормативних законопроектів, що регулює польську національну кадрову політику, є закон про «Про цивільну службу»[56] та «Про Державний кадровий резерв та високі державні посади»[55]. Якщо в органах державної влади та місцевого самоврядування Польщі будуть вакансії, конкурс буде оголошено. Оголошення публікуються на публічних інформаційних оголошеннях та комерційних Інтернет-сайтах. На одній сторінці перераховані всі оголошення про роботу в уряді – Управлінні державної служби [51]. </w:t>
      </w:r>
    </w:p>
    <w:p w14:paraId="0310BAF4" w14:textId="5708F86B" w:rsidR="004D121F" w:rsidRPr="004D5F37" w:rsidRDefault="00B10F2F" w:rsidP="00B10F2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Відібрану людину запросять на співбесіду, а потім тестують. Відібрані на посаду державних службовців повинні отримати так звані підготовчі послуги в тому ж році (вже працювали). Через деякий час ті, хто бажає скласти додаткові іспити, стати державними службовцями і таким чином стати частиною національного кадрового резерву [54].</w:t>
      </w:r>
    </w:p>
    <w:p w14:paraId="70FBEEC3" w14:textId="28BBFDB5" w:rsidR="00B10F2F" w:rsidRPr="004D5F37" w:rsidRDefault="00C508B9"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Типовою практикою в Польщі є те, що після конкурсу оголошуються не лише прізвища прийнятих на роботу, а й імена неприйнятих кандидатів. Це дуже важливо, оскільки сама процедура експертизи та її результати відкриті для громадськості. Крім того, створення умов для формування громадськістю ефективного національного кадрового фонду є необхідною умовою ефективного функціонування системи відбору талантів. Адже при ефективних кадрових резервах не потрібно залучати зовнішніх представників.</w:t>
      </w:r>
    </w:p>
    <w:p w14:paraId="32BE2C8A" w14:textId="00135D65" w:rsidR="00C508B9" w:rsidRPr="004D5F37" w:rsidRDefault="00C508B9" w:rsidP="00C508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 xml:space="preserve">Основою системи державної служби є принцип відокремлення управління від політики. За його словами, чиновники поділяються на політиків, яких можна змінити, адміністраторів та службовців публічного сектору. Решта співробітників поділяються на кілька категорій: адміністратори, дослідники [27]. </w:t>
      </w:r>
    </w:p>
    <w:p w14:paraId="15C7F06D" w14:textId="0AD453D5" w:rsidR="00C508B9" w:rsidRPr="004D5F37" w:rsidRDefault="00C508B9" w:rsidP="00C508B9">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Відбір високопоставлених британських чиновників та деяких інших кандидатів здійснює Комісія з цивільної служби. Механізм найму – письмовий іспит та співбесіда. Заявки на адміністративний персонал приймаються для випускників коледжів у віці від 20 до 28 років. Іспит включає письмові відповіді на загальні питання, тести та інтерв’ю. Усі, хто пройде конкурс, отримають сертифікат працівника, виданий комітетом, який дає їм право обіймати відповідні посади. Їм гарантовано працевлаштування, а дострокове звільнення трапляється дуже </w:t>
      </w:r>
      <w:proofErr w:type="spellStart"/>
      <w:r w:rsidRPr="004D5F37">
        <w:rPr>
          <w:rFonts w:ascii="Times New Roman" w:hAnsi="Times New Roman" w:cs="Times New Roman"/>
          <w:sz w:val="28"/>
          <w:szCs w:val="28"/>
          <w:lang w:val="uk-UA"/>
        </w:rPr>
        <w:t>рідко</w:t>
      </w:r>
      <w:proofErr w:type="spellEnd"/>
      <w:r w:rsidRPr="004D5F37">
        <w:rPr>
          <w:rFonts w:ascii="Times New Roman" w:hAnsi="Times New Roman" w:cs="Times New Roman"/>
          <w:sz w:val="28"/>
          <w:szCs w:val="28"/>
          <w:lang w:val="uk-UA"/>
        </w:rPr>
        <w:t>. Комісія з аудиту відповідає за формування плану встановлення стандартів оцінки діяльності.</w:t>
      </w:r>
    </w:p>
    <w:p w14:paraId="3565F136" w14:textId="77777777"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Правила та принципи Франції дещо відрізняються від інших країн. В інших країнах статус державних службовців мало чим відрізняється від статусу приватного сектора. Для успішного кар’єрного розвитку французьких державних службовців досвід важливіший за комерційні чи професійні якості. Французькі державні службовці орієнтуються на професійний досвід, а молоді та ініціативні працівники мають поступово набувати практичного досвіду серед державних службовців.</w:t>
      </w:r>
    </w:p>
    <w:p w14:paraId="0917CB59" w14:textId="72189C5D" w:rsidR="00C508B9"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Франції складна система відбору державних службовців. Відсутня конкуренція між начальством і підлеглими, керівники призначаються, а найнижчі працівники набираються через фахові тести та іспити. Паралельно (у формі іспитів, порівнюючи з резюме кандидатів) проводяться три конкурси: перша – для випускників ЗВО, друга – для службовців, третя – для студентів, які вступають до Національної адміністративної школи.</w:t>
      </w:r>
    </w:p>
    <w:p w14:paraId="5768AEA4" w14:textId="77777777"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Особливість німецької системи державної служби полягає в неоднозначності поняття державних службовців, яке фактично охоплює три типи людей: чиновники, державні службовці та службовці. Державні службовці призначаються довічно, з працівниками укладаються трудові договори, трудові договори можуть </w:t>
      </w:r>
      <w:r w:rsidRPr="004D5F37">
        <w:rPr>
          <w:rFonts w:ascii="Times New Roman" w:hAnsi="Times New Roman" w:cs="Times New Roman"/>
          <w:sz w:val="28"/>
          <w:szCs w:val="28"/>
          <w:lang w:val="uk-UA"/>
        </w:rPr>
        <w:lastRenderedPageBreak/>
        <w:t>бути розірвані. Основним законом, що регулює правовий статус бюрократії, є Федеральний закон про посадових осіб, який був прийнятий у 1953 р. і набув чинності після внесення змін. Відповідно до пункту 7 цього документа державними службовцями можуть бути такі особи:</w:t>
      </w:r>
    </w:p>
    <w:p w14:paraId="6600BB9E" w14:textId="7CB98A6D"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є громадянином Німеччини. стаття 116 Конституції або громадянин іншої країни ЄС;</w:t>
      </w:r>
    </w:p>
    <w:p w14:paraId="452A87C5" w14:textId="77777777"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дотримуватись принципів свободи та демократії, закріплених у Конституції Німеччини;</w:t>
      </w:r>
    </w:p>
    <w:p w14:paraId="0BA77593" w14:textId="77777777"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має відповідну освіту для зайняття відповідних посад;</w:t>
      </w:r>
    </w:p>
    <w:p w14:paraId="2451D1BB" w14:textId="040316E9"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-мати необхідні здібності, які вона набула через життєвий і професійний досвід державного службовця [52].</w:t>
      </w:r>
    </w:p>
    <w:p w14:paraId="4EA812A0" w14:textId="77777777"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сучасних умовах управління людськими ресурсами є першим за важливістю управління матеріальними та фінансовими ресурсами. Багато зарубіжних дослідників управління вказували на те, що настає нова ера – «епоха лідерів», у цій ери справжні лідери відіграватимуть провідну роль в управлінні. У зв’язку з цим зростає актуальність розвитку сучасних систем набору та просування, ефективного навчання, безперервного навчання.</w:t>
      </w:r>
    </w:p>
    <w:p w14:paraId="650EBC56" w14:textId="6FD91290" w:rsidR="006244DA" w:rsidRPr="004D5F37" w:rsidRDefault="006244DA" w:rsidP="006244D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Питання підготовки фахівців місцевого самоврядування є вирішальним для зміцнення та розвитку місцевої автономії в Україні. У сучасних умовах виділяються такі питання, як професіоналізм місцевих кадрів, їх здатність ефективно управляти майном і фінансами органів місцевого самоврядування, бюджетних установ, інфраструктури та соціальних об’єктів, їх здатність співпрацювати з усіма секторами суспільства та громадських груп.</w:t>
      </w:r>
      <w:r w:rsidR="00814F42" w:rsidRPr="004D5F37">
        <w:rPr>
          <w:rFonts w:ascii="Times New Roman" w:hAnsi="Times New Roman" w:cs="Times New Roman"/>
          <w:sz w:val="28"/>
          <w:szCs w:val="28"/>
          <w:lang w:val="uk-UA"/>
        </w:rPr>
        <w:t xml:space="preserve"> По суті, їм «потрібно оволодіти мистецтвом муніципальної політики, сучасними муніципальними технологіями та методами муніципального управління».</w:t>
      </w:r>
    </w:p>
    <w:p w14:paraId="2CF28B84" w14:textId="531613E2" w:rsidR="006244DA" w:rsidRPr="004D5F37" w:rsidRDefault="00814F42"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Актуальність проблеми полягає в необхідності підготовки нового покоління управлінців для місцевої автономної системи, створеної в нових умовах українського суспільно-політичного та соціально-економічного розвитку. Адже, на думку вітчизняних і зарубіжних експертів, висококваліфікованими та зацікавленими в результатах їх діяльності є «кругова система ефективної </w:t>
      </w:r>
      <w:r w:rsidRPr="004D5F37">
        <w:rPr>
          <w:rFonts w:ascii="Times New Roman" w:hAnsi="Times New Roman" w:cs="Times New Roman"/>
          <w:sz w:val="28"/>
          <w:szCs w:val="28"/>
          <w:lang w:val="uk-UA"/>
        </w:rPr>
        <w:lastRenderedPageBreak/>
        <w:t>держави». «Модернізація українського суспільства потребує якісних державних службовців та органів місцевого самоврядування, нові типи керівників з базовою професійною підготовкою та благородним стандартом якості моральної культури...»[39].</w:t>
      </w:r>
    </w:p>
    <w:p w14:paraId="1B47755B" w14:textId="17245BFF" w:rsidR="00814F42" w:rsidRPr="004D5F37" w:rsidRDefault="00814F42" w:rsidP="00E83C6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сучасних умовах управління людськими ресурсами є надважливою складовою процесу управління. Багато зарубіжних дослідників управління вказували на те, що настає нова ера – «епоха лідерів», у цій ери справжні лідери відіграватимуть провідну роль в управлінні. У зв’язку з цим зростає актуальність розвитку сучасних систем набору та просування, ефективного навчання, безперервного навчання.</w:t>
      </w:r>
    </w:p>
    <w:p w14:paraId="0E572077" w14:textId="1844D6A2" w:rsidR="003E15F7" w:rsidRPr="004D5F37" w:rsidRDefault="00814F42" w:rsidP="00814F42">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Важливу роль у підготовці кадрів місцевого самоврядування мають відігравати сучасні інформаційно-комунікаційні технології. Впровадження їх в українську систему освіти та формування єдиного інформаційного простору є пріоритетним напрямком сучасної державної політики. </w:t>
      </w:r>
    </w:p>
    <w:p w14:paraId="23EACD02" w14:textId="77777777" w:rsidR="00814F42" w:rsidRPr="004D5F37" w:rsidRDefault="00814F42" w:rsidP="00814F42">
      <w:pPr>
        <w:spacing w:after="0" w:line="360" w:lineRule="auto"/>
        <w:ind w:firstLine="567"/>
        <w:jc w:val="both"/>
        <w:rPr>
          <w:rFonts w:ascii="Times New Roman" w:hAnsi="Times New Roman" w:cs="Times New Roman"/>
          <w:sz w:val="28"/>
          <w:szCs w:val="28"/>
          <w:lang w:val="uk-UA"/>
        </w:rPr>
      </w:pPr>
    </w:p>
    <w:p w14:paraId="3F8532AC" w14:textId="7494D4EC" w:rsidR="003E15F7" w:rsidRPr="004D5F37" w:rsidRDefault="003E15F7" w:rsidP="00CA5D5F">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1.3. Актуальні проблеми формування кадрової політики у сфері державного управління</w:t>
      </w:r>
    </w:p>
    <w:p w14:paraId="73F5C839"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23E890C2" w14:textId="77777777"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Метою національної кадрової політики є забезпечення кваліфікованими кадрами в усіх сферах національного життя для реалізації національних інтересів в умовах становлення України в демократичне суспільство з розвиненою ринковою економікою. Стратегічними цілями національної кадрової політики є:</w:t>
      </w:r>
    </w:p>
    <w:p w14:paraId="2C0625D7" w14:textId="58D87DB8"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-створення механізму залучення висококваліфікованих спеціалістів, успішних підприємців, працівників фінансово-економічної сфери та здібних випускників закладів вищої освіти до роботи у сфері державного управління;</w:t>
      </w:r>
    </w:p>
    <w:p w14:paraId="2236E9F5" w14:textId="3BF58F97"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-відновити технологію відбору керівних посад із працівників з досвідом роботи на посадах нижчого рівня відповідної сфери діяльності;</w:t>
      </w:r>
    </w:p>
    <w:p w14:paraId="5AB755CB" w14:textId="116491C9"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-створити ефективний кадровий резерв на керівні посади у сфері державного управління;</w:t>
      </w:r>
    </w:p>
    <w:p w14:paraId="466328FC" w14:textId="3170BAD5"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-посилити моральні вимоги до якості персоналу, залученого до управлінської діяльності, щоб уникнути можливої корупції, запобігання конфлікту інтересів та вдосконалення дисциплінарних процедур;</w:t>
      </w:r>
    </w:p>
    <w:p w14:paraId="65281606" w14:textId="70485291"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-впровадити сучасну технологію управління персоналом для успішного вирішення виробничо-управлінських завдань державного сектору економіки;</w:t>
      </w:r>
    </w:p>
    <w:p w14:paraId="4DE1D326" w14:textId="5592ED56"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-відновити орієнтацію з працевлаштування молоді;</w:t>
      </w:r>
    </w:p>
    <w:p w14:paraId="6B6E3304" w14:textId="5A3264C1"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-держава підтримує цільові науково-практичні дослідження у сфері людського розвитку.</w:t>
      </w:r>
    </w:p>
    <w:p w14:paraId="76A91498" w14:textId="2050D432" w:rsidR="003E15F7" w:rsidRPr="004D5F37" w:rsidRDefault="00F6742C" w:rsidP="00182253">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 xml:space="preserve">Принципи державної кадрової політики в органах державної влади </w:t>
      </w:r>
      <w:r w:rsidR="00A17FE5" w:rsidRPr="004D5F37">
        <w:rPr>
          <w:rFonts w:ascii="Times New Roman" w:hAnsi="Times New Roman" w:cs="Times New Roman"/>
          <w:bCs/>
          <w:sz w:val="28"/>
          <w:szCs w:val="28"/>
          <w:lang w:val="uk-UA"/>
        </w:rPr>
        <w:t>(рис. 1.3).</w:t>
      </w:r>
    </w:p>
    <w:p w14:paraId="09F12F53" w14:textId="77777777" w:rsidR="00A17FE5" w:rsidRPr="004D5F37" w:rsidRDefault="00A17FE5" w:rsidP="00182253">
      <w:pPr>
        <w:spacing w:after="0" w:line="360" w:lineRule="auto"/>
        <w:ind w:firstLine="567"/>
        <w:jc w:val="both"/>
        <w:rPr>
          <w:rFonts w:ascii="Times New Roman" w:hAnsi="Times New Roman" w:cs="Times New Roman"/>
          <w:sz w:val="28"/>
          <w:szCs w:val="28"/>
          <w:lang w:val="uk-UA"/>
        </w:rPr>
      </w:pPr>
    </w:p>
    <w:p w14:paraId="6E5ABEC3" w14:textId="77777777" w:rsidR="003E15F7" w:rsidRPr="004D5F37" w:rsidRDefault="003E15F7" w:rsidP="004B0516">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22BB1225" wp14:editId="44E53404">
            <wp:extent cx="4755515" cy="2321197"/>
            <wp:effectExtent l="0" t="0" r="0" b="22225"/>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A553ABC" w14:textId="357D8035" w:rsidR="003E15F7" w:rsidRPr="004D5F37" w:rsidRDefault="003E15F7" w:rsidP="004B0516">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1.3. Принципи державної кадрової політики в органах державної влади</w:t>
      </w:r>
    </w:p>
    <w:p w14:paraId="3A5125B6" w14:textId="77777777" w:rsidR="003E15F7" w:rsidRPr="004D5F37" w:rsidRDefault="003E15F7" w:rsidP="004B0516">
      <w:pPr>
        <w:spacing w:after="0" w:line="360" w:lineRule="auto"/>
        <w:jc w:val="both"/>
        <w:rPr>
          <w:rFonts w:ascii="Times New Roman" w:hAnsi="Times New Roman" w:cs="Times New Roman"/>
          <w:sz w:val="28"/>
          <w:szCs w:val="28"/>
          <w:lang w:val="uk-UA"/>
        </w:rPr>
      </w:pPr>
    </w:p>
    <w:p w14:paraId="6195753E" w14:textId="62E27A83" w:rsidR="003E15F7" w:rsidRPr="004D5F37" w:rsidRDefault="003E15F7" w:rsidP="00182253">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Становлення в Україні ефективної кадрової політики вимагає вирішення значного комплексу проблем, які зазначені в табл</w:t>
      </w:r>
      <w:r w:rsidR="00F6742C"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1.</w:t>
      </w:r>
      <w:r w:rsidR="00BF765D" w:rsidRPr="004D5F37">
        <w:rPr>
          <w:rFonts w:ascii="Times New Roman" w:hAnsi="Times New Roman" w:cs="Times New Roman"/>
          <w:sz w:val="28"/>
          <w:szCs w:val="28"/>
          <w:lang w:val="uk-UA"/>
        </w:rPr>
        <w:t>3</w:t>
      </w:r>
      <w:r w:rsidRPr="004D5F37">
        <w:rPr>
          <w:rFonts w:ascii="Times New Roman" w:hAnsi="Times New Roman" w:cs="Times New Roman"/>
          <w:sz w:val="28"/>
          <w:szCs w:val="28"/>
          <w:lang w:val="uk-UA"/>
        </w:rPr>
        <w:t>.</w:t>
      </w:r>
    </w:p>
    <w:p w14:paraId="122509CD" w14:textId="21E0A4E5" w:rsidR="003E15F7" w:rsidRPr="004D5F37" w:rsidRDefault="00BF765D" w:rsidP="00055231">
      <w:pPr>
        <w:spacing w:after="0" w:line="360" w:lineRule="auto"/>
        <w:ind w:firstLine="567"/>
        <w:jc w:val="right"/>
        <w:rPr>
          <w:rFonts w:ascii="Times New Roman" w:hAnsi="Times New Roman" w:cs="Times New Roman"/>
          <w:i/>
          <w:sz w:val="28"/>
          <w:szCs w:val="28"/>
          <w:lang w:val="uk-UA"/>
        </w:rPr>
      </w:pPr>
      <w:r w:rsidRPr="004D5F37">
        <w:rPr>
          <w:rFonts w:ascii="Times New Roman" w:hAnsi="Times New Roman" w:cs="Times New Roman"/>
          <w:i/>
          <w:sz w:val="28"/>
          <w:szCs w:val="28"/>
          <w:lang w:val="uk-UA"/>
        </w:rPr>
        <w:t>Таблиця 1.3</w:t>
      </w:r>
    </w:p>
    <w:p w14:paraId="31F5B67F" w14:textId="6C8B48DD" w:rsidR="003E15F7" w:rsidRPr="004D5F37" w:rsidRDefault="003E15F7" w:rsidP="00055231">
      <w:pPr>
        <w:spacing w:after="0" w:line="360" w:lineRule="auto"/>
        <w:ind w:firstLine="567"/>
        <w:jc w:val="center"/>
        <w:rPr>
          <w:rFonts w:ascii="Times New Roman" w:hAnsi="Times New Roman" w:cs="Times New Roman"/>
          <w:b/>
          <w:sz w:val="28"/>
          <w:szCs w:val="28"/>
          <w:lang w:val="uk-UA"/>
        </w:rPr>
      </w:pPr>
      <w:r w:rsidRPr="004D5F37">
        <w:rPr>
          <w:rFonts w:ascii="Times New Roman" w:hAnsi="Times New Roman" w:cs="Times New Roman"/>
          <w:b/>
          <w:sz w:val="28"/>
          <w:szCs w:val="28"/>
          <w:lang w:val="uk-UA"/>
        </w:rPr>
        <w:t>Проблеми розробки та впровадження кадрової політики</w:t>
      </w:r>
    </w:p>
    <w:tbl>
      <w:tblPr>
        <w:tblStyle w:val="a7"/>
        <w:tblW w:w="0" w:type="auto"/>
        <w:tblLook w:val="04A0" w:firstRow="1" w:lastRow="0" w:firstColumn="1" w:lastColumn="0" w:noHBand="0" w:noVBand="1"/>
      </w:tblPr>
      <w:tblGrid>
        <w:gridCol w:w="1879"/>
        <w:gridCol w:w="4353"/>
        <w:gridCol w:w="3905"/>
      </w:tblGrid>
      <w:tr w:rsidR="003E15F7" w:rsidRPr="004D5F37" w14:paraId="68948536" w14:textId="77777777" w:rsidTr="00055231">
        <w:tc>
          <w:tcPr>
            <w:tcW w:w="0" w:type="auto"/>
          </w:tcPr>
          <w:p w14:paraId="485EA420" w14:textId="7B2BDAB2"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Назва проблеми</w:t>
            </w:r>
          </w:p>
        </w:tc>
        <w:tc>
          <w:tcPr>
            <w:tcW w:w="0" w:type="auto"/>
          </w:tcPr>
          <w:p w14:paraId="71CB3BA2" w14:textId="0B4C93BB"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Характеристика проблеми</w:t>
            </w:r>
          </w:p>
        </w:tc>
        <w:tc>
          <w:tcPr>
            <w:tcW w:w="0" w:type="auto"/>
          </w:tcPr>
          <w:p w14:paraId="1CBBB828" w14:textId="13CC1E50"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Шляхи вирішення проблеми</w:t>
            </w:r>
          </w:p>
        </w:tc>
      </w:tr>
      <w:tr w:rsidR="003E15F7" w:rsidRPr="004D5F37" w14:paraId="0E29F0B8" w14:textId="77777777" w:rsidTr="00055231">
        <w:tc>
          <w:tcPr>
            <w:tcW w:w="0" w:type="auto"/>
          </w:tcPr>
          <w:p w14:paraId="24C748AD" w14:textId="58085052"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Концептуальна</w:t>
            </w:r>
          </w:p>
        </w:tc>
        <w:tc>
          <w:tcPr>
            <w:tcW w:w="0" w:type="auto"/>
          </w:tcPr>
          <w:p w14:paraId="0C3BE972" w14:textId="5EAC0CC3"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Застарілість кадрового концепту в аспекті розуміння кадрової системи, кадрових процесів, ролі держави, відповідність постіндустріальному інформаційному суспільству з ринковою економікою</w:t>
            </w:r>
          </w:p>
        </w:tc>
        <w:tc>
          <w:tcPr>
            <w:tcW w:w="0" w:type="auto"/>
          </w:tcPr>
          <w:p w14:paraId="717770A9" w14:textId="54A51B20"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Налагодження моніторингу та системних досліджень кадрових процесів, створення галузевих науково-дослідних інститутів, формування національного експертного співтовариства з кадрових питань</w:t>
            </w:r>
          </w:p>
        </w:tc>
      </w:tr>
      <w:tr w:rsidR="003E15F7" w:rsidRPr="004D5F37" w14:paraId="2CB1DC91" w14:textId="77777777" w:rsidTr="00055231">
        <w:tc>
          <w:tcPr>
            <w:tcW w:w="0" w:type="auto"/>
          </w:tcPr>
          <w:p w14:paraId="7A0476EA" w14:textId="5D0E81E0"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lastRenderedPageBreak/>
              <w:t>Нормативно-правова</w:t>
            </w:r>
          </w:p>
        </w:tc>
        <w:tc>
          <w:tcPr>
            <w:tcW w:w="0" w:type="auto"/>
          </w:tcPr>
          <w:p w14:paraId="1852F86E" w14:textId="79C9EA5B"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Відсутність цілісної нормативно-правової бази кадрового забезпечення суспільства та держави</w:t>
            </w:r>
          </w:p>
        </w:tc>
        <w:tc>
          <w:tcPr>
            <w:tcW w:w="0" w:type="auto"/>
          </w:tcPr>
          <w:p w14:paraId="42114C88" w14:textId="52309BBF"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Формування цілісної системи нормативно-правової регуляції кадрової системи, кадрової роботи та кадрової політики</w:t>
            </w:r>
          </w:p>
        </w:tc>
      </w:tr>
      <w:tr w:rsidR="003E15F7" w:rsidRPr="009B6EAC" w14:paraId="711B1D54" w14:textId="77777777" w:rsidTr="00055231">
        <w:tc>
          <w:tcPr>
            <w:tcW w:w="0" w:type="auto"/>
          </w:tcPr>
          <w:p w14:paraId="3E677460" w14:textId="7FBC70CD"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Інституційна</w:t>
            </w:r>
          </w:p>
        </w:tc>
        <w:tc>
          <w:tcPr>
            <w:tcW w:w="0" w:type="auto"/>
          </w:tcPr>
          <w:p w14:paraId="21E86E94" w14:textId="47486908"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Відсутність або недостатня розвиненість інститутів та організацій кадрової роботи, кадрової системи та кадрової політики</w:t>
            </w:r>
          </w:p>
        </w:tc>
        <w:tc>
          <w:tcPr>
            <w:tcW w:w="0" w:type="auto"/>
          </w:tcPr>
          <w:p w14:paraId="6CE6E639" w14:textId="77777777"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Формування відповідних інститутів та організацій, підвищення їх інституційної спроможності, забезпечення їх динамічного розвитку</w:t>
            </w:r>
          </w:p>
        </w:tc>
      </w:tr>
      <w:tr w:rsidR="003E15F7" w:rsidRPr="004D5F37" w14:paraId="440A10FD" w14:textId="77777777" w:rsidTr="00055231">
        <w:tc>
          <w:tcPr>
            <w:tcW w:w="0" w:type="auto"/>
          </w:tcPr>
          <w:p w14:paraId="38410CD6" w14:textId="3FF23471"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Матеріально-фінансова</w:t>
            </w:r>
          </w:p>
        </w:tc>
        <w:tc>
          <w:tcPr>
            <w:tcW w:w="0" w:type="auto"/>
          </w:tcPr>
          <w:p w14:paraId="3296482F" w14:textId="3036E406"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Недостатнє матеріально-фінансове забезпечення кадрової роботи</w:t>
            </w:r>
          </w:p>
        </w:tc>
        <w:tc>
          <w:tcPr>
            <w:tcW w:w="0" w:type="auto"/>
          </w:tcPr>
          <w:p w14:paraId="4A5BEFC4" w14:textId="44D68123"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Пріоритетне фінансування кадрової роботи</w:t>
            </w:r>
          </w:p>
        </w:tc>
      </w:tr>
      <w:tr w:rsidR="003E15F7" w:rsidRPr="004D5F37" w14:paraId="7BB81707" w14:textId="77777777" w:rsidTr="00055231">
        <w:tc>
          <w:tcPr>
            <w:tcW w:w="0" w:type="auto"/>
          </w:tcPr>
          <w:p w14:paraId="513A8B22" w14:textId="4F0214AD"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Технологічна</w:t>
            </w:r>
          </w:p>
        </w:tc>
        <w:tc>
          <w:tcPr>
            <w:tcW w:w="0" w:type="auto"/>
          </w:tcPr>
          <w:p w14:paraId="4DF86D4B" w14:textId="1DE008AB"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Відсутність або застарілість кадрових технологій</w:t>
            </w:r>
          </w:p>
        </w:tc>
        <w:tc>
          <w:tcPr>
            <w:tcW w:w="0" w:type="auto"/>
          </w:tcPr>
          <w:p w14:paraId="4E85BD32" w14:textId="36B9371A"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Формування портфеля кадрових технологій</w:t>
            </w:r>
          </w:p>
        </w:tc>
      </w:tr>
      <w:tr w:rsidR="003E15F7" w:rsidRPr="004D5F37" w14:paraId="7F4BDDFF" w14:textId="77777777" w:rsidTr="00055231">
        <w:tc>
          <w:tcPr>
            <w:tcW w:w="0" w:type="auto"/>
          </w:tcPr>
          <w:p w14:paraId="60586F03" w14:textId="7A83B603"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Кадрова</w:t>
            </w:r>
          </w:p>
        </w:tc>
        <w:tc>
          <w:tcPr>
            <w:tcW w:w="0" w:type="auto"/>
          </w:tcPr>
          <w:p w14:paraId="3BA7AF84" w14:textId="3CFA97F1"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 xml:space="preserve">Відсутність </w:t>
            </w:r>
            <w:proofErr w:type="spellStart"/>
            <w:r w:rsidRPr="004D5F37">
              <w:rPr>
                <w:rFonts w:ascii="Times New Roman" w:hAnsi="Times New Roman" w:cs="Times New Roman"/>
                <w:sz w:val="24"/>
                <w:szCs w:val="24"/>
                <w:lang w:val="uk-UA"/>
              </w:rPr>
              <w:t>ао</w:t>
            </w:r>
            <w:proofErr w:type="spellEnd"/>
            <w:r w:rsidRPr="004D5F37">
              <w:rPr>
                <w:rFonts w:ascii="Times New Roman" w:hAnsi="Times New Roman" w:cs="Times New Roman"/>
                <w:sz w:val="24"/>
                <w:szCs w:val="24"/>
                <w:lang w:val="uk-UA"/>
              </w:rPr>
              <w:t xml:space="preserve"> застарілість кадрів, які займаються кадровою роботою, кадровим управлінням, кадровою політикою</w:t>
            </w:r>
          </w:p>
        </w:tc>
        <w:tc>
          <w:tcPr>
            <w:tcW w:w="0" w:type="auto"/>
          </w:tcPr>
          <w:p w14:paraId="2B05243C" w14:textId="338C3BA4" w:rsidR="003E15F7" w:rsidRPr="004D5F37" w:rsidRDefault="003E15F7" w:rsidP="00BB770B">
            <w:pPr>
              <w:jc w:val="both"/>
              <w:rPr>
                <w:rFonts w:ascii="Times New Roman" w:hAnsi="Times New Roman" w:cs="Times New Roman"/>
                <w:sz w:val="24"/>
                <w:szCs w:val="24"/>
                <w:lang w:val="uk-UA"/>
              </w:rPr>
            </w:pPr>
            <w:r w:rsidRPr="004D5F37">
              <w:rPr>
                <w:rFonts w:ascii="Times New Roman" w:hAnsi="Times New Roman" w:cs="Times New Roman"/>
                <w:sz w:val="24"/>
                <w:szCs w:val="24"/>
                <w:lang w:val="uk-UA"/>
              </w:rPr>
              <w:t>налагодження підготовки та перепідготовки кадрів, які займаються кадрами на кожному етапі кадрового циклу</w:t>
            </w:r>
          </w:p>
        </w:tc>
      </w:tr>
    </w:tbl>
    <w:p w14:paraId="2E289F01" w14:textId="77777777" w:rsidR="003E15F7" w:rsidRPr="004D5F37" w:rsidRDefault="003E15F7" w:rsidP="008F455B">
      <w:pPr>
        <w:spacing w:after="0" w:line="360" w:lineRule="auto"/>
        <w:ind w:firstLine="567"/>
        <w:jc w:val="both"/>
        <w:rPr>
          <w:rFonts w:ascii="Times New Roman" w:hAnsi="Times New Roman" w:cs="Times New Roman"/>
          <w:sz w:val="28"/>
          <w:szCs w:val="28"/>
          <w:lang w:val="uk-UA"/>
        </w:rPr>
      </w:pPr>
    </w:p>
    <w:p w14:paraId="3387977B" w14:textId="77777777"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зв’язку з цим назріла необхідність зміни парадигми управління у сфері національної кадрової політики, формування стійкої та ефективної моделі кадрової системи, впровадження нових кадрових технологій.</w:t>
      </w:r>
    </w:p>
    <w:p w14:paraId="1411AED2" w14:textId="73CB0C97"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Україна прагне вийти на європейський рівень у всіх сферах національної діяльності та потребує серйозних змін, особливо тих, що стосуються вдосконалення державного управління та кадрової політики в системі місцевого самоврядування.</w:t>
      </w:r>
    </w:p>
    <w:p w14:paraId="3BF5CA2F" w14:textId="40D94E73" w:rsidR="00F6742C" w:rsidRPr="004D5F37" w:rsidRDefault="00F6742C" w:rsidP="004C384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Відповідно до Закону України «Про державну службу» [20], сучасні представники влади мають не лише наділяти відповідними повноваженнями, але й володіти певними особистими морально-психологічними якостями. Найголовніше, він повинен бути авторитетним, розумним, обізнаним у всіх сферах, пов’язаних з його діяльністю: господарському праві, трудовому праві, сучасних методах управління, місцевої особливості. Крім того, важливу роль відіграє і психологічна відповідність між представником і командою, що дуже актуально для посади кожного державного службовця в його кар’єрі.</w:t>
      </w:r>
    </w:p>
    <w:p w14:paraId="19BBDCBE" w14:textId="1EBF5E57"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Сучасне кадрове забезпечення державного управління має бути інноваційним. Таким чином, коли безперервно впроваджуються нові та найефективніші технології в управлінні персоналом, тобто вдосконалення кадрового забезпечення стає безперервним процесом, можна забезпечити якість та </w:t>
      </w:r>
      <w:r w:rsidRPr="004D5F37">
        <w:rPr>
          <w:rFonts w:ascii="Times New Roman" w:hAnsi="Times New Roman" w:cs="Times New Roman"/>
          <w:sz w:val="28"/>
          <w:szCs w:val="28"/>
          <w:lang w:val="uk-UA"/>
        </w:rPr>
        <w:lastRenderedPageBreak/>
        <w:t>виконання державних службовців, що безпосередньо вплине на якість роботи державних службовців</w:t>
      </w:r>
      <w:r w:rsidR="007A7A95" w:rsidRPr="004D5F37">
        <w:rPr>
          <w:rFonts w:ascii="Times New Roman" w:hAnsi="Times New Roman" w:cs="Times New Roman"/>
          <w:sz w:val="28"/>
          <w:szCs w:val="28"/>
          <w:lang w:val="uk-UA"/>
        </w:rPr>
        <w:t xml:space="preserve"> і е</w:t>
      </w:r>
      <w:r w:rsidRPr="004D5F37">
        <w:rPr>
          <w:rFonts w:ascii="Times New Roman" w:hAnsi="Times New Roman" w:cs="Times New Roman"/>
          <w:sz w:val="28"/>
          <w:szCs w:val="28"/>
          <w:lang w:val="uk-UA"/>
        </w:rPr>
        <w:t>фективність державного управління.</w:t>
      </w:r>
    </w:p>
    <w:p w14:paraId="255990F1" w14:textId="5710149A" w:rsidR="00F6742C" w:rsidRPr="004D5F37" w:rsidRDefault="00F6742C" w:rsidP="00F6742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Для зміцнення та постійного вдосконалення кадрового потенціалу державних службовців необхідне створення єдиної та цілеспрямованої національної системи підготовки, перепідготовки та підвищення кваліфікації державних службовців. Важливу роль у системі підготовки державної служби мають відігравати акредитовані навчальні заклади, їх науково-педагогічний потенціал, навчально-лабораторні фонди.</w:t>
      </w:r>
    </w:p>
    <w:p w14:paraId="4491B2D9" w14:textId="696A96EA" w:rsidR="007A7A95" w:rsidRPr="004D5F37" w:rsidRDefault="007A7A95" w:rsidP="007A7A95">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Державний службовець у демократичному суспільстві має бути інституцією, яка приймає державний нагляд. Громадяни повинні знати методи та правила його роботи, отримувати необхідні матеріали та інформацію, ставити під сумнів рішення, які зачіпають їхні права (у тому числі права людини). Ці права мають бути забезпечені юридичними засобами, адміністративною та судовою практикою. </w:t>
      </w:r>
    </w:p>
    <w:p w14:paraId="1E9CCDC4" w14:textId="2486FB7C" w:rsidR="00F6742C" w:rsidRPr="004D5F37" w:rsidRDefault="007A7A95" w:rsidP="007A7A95">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Вважаємо, що відповідно до реальної ситуації державотворчого, суспільно-політичного процесу в Україні та характеру державотворчих завдань політика відбору державних службовців має базуватися на принципах систематизації та відповідного наукового забезпечення. Основною передумовою залучення на посади державних службовців компетентних та якісних працівників є формування активного кадрового резерву та співпраця з ними.</w:t>
      </w:r>
    </w:p>
    <w:p w14:paraId="7CE3A345" w14:textId="747A2F48" w:rsidR="007A7A95" w:rsidRPr="004D5F37" w:rsidRDefault="007A7A95" w:rsidP="004C384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Нова концепція держслужбовців зводиться до служіння суспільству та орієнтації на людину, вона має вкоренитися в свідомості державних службовців та сприяти подоланню відчуження між країною та суспільством в Україні. При цьому способі становлення статусу функції державних службовців випливають не з пріоритетних цілей і функцій самої країни, а з інтересів, цілей і завдань об’єднаної країною народної спільноти.</w:t>
      </w:r>
    </w:p>
    <w:p w14:paraId="23574CC8" w14:textId="4AD6DF2A" w:rsidR="007A7A95" w:rsidRPr="004D5F37" w:rsidRDefault="007A7A95" w:rsidP="004C384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Забезпечення якісними кадрами органів державної влади є головною умовою створення професійної команди державних службовців, яка забезпечить успішне впровадження реформ та сталий розвиток країни. Цього можна досягти шляхом відмови у призначенні на керівну посаду </w:t>
      </w:r>
      <w:r w:rsidR="00655084" w:rsidRPr="004D5F37">
        <w:rPr>
          <w:rFonts w:ascii="Times New Roman" w:hAnsi="Times New Roman" w:cs="Times New Roman"/>
          <w:sz w:val="28"/>
          <w:szCs w:val="28"/>
          <w:lang w:val="uk-UA"/>
        </w:rPr>
        <w:t>з політичних уподобань</w:t>
      </w:r>
      <w:r w:rsidRPr="004D5F37">
        <w:rPr>
          <w:rFonts w:ascii="Times New Roman" w:hAnsi="Times New Roman" w:cs="Times New Roman"/>
          <w:sz w:val="28"/>
          <w:szCs w:val="28"/>
          <w:lang w:val="uk-UA"/>
        </w:rPr>
        <w:t xml:space="preserve">, професійна </w:t>
      </w:r>
      <w:r w:rsidRPr="004D5F37">
        <w:rPr>
          <w:rFonts w:ascii="Times New Roman" w:hAnsi="Times New Roman" w:cs="Times New Roman"/>
          <w:sz w:val="28"/>
          <w:szCs w:val="28"/>
          <w:lang w:val="uk-UA"/>
        </w:rPr>
        <w:lastRenderedPageBreak/>
        <w:t>підготовка якої не відповідає вимогам цієї діяльності. Навпаки, основними критеріями оцінки державного службовця мають бути його професіоналізм, постійне вдосконалення знань і навичок, постійний розвиток здібностей.</w:t>
      </w:r>
    </w:p>
    <w:p w14:paraId="0A419345" w14:textId="303C2ACC"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0F42941A" w14:textId="77777777" w:rsidR="00655084" w:rsidRPr="004D5F37" w:rsidRDefault="00655084" w:rsidP="00957380">
      <w:pPr>
        <w:spacing w:after="0" w:line="360" w:lineRule="auto"/>
        <w:ind w:firstLine="567"/>
        <w:jc w:val="both"/>
        <w:rPr>
          <w:rFonts w:ascii="Times New Roman" w:hAnsi="Times New Roman" w:cs="Times New Roman"/>
          <w:sz w:val="28"/>
          <w:szCs w:val="28"/>
          <w:lang w:val="uk-UA"/>
        </w:rPr>
      </w:pPr>
    </w:p>
    <w:p w14:paraId="10BB701F" w14:textId="77777777" w:rsidR="003E15F7" w:rsidRPr="004D5F37" w:rsidRDefault="003E15F7" w:rsidP="00466454">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Висновки до розділу 1</w:t>
      </w:r>
    </w:p>
    <w:p w14:paraId="01C915A1" w14:textId="5232281E" w:rsidR="003E15F7" w:rsidRPr="004D5F37" w:rsidRDefault="003E15F7" w:rsidP="00957380">
      <w:pPr>
        <w:spacing w:after="0" w:line="360" w:lineRule="auto"/>
        <w:ind w:firstLine="567"/>
        <w:jc w:val="both"/>
        <w:rPr>
          <w:rFonts w:ascii="Times New Roman" w:hAnsi="Times New Roman" w:cs="Times New Roman"/>
          <w:b/>
          <w:sz w:val="28"/>
          <w:szCs w:val="28"/>
          <w:lang w:val="uk-UA"/>
        </w:rPr>
      </w:pPr>
    </w:p>
    <w:p w14:paraId="3183D60D" w14:textId="77777777" w:rsidR="00655084" w:rsidRPr="004D5F37" w:rsidRDefault="00655084" w:rsidP="00655084">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Кадрова політика — це система теоретичних знань, думок і позицій державних органів, неурядових організацій, посадових осіб, спрямована на формування стратегії, принципів і пріоритетів цієї політики, визначення ефективних форм і методів кадрової діяльності.</w:t>
      </w:r>
    </w:p>
    <w:p w14:paraId="29B78DEF" w14:textId="77777777" w:rsidR="00655084" w:rsidRPr="004D5F37" w:rsidRDefault="00655084" w:rsidP="00655084">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У демократичному суспільстві кадрове забезпечення є важливим критерієм ефективності загального державного управління. Тому потребує формування нової кадрової політики, а кадрове забезпечення виконавчого органу місцевої ради випливає з поточних завдань, які стоять перед державою та місцевими громадами.</w:t>
      </w:r>
    </w:p>
    <w:p w14:paraId="6939E9BA" w14:textId="2C0D4505" w:rsidR="00655084" w:rsidRPr="004D5F37" w:rsidRDefault="00655084" w:rsidP="00655084">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Концепція формування керівників системи місцевого самоврядування означає, що єдина в країні методика, концепція стратегії працевлаштування, підготовки, перепідготовки та підвищення кваліфікації кадрів місцевого самоврядування формують цілеспрямований механізм місцевого управління персоналом. уряд.</w:t>
      </w:r>
    </w:p>
    <w:p w14:paraId="4BB6A8E0" w14:textId="77777777" w:rsidR="00A81777" w:rsidRPr="004D5F37" w:rsidRDefault="00A81777" w:rsidP="00A81777">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Основним аспектом кадрового адміністрування та територіальної реформи є формування необхідних кадрових ресурсів на місцях. Сьогодні кадровий стан українських територіальних органів є незадовільним.</w:t>
      </w:r>
    </w:p>
    <w:p w14:paraId="141D898B" w14:textId="01462DAD" w:rsidR="00655084" w:rsidRPr="004D5F37" w:rsidRDefault="00A81777" w:rsidP="00A81777">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Зі змінами в українській суспільній системі виникають проблеми з удосконаленням кадрової політики в бік зміни концепції підготовки кадрів як інструменту формування правлячої еліти. Однією з основних причин соціально-негативних явищ є недосконала кадрова політика у сфері державного управління.</w:t>
      </w:r>
    </w:p>
    <w:p w14:paraId="7C634532" w14:textId="77777777" w:rsidR="00A81777" w:rsidRPr="004D5F37" w:rsidRDefault="00A81777" w:rsidP="00A81777">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Забезпечення якісними кадрами органів державної влади є головною умовою створення професійної команди державних службовців, яка забезпечить успішне </w:t>
      </w:r>
      <w:r w:rsidRPr="004D5F37">
        <w:rPr>
          <w:rFonts w:ascii="Times New Roman" w:hAnsi="Times New Roman" w:cs="Times New Roman"/>
          <w:sz w:val="28"/>
          <w:szCs w:val="28"/>
          <w:lang w:val="uk-UA"/>
        </w:rPr>
        <w:lastRenderedPageBreak/>
        <w:t>впровадження реформ та сталий розвиток країни. Цього можна досягти шляхом відмови у призначенні на керівну посаду з політичних уподобань, професійна підготовка якої не відповідає вимогам цієї діяльності. Навпаки, основними критеріями оцінки державного службовця мають бути його професіоналізм, постійне вдосконалення знань і навичок, постійний розвиток здібностей.</w:t>
      </w:r>
    </w:p>
    <w:p w14:paraId="7C52FD84" w14:textId="26843330" w:rsidR="00A81777" w:rsidRPr="004D5F37" w:rsidRDefault="00A81777" w:rsidP="00A81777">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У контексті вивчення національної кадрової політики в державному управлінні залишається актуальним подальше вивчення та формулювання методів удосконалення національної кадрової політики та реальних кроків щодо реалізації її завдань.</w:t>
      </w:r>
    </w:p>
    <w:p w14:paraId="6ACC752E" w14:textId="753DFFCA"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1156FD3F" w14:textId="77777777" w:rsidR="003E15F7" w:rsidRPr="004D5F37" w:rsidRDefault="003E15F7" w:rsidP="00957380">
      <w:pPr>
        <w:spacing w:after="0" w:line="360" w:lineRule="auto"/>
        <w:ind w:firstLine="567"/>
        <w:jc w:val="both"/>
        <w:rPr>
          <w:rFonts w:ascii="Times New Roman" w:hAnsi="Times New Roman" w:cs="Times New Roman"/>
          <w:b/>
          <w:sz w:val="28"/>
          <w:szCs w:val="28"/>
          <w:lang w:val="uk-UA"/>
        </w:rPr>
      </w:pPr>
    </w:p>
    <w:p w14:paraId="005EC834" w14:textId="77777777" w:rsidR="003E15F7" w:rsidRPr="004D5F37" w:rsidRDefault="003E15F7" w:rsidP="00957380">
      <w:pPr>
        <w:spacing w:after="0" w:line="360" w:lineRule="auto"/>
        <w:ind w:firstLine="567"/>
        <w:jc w:val="both"/>
        <w:rPr>
          <w:rFonts w:ascii="Times New Roman" w:hAnsi="Times New Roman" w:cs="Times New Roman"/>
          <w:b/>
          <w:sz w:val="28"/>
          <w:szCs w:val="28"/>
          <w:lang w:val="uk-UA"/>
        </w:rPr>
      </w:pPr>
    </w:p>
    <w:p w14:paraId="0F586241" w14:textId="77777777" w:rsidR="003E15F7" w:rsidRPr="004D5F37" w:rsidRDefault="003E15F7" w:rsidP="00957380">
      <w:pPr>
        <w:spacing w:after="0" w:line="360" w:lineRule="auto"/>
        <w:ind w:firstLine="567"/>
        <w:jc w:val="both"/>
        <w:rPr>
          <w:rFonts w:ascii="Times New Roman" w:hAnsi="Times New Roman" w:cs="Times New Roman"/>
          <w:b/>
          <w:sz w:val="28"/>
          <w:szCs w:val="28"/>
          <w:lang w:val="uk-UA"/>
        </w:rPr>
        <w:sectPr w:rsidR="003E15F7" w:rsidRPr="004D5F37" w:rsidSect="00B01FE1">
          <w:pgSz w:w="11906" w:h="16838"/>
          <w:pgMar w:top="1134" w:right="567" w:bottom="1134" w:left="1418" w:header="709" w:footer="709" w:gutter="0"/>
          <w:cols w:space="708"/>
          <w:docGrid w:linePitch="360"/>
        </w:sectPr>
      </w:pPr>
    </w:p>
    <w:p w14:paraId="55934EF2" w14:textId="05B3DE86" w:rsidR="003E15F7" w:rsidRPr="004D5F37" w:rsidRDefault="003E15F7" w:rsidP="00A17FE5">
      <w:pPr>
        <w:spacing w:after="0" w:line="360" w:lineRule="auto"/>
        <w:ind w:firstLine="567"/>
        <w:jc w:val="center"/>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РОЗДІЛ 2. ФУНКЦІОНАЛЬНЕ ЗНАЧЕННЯ ДЕРЖАВНОЇ КАДРОВОЇ ПОЛІТИКИ</w:t>
      </w:r>
    </w:p>
    <w:p w14:paraId="27D7B756"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0F48842A" w14:textId="298BB5BD" w:rsidR="003E15F7" w:rsidRPr="004D5F37" w:rsidRDefault="003E15F7" w:rsidP="00CA5D5F">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2.1. Принципи формування кадрового п</w:t>
      </w:r>
      <w:r w:rsidR="00BF765D" w:rsidRPr="004D5F37">
        <w:rPr>
          <w:rFonts w:ascii="Times New Roman" w:hAnsi="Times New Roman" w:cs="Times New Roman"/>
          <w:b/>
          <w:sz w:val="28"/>
          <w:szCs w:val="28"/>
          <w:lang w:val="uk-UA"/>
        </w:rPr>
        <w:t>отенціалу державного управління</w:t>
      </w:r>
    </w:p>
    <w:p w14:paraId="6C030876"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282220D9" w14:textId="459D1C3C" w:rsidR="009824DB" w:rsidRPr="004D5F37" w:rsidRDefault="009824DB" w:rsidP="009824D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Об'єктом національної кадрової політики є система державно-службових відносин, яка охоплює кадрові справи. Тому держава розглядає людські ресурси всього суспільства як об’єкт свого впливу. При цьому об’єктами безпосереднього державного управління є державні службовці, які є основою органів державної влади.</w:t>
      </w:r>
    </w:p>
    <w:p w14:paraId="445356B3" w14:textId="4052DAB5" w:rsidR="009824DB" w:rsidRPr="004D5F37" w:rsidRDefault="009824DB" w:rsidP="009824D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Сучасна реформа національної кадрової політики є дуже складним і багатогранним процесом, який передбачає реалізацію законодавства, організаційні, управлінські, науково-дослідні та інші заходи, </w:t>
      </w:r>
      <w:proofErr w:type="spellStart"/>
      <w:r w:rsidRPr="004D5F37">
        <w:rPr>
          <w:rFonts w:ascii="Times New Roman" w:hAnsi="Times New Roman" w:cs="Times New Roman"/>
          <w:sz w:val="28"/>
          <w:szCs w:val="28"/>
          <w:lang w:val="uk-UA"/>
        </w:rPr>
        <w:t>інноваційність</w:t>
      </w:r>
      <w:proofErr w:type="spellEnd"/>
      <w:r w:rsidRPr="004D5F37">
        <w:rPr>
          <w:rFonts w:ascii="Times New Roman" w:hAnsi="Times New Roman" w:cs="Times New Roman"/>
          <w:sz w:val="28"/>
          <w:szCs w:val="28"/>
          <w:lang w:val="uk-UA"/>
        </w:rPr>
        <w:t xml:space="preserve"> і спадкоємність, найкраще співвідношення перспективності та прагматизму. Методологічною основою сучасної кадрової політики є Національна стратегія кадрової політики на 2012-2020 роки, яка враховує особливості та перспективи українського суспільства та має на меті формування глобального </w:t>
      </w:r>
      <w:proofErr w:type="spellStart"/>
      <w:r w:rsidRPr="004D5F37">
        <w:rPr>
          <w:rFonts w:ascii="Times New Roman" w:hAnsi="Times New Roman" w:cs="Times New Roman"/>
          <w:sz w:val="28"/>
          <w:szCs w:val="28"/>
          <w:lang w:val="uk-UA"/>
        </w:rPr>
        <w:t>тренда</w:t>
      </w:r>
      <w:proofErr w:type="spellEnd"/>
      <w:r w:rsidRPr="004D5F37">
        <w:rPr>
          <w:rFonts w:ascii="Times New Roman" w:hAnsi="Times New Roman" w:cs="Times New Roman"/>
          <w:sz w:val="28"/>
          <w:szCs w:val="28"/>
          <w:lang w:val="uk-UA"/>
        </w:rPr>
        <w:t xml:space="preserve"> системної політики у цій сфері.</w:t>
      </w:r>
    </w:p>
    <w:p w14:paraId="409D2DEC" w14:textId="2D684D34" w:rsidR="009824DB" w:rsidRPr="004D5F37" w:rsidRDefault="009824DB" w:rsidP="009824DB">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Ефективна кадрова політика має бути спрямована на досягнення таких цілей:</w:t>
      </w:r>
      <w:r w:rsidR="00A43AC0" w:rsidRPr="004D5F37">
        <w:rPr>
          <w:rFonts w:ascii="Times New Roman" w:hAnsi="Times New Roman" w:cs="Times New Roman"/>
          <w:sz w:val="28"/>
          <w:szCs w:val="28"/>
          <w:lang w:val="uk-UA"/>
        </w:rPr>
        <w:t xml:space="preserve"> п</w:t>
      </w:r>
      <w:r w:rsidRPr="004D5F37">
        <w:rPr>
          <w:rFonts w:ascii="Times New Roman" w:hAnsi="Times New Roman" w:cs="Times New Roman"/>
          <w:sz w:val="28"/>
          <w:szCs w:val="28"/>
          <w:lang w:val="uk-UA"/>
        </w:rPr>
        <w:t>рогнозувати та планувати попит на співробітників (кількісно та якісно забезпечити підходящих для організації працівників);</w:t>
      </w:r>
      <w:r w:rsidR="00A43AC0" w:rsidRPr="004D5F37">
        <w:rPr>
          <w:rFonts w:ascii="Times New Roman" w:hAnsi="Times New Roman" w:cs="Times New Roman"/>
          <w:sz w:val="28"/>
          <w:szCs w:val="28"/>
          <w:lang w:val="uk-UA"/>
        </w:rPr>
        <w:t xml:space="preserve"> в</w:t>
      </w:r>
      <w:r w:rsidRPr="004D5F37">
        <w:rPr>
          <w:rFonts w:ascii="Times New Roman" w:hAnsi="Times New Roman" w:cs="Times New Roman"/>
          <w:sz w:val="28"/>
          <w:szCs w:val="28"/>
          <w:lang w:val="uk-UA"/>
        </w:rPr>
        <w:t>ідбір і розстановка, тобто раціональне використання персоналу;</w:t>
      </w:r>
      <w:r w:rsidR="00A43AC0" w:rsidRPr="004D5F37">
        <w:rPr>
          <w:rFonts w:ascii="Times New Roman" w:hAnsi="Times New Roman" w:cs="Times New Roman"/>
          <w:sz w:val="28"/>
          <w:szCs w:val="28"/>
          <w:lang w:val="uk-UA"/>
        </w:rPr>
        <w:t xml:space="preserve"> р</w:t>
      </w:r>
      <w:r w:rsidRPr="004D5F37">
        <w:rPr>
          <w:rFonts w:ascii="Times New Roman" w:hAnsi="Times New Roman" w:cs="Times New Roman"/>
          <w:sz w:val="28"/>
          <w:szCs w:val="28"/>
          <w:lang w:val="uk-UA"/>
        </w:rPr>
        <w:t>озробити критерії та методи відбору, розміщення, оцінки та навчання;</w:t>
      </w:r>
      <w:r w:rsidR="00A43AC0" w:rsidRPr="004D5F37">
        <w:rPr>
          <w:rFonts w:ascii="Times New Roman" w:hAnsi="Times New Roman" w:cs="Times New Roman"/>
          <w:sz w:val="28"/>
          <w:szCs w:val="28"/>
          <w:lang w:val="uk-UA"/>
        </w:rPr>
        <w:t xml:space="preserve"> п</w:t>
      </w:r>
      <w:r w:rsidRPr="004D5F37">
        <w:rPr>
          <w:rFonts w:ascii="Times New Roman" w:hAnsi="Times New Roman" w:cs="Times New Roman"/>
          <w:sz w:val="28"/>
          <w:szCs w:val="28"/>
          <w:lang w:val="uk-UA"/>
        </w:rPr>
        <w:t>ланування розвитку персоналу, постійна післядипломна освіта, підвищення кваліфікації;</w:t>
      </w:r>
      <w:r w:rsidR="00A43AC0" w:rsidRPr="004D5F37">
        <w:rPr>
          <w:rFonts w:ascii="Times New Roman" w:hAnsi="Times New Roman" w:cs="Times New Roman"/>
          <w:sz w:val="28"/>
          <w:szCs w:val="28"/>
          <w:lang w:val="uk-UA"/>
        </w:rPr>
        <w:t xml:space="preserve"> с</w:t>
      </w:r>
      <w:r w:rsidRPr="004D5F37">
        <w:rPr>
          <w:rFonts w:ascii="Times New Roman" w:hAnsi="Times New Roman" w:cs="Times New Roman"/>
          <w:sz w:val="28"/>
          <w:szCs w:val="28"/>
          <w:lang w:val="uk-UA"/>
        </w:rPr>
        <w:t>творити та використовувати кадровий резерв керівних посад [49].</w:t>
      </w:r>
    </w:p>
    <w:p w14:paraId="7B80B3EF" w14:textId="787CCB50" w:rsidR="009824DB" w:rsidRPr="004D5F37" w:rsidRDefault="00A43AC0" w:rsidP="0087623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У механізмі реалізації нової парадигми українського суспільства та соціальних цінностей органами державної влади та місцевого самоврядування важливо надавати населенню якісні, оперативні та професійні послуги. У сучасних умовах особливість надання адміністративних (муніципальних) послуг </w:t>
      </w:r>
      <w:r w:rsidRPr="004D5F37">
        <w:rPr>
          <w:rFonts w:ascii="Times New Roman" w:hAnsi="Times New Roman" w:cs="Times New Roman"/>
          <w:sz w:val="28"/>
          <w:szCs w:val="28"/>
          <w:lang w:val="uk-UA"/>
        </w:rPr>
        <w:lastRenderedPageBreak/>
        <w:t>полягає не лише у докорінних змінах у ставленні чиновників та посадових осіб місцевого самоврядування до громадян, а й у необхідності адаптації адміністративних (муніципальних) послуг до європейських стандартів та умов міжнародного співробітництва. [23].</w:t>
      </w:r>
    </w:p>
    <w:p w14:paraId="44149584" w14:textId="7A7D22D2" w:rsidR="009824DB" w:rsidRPr="004D5F37" w:rsidRDefault="00A43AC0" w:rsidP="0087623C">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Слід погодитися з тим, що детермінантами модернізації місцевого самоврядування є ефективна кадрова політика в широкому сенсі, включаючи відтворення кадрового потенціалу муніципального самоврядування, його зайнятість, правове регулювання трудових відносин, організаційні механізми, відбір. Процедури, стимули, оцінки, покращення, підвищення по службі та переміщення персоналу формують благородну корпоративну культуру.</w:t>
      </w:r>
    </w:p>
    <w:p w14:paraId="41445AB4" w14:textId="57DC1881" w:rsidR="00A43AC0" w:rsidRPr="004D5F37" w:rsidRDefault="00A43AC0" w:rsidP="00A43AC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Водночас актуальність реформування національної кадрової політики залежить від безперервного впровадження в Україні процесу демократичних реформ, що потребує оновлення всіх рівнів влади та підготовки кадрів, здатних вирішувати складні соціально-економічні проблеми. За цих умов необхідно:</w:t>
      </w:r>
    </w:p>
    <w:p w14:paraId="765882B7" w14:textId="208EFDE8" w:rsidR="00A43AC0" w:rsidRPr="004D5F37" w:rsidRDefault="00A43AC0" w:rsidP="00A43AC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-глибокий аналіз нових кадрових процесів і взаємовідносин, підвищення наукової ефективності роботи співробітників, вибір ефективної технології талантів;</w:t>
      </w:r>
    </w:p>
    <w:p w14:paraId="71A56FED" w14:textId="6D9827B2" w:rsidR="00A43AC0" w:rsidRPr="004D5F37" w:rsidRDefault="00A43AC0" w:rsidP="00A43AC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-розробляти та використовувати ефективні механізми формування та реалізації національної кадрової політики в різних регіонах.</w:t>
      </w:r>
    </w:p>
    <w:p w14:paraId="7C04F9C1" w14:textId="2AB3D956" w:rsidR="00A43AC0" w:rsidRPr="004D5F37" w:rsidRDefault="00A43AC0" w:rsidP="00A43AC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Кадрова політика є одним із основних засобів підвищення ефективності діяльності органів виконавчої влади місцевих рад, що реалізується шляхом підготовки професійних працівників, які володіють необхідними якостями державної служби. Тому професіоналізм працівників та їх професійні здібності визначаються загальним обсягом знань у відповідних галузях, які є ключовими умовами ефективної діяльності органів виконавчої влади місцевих рад [31].</w:t>
      </w:r>
    </w:p>
    <w:p w14:paraId="550401B7" w14:textId="490D89F4" w:rsidR="00A01DAA"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На сьогодні державна політика щодо служби в органах місцевого самоврядування, особливо в органах виконавчої влади, місцевих рад, реалізується за такими напрямами:</w:t>
      </w:r>
    </w:p>
    <w:p w14:paraId="15C29AEE" w14:textId="641E21A3" w:rsidR="00A01DAA"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-законодавче забезпечення послуг органів місцевого самоврядування та забезпечення їх ефективності;</w:t>
      </w:r>
    </w:p>
    <w:p w14:paraId="65BE60F2" w14:textId="77777777" w:rsidR="00A01DAA"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-організація підготовки та перепідготовки кадрів, які обслуговують органи місцевого самоврядування;</w:t>
      </w:r>
    </w:p>
    <w:p w14:paraId="5399FE80" w14:textId="7AB82CC7" w:rsidR="00A01DAA"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-правовий та соціальний захист посадових осіб місцевого самоврядування;</w:t>
      </w:r>
    </w:p>
    <w:p w14:paraId="5046DBC1" w14:textId="7C46EC00" w:rsidR="00A43AC0"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-методика обслуговування та інформаційне забезпечення в установах місцевого самоврядування [49].</w:t>
      </w:r>
    </w:p>
    <w:p w14:paraId="37C95780" w14:textId="6842C0E5" w:rsidR="003E15F7" w:rsidRPr="004D5F37" w:rsidRDefault="003E15F7" w:rsidP="0045796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Ефективна кадрова політика має бути спрямована на досяг</w:t>
      </w:r>
      <w:r w:rsidR="00A17FE5" w:rsidRPr="004D5F37">
        <w:rPr>
          <w:rFonts w:ascii="Times New Roman" w:hAnsi="Times New Roman" w:cs="Times New Roman"/>
          <w:sz w:val="28"/>
          <w:szCs w:val="28"/>
          <w:lang w:val="uk-UA"/>
        </w:rPr>
        <w:t xml:space="preserve">нення таких цілей (рис. 2.1). </w:t>
      </w:r>
    </w:p>
    <w:p w14:paraId="1F0EE6C4" w14:textId="77777777" w:rsidR="003E15F7" w:rsidRPr="004D5F37" w:rsidRDefault="003E15F7" w:rsidP="00C2318B">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34C44313" wp14:editId="2578D04C">
            <wp:extent cx="4755515" cy="2570480"/>
            <wp:effectExtent l="0" t="0" r="26035"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C55D8B2" w14:textId="3A42F507" w:rsidR="003E15F7" w:rsidRPr="004D5F37" w:rsidRDefault="003E15F7" w:rsidP="008A4EF4">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2.1. Цілі кадрової політики</w:t>
      </w:r>
    </w:p>
    <w:p w14:paraId="57D1D944" w14:textId="246CC497" w:rsidR="003E15F7" w:rsidRPr="004D5F37" w:rsidRDefault="003E15F7" w:rsidP="008A4EF4">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Таким чином, для успішного розвитку кадрової політики слід спрямувати зусилля на реалізацію </w:t>
      </w:r>
      <w:r w:rsidR="00A01DAA" w:rsidRPr="004D5F37">
        <w:rPr>
          <w:rFonts w:ascii="Times New Roman" w:hAnsi="Times New Roman" w:cs="Times New Roman"/>
          <w:sz w:val="28"/>
          <w:szCs w:val="28"/>
          <w:lang w:val="uk-UA"/>
        </w:rPr>
        <w:t>певних</w:t>
      </w:r>
      <w:r w:rsidRPr="004D5F37">
        <w:rPr>
          <w:rFonts w:ascii="Times New Roman" w:hAnsi="Times New Roman" w:cs="Times New Roman"/>
          <w:sz w:val="28"/>
          <w:szCs w:val="28"/>
          <w:lang w:val="uk-UA"/>
        </w:rPr>
        <w:t xml:space="preserve"> заходів (рис. 2.2)</w:t>
      </w:r>
      <w:r w:rsidR="00A01DAA" w:rsidRPr="004D5F37">
        <w:rPr>
          <w:rFonts w:ascii="Times New Roman" w:hAnsi="Times New Roman" w:cs="Times New Roman"/>
          <w:sz w:val="28"/>
          <w:szCs w:val="28"/>
          <w:lang w:val="uk-UA"/>
        </w:rPr>
        <w:t>.</w:t>
      </w:r>
    </w:p>
    <w:p w14:paraId="4CAB7119" w14:textId="77777777" w:rsidR="003E15F7" w:rsidRPr="004D5F37" w:rsidRDefault="003E15F7" w:rsidP="00CF0177">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7B1DBCE9" wp14:editId="1CF621F0">
            <wp:extent cx="5685699" cy="3463925"/>
            <wp:effectExtent l="0" t="0" r="48895" b="3175"/>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681EA7F1" w14:textId="78E15455" w:rsidR="003E15F7" w:rsidRPr="004D5F37" w:rsidRDefault="003E15F7" w:rsidP="00CF0177">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Рис. 2.2. Необхідні заходи для розвитку кадрової політики</w:t>
      </w:r>
    </w:p>
    <w:p w14:paraId="2980BB72" w14:textId="77777777" w:rsidR="003E15F7" w:rsidRPr="004D5F37" w:rsidRDefault="003E15F7" w:rsidP="00167E36">
      <w:pPr>
        <w:spacing w:after="0" w:line="360" w:lineRule="auto"/>
        <w:ind w:firstLine="567"/>
        <w:jc w:val="both"/>
        <w:rPr>
          <w:rFonts w:ascii="Times New Roman" w:hAnsi="Times New Roman" w:cs="Times New Roman"/>
          <w:sz w:val="28"/>
          <w:szCs w:val="28"/>
          <w:lang w:val="uk-UA"/>
        </w:rPr>
      </w:pPr>
    </w:p>
    <w:p w14:paraId="628342B1" w14:textId="77777777" w:rsidR="00A01DAA"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Метою державної кадрової політики щодо органів місцевого самоврядування є забезпечення ефективної діяльності державного адміністративного управління, підготовка, навчання, влаштування та раціональне використання якісних органів місцевого самоврядування та державного персоналу, створення державних управлінських еліт.</w:t>
      </w:r>
    </w:p>
    <w:p w14:paraId="28F2BB4E" w14:textId="30BA28EB" w:rsidR="00A01DAA" w:rsidRPr="004D5F37" w:rsidRDefault="00A01DAA" w:rsidP="00A01DA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Основними завданнями національної кадрової політики є (рис. 2.3)</w:t>
      </w:r>
      <w:r w:rsidR="00617BF5" w:rsidRPr="004D5F37">
        <w:rPr>
          <w:rFonts w:ascii="Times New Roman" w:hAnsi="Times New Roman" w:cs="Times New Roman"/>
          <w:sz w:val="28"/>
          <w:szCs w:val="28"/>
          <w:lang w:val="uk-UA"/>
        </w:rPr>
        <w:t>.</w:t>
      </w:r>
    </w:p>
    <w:p w14:paraId="4A8899E2" w14:textId="77777777" w:rsidR="003E15F7" w:rsidRPr="004D5F37" w:rsidRDefault="003E15F7" w:rsidP="00F86614">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6D77A304" wp14:editId="027DA308">
            <wp:extent cx="5685155" cy="1480276"/>
            <wp:effectExtent l="0" t="0" r="0" b="5715"/>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75843F27" w14:textId="0FD87DEC" w:rsidR="003E15F7" w:rsidRPr="004D5F37" w:rsidRDefault="003E15F7" w:rsidP="00F86614">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2.3. Завдання державної кадрової політики</w:t>
      </w:r>
    </w:p>
    <w:p w14:paraId="4204F78D" w14:textId="77777777" w:rsidR="003E15F7" w:rsidRPr="004D5F37" w:rsidRDefault="003E15F7" w:rsidP="00167E36">
      <w:pPr>
        <w:spacing w:after="0" w:line="360" w:lineRule="auto"/>
        <w:ind w:firstLine="567"/>
        <w:jc w:val="both"/>
        <w:rPr>
          <w:rFonts w:ascii="Times New Roman" w:hAnsi="Times New Roman" w:cs="Times New Roman"/>
          <w:sz w:val="28"/>
          <w:szCs w:val="28"/>
          <w:lang w:val="uk-UA"/>
        </w:rPr>
      </w:pPr>
    </w:p>
    <w:p w14:paraId="560E38FE" w14:textId="0E280B9E" w:rsidR="003E15F7" w:rsidRPr="004D5F37" w:rsidRDefault="003E15F7" w:rsidP="00167E3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Принципами державної кадрової політики є (рис. 2.4).</w:t>
      </w:r>
    </w:p>
    <w:p w14:paraId="07D8A990" w14:textId="77777777" w:rsidR="003E15F7" w:rsidRPr="004D5F37" w:rsidRDefault="003E15F7" w:rsidP="005D1D44">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40332844" wp14:editId="02A01A46">
            <wp:extent cx="5685155" cy="2288540"/>
            <wp:effectExtent l="0" t="0" r="0" b="1651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1DEDA081" w14:textId="20E1DB3F" w:rsidR="003E15F7" w:rsidRPr="004D5F37" w:rsidRDefault="003E15F7" w:rsidP="005D1D44">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2.4. Принципи державної кадрової політики</w:t>
      </w:r>
    </w:p>
    <w:p w14:paraId="75C0FDE1" w14:textId="77777777" w:rsidR="003E15F7" w:rsidRPr="004D5F37" w:rsidRDefault="003E15F7" w:rsidP="00167E36">
      <w:pPr>
        <w:spacing w:after="0" w:line="360" w:lineRule="auto"/>
        <w:ind w:firstLine="567"/>
        <w:jc w:val="both"/>
        <w:rPr>
          <w:rFonts w:ascii="Times New Roman" w:hAnsi="Times New Roman" w:cs="Times New Roman"/>
          <w:sz w:val="28"/>
          <w:szCs w:val="28"/>
          <w:lang w:val="uk-UA"/>
        </w:rPr>
      </w:pPr>
    </w:p>
    <w:p w14:paraId="3A4319FD" w14:textId="28D3681B" w:rsidR="003E15F7" w:rsidRPr="004D5F37" w:rsidRDefault="003E15F7" w:rsidP="00167E3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Механізмами, які зараз діють у сфері реалізації державної кадрової політики в органах державної влади (рис. 2.5).</w:t>
      </w:r>
    </w:p>
    <w:p w14:paraId="78BD5FD7" w14:textId="77777777" w:rsidR="003E15F7" w:rsidRPr="004D5F37" w:rsidRDefault="003E15F7" w:rsidP="00843819">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lastRenderedPageBreak/>
        <w:drawing>
          <wp:inline distT="0" distB="0" distL="0" distR="0" wp14:anchorId="2EB3EB58" wp14:editId="70A78039">
            <wp:extent cx="5685155" cy="3284583"/>
            <wp:effectExtent l="0" t="0" r="10795"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1412C247" w14:textId="619EB710" w:rsidR="003E15F7" w:rsidRPr="004D5F37" w:rsidRDefault="003E15F7" w:rsidP="00843819">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2.5. Діючі механізми реалізації державної кадрової політики</w:t>
      </w:r>
    </w:p>
    <w:p w14:paraId="631E9F55" w14:textId="77777777" w:rsidR="003E15F7" w:rsidRPr="004D5F37" w:rsidRDefault="003E15F7" w:rsidP="00167E36">
      <w:pPr>
        <w:spacing w:after="0" w:line="360" w:lineRule="auto"/>
        <w:ind w:firstLine="567"/>
        <w:jc w:val="both"/>
        <w:rPr>
          <w:rFonts w:ascii="Times New Roman" w:hAnsi="Times New Roman" w:cs="Times New Roman"/>
          <w:sz w:val="28"/>
          <w:szCs w:val="28"/>
          <w:lang w:val="uk-UA"/>
        </w:rPr>
      </w:pPr>
    </w:p>
    <w:p w14:paraId="5EF30DE9" w14:textId="77777777" w:rsidR="00617BF5" w:rsidRPr="004D5F37" w:rsidRDefault="00617BF5" w:rsidP="00617BF5">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Сьогодні кадрова політика в усіх сферах управління потребує зміни принципів організації адміністративного персоналу відповідно до політичних стандартів та методів комплектування, заснованих на принципах професіоналізму та компетентності.</w:t>
      </w:r>
    </w:p>
    <w:p w14:paraId="5C8F8AB9" w14:textId="2D698CC5" w:rsidR="00617BF5" w:rsidRPr="004D5F37" w:rsidRDefault="00617BF5" w:rsidP="00617BF5">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Загальними пріоритетними напрямками вдосконалення кадрової політики в державній системі є (рис. 2.6).</w:t>
      </w:r>
    </w:p>
    <w:p w14:paraId="1A1F3FF0" w14:textId="77777777" w:rsidR="00617BF5" w:rsidRPr="004D5F37" w:rsidRDefault="00617BF5" w:rsidP="00167E36">
      <w:pPr>
        <w:spacing w:after="0" w:line="360" w:lineRule="auto"/>
        <w:ind w:firstLine="567"/>
        <w:jc w:val="both"/>
        <w:rPr>
          <w:rFonts w:ascii="Times New Roman" w:hAnsi="Times New Roman" w:cs="Times New Roman"/>
          <w:sz w:val="28"/>
          <w:szCs w:val="28"/>
          <w:lang w:val="uk-UA"/>
        </w:rPr>
      </w:pPr>
    </w:p>
    <w:p w14:paraId="1FBA5CC4" w14:textId="77777777" w:rsidR="003E15F7" w:rsidRPr="004D5F37" w:rsidRDefault="003E15F7" w:rsidP="004B0D7A">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4B858B31" wp14:editId="4D0F7340">
            <wp:extent cx="5685155" cy="2468154"/>
            <wp:effectExtent l="0" t="0" r="10795" b="889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0761B1FE" w14:textId="4C3E3447" w:rsidR="003E15F7" w:rsidRPr="004D5F37" w:rsidRDefault="001D5959" w:rsidP="004B0D7A">
      <w:pPr>
        <w:spacing w:after="0" w:line="360" w:lineRule="auto"/>
        <w:ind w:firstLine="567"/>
        <w:jc w:val="both"/>
        <w:rPr>
          <w:rFonts w:ascii="Times New Roman" w:hAnsi="Times New Roman" w:cs="Times New Roman"/>
          <w:b/>
          <w:sz w:val="28"/>
          <w:szCs w:val="28"/>
          <w:lang w:val="uk-UA"/>
        </w:rPr>
      </w:pPr>
      <w:r w:rsidRPr="004D5F37">
        <w:rPr>
          <w:rFonts w:ascii="Times New Roman" w:hAnsi="Times New Roman" w:cs="Times New Roman"/>
          <w:b/>
          <w:sz w:val="28"/>
          <w:szCs w:val="28"/>
          <w:lang w:val="uk-UA"/>
        </w:rPr>
        <w:t>Рис. 2.6</w:t>
      </w:r>
      <w:r w:rsidR="003E15F7" w:rsidRPr="004D5F37">
        <w:rPr>
          <w:rFonts w:ascii="Times New Roman" w:hAnsi="Times New Roman" w:cs="Times New Roman"/>
          <w:b/>
          <w:sz w:val="28"/>
          <w:szCs w:val="28"/>
          <w:lang w:val="uk-UA"/>
        </w:rPr>
        <w:t>. Напрями удосконалення державної кадрової політики</w:t>
      </w:r>
    </w:p>
    <w:p w14:paraId="7D191BB9" w14:textId="77777777" w:rsidR="003E15F7" w:rsidRPr="004D5F37" w:rsidRDefault="003E15F7" w:rsidP="00167E36">
      <w:pPr>
        <w:spacing w:after="0" w:line="360" w:lineRule="auto"/>
        <w:ind w:firstLine="567"/>
        <w:jc w:val="both"/>
        <w:rPr>
          <w:rFonts w:ascii="Times New Roman" w:hAnsi="Times New Roman" w:cs="Times New Roman"/>
          <w:sz w:val="28"/>
          <w:szCs w:val="28"/>
          <w:lang w:val="uk-UA"/>
        </w:rPr>
      </w:pPr>
    </w:p>
    <w:p w14:paraId="21C5DC16" w14:textId="48983E9F" w:rsidR="003E15F7" w:rsidRPr="004D5F37" w:rsidRDefault="00617BF5"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Посилення профорієнтаційної роботи має бути необхідною передумовою для успішного підбору; розглянути та порівняти можливості внутрішньої та зовнішньої участі співробітників; врахувати огляд відповідних вакансій; зрозуміти вимоги до вакансій; проводити подання заявок, усі отримані пропозиції та кандидатів особистих справ Поглиблений та об'єктивний аналіз.</w:t>
      </w:r>
    </w:p>
    <w:p w14:paraId="13A72359" w14:textId="0E03BFB0" w:rsidR="00617BF5" w:rsidRPr="004D5F37" w:rsidRDefault="00617BF5" w:rsidP="00957380">
      <w:pPr>
        <w:spacing w:after="0" w:line="360" w:lineRule="auto"/>
        <w:ind w:firstLine="567"/>
        <w:jc w:val="both"/>
        <w:rPr>
          <w:rFonts w:ascii="Times New Roman" w:hAnsi="Times New Roman" w:cs="Times New Roman"/>
          <w:sz w:val="28"/>
          <w:szCs w:val="28"/>
          <w:lang w:val="uk-UA"/>
        </w:rPr>
      </w:pPr>
    </w:p>
    <w:p w14:paraId="40DD78D0" w14:textId="77777777" w:rsidR="00617BF5" w:rsidRPr="004D5F37" w:rsidRDefault="00617BF5" w:rsidP="00957380">
      <w:pPr>
        <w:spacing w:after="0" w:line="360" w:lineRule="auto"/>
        <w:ind w:firstLine="567"/>
        <w:jc w:val="both"/>
        <w:rPr>
          <w:rFonts w:ascii="Times New Roman" w:hAnsi="Times New Roman" w:cs="Times New Roman"/>
          <w:sz w:val="28"/>
          <w:szCs w:val="28"/>
          <w:lang w:val="uk-UA"/>
        </w:rPr>
      </w:pPr>
    </w:p>
    <w:p w14:paraId="3E98F582" w14:textId="092CCB82" w:rsidR="003E15F7" w:rsidRPr="004D5F37" w:rsidRDefault="003E15F7" w:rsidP="00CA5D5F">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2.2. Ефективні</w:t>
      </w:r>
      <w:r w:rsidR="001D5959" w:rsidRPr="004D5F37">
        <w:rPr>
          <w:rFonts w:ascii="Times New Roman" w:hAnsi="Times New Roman" w:cs="Times New Roman"/>
          <w:b/>
          <w:sz w:val="28"/>
          <w:szCs w:val="28"/>
          <w:lang w:val="uk-UA"/>
        </w:rPr>
        <w:t>сть державної кадрової політики</w:t>
      </w:r>
    </w:p>
    <w:p w14:paraId="02AD1EB3" w14:textId="77777777" w:rsidR="003E15F7" w:rsidRPr="004D5F37" w:rsidRDefault="003E15F7" w:rsidP="00A67412">
      <w:pPr>
        <w:spacing w:after="0" w:line="360" w:lineRule="auto"/>
        <w:ind w:firstLine="567"/>
        <w:jc w:val="both"/>
        <w:rPr>
          <w:rFonts w:ascii="Times New Roman" w:hAnsi="Times New Roman" w:cs="Times New Roman"/>
          <w:sz w:val="28"/>
          <w:szCs w:val="28"/>
          <w:lang w:val="uk-UA"/>
        </w:rPr>
      </w:pPr>
    </w:p>
    <w:p w14:paraId="5E6B3FEE" w14:textId="53384897" w:rsidR="004B2E3D" w:rsidRPr="004D5F37" w:rsidRDefault="004B2E3D" w:rsidP="004B2E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Головною метою національної кадрової політики є сприяння оптимальному використанню національних трудових ресурсів, реалізації національних інтересів, врахування існуючих потреб економіки, регіонального розвитку та світових тенденцій, забезпеченн</w:t>
      </w:r>
      <w:r w:rsidR="00283421" w:rsidRPr="004D5F37">
        <w:rPr>
          <w:rFonts w:ascii="Times New Roman" w:hAnsi="Times New Roman" w:cs="Times New Roman"/>
          <w:sz w:val="28"/>
          <w:szCs w:val="28"/>
          <w:lang w:val="uk-UA"/>
        </w:rPr>
        <w:t>я конкурентоспроможності країни н</w:t>
      </w:r>
      <w:r w:rsidRPr="004D5F37">
        <w:rPr>
          <w:rFonts w:ascii="Times New Roman" w:hAnsi="Times New Roman" w:cs="Times New Roman"/>
          <w:sz w:val="28"/>
          <w:szCs w:val="28"/>
          <w:lang w:val="uk-UA"/>
        </w:rPr>
        <w:t>а міжнародній арені створити умови для забезпечення громадянами прав на працю, відпочинок та соціальний захист, які закріплені Конституцією України.</w:t>
      </w:r>
    </w:p>
    <w:p w14:paraId="3AF1DCD8" w14:textId="50F0C9ED" w:rsidR="004B2E3D" w:rsidRPr="004D5F37" w:rsidRDefault="004B2E3D" w:rsidP="004B2E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Світовий досвід свідчить, що соціальне благополуччя в основному досягається за рахунок людських, матеріальних і фінансових ресурсів. Основною складовою національної влади є кадрові ресурси, правові основи його реалізації та ефективна наукова система управління людськими ресурсами.</w:t>
      </w:r>
    </w:p>
    <w:p w14:paraId="407F5D3E" w14:textId="37AE68B8" w:rsidR="004B2E3D" w:rsidRPr="004D5F37" w:rsidRDefault="00283421" w:rsidP="004B2E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Найціннішим ресурсом країни, її національним надбанням, особливо органів державної влади, є її кадри. До її складу входять люди, чия держава витрачає великі кошти на отримання освіти, навчання, перепідготовку та підвищення кваліфікації. Однак вартість експерта залежить не тільки від критеріїв інвестування (до речі, у світі індекс співробітників зазвичай відображається за такими параметрами, як рівень вартості навчання). Експертний індекс – це:</w:t>
      </w:r>
    </w:p>
    <w:p w14:paraId="628C804F" w14:textId="09A021D5" w:rsidR="00283421" w:rsidRPr="004D5F37" w:rsidRDefault="004D5F37" w:rsidP="002834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показник, що відображає</w:t>
      </w:r>
      <w:r w:rsidR="00283421" w:rsidRPr="004D5F37">
        <w:rPr>
          <w:rFonts w:ascii="Times New Roman" w:hAnsi="Times New Roman" w:cs="Times New Roman"/>
          <w:sz w:val="28"/>
          <w:szCs w:val="28"/>
          <w:lang w:val="uk-UA"/>
        </w:rPr>
        <w:t xml:space="preserve"> ставлення юридичних та фізичних осіб до професійної службової діяльності державних службовців;</w:t>
      </w:r>
    </w:p>
    <w:p w14:paraId="43233F39" w14:textId="2F99EF53" w:rsidR="00283421" w:rsidRPr="004D5F37" w:rsidRDefault="004D5F37" w:rsidP="002834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показник, що відображає</w:t>
      </w:r>
      <w:r w:rsidR="00283421" w:rsidRPr="004D5F37">
        <w:rPr>
          <w:rFonts w:ascii="Times New Roman" w:hAnsi="Times New Roman" w:cs="Times New Roman"/>
          <w:sz w:val="28"/>
          <w:szCs w:val="28"/>
          <w:lang w:val="uk-UA"/>
        </w:rPr>
        <w:t xml:space="preserve"> ставлення кваліфікаційної комісії до службової діяльності державних службовців;</w:t>
      </w:r>
    </w:p>
    <w:p w14:paraId="3A3D5675" w14:textId="0CD50DE1"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3) п</w:t>
      </w:r>
      <w:r w:rsidR="004D5F37">
        <w:rPr>
          <w:rFonts w:ascii="Times New Roman" w:hAnsi="Times New Roman" w:cs="Times New Roman"/>
          <w:sz w:val="28"/>
          <w:szCs w:val="28"/>
          <w:lang w:val="uk-UA"/>
        </w:rPr>
        <w:t>оказник, що відображає</w:t>
      </w:r>
      <w:r w:rsidRPr="004D5F37">
        <w:rPr>
          <w:rFonts w:ascii="Times New Roman" w:hAnsi="Times New Roman" w:cs="Times New Roman"/>
          <w:sz w:val="28"/>
          <w:szCs w:val="28"/>
          <w:lang w:val="uk-UA"/>
        </w:rPr>
        <w:t xml:space="preserve"> загальну роботу державних службовців;</w:t>
      </w:r>
    </w:p>
    <w:p w14:paraId="5E2A9DCB" w14:textId="721BB9C1"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4) п</w:t>
      </w:r>
      <w:r w:rsidR="004D5F37">
        <w:rPr>
          <w:rFonts w:ascii="Times New Roman" w:hAnsi="Times New Roman" w:cs="Times New Roman"/>
          <w:sz w:val="28"/>
          <w:szCs w:val="28"/>
          <w:lang w:val="uk-UA"/>
        </w:rPr>
        <w:t>оказник, що відображає</w:t>
      </w:r>
      <w:r w:rsidRPr="004D5F37">
        <w:rPr>
          <w:rFonts w:ascii="Times New Roman" w:hAnsi="Times New Roman" w:cs="Times New Roman"/>
          <w:sz w:val="28"/>
          <w:szCs w:val="28"/>
          <w:lang w:val="uk-UA"/>
        </w:rPr>
        <w:t xml:space="preserve"> загальну роботу державних службовців, виражені незалежними іноземними наглядовими органами, які працюють в Україні.</w:t>
      </w:r>
    </w:p>
    <w:p w14:paraId="7BE487A1" w14:textId="601DEC2A" w:rsidR="004B2E3D"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Вважаємо, що цей інститут необхідно включити до системи держслужби для розрахунку заохочення та преміювання державних службовців.</w:t>
      </w:r>
    </w:p>
    <w:p w14:paraId="023CB59C" w14:textId="745BDB9E" w:rsidR="00283421" w:rsidRPr="004D5F37" w:rsidRDefault="00283421" w:rsidP="004B2E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Необхідно підкреслити, що значна частина сучасних державних службовців має високу правову культуру, потужний освітній фундамент (багато з них мають дві вищі освіти, наукові звання), багатий інженерний, науково-дослідний та управлінський досвід. Водночас їх відрив від практики призводить до незнання дійсності, що вимагає розробки та впровадження механізмів підвищення кваліфікації шляхом стажування.</w:t>
      </w:r>
    </w:p>
    <w:p w14:paraId="03053B8E" w14:textId="5F3B0F62" w:rsidR="00283421" w:rsidRPr="004D5F37" w:rsidRDefault="00283421" w:rsidP="004B2E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Нова філософія та правові основи національної кадрової політики мають базуватися на визнанні унікальності кожного експерта, визначенні справжньої цінності та переваг конкретного персоналу в державних службах, унікальності індивідуальних здібностей та принципів загального розвитку. Адже очевидно, що кожен працівник має свій професійний стиль, спосіб виконання обов’язків. Пластун В.В. засвідчує, що державні службовці є професіоналами лише за таких умов:</w:t>
      </w:r>
    </w:p>
    <w:p w14:paraId="43EAB713" w14:textId="7AFCE7D2"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-успішно вирішувати завдання відповідно до службових обов'язків;</w:t>
      </w:r>
    </w:p>
    <w:p w14:paraId="1E7E38D5" w14:textId="5E2F7E73"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-люди віддані професії, активно працюють, задоволені нею;</w:t>
      </w:r>
    </w:p>
    <w:p w14:paraId="6B57108D" w14:textId="77777777"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-досягати очікуваних результатів і виконувати свої функції;</w:t>
      </w:r>
    </w:p>
    <w:p w14:paraId="0622F4E0" w14:textId="2B6C0A01"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-використовувати технології, які використовуються в демократичному суспільстві;</w:t>
      </w:r>
    </w:p>
    <w:p w14:paraId="0618EE66" w14:textId="66BBA3C4"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-опанувати професійні норми та стандарти;</w:t>
      </w:r>
    </w:p>
    <w:p w14:paraId="057E7B4D" w14:textId="317F04E0"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-прагнення персоналізувати свою роботу та свідомо розвивати власну особистість через професіоналізм;</w:t>
      </w:r>
    </w:p>
    <w:p w14:paraId="604CEDF2" w14:textId="6F75D65F"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-досягти професійних особистісних якостей, знань і навичок, необхідних сьогодні;</w:t>
      </w:r>
    </w:p>
    <w:p w14:paraId="03185FFC" w14:textId="66DD0378"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-відкриті до постійного професійного навчання, накопичення досвіду та змін;</w:t>
      </w:r>
    </w:p>
    <w:p w14:paraId="5926F5E7" w14:textId="0A3CC35B"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-доповнювати професійний досвід через особистий творчий внесок;</w:t>
      </w:r>
    </w:p>
    <w:p w14:paraId="46B487F6" w14:textId="77777777"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бути активним у суспільстві;</w:t>
      </w:r>
    </w:p>
    <w:p w14:paraId="16D0D3E4" w14:textId="1D139215"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 прихильний до кар'єри державних службовців;</w:t>
      </w:r>
    </w:p>
    <w:p w14:paraId="72B4F9DB" w14:textId="186E921B"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-підготуватися до якісної та кількісної оцінки своєї роботи [40].</w:t>
      </w:r>
    </w:p>
    <w:p w14:paraId="43CA14D8" w14:textId="2796FD7C"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Поєднуючи вищезазначені позиції, вважаємо, що сучасні державні службовці повинні мати ці умови, які сприятимуть ефективності кадрової політики. Антикризовий шлях, розроблений в Україні, є не універсальним, а індивідуальним підходом до визначення кар’єрної долі кожного державного службовця, який ретельно оцінює сильні сторони персоналу, щоб зробити конкретний внесок у загальний успіх завдання.</w:t>
      </w:r>
    </w:p>
    <w:p w14:paraId="31D64AD8" w14:textId="256B05F9" w:rsidR="00283421" w:rsidRPr="004D5F37" w:rsidRDefault="00283421" w:rsidP="0028342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Як публічно-правовий інститут принципова та ефективна національна кадрова політика може ґрунтуватися лише на міцній законодавчій базі, розумному захисті, розвитку та активному використанні розумового та творчого потенціалу державних службовців [42].</w:t>
      </w:r>
    </w:p>
    <w:p w14:paraId="017CF004" w14:textId="78DBC502" w:rsidR="00283421" w:rsidRPr="004D5F37" w:rsidRDefault="0048225E" w:rsidP="004B2E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Однією з найважливіших причин криз у багатьох країнах і суспільствах є кадрові питання. Державні службовці в сучасних умовах переживають надзвичайно складний період становлення та розвитку. Про це свідчить нерозумне обслуговування та професійне використання державних службовців, які спостерігаються в усій системі. Незважаючи на ознаки нового покоління молодих працівників, його статус у міністерствах та комісіях інших органів виконавчої влади не повністю відповідає сучасним вимогам. Сучасні державні службовці ще не досягли рівня, який дозволяє йому брати на себе всі національні та юридичні обов’язки щодо збереження конституції та іншої легітимності країни та регіону.</w:t>
      </w:r>
    </w:p>
    <w:p w14:paraId="403B81AB" w14:textId="08AFAF77" w:rsidR="0048225E" w:rsidRPr="004D5F37" w:rsidRDefault="0048225E" w:rsidP="0048225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Все це свідчить про те, що система державної служби, яка склалася в її нинішньому вигляді, не може ефективно вирішувати поставлені завдання. Його необхідно </w:t>
      </w:r>
      <w:proofErr w:type="spellStart"/>
      <w:r w:rsidRPr="004D5F37">
        <w:rPr>
          <w:rFonts w:ascii="Times New Roman" w:hAnsi="Times New Roman" w:cs="Times New Roman"/>
          <w:sz w:val="28"/>
          <w:szCs w:val="28"/>
          <w:lang w:val="uk-UA"/>
        </w:rPr>
        <w:t>масштабно</w:t>
      </w:r>
      <w:proofErr w:type="spellEnd"/>
      <w:r w:rsidRPr="004D5F37">
        <w:rPr>
          <w:rFonts w:ascii="Times New Roman" w:hAnsi="Times New Roman" w:cs="Times New Roman"/>
          <w:sz w:val="28"/>
          <w:szCs w:val="28"/>
          <w:lang w:val="uk-UA"/>
        </w:rPr>
        <w:t xml:space="preserve"> реформувати, щоб законодавча база відповідала практиці.</w:t>
      </w:r>
    </w:p>
    <w:p w14:paraId="45EA5EFA" w14:textId="77777777" w:rsidR="0048225E" w:rsidRPr="004D5F37" w:rsidRDefault="0048225E" w:rsidP="0048225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Одним із найважливіших механізмів реалізації сучасного рівня функцій державного управління є формування та повноцінна реалізація національної кадрової політики. Створення теоретико-правової бази для ефективної реалізації формування та реалізації національної кадрової політики є одним із пріоритетних </w:t>
      </w:r>
      <w:r w:rsidRPr="004D5F37">
        <w:rPr>
          <w:rFonts w:ascii="Times New Roman" w:hAnsi="Times New Roman" w:cs="Times New Roman"/>
          <w:sz w:val="28"/>
          <w:szCs w:val="28"/>
          <w:lang w:val="uk-UA"/>
        </w:rPr>
        <w:lastRenderedPageBreak/>
        <w:t>завдань Президента та Уряду. Такою основою має стати «Національна кадрова політика» та комплекс законів про державних службовців.</w:t>
      </w:r>
    </w:p>
    <w:p w14:paraId="2993F603" w14:textId="6FB9E084" w:rsidR="0048225E" w:rsidRPr="004D5F37" w:rsidRDefault="0048225E" w:rsidP="0048225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Підсумовуючи, шлях підвищення ефективності державної кадрової політики можна представити (рис. 2.7).</w:t>
      </w:r>
    </w:p>
    <w:p w14:paraId="1E1A258D" w14:textId="77777777" w:rsidR="0048225E" w:rsidRPr="004D5F37" w:rsidRDefault="0048225E" w:rsidP="0048225E">
      <w:pPr>
        <w:spacing w:after="0" w:line="360" w:lineRule="auto"/>
        <w:ind w:firstLine="567"/>
        <w:jc w:val="both"/>
        <w:rPr>
          <w:rFonts w:ascii="Times New Roman" w:hAnsi="Times New Roman" w:cs="Times New Roman"/>
          <w:sz w:val="28"/>
          <w:szCs w:val="28"/>
          <w:lang w:val="uk-UA"/>
        </w:rPr>
      </w:pPr>
    </w:p>
    <w:p w14:paraId="03BE73C9" w14:textId="77777777" w:rsidR="003E15F7" w:rsidRPr="004D5F37" w:rsidRDefault="003E15F7" w:rsidP="001E2DA8">
      <w:pPr>
        <w:spacing w:after="0" w:line="360" w:lineRule="auto"/>
        <w:ind w:firstLine="567"/>
        <w:jc w:val="center"/>
        <w:rPr>
          <w:rFonts w:ascii="Times New Roman" w:hAnsi="Times New Roman" w:cs="Times New Roman"/>
          <w:sz w:val="28"/>
          <w:szCs w:val="28"/>
          <w:lang w:val="uk-UA"/>
        </w:rPr>
      </w:pPr>
      <w:r w:rsidRPr="004D5F37">
        <w:rPr>
          <w:rFonts w:ascii="Times New Roman" w:hAnsi="Times New Roman" w:cs="Times New Roman"/>
          <w:noProof/>
          <w:sz w:val="28"/>
          <w:szCs w:val="28"/>
          <w:lang w:val="uk-UA" w:eastAsia="uk-UA"/>
        </w:rPr>
        <w:drawing>
          <wp:inline distT="0" distB="0" distL="0" distR="0" wp14:anchorId="3C6C936D" wp14:editId="35094D5E">
            <wp:extent cx="5685155" cy="2468154"/>
            <wp:effectExtent l="0" t="0" r="0" b="889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6F5740CD" w14:textId="4825375B" w:rsidR="003E15F7" w:rsidRPr="004D5F37" w:rsidRDefault="006C5CF1" w:rsidP="002945F3">
      <w:pPr>
        <w:spacing w:after="0" w:line="360" w:lineRule="auto"/>
        <w:ind w:firstLine="567"/>
        <w:jc w:val="both"/>
        <w:rPr>
          <w:rFonts w:ascii="Times New Roman" w:hAnsi="Times New Roman" w:cs="Times New Roman"/>
          <w:b/>
          <w:bCs/>
          <w:sz w:val="28"/>
          <w:szCs w:val="28"/>
          <w:lang w:val="uk-UA"/>
        </w:rPr>
      </w:pPr>
      <w:r w:rsidRPr="004D5F37">
        <w:rPr>
          <w:rFonts w:ascii="Times New Roman" w:hAnsi="Times New Roman" w:cs="Times New Roman"/>
          <w:b/>
          <w:bCs/>
          <w:sz w:val="28"/>
          <w:szCs w:val="28"/>
          <w:lang w:val="uk-UA"/>
        </w:rPr>
        <w:t>Рис. 2.7</w:t>
      </w:r>
      <w:r w:rsidR="003E15F7" w:rsidRPr="004D5F37">
        <w:rPr>
          <w:rFonts w:ascii="Times New Roman" w:hAnsi="Times New Roman" w:cs="Times New Roman"/>
          <w:b/>
          <w:bCs/>
          <w:sz w:val="28"/>
          <w:szCs w:val="28"/>
          <w:lang w:val="uk-UA"/>
        </w:rPr>
        <w:t>. Шляхи підвищення ефективності державної кадрової політики</w:t>
      </w:r>
    </w:p>
    <w:p w14:paraId="4CBBE8F7" w14:textId="77777777" w:rsidR="00E73E56" w:rsidRPr="004D5F37" w:rsidRDefault="00E73E56" w:rsidP="001E2DA8">
      <w:pPr>
        <w:spacing w:after="0" w:line="360" w:lineRule="auto"/>
        <w:ind w:firstLine="567"/>
        <w:jc w:val="both"/>
        <w:rPr>
          <w:rFonts w:ascii="Times New Roman" w:hAnsi="Times New Roman" w:cs="Times New Roman"/>
          <w:sz w:val="28"/>
          <w:szCs w:val="28"/>
          <w:lang w:val="uk-UA"/>
        </w:rPr>
      </w:pPr>
    </w:p>
    <w:p w14:paraId="6E30F507" w14:textId="518509BE" w:rsidR="00E73E56" w:rsidRPr="004D5F37" w:rsidRDefault="00E73E56" w:rsidP="00E73E5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контексті комплексного реформування національних інституцій зростає потреба у підвищенні наукової обґрунтованості прогнозів та фактичних структурних компонентів, пов’язаних із реалізацією національної кадрової політики. Від цього значною мірою залежать і результати проведених в Україні реформ. Національна кадрова політика потребує цілеспрямованого наукового забезпечення для створення та розвитку спеціалізованих наук, пов’язаних з кадровою політикою.</w:t>
      </w:r>
    </w:p>
    <w:p w14:paraId="70D08D47" w14:textId="4E5DB48D" w:rsidR="00E73E56" w:rsidRPr="004D5F37" w:rsidRDefault="00E73E56" w:rsidP="00E73E5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Для того, щоб </w:t>
      </w:r>
      <w:proofErr w:type="spellStart"/>
      <w:r w:rsidRPr="004D5F37">
        <w:rPr>
          <w:rFonts w:ascii="Times New Roman" w:hAnsi="Times New Roman" w:cs="Times New Roman"/>
          <w:sz w:val="28"/>
          <w:szCs w:val="28"/>
          <w:lang w:val="uk-UA"/>
        </w:rPr>
        <w:t>динамічно</w:t>
      </w:r>
      <w:proofErr w:type="spellEnd"/>
      <w:r w:rsidRPr="004D5F37">
        <w:rPr>
          <w:rFonts w:ascii="Times New Roman" w:hAnsi="Times New Roman" w:cs="Times New Roman"/>
          <w:sz w:val="28"/>
          <w:szCs w:val="28"/>
          <w:lang w:val="uk-UA"/>
        </w:rPr>
        <w:t xml:space="preserve"> реагувати на природну кадрову ситуацію в країні, необхідна також система, яка б чітко відстежувала процеси в кадровій та політичній сферах країни. Нам потрібна індикаторна система для розвитку людських ресурсів країни.</w:t>
      </w:r>
    </w:p>
    <w:p w14:paraId="44B7B5A1" w14:textId="1F1A0F85" w:rsidR="00E73E56" w:rsidRDefault="00E73E56" w:rsidP="00E73E56">
      <w:pPr>
        <w:spacing w:after="0" w:line="360" w:lineRule="auto"/>
        <w:ind w:firstLine="567"/>
        <w:jc w:val="both"/>
        <w:rPr>
          <w:rFonts w:ascii="Times New Roman" w:hAnsi="Times New Roman" w:cs="Times New Roman"/>
          <w:sz w:val="28"/>
          <w:szCs w:val="28"/>
          <w:lang w:val="uk-UA"/>
        </w:rPr>
      </w:pPr>
    </w:p>
    <w:p w14:paraId="45D234C9" w14:textId="37A9E224" w:rsidR="004D5F37" w:rsidRDefault="004D5F37" w:rsidP="00E73E56">
      <w:pPr>
        <w:spacing w:after="0" w:line="360" w:lineRule="auto"/>
        <w:ind w:firstLine="567"/>
        <w:jc w:val="both"/>
        <w:rPr>
          <w:rFonts w:ascii="Times New Roman" w:hAnsi="Times New Roman" w:cs="Times New Roman"/>
          <w:sz w:val="28"/>
          <w:szCs w:val="28"/>
          <w:lang w:val="uk-UA"/>
        </w:rPr>
      </w:pPr>
    </w:p>
    <w:p w14:paraId="0B5541C5" w14:textId="550F7F85" w:rsidR="004D5F37" w:rsidRDefault="004D5F37" w:rsidP="00E73E56">
      <w:pPr>
        <w:spacing w:after="0" w:line="360" w:lineRule="auto"/>
        <w:ind w:firstLine="567"/>
        <w:jc w:val="both"/>
        <w:rPr>
          <w:rFonts w:ascii="Times New Roman" w:hAnsi="Times New Roman" w:cs="Times New Roman"/>
          <w:sz w:val="28"/>
          <w:szCs w:val="28"/>
          <w:lang w:val="uk-UA"/>
        </w:rPr>
      </w:pPr>
    </w:p>
    <w:p w14:paraId="4E9C0441" w14:textId="77777777" w:rsidR="004D5F37" w:rsidRPr="004D5F37" w:rsidRDefault="004D5F37" w:rsidP="00E73E56">
      <w:pPr>
        <w:spacing w:after="0" w:line="360" w:lineRule="auto"/>
        <w:ind w:firstLine="567"/>
        <w:jc w:val="both"/>
        <w:rPr>
          <w:rFonts w:ascii="Times New Roman" w:hAnsi="Times New Roman" w:cs="Times New Roman"/>
          <w:sz w:val="28"/>
          <w:szCs w:val="28"/>
          <w:lang w:val="uk-UA"/>
        </w:rPr>
      </w:pPr>
    </w:p>
    <w:p w14:paraId="76D8F43B" w14:textId="4D193640" w:rsidR="003E15F7" w:rsidRPr="004D5F37" w:rsidRDefault="003E15F7" w:rsidP="00B621C1">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2.3. Значення державної кадрової пол</w:t>
      </w:r>
      <w:r w:rsidR="006C5CF1" w:rsidRPr="004D5F37">
        <w:rPr>
          <w:rFonts w:ascii="Times New Roman" w:hAnsi="Times New Roman" w:cs="Times New Roman"/>
          <w:b/>
          <w:sz w:val="28"/>
          <w:szCs w:val="28"/>
          <w:lang w:val="uk-UA"/>
        </w:rPr>
        <w:t>ітики у запобіганні корупції</w:t>
      </w:r>
    </w:p>
    <w:p w14:paraId="7C1E733E"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774C7287" w14:textId="5828566F" w:rsidR="00E73E56" w:rsidRPr="004D5F37" w:rsidRDefault="00E73E56" w:rsidP="00E73E5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Сьогодні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перебуває</w:t>
      </w:r>
      <w:proofErr w:type="spellEnd"/>
      <w:r w:rsidRPr="004D5F37">
        <w:rPr>
          <w:rFonts w:ascii="Times New Roman" w:hAnsi="Times New Roman" w:cs="Times New Roman"/>
          <w:sz w:val="28"/>
          <w:szCs w:val="28"/>
        </w:rPr>
        <w:t xml:space="preserve"> в новому </w:t>
      </w:r>
      <w:proofErr w:type="spellStart"/>
      <w:r w:rsidRPr="004D5F37">
        <w:rPr>
          <w:rFonts w:ascii="Times New Roman" w:hAnsi="Times New Roman" w:cs="Times New Roman"/>
          <w:sz w:val="28"/>
          <w:szCs w:val="28"/>
        </w:rPr>
        <w:t>стані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відносин</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позбавляється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тоталітарного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минулого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Становлення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незалежної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демократії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потребує</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докорінної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соціально-економічних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відносин</w:t>
      </w:r>
      <w:proofErr w:type="spellEnd"/>
      <w:r w:rsidRPr="004D5F37">
        <w:rPr>
          <w:rFonts w:ascii="Times New Roman" w:hAnsi="Times New Roman" w:cs="Times New Roman"/>
          <w:sz w:val="28"/>
          <w:szCs w:val="28"/>
        </w:rPr>
        <w:t xml:space="preserve">, а й </w:t>
      </w:r>
      <w:proofErr w:type="spellStart"/>
      <w:r w:rsidRPr="004D5F37">
        <w:rPr>
          <w:rFonts w:ascii="Times New Roman" w:hAnsi="Times New Roman" w:cs="Times New Roman"/>
          <w:sz w:val="28"/>
          <w:szCs w:val="28"/>
        </w:rPr>
        <w:t>розробки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ідеологічних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позитивного </w:t>
      </w:r>
      <w:proofErr w:type="spellStart"/>
      <w:r w:rsidRPr="004D5F37">
        <w:rPr>
          <w:rFonts w:ascii="Times New Roman" w:hAnsi="Times New Roman" w:cs="Times New Roman"/>
          <w:sz w:val="28"/>
          <w:szCs w:val="28"/>
        </w:rPr>
        <w:t>погляду</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трансформаційний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реформи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українського</w:t>
      </w:r>
      <w:proofErr w:type="spellEnd"/>
      <w:r w:rsidRPr="004D5F37">
        <w:rPr>
          <w:rFonts w:ascii="Times New Roman" w:hAnsi="Times New Roman" w:cs="Times New Roman"/>
          <w:sz w:val="28"/>
          <w:szCs w:val="28"/>
        </w:rPr>
        <w:t xml:space="preserve"> народу.</w:t>
      </w:r>
    </w:p>
    <w:p w14:paraId="1FF1D753" w14:textId="4AD29D74" w:rsidR="00E73E56" w:rsidRPr="004D5F37" w:rsidRDefault="00E73E56" w:rsidP="00E73E5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Перехід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відносин</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європейських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стандартів</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демократичної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правової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потребує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гнучкого</w:t>
      </w:r>
      <w:proofErr w:type="spellEnd"/>
      <w:r w:rsidRPr="004D5F37">
        <w:rPr>
          <w:rFonts w:ascii="Times New Roman" w:hAnsi="Times New Roman" w:cs="Times New Roman"/>
          <w:sz w:val="28"/>
          <w:szCs w:val="28"/>
        </w:rPr>
        <w:t xml:space="preserve"> та адаптивного поля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яке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поважати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підтримувати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громадяни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інакше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всі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поетапні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можуть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залишитися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папері</w:t>
      </w:r>
      <w:proofErr w:type="spellEnd"/>
      <w:r w:rsidRPr="004D5F37">
        <w:rPr>
          <w:rFonts w:ascii="Times New Roman" w:hAnsi="Times New Roman" w:cs="Times New Roman"/>
          <w:sz w:val="28"/>
          <w:szCs w:val="28"/>
        </w:rPr>
        <w:t xml:space="preserve">. Тому в </w:t>
      </w:r>
      <w:proofErr w:type="spellStart"/>
      <w:r w:rsidRPr="004D5F37">
        <w:rPr>
          <w:rFonts w:ascii="Times New Roman" w:hAnsi="Times New Roman" w:cs="Times New Roman"/>
          <w:sz w:val="28"/>
          <w:szCs w:val="28"/>
        </w:rPr>
        <w:t>умовах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перехідного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кризового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явища</w:t>
      </w:r>
      <w:proofErr w:type="spellEnd"/>
      <w:r w:rsidRPr="004D5F37">
        <w:rPr>
          <w:rFonts w:ascii="Times New Roman" w:hAnsi="Times New Roman" w:cs="Times New Roman"/>
          <w:sz w:val="28"/>
          <w:szCs w:val="28"/>
        </w:rPr>
        <w:t xml:space="preserve">, яке </w:t>
      </w:r>
      <w:proofErr w:type="spellStart"/>
      <w:r w:rsidRPr="004D5F37">
        <w:rPr>
          <w:rFonts w:ascii="Times New Roman" w:hAnsi="Times New Roman" w:cs="Times New Roman"/>
          <w:sz w:val="28"/>
          <w:szCs w:val="28"/>
        </w:rPr>
        <w:t>нині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існує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майже</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усіх</w:t>
      </w:r>
      <w:proofErr w:type="spellEnd"/>
      <w:r w:rsidRPr="004D5F37">
        <w:rPr>
          <w:rFonts w:ascii="Times New Roman" w:hAnsi="Times New Roman" w:cs="Times New Roman"/>
          <w:sz w:val="28"/>
          <w:szCs w:val="28"/>
        </w:rPr>
        <w:t xml:space="preserve"> сферах </w:t>
      </w:r>
      <w:proofErr w:type="spellStart"/>
      <w:r w:rsidRPr="004D5F37">
        <w:rPr>
          <w:rFonts w:ascii="Times New Roman" w:hAnsi="Times New Roman" w:cs="Times New Roman"/>
          <w:sz w:val="28"/>
          <w:szCs w:val="28"/>
        </w:rPr>
        <w:t>життя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воно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відігравати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важливу</w:t>
      </w:r>
      <w:proofErr w:type="spellEnd"/>
      <w:r w:rsidRPr="004D5F37">
        <w:rPr>
          <w:rFonts w:ascii="Times New Roman" w:hAnsi="Times New Roman" w:cs="Times New Roman"/>
          <w:sz w:val="28"/>
          <w:szCs w:val="28"/>
        </w:rPr>
        <w:t xml:space="preserve"> роль в </w:t>
      </w:r>
      <w:proofErr w:type="spellStart"/>
      <w:r w:rsidRPr="004D5F37">
        <w:rPr>
          <w:rFonts w:ascii="Times New Roman" w:hAnsi="Times New Roman" w:cs="Times New Roman"/>
          <w:sz w:val="28"/>
          <w:szCs w:val="28"/>
        </w:rPr>
        <w:t>інших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антикризових</w:t>
      </w:r>
      <w:proofErr w:type="spellEnd"/>
      <w:r w:rsidRPr="004D5F37">
        <w:rPr>
          <w:rFonts w:ascii="Times New Roman" w:hAnsi="Times New Roman" w:cs="Times New Roman"/>
          <w:sz w:val="28"/>
          <w:szCs w:val="28"/>
        </w:rPr>
        <w:t xml:space="preserve"> заходах для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w:t>
      </w:r>
    </w:p>
    <w:p w14:paraId="2C0BFD1F" w14:textId="1C6E6906" w:rsidR="00E73E56" w:rsidRPr="004D5F37" w:rsidRDefault="00E73E56" w:rsidP="00E73E56">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Проблема </w:t>
      </w:r>
      <w:proofErr w:type="spellStart"/>
      <w:r w:rsidRPr="004D5F37">
        <w:rPr>
          <w:rFonts w:ascii="Times New Roman" w:hAnsi="Times New Roman" w:cs="Times New Roman"/>
          <w:sz w:val="28"/>
          <w:szCs w:val="28"/>
        </w:rPr>
        <w:t>загалом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полягає</w:t>
      </w:r>
      <w:proofErr w:type="spellEnd"/>
      <w:r w:rsidRPr="004D5F37">
        <w:rPr>
          <w:rFonts w:ascii="Times New Roman" w:hAnsi="Times New Roman" w:cs="Times New Roman"/>
          <w:sz w:val="28"/>
          <w:szCs w:val="28"/>
        </w:rPr>
        <w:t xml:space="preserve"> в тому,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справді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демократичної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орієнтованої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ефективної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не буде, </w:t>
      </w:r>
      <w:proofErr w:type="spellStart"/>
      <w:r w:rsidRPr="004D5F37">
        <w:rPr>
          <w:rFonts w:ascii="Times New Roman" w:hAnsi="Times New Roman" w:cs="Times New Roman"/>
          <w:sz w:val="28"/>
          <w:szCs w:val="28"/>
        </w:rPr>
        <w:t>принаймні</w:t>
      </w:r>
      <w:proofErr w:type="spellEnd"/>
      <w:r w:rsidRPr="004D5F37">
        <w:rPr>
          <w:rFonts w:ascii="Times New Roman" w:hAnsi="Times New Roman" w:cs="Times New Roman"/>
          <w:sz w:val="28"/>
          <w:szCs w:val="28"/>
        </w:rPr>
        <w:t xml:space="preserve"> до тих </w:t>
      </w:r>
      <w:proofErr w:type="spellStart"/>
      <w:r w:rsidRPr="004D5F37">
        <w:rPr>
          <w:rFonts w:ascii="Times New Roman" w:hAnsi="Times New Roman" w:cs="Times New Roman"/>
          <w:sz w:val="28"/>
          <w:szCs w:val="28"/>
        </w:rPr>
        <w:t>пір</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більшість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посад не буде </w:t>
      </w:r>
      <w:proofErr w:type="spellStart"/>
      <w:r w:rsidRPr="004D5F37">
        <w:rPr>
          <w:rFonts w:ascii="Times New Roman" w:hAnsi="Times New Roman" w:cs="Times New Roman"/>
          <w:sz w:val="28"/>
          <w:szCs w:val="28"/>
        </w:rPr>
        <w:t>складатися</w:t>
      </w:r>
      <w:proofErr w:type="spellEnd"/>
      <w:r w:rsidRPr="004D5F37">
        <w:rPr>
          <w:rFonts w:ascii="Times New Roman" w:hAnsi="Times New Roman" w:cs="Times New Roman"/>
          <w:sz w:val="28"/>
          <w:szCs w:val="28"/>
        </w:rPr>
        <w:t xml:space="preserve"> з людей з </w:t>
      </w:r>
      <w:proofErr w:type="spellStart"/>
      <w:r w:rsidRPr="004D5F37">
        <w:rPr>
          <w:rFonts w:ascii="Times New Roman" w:hAnsi="Times New Roman" w:cs="Times New Roman"/>
          <w:sz w:val="28"/>
          <w:szCs w:val="28"/>
        </w:rPr>
        <w:t>високою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професійною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діяльністю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почуттям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за долю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патріотизмом</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 xml:space="preserve">а </w:t>
      </w:r>
      <w:r w:rsidRPr="004D5F37">
        <w:rPr>
          <w:rFonts w:ascii="Times New Roman" w:hAnsi="Times New Roman" w:cs="Times New Roman"/>
          <w:sz w:val="28"/>
          <w:szCs w:val="28"/>
        </w:rPr>
        <w:t xml:space="preserve">сама </w:t>
      </w:r>
      <w:proofErr w:type="spellStart"/>
      <w:r w:rsidRPr="004D5F37">
        <w:rPr>
          <w:rFonts w:ascii="Times New Roman" w:hAnsi="Times New Roman" w:cs="Times New Roman"/>
          <w:sz w:val="28"/>
          <w:szCs w:val="28"/>
        </w:rPr>
        <w:t>Україна</w:t>
      </w:r>
      <w:proofErr w:type="spellEnd"/>
      <w:r w:rsidRPr="004D5F37">
        <w:rPr>
          <w:rFonts w:ascii="Times New Roman" w:hAnsi="Times New Roman" w:cs="Times New Roman"/>
          <w:sz w:val="28"/>
          <w:szCs w:val="28"/>
        </w:rPr>
        <w:t xml:space="preserve"> не буде на </w:t>
      </w:r>
      <w:proofErr w:type="spellStart"/>
      <w:r w:rsidRPr="004D5F37">
        <w:rPr>
          <w:rFonts w:ascii="Times New Roman" w:hAnsi="Times New Roman" w:cs="Times New Roman"/>
          <w:sz w:val="28"/>
          <w:szCs w:val="28"/>
        </w:rPr>
        <w:t>рівних</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іншими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країнами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Європейського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Співтовариства</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цьому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сенсі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розглядати</w:t>
      </w:r>
      <w:proofErr w:type="spellEnd"/>
      <w:r w:rsidRPr="004D5F37">
        <w:rPr>
          <w:rFonts w:ascii="Times New Roman" w:hAnsi="Times New Roman" w:cs="Times New Roman"/>
          <w:sz w:val="28"/>
          <w:szCs w:val="28"/>
        </w:rPr>
        <w:t xml:space="preserve"> як </w:t>
      </w:r>
      <w:proofErr w:type="spellStart"/>
      <w:r w:rsidRPr="004D5F37">
        <w:rPr>
          <w:rFonts w:ascii="Times New Roman" w:hAnsi="Times New Roman" w:cs="Times New Roman"/>
          <w:sz w:val="28"/>
          <w:szCs w:val="28"/>
        </w:rPr>
        <w:t>індикатор</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w:t>
      </w:r>
    </w:p>
    <w:p w14:paraId="60808BE8" w14:textId="62FA4DA6" w:rsidR="00E73E56" w:rsidRPr="004D5F37" w:rsidRDefault="00E73E56" w:rsidP="00E73E5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Аналізуючи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дослідження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публікації</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відзначити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такі</w:t>
      </w:r>
      <w:proofErr w:type="spellEnd"/>
      <w:r w:rsidRPr="004D5F37">
        <w:rPr>
          <w:rFonts w:ascii="Times New Roman" w:hAnsi="Times New Roman" w:cs="Times New Roman"/>
          <w:sz w:val="28"/>
          <w:szCs w:val="28"/>
        </w:rPr>
        <w:t xml:space="preserve"> теми, як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антикорупційна</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привернули </w:t>
      </w:r>
      <w:proofErr w:type="spellStart"/>
      <w:r w:rsidRPr="004D5F37">
        <w:rPr>
          <w:rFonts w:ascii="Times New Roman" w:hAnsi="Times New Roman" w:cs="Times New Roman"/>
          <w:sz w:val="28"/>
          <w:szCs w:val="28"/>
        </w:rPr>
        <w:t>увагу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багатьох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науковців</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урахуванням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представлених</w:t>
      </w:r>
      <w:proofErr w:type="spellEnd"/>
      <w:r w:rsidRPr="004D5F37">
        <w:rPr>
          <w:rFonts w:ascii="Times New Roman" w:hAnsi="Times New Roman" w:cs="Times New Roman"/>
          <w:sz w:val="28"/>
          <w:szCs w:val="28"/>
        </w:rPr>
        <w:t xml:space="preserve"> ними </w:t>
      </w:r>
      <w:proofErr w:type="spellStart"/>
      <w:r w:rsidRPr="004D5F37">
        <w:rPr>
          <w:rFonts w:ascii="Times New Roman" w:hAnsi="Times New Roman" w:cs="Times New Roman"/>
          <w:sz w:val="28"/>
          <w:szCs w:val="28"/>
        </w:rPr>
        <w:t>результатів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наукових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досліджень</w:t>
      </w:r>
      <w:proofErr w:type="spellEnd"/>
      <w:r w:rsidRPr="004D5F37">
        <w:rPr>
          <w:rFonts w:ascii="Times New Roman" w:hAnsi="Times New Roman" w:cs="Times New Roman"/>
          <w:sz w:val="28"/>
          <w:szCs w:val="28"/>
        </w:rPr>
        <w:t>.</w:t>
      </w:r>
    </w:p>
    <w:p w14:paraId="7761CFFD" w14:textId="46167D7A" w:rsidR="00E73E56" w:rsidRPr="004D5F37" w:rsidRDefault="00E73E56" w:rsidP="00E77362">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наукової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обґрунтованої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нагальною</w:t>
      </w:r>
      <w:proofErr w:type="spellEnd"/>
      <w:r w:rsidRPr="004D5F37">
        <w:rPr>
          <w:rFonts w:ascii="Times New Roman" w:hAnsi="Times New Roman" w:cs="Times New Roman"/>
          <w:sz w:val="28"/>
          <w:szCs w:val="28"/>
        </w:rPr>
        <w:t xml:space="preserve"> потребою </w:t>
      </w:r>
      <w:proofErr w:type="spellStart"/>
      <w:r w:rsidRPr="004D5F37">
        <w:rPr>
          <w:rFonts w:ascii="Times New Roman" w:hAnsi="Times New Roman" w:cs="Times New Roman"/>
          <w:sz w:val="28"/>
          <w:szCs w:val="28"/>
        </w:rPr>
        <w:t>українського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суспільства</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найважливішою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передумовою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зміцнення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Країна</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об'єктом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його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впливу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володіючи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всіма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соціальними</w:t>
      </w:r>
      <w:proofErr w:type="spellEnd"/>
      <w:r w:rsidRPr="004D5F37">
        <w:rPr>
          <w:rFonts w:ascii="Times New Roman" w:hAnsi="Times New Roman" w:cs="Times New Roman"/>
          <w:sz w:val="28"/>
          <w:szCs w:val="28"/>
        </w:rPr>
        <w:t xml:space="preserve"> кадрами і </w:t>
      </w:r>
      <w:proofErr w:type="spellStart"/>
      <w:r w:rsidRPr="004D5F37">
        <w:rPr>
          <w:rFonts w:ascii="Times New Roman" w:hAnsi="Times New Roman" w:cs="Times New Roman"/>
          <w:sz w:val="28"/>
          <w:szCs w:val="28"/>
        </w:rPr>
        <w:t>всіма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людськими</w:t>
      </w:r>
      <w:proofErr w:type="spellEnd"/>
      <w:r w:rsidRPr="004D5F37">
        <w:rPr>
          <w:rFonts w:ascii="Times New Roman" w:hAnsi="Times New Roman" w:cs="Times New Roman"/>
          <w:sz w:val="28"/>
          <w:szCs w:val="28"/>
        </w:rPr>
        <w:t xml:space="preserve"> ресурсами. </w:t>
      </w:r>
      <w:proofErr w:type="spellStart"/>
      <w:r w:rsidRPr="004D5F37">
        <w:rPr>
          <w:rFonts w:ascii="Times New Roman" w:hAnsi="Times New Roman" w:cs="Times New Roman"/>
          <w:sz w:val="28"/>
          <w:szCs w:val="28"/>
        </w:rPr>
        <w:t>Проте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об’єктами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безпосереднього</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rPr>
        <w:lastRenderedPageBreak/>
        <w:t xml:space="preserve">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та персонал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w:t>
      </w:r>
    </w:p>
    <w:p w14:paraId="4CAA0FBD" w14:textId="550BDF26" w:rsidR="00E73E56" w:rsidRPr="004D5F37" w:rsidRDefault="00E73E56" w:rsidP="00E77362">
      <w:pPr>
        <w:spacing w:after="0" w:line="360" w:lineRule="auto"/>
        <w:ind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rPr>
        <w:t>Конституція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r w:rsidR="00C81679" w:rsidRPr="004D5F37">
        <w:rPr>
          <w:rFonts w:ascii="Times New Roman" w:hAnsi="Times New Roman" w:cs="Times New Roman"/>
          <w:sz w:val="28"/>
          <w:szCs w:val="28"/>
        </w:rPr>
        <w:t xml:space="preserve">Закон </w:t>
      </w:r>
      <w:proofErr w:type="spellStart"/>
      <w:r w:rsidR="00C81679" w:rsidRPr="004D5F37">
        <w:rPr>
          <w:rFonts w:ascii="Times New Roman" w:hAnsi="Times New Roman" w:cs="Times New Roman"/>
          <w:sz w:val="28"/>
          <w:szCs w:val="28"/>
        </w:rPr>
        <w:t>України</w:t>
      </w:r>
      <w:proofErr w:type="spellEnd"/>
      <w:r w:rsidR="00C81679" w:rsidRPr="004D5F37">
        <w:rPr>
          <w:rFonts w:ascii="Times New Roman" w:hAnsi="Times New Roman" w:cs="Times New Roman"/>
          <w:sz w:val="28"/>
          <w:szCs w:val="28"/>
        </w:rPr>
        <w:t xml:space="preserve"> </w:t>
      </w:r>
      <w:r w:rsidR="00C81679"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Про </w:t>
      </w:r>
      <w:proofErr w:type="spellStart"/>
      <w:r w:rsidRPr="004D5F37">
        <w:rPr>
          <w:rFonts w:ascii="Times New Roman" w:hAnsi="Times New Roman" w:cs="Times New Roman"/>
          <w:sz w:val="28"/>
          <w:szCs w:val="28"/>
        </w:rPr>
        <w:t>держа</w:t>
      </w:r>
      <w:r w:rsidR="00C81679" w:rsidRPr="004D5F37">
        <w:rPr>
          <w:rFonts w:ascii="Times New Roman" w:hAnsi="Times New Roman" w:cs="Times New Roman"/>
          <w:sz w:val="28"/>
          <w:szCs w:val="28"/>
        </w:rPr>
        <w:t>вну</w:t>
      </w:r>
      <w:proofErr w:type="spellEnd"/>
      <w:r w:rsidR="00C81679" w:rsidRPr="004D5F37">
        <w:rPr>
          <w:rFonts w:ascii="Times New Roman" w:hAnsi="Times New Roman" w:cs="Times New Roman"/>
          <w:sz w:val="28"/>
          <w:szCs w:val="28"/>
        </w:rPr>
        <w:t xml:space="preserve"> службу</w:t>
      </w:r>
      <w:r w:rsidR="00C81679"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укази</w:t>
      </w:r>
      <w:proofErr w:type="spellEnd"/>
      <w:r w:rsidRPr="004D5F37">
        <w:rPr>
          <w:rFonts w:ascii="Times New Roman" w:hAnsi="Times New Roman" w:cs="Times New Roman"/>
          <w:sz w:val="28"/>
          <w:szCs w:val="28"/>
        </w:rPr>
        <w:t xml:space="preserve"> Президента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питань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з кадрами та </w:t>
      </w:r>
      <w:proofErr w:type="spellStart"/>
      <w:r w:rsidRPr="004D5F37">
        <w:rPr>
          <w:rFonts w:ascii="Times New Roman" w:hAnsi="Times New Roman" w:cs="Times New Roman"/>
          <w:sz w:val="28"/>
          <w:szCs w:val="28"/>
        </w:rPr>
        <w:t>становлення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постанови та </w:t>
      </w:r>
      <w:proofErr w:type="spellStart"/>
      <w:r w:rsidRPr="004D5F37">
        <w:rPr>
          <w:rFonts w:ascii="Times New Roman" w:hAnsi="Times New Roman" w:cs="Times New Roman"/>
          <w:sz w:val="28"/>
          <w:szCs w:val="28"/>
        </w:rPr>
        <w:t>розпорядження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Кабінету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Міністрів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значно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посилили</w:t>
      </w:r>
      <w:proofErr w:type="spellEnd"/>
      <w:r w:rsidRPr="004D5F37">
        <w:rPr>
          <w:rFonts w:ascii="Times New Roman" w:hAnsi="Times New Roman" w:cs="Times New Roman"/>
          <w:sz w:val="28"/>
          <w:szCs w:val="28"/>
        </w:rPr>
        <w:t xml:space="preserve"> нормативно-</w:t>
      </w:r>
      <w:proofErr w:type="spellStart"/>
      <w:r w:rsidRPr="004D5F37">
        <w:rPr>
          <w:rFonts w:ascii="Times New Roman" w:hAnsi="Times New Roman" w:cs="Times New Roman"/>
          <w:sz w:val="28"/>
          <w:szCs w:val="28"/>
        </w:rPr>
        <w:t>правову</w:t>
      </w:r>
      <w:proofErr w:type="spellEnd"/>
      <w:r w:rsidRPr="004D5F37">
        <w:rPr>
          <w:rFonts w:ascii="Times New Roman" w:hAnsi="Times New Roman" w:cs="Times New Roman"/>
          <w:sz w:val="28"/>
          <w:szCs w:val="28"/>
        </w:rPr>
        <w:t xml:space="preserve"> базу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кадрів</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кадровій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роботі</w:t>
      </w:r>
      <w:proofErr w:type="spellEnd"/>
      <w:r w:rsidRPr="004D5F37">
        <w:rPr>
          <w:rFonts w:ascii="Times New Roman" w:hAnsi="Times New Roman" w:cs="Times New Roman"/>
          <w:sz w:val="28"/>
          <w:szCs w:val="28"/>
        </w:rPr>
        <w:t xml:space="preserve"> почала </w:t>
      </w:r>
      <w:proofErr w:type="spellStart"/>
      <w:r w:rsidRPr="004D5F37">
        <w:rPr>
          <w:rFonts w:ascii="Times New Roman" w:hAnsi="Times New Roman" w:cs="Times New Roman"/>
          <w:sz w:val="28"/>
          <w:szCs w:val="28"/>
        </w:rPr>
        <w:t>формуватися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w:t>
      </w:r>
      <w:r w:rsidR="00C81679" w:rsidRPr="004D5F37">
        <w:rPr>
          <w:rFonts w:ascii="Times New Roman" w:hAnsi="Times New Roman" w:cs="Times New Roman"/>
          <w:sz w:val="28"/>
          <w:szCs w:val="28"/>
        </w:rPr>
        <w:t>евна</w:t>
      </w:r>
      <w:proofErr w:type="spellEnd"/>
      <w:r w:rsidR="00C81679" w:rsidRPr="004D5F37">
        <w:rPr>
          <w:rFonts w:ascii="Times New Roman" w:hAnsi="Times New Roman" w:cs="Times New Roman"/>
          <w:sz w:val="28"/>
          <w:szCs w:val="28"/>
        </w:rPr>
        <w:t xml:space="preserve"> система. З 1994 по 2002 </w:t>
      </w:r>
      <w:proofErr w:type="spellStart"/>
      <w:r w:rsidR="00C81679" w:rsidRPr="004D5F37">
        <w:rPr>
          <w:rFonts w:ascii="Times New Roman" w:hAnsi="Times New Roman" w:cs="Times New Roman"/>
          <w:sz w:val="28"/>
          <w:szCs w:val="28"/>
        </w:rPr>
        <w:t>рр</w:t>
      </w:r>
      <w:proofErr w:type="spellEnd"/>
      <w:r w:rsidR="00C81679" w:rsidRPr="004D5F37">
        <w:rPr>
          <w:rFonts w:ascii="Times New Roman" w:hAnsi="Times New Roman" w:cs="Times New Roman"/>
          <w:sz w:val="28"/>
          <w:szCs w:val="28"/>
        </w:rPr>
        <w:t>.</w:t>
      </w:r>
      <w:r w:rsidRPr="004D5F37">
        <w:rPr>
          <w:rFonts w:ascii="Times New Roman" w:hAnsi="Times New Roman" w:cs="Times New Roman"/>
          <w:sz w:val="28"/>
          <w:szCs w:val="28"/>
        </w:rPr>
        <w:t xml:space="preserve"> Президентом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Кабінетом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Міністрів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вжито</w:t>
      </w:r>
      <w:proofErr w:type="spellEnd"/>
      <w:r w:rsidRPr="004D5F37">
        <w:rPr>
          <w:rFonts w:ascii="Times New Roman" w:hAnsi="Times New Roman" w:cs="Times New Roman"/>
          <w:sz w:val="28"/>
          <w:szCs w:val="28"/>
        </w:rPr>
        <w:t xml:space="preserve"> ряд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взаємодії</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державними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службовцями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плану кадрового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координаційного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комітету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затверджена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стратегія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службовця</w:t>
      </w:r>
      <w:proofErr w:type="spellEnd"/>
      <w:r w:rsidRPr="004D5F37">
        <w:rPr>
          <w:rFonts w:ascii="Times New Roman" w:hAnsi="Times New Roman" w:cs="Times New Roman"/>
          <w:sz w:val="28"/>
          <w:szCs w:val="28"/>
        </w:rPr>
        <w:t xml:space="preserve">. «План </w:t>
      </w:r>
      <w:proofErr w:type="spellStart"/>
      <w:r w:rsidRPr="004D5F37">
        <w:rPr>
          <w:rFonts w:ascii="Times New Roman" w:hAnsi="Times New Roman" w:cs="Times New Roman"/>
          <w:sz w:val="28"/>
          <w:szCs w:val="28"/>
        </w:rPr>
        <w:t>комплексної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підготовки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регулював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вступ</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затвердження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w:t>
      </w:r>
      <w:r w:rsidR="00C81679" w:rsidRPr="004D5F37">
        <w:rPr>
          <w:rFonts w:ascii="Times New Roman" w:hAnsi="Times New Roman" w:cs="Times New Roman"/>
          <w:sz w:val="28"/>
          <w:szCs w:val="28"/>
          <w:lang w:val="uk-UA"/>
        </w:rPr>
        <w:t xml:space="preserve"> а також</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такі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як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кадрового резерву та </w:t>
      </w:r>
      <w:proofErr w:type="spellStart"/>
      <w:r w:rsidRPr="004D5F37">
        <w:rPr>
          <w:rFonts w:ascii="Times New Roman" w:hAnsi="Times New Roman" w:cs="Times New Roman"/>
          <w:sz w:val="28"/>
          <w:szCs w:val="28"/>
        </w:rPr>
        <w:t>припинення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Створено систему </w:t>
      </w:r>
      <w:proofErr w:type="spellStart"/>
      <w:r w:rsidRPr="004D5F37">
        <w:rPr>
          <w:rFonts w:ascii="Times New Roman" w:hAnsi="Times New Roman" w:cs="Times New Roman"/>
          <w:sz w:val="28"/>
          <w:szCs w:val="28"/>
        </w:rPr>
        <w:t>підготовки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перепідготовки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кваліфікації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керівників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підприємств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установ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організацій</w:t>
      </w:r>
      <w:proofErr w:type="spellEnd"/>
      <w:r w:rsidRPr="004D5F37">
        <w:rPr>
          <w:rFonts w:ascii="Times New Roman" w:hAnsi="Times New Roman" w:cs="Times New Roman"/>
          <w:sz w:val="28"/>
          <w:szCs w:val="28"/>
        </w:rPr>
        <w:t>.</w:t>
      </w:r>
      <w:r w:rsidR="00C81679" w:rsidRPr="004D5F37">
        <w:rPr>
          <w:rFonts w:ascii="Times New Roman" w:hAnsi="Times New Roman" w:cs="Times New Roman"/>
          <w:sz w:val="28"/>
          <w:szCs w:val="28"/>
          <w:lang w:val="uk-UA"/>
        </w:rPr>
        <w:t xml:space="preserve"> Ці заходи мають активізувати необхідність створення концепції єдиної державної кадрової політики України.</w:t>
      </w:r>
    </w:p>
    <w:p w14:paraId="437C9024" w14:textId="328AF07B" w:rsidR="00C81679" w:rsidRPr="004D5F37" w:rsidRDefault="00C81679" w:rsidP="00E77362">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Судячи з історичної практики, формування національної кадрової політики є відносно складним і багатогранним процесом. Воно буде ефективним, якщо відповідатиме певним вимогам, а також передбачає послідовне виконання низки дослідницьких, організаційних, управлінських, політичних та законодавчих дій. Люди є найстійкішим соціальним елементом у суспільстві та країні, вони є носіями своїх традицій і досвіду. Навіть у процесі змін суспільно-політичних систем та зміни національної структури саме кадри зберігають ці якості. При теоретичному обґрунтуванні та визначенні змісту національної кадрової політики насамперед необхідно сформулювати кадрову теорію як висхідну концептуальну ідею. Елементами таких принципів можуть бути існуючі нормативні акти (Додаток А, Додаток Б)</w:t>
      </w:r>
    </w:p>
    <w:p w14:paraId="085FEE3F" w14:textId="0106775B" w:rsidR="00C81679" w:rsidRPr="004D5F37" w:rsidRDefault="00C81679" w:rsidP="00E77362">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Основні ідеї сучасної національної кадрової політики мають знайти відображення у трансформації відносин між державою та особою, у </w:t>
      </w:r>
      <w:r w:rsidRPr="004D5F37">
        <w:rPr>
          <w:rFonts w:ascii="Times New Roman" w:hAnsi="Times New Roman" w:cs="Times New Roman"/>
          <w:sz w:val="28"/>
          <w:szCs w:val="28"/>
          <w:lang w:val="uk-UA"/>
        </w:rPr>
        <w:lastRenderedPageBreak/>
        <w:t>конституційному праві громадян на захист свободи вибору місця та часу. Суть нової кадрової теорії полягає в тому, що держава та особистість є соціальними партнерами для самореалізації особистої професії, праці та інтелекту. Здійснити гармонійне поєднання особистого інтересу та національного інтересу – визначального принципу сучасного людського потенціалу.</w:t>
      </w:r>
    </w:p>
    <w:p w14:paraId="00864953" w14:textId="3597F9AB" w:rsidR="00C81679" w:rsidRPr="004D5F37" w:rsidRDefault="009D5E33" w:rsidP="00E77362">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Без чіткої концепції буде втрачена основна лінія розвитку кадрового процесу, втрачена здатність наукового прогнозування, програмування та планування. Неможливо спростити державну кадрову політику лише до професійної підготовки державних службовців чи кадрового забезпечення органів державної влади, чи кадрового забезпечення органів виконавчої влади. Такий корпоративний і вузькопрофільний підхід ускладнює формування національної кадрової політики як національної стратегії.</w:t>
      </w:r>
    </w:p>
    <w:p w14:paraId="1EE3F9B0" w14:textId="2F6F98F5" w:rsidR="003E15F7" w:rsidRPr="004D5F37" w:rsidRDefault="003E15F7" w:rsidP="00FC2E0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Такі</w:t>
      </w:r>
      <w:proofErr w:type="spellEnd"/>
      <w:r w:rsidRPr="004D5F37">
        <w:rPr>
          <w:rFonts w:ascii="Times New Roman" w:hAnsi="Times New Roman" w:cs="Times New Roman"/>
          <w:sz w:val="28"/>
          <w:szCs w:val="28"/>
        </w:rPr>
        <w:t xml:space="preserve"> </w:t>
      </w:r>
      <w:r w:rsidR="009D5E33" w:rsidRPr="004D5F37">
        <w:rPr>
          <w:rFonts w:ascii="Times New Roman" w:hAnsi="Times New Roman" w:cs="Times New Roman"/>
          <w:sz w:val="28"/>
          <w:szCs w:val="28"/>
          <w:lang w:val="uk-UA"/>
        </w:rPr>
        <w:t>питання</w:t>
      </w:r>
      <w:r w:rsidRPr="004D5F37">
        <w:rPr>
          <w:rFonts w:ascii="Times New Roman" w:hAnsi="Times New Roman" w:cs="Times New Roman"/>
          <w:sz w:val="28"/>
          <w:szCs w:val="28"/>
        </w:rPr>
        <w:t xml:space="preserve">, як </w:t>
      </w:r>
      <w:proofErr w:type="spellStart"/>
      <w:r w:rsidR="009D5E33" w:rsidRPr="004D5F37">
        <w:rPr>
          <w:rFonts w:ascii="Times New Roman" w:hAnsi="Times New Roman" w:cs="Times New Roman"/>
          <w:sz w:val="28"/>
          <w:szCs w:val="28"/>
        </w:rPr>
        <w:t>зловживання</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службовим</w:t>
      </w:r>
      <w:proofErr w:type="spellEnd"/>
      <w:r w:rsidR="009D5E33" w:rsidRPr="004D5F37">
        <w:rPr>
          <w:rFonts w:ascii="Times New Roman" w:hAnsi="Times New Roman" w:cs="Times New Roman"/>
          <w:sz w:val="28"/>
          <w:szCs w:val="28"/>
        </w:rPr>
        <w:t xml:space="preserve"> становищем</w:t>
      </w:r>
      <w:r w:rsidR="009D5E33" w:rsidRPr="004D5F37">
        <w:rPr>
          <w:rFonts w:ascii="Times New Roman" w:hAnsi="Times New Roman" w:cs="Times New Roman"/>
          <w:sz w:val="28"/>
          <w:szCs w:val="28"/>
          <w:lang w:val="uk-UA"/>
        </w:rPr>
        <w:t>,</w:t>
      </w:r>
      <w:r w:rsidR="009D5E33"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боротьба</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корупцією</w:t>
      </w:r>
      <w:proofErr w:type="spellEnd"/>
      <w:r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розглядаються</w:t>
      </w:r>
      <w:proofErr w:type="spellEnd"/>
      <w:r w:rsidRPr="004D5F37">
        <w:rPr>
          <w:rFonts w:ascii="Times New Roman" w:hAnsi="Times New Roman" w:cs="Times New Roman"/>
          <w:sz w:val="28"/>
          <w:szCs w:val="28"/>
        </w:rPr>
        <w:t xml:space="preserve"> </w:t>
      </w:r>
      <w:r w:rsidR="009D5E33" w:rsidRPr="004D5F37">
        <w:rPr>
          <w:rFonts w:ascii="Times New Roman" w:hAnsi="Times New Roman" w:cs="Times New Roman"/>
          <w:sz w:val="28"/>
          <w:szCs w:val="28"/>
          <w:lang w:val="uk-UA"/>
        </w:rPr>
        <w:t>в</w:t>
      </w:r>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дослідженні</w:t>
      </w:r>
      <w:proofErr w:type="spellEnd"/>
      <w:r w:rsidR="009D5E33" w:rsidRPr="004D5F37">
        <w:rPr>
          <w:rFonts w:ascii="Times New Roman" w:hAnsi="Times New Roman" w:cs="Times New Roman"/>
          <w:sz w:val="28"/>
          <w:szCs w:val="28"/>
        </w:rPr>
        <w:t xml:space="preserve"> М. Мельника </w:t>
      </w:r>
      <w:r w:rsidR="009D5E33" w:rsidRPr="004D5F37">
        <w:rPr>
          <w:rFonts w:ascii="Times New Roman" w:hAnsi="Times New Roman" w:cs="Times New Roman"/>
          <w:sz w:val="28"/>
          <w:szCs w:val="28"/>
          <w:lang w:val="uk-UA"/>
        </w:rPr>
        <w:t>«</w:t>
      </w:r>
      <w:proofErr w:type="spellStart"/>
      <w:r w:rsidRPr="004D5F37">
        <w:rPr>
          <w:rFonts w:ascii="Times New Roman" w:hAnsi="Times New Roman" w:cs="Times New Roman"/>
          <w:sz w:val="28"/>
          <w:szCs w:val="28"/>
        </w:rPr>
        <w:t>Корупція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сутність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поняття</w:t>
      </w:r>
      <w:proofErr w:type="spellEnd"/>
      <w:r w:rsidRPr="004D5F37">
        <w:rPr>
          <w:rFonts w:ascii="Times New Roman" w:hAnsi="Times New Roman" w:cs="Times New Roman"/>
          <w:sz w:val="28"/>
          <w:szCs w:val="28"/>
        </w:rPr>
        <w:t xml:space="preserve">, заходи </w:t>
      </w:r>
      <w:proofErr w:type="spellStart"/>
      <w:r w:rsidRPr="004D5F37">
        <w:rPr>
          <w:rFonts w:ascii="Times New Roman" w:hAnsi="Times New Roman" w:cs="Times New Roman"/>
          <w:sz w:val="28"/>
          <w:szCs w:val="28"/>
        </w:rPr>
        <w:t>протидії</w:t>
      </w:r>
      <w:proofErr w:type="spellEnd"/>
      <w:r w:rsidR="009D5E33"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r w:rsidR="0043752C" w:rsidRPr="004D5F37">
        <w:rPr>
          <w:rFonts w:ascii="Times New Roman" w:hAnsi="Times New Roman" w:cs="Times New Roman"/>
          <w:sz w:val="28"/>
          <w:szCs w:val="28"/>
        </w:rPr>
        <w:t>11</w:t>
      </w:r>
      <w:r w:rsidRPr="004D5F37">
        <w:rPr>
          <w:rFonts w:ascii="Times New Roman" w:hAnsi="Times New Roman" w:cs="Times New Roman"/>
          <w:sz w:val="28"/>
          <w:szCs w:val="28"/>
        </w:rPr>
        <w:t xml:space="preserve">]. </w:t>
      </w:r>
      <w:r w:rsidR="009D5E33" w:rsidRPr="004D5F37">
        <w:rPr>
          <w:rFonts w:ascii="Times New Roman" w:hAnsi="Times New Roman" w:cs="Times New Roman"/>
          <w:sz w:val="28"/>
          <w:szCs w:val="28"/>
        </w:rPr>
        <w:t xml:space="preserve">С. </w:t>
      </w:r>
      <w:proofErr w:type="spellStart"/>
      <w:r w:rsidR="009D5E33" w:rsidRPr="004D5F37">
        <w:rPr>
          <w:rFonts w:ascii="Times New Roman" w:hAnsi="Times New Roman" w:cs="Times New Roman"/>
          <w:sz w:val="28"/>
          <w:szCs w:val="28"/>
        </w:rPr>
        <w:t>Серьогін</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надає</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поради</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щодо</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засобів</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боротьби</w:t>
      </w:r>
      <w:proofErr w:type="spellEnd"/>
      <w:r w:rsidR="009D5E33" w:rsidRPr="004D5F37">
        <w:rPr>
          <w:rFonts w:ascii="Times New Roman" w:hAnsi="Times New Roman" w:cs="Times New Roman"/>
          <w:sz w:val="28"/>
          <w:szCs w:val="28"/>
        </w:rPr>
        <w:t xml:space="preserve"> з </w:t>
      </w:r>
      <w:proofErr w:type="spellStart"/>
      <w:r w:rsidR="009D5E33" w:rsidRPr="004D5F37">
        <w:rPr>
          <w:rFonts w:ascii="Times New Roman" w:hAnsi="Times New Roman" w:cs="Times New Roman"/>
          <w:sz w:val="28"/>
          <w:szCs w:val="28"/>
        </w:rPr>
        <w:t>корупцією</w:t>
      </w:r>
      <w:proofErr w:type="spellEnd"/>
      <w:r w:rsidR="009D5E33" w:rsidRPr="004D5F37">
        <w:rPr>
          <w:rFonts w:ascii="Times New Roman" w:hAnsi="Times New Roman" w:cs="Times New Roman"/>
          <w:sz w:val="28"/>
          <w:szCs w:val="28"/>
        </w:rPr>
        <w:t xml:space="preserve">, </w:t>
      </w:r>
      <w:proofErr w:type="spellStart"/>
      <w:r w:rsidR="009D5E33" w:rsidRPr="004D5F37">
        <w:rPr>
          <w:rFonts w:ascii="Times New Roman" w:hAnsi="Times New Roman" w:cs="Times New Roman"/>
          <w:sz w:val="28"/>
          <w:szCs w:val="28"/>
        </w:rPr>
        <w:t>зокрема</w:t>
      </w:r>
      <w:proofErr w:type="spellEnd"/>
      <w:r w:rsidRPr="004D5F37">
        <w:rPr>
          <w:rFonts w:ascii="Times New Roman" w:hAnsi="Times New Roman" w:cs="Times New Roman"/>
          <w:sz w:val="28"/>
          <w:szCs w:val="28"/>
        </w:rPr>
        <w:t xml:space="preserve">: </w:t>
      </w:r>
      <w:r w:rsidR="00331423" w:rsidRPr="004D5F37">
        <w:rPr>
          <w:rFonts w:ascii="Times New Roman" w:hAnsi="Times New Roman" w:cs="Times New Roman"/>
          <w:sz w:val="28"/>
          <w:szCs w:val="28"/>
          <w:lang w:val="uk-UA"/>
        </w:rPr>
        <w:t>«</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rPr>
        <w:t>створити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дієздатну</w:t>
      </w:r>
      <w:proofErr w:type="spellEnd"/>
      <w:r w:rsidRPr="004D5F37">
        <w:rPr>
          <w:rFonts w:ascii="Times New Roman" w:hAnsi="Times New Roman" w:cs="Times New Roman"/>
          <w:sz w:val="28"/>
          <w:szCs w:val="28"/>
        </w:rPr>
        <w:t xml:space="preserve"> систему </w:t>
      </w:r>
      <w:proofErr w:type="spellStart"/>
      <w:r w:rsidRPr="004D5F37">
        <w:rPr>
          <w:rFonts w:ascii="Times New Roman" w:hAnsi="Times New Roman" w:cs="Times New Roman"/>
          <w:sz w:val="28"/>
          <w:szCs w:val="28"/>
        </w:rPr>
        <w:t>громадського</w:t>
      </w:r>
      <w:proofErr w:type="spellEnd"/>
      <w:r w:rsidRPr="004D5F37">
        <w:rPr>
          <w:rFonts w:ascii="Times New Roman" w:hAnsi="Times New Roman" w:cs="Times New Roman"/>
          <w:sz w:val="28"/>
          <w:szCs w:val="28"/>
        </w:rPr>
        <w:t xml:space="preserve"> контролю за </w:t>
      </w:r>
      <w:proofErr w:type="spellStart"/>
      <w:r w:rsidRPr="004D5F37">
        <w:rPr>
          <w:rFonts w:ascii="Times New Roman" w:hAnsi="Times New Roman" w:cs="Times New Roman"/>
          <w:sz w:val="28"/>
          <w:szCs w:val="28"/>
        </w:rPr>
        <w:t>діяльністю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апарату</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сформувати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суспільну</w:t>
      </w:r>
      <w:proofErr w:type="spellEnd"/>
      <w:r w:rsidRPr="004D5F37">
        <w:rPr>
          <w:rFonts w:ascii="Times New Roman" w:hAnsi="Times New Roman" w:cs="Times New Roman"/>
          <w:sz w:val="28"/>
          <w:szCs w:val="28"/>
        </w:rPr>
        <w:t xml:space="preserve"> думку, </w:t>
      </w:r>
      <w:proofErr w:type="spellStart"/>
      <w:r w:rsidRPr="004D5F37">
        <w:rPr>
          <w:rFonts w:ascii="Times New Roman" w:hAnsi="Times New Roman" w:cs="Times New Roman"/>
          <w:sz w:val="28"/>
          <w:szCs w:val="28"/>
        </w:rPr>
        <w:t>зорієнтовану</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безумовне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засудження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зловживань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умови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несприйняття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корупції</w:t>
      </w:r>
      <w:proofErr w:type="spellEnd"/>
      <w:r w:rsidR="00331423"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r w:rsidR="0043752C" w:rsidRPr="004D5F37">
        <w:rPr>
          <w:rFonts w:ascii="Times New Roman" w:hAnsi="Times New Roman" w:cs="Times New Roman"/>
          <w:sz w:val="28"/>
          <w:szCs w:val="28"/>
        </w:rPr>
        <w:t>10</w:t>
      </w:r>
      <w:r w:rsidRPr="004D5F37">
        <w:rPr>
          <w:rFonts w:ascii="Times New Roman" w:hAnsi="Times New Roman" w:cs="Times New Roman"/>
          <w:sz w:val="28"/>
          <w:szCs w:val="28"/>
        </w:rPr>
        <w:t>].</w:t>
      </w:r>
    </w:p>
    <w:p w14:paraId="02BCF42A" w14:textId="24E7A483" w:rsidR="00331423" w:rsidRPr="004D5F37" w:rsidRDefault="00331423" w:rsidP="00FC2E0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Однією</w:t>
      </w:r>
      <w:proofErr w:type="spellEnd"/>
      <w:r w:rsidRPr="004D5F37">
        <w:rPr>
          <w:rFonts w:ascii="Times New Roman" w:hAnsi="Times New Roman" w:cs="Times New Roman"/>
          <w:sz w:val="28"/>
          <w:szCs w:val="28"/>
        </w:rPr>
        <w:t xml:space="preserve"> з причин </w:t>
      </w:r>
      <w:proofErr w:type="spellStart"/>
      <w:r w:rsidRPr="004D5F37">
        <w:rPr>
          <w:rFonts w:ascii="Times New Roman" w:hAnsi="Times New Roman" w:cs="Times New Roman"/>
          <w:sz w:val="28"/>
          <w:szCs w:val="28"/>
        </w:rPr>
        <w:t>кризи</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слабкість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сучасної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яка в основному </w:t>
      </w:r>
      <w:proofErr w:type="spellStart"/>
      <w:r w:rsidRPr="004D5F37">
        <w:rPr>
          <w:rFonts w:ascii="Times New Roman" w:hAnsi="Times New Roman" w:cs="Times New Roman"/>
          <w:sz w:val="28"/>
          <w:szCs w:val="28"/>
        </w:rPr>
        <w:t>зумовлена</w:t>
      </w:r>
      <w:proofErr w:type="spellEnd"/>
      <w:r w:rsidRPr="004D5F37">
        <w:rPr>
          <w:rFonts w:ascii="Times New Roman" w:hAnsi="Times New Roman" w:cs="Times New Roman"/>
          <w:sz w:val="28"/>
          <w:szCs w:val="28"/>
        </w:rPr>
        <w:t xml:space="preserve"> такими </w:t>
      </w:r>
      <w:proofErr w:type="spellStart"/>
      <w:r w:rsidRPr="004D5F37">
        <w:rPr>
          <w:rFonts w:ascii="Times New Roman" w:hAnsi="Times New Roman" w:cs="Times New Roman"/>
          <w:sz w:val="28"/>
          <w:szCs w:val="28"/>
        </w:rPr>
        <w:t>основними</w:t>
      </w:r>
      <w:proofErr w:type="spellEnd"/>
      <w:r w:rsidRPr="004D5F37">
        <w:rPr>
          <w:rFonts w:ascii="Times New Roman" w:hAnsi="Times New Roman" w:cs="Times New Roman"/>
          <w:sz w:val="28"/>
          <w:szCs w:val="28"/>
        </w:rPr>
        <w:t xml:space="preserve"> факторами: </w:t>
      </w:r>
      <w:proofErr w:type="spellStart"/>
      <w:r w:rsidRPr="004D5F37">
        <w:rPr>
          <w:rFonts w:ascii="Times New Roman" w:hAnsi="Times New Roman" w:cs="Times New Roman"/>
          <w:sz w:val="28"/>
          <w:szCs w:val="28"/>
        </w:rPr>
        <w:t>втрата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кількості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якості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ресурсів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низький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професійний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висока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плинність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кадрів</w:t>
      </w:r>
      <w:proofErr w:type="spellEnd"/>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загальний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освіти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низький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відсутність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патріотизму</w:t>
      </w:r>
      <w:proofErr w:type="spellEnd"/>
      <w:r w:rsidRPr="004D5F37">
        <w:rPr>
          <w:rFonts w:ascii="Times New Roman" w:hAnsi="Times New Roman" w:cs="Times New Roman"/>
          <w:sz w:val="28"/>
          <w:szCs w:val="28"/>
        </w:rPr>
        <w:t>.</w:t>
      </w:r>
    </w:p>
    <w:p w14:paraId="037E9D72" w14:textId="7AB90236" w:rsidR="00331423" w:rsidRPr="004D5F37" w:rsidRDefault="00331423" w:rsidP="00FC2E0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Основні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управлінські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функції</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керівника</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включають</w:t>
      </w:r>
      <w:proofErr w:type="spellEnd"/>
      <w:r w:rsidRPr="004D5F37">
        <w:rPr>
          <w:rFonts w:ascii="Times New Roman" w:hAnsi="Times New Roman" w:cs="Times New Roman"/>
          <w:sz w:val="28"/>
          <w:szCs w:val="28"/>
        </w:rPr>
        <w:t xml:space="preserve">: постановку </w:t>
      </w:r>
      <w:proofErr w:type="spellStart"/>
      <w:r w:rsidRPr="004D5F37">
        <w:rPr>
          <w:rFonts w:ascii="Times New Roman" w:hAnsi="Times New Roman" w:cs="Times New Roman"/>
          <w:sz w:val="28"/>
          <w:szCs w:val="28"/>
        </w:rPr>
        <w:t>цілей</w:t>
      </w:r>
      <w:proofErr w:type="spellEnd"/>
      <w:r w:rsidRPr="004D5F37">
        <w:rPr>
          <w:rFonts w:ascii="Times New Roman" w:hAnsi="Times New Roman" w:cs="Times New Roman"/>
          <w:sz w:val="28"/>
          <w:szCs w:val="28"/>
        </w:rPr>
        <w:t xml:space="preserve"> </w:t>
      </w:r>
      <w:proofErr w:type="gramStart"/>
      <w:r w:rsidRPr="004D5F37">
        <w:rPr>
          <w:rFonts w:ascii="Times New Roman" w:hAnsi="Times New Roman" w:cs="Times New Roman"/>
          <w:sz w:val="28"/>
          <w:szCs w:val="28"/>
        </w:rPr>
        <w:t>на роботу</w:t>
      </w:r>
      <w:proofErr w:type="gram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підрозділу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планування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підлеглих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умов для </w:t>
      </w:r>
      <w:proofErr w:type="spellStart"/>
      <w:r w:rsidRPr="004D5F37">
        <w:rPr>
          <w:rFonts w:ascii="Times New Roman" w:hAnsi="Times New Roman" w:cs="Times New Roman"/>
          <w:sz w:val="28"/>
          <w:szCs w:val="28"/>
        </w:rPr>
        <w:t>професійного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аналіз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використання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здібностей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співробітників</w:t>
      </w:r>
      <w:proofErr w:type="spellEnd"/>
      <w:r w:rsidRPr="004D5F37">
        <w:rPr>
          <w:rFonts w:ascii="Times New Roman" w:hAnsi="Times New Roman" w:cs="Times New Roman"/>
          <w:sz w:val="28"/>
          <w:szCs w:val="28"/>
        </w:rPr>
        <w:t xml:space="preserve">; контроль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успішної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підрозділу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керівники</w:t>
      </w:r>
      <w:proofErr w:type="spellEnd"/>
      <w:r w:rsidRPr="004D5F37">
        <w:rPr>
          <w:rFonts w:ascii="Times New Roman" w:hAnsi="Times New Roman" w:cs="Times New Roman"/>
          <w:sz w:val="28"/>
          <w:szCs w:val="28"/>
        </w:rPr>
        <w:t xml:space="preserve"> при </w:t>
      </w:r>
      <w:proofErr w:type="spellStart"/>
      <w:r w:rsidRPr="004D5F37">
        <w:rPr>
          <w:rFonts w:ascii="Times New Roman" w:hAnsi="Times New Roman" w:cs="Times New Roman"/>
          <w:sz w:val="28"/>
          <w:szCs w:val="28"/>
        </w:rPr>
        <w:t>виборі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пріоритетів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повинні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орієнтуватися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майбутнє</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можливості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lastRenderedPageBreak/>
        <w:t>співробітників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розкриття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професійного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потенціалу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резервів</w:t>
      </w:r>
      <w:proofErr w:type="spellEnd"/>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а не на </w:t>
      </w:r>
      <w:proofErr w:type="spellStart"/>
      <w:r w:rsidRPr="004D5F37">
        <w:rPr>
          <w:rFonts w:ascii="Times New Roman" w:hAnsi="Times New Roman" w:cs="Times New Roman"/>
          <w:sz w:val="28"/>
          <w:szCs w:val="28"/>
        </w:rPr>
        <w:t>існуючі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w:t>
      </w:r>
    </w:p>
    <w:p w14:paraId="58737D0C" w14:textId="4B345F9B" w:rsidR="00331423" w:rsidRPr="004D5F37" w:rsidRDefault="00331423" w:rsidP="00FC2E08">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rPr>
        <w:t xml:space="preserve">Є </w:t>
      </w:r>
      <w:proofErr w:type="spellStart"/>
      <w:r w:rsidRPr="004D5F37">
        <w:rPr>
          <w:rFonts w:ascii="Times New Roman" w:hAnsi="Times New Roman" w:cs="Times New Roman"/>
          <w:sz w:val="28"/>
          <w:szCs w:val="28"/>
        </w:rPr>
        <w:t>багато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нарікань</w:t>
      </w:r>
      <w:proofErr w:type="spellEnd"/>
      <w:r w:rsidRPr="004D5F37">
        <w:rPr>
          <w:rFonts w:ascii="Times New Roman" w:hAnsi="Times New Roman" w:cs="Times New Roman"/>
          <w:sz w:val="28"/>
          <w:szCs w:val="28"/>
        </w:rPr>
        <w:t xml:space="preserve"> на те,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сьогодні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дуже</w:t>
      </w:r>
      <w:proofErr w:type="spellEnd"/>
      <w:r w:rsidRPr="004D5F37">
        <w:rPr>
          <w:rFonts w:ascii="Times New Roman" w:hAnsi="Times New Roman" w:cs="Times New Roman"/>
          <w:sz w:val="28"/>
          <w:szCs w:val="28"/>
        </w:rPr>
        <w:t xml:space="preserve"> мало </w:t>
      </w:r>
      <w:proofErr w:type="spellStart"/>
      <w:r w:rsidRPr="004D5F37">
        <w:rPr>
          <w:rFonts w:ascii="Times New Roman" w:hAnsi="Times New Roman" w:cs="Times New Roman"/>
          <w:sz w:val="28"/>
          <w:szCs w:val="28"/>
        </w:rPr>
        <w:t>молодих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спеціалістів</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умови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їхня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заробітна</w:t>
      </w:r>
      <w:proofErr w:type="spellEnd"/>
      <w:r w:rsidRPr="004D5F37">
        <w:rPr>
          <w:rFonts w:ascii="Times New Roman" w:hAnsi="Times New Roman" w:cs="Times New Roman"/>
          <w:sz w:val="28"/>
          <w:szCs w:val="28"/>
        </w:rPr>
        <w:t xml:space="preserve"> плата не є </w:t>
      </w:r>
      <w:proofErr w:type="spellStart"/>
      <w:r w:rsidRPr="004D5F37">
        <w:rPr>
          <w:rFonts w:ascii="Times New Roman" w:hAnsi="Times New Roman" w:cs="Times New Roman"/>
          <w:sz w:val="28"/>
          <w:szCs w:val="28"/>
        </w:rPr>
        <w:t>привабливими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молоді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Загалом</w:t>
      </w:r>
      <w:proofErr w:type="spellEnd"/>
      <w:r w:rsidRPr="004D5F37">
        <w:rPr>
          <w:rFonts w:ascii="Times New Roman" w:hAnsi="Times New Roman" w:cs="Times New Roman"/>
          <w:sz w:val="28"/>
          <w:szCs w:val="28"/>
        </w:rPr>
        <w:t xml:space="preserve">, коли люди позитивно </w:t>
      </w:r>
      <w:proofErr w:type="spellStart"/>
      <w:r w:rsidRPr="004D5F37">
        <w:rPr>
          <w:rFonts w:ascii="Times New Roman" w:hAnsi="Times New Roman" w:cs="Times New Roman"/>
          <w:sz w:val="28"/>
          <w:szCs w:val="28"/>
        </w:rPr>
        <w:t>ставляться</w:t>
      </w:r>
      <w:proofErr w:type="spellEnd"/>
      <w:r w:rsidRPr="004D5F37">
        <w:rPr>
          <w:rFonts w:ascii="Times New Roman" w:hAnsi="Times New Roman" w:cs="Times New Roman"/>
          <w:sz w:val="28"/>
          <w:szCs w:val="28"/>
        </w:rPr>
        <w:t xml:space="preserve"> до демократичного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трансформації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економічного</w:t>
      </w:r>
      <w:proofErr w:type="spellEnd"/>
      <w:r w:rsidRPr="004D5F37">
        <w:rPr>
          <w:rFonts w:ascii="Times New Roman" w:hAnsi="Times New Roman" w:cs="Times New Roman"/>
          <w:sz w:val="28"/>
          <w:szCs w:val="28"/>
        </w:rPr>
        <w:t xml:space="preserve"> ринку,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великий </w:t>
      </w:r>
      <w:proofErr w:type="spellStart"/>
      <w:r w:rsidRPr="004D5F37">
        <w:rPr>
          <w:rFonts w:ascii="Times New Roman" w:hAnsi="Times New Roman" w:cs="Times New Roman"/>
          <w:sz w:val="28"/>
          <w:szCs w:val="28"/>
        </w:rPr>
        <w:t>професійний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потенціал</w:t>
      </w:r>
      <w:proofErr w:type="spellEnd"/>
      <w:r w:rsidRPr="004D5F37">
        <w:rPr>
          <w:rFonts w:ascii="Times New Roman" w:hAnsi="Times New Roman" w:cs="Times New Roman"/>
          <w:sz w:val="28"/>
          <w:szCs w:val="28"/>
        </w:rPr>
        <w:t xml:space="preserve">, вони </w:t>
      </w:r>
      <w:proofErr w:type="spellStart"/>
      <w:r w:rsidRPr="004D5F37">
        <w:rPr>
          <w:rFonts w:ascii="Times New Roman" w:hAnsi="Times New Roman" w:cs="Times New Roman"/>
          <w:sz w:val="28"/>
          <w:szCs w:val="28"/>
        </w:rPr>
        <w:t>залишаться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осторонь</w:t>
      </w:r>
      <w:proofErr w:type="spellEnd"/>
      <w:r w:rsidRPr="004D5F37">
        <w:rPr>
          <w:rFonts w:ascii="Times New Roman" w:hAnsi="Times New Roman" w:cs="Times New Roman"/>
          <w:sz w:val="28"/>
          <w:szCs w:val="28"/>
        </w:rPr>
        <w:t xml:space="preserve"> процедур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більшість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працюють</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системі</w:t>
      </w:r>
      <w:proofErr w:type="spellEnd"/>
      <w:r w:rsidRPr="004D5F37">
        <w:rPr>
          <w:rFonts w:ascii="Times New Roman" w:hAnsi="Times New Roman" w:cs="Times New Roman"/>
          <w:sz w:val="28"/>
          <w:szCs w:val="28"/>
        </w:rPr>
        <w:t xml:space="preserve"> з </w:t>
      </w:r>
      <w:r w:rsidRPr="004D5F37">
        <w:rPr>
          <w:rFonts w:ascii="Times New Roman" w:hAnsi="Times New Roman" w:cs="Times New Roman"/>
          <w:sz w:val="28"/>
          <w:szCs w:val="28"/>
          <w:lang w:val="uk-UA"/>
        </w:rPr>
        <w:t>радянської</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епох</w:t>
      </w:r>
      <w:proofErr w:type="spellEnd"/>
      <w:r w:rsidRPr="004D5F37">
        <w:rPr>
          <w:rFonts w:ascii="Times New Roman" w:hAnsi="Times New Roman" w:cs="Times New Roman"/>
          <w:sz w:val="28"/>
          <w:szCs w:val="28"/>
          <w:lang w:val="uk-UA"/>
        </w:rPr>
        <w:t>и</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Хоча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багатий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важко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адаптуватися</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швидко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змінюваних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умовах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орієнтованої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ринкової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економіки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впливає</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загальну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uk-UA"/>
        </w:rPr>
        <w:t xml:space="preserve"> Одним із важливих факторів, що заважають молоді працювати в державних установах, є відсутність перспектив кар’єрного зростання, що значно знижує ентузіазм до роботи на державній службі в сучасних умовах.</w:t>
      </w:r>
    </w:p>
    <w:p w14:paraId="41D79A42" w14:textId="45FB1DC2" w:rsidR="00331423" w:rsidRPr="004D5F37" w:rsidRDefault="001F67C4" w:rsidP="00FC2E0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переважно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спостерігається</w:t>
      </w:r>
      <w:proofErr w:type="spellEnd"/>
      <w:r w:rsidRPr="004D5F37">
        <w:rPr>
          <w:rFonts w:ascii="Times New Roman" w:hAnsi="Times New Roman" w:cs="Times New Roman"/>
          <w:sz w:val="28"/>
          <w:szCs w:val="28"/>
        </w:rPr>
        <w:t xml:space="preserve"> так званий «</w:t>
      </w:r>
      <w:proofErr w:type="spellStart"/>
      <w:r w:rsidRPr="004D5F37">
        <w:rPr>
          <w:rFonts w:ascii="Times New Roman" w:hAnsi="Times New Roman" w:cs="Times New Roman"/>
          <w:sz w:val="28"/>
          <w:szCs w:val="28"/>
        </w:rPr>
        <w:t>горизонтальний</w:t>
      </w:r>
      <w:proofErr w:type="spellEnd"/>
      <w:r w:rsidRPr="004D5F37">
        <w:rPr>
          <w:rFonts w:ascii="Times New Roman" w:hAnsi="Times New Roman" w:cs="Times New Roman"/>
          <w:sz w:val="28"/>
          <w:szCs w:val="28"/>
        </w:rPr>
        <w:t xml:space="preserve"> рух» </w:t>
      </w:r>
      <w:r w:rsidR="00DB0384" w:rsidRPr="004D5F37">
        <w:rPr>
          <w:rFonts w:ascii="Times New Roman" w:hAnsi="Times New Roman" w:cs="Times New Roman"/>
          <w:sz w:val="28"/>
          <w:szCs w:val="28"/>
          <w:lang w:val="uk-UA"/>
        </w:rPr>
        <w:t>кадрів</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тобто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переміщення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чиновників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представників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еліти</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однієї</w:t>
      </w:r>
      <w:proofErr w:type="spellEnd"/>
      <w:r w:rsidRPr="004D5F37">
        <w:rPr>
          <w:rFonts w:ascii="Times New Roman" w:hAnsi="Times New Roman" w:cs="Times New Roman"/>
          <w:sz w:val="28"/>
          <w:szCs w:val="28"/>
        </w:rPr>
        <w:t xml:space="preserve"> посади на </w:t>
      </w:r>
      <w:proofErr w:type="spellStart"/>
      <w:r w:rsidRPr="004D5F37">
        <w:rPr>
          <w:rFonts w:ascii="Times New Roman" w:hAnsi="Times New Roman" w:cs="Times New Roman"/>
          <w:sz w:val="28"/>
          <w:szCs w:val="28"/>
        </w:rPr>
        <w:t>іншу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майже</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однаковому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рівні</w:t>
      </w:r>
      <w:proofErr w:type="spellEnd"/>
      <w:r w:rsidR="00DB0384" w:rsidRPr="004D5F37">
        <w:rPr>
          <w:rFonts w:ascii="Times New Roman" w:hAnsi="Times New Roman" w:cs="Times New Roman"/>
          <w:sz w:val="28"/>
          <w:szCs w:val="28"/>
        </w:rPr>
        <w:t xml:space="preserve"> </w:t>
      </w:r>
      <w:proofErr w:type="spellStart"/>
      <w:r w:rsidR="00DB0384" w:rsidRPr="004D5F37">
        <w:rPr>
          <w:rFonts w:ascii="Times New Roman" w:hAnsi="Times New Roman" w:cs="Times New Roman"/>
          <w:sz w:val="28"/>
          <w:szCs w:val="28"/>
        </w:rPr>
        <w:t>замість</w:t>
      </w:r>
      <w:proofErr w:type="spellEnd"/>
      <w:r w:rsidR="00DB0384" w:rsidRPr="004D5F37">
        <w:rPr>
          <w:rFonts w:ascii="Times New Roman" w:hAnsi="Times New Roman" w:cs="Times New Roman"/>
          <w:sz w:val="28"/>
          <w:szCs w:val="28"/>
        </w:rPr>
        <w:t xml:space="preserve"> «</w:t>
      </w:r>
      <w:proofErr w:type="spellStart"/>
      <w:r w:rsidR="00DB0384" w:rsidRPr="004D5F37">
        <w:rPr>
          <w:rFonts w:ascii="Times New Roman" w:hAnsi="Times New Roman" w:cs="Times New Roman"/>
          <w:sz w:val="28"/>
          <w:szCs w:val="28"/>
        </w:rPr>
        <w:t>вертикальної</w:t>
      </w:r>
      <w:proofErr w:type="spellEnd"/>
      <w:r w:rsidR="00DB0384" w:rsidRPr="004D5F37">
        <w:rPr>
          <w:rFonts w:ascii="Times New Roman" w:hAnsi="Times New Roman" w:cs="Times New Roman"/>
          <w:sz w:val="28"/>
          <w:szCs w:val="28"/>
        </w:rPr>
        <w:t xml:space="preserve">» </w:t>
      </w:r>
      <w:proofErr w:type="spellStart"/>
      <w:r w:rsidR="00DB0384" w:rsidRPr="004D5F37">
        <w:rPr>
          <w:rFonts w:ascii="Times New Roman" w:hAnsi="Times New Roman" w:cs="Times New Roman"/>
          <w:sz w:val="28"/>
          <w:szCs w:val="28"/>
        </w:rPr>
        <w:t>ротації</w:t>
      </w:r>
      <w:proofErr w:type="spellEnd"/>
      <w:r w:rsidRPr="004D5F37">
        <w:rPr>
          <w:rFonts w:ascii="Times New Roman" w:hAnsi="Times New Roman" w:cs="Times New Roman"/>
          <w:sz w:val="28"/>
          <w:szCs w:val="28"/>
        </w:rPr>
        <w:t xml:space="preserve"> персонал</w:t>
      </w:r>
      <w:r w:rsidR="00DB0384" w:rsidRPr="004D5F37">
        <w:rPr>
          <w:rFonts w:ascii="Times New Roman" w:hAnsi="Times New Roman" w:cs="Times New Roman"/>
          <w:sz w:val="28"/>
          <w:szCs w:val="28"/>
          <w:lang w:val="uk-UA"/>
        </w:rPr>
        <w:t>у</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призвело</w:t>
      </w:r>
      <w:proofErr w:type="spellEnd"/>
      <w:r w:rsidRPr="004D5F37">
        <w:rPr>
          <w:rFonts w:ascii="Times New Roman" w:hAnsi="Times New Roman" w:cs="Times New Roman"/>
          <w:sz w:val="28"/>
          <w:szCs w:val="28"/>
        </w:rPr>
        <w:t xml:space="preserve"> до того,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посаді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зазвичай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працюють</w:t>
      </w:r>
      <w:proofErr w:type="spellEnd"/>
      <w:r w:rsidRPr="004D5F37">
        <w:rPr>
          <w:rFonts w:ascii="Times New Roman" w:hAnsi="Times New Roman" w:cs="Times New Roman"/>
          <w:sz w:val="28"/>
          <w:szCs w:val="28"/>
        </w:rPr>
        <w:t xml:space="preserve"> люди з </w:t>
      </w:r>
      <w:proofErr w:type="spellStart"/>
      <w:r w:rsidRPr="004D5F37">
        <w:rPr>
          <w:rFonts w:ascii="Times New Roman" w:hAnsi="Times New Roman" w:cs="Times New Roman"/>
          <w:sz w:val="28"/>
          <w:szCs w:val="28"/>
        </w:rPr>
        <w:t>освітою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професійним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рівнем</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іноді</w:t>
      </w:r>
      <w:proofErr w:type="spellEnd"/>
      <w:r w:rsidRPr="004D5F37">
        <w:rPr>
          <w:rFonts w:ascii="Times New Roman" w:hAnsi="Times New Roman" w:cs="Times New Roman"/>
          <w:sz w:val="28"/>
          <w:szCs w:val="28"/>
        </w:rPr>
        <w:t xml:space="preserve"> й морально-</w:t>
      </w:r>
      <w:proofErr w:type="spellStart"/>
      <w:r w:rsidRPr="004D5F37">
        <w:rPr>
          <w:rFonts w:ascii="Times New Roman" w:hAnsi="Times New Roman" w:cs="Times New Roman"/>
          <w:sz w:val="28"/>
          <w:szCs w:val="28"/>
        </w:rPr>
        <w:t>етичними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якостями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оскільки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діяльність</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посаді</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відповідає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вимогам</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експерти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здоб</w:t>
      </w:r>
      <w:r w:rsidR="00BA191F" w:rsidRPr="004D5F37">
        <w:rPr>
          <w:rFonts w:ascii="Times New Roman" w:hAnsi="Times New Roman" w:cs="Times New Roman"/>
          <w:sz w:val="28"/>
          <w:szCs w:val="28"/>
        </w:rPr>
        <w:t>увають</w:t>
      </w:r>
      <w:proofErr w:type="spellEnd"/>
      <w:r w:rsidR="00BA191F" w:rsidRPr="004D5F37">
        <w:rPr>
          <w:rFonts w:ascii="Times New Roman" w:hAnsi="Times New Roman" w:cs="Times New Roman"/>
          <w:sz w:val="28"/>
          <w:szCs w:val="28"/>
        </w:rPr>
        <w:t xml:space="preserve"> </w:t>
      </w:r>
      <w:proofErr w:type="spellStart"/>
      <w:r w:rsidR="00BA191F" w:rsidRPr="004D5F37">
        <w:rPr>
          <w:rFonts w:ascii="Times New Roman" w:hAnsi="Times New Roman" w:cs="Times New Roman"/>
          <w:sz w:val="28"/>
          <w:szCs w:val="28"/>
        </w:rPr>
        <w:t>вищу</w:t>
      </w:r>
      <w:proofErr w:type="spellEnd"/>
      <w:r w:rsidR="00BA191F" w:rsidRPr="004D5F37">
        <w:rPr>
          <w:rFonts w:ascii="Times New Roman" w:hAnsi="Times New Roman" w:cs="Times New Roman"/>
          <w:sz w:val="28"/>
          <w:szCs w:val="28"/>
        </w:rPr>
        <w:t xml:space="preserve"> </w:t>
      </w:r>
      <w:proofErr w:type="spellStart"/>
      <w:r w:rsidR="00BA191F" w:rsidRPr="004D5F37">
        <w:rPr>
          <w:rFonts w:ascii="Times New Roman" w:hAnsi="Times New Roman" w:cs="Times New Roman"/>
          <w:sz w:val="28"/>
          <w:szCs w:val="28"/>
        </w:rPr>
        <w:t>професійну</w:t>
      </w:r>
      <w:proofErr w:type="spellEnd"/>
      <w:r w:rsidR="00BA191F" w:rsidRPr="004D5F37">
        <w:rPr>
          <w:rFonts w:ascii="Times New Roman" w:hAnsi="Times New Roman" w:cs="Times New Roman"/>
          <w:sz w:val="28"/>
          <w:szCs w:val="28"/>
        </w:rPr>
        <w:t xml:space="preserve"> </w:t>
      </w:r>
      <w:proofErr w:type="spellStart"/>
      <w:r w:rsidR="00BA191F" w:rsidRPr="004D5F37">
        <w:rPr>
          <w:rFonts w:ascii="Times New Roman" w:hAnsi="Times New Roman" w:cs="Times New Roman"/>
          <w:sz w:val="28"/>
          <w:szCs w:val="28"/>
        </w:rPr>
        <w:t>освіту</w:t>
      </w:r>
      <w:proofErr w:type="spellEnd"/>
      <w:r w:rsidR="00BA191F" w:rsidRPr="004D5F37">
        <w:rPr>
          <w:rFonts w:ascii="Times New Roman" w:hAnsi="Times New Roman" w:cs="Times New Roman"/>
          <w:sz w:val="28"/>
          <w:szCs w:val="28"/>
        </w:rPr>
        <w:t xml:space="preserve"> </w:t>
      </w:r>
      <w:r w:rsidRPr="004D5F37">
        <w:rPr>
          <w:rFonts w:ascii="Times New Roman" w:hAnsi="Times New Roman" w:cs="Times New Roman"/>
          <w:sz w:val="28"/>
          <w:szCs w:val="28"/>
        </w:rPr>
        <w:t xml:space="preserve">є </w:t>
      </w:r>
      <w:proofErr w:type="spellStart"/>
      <w:r w:rsidRPr="004D5F37">
        <w:rPr>
          <w:rFonts w:ascii="Times New Roman" w:hAnsi="Times New Roman" w:cs="Times New Roman"/>
          <w:sz w:val="28"/>
          <w:szCs w:val="28"/>
        </w:rPr>
        <w:t>адміністративні</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часто не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можливості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використати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знання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прагнення</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покращення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ситуації</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системі</w:t>
      </w:r>
      <w:proofErr w:type="spellEnd"/>
      <w:r w:rsidRPr="004D5F37">
        <w:rPr>
          <w:rFonts w:ascii="Times New Roman" w:hAnsi="Times New Roman" w:cs="Times New Roman"/>
          <w:sz w:val="28"/>
          <w:szCs w:val="28"/>
        </w:rPr>
        <w:t>.</w:t>
      </w:r>
    </w:p>
    <w:p w14:paraId="4C999657" w14:textId="42B88F81" w:rsidR="00BA191F" w:rsidRPr="004D5F37" w:rsidRDefault="00BA191F" w:rsidP="00CB0A25">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Законодавством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передбачені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боротьбу</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корупцією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такі</w:t>
      </w:r>
      <w:proofErr w:type="spellEnd"/>
      <w:r w:rsidRPr="004D5F37">
        <w:rPr>
          <w:rFonts w:ascii="Times New Roman" w:hAnsi="Times New Roman" w:cs="Times New Roman"/>
          <w:sz w:val="28"/>
          <w:szCs w:val="28"/>
        </w:rPr>
        <w:t xml:space="preserve"> як Служба </w:t>
      </w:r>
      <w:proofErr w:type="spellStart"/>
      <w:r w:rsidRPr="004D5F37">
        <w:rPr>
          <w:rFonts w:ascii="Times New Roman" w:hAnsi="Times New Roman" w:cs="Times New Roman"/>
          <w:sz w:val="28"/>
          <w:szCs w:val="28"/>
        </w:rPr>
        <w:t>безпеки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МВС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прокуратура, а </w:t>
      </w:r>
      <w:proofErr w:type="spellStart"/>
      <w:r w:rsidRPr="004D5F37">
        <w:rPr>
          <w:rFonts w:ascii="Times New Roman" w:hAnsi="Times New Roman" w:cs="Times New Roman"/>
          <w:sz w:val="28"/>
          <w:szCs w:val="28"/>
        </w:rPr>
        <w:t>також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спеціалізовані</w:t>
      </w:r>
      <w:proofErr w:type="spellEnd"/>
      <w:r w:rsidRPr="004D5F37">
        <w:rPr>
          <w:rFonts w:ascii="Times New Roman" w:hAnsi="Times New Roman" w:cs="Times New Roman"/>
          <w:sz w:val="28"/>
          <w:szCs w:val="28"/>
        </w:rPr>
        <w:t xml:space="preserve"> установи та </w:t>
      </w:r>
      <w:proofErr w:type="spellStart"/>
      <w:r w:rsidRPr="004D5F37">
        <w:rPr>
          <w:rFonts w:ascii="Times New Roman" w:hAnsi="Times New Roman" w:cs="Times New Roman"/>
          <w:sz w:val="28"/>
          <w:szCs w:val="28"/>
        </w:rPr>
        <w:t>підрозділи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Боротьба</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цим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небезпечним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явищем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здійснюється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відповідно</w:t>
      </w:r>
      <w:proofErr w:type="spellEnd"/>
      <w:r w:rsidRPr="004D5F37">
        <w:rPr>
          <w:rFonts w:ascii="Times New Roman" w:hAnsi="Times New Roman" w:cs="Times New Roman"/>
          <w:sz w:val="28"/>
          <w:szCs w:val="28"/>
        </w:rPr>
        <w:t xml:space="preserve"> Закону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Про </w:t>
      </w:r>
      <w:proofErr w:type="spellStart"/>
      <w:r w:rsidRPr="004D5F37">
        <w:rPr>
          <w:rFonts w:ascii="Times New Roman" w:hAnsi="Times New Roman" w:cs="Times New Roman"/>
          <w:sz w:val="28"/>
          <w:szCs w:val="28"/>
        </w:rPr>
        <w:t>боротьбу</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корупцією</w:t>
      </w:r>
      <w:proofErr w:type="spellEnd"/>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інших</w:t>
      </w:r>
      <w:proofErr w:type="spellEnd"/>
      <w:r w:rsidRPr="004D5F37">
        <w:rPr>
          <w:rFonts w:ascii="Times New Roman" w:hAnsi="Times New Roman" w:cs="Times New Roman"/>
          <w:sz w:val="28"/>
          <w:szCs w:val="28"/>
        </w:rPr>
        <w:t xml:space="preserve"> нормативно-</w:t>
      </w:r>
      <w:proofErr w:type="spellStart"/>
      <w:r w:rsidRPr="004D5F37">
        <w:rPr>
          <w:rFonts w:ascii="Times New Roman" w:hAnsi="Times New Roman" w:cs="Times New Roman"/>
          <w:sz w:val="28"/>
          <w:szCs w:val="28"/>
        </w:rPr>
        <w:t>правових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актів</w:t>
      </w:r>
      <w:proofErr w:type="spellEnd"/>
      <w:r w:rsidRPr="004D5F37">
        <w:rPr>
          <w:rFonts w:ascii="Times New Roman" w:hAnsi="Times New Roman" w:cs="Times New Roman"/>
          <w:sz w:val="28"/>
          <w:szCs w:val="28"/>
        </w:rPr>
        <w:t xml:space="preserve"> [35].</w:t>
      </w:r>
    </w:p>
    <w:p w14:paraId="6EFC6896" w14:textId="3D220EF8" w:rsidR="00BA191F" w:rsidRPr="004D5F37" w:rsidRDefault="00BA191F" w:rsidP="00CB0A25">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У </w:t>
      </w:r>
      <w:proofErr w:type="spellStart"/>
      <w:r w:rsidRPr="004D5F37">
        <w:rPr>
          <w:rFonts w:ascii="Times New Roman" w:hAnsi="Times New Roman" w:cs="Times New Roman"/>
          <w:sz w:val="28"/>
          <w:szCs w:val="28"/>
        </w:rPr>
        <w:t>системі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функціями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відділу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кадрів</w:t>
      </w:r>
      <w:proofErr w:type="spellEnd"/>
      <w:r w:rsidRPr="004D5F37">
        <w:rPr>
          <w:rFonts w:ascii="Times New Roman" w:hAnsi="Times New Roman" w:cs="Times New Roman"/>
          <w:sz w:val="28"/>
          <w:szCs w:val="28"/>
        </w:rPr>
        <w:t xml:space="preserve"> є: контроль за </w:t>
      </w:r>
      <w:proofErr w:type="spellStart"/>
      <w:r w:rsidRPr="004D5F37">
        <w:rPr>
          <w:rFonts w:ascii="Times New Roman" w:hAnsi="Times New Roman" w:cs="Times New Roman"/>
          <w:sz w:val="28"/>
          <w:szCs w:val="28"/>
        </w:rPr>
        <w:t>дотриманням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законодавства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зокрема</w:t>
      </w:r>
      <w:proofErr w:type="spellEnd"/>
      <w:r w:rsidRPr="004D5F37">
        <w:rPr>
          <w:rFonts w:ascii="Times New Roman" w:hAnsi="Times New Roman" w:cs="Times New Roman"/>
          <w:sz w:val="28"/>
          <w:szCs w:val="28"/>
        </w:rPr>
        <w:t xml:space="preserve"> Закону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Про </w:t>
      </w:r>
      <w:proofErr w:type="spellStart"/>
      <w:r w:rsidRPr="004D5F37">
        <w:rPr>
          <w:rFonts w:ascii="Times New Roman" w:hAnsi="Times New Roman" w:cs="Times New Roman"/>
          <w:sz w:val="28"/>
          <w:szCs w:val="28"/>
        </w:rPr>
        <w:t>державну</w:t>
      </w:r>
      <w:proofErr w:type="spellEnd"/>
      <w:r w:rsidRPr="004D5F37">
        <w:rPr>
          <w:rFonts w:ascii="Times New Roman" w:hAnsi="Times New Roman" w:cs="Times New Roman"/>
          <w:sz w:val="28"/>
          <w:szCs w:val="28"/>
        </w:rPr>
        <w:t xml:space="preserve"> службу</w:t>
      </w:r>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lastRenderedPageBreak/>
        <w:t>організація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відповідно</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законодавства</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працю</w:t>
      </w:r>
      <w:proofErr w:type="spellEnd"/>
      <w:r w:rsidRPr="004D5F37">
        <w:rPr>
          <w:rFonts w:ascii="Times New Roman" w:hAnsi="Times New Roman" w:cs="Times New Roman"/>
          <w:sz w:val="28"/>
          <w:szCs w:val="28"/>
        </w:rPr>
        <w:t xml:space="preserve"> та контроль за </w:t>
      </w:r>
      <w:proofErr w:type="spellStart"/>
      <w:r w:rsidRPr="004D5F37">
        <w:rPr>
          <w:rFonts w:ascii="Times New Roman" w:hAnsi="Times New Roman" w:cs="Times New Roman"/>
          <w:sz w:val="28"/>
          <w:szCs w:val="28"/>
        </w:rPr>
        <w:t>дотриманням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законодавства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ведення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встановлені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законодавством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звіти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обліково-інформаційну</w:t>
      </w:r>
      <w:proofErr w:type="spellEnd"/>
      <w:r w:rsidRPr="004D5F37">
        <w:rPr>
          <w:rFonts w:ascii="Times New Roman" w:hAnsi="Times New Roman" w:cs="Times New Roman"/>
          <w:sz w:val="28"/>
          <w:szCs w:val="28"/>
        </w:rPr>
        <w:t xml:space="preserve"> роботу; </w:t>
      </w:r>
      <w:proofErr w:type="spellStart"/>
      <w:r w:rsidRPr="004D5F37">
        <w:rPr>
          <w:rFonts w:ascii="Times New Roman" w:hAnsi="Times New Roman" w:cs="Times New Roman"/>
          <w:sz w:val="28"/>
          <w:szCs w:val="28"/>
        </w:rPr>
        <w:t>приймати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подані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заявниками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готуватися</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розгляду</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на</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комісії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керівників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підрозділів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контролювати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встановлення</w:t>
      </w:r>
      <w:proofErr w:type="spellEnd"/>
      <w:r w:rsidRPr="004D5F37">
        <w:rPr>
          <w:rFonts w:ascii="Times New Roman" w:hAnsi="Times New Roman" w:cs="Times New Roman"/>
          <w:sz w:val="28"/>
          <w:szCs w:val="28"/>
        </w:rPr>
        <w:t xml:space="preserve"> надбавки за </w:t>
      </w:r>
      <w:proofErr w:type="spellStart"/>
      <w:r w:rsidRPr="004D5F37">
        <w:rPr>
          <w:rFonts w:ascii="Times New Roman" w:hAnsi="Times New Roman" w:cs="Times New Roman"/>
          <w:sz w:val="28"/>
          <w:szCs w:val="28"/>
        </w:rPr>
        <w:t>вислугу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контролювати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своєчасність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відпусток</w:t>
      </w:r>
      <w:proofErr w:type="spellEnd"/>
      <w:r w:rsidRPr="004D5F37">
        <w:rPr>
          <w:rFonts w:ascii="Times New Roman" w:hAnsi="Times New Roman" w:cs="Times New Roman"/>
          <w:sz w:val="28"/>
          <w:szCs w:val="28"/>
        </w:rPr>
        <w:t xml:space="preserve"> за службою </w:t>
      </w:r>
      <w:proofErr w:type="spellStart"/>
      <w:r w:rsidRPr="004D5F37">
        <w:rPr>
          <w:rFonts w:ascii="Times New Roman" w:hAnsi="Times New Roman" w:cs="Times New Roman"/>
          <w:sz w:val="28"/>
          <w:szCs w:val="28"/>
        </w:rPr>
        <w:t>років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проекти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документів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розподілу</w:t>
      </w:r>
      <w:proofErr w:type="spellEnd"/>
      <w:r w:rsidRPr="004D5F37">
        <w:rPr>
          <w:rFonts w:ascii="Times New Roman" w:hAnsi="Times New Roman" w:cs="Times New Roman"/>
          <w:sz w:val="28"/>
          <w:szCs w:val="28"/>
        </w:rPr>
        <w:t xml:space="preserve"> за рангами та </w:t>
      </w:r>
      <w:proofErr w:type="spellStart"/>
      <w:r w:rsidRPr="004D5F37">
        <w:rPr>
          <w:rFonts w:ascii="Times New Roman" w:hAnsi="Times New Roman" w:cs="Times New Roman"/>
          <w:sz w:val="28"/>
          <w:szCs w:val="28"/>
        </w:rPr>
        <w:t>працевлаштування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вносяться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відповідні</w:t>
      </w:r>
      <w:proofErr w:type="spellEnd"/>
      <w:r w:rsidRPr="004D5F37">
        <w:rPr>
          <w:rFonts w:ascii="Times New Roman" w:hAnsi="Times New Roman" w:cs="Times New Roman"/>
          <w:sz w:val="28"/>
          <w:szCs w:val="28"/>
        </w:rPr>
        <w:t xml:space="preserve"> записи в </w:t>
      </w:r>
      <w:proofErr w:type="spellStart"/>
      <w:r w:rsidRPr="004D5F37">
        <w:rPr>
          <w:rFonts w:ascii="Times New Roman" w:hAnsi="Times New Roman" w:cs="Times New Roman"/>
          <w:sz w:val="28"/>
          <w:szCs w:val="28"/>
        </w:rPr>
        <w:t>діловодство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розрахунок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вислуги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участь у </w:t>
      </w:r>
      <w:proofErr w:type="spellStart"/>
      <w:r w:rsidRPr="004D5F37">
        <w:rPr>
          <w:rFonts w:ascii="Times New Roman" w:hAnsi="Times New Roman" w:cs="Times New Roman"/>
          <w:sz w:val="28"/>
          <w:szCs w:val="28"/>
        </w:rPr>
        <w:t>формуванні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штатних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розписів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пропозиції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стажування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перепідготовки</w:t>
      </w:r>
      <w:proofErr w:type="spellEnd"/>
      <w:r w:rsidRPr="004D5F37">
        <w:rPr>
          <w:rFonts w:ascii="Times New Roman" w:hAnsi="Times New Roman" w:cs="Times New Roman"/>
          <w:sz w:val="28"/>
          <w:szCs w:val="28"/>
        </w:rPr>
        <w:t>.</w:t>
      </w:r>
    </w:p>
    <w:p w14:paraId="769C0EDC" w14:textId="5B58E62A" w:rsidR="00BA191F" w:rsidRPr="004D5F37" w:rsidRDefault="003D25B9" w:rsidP="00CB0A25">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Важливим</w:t>
      </w:r>
      <w:proofErr w:type="spellEnd"/>
      <w:r w:rsidRPr="004D5F37">
        <w:rPr>
          <w:rFonts w:ascii="Times New Roman" w:hAnsi="Times New Roman" w:cs="Times New Roman"/>
          <w:sz w:val="28"/>
          <w:szCs w:val="28"/>
        </w:rPr>
        <w:t xml:space="preserve"> аспектом </w:t>
      </w:r>
      <w:proofErr w:type="spellStart"/>
      <w:r w:rsidRPr="004D5F37">
        <w:rPr>
          <w:rFonts w:ascii="Times New Roman" w:hAnsi="Times New Roman" w:cs="Times New Roman"/>
          <w:sz w:val="28"/>
          <w:szCs w:val="28"/>
        </w:rPr>
        <w:t>запобігання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корупції</w:t>
      </w:r>
      <w:proofErr w:type="spellEnd"/>
      <w:r w:rsidRPr="004D5F37">
        <w:rPr>
          <w:rFonts w:ascii="Times New Roman" w:hAnsi="Times New Roman" w:cs="Times New Roman"/>
          <w:sz w:val="28"/>
          <w:szCs w:val="28"/>
        </w:rPr>
        <w:t xml:space="preserve"> є контроль </w:t>
      </w:r>
      <w:proofErr w:type="spellStart"/>
      <w:r w:rsidRPr="004D5F37">
        <w:rPr>
          <w:rFonts w:ascii="Times New Roman" w:hAnsi="Times New Roman" w:cs="Times New Roman"/>
          <w:sz w:val="28"/>
          <w:szCs w:val="28"/>
        </w:rPr>
        <w:t>кадрових</w:t>
      </w:r>
      <w:proofErr w:type="spellEnd"/>
      <w:r w:rsidRPr="004D5F37">
        <w:rPr>
          <w:rFonts w:ascii="Times New Roman" w:hAnsi="Times New Roman" w:cs="Times New Roman"/>
          <w:sz w:val="28"/>
          <w:szCs w:val="28"/>
        </w:rPr>
        <w:t xml:space="preserve"> служб. При </w:t>
      </w:r>
      <w:proofErr w:type="spellStart"/>
      <w:r w:rsidRPr="004D5F37">
        <w:rPr>
          <w:rFonts w:ascii="Times New Roman" w:hAnsi="Times New Roman" w:cs="Times New Roman"/>
          <w:sz w:val="28"/>
          <w:szCs w:val="28"/>
        </w:rPr>
        <w:t>прийомі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кандидатів</w:t>
      </w:r>
      <w:proofErr w:type="spellEnd"/>
      <w:r w:rsidRPr="004D5F37">
        <w:rPr>
          <w:rFonts w:ascii="Times New Roman" w:hAnsi="Times New Roman" w:cs="Times New Roman"/>
          <w:sz w:val="28"/>
          <w:szCs w:val="28"/>
        </w:rPr>
        <w:t xml:space="preserve"> на посади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відділ</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перевіряти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академічну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кваліфікацію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інші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матеріали</w:t>
      </w:r>
      <w:proofErr w:type="spellEnd"/>
      <w:r w:rsidRPr="004D5F37">
        <w:rPr>
          <w:rFonts w:ascii="Times New Roman" w:hAnsi="Times New Roman" w:cs="Times New Roman"/>
          <w:sz w:val="28"/>
          <w:szCs w:val="28"/>
        </w:rPr>
        <w:t xml:space="preserve">, а й </w:t>
      </w:r>
      <w:proofErr w:type="spellStart"/>
      <w:r w:rsidRPr="004D5F37">
        <w:rPr>
          <w:rFonts w:ascii="Times New Roman" w:hAnsi="Times New Roman" w:cs="Times New Roman"/>
          <w:sz w:val="28"/>
          <w:szCs w:val="28"/>
        </w:rPr>
        <w:t>звертати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увагу</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з’ясування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їхніх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моральних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якостей</w:t>
      </w:r>
      <w:proofErr w:type="spellEnd"/>
      <w:r w:rsidRPr="004D5F37">
        <w:rPr>
          <w:rFonts w:ascii="Times New Roman" w:hAnsi="Times New Roman" w:cs="Times New Roman"/>
          <w:sz w:val="28"/>
          <w:szCs w:val="28"/>
        </w:rPr>
        <w:t xml:space="preserve"> та бути </w:t>
      </w:r>
      <w:proofErr w:type="spellStart"/>
      <w:r w:rsidRPr="004D5F37">
        <w:rPr>
          <w:rFonts w:ascii="Times New Roman" w:hAnsi="Times New Roman" w:cs="Times New Roman"/>
          <w:sz w:val="28"/>
          <w:szCs w:val="28"/>
        </w:rPr>
        <w:t>вільним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корупційних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звинувачень</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цього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передбачити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спеціальної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електронної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бази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даних</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якої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правоохоронні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органи</w:t>
      </w:r>
      <w:proofErr w:type="spellEnd"/>
      <w:r w:rsidRPr="004D5F37">
        <w:rPr>
          <w:rFonts w:ascii="Times New Roman" w:hAnsi="Times New Roman" w:cs="Times New Roman"/>
          <w:sz w:val="28"/>
          <w:szCs w:val="28"/>
        </w:rPr>
        <w:t xml:space="preserve">, прокуратура та </w:t>
      </w:r>
      <w:proofErr w:type="spellStart"/>
      <w:r w:rsidRPr="004D5F37">
        <w:rPr>
          <w:rFonts w:ascii="Times New Roman" w:hAnsi="Times New Roman" w:cs="Times New Roman"/>
          <w:sz w:val="28"/>
          <w:szCs w:val="28"/>
        </w:rPr>
        <w:t>інші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контролюючі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органи</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покладено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обов’язки</w:t>
      </w:r>
      <w:proofErr w:type="spellEnd"/>
      <w:r w:rsidRPr="004D5F37">
        <w:rPr>
          <w:rFonts w:ascii="Times New Roman" w:hAnsi="Times New Roman" w:cs="Times New Roman"/>
          <w:sz w:val="28"/>
          <w:szCs w:val="28"/>
        </w:rPr>
        <w:t xml:space="preserve"> по </w:t>
      </w:r>
      <w:proofErr w:type="spellStart"/>
      <w:r w:rsidRPr="004D5F37">
        <w:rPr>
          <w:rFonts w:ascii="Times New Roman" w:hAnsi="Times New Roman" w:cs="Times New Roman"/>
          <w:sz w:val="28"/>
          <w:szCs w:val="28"/>
        </w:rPr>
        <w:t>боротьбі</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корупцією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можуть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вносити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інформацію</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притягнутих</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притягнутих</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корупцію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відповідач</w:t>
      </w:r>
      <w:proofErr w:type="spellEnd"/>
      <w:r w:rsidRPr="004D5F37">
        <w:rPr>
          <w:rFonts w:ascii="Times New Roman" w:hAnsi="Times New Roman" w:cs="Times New Roman"/>
          <w:sz w:val="28"/>
          <w:szCs w:val="28"/>
        </w:rPr>
        <w:t>.</w:t>
      </w:r>
    </w:p>
    <w:p w14:paraId="55367853" w14:textId="58053D24" w:rsidR="003D25B9" w:rsidRPr="004D5F37" w:rsidRDefault="00DE7C4C" w:rsidP="00CB0A25">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Сьогодні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рекомендується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запровадити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єдиний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аналітичний</w:t>
      </w:r>
      <w:proofErr w:type="spellEnd"/>
      <w:r w:rsidRPr="004D5F37">
        <w:rPr>
          <w:rFonts w:ascii="Times New Roman" w:hAnsi="Times New Roman" w:cs="Times New Roman"/>
          <w:sz w:val="28"/>
          <w:szCs w:val="28"/>
        </w:rPr>
        <w:t xml:space="preserve"> центр для </w:t>
      </w:r>
      <w:proofErr w:type="spellStart"/>
      <w:r w:rsidRPr="004D5F37">
        <w:rPr>
          <w:rFonts w:ascii="Times New Roman" w:hAnsi="Times New Roman" w:cs="Times New Roman"/>
          <w:sz w:val="28"/>
          <w:szCs w:val="28"/>
        </w:rPr>
        <w:t>узагальнення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статистичних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матеріалів</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корупційні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злочини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аналізу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систематизації</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урахуванням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зв’язку</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конкретними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державними</w:t>
      </w:r>
      <w:proofErr w:type="spellEnd"/>
      <w:r w:rsidRPr="004D5F37">
        <w:rPr>
          <w:rFonts w:ascii="Times New Roman" w:hAnsi="Times New Roman" w:cs="Times New Roman"/>
          <w:sz w:val="28"/>
          <w:szCs w:val="28"/>
        </w:rPr>
        <w:t xml:space="preserve"> органами,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структурними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підрозділами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окремими</w:t>
      </w:r>
      <w:proofErr w:type="spellEnd"/>
      <w:r w:rsidRPr="004D5F37">
        <w:rPr>
          <w:rFonts w:ascii="Times New Roman" w:hAnsi="Times New Roman" w:cs="Times New Roman"/>
          <w:sz w:val="28"/>
          <w:szCs w:val="28"/>
        </w:rPr>
        <w:t xml:space="preserve"> посадами по </w:t>
      </w:r>
      <w:proofErr w:type="spellStart"/>
      <w:r w:rsidRPr="004D5F37">
        <w:rPr>
          <w:rFonts w:ascii="Times New Roman" w:hAnsi="Times New Roman" w:cs="Times New Roman"/>
          <w:sz w:val="28"/>
          <w:szCs w:val="28"/>
        </w:rPr>
        <w:t>всій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Детальний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аналіз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чиновників</w:t>
      </w:r>
      <w:proofErr w:type="spellEnd"/>
      <w:r w:rsidRPr="004D5F37">
        <w:rPr>
          <w:rFonts w:ascii="Times New Roman" w:hAnsi="Times New Roman" w:cs="Times New Roman"/>
          <w:sz w:val="28"/>
          <w:szCs w:val="28"/>
        </w:rPr>
        <w:t xml:space="preserve"> дозволить </w:t>
      </w:r>
      <w:proofErr w:type="spellStart"/>
      <w:r w:rsidRPr="004D5F37">
        <w:rPr>
          <w:rFonts w:ascii="Times New Roman" w:hAnsi="Times New Roman" w:cs="Times New Roman"/>
          <w:sz w:val="28"/>
          <w:szCs w:val="28"/>
        </w:rPr>
        <w:t>виявити</w:t>
      </w:r>
      <w:proofErr w:type="spellEnd"/>
      <w:r w:rsidRPr="004D5F37">
        <w:rPr>
          <w:rFonts w:ascii="Times New Roman" w:hAnsi="Times New Roman" w:cs="Times New Roman"/>
          <w:sz w:val="28"/>
          <w:szCs w:val="28"/>
        </w:rPr>
        <w:t xml:space="preserve"> причини </w:t>
      </w:r>
      <w:proofErr w:type="spellStart"/>
      <w:r w:rsidRPr="004D5F37">
        <w:rPr>
          <w:rFonts w:ascii="Times New Roman" w:hAnsi="Times New Roman" w:cs="Times New Roman"/>
          <w:sz w:val="28"/>
          <w:szCs w:val="28"/>
        </w:rPr>
        <w:t>їхніх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злочинів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кількох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подібних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злочинів</w:t>
      </w:r>
      <w:proofErr w:type="spellEnd"/>
      <w:r w:rsidRPr="004D5F37">
        <w:rPr>
          <w:rFonts w:ascii="Times New Roman" w:hAnsi="Times New Roman" w:cs="Times New Roman"/>
          <w:sz w:val="28"/>
          <w:szCs w:val="28"/>
        </w:rPr>
        <w:t xml:space="preserve"> у нормативно-</w:t>
      </w:r>
      <w:proofErr w:type="spellStart"/>
      <w:r w:rsidRPr="004D5F37">
        <w:rPr>
          <w:rFonts w:ascii="Times New Roman" w:hAnsi="Times New Roman" w:cs="Times New Roman"/>
          <w:sz w:val="28"/>
          <w:szCs w:val="28"/>
        </w:rPr>
        <w:t>правових</w:t>
      </w:r>
      <w:proofErr w:type="spellEnd"/>
      <w:r w:rsidRPr="004D5F37">
        <w:rPr>
          <w:rFonts w:ascii="Times New Roman" w:hAnsi="Times New Roman" w:cs="Times New Roman"/>
          <w:sz w:val="28"/>
          <w:szCs w:val="28"/>
        </w:rPr>
        <w:t xml:space="preserve"> актах,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регулюють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розробити</w:t>
      </w:r>
      <w:proofErr w:type="spellEnd"/>
      <w:r w:rsidRPr="004D5F37">
        <w:rPr>
          <w:rFonts w:ascii="Times New Roman" w:hAnsi="Times New Roman" w:cs="Times New Roman"/>
          <w:sz w:val="28"/>
          <w:szCs w:val="28"/>
        </w:rPr>
        <w:t xml:space="preserve"> комплекс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запобігання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подібної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поведінки</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майбутньому</w:t>
      </w:r>
      <w:proofErr w:type="spellEnd"/>
      <w:r w:rsidRPr="004D5F37">
        <w:rPr>
          <w:rFonts w:ascii="Times New Roman" w:hAnsi="Times New Roman" w:cs="Times New Roman"/>
          <w:sz w:val="28"/>
          <w:szCs w:val="28"/>
        </w:rPr>
        <w:t>.</w:t>
      </w:r>
    </w:p>
    <w:p w14:paraId="2F440757" w14:textId="77777777" w:rsidR="00DE7C4C" w:rsidRPr="004D5F37" w:rsidRDefault="00DE7C4C" w:rsidP="00DE7C4C">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Набутий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антикорупційної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боротьби</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окремих</w:t>
      </w:r>
      <w:proofErr w:type="spellEnd"/>
      <w:r w:rsidRPr="004D5F37">
        <w:rPr>
          <w:rFonts w:ascii="Times New Roman" w:hAnsi="Times New Roman" w:cs="Times New Roman"/>
          <w:sz w:val="28"/>
          <w:szCs w:val="28"/>
        </w:rPr>
        <w:t xml:space="preserve"> посадах </w:t>
      </w:r>
      <w:proofErr w:type="spellStart"/>
      <w:r w:rsidRPr="004D5F37">
        <w:rPr>
          <w:rFonts w:ascii="Times New Roman" w:hAnsi="Times New Roman" w:cs="Times New Roman"/>
          <w:sz w:val="28"/>
          <w:szCs w:val="28"/>
        </w:rPr>
        <w:t>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органах разом </w:t>
      </w:r>
      <w:proofErr w:type="spellStart"/>
      <w:r w:rsidRPr="004D5F37">
        <w:rPr>
          <w:rFonts w:ascii="Times New Roman" w:hAnsi="Times New Roman" w:cs="Times New Roman"/>
          <w:sz w:val="28"/>
          <w:szCs w:val="28"/>
        </w:rPr>
        <w:t>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сформульованим</w:t>
      </w:r>
      <w:proofErr w:type="spellEnd"/>
      <w:r w:rsidRPr="004D5F37">
        <w:rPr>
          <w:rFonts w:ascii="Times New Roman" w:hAnsi="Times New Roman" w:cs="Times New Roman"/>
          <w:sz w:val="28"/>
          <w:szCs w:val="28"/>
        </w:rPr>
        <w:t xml:space="preserve"> комплексом </w:t>
      </w:r>
      <w:proofErr w:type="spellStart"/>
      <w:r w:rsidRPr="004D5F37">
        <w:rPr>
          <w:rFonts w:ascii="Times New Roman" w:hAnsi="Times New Roman" w:cs="Times New Roman"/>
          <w:sz w:val="28"/>
          <w:szCs w:val="28"/>
        </w:rPr>
        <w:t>антикорупційних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поширювати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однотипних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установ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lastRenderedPageBreak/>
        <w:t>займають</w:t>
      </w:r>
      <w:proofErr w:type="spellEnd"/>
      <w:r w:rsidRPr="004D5F37">
        <w:rPr>
          <w:rFonts w:ascii="Times New Roman" w:hAnsi="Times New Roman" w:cs="Times New Roman"/>
          <w:sz w:val="28"/>
          <w:szCs w:val="28"/>
        </w:rPr>
        <w:t xml:space="preserve"> посади. </w:t>
      </w:r>
      <w:proofErr w:type="spellStart"/>
      <w:r w:rsidRPr="004D5F37">
        <w:rPr>
          <w:rFonts w:ascii="Times New Roman" w:hAnsi="Times New Roman" w:cs="Times New Roman"/>
          <w:sz w:val="28"/>
          <w:szCs w:val="28"/>
        </w:rPr>
        <w:t>Такі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поширювати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оприлюднювати</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допомогою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електронного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зв’язку</w:t>
      </w:r>
      <w:proofErr w:type="spellEnd"/>
      <w:r w:rsidRPr="004D5F37">
        <w:rPr>
          <w:rFonts w:ascii="Times New Roman" w:hAnsi="Times New Roman" w:cs="Times New Roman"/>
          <w:sz w:val="28"/>
          <w:szCs w:val="28"/>
        </w:rPr>
        <w:t>.</w:t>
      </w:r>
    </w:p>
    <w:p w14:paraId="62579E1C" w14:textId="1897C4C2" w:rsidR="003D25B9" w:rsidRPr="004D5F37" w:rsidRDefault="00DE7C4C" w:rsidP="00DE7C4C">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В </w:t>
      </w:r>
      <w:proofErr w:type="spellStart"/>
      <w:r w:rsidRPr="004D5F37">
        <w:rPr>
          <w:rFonts w:ascii="Times New Roman" w:hAnsi="Times New Roman" w:cs="Times New Roman"/>
          <w:sz w:val="28"/>
          <w:szCs w:val="28"/>
        </w:rPr>
        <w:t>інформаційному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бюлетені</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w:t>
      </w:r>
      <w:r w:rsidRPr="004D5F37">
        <w:rPr>
          <w:rFonts w:ascii="Times New Roman" w:hAnsi="Times New Roman" w:cs="Times New Roman"/>
          <w:sz w:val="28"/>
          <w:szCs w:val="28"/>
        </w:rPr>
        <w:t>Бюрократ</w:t>
      </w:r>
      <w:r w:rsidRPr="004D5F37">
        <w:rPr>
          <w:rFonts w:ascii="Times New Roman" w:hAnsi="Times New Roman" w:cs="Times New Roman"/>
          <w:sz w:val="28"/>
          <w:szCs w:val="28"/>
          <w:lang w:val="uk-UA"/>
        </w:rPr>
        <w:t>» представлено</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чітке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уявлення</w:t>
      </w:r>
      <w:proofErr w:type="spellEnd"/>
      <w:r w:rsidRPr="004D5F37">
        <w:rPr>
          <w:rFonts w:ascii="Times New Roman" w:hAnsi="Times New Roman" w:cs="Times New Roman"/>
          <w:sz w:val="28"/>
          <w:szCs w:val="28"/>
        </w:rPr>
        <w:t xml:space="preserve"> про причини </w:t>
      </w:r>
      <w:proofErr w:type="spellStart"/>
      <w:r w:rsidRPr="004D5F37">
        <w:rPr>
          <w:rFonts w:ascii="Times New Roman" w:hAnsi="Times New Roman" w:cs="Times New Roman"/>
          <w:sz w:val="28"/>
          <w:szCs w:val="28"/>
        </w:rPr>
        <w:t>корупції</w:t>
      </w:r>
      <w:proofErr w:type="spellEnd"/>
      <w:r w:rsidRPr="004D5F37">
        <w:rPr>
          <w:rFonts w:ascii="Times New Roman" w:hAnsi="Times New Roman" w:cs="Times New Roman"/>
          <w:sz w:val="28"/>
          <w:szCs w:val="28"/>
        </w:rPr>
        <w:t xml:space="preserve"> в державному </w:t>
      </w:r>
      <w:proofErr w:type="spellStart"/>
      <w:r w:rsidRPr="004D5F37">
        <w:rPr>
          <w:rFonts w:ascii="Times New Roman" w:hAnsi="Times New Roman" w:cs="Times New Roman"/>
          <w:sz w:val="28"/>
          <w:szCs w:val="28"/>
        </w:rPr>
        <w:t>управлінні</w:t>
      </w:r>
      <w:proofErr w:type="spellEnd"/>
      <w:r w:rsidRPr="004D5F37">
        <w:rPr>
          <w:rFonts w:ascii="Times New Roman" w:hAnsi="Times New Roman" w:cs="Times New Roman"/>
          <w:sz w:val="28"/>
          <w:szCs w:val="28"/>
        </w:rPr>
        <w:t>: держава «...</w:t>
      </w:r>
      <w:proofErr w:type="spellStart"/>
      <w:r w:rsidRPr="004D5F37">
        <w:rPr>
          <w:rFonts w:ascii="Times New Roman" w:hAnsi="Times New Roman" w:cs="Times New Roman"/>
          <w:sz w:val="28"/>
          <w:szCs w:val="28"/>
        </w:rPr>
        <w:t>призначає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мізерну</w:t>
      </w:r>
      <w:proofErr w:type="spellEnd"/>
      <w:r w:rsidRPr="004D5F37">
        <w:rPr>
          <w:rFonts w:ascii="Times New Roman" w:hAnsi="Times New Roman" w:cs="Times New Roman"/>
          <w:sz w:val="28"/>
          <w:szCs w:val="28"/>
        </w:rPr>
        <w:t xml:space="preserve"> зарплату і «</w:t>
      </w:r>
      <w:proofErr w:type="spellStart"/>
      <w:r w:rsidRPr="004D5F37">
        <w:rPr>
          <w:rFonts w:ascii="Times New Roman" w:hAnsi="Times New Roman" w:cs="Times New Roman"/>
          <w:sz w:val="28"/>
          <w:szCs w:val="28"/>
        </w:rPr>
        <w:t>заплющує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очі</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цьому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випадку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розраховують</w:t>
      </w:r>
      <w:proofErr w:type="spellEnd"/>
      <w:r w:rsidRPr="004D5F37">
        <w:rPr>
          <w:rFonts w:ascii="Times New Roman" w:hAnsi="Times New Roman" w:cs="Times New Roman"/>
          <w:sz w:val="28"/>
          <w:szCs w:val="28"/>
        </w:rPr>
        <w:t xml:space="preserve"> на те,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приховані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можливості</w:t>
      </w:r>
      <w:proofErr w:type="spellEnd"/>
      <w:r w:rsidRPr="004D5F37">
        <w:rPr>
          <w:rFonts w:ascii="Times New Roman" w:hAnsi="Times New Roman" w:cs="Times New Roman"/>
          <w:sz w:val="28"/>
          <w:szCs w:val="28"/>
        </w:rPr>
        <w:t xml:space="preserve">» посади. </w:t>
      </w:r>
      <w:proofErr w:type="spellStart"/>
      <w:r w:rsidRPr="004D5F37">
        <w:rPr>
          <w:rFonts w:ascii="Times New Roman" w:hAnsi="Times New Roman" w:cs="Times New Roman"/>
          <w:sz w:val="28"/>
          <w:szCs w:val="28"/>
        </w:rPr>
        <w:t>Основна</w:t>
      </w:r>
      <w:proofErr w:type="spellEnd"/>
      <w:r w:rsidRPr="004D5F37">
        <w:rPr>
          <w:rFonts w:ascii="Times New Roman" w:hAnsi="Times New Roman" w:cs="Times New Roman"/>
          <w:sz w:val="28"/>
          <w:szCs w:val="28"/>
        </w:rPr>
        <w:t xml:space="preserve"> причина </w:t>
      </w:r>
      <w:proofErr w:type="spellStart"/>
      <w:r w:rsidRPr="004D5F37">
        <w:rPr>
          <w:rFonts w:ascii="Times New Roman" w:hAnsi="Times New Roman" w:cs="Times New Roman"/>
          <w:sz w:val="28"/>
          <w:szCs w:val="28"/>
        </w:rPr>
        <w:t>корупції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використання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службових</w:t>
      </w:r>
      <w:proofErr w:type="spellEnd"/>
      <w:r w:rsidRPr="004D5F37">
        <w:rPr>
          <w:rFonts w:ascii="Times New Roman" w:hAnsi="Times New Roman" w:cs="Times New Roman"/>
          <w:sz w:val="28"/>
          <w:szCs w:val="28"/>
        </w:rPr>
        <w:t xml:space="preserve"> посад у </w:t>
      </w:r>
      <w:proofErr w:type="spellStart"/>
      <w:r w:rsidRPr="004D5F37">
        <w:rPr>
          <w:rFonts w:ascii="Times New Roman" w:hAnsi="Times New Roman" w:cs="Times New Roman"/>
          <w:sz w:val="28"/>
          <w:szCs w:val="28"/>
        </w:rPr>
        <w:t>своїх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цілях</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uk-UA"/>
        </w:rPr>
        <w:t xml:space="preserve"> </w:t>
      </w:r>
      <w:r w:rsidRPr="004D5F37">
        <w:rPr>
          <w:rFonts w:ascii="Times New Roman" w:hAnsi="Times New Roman" w:cs="Times New Roman"/>
          <w:sz w:val="28"/>
          <w:szCs w:val="28"/>
        </w:rPr>
        <w:t>[37].</w:t>
      </w:r>
    </w:p>
    <w:p w14:paraId="604868D4" w14:textId="4D204ECD" w:rsidR="003D25B9" w:rsidRPr="004D5F37" w:rsidRDefault="00DE7C4C" w:rsidP="007E6943">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Люди </w:t>
      </w:r>
      <w:proofErr w:type="spellStart"/>
      <w:r w:rsidRPr="004D5F37">
        <w:rPr>
          <w:rFonts w:ascii="Times New Roman" w:hAnsi="Times New Roman" w:cs="Times New Roman"/>
          <w:sz w:val="28"/>
          <w:szCs w:val="28"/>
        </w:rPr>
        <w:t>можуть</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погодитися</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цією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абсолютизацією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Звичайно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кожен</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службовець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захищений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соціально</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економічно</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цю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діяльність</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напружені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умови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відзначити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гідною</w:t>
      </w:r>
      <w:proofErr w:type="spellEnd"/>
      <w:r w:rsidRPr="004D5F37">
        <w:rPr>
          <w:rFonts w:ascii="Times New Roman" w:hAnsi="Times New Roman" w:cs="Times New Roman"/>
          <w:sz w:val="28"/>
          <w:szCs w:val="28"/>
        </w:rPr>
        <w:t xml:space="preserve"> зарплатою, яка є нормою </w:t>
      </w:r>
      <w:proofErr w:type="spellStart"/>
      <w:r w:rsidRPr="004D5F37">
        <w:rPr>
          <w:rFonts w:ascii="Times New Roman" w:hAnsi="Times New Roman" w:cs="Times New Roman"/>
          <w:sz w:val="28"/>
          <w:szCs w:val="28"/>
        </w:rPr>
        <w:t>майже</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усіх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розвинених</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країнах</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Проте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суттєве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збільшення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матеріального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вищих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посадовців</w:t>
      </w:r>
      <w:proofErr w:type="spellEnd"/>
      <w:r w:rsidRPr="004D5F37">
        <w:rPr>
          <w:rFonts w:ascii="Times New Roman" w:hAnsi="Times New Roman" w:cs="Times New Roman"/>
          <w:sz w:val="28"/>
          <w:szCs w:val="28"/>
        </w:rPr>
        <w:t xml:space="preserve"> у 2005 </w:t>
      </w:r>
      <w:proofErr w:type="spellStart"/>
      <w:r w:rsidRPr="004D5F37">
        <w:rPr>
          <w:rFonts w:ascii="Times New Roman" w:hAnsi="Times New Roman" w:cs="Times New Roman"/>
          <w:sz w:val="28"/>
          <w:szCs w:val="28"/>
        </w:rPr>
        <w:t>році</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знизило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корупції</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уряді</w:t>
      </w:r>
      <w:proofErr w:type="spellEnd"/>
      <w:r w:rsidRPr="004D5F37">
        <w:rPr>
          <w:rFonts w:ascii="Times New Roman" w:hAnsi="Times New Roman" w:cs="Times New Roman"/>
          <w:sz w:val="28"/>
          <w:szCs w:val="28"/>
        </w:rPr>
        <w:t>.</w:t>
      </w:r>
    </w:p>
    <w:p w14:paraId="01101021" w14:textId="1076982B" w:rsidR="00DE7C4C" w:rsidRPr="004D5F37" w:rsidRDefault="00DE7C4C" w:rsidP="007E6943">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Однією</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найважливіших</w:t>
      </w:r>
      <w:proofErr w:type="spellEnd"/>
      <w:r w:rsidRPr="004D5F37">
        <w:rPr>
          <w:rFonts w:ascii="Times New Roman" w:hAnsi="Times New Roman" w:cs="Times New Roman"/>
          <w:sz w:val="28"/>
          <w:szCs w:val="28"/>
        </w:rPr>
        <w:t xml:space="preserve"> умов </w:t>
      </w:r>
      <w:proofErr w:type="spellStart"/>
      <w:r w:rsidRPr="004D5F37">
        <w:rPr>
          <w:rFonts w:ascii="Times New Roman" w:hAnsi="Times New Roman" w:cs="Times New Roman"/>
          <w:sz w:val="28"/>
          <w:szCs w:val="28"/>
        </w:rPr>
        <w:t>виникнення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процвітання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корупції</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недоліки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законодавства</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інших</w:t>
      </w:r>
      <w:proofErr w:type="spellEnd"/>
      <w:r w:rsidRPr="004D5F37">
        <w:rPr>
          <w:rFonts w:ascii="Times New Roman" w:hAnsi="Times New Roman" w:cs="Times New Roman"/>
          <w:sz w:val="28"/>
          <w:szCs w:val="28"/>
        </w:rPr>
        <w:t xml:space="preserve"> нормативно-</w:t>
      </w:r>
      <w:proofErr w:type="spellStart"/>
      <w:r w:rsidRPr="004D5F37">
        <w:rPr>
          <w:rFonts w:ascii="Times New Roman" w:hAnsi="Times New Roman" w:cs="Times New Roman"/>
          <w:sz w:val="28"/>
          <w:szCs w:val="28"/>
        </w:rPr>
        <w:t>правових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актів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створили </w:t>
      </w:r>
      <w:proofErr w:type="spellStart"/>
      <w:r w:rsidRPr="004D5F37">
        <w:rPr>
          <w:rFonts w:ascii="Times New Roman" w:hAnsi="Times New Roman" w:cs="Times New Roman"/>
          <w:sz w:val="28"/>
          <w:szCs w:val="28"/>
        </w:rPr>
        <w:t>позицію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вищезгаданих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прихованих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можливостей</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сучасний</w:t>
      </w:r>
      <w:proofErr w:type="spellEnd"/>
      <w:r w:rsidRPr="004D5F37">
        <w:rPr>
          <w:rFonts w:ascii="Times New Roman" w:hAnsi="Times New Roman" w:cs="Times New Roman"/>
          <w:sz w:val="28"/>
          <w:szCs w:val="28"/>
        </w:rPr>
        <w:t xml:space="preserve"> стан контролю за </w:t>
      </w:r>
      <w:proofErr w:type="spellStart"/>
      <w:r w:rsidRPr="004D5F37">
        <w:rPr>
          <w:rFonts w:ascii="Times New Roman" w:hAnsi="Times New Roman" w:cs="Times New Roman"/>
          <w:sz w:val="28"/>
          <w:szCs w:val="28"/>
        </w:rPr>
        <w:t>виконанням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цих</w:t>
      </w:r>
      <w:proofErr w:type="spellEnd"/>
      <w:r w:rsidRPr="004D5F37">
        <w:rPr>
          <w:rFonts w:ascii="Times New Roman" w:hAnsi="Times New Roman" w:cs="Times New Roman"/>
          <w:sz w:val="28"/>
          <w:szCs w:val="28"/>
        </w:rPr>
        <w:t xml:space="preserve"> самих </w:t>
      </w:r>
      <w:proofErr w:type="spellStart"/>
      <w:r w:rsidRPr="004D5F37">
        <w:rPr>
          <w:rFonts w:ascii="Times New Roman" w:hAnsi="Times New Roman" w:cs="Times New Roman"/>
          <w:sz w:val="28"/>
          <w:szCs w:val="28"/>
        </w:rPr>
        <w:t>нормативних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актів</w:t>
      </w:r>
      <w:proofErr w:type="spellEnd"/>
      <w:r w:rsidRPr="004D5F37">
        <w:rPr>
          <w:rFonts w:ascii="Times New Roman" w:hAnsi="Times New Roman" w:cs="Times New Roman"/>
          <w:sz w:val="28"/>
          <w:szCs w:val="28"/>
        </w:rPr>
        <w:t xml:space="preserve">, коли акцент </w:t>
      </w:r>
      <w:proofErr w:type="spellStart"/>
      <w:r w:rsidRPr="004D5F37">
        <w:rPr>
          <w:rFonts w:ascii="Times New Roman" w:hAnsi="Times New Roman" w:cs="Times New Roman"/>
          <w:sz w:val="28"/>
          <w:szCs w:val="28"/>
        </w:rPr>
        <w:t>зосереджений</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задоволенні</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у</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бік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терміну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завдань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обробки</w:t>
      </w:r>
      <w:proofErr w:type="spellEnd"/>
      <w:r w:rsidRPr="004D5F37">
        <w:rPr>
          <w:rFonts w:ascii="Times New Roman" w:hAnsi="Times New Roman" w:cs="Times New Roman"/>
          <w:sz w:val="28"/>
          <w:szCs w:val="28"/>
        </w:rPr>
        <w:t xml:space="preserve">, а не в </w:t>
      </w:r>
      <w:proofErr w:type="spellStart"/>
      <w:r w:rsidRPr="004D5F37">
        <w:rPr>
          <w:rFonts w:ascii="Times New Roman" w:hAnsi="Times New Roman" w:cs="Times New Roman"/>
          <w:sz w:val="28"/>
          <w:szCs w:val="28"/>
        </w:rPr>
        <w:t>напрямі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обробки</w:t>
      </w:r>
      <w:proofErr w:type="spellEnd"/>
      <w:r w:rsidRPr="004D5F37">
        <w:rPr>
          <w:rFonts w:ascii="Times New Roman" w:hAnsi="Times New Roman" w:cs="Times New Roman"/>
          <w:sz w:val="28"/>
          <w:szCs w:val="28"/>
        </w:rPr>
        <w:t xml:space="preserve">; </w:t>
      </w:r>
      <w:r w:rsidR="00617CCF" w:rsidRPr="004D5F37">
        <w:rPr>
          <w:rFonts w:ascii="Times New Roman" w:hAnsi="Times New Roman" w:cs="Times New Roman"/>
          <w:sz w:val="28"/>
          <w:szCs w:val="28"/>
          <w:lang w:val="uk-UA"/>
        </w:rPr>
        <w:t xml:space="preserve">у </w:t>
      </w:r>
      <w:proofErr w:type="spellStart"/>
      <w:r w:rsidRPr="004D5F37">
        <w:rPr>
          <w:rFonts w:ascii="Times New Roman" w:hAnsi="Times New Roman" w:cs="Times New Roman"/>
          <w:sz w:val="28"/>
          <w:szCs w:val="28"/>
        </w:rPr>
        <w:t>системі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відсутня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гнучка</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ефективна</w:t>
      </w:r>
      <w:proofErr w:type="spellEnd"/>
      <w:r w:rsidRPr="004D5F37">
        <w:rPr>
          <w:rFonts w:ascii="Times New Roman" w:hAnsi="Times New Roman" w:cs="Times New Roman"/>
          <w:sz w:val="28"/>
          <w:szCs w:val="28"/>
        </w:rPr>
        <w:t xml:space="preserve"> система контролю, яка </w:t>
      </w:r>
      <w:proofErr w:type="spellStart"/>
      <w:r w:rsidRPr="004D5F37">
        <w:rPr>
          <w:rFonts w:ascii="Times New Roman" w:hAnsi="Times New Roman" w:cs="Times New Roman"/>
          <w:sz w:val="28"/>
          <w:szCs w:val="28"/>
        </w:rPr>
        <w:t>включає</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тільки</w:t>
      </w:r>
      <w:proofErr w:type="spellEnd"/>
      <w:r w:rsidRPr="004D5F37">
        <w:rPr>
          <w:rFonts w:ascii="Times New Roman" w:hAnsi="Times New Roman" w:cs="Times New Roman"/>
          <w:sz w:val="28"/>
          <w:szCs w:val="28"/>
        </w:rPr>
        <w:t xml:space="preserve"> час для </w:t>
      </w:r>
      <w:proofErr w:type="spellStart"/>
      <w:r w:rsidRPr="004D5F37">
        <w:rPr>
          <w:rFonts w:ascii="Times New Roman" w:hAnsi="Times New Roman" w:cs="Times New Roman"/>
          <w:sz w:val="28"/>
          <w:szCs w:val="28"/>
        </w:rPr>
        <w:t>передачі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звітів</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обробку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документів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виконавцями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різними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державними</w:t>
      </w:r>
      <w:proofErr w:type="spellEnd"/>
      <w:r w:rsidRPr="004D5F37">
        <w:rPr>
          <w:rFonts w:ascii="Times New Roman" w:hAnsi="Times New Roman" w:cs="Times New Roman"/>
          <w:sz w:val="28"/>
          <w:szCs w:val="28"/>
        </w:rPr>
        <w:t xml:space="preserve"> органами, </w:t>
      </w:r>
      <w:proofErr w:type="spellStart"/>
      <w:r w:rsidRPr="004D5F37">
        <w:rPr>
          <w:rFonts w:ascii="Times New Roman" w:hAnsi="Times New Roman" w:cs="Times New Roman"/>
          <w:sz w:val="28"/>
          <w:szCs w:val="28"/>
        </w:rPr>
        <w:t>також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включає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трудову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дисципліну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корупцію</w:t>
      </w:r>
      <w:proofErr w:type="spellEnd"/>
      <w:r w:rsidRPr="004D5F37">
        <w:rPr>
          <w:rFonts w:ascii="Times New Roman" w:hAnsi="Times New Roman" w:cs="Times New Roman"/>
          <w:sz w:val="28"/>
          <w:szCs w:val="28"/>
        </w:rPr>
        <w:t>, посади «</w:t>
      </w:r>
      <w:proofErr w:type="spellStart"/>
      <w:r w:rsidRPr="004D5F37">
        <w:rPr>
          <w:rFonts w:ascii="Times New Roman" w:hAnsi="Times New Roman" w:cs="Times New Roman"/>
          <w:sz w:val="28"/>
          <w:szCs w:val="28"/>
        </w:rPr>
        <w:t>прихованих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можливостей</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розробку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боротьби</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цим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явищем</w:t>
      </w:r>
      <w:proofErr w:type="spellEnd"/>
      <w:r w:rsidRPr="004D5F37">
        <w:rPr>
          <w:rFonts w:ascii="Times New Roman" w:hAnsi="Times New Roman" w:cs="Times New Roman"/>
          <w:sz w:val="28"/>
          <w:szCs w:val="28"/>
        </w:rPr>
        <w:t>.</w:t>
      </w:r>
    </w:p>
    <w:p w14:paraId="0F3DE033" w14:textId="461BDBCB" w:rsidR="00617CCF" w:rsidRPr="004D5F37" w:rsidRDefault="00617CCF" w:rsidP="00617CCF">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Одним </w:t>
      </w:r>
      <w:proofErr w:type="spellStart"/>
      <w:r w:rsidRPr="004D5F37">
        <w:rPr>
          <w:rFonts w:ascii="Times New Roman" w:hAnsi="Times New Roman" w:cs="Times New Roman"/>
          <w:sz w:val="28"/>
          <w:szCs w:val="28"/>
        </w:rPr>
        <w:t>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чинників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успішної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є контроль. Т. </w:t>
      </w:r>
      <w:proofErr w:type="spellStart"/>
      <w:r w:rsidRPr="004D5F37">
        <w:rPr>
          <w:rFonts w:ascii="Times New Roman" w:hAnsi="Times New Roman" w:cs="Times New Roman"/>
          <w:sz w:val="28"/>
          <w:szCs w:val="28"/>
        </w:rPr>
        <w:t>Желюк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органи</w:t>
      </w:r>
      <w:proofErr w:type="spellEnd"/>
      <w:r w:rsidRPr="004D5F37">
        <w:rPr>
          <w:rFonts w:ascii="Times New Roman" w:hAnsi="Times New Roman" w:cs="Times New Roman"/>
          <w:sz w:val="28"/>
          <w:szCs w:val="28"/>
        </w:rPr>
        <w:t xml:space="preserve"> контролю та </w:t>
      </w:r>
      <w:proofErr w:type="spellStart"/>
      <w:r w:rsidRPr="004D5F37">
        <w:rPr>
          <w:rFonts w:ascii="Times New Roman" w:hAnsi="Times New Roman" w:cs="Times New Roman"/>
          <w:sz w:val="28"/>
          <w:szCs w:val="28"/>
        </w:rPr>
        <w:t>завдання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контрольної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w:t>
      </w:r>
      <w:proofErr w:type="spellStart"/>
      <w:r w:rsidRPr="004D5F37">
        <w:rPr>
          <w:rFonts w:ascii="Times New Roman" w:hAnsi="Times New Roman" w:cs="Times New Roman"/>
          <w:sz w:val="28"/>
          <w:szCs w:val="28"/>
        </w:rPr>
        <w:t>Основними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завданнями</w:t>
      </w:r>
      <w:proofErr w:type="spellEnd"/>
      <w:r w:rsidRPr="004D5F37">
        <w:rPr>
          <w:rFonts w:ascii="Times New Roman" w:hAnsi="Times New Roman" w:cs="Times New Roman"/>
          <w:sz w:val="28"/>
          <w:szCs w:val="28"/>
        </w:rPr>
        <w:t xml:space="preserve"> державного контролю в </w:t>
      </w:r>
      <w:proofErr w:type="spellStart"/>
      <w:r w:rsidRPr="004D5F37">
        <w:rPr>
          <w:rFonts w:ascii="Times New Roman" w:hAnsi="Times New Roman" w:cs="Times New Roman"/>
          <w:sz w:val="28"/>
          <w:szCs w:val="28"/>
        </w:rPr>
        <w:t>кадровій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політиці</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застосування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дієвих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дотримання</w:t>
      </w:r>
      <w:proofErr w:type="spellEnd"/>
      <w:r w:rsidRPr="004D5F37">
        <w:rPr>
          <w:rFonts w:ascii="Times New Roman" w:hAnsi="Times New Roman" w:cs="Times New Roman"/>
          <w:sz w:val="28"/>
          <w:szCs w:val="28"/>
        </w:rPr>
        <w:t xml:space="preserve"> Закону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Про </w:t>
      </w:r>
      <w:proofErr w:type="spellStart"/>
      <w:r w:rsidRPr="004D5F37">
        <w:rPr>
          <w:rFonts w:ascii="Times New Roman" w:hAnsi="Times New Roman" w:cs="Times New Roman"/>
          <w:sz w:val="28"/>
          <w:szCs w:val="28"/>
        </w:rPr>
        <w:t>державну</w:t>
      </w:r>
      <w:proofErr w:type="spellEnd"/>
      <w:r w:rsidRPr="004D5F37">
        <w:rPr>
          <w:rFonts w:ascii="Times New Roman" w:hAnsi="Times New Roman" w:cs="Times New Roman"/>
          <w:sz w:val="28"/>
          <w:szCs w:val="28"/>
        </w:rPr>
        <w:t xml:space="preserve"> службу</w:t>
      </w:r>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інших</w:t>
      </w:r>
      <w:proofErr w:type="spellEnd"/>
      <w:r w:rsidRPr="004D5F37">
        <w:rPr>
          <w:rFonts w:ascii="Times New Roman" w:hAnsi="Times New Roman" w:cs="Times New Roman"/>
          <w:sz w:val="28"/>
          <w:szCs w:val="28"/>
        </w:rPr>
        <w:t xml:space="preserve"> нормативно-</w:t>
      </w:r>
      <w:proofErr w:type="spellStart"/>
      <w:r w:rsidRPr="004D5F37">
        <w:rPr>
          <w:rFonts w:ascii="Times New Roman" w:hAnsi="Times New Roman" w:cs="Times New Roman"/>
          <w:sz w:val="28"/>
          <w:szCs w:val="28"/>
        </w:rPr>
        <w:t>правових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актів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стосуються</w:t>
      </w:r>
      <w:proofErr w:type="spellEnd"/>
      <w:r w:rsidRPr="004D5F37">
        <w:rPr>
          <w:rFonts w:ascii="Times New Roman" w:hAnsi="Times New Roman" w:cs="Times New Roman"/>
          <w:sz w:val="28"/>
          <w:szCs w:val="28"/>
        </w:rPr>
        <w:t xml:space="preserve"> служб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w:t>
      </w:r>
    </w:p>
    <w:p w14:paraId="45BC8AD2" w14:textId="4A3654E3" w:rsidR="00DE7C4C" w:rsidRPr="004D5F37" w:rsidRDefault="00617CCF" w:rsidP="00617CCF">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lastRenderedPageBreak/>
        <w:t xml:space="preserve">Для </w:t>
      </w:r>
      <w:proofErr w:type="spellStart"/>
      <w:r w:rsidRPr="004D5F37">
        <w:rPr>
          <w:rFonts w:ascii="Times New Roman" w:hAnsi="Times New Roman" w:cs="Times New Roman"/>
          <w:sz w:val="28"/>
          <w:szCs w:val="28"/>
        </w:rPr>
        <w:t>оптимізації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впливає</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національну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політику</w:t>
      </w:r>
      <w:proofErr w:type="spellEnd"/>
      <w:r w:rsidRPr="004D5F37">
        <w:rPr>
          <w:rFonts w:ascii="Times New Roman" w:hAnsi="Times New Roman" w:cs="Times New Roman"/>
          <w:sz w:val="28"/>
          <w:szCs w:val="28"/>
        </w:rPr>
        <w:t xml:space="preserve">, коли </w:t>
      </w:r>
      <w:proofErr w:type="spellStart"/>
      <w:r w:rsidRPr="004D5F37">
        <w:rPr>
          <w:rFonts w:ascii="Times New Roman" w:hAnsi="Times New Roman" w:cs="Times New Roman"/>
          <w:sz w:val="28"/>
          <w:szCs w:val="28"/>
        </w:rPr>
        <w:t>різні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вектори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спрямовані</w:t>
      </w:r>
      <w:proofErr w:type="spellEnd"/>
      <w:r w:rsidRPr="004D5F37">
        <w:rPr>
          <w:rFonts w:ascii="Times New Roman" w:hAnsi="Times New Roman" w:cs="Times New Roman"/>
          <w:sz w:val="28"/>
          <w:szCs w:val="28"/>
        </w:rPr>
        <w:t xml:space="preserve"> в одному </w:t>
      </w:r>
      <w:proofErr w:type="spellStart"/>
      <w:r w:rsidRPr="004D5F37">
        <w:rPr>
          <w:rFonts w:ascii="Times New Roman" w:hAnsi="Times New Roman" w:cs="Times New Roman"/>
          <w:sz w:val="28"/>
          <w:szCs w:val="28"/>
        </w:rPr>
        <w:t>напрямку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важливу</w:t>
      </w:r>
      <w:proofErr w:type="spellEnd"/>
      <w:r w:rsidRPr="004D5F37">
        <w:rPr>
          <w:rFonts w:ascii="Times New Roman" w:hAnsi="Times New Roman" w:cs="Times New Roman"/>
          <w:sz w:val="28"/>
          <w:szCs w:val="28"/>
        </w:rPr>
        <w:t xml:space="preserve"> роль </w:t>
      </w:r>
      <w:proofErr w:type="spellStart"/>
      <w:r w:rsidRPr="004D5F37">
        <w:rPr>
          <w:rFonts w:ascii="Times New Roman" w:hAnsi="Times New Roman" w:cs="Times New Roman"/>
          <w:sz w:val="28"/>
          <w:szCs w:val="28"/>
        </w:rPr>
        <w:t>відіграє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координація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немає</w:t>
      </w:r>
      <w:proofErr w:type="spellEnd"/>
      <w:r w:rsidRPr="004D5F37">
        <w:rPr>
          <w:rFonts w:ascii="Times New Roman" w:hAnsi="Times New Roman" w:cs="Times New Roman"/>
          <w:sz w:val="28"/>
          <w:szCs w:val="28"/>
        </w:rPr>
        <w:t xml:space="preserve"> адекватного </w:t>
      </w:r>
      <w:proofErr w:type="spellStart"/>
      <w:r w:rsidRPr="004D5F37">
        <w:rPr>
          <w:rFonts w:ascii="Times New Roman" w:hAnsi="Times New Roman" w:cs="Times New Roman"/>
          <w:sz w:val="28"/>
          <w:szCs w:val="28"/>
        </w:rPr>
        <w:t>наукового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пояснення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окремих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процесів</w:t>
      </w:r>
      <w:proofErr w:type="spellEnd"/>
      <w:r w:rsidRPr="004D5F37">
        <w:rPr>
          <w:rFonts w:ascii="Times New Roman" w:hAnsi="Times New Roman" w:cs="Times New Roman"/>
          <w:sz w:val="28"/>
          <w:szCs w:val="28"/>
        </w:rPr>
        <w:t xml:space="preserve">, а й </w:t>
      </w:r>
      <w:proofErr w:type="spellStart"/>
      <w:r w:rsidRPr="004D5F37">
        <w:rPr>
          <w:rFonts w:ascii="Times New Roman" w:hAnsi="Times New Roman" w:cs="Times New Roman"/>
          <w:sz w:val="28"/>
          <w:szCs w:val="28"/>
        </w:rPr>
        <w:t>загальної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філософії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цього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досягти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неможливо</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стратегі</w:t>
      </w:r>
      <w:r w:rsidRPr="004D5F37">
        <w:rPr>
          <w:rFonts w:ascii="Times New Roman" w:hAnsi="Times New Roman" w:cs="Times New Roman"/>
          <w:sz w:val="28"/>
          <w:szCs w:val="28"/>
          <w:lang w:val="uk-UA"/>
        </w:rPr>
        <w:t>чні</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цілі</w:t>
      </w:r>
      <w:r w:rsidRPr="004D5F37">
        <w:rPr>
          <w:rFonts w:ascii="Times New Roman" w:hAnsi="Times New Roman" w:cs="Times New Roman"/>
          <w:sz w:val="28"/>
          <w:szCs w:val="28"/>
        </w:rPr>
        <w:t>.</w:t>
      </w:r>
    </w:p>
    <w:p w14:paraId="0AA2DA4B" w14:textId="2372C9E2" w:rsidR="00DE7C4C" w:rsidRPr="004D5F37" w:rsidRDefault="00617CCF" w:rsidP="00F05D94">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Один </w:t>
      </w:r>
      <w:proofErr w:type="spellStart"/>
      <w:r w:rsidRPr="004D5F37">
        <w:rPr>
          <w:rFonts w:ascii="Times New Roman" w:hAnsi="Times New Roman" w:cs="Times New Roman"/>
          <w:sz w:val="28"/>
          <w:szCs w:val="28"/>
        </w:rPr>
        <w:t>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напрямків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пов'язаний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загальними</w:t>
      </w:r>
      <w:proofErr w:type="spellEnd"/>
      <w:r w:rsidRPr="004D5F37">
        <w:rPr>
          <w:rFonts w:ascii="Times New Roman" w:hAnsi="Times New Roman" w:cs="Times New Roman"/>
          <w:sz w:val="28"/>
          <w:szCs w:val="28"/>
        </w:rPr>
        <w:t xml:space="preserve"> проблемами </w:t>
      </w:r>
      <w:proofErr w:type="spellStart"/>
      <w:r w:rsidRPr="004D5F37">
        <w:rPr>
          <w:rFonts w:ascii="Times New Roman" w:hAnsi="Times New Roman" w:cs="Times New Roman"/>
          <w:sz w:val="28"/>
          <w:szCs w:val="28"/>
        </w:rPr>
        <w:t>зниження</w:t>
      </w:r>
      <w:proofErr w:type="spellEnd"/>
      <w:r w:rsidRPr="004D5F37">
        <w:rPr>
          <w:rFonts w:ascii="Times New Roman" w:hAnsi="Times New Roman" w:cs="Times New Roman"/>
          <w:sz w:val="28"/>
          <w:szCs w:val="28"/>
        </w:rPr>
        <w:t xml:space="preserve"> культурного </w:t>
      </w:r>
      <w:proofErr w:type="spellStart"/>
      <w:r w:rsidRPr="004D5F37">
        <w:rPr>
          <w:rFonts w:ascii="Times New Roman" w:hAnsi="Times New Roman" w:cs="Times New Roman"/>
          <w:sz w:val="28"/>
          <w:szCs w:val="28"/>
        </w:rPr>
        <w:t>рівня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нівелювання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моральних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уявлень</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сучасному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суспільстві</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зв’язку</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цим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актуальним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моралі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еліт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етикалізації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цьому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зайняли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позицію</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їхні</w:t>
      </w:r>
      <w:proofErr w:type="spellEnd"/>
      <w:r w:rsidRPr="004D5F37">
        <w:rPr>
          <w:rFonts w:ascii="Times New Roman" w:hAnsi="Times New Roman" w:cs="Times New Roman"/>
          <w:sz w:val="28"/>
          <w:szCs w:val="28"/>
        </w:rPr>
        <w:t xml:space="preserve"> кадри не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правлячу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еліту</w:t>
      </w:r>
      <w:proofErr w:type="spellEnd"/>
      <w:r w:rsidRPr="004D5F37">
        <w:rPr>
          <w:rFonts w:ascii="Times New Roman" w:hAnsi="Times New Roman" w:cs="Times New Roman"/>
          <w:sz w:val="28"/>
          <w:szCs w:val="28"/>
        </w:rPr>
        <w:t xml:space="preserve">, а й </w:t>
      </w:r>
      <w:proofErr w:type="spellStart"/>
      <w:r w:rsidRPr="004D5F37">
        <w:rPr>
          <w:rFonts w:ascii="Times New Roman" w:hAnsi="Times New Roman" w:cs="Times New Roman"/>
          <w:sz w:val="28"/>
          <w:szCs w:val="28"/>
        </w:rPr>
        <w:t>відповідають</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ставлення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громадян</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обізнаності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управлінської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етики</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завдання</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менш</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ніж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професіоналізму</w:t>
      </w:r>
      <w:proofErr w:type="spellEnd"/>
      <w:r w:rsidRPr="004D5F37">
        <w:rPr>
          <w:rFonts w:ascii="Times New Roman" w:hAnsi="Times New Roman" w:cs="Times New Roman"/>
          <w:sz w:val="28"/>
          <w:szCs w:val="28"/>
        </w:rPr>
        <w:t>.</w:t>
      </w:r>
    </w:p>
    <w:p w14:paraId="635E4A19" w14:textId="2682C50F" w:rsidR="00617CCF" w:rsidRPr="004D5F37" w:rsidRDefault="00617CCF" w:rsidP="00617CCF">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Підтвердженням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цього</w:t>
      </w:r>
      <w:proofErr w:type="spellEnd"/>
      <w:r w:rsidRPr="004D5F37">
        <w:rPr>
          <w:rFonts w:ascii="Times New Roman" w:hAnsi="Times New Roman" w:cs="Times New Roman"/>
          <w:sz w:val="28"/>
          <w:szCs w:val="28"/>
        </w:rPr>
        <w:t xml:space="preserve"> аргументу є</w:t>
      </w:r>
      <w:r w:rsidRPr="004D5F37">
        <w:rPr>
          <w:rFonts w:ascii="Times New Roman" w:hAnsi="Times New Roman" w:cs="Times New Roman"/>
          <w:sz w:val="28"/>
          <w:szCs w:val="28"/>
          <w:lang w:val="uk-UA"/>
        </w:rPr>
        <w:t xml:space="preserve"> дослідження</w:t>
      </w:r>
      <w:r w:rsidRPr="004D5F37">
        <w:rPr>
          <w:rFonts w:ascii="Times New Roman" w:hAnsi="Times New Roman" w:cs="Times New Roman"/>
          <w:sz w:val="28"/>
          <w:szCs w:val="28"/>
        </w:rPr>
        <w:t xml:space="preserve"> В. Колтун</w:t>
      </w:r>
      <w:r w:rsidRPr="004D5F37">
        <w:rPr>
          <w:rFonts w:ascii="Times New Roman" w:hAnsi="Times New Roman" w:cs="Times New Roman"/>
          <w:sz w:val="28"/>
          <w:szCs w:val="28"/>
          <w:lang w:val="uk-UA"/>
        </w:rPr>
        <w:t>а</w:t>
      </w:r>
      <w:r w:rsidRPr="004D5F37">
        <w:rPr>
          <w:rFonts w:ascii="Times New Roman" w:hAnsi="Times New Roman" w:cs="Times New Roman"/>
          <w:sz w:val="28"/>
          <w:szCs w:val="28"/>
        </w:rPr>
        <w:t xml:space="preserve">: «... статус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еліти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вплив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цінності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домінують</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суспільстві</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загальна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орієнтація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цінності</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пов'язані</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моральним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самовдосконаленням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безсумнівно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викличе</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суспільстві</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в</w:t>
      </w:r>
      <w:proofErr w:type="spellStart"/>
      <w:r w:rsidRPr="004D5F37">
        <w:rPr>
          <w:rFonts w:ascii="Times New Roman" w:hAnsi="Times New Roman" w:cs="Times New Roman"/>
          <w:sz w:val="28"/>
          <w:szCs w:val="28"/>
        </w:rPr>
        <w:t>ідповідні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ціннісних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орієнтацій</w:t>
      </w:r>
      <w:proofErr w:type="spellEnd"/>
      <w:r w:rsidRPr="004D5F37">
        <w:rPr>
          <w:rFonts w:ascii="Times New Roman" w:hAnsi="Times New Roman" w:cs="Times New Roman"/>
          <w:sz w:val="28"/>
          <w:szCs w:val="28"/>
        </w:rPr>
        <w:t>» [50].</w:t>
      </w:r>
    </w:p>
    <w:p w14:paraId="792B427D" w14:textId="224122D3" w:rsidR="00617CCF" w:rsidRPr="004D5F37" w:rsidRDefault="00617CCF" w:rsidP="00617CCF">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Безсумнівно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самосвідомості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моральної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посадових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rPr>
        <w:t xml:space="preserve"> позитивно </w:t>
      </w:r>
      <w:proofErr w:type="spellStart"/>
      <w:r w:rsidRPr="004D5F37">
        <w:rPr>
          <w:rFonts w:ascii="Times New Roman" w:hAnsi="Times New Roman" w:cs="Times New Roman"/>
          <w:sz w:val="28"/>
          <w:szCs w:val="28"/>
        </w:rPr>
        <w:t>вплине</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обов’язків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зменшить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корупцію</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фактори</w:t>
      </w:r>
      <w:proofErr w:type="spellEnd"/>
      <w:r w:rsidRPr="004D5F37">
        <w:rPr>
          <w:rFonts w:ascii="Times New Roman" w:hAnsi="Times New Roman" w:cs="Times New Roman"/>
          <w:sz w:val="28"/>
          <w:szCs w:val="28"/>
        </w:rPr>
        <w:t xml:space="preserve">, у свою </w:t>
      </w:r>
      <w:proofErr w:type="spellStart"/>
      <w:r w:rsidRPr="004D5F37">
        <w:rPr>
          <w:rFonts w:ascii="Times New Roman" w:hAnsi="Times New Roman" w:cs="Times New Roman"/>
          <w:sz w:val="28"/>
          <w:szCs w:val="28"/>
        </w:rPr>
        <w:t>чергу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призведуть</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загального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w:t>
      </w:r>
      <w:r w:rsidR="00035079" w:rsidRPr="004D5F37">
        <w:rPr>
          <w:rFonts w:ascii="Times New Roman" w:hAnsi="Times New Roman" w:cs="Times New Roman"/>
          <w:sz w:val="28"/>
          <w:szCs w:val="28"/>
        </w:rPr>
        <w:t>ди</w:t>
      </w:r>
      <w:proofErr w:type="spellEnd"/>
      <w:r w:rsidR="00035079" w:rsidRPr="004D5F37">
        <w:rPr>
          <w:rFonts w:ascii="Times New Roman" w:hAnsi="Times New Roman" w:cs="Times New Roman"/>
          <w:sz w:val="28"/>
          <w:szCs w:val="28"/>
        </w:rPr>
        <w:t xml:space="preserve">. Т. </w:t>
      </w:r>
      <w:proofErr w:type="spellStart"/>
      <w:r w:rsidR="00035079" w:rsidRPr="004D5F37">
        <w:rPr>
          <w:rFonts w:ascii="Times New Roman" w:hAnsi="Times New Roman" w:cs="Times New Roman"/>
          <w:sz w:val="28"/>
          <w:szCs w:val="28"/>
        </w:rPr>
        <w:t>Василевська</w:t>
      </w:r>
      <w:proofErr w:type="spellEnd"/>
      <w:r w:rsidR="00035079" w:rsidRPr="004D5F37">
        <w:rPr>
          <w:rFonts w:ascii="Times New Roman" w:hAnsi="Times New Roman" w:cs="Times New Roman"/>
          <w:sz w:val="28"/>
          <w:szCs w:val="28"/>
        </w:rPr>
        <w:t xml:space="preserve"> </w:t>
      </w:r>
      <w:proofErr w:type="spellStart"/>
      <w:r w:rsidR="00035079" w:rsidRPr="004D5F37">
        <w:rPr>
          <w:rFonts w:ascii="Times New Roman" w:hAnsi="Times New Roman" w:cs="Times New Roman"/>
          <w:sz w:val="28"/>
          <w:szCs w:val="28"/>
        </w:rPr>
        <w:t>зазначила</w:t>
      </w:r>
      <w:proofErr w:type="spellEnd"/>
      <w:r w:rsidR="00035079" w:rsidRPr="004D5F37">
        <w:rPr>
          <w:rFonts w:ascii="Times New Roman" w:hAnsi="Times New Roman" w:cs="Times New Roman"/>
          <w:sz w:val="28"/>
          <w:szCs w:val="28"/>
        </w:rPr>
        <w:t>: «</w:t>
      </w:r>
      <w:proofErr w:type="spellStart"/>
      <w:r w:rsidR="00035079" w:rsidRPr="004D5F37">
        <w:rPr>
          <w:rFonts w:ascii="Times New Roman" w:hAnsi="Times New Roman" w:cs="Times New Roman"/>
          <w:sz w:val="28"/>
          <w:szCs w:val="28"/>
        </w:rPr>
        <w:t>Моральність</w:t>
      </w:r>
      <w:proofErr w:type="spellEnd"/>
      <w:r w:rsidR="00035079" w:rsidRPr="004D5F37">
        <w:rPr>
          <w:rFonts w:ascii="Times New Roman" w:hAnsi="Times New Roman" w:cs="Times New Roman"/>
          <w:sz w:val="28"/>
          <w:szCs w:val="28"/>
        </w:rPr>
        <w:t xml:space="preserve"> </w:t>
      </w:r>
      <w:proofErr w:type="spellStart"/>
      <w:r w:rsidR="00035079" w:rsidRPr="004D5F37">
        <w:rPr>
          <w:rFonts w:ascii="Times New Roman" w:hAnsi="Times New Roman" w:cs="Times New Roman"/>
          <w:sz w:val="28"/>
          <w:szCs w:val="28"/>
        </w:rPr>
        <w:t>має</w:t>
      </w:r>
      <w:proofErr w:type="spellEnd"/>
      <w:r w:rsidR="00035079" w:rsidRPr="004D5F37">
        <w:rPr>
          <w:rFonts w:ascii="Times New Roman" w:hAnsi="Times New Roman" w:cs="Times New Roman"/>
          <w:sz w:val="28"/>
          <w:szCs w:val="28"/>
        </w:rPr>
        <w:t xml:space="preserve"> стати </w:t>
      </w:r>
      <w:proofErr w:type="spellStart"/>
      <w:r w:rsidR="00035079" w:rsidRPr="004D5F37">
        <w:rPr>
          <w:rFonts w:ascii="Times New Roman" w:hAnsi="Times New Roman" w:cs="Times New Roman"/>
          <w:sz w:val="28"/>
          <w:szCs w:val="28"/>
        </w:rPr>
        <w:t>необхідним</w:t>
      </w:r>
      <w:proofErr w:type="spellEnd"/>
      <w:r w:rsidR="00035079" w:rsidRPr="004D5F37">
        <w:rPr>
          <w:rFonts w:ascii="Times New Roman" w:hAnsi="Times New Roman" w:cs="Times New Roman"/>
          <w:sz w:val="28"/>
          <w:szCs w:val="28"/>
        </w:rPr>
        <w:t xml:space="preserve"> атрибутом </w:t>
      </w:r>
      <w:proofErr w:type="spellStart"/>
      <w:r w:rsidR="00035079" w:rsidRPr="004D5F37">
        <w:rPr>
          <w:rFonts w:ascii="Times New Roman" w:hAnsi="Times New Roman" w:cs="Times New Roman"/>
          <w:sz w:val="28"/>
          <w:szCs w:val="28"/>
        </w:rPr>
        <w:t>ефективної</w:t>
      </w:r>
      <w:proofErr w:type="spellEnd"/>
      <w:r w:rsidR="00035079" w:rsidRPr="004D5F37">
        <w:rPr>
          <w:rFonts w:ascii="Times New Roman" w:hAnsi="Times New Roman" w:cs="Times New Roman"/>
          <w:sz w:val="28"/>
          <w:szCs w:val="28"/>
        </w:rPr>
        <w:t xml:space="preserve"> </w:t>
      </w:r>
      <w:proofErr w:type="spellStart"/>
      <w:r w:rsidR="00035079" w:rsidRPr="004D5F37">
        <w:rPr>
          <w:rFonts w:ascii="Times New Roman" w:hAnsi="Times New Roman" w:cs="Times New Roman"/>
          <w:sz w:val="28"/>
          <w:szCs w:val="28"/>
        </w:rPr>
        <w:t>влади</w:t>
      </w:r>
      <w:proofErr w:type="spellEnd"/>
      <w:r w:rsidR="00035079" w:rsidRPr="004D5F37">
        <w:rPr>
          <w:rFonts w:ascii="Times New Roman" w:hAnsi="Times New Roman" w:cs="Times New Roman"/>
          <w:sz w:val="28"/>
          <w:szCs w:val="28"/>
        </w:rPr>
        <w:t xml:space="preserve"> і, </w:t>
      </w:r>
      <w:proofErr w:type="spellStart"/>
      <w:r w:rsidR="00035079" w:rsidRPr="004D5F37">
        <w:rPr>
          <w:rFonts w:ascii="Times New Roman" w:hAnsi="Times New Roman" w:cs="Times New Roman"/>
          <w:sz w:val="28"/>
          <w:szCs w:val="28"/>
        </w:rPr>
        <w:t>водночас</w:t>
      </w:r>
      <w:proofErr w:type="spellEnd"/>
      <w:r w:rsidR="00035079" w:rsidRPr="004D5F37">
        <w:rPr>
          <w:rFonts w:ascii="Times New Roman" w:hAnsi="Times New Roman" w:cs="Times New Roman"/>
          <w:sz w:val="28"/>
          <w:szCs w:val="28"/>
        </w:rPr>
        <w:t xml:space="preserve">, </w:t>
      </w:r>
      <w:proofErr w:type="spellStart"/>
      <w:r w:rsidR="00035079" w:rsidRPr="004D5F37">
        <w:rPr>
          <w:rFonts w:ascii="Times New Roman" w:hAnsi="Times New Roman" w:cs="Times New Roman"/>
          <w:sz w:val="28"/>
          <w:szCs w:val="28"/>
        </w:rPr>
        <w:t>запорукою</w:t>
      </w:r>
      <w:proofErr w:type="spellEnd"/>
      <w:r w:rsidR="00035079" w:rsidRPr="004D5F37">
        <w:rPr>
          <w:rFonts w:ascii="Times New Roman" w:hAnsi="Times New Roman" w:cs="Times New Roman"/>
          <w:sz w:val="28"/>
          <w:szCs w:val="28"/>
        </w:rPr>
        <w:t xml:space="preserve"> </w:t>
      </w:r>
      <w:proofErr w:type="spellStart"/>
      <w:r w:rsidR="00035079" w:rsidRPr="004D5F37">
        <w:rPr>
          <w:rFonts w:ascii="Times New Roman" w:hAnsi="Times New Roman" w:cs="Times New Roman"/>
          <w:sz w:val="28"/>
          <w:szCs w:val="28"/>
        </w:rPr>
        <w:t>її</w:t>
      </w:r>
      <w:proofErr w:type="spellEnd"/>
      <w:r w:rsidR="00035079" w:rsidRPr="004D5F37">
        <w:rPr>
          <w:rFonts w:ascii="Times New Roman" w:hAnsi="Times New Roman" w:cs="Times New Roman"/>
          <w:sz w:val="28"/>
          <w:szCs w:val="28"/>
        </w:rPr>
        <w:t xml:space="preserve"> </w:t>
      </w:r>
      <w:proofErr w:type="spellStart"/>
      <w:r w:rsidR="00035079"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[50].</w:t>
      </w:r>
    </w:p>
    <w:p w14:paraId="59601ACE" w14:textId="74EAA0B5" w:rsidR="00BD1564" w:rsidRPr="004D5F37" w:rsidRDefault="00BD1564" w:rsidP="00BD1564">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Тому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фактори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враховувати</w:t>
      </w:r>
      <w:proofErr w:type="spellEnd"/>
      <w:r w:rsidRPr="004D5F37">
        <w:rPr>
          <w:rFonts w:ascii="Times New Roman" w:hAnsi="Times New Roman" w:cs="Times New Roman"/>
          <w:sz w:val="28"/>
          <w:szCs w:val="28"/>
        </w:rPr>
        <w:t xml:space="preserve"> при </w:t>
      </w:r>
      <w:proofErr w:type="spellStart"/>
      <w:r w:rsidRPr="004D5F37">
        <w:rPr>
          <w:rFonts w:ascii="Times New Roman" w:hAnsi="Times New Roman" w:cs="Times New Roman"/>
          <w:sz w:val="28"/>
          <w:szCs w:val="28"/>
        </w:rPr>
        <w:t>формуванні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Вважаємо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доцільним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сформулювати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запровадити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моральний</w:t>
      </w:r>
      <w:r w:rsidRPr="004D5F37">
        <w:rPr>
          <w:rFonts w:ascii="Times New Roman" w:hAnsi="Times New Roman" w:cs="Times New Roman"/>
          <w:sz w:val="28"/>
          <w:szCs w:val="28"/>
        </w:rPr>
        <w:t xml:space="preserve"> кодекс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передбачати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порушення</w:t>
      </w:r>
      <w:proofErr w:type="spellEnd"/>
      <w:r w:rsidRPr="004D5F37">
        <w:rPr>
          <w:rFonts w:ascii="Times New Roman" w:hAnsi="Times New Roman" w:cs="Times New Roman"/>
          <w:sz w:val="28"/>
          <w:szCs w:val="28"/>
        </w:rPr>
        <w:t xml:space="preserve"> кодексу </w:t>
      </w:r>
      <w:proofErr w:type="spellStart"/>
      <w:r w:rsidRPr="004D5F37">
        <w:rPr>
          <w:rFonts w:ascii="Times New Roman" w:hAnsi="Times New Roman" w:cs="Times New Roman"/>
          <w:sz w:val="28"/>
          <w:szCs w:val="28"/>
        </w:rPr>
        <w:t>етики</w:t>
      </w:r>
      <w:proofErr w:type="spellEnd"/>
      <w:r w:rsidRPr="004D5F37">
        <w:rPr>
          <w:rFonts w:ascii="Times New Roman" w:hAnsi="Times New Roman" w:cs="Times New Roman"/>
          <w:sz w:val="28"/>
          <w:szCs w:val="28"/>
        </w:rPr>
        <w:t xml:space="preserve"> при </w:t>
      </w:r>
      <w:proofErr w:type="spellStart"/>
      <w:r w:rsidRPr="004D5F37">
        <w:rPr>
          <w:rFonts w:ascii="Times New Roman" w:hAnsi="Times New Roman" w:cs="Times New Roman"/>
          <w:sz w:val="28"/>
          <w:szCs w:val="28"/>
        </w:rPr>
        <w:t>виконанні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обов’язків</w:t>
      </w:r>
      <w:proofErr w:type="spellEnd"/>
      <w:r w:rsidRPr="004D5F37">
        <w:rPr>
          <w:rFonts w:ascii="Times New Roman" w:hAnsi="Times New Roman" w:cs="Times New Roman"/>
          <w:sz w:val="28"/>
          <w:szCs w:val="28"/>
        </w:rPr>
        <w:t>.</w:t>
      </w:r>
    </w:p>
    <w:p w14:paraId="6CDC29D7" w14:textId="3621F5E5" w:rsidR="00617CCF" w:rsidRPr="004D5F37" w:rsidRDefault="00BD1564" w:rsidP="00BD1564">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lastRenderedPageBreak/>
        <w:t xml:space="preserve">При </w:t>
      </w:r>
      <w:proofErr w:type="spellStart"/>
      <w:r w:rsidRPr="004D5F37">
        <w:rPr>
          <w:rFonts w:ascii="Times New Roman" w:hAnsi="Times New Roman" w:cs="Times New Roman"/>
          <w:sz w:val="28"/>
          <w:szCs w:val="28"/>
        </w:rPr>
        <w:t>розгляді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термін</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Т. </w:t>
      </w:r>
      <w:proofErr w:type="spellStart"/>
      <w:r w:rsidRPr="004D5F37">
        <w:rPr>
          <w:rFonts w:ascii="Times New Roman" w:hAnsi="Times New Roman" w:cs="Times New Roman"/>
          <w:sz w:val="28"/>
          <w:szCs w:val="28"/>
        </w:rPr>
        <w:t>Василевська</w:t>
      </w:r>
      <w:proofErr w:type="spellEnd"/>
      <w:r w:rsidRPr="004D5F37">
        <w:rPr>
          <w:rFonts w:ascii="Times New Roman" w:hAnsi="Times New Roman" w:cs="Times New Roman"/>
          <w:sz w:val="28"/>
          <w:szCs w:val="28"/>
        </w:rPr>
        <w:t xml:space="preserve"> дала </w:t>
      </w:r>
      <w:proofErr w:type="spellStart"/>
      <w:r w:rsidRPr="004D5F37">
        <w:rPr>
          <w:rFonts w:ascii="Times New Roman" w:hAnsi="Times New Roman" w:cs="Times New Roman"/>
          <w:sz w:val="28"/>
          <w:szCs w:val="28"/>
        </w:rPr>
        <w:t>таке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пояснення</w:t>
      </w:r>
      <w:proofErr w:type="spellEnd"/>
      <w:r w:rsidRPr="004D5F37">
        <w:rPr>
          <w:rFonts w:ascii="Times New Roman" w:hAnsi="Times New Roman" w:cs="Times New Roman"/>
          <w:sz w:val="28"/>
          <w:szCs w:val="28"/>
        </w:rPr>
        <w:t>: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визначається</w:t>
      </w:r>
      <w:proofErr w:type="spellEnd"/>
      <w:r w:rsidRPr="004D5F37">
        <w:rPr>
          <w:rFonts w:ascii="Times New Roman" w:hAnsi="Times New Roman" w:cs="Times New Roman"/>
          <w:sz w:val="28"/>
          <w:szCs w:val="28"/>
        </w:rPr>
        <w:t xml:space="preserve"> як </w:t>
      </w:r>
      <w:proofErr w:type="spellStart"/>
      <w:r w:rsidRPr="004D5F37">
        <w:rPr>
          <w:rFonts w:ascii="Times New Roman" w:hAnsi="Times New Roman" w:cs="Times New Roman"/>
          <w:sz w:val="28"/>
          <w:szCs w:val="28"/>
        </w:rPr>
        <w:t>необхідність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відповідати</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власні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наміри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вчинки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результати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поділяється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об'єктивну</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приписування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відбувається</w:t>
      </w:r>
      <w:proofErr w:type="spellEnd"/>
      <w:r w:rsidRPr="004D5F37">
        <w:rPr>
          <w:rFonts w:ascii="Times New Roman" w:hAnsi="Times New Roman" w:cs="Times New Roman"/>
          <w:sz w:val="28"/>
          <w:szCs w:val="28"/>
        </w:rPr>
        <w:t xml:space="preserve"> за результатами </w:t>
      </w:r>
      <w:proofErr w:type="spellStart"/>
      <w:r w:rsidRPr="004D5F37">
        <w:rPr>
          <w:rFonts w:ascii="Times New Roman" w:hAnsi="Times New Roman" w:cs="Times New Roman"/>
          <w:sz w:val="28"/>
          <w:szCs w:val="28"/>
        </w:rPr>
        <w:t>вчинку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враховуючи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вчинку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певним</w:t>
      </w:r>
      <w:proofErr w:type="spellEnd"/>
      <w:r w:rsidRPr="004D5F37">
        <w:rPr>
          <w:rFonts w:ascii="Times New Roman" w:hAnsi="Times New Roman" w:cs="Times New Roman"/>
          <w:sz w:val="28"/>
          <w:szCs w:val="28"/>
        </w:rPr>
        <w:t xml:space="preserve"> нормам, та </w:t>
      </w:r>
      <w:proofErr w:type="spellStart"/>
      <w:r w:rsidRPr="004D5F37">
        <w:rPr>
          <w:rFonts w:ascii="Times New Roman" w:hAnsi="Times New Roman" w:cs="Times New Roman"/>
          <w:sz w:val="28"/>
          <w:szCs w:val="28"/>
        </w:rPr>
        <w:t>суб'єктивну</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інтеріоризовану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перед </w:t>
      </w:r>
      <w:proofErr w:type="spellStart"/>
      <w:r w:rsidRPr="004D5F37">
        <w:rPr>
          <w:rFonts w:ascii="Times New Roman" w:hAnsi="Times New Roman" w:cs="Times New Roman"/>
          <w:sz w:val="28"/>
          <w:szCs w:val="28"/>
        </w:rPr>
        <w:t>совістю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близькими</w:t>
      </w:r>
      <w:proofErr w:type="spellEnd"/>
      <w:r w:rsidRPr="004D5F37">
        <w:rPr>
          <w:rFonts w:ascii="Times New Roman" w:hAnsi="Times New Roman" w:cs="Times New Roman"/>
          <w:sz w:val="28"/>
          <w:szCs w:val="28"/>
        </w:rPr>
        <w:t xml:space="preserve"> людьми, яка </w:t>
      </w:r>
      <w:proofErr w:type="spellStart"/>
      <w:r w:rsidRPr="004D5F37">
        <w:rPr>
          <w:rFonts w:ascii="Times New Roman" w:hAnsi="Times New Roman" w:cs="Times New Roman"/>
          <w:sz w:val="28"/>
          <w:szCs w:val="28"/>
        </w:rPr>
        <w:t>приписується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основі</w:t>
      </w:r>
      <w:proofErr w:type="spellEnd"/>
      <w:r w:rsidRPr="004D5F37">
        <w:rPr>
          <w:rFonts w:ascii="Times New Roman" w:hAnsi="Times New Roman" w:cs="Times New Roman"/>
          <w:sz w:val="28"/>
          <w:szCs w:val="28"/>
        </w:rPr>
        <w:t xml:space="preserve"> абсолютного морального закону</w:t>
      </w:r>
      <w:r w:rsidRPr="004D5F37">
        <w:rPr>
          <w:rFonts w:ascii="Times New Roman" w:hAnsi="Times New Roman" w:cs="Times New Roman"/>
          <w:sz w:val="28"/>
          <w:szCs w:val="28"/>
          <w:lang w:val="uk-UA"/>
        </w:rPr>
        <w:t>» [23]</w:t>
      </w:r>
      <w:r w:rsidRPr="004D5F37">
        <w:rPr>
          <w:rFonts w:ascii="Times New Roman" w:hAnsi="Times New Roman" w:cs="Times New Roman"/>
          <w:sz w:val="28"/>
          <w:szCs w:val="28"/>
        </w:rPr>
        <w:t>.</w:t>
      </w:r>
    </w:p>
    <w:p w14:paraId="7D778C28" w14:textId="15889129" w:rsidR="00BD1564" w:rsidRPr="004D5F37" w:rsidRDefault="00BD1564" w:rsidP="00F05D94">
      <w:pPr>
        <w:spacing w:after="0" w:line="360" w:lineRule="auto"/>
        <w:ind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rPr>
        <w:t>Іншими</w:t>
      </w:r>
      <w:proofErr w:type="spellEnd"/>
      <w:r w:rsidRPr="004D5F37">
        <w:rPr>
          <w:rFonts w:ascii="Times New Roman" w:hAnsi="Times New Roman" w:cs="Times New Roman"/>
          <w:sz w:val="28"/>
          <w:szCs w:val="28"/>
        </w:rPr>
        <w:t xml:space="preserve"> словами,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належить</w:t>
      </w:r>
      <w:proofErr w:type="spellEnd"/>
      <w:r w:rsidRPr="004D5F37">
        <w:rPr>
          <w:rFonts w:ascii="Times New Roman" w:hAnsi="Times New Roman" w:cs="Times New Roman"/>
          <w:sz w:val="28"/>
          <w:szCs w:val="28"/>
        </w:rPr>
        <w:t xml:space="preserve"> до кола морально-</w:t>
      </w:r>
      <w:proofErr w:type="spellStart"/>
      <w:r w:rsidRPr="004D5F37">
        <w:rPr>
          <w:rFonts w:ascii="Times New Roman" w:hAnsi="Times New Roman" w:cs="Times New Roman"/>
          <w:sz w:val="28"/>
          <w:szCs w:val="28"/>
        </w:rPr>
        <w:t>психологічних</w:t>
      </w:r>
      <w:proofErr w:type="spellEnd"/>
      <w:r w:rsidRPr="004D5F37">
        <w:rPr>
          <w:rFonts w:ascii="Times New Roman" w:hAnsi="Times New Roman" w:cs="Times New Roman"/>
          <w:sz w:val="28"/>
          <w:szCs w:val="28"/>
        </w:rPr>
        <w:t xml:space="preserve"> характеристик </w:t>
      </w:r>
      <w:proofErr w:type="spellStart"/>
      <w:r w:rsidRPr="004D5F37">
        <w:rPr>
          <w:rFonts w:ascii="Times New Roman" w:hAnsi="Times New Roman" w:cs="Times New Roman"/>
          <w:sz w:val="28"/>
          <w:szCs w:val="28"/>
        </w:rPr>
        <w:t>особистості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Розглядаючи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з точки </w:t>
      </w:r>
      <w:proofErr w:type="spellStart"/>
      <w:r w:rsidRPr="004D5F37">
        <w:rPr>
          <w:rFonts w:ascii="Times New Roman" w:hAnsi="Times New Roman" w:cs="Times New Roman"/>
          <w:sz w:val="28"/>
          <w:szCs w:val="28"/>
        </w:rPr>
        <w:t>зору</w:t>
      </w:r>
      <w:proofErr w:type="spellEnd"/>
      <w:r w:rsidRPr="004D5F37">
        <w:rPr>
          <w:rFonts w:ascii="Times New Roman" w:hAnsi="Times New Roman" w:cs="Times New Roman"/>
          <w:sz w:val="28"/>
          <w:szCs w:val="28"/>
        </w:rPr>
        <w:t xml:space="preserve"> системного </w:t>
      </w:r>
      <w:proofErr w:type="spellStart"/>
      <w:r w:rsidRPr="004D5F37">
        <w:rPr>
          <w:rFonts w:ascii="Times New Roman" w:hAnsi="Times New Roman" w:cs="Times New Roman"/>
          <w:sz w:val="28"/>
          <w:szCs w:val="28"/>
        </w:rPr>
        <w:t>підходу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зазначити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технічна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формалізація</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технологій</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розкладає</w:t>
      </w:r>
      <w:proofErr w:type="spellEnd"/>
      <w:r w:rsidRPr="004D5F37">
        <w:rPr>
          <w:rFonts w:ascii="Times New Roman" w:hAnsi="Times New Roman" w:cs="Times New Roman"/>
          <w:sz w:val="28"/>
          <w:szCs w:val="28"/>
        </w:rPr>
        <w:t xml:space="preserve"> один </w:t>
      </w:r>
      <w:proofErr w:type="spellStart"/>
      <w:r w:rsidRPr="004D5F37">
        <w:rPr>
          <w:rFonts w:ascii="Times New Roman" w:hAnsi="Times New Roman" w:cs="Times New Roman"/>
          <w:sz w:val="28"/>
          <w:szCs w:val="28"/>
        </w:rPr>
        <w:t>процес</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сукупність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підпроцесів</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підпроцеси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поділяються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операці</w:t>
      </w:r>
      <w:proofErr w:type="spellEnd"/>
      <w:r w:rsidRPr="004D5F37">
        <w:rPr>
          <w:rFonts w:ascii="Times New Roman" w:hAnsi="Times New Roman" w:cs="Times New Roman"/>
          <w:sz w:val="28"/>
          <w:szCs w:val="28"/>
          <w:lang w:val="uk-UA"/>
        </w:rPr>
        <w:t>ї, що допомагає конкретним виконавцям зрозуміти їх і прискорює розвиток виконавських навичок і досвіду.</w:t>
      </w:r>
    </w:p>
    <w:p w14:paraId="3AE93B76" w14:textId="3EC10F42" w:rsidR="00BD1564" w:rsidRPr="004D5F37" w:rsidRDefault="00BD1564" w:rsidP="00384118">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t xml:space="preserve">Це зміцнює загальну стабільність усієї системи та спрощує механізм встановлення стандартів для моніторингу та оцінки виконання конкретних завдань, учасників підсистем.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безсумнівно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позитивний</w:t>
      </w:r>
      <w:proofErr w:type="spellEnd"/>
      <w:r w:rsidRPr="004D5F37">
        <w:rPr>
          <w:rFonts w:ascii="Times New Roman" w:hAnsi="Times New Roman" w:cs="Times New Roman"/>
          <w:sz w:val="28"/>
          <w:szCs w:val="28"/>
        </w:rPr>
        <w:t xml:space="preserve"> фактор. </w:t>
      </w:r>
      <w:proofErr w:type="spellStart"/>
      <w:r w:rsidRPr="004D5F37">
        <w:rPr>
          <w:rFonts w:ascii="Times New Roman" w:hAnsi="Times New Roman" w:cs="Times New Roman"/>
          <w:sz w:val="28"/>
          <w:szCs w:val="28"/>
        </w:rPr>
        <w:t>Однак</w:t>
      </w:r>
      <w:proofErr w:type="spellEnd"/>
      <w:r w:rsidRPr="004D5F37">
        <w:rPr>
          <w:rFonts w:ascii="Times New Roman" w:hAnsi="Times New Roman" w:cs="Times New Roman"/>
          <w:sz w:val="28"/>
          <w:szCs w:val="28"/>
        </w:rPr>
        <w:t xml:space="preserve"> детальна </w:t>
      </w:r>
      <w:proofErr w:type="spellStart"/>
      <w:r w:rsidRPr="004D5F37">
        <w:rPr>
          <w:rFonts w:ascii="Times New Roman" w:hAnsi="Times New Roman" w:cs="Times New Roman"/>
          <w:sz w:val="28"/>
          <w:szCs w:val="28"/>
        </w:rPr>
        <w:t>формалізація</w:t>
      </w:r>
      <w:proofErr w:type="spellEnd"/>
      <w:r w:rsidRPr="004D5F37">
        <w:rPr>
          <w:rFonts w:ascii="Times New Roman" w:hAnsi="Times New Roman" w:cs="Times New Roman"/>
          <w:sz w:val="28"/>
          <w:szCs w:val="28"/>
        </w:rPr>
        <w:t xml:space="preserve"> конкретного </w:t>
      </w:r>
      <w:proofErr w:type="spellStart"/>
      <w:r w:rsidRPr="004D5F37">
        <w:rPr>
          <w:rFonts w:ascii="Times New Roman" w:hAnsi="Times New Roman" w:cs="Times New Roman"/>
          <w:sz w:val="28"/>
          <w:szCs w:val="28"/>
        </w:rPr>
        <w:t>працівника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йому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інформацію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конкретну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частину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обмежує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загальне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уявлення</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процес</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Його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кінцева</w:t>
      </w:r>
      <w:proofErr w:type="spellEnd"/>
      <w:r w:rsidRPr="004D5F37">
        <w:rPr>
          <w:rFonts w:ascii="Times New Roman" w:hAnsi="Times New Roman" w:cs="Times New Roman"/>
          <w:sz w:val="28"/>
          <w:szCs w:val="28"/>
        </w:rPr>
        <w:t xml:space="preserve"> мета </w:t>
      </w:r>
      <w:proofErr w:type="spellStart"/>
      <w:r w:rsidRPr="004D5F37">
        <w:rPr>
          <w:rFonts w:ascii="Times New Roman" w:hAnsi="Times New Roman" w:cs="Times New Roman"/>
          <w:sz w:val="28"/>
          <w:szCs w:val="28"/>
        </w:rPr>
        <w:t>формує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ставлення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виконавця</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своєї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
    <w:p w14:paraId="5FF07057" w14:textId="6654B50D" w:rsidR="00BD1564" w:rsidRPr="004D5F37" w:rsidRDefault="00BD1564" w:rsidP="0038411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службовець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відчуває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безпосередню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своєї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але не </w:t>
      </w:r>
      <w:proofErr w:type="spellStart"/>
      <w:r w:rsidRPr="004D5F37">
        <w:rPr>
          <w:rFonts w:ascii="Times New Roman" w:hAnsi="Times New Roman" w:cs="Times New Roman"/>
          <w:sz w:val="28"/>
          <w:szCs w:val="28"/>
        </w:rPr>
        <w:t>відчуває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загальну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виконуваних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завдань</w:t>
      </w:r>
      <w:proofErr w:type="spellEnd"/>
      <w:r w:rsidRPr="004D5F37">
        <w:rPr>
          <w:rFonts w:ascii="Times New Roman" w:hAnsi="Times New Roman" w:cs="Times New Roman"/>
          <w:sz w:val="28"/>
          <w:szCs w:val="28"/>
        </w:rPr>
        <w:t xml:space="preserve"> структурою </w:t>
      </w:r>
      <w:proofErr w:type="spellStart"/>
      <w:r w:rsidRPr="004D5F37">
        <w:rPr>
          <w:rFonts w:ascii="Times New Roman" w:hAnsi="Times New Roman" w:cs="Times New Roman"/>
          <w:sz w:val="28"/>
          <w:szCs w:val="28"/>
        </w:rPr>
        <w:t>його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r w:rsidR="00D87080" w:rsidRPr="004D5F37">
        <w:rPr>
          <w:rFonts w:ascii="Times New Roman" w:hAnsi="Times New Roman" w:cs="Times New Roman"/>
          <w:sz w:val="28"/>
          <w:szCs w:val="28"/>
          <w:lang w:val="uk-UA"/>
        </w:rPr>
        <w:t>В</w:t>
      </w:r>
      <w:proofErr w:type="spellStart"/>
      <w:r w:rsidRPr="004D5F37">
        <w:rPr>
          <w:rFonts w:ascii="Times New Roman" w:hAnsi="Times New Roman" w:cs="Times New Roman"/>
          <w:sz w:val="28"/>
          <w:szCs w:val="28"/>
        </w:rPr>
        <w:t>важаємо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пов’язано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загальним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підвищенням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особистої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може</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позитивним</w:t>
      </w:r>
      <w:proofErr w:type="spellEnd"/>
      <w:r w:rsidRPr="004D5F37">
        <w:rPr>
          <w:rFonts w:ascii="Times New Roman" w:hAnsi="Times New Roman" w:cs="Times New Roman"/>
          <w:sz w:val="28"/>
          <w:szCs w:val="28"/>
        </w:rPr>
        <w:t xml:space="preserve">, особливо для </w:t>
      </w:r>
      <w:proofErr w:type="spellStart"/>
      <w:r w:rsidRPr="004D5F37">
        <w:rPr>
          <w:rFonts w:ascii="Times New Roman" w:hAnsi="Times New Roman" w:cs="Times New Roman"/>
          <w:sz w:val="28"/>
          <w:szCs w:val="28"/>
        </w:rPr>
        <w:t>вищих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керівників</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відповідальних</w:t>
      </w:r>
      <w:proofErr w:type="spellEnd"/>
      <w:r w:rsidRPr="004D5F37">
        <w:rPr>
          <w:rFonts w:ascii="Times New Roman" w:hAnsi="Times New Roman" w:cs="Times New Roman"/>
          <w:sz w:val="28"/>
          <w:szCs w:val="28"/>
        </w:rPr>
        <w:t xml:space="preserve"> посадах, але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послаблює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колективну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нижчого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значно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знижує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прихильність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вищих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посадових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національних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Колективна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спричинити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кризову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ситуацію</w:t>
      </w:r>
      <w:proofErr w:type="spellEnd"/>
      <w:r w:rsidRPr="004D5F37">
        <w:rPr>
          <w:rFonts w:ascii="Times New Roman" w:hAnsi="Times New Roman" w:cs="Times New Roman"/>
          <w:sz w:val="28"/>
          <w:szCs w:val="28"/>
        </w:rPr>
        <w:t>.</w:t>
      </w:r>
    </w:p>
    <w:p w14:paraId="02D6F14E" w14:textId="15F06651" w:rsidR="003E15F7" w:rsidRPr="004D5F37" w:rsidRDefault="00D87080" w:rsidP="00D87080">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Між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двома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процесами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знайти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розумний</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гнучкий</w:t>
      </w:r>
      <w:proofErr w:type="spellEnd"/>
      <w:r w:rsidRPr="004D5F37">
        <w:rPr>
          <w:rFonts w:ascii="Times New Roman" w:hAnsi="Times New Roman" w:cs="Times New Roman"/>
          <w:sz w:val="28"/>
          <w:szCs w:val="28"/>
        </w:rPr>
        <w:t xml:space="preserve"> баланс.</w:t>
      </w:r>
      <w:r w:rsidRPr="004D5F37">
        <w:rPr>
          <w:rFonts w:ascii="Times New Roman" w:hAnsi="Times New Roman" w:cs="Times New Roman"/>
          <w:sz w:val="28"/>
          <w:szCs w:val="28"/>
          <w:lang w:val="uk-UA"/>
        </w:rPr>
        <w:t xml:space="preserve"> Так,</w:t>
      </w:r>
      <w:r w:rsidR="003E15F7" w:rsidRPr="004D5F37">
        <w:rPr>
          <w:rFonts w:ascii="Times New Roman" w:hAnsi="Times New Roman" w:cs="Times New Roman"/>
          <w:sz w:val="28"/>
          <w:szCs w:val="28"/>
        </w:rPr>
        <w:t xml:space="preserve"> Ф. Панасюк </w:t>
      </w:r>
      <w:proofErr w:type="spellStart"/>
      <w:r w:rsidR="003E15F7" w:rsidRPr="004D5F37">
        <w:rPr>
          <w:rFonts w:ascii="Times New Roman" w:hAnsi="Times New Roman" w:cs="Times New Roman"/>
          <w:sz w:val="28"/>
          <w:szCs w:val="28"/>
        </w:rPr>
        <w:t>стверджує</w:t>
      </w:r>
      <w:proofErr w:type="spellEnd"/>
      <w:r w:rsidR="003E15F7"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w:t>
      </w:r>
      <w:proofErr w:type="spellStart"/>
      <w:r w:rsidR="003E15F7" w:rsidRPr="004D5F37">
        <w:rPr>
          <w:rFonts w:ascii="Times New Roman" w:hAnsi="Times New Roman" w:cs="Times New Roman"/>
          <w:sz w:val="28"/>
          <w:szCs w:val="28"/>
        </w:rPr>
        <w:t>Слід</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сформувати</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таку</w:t>
      </w:r>
      <w:proofErr w:type="spellEnd"/>
      <w:r w:rsidR="003E15F7" w:rsidRPr="004D5F37">
        <w:rPr>
          <w:rFonts w:ascii="Times New Roman" w:hAnsi="Times New Roman" w:cs="Times New Roman"/>
          <w:sz w:val="28"/>
          <w:szCs w:val="28"/>
        </w:rPr>
        <w:t xml:space="preserve"> мораль, </w:t>
      </w:r>
      <w:proofErr w:type="spellStart"/>
      <w:r w:rsidR="003E15F7" w:rsidRPr="004D5F37">
        <w:rPr>
          <w:rFonts w:ascii="Times New Roman" w:hAnsi="Times New Roman" w:cs="Times New Roman"/>
          <w:sz w:val="28"/>
          <w:szCs w:val="28"/>
        </w:rPr>
        <w:t>психологію</w:t>
      </w:r>
      <w:proofErr w:type="spellEnd"/>
      <w:r w:rsidR="003E15F7" w:rsidRPr="004D5F37">
        <w:rPr>
          <w:rFonts w:ascii="Times New Roman" w:hAnsi="Times New Roman" w:cs="Times New Roman"/>
          <w:sz w:val="28"/>
          <w:szCs w:val="28"/>
        </w:rPr>
        <w:t xml:space="preserve"> державного </w:t>
      </w:r>
      <w:proofErr w:type="spellStart"/>
      <w:r w:rsidR="003E15F7" w:rsidRPr="004D5F37">
        <w:rPr>
          <w:rFonts w:ascii="Times New Roman" w:hAnsi="Times New Roman" w:cs="Times New Roman"/>
          <w:sz w:val="28"/>
          <w:szCs w:val="28"/>
        </w:rPr>
        <w:lastRenderedPageBreak/>
        <w:t>службовця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який</w:t>
      </w:r>
      <w:proofErr w:type="spellEnd"/>
      <w:r w:rsidR="003E15F7" w:rsidRPr="004D5F37">
        <w:rPr>
          <w:rFonts w:ascii="Times New Roman" w:hAnsi="Times New Roman" w:cs="Times New Roman"/>
          <w:sz w:val="28"/>
          <w:szCs w:val="28"/>
        </w:rPr>
        <w:t xml:space="preserve"> би не </w:t>
      </w:r>
      <w:proofErr w:type="spellStart"/>
      <w:r w:rsidR="003E15F7" w:rsidRPr="004D5F37">
        <w:rPr>
          <w:rFonts w:ascii="Times New Roman" w:hAnsi="Times New Roman" w:cs="Times New Roman"/>
          <w:sz w:val="28"/>
          <w:szCs w:val="28"/>
        </w:rPr>
        <w:t>працював</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під</w:t>
      </w:r>
      <w:proofErr w:type="spellEnd"/>
      <w:r w:rsidR="003E15F7" w:rsidRPr="004D5F37">
        <w:rPr>
          <w:rFonts w:ascii="Times New Roman" w:hAnsi="Times New Roman" w:cs="Times New Roman"/>
          <w:sz w:val="28"/>
          <w:szCs w:val="28"/>
        </w:rPr>
        <w:t xml:space="preserve"> примусом, а </w:t>
      </w:r>
      <w:proofErr w:type="spellStart"/>
      <w:r w:rsidR="003E15F7" w:rsidRPr="004D5F37">
        <w:rPr>
          <w:rFonts w:ascii="Times New Roman" w:hAnsi="Times New Roman" w:cs="Times New Roman"/>
          <w:sz w:val="28"/>
          <w:szCs w:val="28"/>
        </w:rPr>
        <w:t>критерієм</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оцінки</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його</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діяльності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була</w:t>
      </w:r>
      <w:proofErr w:type="spellEnd"/>
      <w:r w:rsidR="003E15F7" w:rsidRPr="004D5F37">
        <w:rPr>
          <w:rFonts w:ascii="Times New Roman" w:hAnsi="Times New Roman" w:cs="Times New Roman"/>
          <w:sz w:val="28"/>
          <w:szCs w:val="28"/>
        </w:rPr>
        <w:t xml:space="preserve"> б </w:t>
      </w:r>
      <w:proofErr w:type="spellStart"/>
      <w:r w:rsidR="003E15F7" w:rsidRPr="004D5F37">
        <w:rPr>
          <w:rFonts w:ascii="Times New Roman" w:hAnsi="Times New Roman" w:cs="Times New Roman"/>
          <w:sz w:val="28"/>
          <w:szCs w:val="28"/>
        </w:rPr>
        <w:t>ефективність</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роботи</w:t>
      </w:r>
      <w:proofErr w:type="spellEnd"/>
      <w:r w:rsidR="003E15F7" w:rsidRPr="004D5F37">
        <w:rPr>
          <w:rFonts w:ascii="Times New Roman" w:hAnsi="Times New Roman" w:cs="Times New Roman"/>
          <w:sz w:val="28"/>
          <w:szCs w:val="28"/>
        </w:rPr>
        <w:t xml:space="preserve"> на </w:t>
      </w:r>
      <w:proofErr w:type="spellStart"/>
      <w:r w:rsidR="003E15F7" w:rsidRPr="004D5F37">
        <w:rPr>
          <w:rFonts w:ascii="Times New Roman" w:hAnsi="Times New Roman" w:cs="Times New Roman"/>
          <w:sz w:val="28"/>
          <w:szCs w:val="28"/>
        </w:rPr>
        <w:t>займаній</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посаді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Це</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має</w:t>
      </w:r>
      <w:proofErr w:type="spellEnd"/>
      <w:r w:rsidR="003E15F7" w:rsidRPr="004D5F37">
        <w:rPr>
          <w:rFonts w:ascii="Times New Roman" w:hAnsi="Times New Roman" w:cs="Times New Roman"/>
          <w:sz w:val="28"/>
          <w:szCs w:val="28"/>
        </w:rPr>
        <w:t xml:space="preserve"> бути </w:t>
      </w:r>
      <w:proofErr w:type="spellStart"/>
      <w:r w:rsidR="003E15F7" w:rsidRPr="004D5F37">
        <w:rPr>
          <w:rFonts w:ascii="Times New Roman" w:hAnsi="Times New Roman" w:cs="Times New Roman"/>
          <w:sz w:val="28"/>
          <w:szCs w:val="28"/>
        </w:rPr>
        <w:t>вагомою</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складовою</w:t>
      </w:r>
      <w:proofErr w:type="spellEnd"/>
      <w:r w:rsidR="003E15F7" w:rsidRPr="004D5F37">
        <w:rPr>
          <w:rFonts w:ascii="Times New Roman" w:hAnsi="Times New Roman" w:cs="Times New Roman"/>
          <w:sz w:val="28"/>
          <w:szCs w:val="28"/>
        </w:rPr>
        <w:t xml:space="preserve"> у </w:t>
      </w:r>
      <w:proofErr w:type="spellStart"/>
      <w:r w:rsidR="003E15F7" w:rsidRPr="004D5F37">
        <w:rPr>
          <w:rFonts w:ascii="Times New Roman" w:hAnsi="Times New Roman" w:cs="Times New Roman"/>
          <w:sz w:val="28"/>
          <w:szCs w:val="28"/>
        </w:rPr>
        <w:t>вирішенні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питання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зміцнення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дисципліни</w:t>
      </w:r>
      <w:proofErr w:type="spellEnd"/>
      <w:r w:rsidR="003E15F7" w:rsidRPr="004D5F37">
        <w:rPr>
          <w:rFonts w:ascii="Times New Roman" w:hAnsi="Times New Roman" w:cs="Times New Roman"/>
          <w:sz w:val="28"/>
          <w:szCs w:val="28"/>
        </w:rPr>
        <w:t xml:space="preserve"> й </w:t>
      </w:r>
      <w:proofErr w:type="spellStart"/>
      <w:r w:rsidR="003E15F7" w:rsidRPr="004D5F37">
        <w:rPr>
          <w:rFonts w:ascii="Times New Roman" w:hAnsi="Times New Roman" w:cs="Times New Roman"/>
          <w:sz w:val="28"/>
          <w:szCs w:val="28"/>
        </w:rPr>
        <w:t>удосконалення</w:t>
      </w:r>
      <w:proofErr w:type="spellEnd"/>
      <w:r w:rsidR="003E15F7" w:rsidRPr="004D5F37">
        <w:rPr>
          <w:rFonts w:ascii="Times New Roman" w:hAnsi="Times New Roman" w:cs="Times New Roman"/>
          <w:sz w:val="28"/>
          <w:szCs w:val="28"/>
        </w:rPr>
        <w:t xml:space="preserve"> контролю, яку </w:t>
      </w:r>
      <w:proofErr w:type="spellStart"/>
      <w:r w:rsidR="003E15F7" w:rsidRPr="004D5F37">
        <w:rPr>
          <w:rFonts w:ascii="Times New Roman" w:hAnsi="Times New Roman" w:cs="Times New Roman"/>
          <w:sz w:val="28"/>
          <w:szCs w:val="28"/>
        </w:rPr>
        <w:t>слід</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відобразити</w:t>
      </w:r>
      <w:proofErr w:type="spellEnd"/>
      <w:r w:rsidR="003E15F7" w:rsidRPr="004D5F37">
        <w:rPr>
          <w:rFonts w:ascii="Times New Roman" w:hAnsi="Times New Roman" w:cs="Times New Roman"/>
          <w:sz w:val="28"/>
          <w:szCs w:val="28"/>
        </w:rPr>
        <w:t xml:space="preserve"> в </w:t>
      </w:r>
      <w:proofErr w:type="spellStart"/>
      <w:r w:rsidR="003E15F7" w:rsidRPr="004D5F37">
        <w:rPr>
          <w:rFonts w:ascii="Times New Roman" w:hAnsi="Times New Roman" w:cs="Times New Roman"/>
          <w:sz w:val="28"/>
          <w:szCs w:val="28"/>
        </w:rPr>
        <w:t>урядовому</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програмному</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документі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із</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зазначеної</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lang w:val="uk-UA"/>
        </w:rPr>
        <w:t>»</w:t>
      </w:r>
      <w:r w:rsidR="003E15F7" w:rsidRPr="004D5F37">
        <w:rPr>
          <w:rFonts w:ascii="Times New Roman" w:hAnsi="Times New Roman" w:cs="Times New Roman"/>
          <w:sz w:val="28"/>
          <w:szCs w:val="28"/>
        </w:rPr>
        <w:t xml:space="preserve"> [</w:t>
      </w:r>
      <w:r w:rsidR="00E658E4" w:rsidRPr="004D5F37">
        <w:rPr>
          <w:rFonts w:ascii="Times New Roman" w:hAnsi="Times New Roman" w:cs="Times New Roman"/>
          <w:sz w:val="28"/>
          <w:szCs w:val="28"/>
        </w:rPr>
        <w:t>19</w:t>
      </w:r>
      <w:r w:rsidR="003E15F7" w:rsidRPr="004D5F37">
        <w:rPr>
          <w:rFonts w:ascii="Times New Roman" w:hAnsi="Times New Roman" w:cs="Times New Roman"/>
          <w:sz w:val="28"/>
          <w:szCs w:val="28"/>
        </w:rPr>
        <w:t>].</w:t>
      </w:r>
    </w:p>
    <w:p w14:paraId="19C6EC93" w14:textId="314588F9" w:rsidR="00D87080" w:rsidRPr="004D5F37" w:rsidRDefault="00D87080" w:rsidP="00D870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Таким чином</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помітити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збільшення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вимагає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по-перше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динамічну</w:t>
      </w:r>
      <w:proofErr w:type="spellEnd"/>
      <w:r w:rsidRPr="004D5F37">
        <w:rPr>
          <w:rFonts w:ascii="Times New Roman" w:hAnsi="Times New Roman" w:cs="Times New Roman"/>
          <w:sz w:val="28"/>
          <w:szCs w:val="28"/>
        </w:rPr>
        <w:t xml:space="preserve"> систему </w:t>
      </w:r>
      <w:proofErr w:type="spellStart"/>
      <w:r w:rsidRPr="004D5F37">
        <w:rPr>
          <w:rFonts w:ascii="Times New Roman" w:hAnsi="Times New Roman" w:cs="Times New Roman"/>
          <w:sz w:val="28"/>
          <w:szCs w:val="28"/>
        </w:rPr>
        <w:t>наскрізного</w:t>
      </w:r>
      <w:proofErr w:type="spellEnd"/>
      <w:r w:rsidRPr="004D5F37">
        <w:rPr>
          <w:rFonts w:ascii="Times New Roman" w:hAnsi="Times New Roman" w:cs="Times New Roman"/>
          <w:sz w:val="28"/>
          <w:szCs w:val="28"/>
        </w:rPr>
        <w:t xml:space="preserve"> контролю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внутрішньої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зовнішньої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по-друге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умови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розуміння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конкретними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суб’єктами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які завдання вони виконують</w:t>
      </w:r>
      <w:r w:rsidRPr="004D5F37">
        <w:rPr>
          <w:rFonts w:ascii="Times New Roman" w:hAnsi="Times New Roman" w:cs="Times New Roman"/>
          <w:sz w:val="28"/>
          <w:szCs w:val="28"/>
        </w:rPr>
        <w:t xml:space="preserve">. Мета </w:t>
      </w:r>
      <w:proofErr w:type="spellStart"/>
      <w:r w:rsidRPr="004D5F37">
        <w:rPr>
          <w:rFonts w:ascii="Times New Roman" w:hAnsi="Times New Roman" w:cs="Times New Roman"/>
          <w:sz w:val="28"/>
          <w:szCs w:val="28"/>
        </w:rPr>
        <w:t>місії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цього</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цілому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важливість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частини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їхньої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цієї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місії</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uk-UA"/>
        </w:rPr>
        <w:t xml:space="preserve"> Усвідомлення службовцем своїх робочих цілей дасть йому моральний стимул розкрити себе як особистість через професійне самоствердження, що підвищить почуття відповідальності.</w:t>
      </w:r>
    </w:p>
    <w:p w14:paraId="195B6CBD" w14:textId="3A7557AB" w:rsidR="003E15F7" w:rsidRPr="004D5F37" w:rsidRDefault="00D87080" w:rsidP="007D1BC8">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t>Сьогодні в Україні існує проблема контролю за діяльністю вищих державних службовців, що не відповідає принципам правової демократичної країни. Прагнення України приєднатися до Європейського Союзу має підкріплюватися впровадженням прогресивних європейських стандартів та розвитком соціальних процесів. «</w:t>
      </w:r>
      <w:proofErr w:type="spellStart"/>
      <w:r w:rsidR="003E15F7" w:rsidRPr="004D5F37">
        <w:rPr>
          <w:rFonts w:ascii="Times New Roman" w:hAnsi="Times New Roman" w:cs="Times New Roman"/>
          <w:sz w:val="28"/>
          <w:szCs w:val="28"/>
        </w:rPr>
        <w:t>Єврокомісія</w:t>
      </w:r>
      <w:proofErr w:type="spellEnd"/>
      <w:r w:rsidR="003E15F7" w:rsidRPr="004D5F37">
        <w:rPr>
          <w:rFonts w:ascii="Times New Roman" w:hAnsi="Times New Roman" w:cs="Times New Roman"/>
          <w:sz w:val="28"/>
          <w:szCs w:val="28"/>
        </w:rPr>
        <w:t xml:space="preserve">... </w:t>
      </w:r>
      <w:r w:rsidR="000F509C" w:rsidRPr="004D5F37">
        <w:rPr>
          <w:rFonts w:ascii="Times New Roman" w:hAnsi="Times New Roman" w:cs="Times New Roman"/>
          <w:sz w:val="28"/>
          <w:szCs w:val="28"/>
        </w:rPr>
        <w:t>–</w:t>
      </w:r>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зазначає</w:t>
      </w:r>
      <w:proofErr w:type="spellEnd"/>
      <w:r w:rsidR="003E15F7" w:rsidRPr="004D5F37">
        <w:rPr>
          <w:rFonts w:ascii="Times New Roman" w:hAnsi="Times New Roman" w:cs="Times New Roman"/>
          <w:sz w:val="28"/>
          <w:szCs w:val="28"/>
        </w:rPr>
        <w:t xml:space="preserve"> Л. Пашко – </w:t>
      </w:r>
      <w:proofErr w:type="spellStart"/>
      <w:r w:rsidR="003E15F7" w:rsidRPr="004D5F37">
        <w:rPr>
          <w:rFonts w:ascii="Times New Roman" w:hAnsi="Times New Roman" w:cs="Times New Roman"/>
          <w:sz w:val="28"/>
          <w:szCs w:val="28"/>
        </w:rPr>
        <w:t>вперше</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започаткувала</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інноваційну</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програму</w:t>
      </w:r>
      <w:proofErr w:type="spellEnd"/>
      <w:r w:rsidR="003E15F7" w:rsidRPr="004D5F37">
        <w:rPr>
          <w:rFonts w:ascii="Times New Roman" w:hAnsi="Times New Roman" w:cs="Times New Roman"/>
          <w:sz w:val="28"/>
          <w:szCs w:val="28"/>
        </w:rPr>
        <w:t xml:space="preserve"> регулярного (раз в два роки) та </w:t>
      </w:r>
      <w:proofErr w:type="spellStart"/>
      <w:r w:rsidR="003E15F7" w:rsidRPr="004D5F37">
        <w:rPr>
          <w:rFonts w:ascii="Times New Roman" w:hAnsi="Times New Roman" w:cs="Times New Roman"/>
          <w:sz w:val="28"/>
          <w:szCs w:val="28"/>
        </w:rPr>
        <w:t>поглибленого</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оцінювання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свого</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вищого</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управлінського</w:t>
      </w:r>
      <w:proofErr w:type="spellEnd"/>
      <w:r w:rsidR="003E15F7" w:rsidRPr="004D5F37">
        <w:rPr>
          <w:rFonts w:ascii="Times New Roman" w:hAnsi="Times New Roman" w:cs="Times New Roman"/>
          <w:sz w:val="28"/>
          <w:szCs w:val="28"/>
        </w:rPr>
        <w:t xml:space="preserve"> персоналу... До </w:t>
      </w:r>
      <w:proofErr w:type="spellStart"/>
      <w:r w:rsidR="003E15F7" w:rsidRPr="004D5F37">
        <w:rPr>
          <w:rFonts w:ascii="Times New Roman" w:hAnsi="Times New Roman" w:cs="Times New Roman"/>
          <w:sz w:val="28"/>
          <w:szCs w:val="28"/>
        </w:rPr>
        <w:t>завдань</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Європейської</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Комісії</w:t>
      </w:r>
      <w:proofErr w:type="spellEnd"/>
      <w:r w:rsidR="003E15F7" w:rsidRPr="004D5F37">
        <w:rPr>
          <w:rFonts w:ascii="Times New Roman" w:hAnsi="Times New Roman" w:cs="Times New Roman"/>
          <w:sz w:val="28"/>
          <w:szCs w:val="28"/>
        </w:rPr>
        <w:t xml:space="preserve"> належать: </w:t>
      </w:r>
      <w:proofErr w:type="spellStart"/>
      <w:r w:rsidR="003E15F7" w:rsidRPr="004D5F37">
        <w:rPr>
          <w:rFonts w:ascii="Times New Roman" w:hAnsi="Times New Roman" w:cs="Times New Roman"/>
          <w:sz w:val="28"/>
          <w:szCs w:val="28"/>
        </w:rPr>
        <w:t>періодичне</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оцінювання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досягнень</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високопоставлених</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чиновників</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надання</w:t>
      </w:r>
      <w:proofErr w:type="spellEnd"/>
      <w:r w:rsidR="003E15F7" w:rsidRPr="004D5F37">
        <w:rPr>
          <w:rFonts w:ascii="Times New Roman" w:hAnsi="Times New Roman" w:cs="Times New Roman"/>
          <w:sz w:val="28"/>
          <w:szCs w:val="28"/>
        </w:rPr>
        <w:t xml:space="preserve"> чиновникам </w:t>
      </w:r>
      <w:proofErr w:type="spellStart"/>
      <w:r w:rsidR="003E15F7" w:rsidRPr="004D5F37">
        <w:rPr>
          <w:rFonts w:ascii="Times New Roman" w:hAnsi="Times New Roman" w:cs="Times New Roman"/>
          <w:sz w:val="28"/>
          <w:szCs w:val="28"/>
        </w:rPr>
        <w:t>можливості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відстежувати</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еволюцію</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своєї</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кар'єри</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спрощення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механізмів</w:t>
      </w:r>
      <w:proofErr w:type="spellEnd"/>
      <w:r w:rsidR="003E15F7" w:rsidRPr="004D5F37">
        <w:rPr>
          <w:rFonts w:ascii="Times New Roman" w:hAnsi="Times New Roman" w:cs="Times New Roman"/>
          <w:sz w:val="28"/>
          <w:szCs w:val="28"/>
        </w:rPr>
        <w:t xml:space="preserve"> | </w:t>
      </w:r>
      <w:proofErr w:type="spellStart"/>
      <w:r w:rsidR="003E15F7" w:rsidRPr="004D5F37">
        <w:rPr>
          <w:rFonts w:ascii="Times New Roman" w:hAnsi="Times New Roman" w:cs="Times New Roman"/>
          <w:sz w:val="28"/>
          <w:szCs w:val="28"/>
        </w:rPr>
        <w:t>підготовки</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рішень</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Єврокомісії</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які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стосуються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призначення</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професійного</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просування</w:t>
      </w:r>
      <w:proofErr w:type="spellEnd"/>
      <w:r w:rsidR="003E15F7" w:rsidRPr="004D5F37">
        <w:rPr>
          <w:rFonts w:ascii="Times New Roman" w:hAnsi="Times New Roman" w:cs="Times New Roman"/>
          <w:sz w:val="28"/>
          <w:szCs w:val="28"/>
        </w:rPr>
        <w:t xml:space="preserve"> та </w:t>
      </w:r>
      <w:proofErr w:type="spellStart"/>
      <w:r w:rsidR="003E15F7" w:rsidRPr="004D5F37">
        <w:rPr>
          <w:rFonts w:ascii="Times New Roman" w:hAnsi="Times New Roman" w:cs="Times New Roman"/>
          <w:sz w:val="28"/>
          <w:szCs w:val="28"/>
        </w:rPr>
        <w:t>мобільності</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вищого</w:t>
      </w:r>
      <w:proofErr w:type="spellEnd"/>
      <w:r w:rsidR="003E15F7" w:rsidRPr="004D5F37">
        <w:rPr>
          <w:rFonts w:ascii="Times New Roman" w:hAnsi="Times New Roman" w:cs="Times New Roman"/>
          <w:sz w:val="28"/>
          <w:szCs w:val="28"/>
        </w:rPr>
        <w:t xml:space="preserve"> </w:t>
      </w:r>
      <w:proofErr w:type="spellStart"/>
      <w:r w:rsidR="003E15F7" w:rsidRPr="004D5F37">
        <w:rPr>
          <w:rFonts w:ascii="Times New Roman" w:hAnsi="Times New Roman" w:cs="Times New Roman"/>
          <w:sz w:val="28"/>
          <w:szCs w:val="28"/>
        </w:rPr>
        <w:t>управлінського</w:t>
      </w:r>
      <w:proofErr w:type="spellEnd"/>
      <w:r w:rsidR="003E15F7" w:rsidRPr="004D5F37">
        <w:rPr>
          <w:rFonts w:ascii="Times New Roman" w:hAnsi="Times New Roman" w:cs="Times New Roman"/>
          <w:sz w:val="28"/>
          <w:szCs w:val="28"/>
        </w:rPr>
        <w:t xml:space="preserve"> персоналу</w:t>
      </w:r>
      <w:r w:rsidRPr="004D5F37">
        <w:rPr>
          <w:rFonts w:ascii="Times New Roman" w:hAnsi="Times New Roman" w:cs="Times New Roman"/>
          <w:sz w:val="28"/>
          <w:szCs w:val="28"/>
          <w:lang w:val="uk-UA"/>
        </w:rPr>
        <w:t>»</w:t>
      </w:r>
      <w:r w:rsidR="003E15F7" w:rsidRPr="004D5F37">
        <w:rPr>
          <w:rFonts w:ascii="Times New Roman" w:hAnsi="Times New Roman" w:cs="Times New Roman"/>
          <w:sz w:val="28"/>
          <w:szCs w:val="28"/>
        </w:rPr>
        <w:t xml:space="preserve"> [</w:t>
      </w:r>
      <w:r w:rsidR="00E658E4" w:rsidRPr="004D5F37">
        <w:rPr>
          <w:rFonts w:ascii="Times New Roman" w:hAnsi="Times New Roman" w:cs="Times New Roman"/>
          <w:sz w:val="28"/>
          <w:szCs w:val="28"/>
        </w:rPr>
        <w:t>13</w:t>
      </w:r>
      <w:r w:rsidR="003E15F7" w:rsidRPr="004D5F37">
        <w:rPr>
          <w:rFonts w:ascii="Times New Roman" w:hAnsi="Times New Roman" w:cs="Times New Roman"/>
          <w:sz w:val="28"/>
          <w:szCs w:val="28"/>
        </w:rPr>
        <w:t>].</w:t>
      </w:r>
    </w:p>
    <w:p w14:paraId="428DAA62" w14:textId="209B4321" w:rsidR="00605E53" w:rsidRPr="004D5F37" w:rsidRDefault="00D87080" w:rsidP="00D87080">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Враховуючи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особливості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дослідження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впровадження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цього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можуть</w:t>
      </w:r>
      <w:proofErr w:type="spellEnd"/>
      <w:r w:rsidRPr="004D5F37">
        <w:rPr>
          <w:rFonts w:ascii="Times New Roman" w:hAnsi="Times New Roman" w:cs="Times New Roman"/>
          <w:sz w:val="28"/>
          <w:szCs w:val="28"/>
        </w:rPr>
        <w:t xml:space="preserve"> стати </w:t>
      </w:r>
      <w:proofErr w:type="spellStart"/>
      <w:r w:rsidRPr="004D5F37">
        <w:rPr>
          <w:rFonts w:ascii="Times New Roman" w:hAnsi="Times New Roman" w:cs="Times New Roman"/>
          <w:sz w:val="28"/>
          <w:szCs w:val="28"/>
        </w:rPr>
        <w:t>позитивним</w:t>
      </w:r>
      <w:proofErr w:type="spellEnd"/>
      <w:r w:rsidRPr="004D5F37">
        <w:rPr>
          <w:rFonts w:ascii="Times New Roman" w:hAnsi="Times New Roman" w:cs="Times New Roman"/>
          <w:sz w:val="28"/>
          <w:szCs w:val="28"/>
        </w:rPr>
        <w:t xml:space="preserve"> фактором у </w:t>
      </w:r>
      <w:proofErr w:type="spellStart"/>
      <w:r w:rsidRPr="004D5F37">
        <w:rPr>
          <w:rFonts w:ascii="Times New Roman" w:hAnsi="Times New Roman" w:cs="Times New Roman"/>
          <w:sz w:val="28"/>
          <w:szCs w:val="28"/>
        </w:rPr>
        <w:t>зміцненні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всієї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Отже</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успіх</w:t>
      </w:r>
      <w:proofErr w:type="spellEnd"/>
      <w:r w:rsidR="00605E53" w:rsidRPr="004D5F37">
        <w:rPr>
          <w:rFonts w:ascii="Times New Roman" w:hAnsi="Times New Roman" w:cs="Times New Roman"/>
          <w:sz w:val="28"/>
          <w:szCs w:val="28"/>
        </w:rPr>
        <w:t xml:space="preserve"> реформ </w:t>
      </w:r>
      <w:proofErr w:type="spellStart"/>
      <w:r w:rsidR="00605E53" w:rsidRPr="004D5F37">
        <w:rPr>
          <w:rFonts w:ascii="Times New Roman" w:hAnsi="Times New Roman" w:cs="Times New Roman"/>
          <w:sz w:val="28"/>
          <w:szCs w:val="28"/>
        </w:rPr>
        <w:t>системи</w:t>
      </w:r>
      <w:proofErr w:type="spellEnd"/>
      <w:r w:rsidR="00605E53" w:rsidRPr="004D5F37">
        <w:rPr>
          <w:rFonts w:ascii="Times New Roman" w:hAnsi="Times New Roman" w:cs="Times New Roman"/>
          <w:sz w:val="28"/>
          <w:szCs w:val="28"/>
        </w:rPr>
        <w:t xml:space="preserve"> державного </w:t>
      </w:r>
      <w:proofErr w:type="spellStart"/>
      <w:r w:rsidR="00605E53" w:rsidRPr="004D5F37">
        <w:rPr>
          <w:rFonts w:ascii="Times New Roman" w:hAnsi="Times New Roman" w:cs="Times New Roman"/>
          <w:sz w:val="28"/>
          <w:szCs w:val="28"/>
        </w:rPr>
        <w:t>управління</w:t>
      </w:r>
      <w:proofErr w:type="spellEnd"/>
      <w:r w:rsidR="00605E53" w:rsidRPr="004D5F37">
        <w:rPr>
          <w:rFonts w:ascii="Times New Roman" w:hAnsi="Times New Roman" w:cs="Times New Roman"/>
          <w:sz w:val="28"/>
          <w:szCs w:val="28"/>
        </w:rPr>
        <w:t xml:space="preserve">, </w:t>
      </w:r>
      <w:r w:rsidR="00605E53" w:rsidRPr="004D5F37">
        <w:rPr>
          <w:rFonts w:ascii="Times New Roman" w:hAnsi="Times New Roman" w:cs="Times New Roman"/>
          <w:sz w:val="28"/>
          <w:szCs w:val="28"/>
          <w:lang w:val="uk-UA"/>
        </w:rPr>
        <w:t>а саме</w:t>
      </w:r>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реформи</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державної</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кадрової</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політики</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можна</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забезпечити</w:t>
      </w:r>
      <w:proofErr w:type="spellEnd"/>
      <w:r w:rsidR="00605E53" w:rsidRPr="004D5F37">
        <w:rPr>
          <w:rFonts w:ascii="Times New Roman" w:hAnsi="Times New Roman" w:cs="Times New Roman"/>
          <w:sz w:val="28"/>
          <w:szCs w:val="28"/>
        </w:rPr>
        <w:t xml:space="preserve"> </w:t>
      </w:r>
      <w:r w:rsidR="00605E53" w:rsidRPr="004D5F37">
        <w:rPr>
          <w:rFonts w:ascii="Times New Roman" w:hAnsi="Times New Roman" w:cs="Times New Roman"/>
          <w:sz w:val="28"/>
          <w:szCs w:val="28"/>
          <w:lang w:val="uk-UA"/>
        </w:rPr>
        <w:t>якщо</w:t>
      </w:r>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політична</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ситуація</w:t>
      </w:r>
      <w:proofErr w:type="spellEnd"/>
      <w:r w:rsidR="00605E53" w:rsidRPr="004D5F37">
        <w:rPr>
          <w:rFonts w:ascii="Times New Roman" w:hAnsi="Times New Roman" w:cs="Times New Roman"/>
          <w:sz w:val="28"/>
          <w:szCs w:val="28"/>
        </w:rPr>
        <w:t xml:space="preserve"> в </w:t>
      </w:r>
      <w:proofErr w:type="spellStart"/>
      <w:r w:rsidR="00605E53" w:rsidRPr="004D5F37">
        <w:rPr>
          <w:rFonts w:ascii="Times New Roman" w:hAnsi="Times New Roman" w:cs="Times New Roman"/>
          <w:sz w:val="28"/>
          <w:szCs w:val="28"/>
        </w:rPr>
        <w:t>країні</w:t>
      </w:r>
      <w:proofErr w:type="spellEnd"/>
      <w:r w:rsidR="00605E53" w:rsidRPr="004D5F37">
        <w:rPr>
          <w:rFonts w:ascii="Times New Roman" w:hAnsi="Times New Roman" w:cs="Times New Roman"/>
          <w:sz w:val="28"/>
          <w:szCs w:val="28"/>
        </w:rPr>
        <w:t xml:space="preserve"> буде </w:t>
      </w:r>
      <w:proofErr w:type="spellStart"/>
      <w:r w:rsidR="00605E53" w:rsidRPr="004D5F37">
        <w:rPr>
          <w:rFonts w:ascii="Times New Roman" w:hAnsi="Times New Roman" w:cs="Times New Roman"/>
          <w:sz w:val="28"/>
          <w:szCs w:val="28"/>
        </w:rPr>
        <w:t>стабільна</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підтримка</w:t>
      </w:r>
      <w:proofErr w:type="spellEnd"/>
      <w:r w:rsidR="00605E53" w:rsidRPr="004D5F37">
        <w:rPr>
          <w:rFonts w:ascii="Times New Roman" w:hAnsi="Times New Roman" w:cs="Times New Roman"/>
          <w:sz w:val="28"/>
          <w:szCs w:val="28"/>
        </w:rPr>
        <w:t xml:space="preserve"> </w:t>
      </w:r>
      <w:r w:rsidR="00605E53" w:rsidRPr="004D5F37">
        <w:rPr>
          <w:rFonts w:ascii="Times New Roman" w:hAnsi="Times New Roman" w:cs="Times New Roman"/>
          <w:sz w:val="28"/>
          <w:szCs w:val="28"/>
          <w:lang w:val="uk-UA"/>
        </w:rPr>
        <w:t xml:space="preserve">і розуміння </w:t>
      </w:r>
      <w:proofErr w:type="spellStart"/>
      <w:r w:rsidR="00605E53" w:rsidRPr="004D5F37">
        <w:rPr>
          <w:rFonts w:ascii="Times New Roman" w:hAnsi="Times New Roman" w:cs="Times New Roman"/>
          <w:sz w:val="28"/>
          <w:szCs w:val="28"/>
        </w:rPr>
        <w:t>цих</w:t>
      </w:r>
      <w:proofErr w:type="spellEnd"/>
      <w:r w:rsidR="00605E53" w:rsidRPr="004D5F37">
        <w:rPr>
          <w:rFonts w:ascii="Times New Roman" w:hAnsi="Times New Roman" w:cs="Times New Roman"/>
          <w:sz w:val="28"/>
          <w:szCs w:val="28"/>
        </w:rPr>
        <w:t xml:space="preserve"> реформ </w:t>
      </w:r>
      <w:proofErr w:type="spellStart"/>
      <w:r w:rsidR="00605E53" w:rsidRPr="004D5F37">
        <w:rPr>
          <w:rFonts w:ascii="Times New Roman" w:hAnsi="Times New Roman" w:cs="Times New Roman"/>
          <w:sz w:val="28"/>
          <w:szCs w:val="28"/>
        </w:rPr>
        <w:t>із</w:t>
      </w:r>
      <w:proofErr w:type="spellEnd"/>
      <w:r w:rsidR="00605E53" w:rsidRPr="004D5F37">
        <w:rPr>
          <w:rFonts w:ascii="Times New Roman" w:hAnsi="Times New Roman" w:cs="Times New Roman"/>
          <w:sz w:val="28"/>
          <w:szCs w:val="28"/>
        </w:rPr>
        <w:t xml:space="preserve"> боку </w:t>
      </w:r>
      <w:proofErr w:type="spellStart"/>
      <w:r w:rsidR="00605E53" w:rsidRPr="004D5F37">
        <w:rPr>
          <w:rFonts w:ascii="Times New Roman" w:hAnsi="Times New Roman" w:cs="Times New Roman"/>
          <w:sz w:val="28"/>
          <w:szCs w:val="28"/>
        </w:rPr>
        <w:lastRenderedPageBreak/>
        <w:t>громадян</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України</w:t>
      </w:r>
      <w:proofErr w:type="spellEnd"/>
      <w:r w:rsidR="00605E53" w:rsidRPr="004D5F37">
        <w:rPr>
          <w:rFonts w:ascii="Times New Roman" w:hAnsi="Times New Roman" w:cs="Times New Roman"/>
          <w:sz w:val="28"/>
          <w:szCs w:val="28"/>
        </w:rPr>
        <w:t xml:space="preserve">, коли </w:t>
      </w:r>
      <w:proofErr w:type="spellStart"/>
      <w:r w:rsidR="00605E53" w:rsidRPr="004D5F37">
        <w:rPr>
          <w:rFonts w:ascii="Times New Roman" w:hAnsi="Times New Roman" w:cs="Times New Roman"/>
          <w:sz w:val="28"/>
          <w:szCs w:val="28"/>
        </w:rPr>
        <w:t>призначення</w:t>
      </w:r>
      <w:proofErr w:type="spellEnd"/>
      <w:r w:rsidR="00605E53" w:rsidRPr="004D5F37">
        <w:rPr>
          <w:rFonts w:ascii="Times New Roman" w:hAnsi="Times New Roman" w:cs="Times New Roman"/>
          <w:sz w:val="28"/>
          <w:szCs w:val="28"/>
        </w:rPr>
        <w:t xml:space="preserve"> на </w:t>
      </w:r>
      <w:proofErr w:type="spellStart"/>
      <w:r w:rsidR="00605E53" w:rsidRPr="004D5F37">
        <w:rPr>
          <w:rFonts w:ascii="Times New Roman" w:hAnsi="Times New Roman" w:cs="Times New Roman"/>
          <w:sz w:val="28"/>
          <w:szCs w:val="28"/>
        </w:rPr>
        <w:t>державні</w:t>
      </w:r>
      <w:proofErr w:type="spellEnd"/>
      <w:r w:rsidR="00605E53" w:rsidRPr="004D5F37">
        <w:rPr>
          <w:rFonts w:ascii="Times New Roman" w:hAnsi="Times New Roman" w:cs="Times New Roman"/>
          <w:sz w:val="28"/>
          <w:szCs w:val="28"/>
        </w:rPr>
        <w:t xml:space="preserve"> посади не буде предметом </w:t>
      </w:r>
      <w:r w:rsidR="00605E53" w:rsidRPr="004D5F37">
        <w:rPr>
          <w:rFonts w:ascii="Times New Roman" w:hAnsi="Times New Roman" w:cs="Times New Roman"/>
          <w:sz w:val="28"/>
          <w:szCs w:val="28"/>
          <w:lang w:val="uk-UA"/>
        </w:rPr>
        <w:t>«</w:t>
      </w:r>
      <w:proofErr w:type="spellStart"/>
      <w:r w:rsidR="00605E53" w:rsidRPr="004D5F37">
        <w:rPr>
          <w:rFonts w:ascii="Times New Roman" w:hAnsi="Times New Roman" w:cs="Times New Roman"/>
          <w:sz w:val="28"/>
          <w:szCs w:val="28"/>
        </w:rPr>
        <w:t>політичних</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торгів</w:t>
      </w:r>
      <w:proofErr w:type="spellEnd"/>
      <w:r w:rsidR="00605E53" w:rsidRPr="004D5F37">
        <w:rPr>
          <w:rFonts w:ascii="Times New Roman" w:hAnsi="Times New Roman" w:cs="Times New Roman"/>
          <w:sz w:val="28"/>
          <w:szCs w:val="28"/>
          <w:lang w:val="uk-UA"/>
        </w:rPr>
        <w:t>»</w:t>
      </w:r>
      <w:r w:rsidR="00605E53" w:rsidRPr="004D5F37">
        <w:rPr>
          <w:rFonts w:ascii="Times New Roman" w:hAnsi="Times New Roman" w:cs="Times New Roman"/>
          <w:sz w:val="28"/>
          <w:szCs w:val="28"/>
        </w:rPr>
        <w:t xml:space="preserve"> та </w:t>
      </w:r>
      <w:proofErr w:type="spellStart"/>
      <w:r w:rsidR="00605E53" w:rsidRPr="004D5F37">
        <w:rPr>
          <w:rFonts w:ascii="Times New Roman" w:hAnsi="Times New Roman" w:cs="Times New Roman"/>
          <w:sz w:val="28"/>
          <w:szCs w:val="28"/>
        </w:rPr>
        <w:t>корупційних</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махінацій</w:t>
      </w:r>
      <w:proofErr w:type="spellEnd"/>
      <w:r w:rsidR="00605E53" w:rsidRPr="004D5F37">
        <w:rPr>
          <w:rFonts w:ascii="Times New Roman" w:hAnsi="Times New Roman" w:cs="Times New Roman"/>
          <w:sz w:val="28"/>
          <w:szCs w:val="28"/>
        </w:rPr>
        <w:t>.</w:t>
      </w:r>
    </w:p>
    <w:p w14:paraId="42B120E0" w14:textId="1DF6D83D" w:rsidR="00D87080" w:rsidRPr="004D5F37" w:rsidRDefault="00D87080" w:rsidP="00D87080">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На </w:t>
      </w:r>
      <w:proofErr w:type="spellStart"/>
      <w:r w:rsidRPr="004D5F37">
        <w:rPr>
          <w:rFonts w:ascii="Times New Roman" w:hAnsi="Times New Roman" w:cs="Times New Roman"/>
          <w:sz w:val="28"/>
          <w:szCs w:val="28"/>
        </w:rPr>
        <w:t>державну</w:t>
      </w:r>
      <w:proofErr w:type="spellEnd"/>
      <w:r w:rsidRPr="004D5F37">
        <w:rPr>
          <w:rFonts w:ascii="Times New Roman" w:hAnsi="Times New Roman" w:cs="Times New Roman"/>
          <w:sz w:val="28"/>
          <w:szCs w:val="28"/>
        </w:rPr>
        <w:t xml:space="preserve"> службу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прийти </w:t>
      </w:r>
      <w:proofErr w:type="spellStart"/>
      <w:r w:rsidRPr="004D5F37">
        <w:rPr>
          <w:rFonts w:ascii="Times New Roman" w:hAnsi="Times New Roman" w:cs="Times New Roman"/>
          <w:sz w:val="28"/>
          <w:szCs w:val="28"/>
        </w:rPr>
        <w:t>спеціалі</w:t>
      </w:r>
      <w:r w:rsidR="00605E53" w:rsidRPr="004D5F37">
        <w:rPr>
          <w:rFonts w:ascii="Times New Roman" w:hAnsi="Times New Roman" w:cs="Times New Roman"/>
          <w:sz w:val="28"/>
          <w:szCs w:val="28"/>
        </w:rPr>
        <w:t>сти</w:t>
      </w:r>
      <w:proofErr w:type="spellEnd"/>
      <w:r w:rsidR="00605E53" w:rsidRPr="004D5F37">
        <w:rPr>
          <w:rFonts w:ascii="Times New Roman" w:hAnsi="Times New Roman" w:cs="Times New Roman"/>
          <w:sz w:val="28"/>
          <w:szCs w:val="28"/>
        </w:rPr>
        <w:t xml:space="preserve"> з </w:t>
      </w:r>
      <w:proofErr w:type="spellStart"/>
      <w:r w:rsidR="00605E53" w:rsidRPr="004D5F37">
        <w:rPr>
          <w:rFonts w:ascii="Times New Roman" w:hAnsi="Times New Roman" w:cs="Times New Roman"/>
          <w:sz w:val="28"/>
          <w:szCs w:val="28"/>
        </w:rPr>
        <w:t>відповідними</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професійним</w:t>
      </w:r>
      <w:proofErr w:type="spellEnd"/>
      <w:r w:rsidR="00605E53" w:rsidRPr="004D5F37">
        <w:rPr>
          <w:rFonts w:ascii="Times New Roman" w:hAnsi="Times New Roman" w:cs="Times New Roman"/>
          <w:sz w:val="28"/>
          <w:szCs w:val="28"/>
        </w:rPr>
        <w:t xml:space="preserve"> </w:t>
      </w:r>
      <w:proofErr w:type="spellStart"/>
      <w:r w:rsidR="00605E53" w:rsidRPr="004D5F37">
        <w:rPr>
          <w:rFonts w:ascii="Times New Roman" w:hAnsi="Times New Roman" w:cs="Times New Roman"/>
          <w:sz w:val="28"/>
          <w:szCs w:val="28"/>
        </w:rPr>
        <w:t>рівнем</w:t>
      </w:r>
      <w:proofErr w:type="spellEnd"/>
      <w:r w:rsidR="00605E53" w:rsidRPr="004D5F37">
        <w:rPr>
          <w:rFonts w:ascii="Times New Roman" w:hAnsi="Times New Roman" w:cs="Times New Roman"/>
          <w:sz w:val="28"/>
          <w:szCs w:val="28"/>
        </w:rPr>
        <w:t xml:space="preserve"> </w:t>
      </w:r>
      <w:r w:rsidRPr="004D5F37">
        <w:rPr>
          <w:rFonts w:ascii="Times New Roman" w:hAnsi="Times New Roman" w:cs="Times New Roman"/>
          <w:sz w:val="28"/>
          <w:szCs w:val="28"/>
        </w:rPr>
        <w:t xml:space="preserve">та </w:t>
      </w:r>
      <w:proofErr w:type="spellStart"/>
      <w:r w:rsidRPr="004D5F37">
        <w:rPr>
          <w:rFonts w:ascii="Times New Roman" w:hAnsi="Times New Roman" w:cs="Times New Roman"/>
          <w:sz w:val="28"/>
          <w:szCs w:val="28"/>
        </w:rPr>
        <w:t>освітою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високими</w:t>
      </w:r>
      <w:proofErr w:type="spellEnd"/>
      <w:r w:rsidRPr="004D5F37">
        <w:rPr>
          <w:rFonts w:ascii="Times New Roman" w:hAnsi="Times New Roman" w:cs="Times New Roman"/>
          <w:sz w:val="28"/>
          <w:szCs w:val="28"/>
        </w:rPr>
        <w:t xml:space="preserve"> морально-</w:t>
      </w:r>
      <w:proofErr w:type="spellStart"/>
      <w:r w:rsidRPr="004D5F37">
        <w:rPr>
          <w:rFonts w:ascii="Times New Roman" w:hAnsi="Times New Roman" w:cs="Times New Roman"/>
          <w:sz w:val="28"/>
          <w:szCs w:val="28"/>
        </w:rPr>
        <w:t>етичними</w:t>
      </w:r>
      <w:proofErr w:type="spellEnd"/>
      <w:r w:rsidRPr="004D5F37">
        <w:rPr>
          <w:rFonts w:ascii="Times New Roman" w:hAnsi="Times New Roman" w:cs="Times New Roman"/>
          <w:sz w:val="28"/>
          <w:szCs w:val="28"/>
        </w:rPr>
        <w:t xml:space="preserve"> стандартами, </w:t>
      </w:r>
      <w:proofErr w:type="spellStart"/>
      <w:r w:rsidRPr="004D5F37">
        <w:rPr>
          <w:rFonts w:ascii="Times New Roman" w:hAnsi="Times New Roman" w:cs="Times New Roman"/>
          <w:sz w:val="28"/>
          <w:szCs w:val="28"/>
        </w:rPr>
        <w:t>бажанням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працювати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інтересах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вирішуватися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відповідно</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принципів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відкритості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прозорості</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участі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громадськості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громадського</w:t>
      </w:r>
      <w:proofErr w:type="spellEnd"/>
      <w:r w:rsidRPr="004D5F37">
        <w:rPr>
          <w:rFonts w:ascii="Times New Roman" w:hAnsi="Times New Roman" w:cs="Times New Roman"/>
          <w:sz w:val="28"/>
          <w:szCs w:val="28"/>
        </w:rPr>
        <w:t xml:space="preserve"> контролю.</w:t>
      </w:r>
    </w:p>
    <w:p w14:paraId="3410EC7D" w14:textId="0DBF05B7" w:rsidR="00D87080" w:rsidRPr="004D5F37" w:rsidRDefault="00605E53" w:rsidP="007D1BC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негативних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явищ</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звернути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увагу</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громіздку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неузгоджену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неефективну</w:t>
      </w:r>
      <w:proofErr w:type="spellEnd"/>
      <w:r w:rsidRPr="004D5F37">
        <w:rPr>
          <w:rFonts w:ascii="Times New Roman" w:hAnsi="Times New Roman" w:cs="Times New Roman"/>
          <w:sz w:val="28"/>
          <w:szCs w:val="28"/>
        </w:rPr>
        <w:t xml:space="preserve"> систему контролю, яка на </w:t>
      </w:r>
      <w:proofErr w:type="spellStart"/>
      <w:r w:rsidRPr="004D5F37">
        <w:rPr>
          <w:rFonts w:ascii="Times New Roman" w:hAnsi="Times New Roman" w:cs="Times New Roman"/>
          <w:sz w:val="28"/>
          <w:szCs w:val="28"/>
        </w:rPr>
        <w:t>ранніх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етапах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країні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була</w:t>
      </w:r>
      <w:proofErr w:type="spellEnd"/>
      <w:r w:rsidRPr="004D5F37">
        <w:rPr>
          <w:rFonts w:ascii="Times New Roman" w:hAnsi="Times New Roman" w:cs="Times New Roman"/>
          <w:sz w:val="28"/>
          <w:szCs w:val="28"/>
        </w:rPr>
        <w:t xml:space="preserve"> неправильно </w:t>
      </w:r>
      <w:proofErr w:type="spellStart"/>
      <w:r w:rsidRPr="004D5F37">
        <w:rPr>
          <w:rFonts w:ascii="Times New Roman" w:hAnsi="Times New Roman" w:cs="Times New Roman"/>
          <w:sz w:val="28"/>
          <w:szCs w:val="28"/>
        </w:rPr>
        <w:t>відведена</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другорядне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w:t>
      </w:r>
      <w:proofErr w:type="spellEnd"/>
      <w:r w:rsidRPr="004D5F37">
        <w:rPr>
          <w:rFonts w:ascii="Times New Roman" w:hAnsi="Times New Roman" w:cs="Times New Roman"/>
          <w:sz w:val="28"/>
          <w:szCs w:val="28"/>
        </w:rPr>
        <w:t xml:space="preserve">. Тому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сучасної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контролю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яка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функціонувати</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демократичних</w:t>
      </w:r>
      <w:proofErr w:type="spellEnd"/>
      <w:r w:rsidRPr="004D5F37">
        <w:rPr>
          <w:rFonts w:ascii="Times New Roman" w:hAnsi="Times New Roman" w:cs="Times New Roman"/>
          <w:sz w:val="28"/>
          <w:szCs w:val="28"/>
        </w:rPr>
        <w:t xml:space="preserve"> засадах, </w:t>
      </w:r>
      <w:proofErr w:type="spellStart"/>
      <w:r w:rsidRPr="004D5F37">
        <w:rPr>
          <w:rFonts w:ascii="Times New Roman" w:hAnsi="Times New Roman" w:cs="Times New Roman"/>
          <w:sz w:val="28"/>
          <w:szCs w:val="28"/>
        </w:rPr>
        <w:t>дозволяє</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отримати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реальну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інформацію</w:t>
      </w:r>
      <w:proofErr w:type="spellEnd"/>
      <w:r w:rsidRPr="004D5F37">
        <w:rPr>
          <w:rFonts w:ascii="Times New Roman" w:hAnsi="Times New Roman" w:cs="Times New Roman"/>
          <w:sz w:val="28"/>
          <w:szCs w:val="28"/>
        </w:rPr>
        <w:t xml:space="preserve"> про стан справ у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а й </w:t>
      </w:r>
      <w:proofErr w:type="spellStart"/>
      <w:r w:rsidRPr="004D5F37">
        <w:rPr>
          <w:rFonts w:ascii="Times New Roman" w:hAnsi="Times New Roman" w:cs="Times New Roman"/>
          <w:sz w:val="28"/>
          <w:szCs w:val="28"/>
        </w:rPr>
        <w:t>сформулювати</w:t>
      </w:r>
      <w:proofErr w:type="spellEnd"/>
      <w:r w:rsidRPr="004D5F37">
        <w:rPr>
          <w:rFonts w:ascii="Times New Roman" w:hAnsi="Times New Roman" w:cs="Times New Roman"/>
          <w:sz w:val="28"/>
          <w:szCs w:val="28"/>
        </w:rPr>
        <w:t xml:space="preserve"> комплекс </w:t>
      </w:r>
      <w:proofErr w:type="spellStart"/>
      <w:r w:rsidRPr="004D5F37">
        <w:rPr>
          <w:rFonts w:ascii="Times New Roman" w:hAnsi="Times New Roman" w:cs="Times New Roman"/>
          <w:sz w:val="28"/>
          <w:szCs w:val="28"/>
        </w:rPr>
        <w:t>ефективних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подолання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кризи</w:t>
      </w:r>
      <w:proofErr w:type="spellEnd"/>
      <w:r w:rsidRPr="004D5F37">
        <w:rPr>
          <w:rFonts w:ascii="Times New Roman" w:hAnsi="Times New Roman" w:cs="Times New Roman"/>
          <w:sz w:val="28"/>
          <w:szCs w:val="28"/>
        </w:rPr>
        <w:t>.</w:t>
      </w:r>
    </w:p>
    <w:p w14:paraId="3B3016C6" w14:textId="44A74808" w:rsidR="00605E53" w:rsidRPr="004D5F37" w:rsidRDefault="00605E53" w:rsidP="007D1BC8">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В </w:t>
      </w:r>
      <w:proofErr w:type="spellStart"/>
      <w:r w:rsidRPr="004D5F37">
        <w:rPr>
          <w:rFonts w:ascii="Times New Roman" w:hAnsi="Times New Roman" w:cs="Times New Roman"/>
          <w:sz w:val="28"/>
          <w:szCs w:val="28"/>
        </w:rPr>
        <w:t>системі</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ядром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Головдержслужби</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основних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якої</w:t>
      </w:r>
      <w:proofErr w:type="spellEnd"/>
      <w:r w:rsidRPr="004D5F37">
        <w:rPr>
          <w:rFonts w:ascii="Times New Roman" w:hAnsi="Times New Roman" w:cs="Times New Roman"/>
          <w:sz w:val="28"/>
          <w:szCs w:val="28"/>
        </w:rPr>
        <w:t xml:space="preserve"> входить </w:t>
      </w:r>
      <w:proofErr w:type="spellStart"/>
      <w:r w:rsidRPr="004D5F37">
        <w:rPr>
          <w:rFonts w:ascii="Times New Roman" w:hAnsi="Times New Roman" w:cs="Times New Roman"/>
          <w:sz w:val="28"/>
          <w:szCs w:val="28"/>
        </w:rPr>
        <w:t>прогнозування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планування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кадрових</w:t>
      </w:r>
      <w:proofErr w:type="spellEnd"/>
      <w:r w:rsidRPr="004D5F37">
        <w:rPr>
          <w:rFonts w:ascii="Times New Roman" w:hAnsi="Times New Roman" w:cs="Times New Roman"/>
          <w:sz w:val="28"/>
          <w:szCs w:val="28"/>
        </w:rPr>
        <w:t xml:space="preserve"> потреб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установ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загальної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w:t>
      </w:r>
    </w:p>
    <w:p w14:paraId="0856304E" w14:textId="2BDC3531" w:rsidR="00605E53" w:rsidRPr="004D5F37" w:rsidRDefault="00605E53" w:rsidP="00605E53">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Загальна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функціонування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установ</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цілому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залежить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кожного державного </w:t>
      </w:r>
      <w:proofErr w:type="spellStart"/>
      <w:r w:rsidRPr="004D5F37">
        <w:rPr>
          <w:rFonts w:ascii="Times New Roman" w:hAnsi="Times New Roman" w:cs="Times New Roman"/>
          <w:sz w:val="28"/>
          <w:szCs w:val="28"/>
        </w:rPr>
        <w:t>службовця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злагодженості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різними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структурними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підрозділами</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багато</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чому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залежать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керівництва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Кожен</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w:t>
      </w:r>
      <w:proofErr w:type="spellEnd"/>
      <w:r w:rsidRPr="004D5F37">
        <w:rPr>
          <w:rFonts w:ascii="Times New Roman" w:hAnsi="Times New Roman" w:cs="Times New Roman"/>
          <w:sz w:val="28"/>
          <w:szCs w:val="28"/>
        </w:rPr>
        <w:t xml:space="preserve"> повинен </w:t>
      </w:r>
      <w:proofErr w:type="spellStart"/>
      <w:r w:rsidRPr="004D5F37">
        <w:rPr>
          <w:rFonts w:ascii="Times New Roman" w:hAnsi="Times New Roman" w:cs="Times New Roman"/>
          <w:sz w:val="28"/>
          <w:szCs w:val="28"/>
        </w:rPr>
        <w:t>дбати</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координацію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своєї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підлеглої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команди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щоб</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стимулювати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співробітників</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продуктивності</w:t>
      </w:r>
      <w:proofErr w:type="spellEnd"/>
      <w:r w:rsidRPr="004D5F37">
        <w:rPr>
          <w:rFonts w:ascii="Times New Roman" w:hAnsi="Times New Roman" w:cs="Times New Roman"/>
          <w:sz w:val="28"/>
          <w:szCs w:val="28"/>
        </w:rPr>
        <w:t>.</w:t>
      </w:r>
    </w:p>
    <w:p w14:paraId="7FAFCB06" w14:textId="6D87D455" w:rsidR="00605E53" w:rsidRPr="004D5F37" w:rsidRDefault="00605E53" w:rsidP="00605E53">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Керівництво</w:t>
      </w:r>
      <w:proofErr w:type="spellEnd"/>
      <w:r w:rsidRPr="004D5F37">
        <w:rPr>
          <w:rFonts w:ascii="Times New Roman" w:hAnsi="Times New Roman" w:cs="Times New Roman"/>
          <w:sz w:val="28"/>
          <w:szCs w:val="28"/>
        </w:rPr>
        <w:t xml:space="preserve"> та контроль </w:t>
      </w:r>
      <w:proofErr w:type="spellStart"/>
      <w:r w:rsidRPr="004D5F37">
        <w:rPr>
          <w:rFonts w:ascii="Times New Roman" w:hAnsi="Times New Roman" w:cs="Times New Roman"/>
          <w:sz w:val="28"/>
          <w:szCs w:val="28"/>
        </w:rPr>
        <w:t>організаційної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може</w:t>
      </w:r>
      <w:proofErr w:type="spellEnd"/>
      <w:r w:rsidRPr="004D5F37">
        <w:rPr>
          <w:rFonts w:ascii="Times New Roman" w:hAnsi="Times New Roman" w:cs="Times New Roman"/>
          <w:sz w:val="28"/>
          <w:szCs w:val="28"/>
        </w:rPr>
        <w:t xml:space="preserve"> не </w:t>
      </w:r>
      <w:proofErr w:type="spellStart"/>
      <w:r w:rsidRPr="004D5F37">
        <w:rPr>
          <w:rFonts w:ascii="Times New Roman" w:hAnsi="Times New Roman" w:cs="Times New Roman"/>
          <w:sz w:val="28"/>
          <w:szCs w:val="28"/>
        </w:rPr>
        <w:t>тільки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спонукати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підлеглих</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але й </w:t>
      </w:r>
      <w:proofErr w:type="spellStart"/>
      <w:r w:rsidRPr="004D5F37">
        <w:rPr>
          <w:rFonts w:ascii="Times New Roman" w:hAnsi="Times New Roman" w:cs="Times New Roman"/>
          <w:sz w:val="28"/>
          <w:szCs w:val="28"/>
        </w:rPr>
        <w:t>дозволяти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йому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налагоджувати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зворотний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зв’язок</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постійно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отримувати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інформацію</w:t>
      </w:r>
      <w:proofErr w:type="spellEnd"/>
      <w:r w:rsidRPr="004D5F37">
        <w:rPr>
          <w:rFonts w:ascii="Times New Roman" w:hAnsi="Times New Roman" w:cs="Times New Roman"/>
          <w:sz w:val="28"/>
          <w:szCs w:val="28"/>
        </w:rPr>
        <w:t xml:space="preserve"> про стан справ у </w:t>
      </w:r>
      <w:proofErr w:type="spellStart"/>
      <w:r w:rsidRPr="004D5F37">
        <w:rPr>
          <w:rFonts w:ascii="Times New Roman" w:hAnsi="Times New Roman" w:cs="Times New Roman"/>
          <w:sz w:val="28"/>
          <w:szCs w:val="28"/>
        </w:rPr>
        <w:t>колективі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перешкоджають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виконанню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обов’язків</w:t>
      </w:r>
      <w:proofErr w:type="spellEnd"/>
      <w:r w:rsidRPr="004D5F37">
        <w:rPr>
          <w:rFonts w:ascii="Times New Roman" w:hAnsi="Times New Roman" w:cs="Times New Roman"/>
          <w:sz w:val="28"/>
          <w:szCs w:val="28"/>
        </w:rPr>
        <w:t>.</w:t>
      </w:r>
    </w:p>
    <w:p w14:paraId="79703FEE" w14:textId="23B2944E" w:rsidR="00605E53" w:rsidRPr="004D5F37" w:rsidRDefault="00994306" w:rsidP="007D1BC8">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lastRenderedPageBreak/>
        <w:t>Постійний</w:t>
      </w:r>
      <w:proofErr w:type="spellEnd"/>
      <w:r w:rsidRPr="004D5F37">
        <w:rPr>
          <w:rFonts w:ascii="Times New Roman" w:hAnsi="Times New Roman" w:cs="Times New Roman"/>
          <w:sz w:val="28"/>
          <w:szCs w:val="28"/>
        </w:rPr>
        <w:t xml:space="preserve"> контроль </w:t>
      </w:r>
      <w:proofErr w:type="spellStart"/>
      <w:r w:rsidRPr="004D5F37">
        <w:rPr>
          <w:rFonts w:ascii="Times New Roman" w:hAnsi="Times New Roman" w:cs="Times New Roman"/>
          <w:sz w:val="28"/>
          <w:szCs w:val="28"/>
        </w:rPr>
        <w:t>дозволяє</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ранній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стадії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виявити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порушення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трудової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дисципліни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корупційні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інші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протиправні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вчасно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вжити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усунення</w:t>
      </w:r>
      <w:proofErr w:type="spellEnd"/>
      <w:r w:rsidRPr="004D5F37">
        <w:rPr>
          <w:rFonts w:ascii="Times New Roman" w:hAnsi="Times New Roman" w:cs="Times New Roman"/>
          <w:sz w:val="28"/>
          <w:szCs w:val="28"/>
        </w:rPr>
        <w:t xml:space="preserve">. При </w:t>
      </w:r>
      <w:proofErr w:type="spellStart"/>
      <w:r w:rsidRPr="004D5F37">
        <w:rPr>
          <w:rFonts w:ascii="Times New Roman" w:hAnsi="Times New Roman" w:cs="Times New Roman"/>
          <w:sz w:val="28"/>
          <w:szCs w:val="28"/>
        </w:rPr>
        <w:t>цьому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захищені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свавілля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керівника</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uk-UA"/>
        </w:rPr>
        <w:t xml:space="preserve"> </w:t>
      </w:r>
      <w:proofErr w:type="spellStart"/>
      <w:r w:rsidRPr="004D5F37">
        <w:rPr>
          <w:rFonts w:ascii="Times New Roman" w:hAnsi="Times New Roman" w:cs="Times New Roman"/>
          <w:sz w:val="28"/>
          <w:szCs w:val="28"/>
        </w:rPr>
        <w:t>Найкращий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спосіб</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налагодити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партнерські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відносини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керівником</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його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підлеглими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 xml:space="preserve">– це </w:t>
      </w:r>
      <w:r w:rsidRPr="004D5F37">
        <w:rPr>
          <w:rFonts w:ascii="Times New Roman" w:hAnsi="Times New Roman" w:cs="Times New Roman"/>
          <w:sz w:val="28"/>
          <w:szCs w:val="28"/>
        </w:rPr>
        <w:t xml:space="preserve">на </w:t>
      </w:r>
      <w:proofErr w:type="spellStart"/>
      <w:r w:rsidRPr="004D5F37">
        <w:rPr>
          <w:rFonts w:ascii="Times New Roman" w:hAnsi="Times New Roman" w:cs="Times New Roman"/>
          <w:sz w:val="28"/>
          <w:szCs w:val="28"/>
        </w:rPr>
        <w:t>основі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взаємної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поваги</w:t>
      </w:r>
      <w:proofErr w:type="spellEnd"/>
      <w:r w:rsidRPr="004D5F37">
        <w:rPr>
          <w:rFonts w:ascii="Times New Roman" w:hAnsi="Times New Roman" w:cs="Times New Roman"/>
          <w:sz w:val="28"/>
          <w:szCs w:val="28"/>
        </w:rPr>
        <w:t>.</w:t>
      </w:r>
    </w:p>
    <w:p w14:paraId="6CD36DA1" w14:textId="77777777" w:rsidR="00605E53" w:rsidRPr="004D5F37" w:rsidRDefault="00605E53" w:rsidP="007D1BC8">
      <w:pPr>
        <w:spacing w:after="0" w:line="360" w:lineRule="auto"/>
        <w:ind w:firstLine="567"/>
        <w:jc w:val="both"/>
        <w:rPr>
          <w:rFonts w:ascii="Times New Roman" w:hAnsi="Times New Roman" w:cs="Times New Roman"/>
          <w:sz w:val="28"/>
          <w:szCs w:val="28"/>
        </w:rPr>
      </w:pPr>
    </w:p>
    <w:p w14:paraId="5B03442E" w14:textId="77777777" w:rsidR="00605E53" w:rsidRPr="004D5F37" w:rsidRDefault="00605E53" w:rsidP="007D1BC8">
      <w:pPr>
        <w:spacing w:after="0" w:line="360" w:lineRule="auto"/>
        <w:ind w:firstLine="567"/>
        <w:jc w:val="both"/>
        <w:rPr>
          <w:rFonts w:ascii="Times New Roman" w:hAnsi="Times New Roman" w:cs="Times New Roman"/>
          <w:sz w:val="28"/>
          <w:szCs w:val="28"/>
        </w:rPr>
      </w:pPr>
    </w:p>
    <w:p w14:paraId="6A0093E8" w14:textId="77777777" w:rsidR="003E15F7" w:rsidRPr="004D5F37" w:rsidRDefault="003E15F7" w:rsidP="001E1BF3">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Висновки до розділу 2</w:t>
      </w:r>
    </w:p>
    <w:p w14:paraId="48DA5DBF" w14:textId="77777777" w:rsidR="00994306" w:rsidRPr="004D5F37" w:rsidRDefault="00994306" w:rsidP="00361D84">
      <w:pPr>
        <w:spacing w:after="0" w:line="360" w:lineRule="auto"/>
        <w:ind w:firstLine="567"/>
        <w:jc w:val="both"/>
        <w:rPr>
          <w:rFonts w:ascii="Times New Roman" w:hAnsi="Times New Roman" w:cs="Times New Roman"/>
          <w:sz w:val="28"/>
          <w:szCs w:val="28"/>
        </w:rPr>
      </w:pPr>
    </w:p>
    <w:p w14:paraId="512671AE" w14:textId="2C5B8274" w:rsidR="00994306" w:rsidRPr="004D5F37" w:rsidRDefault="00994306" w:rsidP="00361D84">
      <w:pPr>
        <w:spacing w:after="0" w:line="360" w:lineRule="auto"/>
        <w:ind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rPr>
        <w:t>Підсумовуючи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зазначити</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збільшення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вимагає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по-перше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динамічну</w:t>
      </w:r>
      <w:proofErr w:type="spellEnd"/>
      <w:r w:rsidRPr="004D5F37">
        <w:rPr>
          <w:rFonts w:ascii="Times New Roman" w:hAnsi="Times New Roman" w:cs="Times New Roman"/>
          <w:sz w:val="28"/>
          <w:szCs w:val="28"/>
        </w:rPr>
        <w:t xml:space="preserve"> систему </w:t>
      </w:r>
      <w:proofErr w:type="spellStart"/>
      <w:r w:rsidRPr="004D5F37">
        <w:rPr>
          <w:rFonts w:ascii="Times New Roman" w:hAnsi="Times New Roman" w:cs="Times New Roman"/>
          <w:sz w:val="28"/>
          <w:szCs w:val="28"/>
        </w:rPr>
        <w:t>наскрізного</w:t>
      </w:r>
      <w:proofErr w:type="spellEnd"/>
      <w:r w:rsidRPr="004D5F37">
        <w:rPr>
          <w:rFonts w:ascii="Times New Roman" w:hAnsi="Times New Roman" w:cs="Times New Roman"/>
          <w:sz w:val="28"/>
          <w:szCs w:val="28"/>
        </w:rPr>
        <w:t xml:space="preserve"> контролю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внутрішньої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зовнішньої</w:t>
      </w:r>
      <w:proofErr w:type="spellEnd"/>
      <w:r w:rsidRPr="004D5F37">
        <w:rPr>
          <w:rFonts w:ascii="Times New Roman" w:hAnsi="Times New Roman" w:cs="Times New Roman"/>
          <w:sz w:val="28"/>
          <w:szCs w:val="28"/>
        </w:rPr>
        <w:t xml:space="preserve">); </w:t>
      </w:r>
      <w:proofErr w:type="spellStart"/>
      <w:proofErr w:type="gramStart"/>
      <w:r w:rsidRPr="004D5F37">
        <w:rPr>
          <w:rFonts w:ascii="Times New Roman" w:hAnsi="Times New Roman" w:cs="Times New Roman"/>
          <w:sz w:val="28"/>
          <w:szCs w:val="28"/>
        </w:rPr>
        <w:t>по-друге</w:t>
      </w:r>
      <w:proofErr w:type="spellEnd"/>
      <w:proofErr w:type="gram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умови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розуміння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конкретними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суб’єктами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вони </w:t>
      </w:r>
      <w:r w:rsidRPr="004D5F37">
        <w:rPr>
          <w:rFonts w:ascii="Times New Roman" w:hAnsi="Times New Roman" w:cs="Times New Roman"/>
          <w:sz w:val="28"/>
          <w:szCs w:val="28"/>
          <w:lang w:val="uk-UA"/>
        </w:rPr>
        <w:t>виконують і які завдання вирішують</w:t>
      </w:r>
      <w:r w:rsidRPr="004D5F37">
        <w:rPr>
          <w:rFonts w:ascii="Times New Roman" w:hAnsi="Times New Roman" w:cs="Times New Roman"/>
          <w:sz w:val="28"/>
          <w:szCs w:val="28"/>
        </w:rPr>
        <w:t xml:space="preserve">. Мета </w:t>
      </w:r>
      <w:proofErr w:type="spellStart"/>
      <w:r w:rsidRPr="004D5F37">
        <w:rPr>
          <w:rFonts w:ascii="Times New Roman" w:hAnsi="Times New Roman" w:cs="Times New Roman"/>
          <w:sz w:val="28"/>
          <w:szCs w:val="28"/>
        </w:rPr>
        <w:t>місії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цього</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країни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цілому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важливість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частини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їхньої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цієї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місії</w:t>
      </w:r>
      <w:proofErr w:type="spellEnd"/>
      <w:r w:rsidRPr="004D5F37">
        <w:rPr>
          <w:rFonts w:ascii="Times New Roman" w:hAnsi="Times New Roman" w:cs="Times New Roman"/>
          <w:sz w:val="28"/>
          <w:szCs w:val="28"/>
        </w:rPr>
        <w:t xml:space="preserve">. Шляхами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можуть</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налагодження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конструктивної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взаємодії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службовцями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розгляд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наукових</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обґрунтованих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теорій</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концепцій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спрямованих</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виявлення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узгодження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повноважень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з правами та </w:t>
      </w:r>
      <w:proofErr w:type="spellStart"/>
      <w:r w:rsidRPr="004D5F37">
        <w:rPr>
          <w:rFonts w:ascii="Times New Roman" w:hAnsi="Times New Roman" w:cs="Times New Roman"/>
          <w:sz w:val="28"/>
          <w:szCs w:val="28"/>
        </w:rPr>
        <w:t>обов'язками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w:t>
      </w:r>
      <w:proofErr w:type="spellEnd"/>
      <w:r w:rsidRPr="004D5F37">
        <w:rPr>
          <w:rFonts w:ascii="Times New Roman" w:hAnsi="Times New Roman" w:cs="Times New Roman"/>
          <w:sz w:val="28"/>
          <w:szCs w:val="28"/>
        </w:rPr>
        <w:t xml:space="preserve"> час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перебування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посаді</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uk-UA"/>
        </w:rPr>
        <w:t xml:space="preserve"> встановлення чіткого механізму відповідальності для державних службовців, щоб вони могли зрозуміти цілі та завдання організації в якій вони працюють, та оцінку їхньої роботи; переглянути та покращити розподіл обов’язків для подолання дублювання повноважень; встановлення відкритого відбору і розстановки кадрів шляхом створення всеукраїнського банку даних про наявність вакантних посад в органах публічної влади та їх періодичної ротації.</w:t>
      </w:r>
    </w:p>
    <w:p w14:paraId="7A15981B" w14:textId="116454DC" w:rsidR="00994306" w:rsidRPr="004D5F37" w:rsidRDefault="00994306" w:rsidP="0099430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Загальна ефективність функціонування національних інституцій в цілому залежить від ефективної роботи кожного державного службовця, узгодженості роботи працівників у різних структурних </w:t>
      </w:r>
      <w:r w:rsidR="00AD01DE" w:rsidRPr="004D5F37">
        <w:rPr>
          <w:rFonts w:ascii="Times New Roman" w:hAnsi="Times New Roman" w:cs="Times New Roman"/>
          <w:sz w:val="28"/>
          <w:szCs w:val="28"/>
          <w:lang w:val="uk-UA"/>
        </w:rPr>
        <w:t>підрозділах</w:t>
      </w:r>
      <w:r w:rsidRPr="004D5F37">
        <w:rPr>
          <w:rFonts w:ascii="Times New Roman" w:hAnsi="Times New Roman" w:cs="Times New Roman"/>
          <w:sz w:val="28"/>
          <w:szCs w:val="28"/>
          <w:lang w:val="uk-UA"/>
        </w:rPr>
        <w:t xml:space="preserve">. Ці питання багато в чому залежать від керівництва. Кожен керівник повинен дбати про координацію своєї </w:t>
      </w:r>
      <w:r w:rsidRPr="004D5F37">
        <w:rPr>
          <w:rFonts w:ascii="Times New Roman" w:hAnsi="Times New Roman" w:cs="Times New Roman"/>
          <w:sz w:val="28"/>
          <w:szCs w:val="28"/>
          <w:lang w:val="uk-UA"/>
        </w:rPr>
        <w:lastRenderedPageBreak/>
        <w:t>підлеглої команди, щоб стимулювати співробітників до підвищення продуктивності.</w:t>
      </w:r>
    </w:p>
    <w:p w14:paraId="29934B5C" w14:textId="29792F42" w:rsidR="00994306" w:rsidRPr="004D5F37" w:rsidRDefault="00994306" w:rsidP="0099430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Керівництво та контроль організаційної системи керівника може не тільки спонукати підлеглих до підвищення ефективності роботи, але й дозволяти йому налагоджувати зворотний зв’язок та постійно отримувати інформацію про стан справ у колективі та проблеми, які перешкоджають виконанню службових обов’язків.</w:t>
      </w:r>
    </w:p>
    <w:p w14:paraId="069516F8" w14:textId="6A6458AC" w:rsidR="00994306" w:rsidRPr="004D5F37" w:rsidRDefault="00AD01DE" w:rsidP="00051E7E">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Постійний контроль дозволяє на ранній стадії виявити порушення трудової дисципліни, корупційні та інші протиправні дії та вчасно вжити заходів для їх усунення. При цьому державні службовці мають бути захищені від свавілля керівника. Найкращий спосіб — налагодити партнерські відносини між керівником та його підлеглими на основі взаємної поваги.</w:t>
      </w:r>
    </w:p>
    <w:p w14:paraId="4DCA5320" w14:textId="36973469" w:rsidR="003E15F7" w:rsidRPr="004D5F37" w:rsidRDefault="003E15F7" w:rsidP="00957380">
      <w:pPr>
        <w:spacing w:after="0" w:line="360" w:lineRule="auto"/>
        <w:ind w:firstLine="567"/>
        <w:jc w:val="both"/>
        <w:rPr>
          <w:rFonts w:ascii="Times New Roman" w:hAnsi="Times New Roman" w:cs="Times New Roman"/>
          <w:b/>
          <w:sz w:val="28"/>
          <w:szCs w:val="28"/>
          <w:lang w:val="uk-UA"/>
        </w:rPr>
      </w:pPr>
    </w:p>
    <w:p w14:paraId="5A924918" w14:textId="77777777" w:rsidR="003E15F7" w:rsidRPr="004D5F37" w:rsidRDefault="003E15F7" w:rsidP="00957380">
      <w:pPr>
        <w:spacing w:after="0" w:line="360" w:lineRule="auto"/>
        <w:ind w:firstLine="567"/>
        <w:jc w:val="both"/>
        <w:rPr>
          <w:rFonts w:ascii="Times New Roman" w:hAnsi="Times New Roman" w:cs="Times New Roman"/>
          <w:b/>
          <w:sz w:val="28"/>
          <w:szCs w:val="28"/>
          <w:lang w:val="uk-UA"/>
        </w:rPr>
        <w:sectPr w:rsidR="003E15F7" w:rsidRPr="004D5F37" w:rsidSect="00B01FE1">
          <w:pgSz w:w="11906" w:h="16838"/>
          <w:pgMar w:top="1134" w:right="567" w:bottom="1134" w:left="1418" w:header="709" w:footer="709" w:gutter="0"/>
          <w:cols w:space="708"/>
          <w:docGrid w:linePitch="360"/>
        </w:sectPr>
      </w:pPr>
    </w:p>
    <w:p w14:paraId="4D6D63AC" w14:textId="7A32B7B1" w:rsidR="003E15F7" w:rsidRPr="004D5F37" w:rsidRDefault="003E15F7" w:rsidP="00A17FE5">
      <w:pPr>
        <w:spacing w:after="0" w:line="360" w:lineRule="auto"/>
        <w:ind w:firstLine="567"/>
        <w:jc w:val="center"/>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РОЗДІЛ 3. ПРАКТИЧНІ АСПЕКТИ РЕАЛІЗАЦІЇ ДЕРЖАВНОЇ КАДРОВОЇ ПОЛІТИКИ</w:t>
      </w:r>
    </w:p>
    <w:p w14:paraId="428DF9B9"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7895A6AE" w14:textId="15527EB7" w:rsidR="003E15F7" w:rsidRPr="004D5F37" w:rsidRDefault="003E15F7" w:rsidP="00CA5D5F">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3.1. Інноваційні методи покращення кадрового пот</w:t>
      </w:r>
      <w:r w:rsidR="00E658E4" w:rsidRPr="004D5F37">
        <w:rPr>
          <w:rFonts w:ascii="Times New Roman" w:hAnsi="Times New Roman" w:cs="Times New Roman"/>
          <w:b/>
          <w:sz w:val="28"/>
          <w:szCs w:val="28"/>
          <w:lang w:val="uk-UA"/>
        </w:rPr>
        <w:t>енціалу державних органів влади</w:t>
      </w:r>
    </w:p>
    <w:p w14:paraId="20286251"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4F1714CF" w14:textId="6FFACD64" w:rsidR="001B1BD0" w:rsidRPr="004D5F37" w:rsidRDefault="001B1BD0" w:rsidP="000D3D68">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t>В сучасних умовах, слід п</w:t>
      </w:r>
      <w:proofErr w:type="spellStart"/>
      <w:r w:rsidRPr="004D5F37">
        <w:rPr>
          <w:rFonts w:ascii="Times New Roman" w:hAnsi="Times New Roman" w:cs="Times New Roman"/>
          <w:sz w:val="28"/>
          <w:szCs w:val="28"/>
        </w:rPr>
        <w:t>остійно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інноваційні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організаційної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приватного сектора. </w:t>
      </w:r>
      <w:r w:rsidRPr="004D5F37">
        <w:rPr>
          <w:rFonts w:ascii="Times New Roman" w:hAnsi="Times New Roman" w:cs="Times New Roman"/>
          <w:sz w:val="28"/>
          <w:szCs w:val="28"/>
          <w:lang w:val="uk-UA"/>
        </w:rPr>
        <w:t>На</w:t>
      </w:r>
      <w:proofErr w:type="spellStart"/>
      <w:r w:rsidRPr="004D5F37">
        <w:rPr>
          <w:rFonts w:ascii="Times New Roman" w:hAnsi="Times New Roman" w:cs="Times New Roman"/>
          <w:sz w:val="28"/>
          <w:szCs w:val="28"/>
        </w:rPr>
        <w:t>близити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реальний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ресурсів</w:t>
      </w:r>
      <w:proofErr w:type="spellEnd"/>
      <w:r w:rsidRPr="004D5F37">
        <w:rPr>
          <w:rFonts w:ascii="Times New Roman" w:hAnsi="Times New Roman" w:cs="Times New Roman"/>
          <w:sz w:val="28"/>
          <w:szCs w:val="28"/>
        </w:rPr>
        <w:t xml:space="preserve"> до </w:t>
      </w:r>
      <w:r w:rsidRPr="004D5F37">
        <w:rPr>
          <w:rFonts w:ascii="Times New Roman" w:hAnsi="Times New Roman" w:cs="Times New Roman"/>
          <w:sz w:val="28"/>
          <w:szCs w:val="28"/>
          <w:lang w:val="uk-UA"/>
        </w:rPr>
        <w:t>необхідного</w:t>
      </w:r>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еталонного</w:t>
      </w:r>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 xml:space="preserve">можна </w:t>
      </w:r>
      <w:r w:rsidRPr="004D5F37">
        <w:rPr>
          <w:rFonts w:ascii="Times New Roman" w:hAnsi="Times New Roman" w:cs="Times New Roman"/>
          <w:sz w:val="28"/>
          <w:szCs w:val="28"/>
        </w:rPr>
        <w:t xml:space="preserve">за </w:t>
      </w:r>
      <w:proofErr w:type="spellStart"/>
      <w:r w:rsidRPr="004D5F37">
        <w:rPr>
          <w:rFonts w:ascii="Times New Roman" w:hAnsi="Times New Roman" w:cs="Times New Roman"/>
          <w:sz w:val="28"/>
          <w:szCs w:val="28"/>
        </w:rPr>
        <w:t>рахунок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впровадження</w:t>
      </w:r>
      <w:proofErr w:type="spellEnd"/>
      <w:r w:rsidRPr="004D5F37">
        <w:rPr>
          <w:rFonts w:ascii="Times New Roman" w:hAnsi="Times New Roman" w:cs="Times New Roman"/>
          <w:sz w:val="28"/>
          <w:szCs w:val="28"/>
        </w:rPr>
        <w:t xml:space="preserve"> реформ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запозичення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технологій</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покращення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ресурсів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або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скорочення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чисельності</w:t>
      </w:r>
      <w:proofErr w:type="spellEnd"/>
      <w:r w:rsidRPr="004D5F37">
        <w:rPr>
          <w:rFonts w:ascii="Times New Roman" w:hAnsi="Times New Roman" w:cs="Times New Roman"/>
          <w:sz w:val="28"/>
          <w:szCs w:val="28"/>
        </w:rPr>
        <w:t xml:space="preserve"> персоналу приватного сектору [5]. До числа </w:t>
      </w:r>
      <w:proofErr w:type="spellStart"/>
      <w:r w:rsidRPr="004D5F37">
        <w:rPr>
          <w:rFonts w:ascii="Times New Roman" w:hAnsi="Times New Roman" w:cs="Times New Roman"/>
          <w:sz w:val="28"/>
          <w:szCs w:val="28"/>
        </w:rPr>
        <w:t>інноваційних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сприятимуть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спрощенню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організаційної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структури</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слід</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віднести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реінжиніринг</w:t>
      </w:r>
      <w:proofErr w:type="spellEnd"/>
      <w:r w:rsidRPr="004D5F37">
        <w:rPr>
          <w:rFonts w:ascii="Times New Roman" w:hAnsi="Times New Roman" w:cs="Times New Roman"/>
          <w:sz w:val="28"/>
          <w:szCs w:val="28"/>
          <w:lang w:val="uk-UA"/>
        </w:rPr>
        <w:t xml:space="preserve">, </w:t>
      </w:r>
      <w:proofErr w:type="spellStart"/>
      <w:r w:rsidRPr="004D5F37">
        <w:rPr>
          <w:rFonts w:ascii="Times New Roman" w:hAnsi="Times New Roman" w:cs="Times New Roman"/>
          <w:sz w:val="28"/>
          <w:szCs w:val="28"/>
          <w:lang w:val="uk-UA"/>
        </w:rPr>
        <w:t>даунсайзинг</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паблік-інжиніринг</w:t>
      </w:r>
      <w:proofErr w:type="spellEnd"/>
      <w:r w:rsidRPr="004D5F37">
        <w:rPr>
          <w:rFonts w:ascii="Times New Roman" w:hAnsi="Times New Roman" w:cs="Times New Roman"/>
          <w:sz w:val="28"/>
          <w:szCs w:val="28"/>
        </w:rPr>
        <w:t>.</w:t>
      </w:r>
    </w:p>
    <w:p w14:paraId="66D9C9A0" w14:textId="4CAAFCB2" w:rsidR="001B1BD0" w:rsidRPr="004D5F37" w:rsidRDefault="001B1BD0" w:rsidP="006E2A7A">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Реінжиніринг</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фундаментальне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переосмислення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ретельне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перепланування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процесів</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досягнення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суттєвого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покращення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ключових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показників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таких як </w:t>
      </w:r>
      <w:proofErr w:type="spellStart"/>
      <w:r w:rsidRPr="004D5F37">
        <w:rPr>
          <w:rFonts w:ascii="Times New Roman" w:hAnsi="Times New Roman" w:cs="Times New Roman"/>
          <w:sz w:val="28"/>
          <w:szCs w:val="28"/>
        </w:rPr>
        <w:t>витрати</w:t>
      </w:r>
      <w:proofErr w:type="spellEnd"/>
      <w:r w:rsidRPr="004D5F37">
        <w:rPr>
          <w:rFonts w:ascii="Times New Roman" w:hAnsi="Times New Roman" w:cs="Times New Roman"/>
          <w:sz w:val="28"/>
          <w:szCs w:val="28"/>
        </w:rPr>
        <w:t xml:space="preserve"> на персонал та </w:t>
      </w:r>
      <w:proofErr w:type="spellStart"/>
      <w:r w:rsidRPr="004D5F37">
        <w:rPr>
          <w:rFonts w:ascii="Times New Roman" w:hAnsi="Times New Roman" w:cs="Times New Roman"/>
          <w:sz w:val="28"/>
          <w:szCs w:val="28"/>
        </w:rPr>
        <w:t>якість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виконуваних</w:t>
      </w:r>
      <w:proofErr w:type="spellEnd"/>
      <w:r w:rsidRPr="004D5F37">
        <w:rPr>
          <w:rFonts w:ascii="Times New Roman" w:hAnsi="Times New Roman" w:cs="Times New Roman"/>
          <w:sz w:val="28"/>
          <w:szCs w:val="28"/>
        </w:rPr>
        <w:t xml:space="preserve"> ними </w:t>
      </w:r>
      <w:proofErr w:type="spellStart"/>
      <w:r w:rsidRPr="004D5F37">
        <w:rPr>
          <w:rFonts w:ascii="Times New Roman" w:hAnsi="Times New Roman" w:cs="Times New Roman"/>
          <w:sz w:val="28"/>
          <w:szCs w:val="28"/>
        </w:rPr>
        <w:t>функцій</w:t>
      </w:r>
      <w:proofErr w:type="spellEnd"/>
      <w:r w:rsidRPr="004D5F37">
        <w:rPr>
          <w:rFonts w:ascii="Times New Roman" w:hAnsi="Times New Roman" w:cs="Times New Roman"/>
          <w:sz w:val="28"/>
          <w:szCs w:val="28"/>
        </w:rPr>
        <w:t xml:space="preserve">. Метою </w:t>
      </w:r>
      <w:proofErr w:type="spellStart"/>
      <w:r w:rsidRPr="004D5F37">
        <w:rPr>
          <w:rFonts w:ascii="Times New Roman" w:hAnsi="Times New Roman" w:cs="Times New Roman"/>
          <w:sz w:val="28"/>
          <w:szCs w:val="28"/>
        </w:rPr>
        <w:t>реінжинірингу</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відмова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існуючих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принципів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прийняття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та</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принципів</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досягнення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w:t>
      </w:r>
    </w:p>
    <w:p w14:paraId="1EE858E6" w14:textId="19256586" w:rsidR="001B1BD0" w:rsidRPr="004D5F37" w:rsidRDefault="001B1BD0" w:rsidP="006E2A7A">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Даунсайзинг</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низка </w:t>
      </w:r>
      <w:proofErr w:type="spellStart"/>
      <w:r w:rsidRPr="004D5F37">
        <w:rPr>
          <w:rFonts w:ascii="Times New Roman" w:hAnsi="Times New Roman" w:cs="Times New Roman"/>
          <w:sz w:val="28"/>
          <w:szCs w:val="28"/>
        </w:rPr>
        <w:t>перетворень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пов’язаних</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організаційною</w:t>
      </w:r>
      <w:proofErr w:type="spellEnd"/>
      <w:r w:rsidRPr="004D5F37">
        <w:rPr>
          <w:rFonts w:ascii="Times New Roman" w:hAnsi="Times New Roman" w:cs="Times New Roman"/>
          <w:sz w:val="28"/>
          <w:szCs w:val="28"/>
        </w:rPr>
        <w:t xml:space="preserve"> структурою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з метою </w:t>
      </w:r>
      <w:proofErr w:type="spellStart"/>
      <w:r w:rsidRPr="004D5F37">
        <w:rPr>
          <w:rFonts w:ascii="Times New Roman" w:hAnsi="Times New Roman" w:cs="Times New Roman"/>
          <w:sz w:val="28"/>
          <w:szCs w:val="28"/>
        </w:rPr>
        <w:t>покращення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скорочення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бюджетних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видатків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головним</w:t>
      </w:r>
      <w:proofErr w:type="spellEnd"/>
      <w:r w:rsidRPr="004D5F37">
        <w:rPr>
          <w:rFonts w:ascii="Times New Roman" w:hAnsi="Times New Roman" w:cs="Times New Roman"/>
          <w:sz w:val="28"/>
          <w:szCs w:val="28"/>
        </w:rPr>
        <w:t xml:space="preserve"> чином шляхом </w:t>
      </w:r>
      <w:proofErr w:type="spellStart"/>
      <w:r w:rsidRPr="004D5F37">
        <w:rPr>
          <w:rFonts w:ascii="Times New Roman" w:hAnsi="Times New Roman" w:cs="Times New Roman"/>
          <w:sz w:val="28"/>
          <w:szCs w:val="28"/>
        </w:rPr>
        <w:t>звільнення</w:t>
      </w:r>
      <w:proofErr w:type="spellEnd"/>
      <w:r w:rsidRPr="004D5F37">
        <w:rPr>
          <w:rFonts w:ascii="Times New Roman" w:hAnsi="Times New Roman" w:cs="Times New Roman"/>
          <w:sz w:val="28"/>
          <w:szCs w:val="28"/>
        </w:rPr>
        <w:t xml:space="preserve"> з метою </w:t>
      </w:r>
      <w:proofErr w:type="spellStart"/>
      <w:r w:rsidRPr="004D5F37">
        <w:rPr>
          <w:rFonts w:ascii="Times New Roman" w:hAnsi="Times New Roman" w:cs="Times New Roman"/>
          <w:sz w:val="28"/>
          <w:szCs w:val="28"/>
        </w:rPr>
        <w:t>економії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заробітної</w:t>
      </w:r>
      <w:proofErr w:type="spellEnd"/>
      <w:r w:rsidRPr="004D5F37">
        <w:rPr>
          <w:rFonts w:ascii="Times New Roman" w:hAnsi="Times New Roman" w:cs="Times New Roman"/>
          <w:sz w:val="28"/>
          <w:szCs w:val="28"/>
        </w:rPr>
        <w:t xml:space="preserve"> плати та </w:t>
      </w:r>
      <w:proofErr w:type="spellStart"/>
      <w:r w:rsidRPr="004D5F37">
        <w:rPr>
          <w:rFonts w:ascii="Times New Roman" w:hAnsi="Times New Roman" w:cs="Times New Roman"/>
          <w:sz w:val="28"/>
          <w:szCs w:val="28"/>
        </w:rPr>
        <w:t>інших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витрат</w:t>
      </w:r>
      <w:proofErr w:type="spellEnd"/>
      <w:r w:rsidRPr="004D5F37">
        <w:rPr>
          <w:rFonts w:ascii="Times New Roman" w:hAnsi="Times New Roman" w:cs="Times New Roman"/>
          <w:sz w:val="28"/>
          <w:szCs w:val="28"/>
        </w:rPr>
        <w:t xml:space="preserve"> на персонал.</w:t>
      </w:r>
    </w:p>
    <w:p w14:paraId="46521415" w14:textId="1FB41BA3" w:rsidR="001B1BD0" w:rsidRPr="004D5F37" w:rsidRDefault="001B1BD0" w:rsidP="006E2A7A">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t>П</w:t>
      </w:r>
      <w:proofErr w:type="spellStart"/>
      <w:r w:rsidRPr="004D5F37">
        <w:rPr>
          <w:rFonts w:ascii="Times New Roman" w:hAnsi="Times New Roman" w:cs="Times New Roman"/>
          <w:sz w:val="28"/>
          <w:szCs w:val="28"/>
        </w:rPr>
        <w:t>аблік-інжиніринг</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lang w:val="uk-UA"/>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lang w:val="uk-UA"/>
        </w:rPr>
        <w:t xml:space="preserve">, перебудова їх структур </w:t>
      </w:r>
      <w:r w:rsidRPr="004D5F37">
        <w:rPr>
          <w:rFonts w:ascii="Times New Roman" w:hAnsi="Times New Roman" w:cs="Times New Roman"/>
          <w:sz w:val="28"/>
          <w:szCs w:val="28"/>
        </w:rPr>
        <w:t xml:space="preserve">та </w:t>
      </w:r>
      <w:proofErr w:type="spellStart"/>
      <w:r w:rsidRPr="004D5F37">
        <w:rPr>
          <w:rFonts w:ascii="Times New Roman" w:hAnsi="Times New Roman" w:cs="Times New Roman"/>
          <w:sz w:val="28"/>
          <w:szCs w:val="28"/>
        </w:rPr>
        <w:t>істотне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покращення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їхньої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uk-UA"/>
        </w:rPr>
        <w:t xml:space="preserve"> </w:t>
      </w:r>
      <w:r w:rsidRPr="004D5F37">
        <w:rPr>
          <w:rFonts w:ascii="Times New Roman" w:hAnsi="Times New Roman" w:cs="Times New Roman"/>
          <w:sz w:val="28"/>
          <w:szCs w:val="28"/>
        </w:rPr>
        <w:t xml:space="preserve">На </w:t>
      </w:r>
      <w:proofErr w:type="spellStart"/>
      <w:r w:rsidRPr="004D5F37">
        <w:rPr>
          <w:rFonts w:ascii="Times New Roman" w:hAnsi="Times New Roman" w:cs="Times New Roman"/>
          <w:sz w:val="28"/>
          <w:szCs w:val="28"/>
        </w:rPr>
        <w:t>основі</w:t>
      </w:r>
      <w:proofErr w:type="spellEnd"/>
      <w:r w:rsidRPr="004D5F37">
        <w:rPr>
          <w:rFonts w:ascii="Times New Roman" w:hAnsi="Times New Roman" w:cs="Times New Roman"/>
          <w:sz w:val="28"/>
          <w:szCs w:val="28"/>
        </w:rPr>
        <w:t xml:space="preserve"> практики </w:t>
      </w:r>
      <w:proofErr w:type="spellStart"/>
      <w:r w:rsidRPr="004D5F37">
        <w:rPr>
          <w:rFonts w:ascii="Times New Roman" w:hAnsi="Times New Roman" w:cs="Times New Roman"/>
          <w:sz w:val="28"/>
          <w:szCs w:val="28"/>
        </w:rPr>
        <w:t>реінжинірингу</w:t>
      </w:r>
      <w:proofErr w:type="spellEnd"/>
      <w:r w:rsidRPr="004D5F37">
        <w:rPr>
          <w:rFonts w:ascii="Times New Roman" w:hAnsi="Times New Roman" w:cs="Times New Roman"/>
          <w:sz w:val="28"/>
          <w:szCs w:val="28"/>
        </w:rPr>
        <w:t xml:space="preserve"> державного сектору </w:t>
      </w:r>
      <w:proofErr w:type="spellStart"/>
      <w:r w:rsidRPr="004D5F37">
        <w:rPr>
          <w:rFonts w:ascii="Times New Roman" w:hAnsi="Times New Roman" w:cs="Times New Roman"/>
          <w:sz w:val="28"/>
          <w:szCs w:val="28"/>
        </w:rPr>
        <w:t>можуть</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сформовані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принципи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інженерії</w:t>
      </w:r>
      <w:proofErr w:type="spellEnd"/>
      <w:r w:rsidRPr="004D5F37">
        <w:rPr>
          <w:rFonts w:ascii="Times New Roman" w:hAnsi="Times New Roman" w:cs="Times New Roman"/>
          <w:sz w:val="28"/>
          <w:szCs w:val="28"/>
        </w:rPr>
        <w:t xml:space="preserve">. Тому за </w:t>
      </w:r>
      <w:proofErr w:type="spellStart"/>
      <w:r w:rsidRPr="004D5F37">
        <w:rPr>
          <w:rFonts w:ascii="Times New Roman" w:hAnsi="Times New Roman" w:cs="Times New Roman"/>
          <w:sz w:val="28"/>
          <w:szCs w:val="28"/>
        </w:rPr>
        <w:t>допомогою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громадських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робіт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докорінно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реорганізувати</w:t>
      </w:r>
      <w:proofErr w:type="spellEnd"/>
      <w:r w:rsidRPr="004D5F37">
        <w:rPr>
          <w:rFonts w:ascii="Times New Roman" w:hAnsi="Times New Roman" w:cs="Times New Roman"/>
          <w:sz w:val="28"/>
          <w:szCs w:val="28"/>
        </w:rPr>
        <w:t xml:space="preserve"> систему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яка </w:t>
      </w:r>
      <w:proofErr w:type="spellStart"/>
      <w:r w:rsidRPr="004D5F37">
        <w:rPr>
          <w:rFonts w:ascii="Times New Roman" w:hAnsi="Times New Roman" w:cs="Times New Roman"/>
          <w:sz w:val="28"/>
          <w:szCs w:val="28"/>
        </w:rPr>
        <w:t>здійснює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службовцями</w:t>
      </w:r>
      <w:proofErr w:type="spellEnd"/>
      <w:r w:rsidRPr="004D5F37">
        <w:rPr>
          <w:rFonts w:ascii="Times New Roman" w:hAnsi="Times New Roman" w:cs="Times New Roman"/>
          <w:sz w:val="28"/>
          <w:szCs w:val="28"/>
        </w:rPr>
        <w:t>.</w:t>
      </w:r>
    </w:p>
    <w:p w14:paraId="14A4E612" w14:textId="7EE0D053" w:rsidR="001B1BD0" w:rsidRPr="004D5F37" w:rsidRDefault="001B1BD0" w:rsidP="006E2A7A">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lastRenderedPageBreak/>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змісту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персоналом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r w:rsidR="0058023B" w:rsidRPr="004D5F37">
        <w:rPr>
          <w:rFonts w:ascii="Times New Roman" w:hAnsi="Times New Roman" w:cs="Times New Roman"/>
          <w:sz w:val="28"/>
          <w:szCs w:val="28"/>
          <w:lang w:val="uk-UA"/>
        </w:rPr>
        <w:t xml:space="preserve">слід виділити методи, що представлені на </w:t>
      </w:r>
      <w:r w:rsidR="0058023B" w:rsidRPr="004D5F37">
        <w:rPr>
          <w:rFonts w:ascii="Times New Roman" w:hAnsi="Times New Roman" w:cs="Times New Roman"/>
          <w:sz w:val="28"/>
          <w:szCs w:val="28"/>
        </w:rPr>
        <w:t>рис. 3.1</w:t>
      </w:r>
      <w:r w:rsidRPr="004D5F37">
        <w:rPr>
          <w:rFonts w:ascii="Times New Roman" w:hAnsi="Times New Roman" w:cs="Times New Roman"/>
          <w:sz w:val="28"/>
          <w:szCs w:val="28"/>
        </w:rPr>
        <w:t>.</w:t>
      </w:r>
    </w:p>
    <w:p w14:paraId="7BA5220D" w14:textId="77777777" w:rsidR="0058023B" w:rsidRPr="004D5F37" w:rsidRDefault="0058023B" w:rsidP="00912D2F">
      <w:pPr>
        <w:spacing w:after="0" w:line="360" w:lineRule="auto"/>
        <w:jc w:val="both"/>
        <w:rPr>
          <w:rFonts w:ascii="Times New Roman" w:hAnsi="Times New Roman" w:cs="Times New Roman"/>
          <w:sz w:val="28"/>
          <w:szCs w:val="28"/>
        </w:rPr>
      </w:pPr>
    </w:p>
    <w:p w14:paraId="73866D8B" w14:textId="3F5D5C27" w:rsidR="003E15F7" w:rsidRPr="004D5F37" w:rsidRDefault="003E15F7" w:rsidP="00912D2F">
      <w:pPr>
        <w:spacing w:after="0" w:line="360" w:lineRule="auto"/>
        <w:jc w:val="both"/>
        <w:rPr>
          <w:rFonts w:ascii="Times New Roman" w:hAnsi="Times New Roman" w:cs="Times New Roman"/>
          <w:sz w:val="28"/>
          <w:szCs w:val="28"/>
        </w:rPr>
      </w:pPr>
      <w:r w:rsidRPr="004D5F37">
        <w:rPr>
          <w:rFonts w:ascii="Times New Roman" w:hAnsi="Times New Roman" w:cs="Times New Roman"/>
          <w:noProof/>
          <w:sz w:val="28"/>
          <w:szCs w:val="28"/>
          <w:lang w:val="uk-UA" w:eastAsia="uk-UA"/>
        </w:rPr>
        <w:drawing>
          <wp:inline distT="0" distB="0" distL="0" distR="0" wp14:anchorId="64A106A5" wp14:editId="3FE14551">
            <wp:extent cx="5486400" cy="1831340"/>
            <wp:effectExtent l="0" t="0" r="0" b="1651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3D7BF0FD" w14:textId="607D8AB6" w:rsidR="003E15F7" w:rsidRPr="004D5F37" w:rsidRDefault="003E15F7" w:rsidP="006E2A7A">
      <w:pPr>
        <w:spacing w:after="0" w:line="360" w:lineRule="auto"/>
        <w:ind w:firstLine="567"/>
        <w:jc w:val="both"/>
        <w:rPr>
          <w:rFonts w:ascii="Times New Roman" w:hAnsi="Times New Roman" w:cs="Times New Roman"/>
          <w:b/>
          <w:sz w:val="28"/>
          <w:szCs w:val="28"/>
        </w:rPr>
      </w:pPr>
      <w:r w:rsidRPr="004D5F37">
        <w:rPr>
          <w:rFonts w:ascii="Times New Roman" w:hAnsi="Times New Roman" w:cs="Times New Roman"/>
          <w:b/>
          <w:sz w:val="28"/>
          <w:szCs w:val="28"/>
        </w:rPr>
        <w:t xml:space="preserve">Рис. 3.1. </w:t>
      </w:r>
      <w:proofErr w:type="spellStart"/>
      <w:r w:rsidRPr="004D5F37">
        <w:rPr>
          <w:rFonts w:ascii="Times New Roman" w:hAnsi="Times New Roman" w:cs="Times New Roman"/>
          <w:b/>
          <w:sz w:val="28"/>
          <w:szCs w:val="28"/>
        </w:rPr>
        <w:t>Методи</w:t>
      </w:r>
      <w:proofErr w:type="spellEnd"/>
      <w:r w:rsidRPr="004D5F37">
        <w:rPr>
          <w:rFonts w:ascii="Times New Roman" w:hAnsi="Times New Roman" w:cs="Times New Roman"/>
          <w:b/>
          <w:sz w:val="28"/>
          <w:szCs w:val="28"/>
        </w:rPr>
        <w:t xml:space="preserve"> </w:t>
      </w:r>
      <w:proofErr w:type="spellStart"/>
      <w:r w:rsidRPr="004D5F37">
        <w:rPr>
          <w:rFonts w:ascii="Times New Roman" w:hAnsi="Times New Roman" w:cs="Times New Roman"/>
          <w:b/>
          <w:sz w:val="28"/>
          <w:szCs w:val="28"/>
        </w:rPr>
        <w:t>зміни</w:t>
      </w:r>
      <w:proofErr w:type="spellEnd"/>
      <w:r w:rsidRPr="004D5F37">
        <w:rPr>
          <w:rFonts w:ascii="Times New Roman" w:hAnsi="Times New Roman" w:cs="Times New Roman"/>
          <w:b/>
          <w:sz w:val="28"/>
          <w:szCs w:val="28"/>
        </w:rPr>
        <w:t xml:space="preserve"> </w:t>
      </w:r>
      <w:proofErr w:type="spellStart"/>
      <w:r w:rsidRPr="004D5F37">
        <w:rPr>
          <w:rFonts w:ascii="Times New Roman" w:hAnsi="Times New Roman" w:cs="Times New Roman"/>
          <w:b/>
          <w:sz w:val="28"/>
          <w:szCs w:val="28"/>
        </w:rPr>
        <w:t>діяльності</w:t>
      </w:r>
      <w:proofErr w:type="spellEnd"/>
      <w:r w:rsidR="00A17FE5" w:rsidRPr="004D5F37">
        <w:rPr>
          <w:rFonts w:ascii="Times New Roman" w:hAnsi="Times New Roman" w:cs="Times New Roman"/>
          <w:b/>
          <w:sz w:val="28"/>
          <w:szCs w:val="28"/>
          <w:lang w:val="uk-UA"/>
        </w:rPr>
        <w:t xml:space="preserve"> </w:t>
      </w:r>
      <w:proofErr w:type="spellStart"/>
      <w:r w:rsidRPr="004D5F37">
        <w:rPr>
          <w:rFonts w:ascii="Times New Roman" w:hAnsi="Times New Roman" w:cs="Times New Roman"/>
          <w:b/>
          <w:sz w:val="28"/>
          <w:szCs w:val="28"/>
        </w:rPr>
        <w:t>управління</w:t>
      </w:r>
      <w:proofErr w:type="spellEnd"/>
      <w:r w:rsidRPr="004D5F37">
        <w:rPr>
          <w:rFonts w:ascii="Times New Roman" w:hAnsi="Times New Roman" w:cs="Times New Roman"/>
          <w:b/>
          <w:sz w:val="28"/>
          <w:szCs w:val="28"/>
        </w:rPr>
        <w:t xml:space="preserve"> персоналом </w:t>
      </w:r>
      <w:proofErr w:type="spellStart"/>
      <w:r w:rsidRPr="004D5F37">
        <w:rPr>
          <w:rFonts w:ascii="Times New Roman" w:hAnsi="Times New Roman" w:cs="Times New Roman"/>
          <w:b/>
          <w:sz w:val="28"/>
          <w:szCs w:val="28"/>
        </w:rPr>
        <w:t>державної</w:t>
      </w:r>
      <w:proofErr w:type="spellEnd"/>
      <w:r w:rsidRPr="004D5F37">
        <w:rPr>
          <w:rFonts w:ascii="Times New Roman" w:hAnsi="Times New Roman" w:cs="Times New Roman"/>
          <w:b/>
          <w:sz w:val="28"/>
          <w:szCs w:val="28"/>
        </w:rPr>
        <w:t xml:space="preserve"> </w:t>
      </w:r>
      <w:proofErr w:type="spellStart"/>
      <w:r w:rsidRPr="004D5F37">
        <w:rPr>
          <w:rFonts w:ascii="Times New Roman" w:hAnsi="Times New Roman" w:cs="Times New Roman"/>
          <w:b/>
          <w:sz w:val="28"/>
          <w:szCs w:val="28"/>
        </w:rPr>
        <w:t>служби</w:t>
      </w:r>
      <w:proofErr w:type="spellEnd"/>
    </w:p>
    <w:p w14:paraId="6F48356C" w14:textId="77777777" w:rsidR="003E15F7" w:rsidRPr="004D5F37" w:rsidRDefault="003E15F7" w:rsidP="006E2A7A">
      <w:pPr>
        <w:spacing w:after="0" w:line="360" w:lineRule="auto"/>
        <w:ind w:firstLine="567"/>
        <w:jc w:val="both"/>
        <w:rPr>
          <w:rFonts w:ascii="Times New Roman" w:hAnsi="Times New Roman" w:cs="Times New Roman"/>
          <w:sz w:val="28"/>
          <w:szCs w:val="28"/>
        </w:rPr>
      </w:pPr>
    </w:p>
    <w:p w14:paraId="6DEC1033" w14:textId="7A69580E" w:rsidR="0058023B" w:rsidRPr="004D5F37" w:rsidRDefault="002972D2" w:rsidP="006E2A7A">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Як </w:t>
      </w:r>
      <w:proofErr w:type="spellStart"/>
      <w:r w:rsidRPr="004D5F37">
        <w:rPr>
          <w:rFonts w:ascii="Times New Roman" w:hAnsi="Times New Roman" w:cs="Times New Roman"/>
          <w:sz w:val="28"/>
          <w:szCs w:val="28"/>
        </w:rPr>
        <w:t>аналіз</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конкретної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структури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кадровий</w:t>
      </w:r>
      <w:proofErr w:type="spellEnd"/>
      <w:r w:rsidRPr="004D5F37">
        <w:rPr>
          <w:rFonts w:ascii="Times New Roman" w:hAnsi="Times New Roman" w:cs="Times New Roman"/>
          <w:sz w:val="28"/>
          <w:szCs w:val="28"/>
        </w:rPr>
        <w:t xml:space="preserve"> аудит </w:t>
      </w:r>
      <w:proofErr w:type="spellStart"/>
      <w:r w:rsidRPr="004D5F37">
        <w:rPr>
          <w:rFonts w:ascii="Times New Roman" w:hAnsi="Times New Roman" w:cs="Times New Roman"/>
          <w:sz w:val="28"/>
          <w:szCs w:val="28"/>
        </w:rPr>
        <w:t>дозволяє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освіти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професіоналізму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досвіду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[9], тому </w:t>
      </w:r>
      <w:proofErr w:type="spellStart"/>
      <w:r w:rsidRPr="004D5F37">
        <w:rPr>
          <w:rFonts w:ascii="Times New Roman" w:hAnsi="Times New Roman" w:cs="Times New Roman"/>
          <w:sz w:val="28"/>
          <w:szCs w:val="28"/>
        </w:rPr>
        <w:t>він</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спрямований</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оцінку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організаційної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структури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документів</w:t>
      </w:r>
      <w:proofErr w:type="spellEnd"/>
      <w:r w:rsidRPr="004D5F37">
        <w:rPr>
          <w:rFonts w:ascii="Times New Roman" w:hAnsi="Times New Roman" w:cs="Times New Roman"/>
          <w:sz w:val="28"/>
          <w:szCs w:val="28"/>
        </w:rPr>
        <w:t xml:space="preserve">, кадрового </w:t>
      </w:r>
      <w:proofErr w:type="spellStart"/>
      <w:r w:rsidRPr="004D5F37">
        <w:rPr>
          <w:rFonts w:ascii="Times New Roman" w:hAnsi="Times New Roman" w:cs="Times New Roman"/>
          <w:sz w:val="28"/>
          <w:szCs w:val="28"/>
        </w:rPr>
        <w:t>обліку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людські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ресурси</w:t>
      </w:r>
      <w:proofErr w:type="spellEnd"/>
      <w:r w:rsidRPr="004D5F37">
        <w:rPr>
          <w:rFonts w:ascii="Times New Roman" w:hAnsi="Times New Roman" w:cs="Times New Roman"/>
          <w:sz w:val="28"/>
          <w:szCs w:val="28"/>
        </w:rPr>
        <w:t>.</w:t>
      </w:r>
    </w:p>
    <w:p w14:paraId="73D04E10" w14:textId="7486A1C4" w:rsidR="002972D2" w:rsidRPr="004D5F37" w:rsidRDefault="002972D2" w:rsidP="006E2A7A">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Бенчмаркінг</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механізм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порівняння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з результатами </w:t>
      </w:r>
      <w:proofErr w:type="spellStart"/>
      <w:r w:rsidRPr="004D5F37">
        <w:rPr>
          <w:rFonts w:ascii="Times New Roman" w:hAnsi="Times New Roman" w:cs="Times New Roman"/>
          <w:sz w:val="28"/>
          <w:szCs w:val="28"/>
        </w:rPr>
        <w:t>інших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більш</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успішних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компаній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Існує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кілька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бенчмаркінгу</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визначення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найбільш</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рішення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безпосередньо</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процесу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службовцями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результатів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бенчмаркінгу</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порівняння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шляхом </w:t>
      </w:r>
      <w:proofErr w:type="spellStart"/>
      <w:r w:rsidRPr="004D5F37">
        <w:rPr>
          <w:rFonts w:ascii="Times New Roman" w:hAnsi="Times New Roman" w:cs="Times New Roman"/>
          <w:sz w:val="28"/>
          <w:szCs w:val="28"/>
        </w:rPr>
        <w:t>визначення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результативності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стандартів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бенчмаркінгу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стандартів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станд</w:t>
      </w:r>
      <w:r w:rsidR="003E473A" w:rsidRPr="004D5F37">
        <w:rPr>
          <w:rFonts w:ascii="Times New Roman" w:hAnsi="Times New Roman" w:cs="Times New Roman"/>
          <w:sz w:val="28"/>
          <w:szCs w:val="28"/>
        </w:rPr>
        <w:t>артів</w:t>
      </w:r>
      <w:proofErr w:type="spellEnd"/>
      <w:r w:rsidR="003E473A" w:rsidRPr="004D5F37">
        <w:rPr>
          <w:rFonts w:ascii="Times New Roman" w:hAnsi="Times New Roman" w:cs="Times New Roman"/>
          <w:sz w:val="28"/>
          <w:szCs w:val="28"/>
        </w:rPr>
        <w:t xml:space="preserve">, </w:t>
      </w:r>
      <w:proofErr w:type="spellStart"/>
      <w:r w:rsidR="003E473A" w:rsidRPr="004D5F37">
        <w:rPr>
          <w:rFonts w:ascii="Times New Roman" w:hAnsi="Times New Roman" w:cs="Times New Roman"/>
          <w:sz w:val="28"/>
          <w:szCs w:val="28"/>
        </w:rPr>
        <w:t>яких</w:t>
      </w:r>
      <w:proofErr w:type="spellEnd"/>
      <w:r w:rsidR="003E473A" w:rsidRPr="004D5F37">
        <w:rPr>
          <w:rFonts w:ascii="Times New Roman" w:hAnsi="Times New Roman" w:cs="Times New Roman"/>
          <w:sz w:val="28"/>
          <w:szCs w:val="28"/>
        </w:rPr>
        <w:t xml:space="preserve"> </w:t>
      </w:r>
      <w:proofErr w:type="spellStart"/>
      <w:r w:rsidR="003E473A" w:rsidRPr="004D5F37">
        <w:rPr>
          <w:rFonts w:ascii="Times New Roman" w:hAnsi="Times New Roman" w:cs="Times New Roman"/>
          <w:sz w:val="28"/>
          <w:szCs w:val="28"/>
        </w:rPr>
        <w:t>необхідно</w:t>
      </w:r>
      <w:proofErr w:type="spellEnd"/>
      <w:r w:rsidR="003E473A" w:rsidRPr="004D5F37">
        <w:rPr>
          <w:rFonts w:ascii="Times New Roman" w:hAnsi="Times New Roman" w:cs="Times New Roman"/>
          <w:sz w:val="28"/>
          <w:szCs w:val="28"/>
        </w:rPr>
        <w:t xml:space="preserve"> </w:t>
      </w:r>
      <w:proofErr w:type="spellStart"/>
      <w:r w:rsidR="003E473A" w:rsidRPr="004D5F37">
        <w:rPr>
          <w:rFonts w:ascii="Times New Roman" w:hAnsi="Times New Roman" w:cs="Times New Roman"/>
          <w:sz w:val="28"/>
          <w:szCs w:val="28"/>
        </w:rPr>
        <w:t>досягти</w:t>
      </w:r>
      <w:proofErr w:type="spellEnd"/>
      <w:r w:rsidR="003E473A"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Тобто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сформулювати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стандарти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відображення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п</w:t>
      </w:r>
      <w:r w:rsidR="003E473A" w:rsidRPr="004D5F37">
        <w:rPr>
          <w:rFonts w:ascii="Times New Roman" w:hAnsi="Times New Roman" w:cs="Times New Roman"/>
          <w:sz w:val="28"/>
          <w:szCs w:val="28"/>
        </w:rPr>
        <w:t xml:space="preserve">ерсоналом </w:t>
      </w:r>
      <w:proofErr w:type="spellStart"/>
      <w:r w:rsidR="003E473A" w:rsidRPr="004D5F37">
        <w:rPr>
          <w:rFonts w:ascii="Times New Roman" w:hAnsi="Times New Roman" w:cs="Times New Roman"/>
          <w:sz w:val="28"/>
          <w:szCs w:val="28"/>
        </w:rPr>
        <w:t>державних</w:t>
      </w:r>
      <w:proofErr w:type="spellEnd"/>
      <w:r w:rsidR="003E473A" w:rsidRPr="004D5F37">
        <w:rPr>
          <w:rFonts w:ascii="Times New Roman" w:hAnsi="Times New Roman" w:cs="Times New Roman"/>
          <w:sz w:val="28"/>
          <w:szCs w:val="28"/>
        </w:rPr>
        <w:t xml:space="preserve"> </w:t>
      </w:r>
      <w:proofErr w:type="spellStart"/>
      <w:r w:rsidR="003E473A" w:rsidRPr="004D5F37">
        <w:rPr>
          <w:rFonts w:ascii="Times New Roman" w:hAnsi="Times New Roman" w:cs="Times New Roman"/>
          <w:sz w:val="28"/>
          <w:szCs w:val="28"/>
        </w:rPr>
        <w:t>службовців</w:t>
      </w:r>
      <w:proofErr w:type="spellEnd"/>
      <w:r w:rsidR="003E473A" w:rsidRPr="004D5F37">
        <w:rPr>
          <w:rFonts w:ascii="Times New Roman" w:hAnsi="Times New Roman" w:cs="Times New Roman"/>
          <w:sz w:val="28"/>
          <w:szCs w:val="28"/>
        </w:rPr>
        <w:t>)</w:t>
      </w:r>
    </w:p>
    <w:p w14:paraId="054B5549" w14:textId="29CD6B2B" w:rsidR="002972D2" w:rsidRPr="004D5F37" w:rsidRDefault="003E473A" w:rsidP="003E473A">
      <w:pPr>
        <w:spacing w:after="0" w:line="360" w:lineRule="auto"/>
        <w:ind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rPr>
        <w:t>Кадровий</w:t>
      </w:r>
      <w:proofErr w:type="spellEnd"/>
      <w:r w:rsidRPr="004D5F37">
        <w:rPr>
          <w:rFonts w:ascii="Times New Roman" w:hAnsi="Times New Roman" w:cs="Times New Roman"/>
          <w:sz w:val="28"/>
          <w:szCs w:val="28"/>
        </w:rPr>
        <w:t xml:space="preserve"> консалтинг, </w:t>
      </w:r>
      <w:r w:rsidRPr="004D5F37">
        <w:rPr>
          <w:rFonts w:ascii="Times New Roman" w:hAnsi="Times New Roman" w:cs="Times New Roman"/>
          <w:sz w:val="28"/>
          <w:szCs w:val="28"/>
          <w:lang w:val="uk-UA"/>
        </w:rPr>
        <w:t xml:space="preserve">який </w:t>
      </w:r>
      <w:proofErr w:type="spellStart"/>
      <w:r w:rsidRPr="004D5F37">
        <w:rPr>
          <w:rFonts w:ascii="Times New Roman" w:hAnsi="Times New Roman" w:cs="Times New Roman"/>
          <w:sz w:val="28"/>
          <w:szCs w:val="28"/>
        </w:rPr>
        <w:t>допомагає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державним</w:t>
      </w:r>
      <w:proofErr w:type="spellEnd"/>
      <w:r w:rsidRPr="004D5F37">
        <w:rPr>
          <w:rFonts w:ascii="Times New Roman" w:hAnsi="Times New Roman" w:cs="Times New Roman"/>
          <w:sz w:val="28"/>
          <w:szCs w:val="28"/>
        </w:rPr>
        <w:t xml:space="preserve"> органам у </w:t>
      </w:r>
      <w:proofErr w:type="spellStart"/>
      <w:r w:rsidRPr="004D5F37">
        <w:rPr>
          <w:rFonts w:ascii="Times New Roman" w:hAnsi="Times New Roman" w:cs="Times New Roman"/>
          <w:sz w:val="28"/>
          <w:szCs w:val="28"/>
        </w:rPr>
        <w:t>створенні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підбору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дозволить </w:t>
      </w:r>
      <w:proofErr w:type="spellStart"/>
      <w:r w:rsidRPr="004D5F37">
        <w:rPr>
          <w:rFonts w:ascii="Times New Roman" w:hAnsi="Times New Roman" w:cs="Times New Roman"/>
          <w:sz w:val="28"/>
          <w:szCs w:val="28"/>
        </w:rPr>
        <w:t>трансформувати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ресурси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стратегічні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переваги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w:t>
      </w:r>
    </w:p>
    <w:p w14:paraId="060C5267" w14:textId="0F2DAF4C" w:rsidR="003E473A" w:rsidRPr="004D5F37" w:rsidRDefault="003E473A" w:rsidP="003E473A">
      <w:pPr>
        <w:spacing w:after="0" w:line="360" w:lineRule="auto"/>
        <w:ind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lang w:val="uk-UA"/>
        </w:rPr>
        <w:t>Коучинг</w:t>
      </w:r>
      <w:proofErr w:type="spellEnd"/>
      <w:r w:rsidRPr="004D5F37">
        <w:rPr>
          <w:rFonts w:ascii="Times New Roman" w:hAnsi="Times New Roman" w:cs="Times New Roman"/>
          <w:sz w:val="28"/>
          <w:szCs w:val="28"/>
          <w:lang w:val="uk-UA"/>
        </w:rPr>
        <w:t xml:space="preserve"> сприяє підвищенню якості роботи державних службовців та швидкій адаптації нових працівників.</w:t>
      </w:r>
    </w:p>
    <w:p w14:paraId="4B97D824" w14:textId="5C3316DA" w:rsidR="003E473A" w:rsidRPr="004D5F37" w:rsidRDefault="003E473A" w:rsidP="006E2A7A">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lastRenderedPageBreak/>
        <w:t>Державний</w:t>
      </w:r>
      <w:proofErr w:type="spellEnd"/>
      <w:r w:rsidRPr="004D5F37">
        <w:rPr>
          <w:rFonts w:ascii="Times New Roman" w:hAnsi="Times New Roman" w:cs="Times New Roman"/>
          <w:sz w:val="28"/>
          <w:szCs w:val="28"/>
        </w:rPr>
        <w:t xml:space="preserve"> франчайзинг –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 xml:space="preserve">коли </w:t>
      </w:r>
      <w:r w:rsidRPr="004D5F37">
        <w:rPr>
          <w:rFonts w:ascii="Times New Roman" w:hAnsi="Times New Roman" w:cs="Times New Roman"/>
          <w:sz w:val="28"/>
          <w:szCs w:val="28"/>
        </w:rPr>
        <w:t xml:space="preserve">держава </w:t>
      </w:r>
      <w:proofErr w:type="spellStart"/>
      <w:r w:rsidRPr="004D5F37">
        <w:rPr>
          <w:rFonts w:ascii="Times New Roman" w:hAnsi="Times New Roman" w:cs="Times New Roman"/>
          <w:sz w:val="28"/>
          <w:szCs w:val="28"/>
        </w:rPr>
        <w:t>зберігає</w:t>
      </w:r>
      <w:proofErr w:type="spellEnd"/>
      <w:r w:rsidRPr="004D5F37">
        <w:rPr>
          <w:rFonts w:ascii="Times New Roman" w:hAnsi="Times New Roman" w:cs="Times New Roman"/>
          <w:sz w:val="28"/>
          <w:szCs w:val="28"/>
        </w:rPr>
        <w:t xml:space="preserve"> контроль за </w:t>
      </w:r>
      <w:proofErr w:type="spellStart"/>
      <w:r w:rsidRPr="004D5F37">
        <w:rPr>
          <w:rFonts w:ascii="Times New Roman" w:hAnsi="Times New Roman" w:cs="Times New Roman"/>
          <w:sz w:val="28"/>
          <w:szCs w:val="28"/>
        </w:rPr>
        <w:t>якістю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наданих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послуг</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передає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надання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приватні</w:t>
      </w:r>
      <w:proofErr w:type="spellEnd"/>
      <w:r w:rsidRPr="004D5F37">
        <w:rPr>
          <w:rFonts w:ascii="Times New Roman" w:hAnsi="Times New Roman" w:cs="Times New Roman"/>
          <w:sz w:val="28"/>
          <w:szCs w:val="28"/>
        </w:rPr>
        <w:t xml:space="preserve"> руки. </w:t>
      </w:r>
      <w:proofErr w:type="spellStart"/>
      <w:r w:rsidRPr="004D5F37">
        <w:rPr>
          <w:rFonts w:ascii="Times New Roman" w:hAnsi="Times New Roman" w:cs="Times New Roman"/>
          <w:sz w:val="28"/>
          <w:szCs w:val="28"/>
        </w:rPr>
        <w:t>Водночас</w:t>
      </w:r>
      <w:proofErr w:type="spellEnd"/>
      <w:r w:rsidRPr="004D5F37">
        <w:rPr>
          <w:rFonts w:ascii="Times New Roman" w:hAnsi="Times New Roman" w:cs="Times New Roman"/>
          <w:sz w:val="28"/>
          <w:szCs w:val="28"/>
        </w:rPr>
        <w:t xml:space="preserve"> передача </w:t>
      </w:r>
      <w:proofErr w:type="spellStart"/>
      <w:r w:rsidRPr="004D5F37">
        <w:rPr>
          <w:rFonts w:ascii="Times New Roman" w:hAnsi="Times New Roman" w:cs="Times New Roman"/>
          <w:sz w:val="28"/>
          <w:szCs w:val="28"/>
        </w:rPr>
        <w:t>функцій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суб’єктам</w:t>
      </w:r>
      <w:proofErr w:type="spellEnd"/>
      <w:r w:rsidRPr="004D5F37">
        <w:rPr>
          <w:rFonts w:ascii="Times New Roman" w:hAnsi="Times New Roman" w:cs="Times New Roman"/>
          <w:sz w:val="28"/>
          <w:szCs w:val="28"/>
        </w:rPr>
        <w:t xml:space="preserve"> ринку </w:t>
      </w:r>
      <w:proofErr w:type="spellStart"/>
      <w:r w:rsidRPr="004D5F37">
        <w:rPr>
          <w:rFonts w:ascii="Times New Roman" w:hAnsi="Times New Roman" w:cs="Times New Roman"/>
          <w:sz w:val="28"/>
          <w:szCs w:val="28"/>
        </w:rPr>
        <w:t>означає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держава </w:t>
      </w:r>
      <w:proofErr w:type="spellStart"/>
      <w:r w:rsidRPr="004D5F37">
        <w:rPr>
          <w:rFonts w:ascii="Times New Roman" w:hAnsi="Times New Roman" w:cs="Times New Roman"/>
          <w:sz w:val="28"/>
          <w:szCs w:val="28"/>
        </w:rPr>
        <w:t>відмовляється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передає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суб’єктам</w:t>
      </w:r>
      <w:proofErr w:type="spellEnd"/>
      <w:r w:rsidRPr="004D5F37">
        <w:rPr>
          <w:rFonts w:ascii="Times New Roman" w:hAnsi="Times New Roman" w:cs="Times New Roman"/>
          <w:sz w:val="28"/>
          <w:szCs w:val="28"/>
        </w:rPr>
        <w:t xml:space="preserve"> ринку. </w:t>
      </w:r>
      <w:proofErr w:type="spellStart"/>
      <w:r w:rsidRPr="004D5F37">
        <w:rPr>
          <w:rFonts w:ascii="Times New Roman" w:hAnsi="Times New Roman" w:cs="Times New Roman"/>
          <w:sz w:val="28"/>
          <w:szCs w:val="28"/>
        </w:rPr>
        <w:t>Якщо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призначені</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необмеженої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кількості</w:t>
      </w:r>
      <w:proofErr w:type="spellEnd"/>
      <w:r w:rsidRPr="004D5F37">
        <w:rPr>
          <w:rFonts w:ascii="Times New Roman" w:hAnsi="Times New Roman" w:cs="Times New Roman"/>
          <w:sz w:val="28"/>
          <w:szCs w:val="28"/>
        </w:rPr>
        <w:t xml:space="preserve"> людей, то </w:t>
      </w:r>
      <w:proofErr w:type="spellStart"/>
      <w:r w:rsidRPr="004D5F37">
        <w:rPr>
          <w:rFonts w:ascii="Times New Roman" w:hAnsi="Times New Roman" w:cs="Times New Roman"/>
          <w:sz w:val="28"/>
          <w:szCs w:val="28"/>
        </w:rPr>
        <w:t>така</w:t>
      </w:r>
      <w:proofErr w:type="spellEnd"/>
      <w:r w:rsidRPr="004D5F37">
        <w:rPr>
          <w:rFonts w:ascii="Times New Roman" w:hAnsi="Times New Roman" w:cs="Times New Roman"/>
          <w:sz w:val="28"/>
          <w:szCs w:val="28"/>
        </w:rPr>
        <w:t xml:space="preserve"> форма </w:t>
      </w:r>
      <w:proofErr w:type="spellStart"/>
      <w:r w:rsidRPr="004D5F37">
        <w:rPr>
          <w:rFonts w:ascii="Times New Roman" w:hAnsi="Times New Roman" w:cs="Times New Roman"/>
          <w:sz w:val="28"/>
          <w:szCs w:val="28"/>
        </w:rPr>
        <w:t>екстерналізації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доцільна</w:t>
      </w:r>
      <w:proofErr w:type="spellEnd"/>
      <w:r w:rsidRPr="004D5F37">
        <w:rPr>
          <w:rFonts w:ascii="Times New Roman" w:hAnsi="Times New Roman" w:cs="Times New Roman"/>
          <w:sz w:val="28"/>
          <w:szCs w:val="28"/>
        </w:rPr>
        <w:t>.</w:t>
      </w:r>
    </w:p>
    <w:p w14:paraId="779C87BF" w14:textId="4E09D0A7" w:rsidR="003E473A" w:rsidRPr="004D5F37" w:rsidRDefault="003E473A" w:rsidP="006E2A7A">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У свою </w:t>
      </w:r>
      <w:proofErr w:type="spellStart"/>
      <w:r w:rsidRPr="004D5F37">
        <w:rPr>
          <w:rFonts w:ascii="Times New Roman" w:hAnsi="Times New Roman" w:cs="Times New Roman"/>
          <w:sz w:val="28"/>
          <w:szCs w:val="28"/>
        </w:rPr>
        <w:t>чергу</w:t>
      </w:r>
      <w:proofErr w:type="spellEnd"/>
      <w:r w:rsidRPr="004D5F37">
        <w:rPr>
          <w:rFonts w:ascii="Times New Roman" w:hAnsi="Times New Roman" w:cs="Times New Roman"/>
          <w:sz w:val="28"/>
          <w:szCs w:val="28"/>
        </w:rPr>
        <w:t xml:space="preserve">, аутсорсинг </w:t>
      </w:r>
      <w:proofErr w:type="spellStart"/>
      <w:r w:rsidRPr="004D5F37">
        <w:rPr>
          <w:rFonts w:ascii="Times New Roman" w:hAnsi="Times New Roman" w:cs="Times New Roman"/>
          <w:sz w:val="28"/>
          <w:szCs w:val="28"/>
        </w:rPr>
        <w:t>пов’язаний</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участю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сторонніх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підрядників</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виконанні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окремих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робіт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Іншими</w:t>
      </w:r>
      <w:proofErr w:type="spellEnd"/>
      <w:r w:rsidRPr="004D5F37">
        <w:rPr>
          <w:rFonts w:ascii="Times New Roman" w:hAnsi="Times New Roman" w:cs="Times New Roman"/>
          <w:sz w:val="28"/>
          <w:szCs w:val="28"/>
        </w:rPr>
        <w:t xml:space="preserve"> словами, </w:t>
      </w:r>
      <w:proofErr w:type="spellStart"/>
      <w:r w:rsidRPr="004D5F37">
        <w:rPr>
          <w:rFonts w:ascii="Times New Roman" w:hAnsi="Times New Roman" w:cs="Times New Roman"/>
          <w:sz w:val="28"/>
          <w:szCs w:val="28"/>
        </w:rPr>
        <w:t>під</w:t>
      </w:r>
      <w:proofErr w:type="spellEnd"/>
      <w:r w:rsidRPr="004D5F37">
        <w:rPr>
          <w:rFonts w:ascii="Times New Roman" w:hAnsi="Times New Roman" w:cs="Times New Roman"/>
          <w:sz w:val="28"/>
          <w:szCs w:val="28"/>
        </w:rPr>
        <w:t xml:space="preserve"> аутсорсингом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розуміти</w:t>
      </w:r>
      <w:proofErr w:type="spellEnd"/>
      <w:r w:rsidRPr="004D5F37">
        <w:rPr>
          <w:rFonts w:ascii="Times New Roman" w:hAnsi="Times New Roman" w:cs="Times New Roman"/>
          <w:sz w:val="28"/>
          <w:szCs w:val="28"/>
        </w:rPr>
        <w:t xml:space="preserve"> передачу </w:t>
      </w:r>
      <w:proofErr w:type="spellStart"/>
      <w:r w:rsidRPr="004D5F37">
        <w:rPr>
          <w:rFonts w:ascii="Times New Roman" w:hAnsi="Times New Roman" w:cs="Times New Roman"/>
          <w:sz w:val="28"/>
          <w:szCs w:val="28"/>
        </w:rPr>
        <w:t>непрофільних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функцій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виконання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адміністративних</w:t>
      </w:r>
      <w:proofErr w:type="spellEnd"/>
      <w:r w:rsidRPr="004D5F37">
        <w:rPr>
          <w:rFonts w:ascii="Times New Roman" w:hAnsi="Times New Roman" w:cs="Times New Roman"/>
          <w:sz w:val="28"/>
          <w:szCs w:val="28"/>
        </w:rPr>
        <w:t xml:space="preserve"> процедур </w:t>
      </w:r>
      <w:proofErr w:type="spellStart"/>
      <w:r w:rsidRPr="004D5F37">
        <w:rPr>
          <w:rFonts w:ascii="Times New Roman" w:hAnsi="Times New Roman" w:cs="Times New Roman"/>
          <w:sz w:val="28"/>
          <w:szCs w:val="28"/>
        </w:rPr>
        <w:t>або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об’єднання</w:t>
      </w:r>
      <w:proofErr w:type="spellEnd"/>
      <w:r w:rsidRPr="004D5F37">
        <w:rPr>
          <w:rFonts w:ascii="Times New Roman" w:hAnsi="Times New Roman" w:cs="Times New Roman"/>
          <w:sz w:val="28"/>
          <w:szCs w:val="28"/>
        </w:rPr>
        <w:t xml:space="preserve"> приватного сектора (</w:t>
      </w:r>
      <w:proofErr w:type="spellStart"/>
      <w:r w:rsidRPr="004D5F37">
        <w:rPr>
          <w:rFonts w:ascii="Times New Roman" w:hAnsi="Times New Roman" w:cs="Times New Roman"/>
          <w:sz w:val="28"/>
          <w:szCs w:val="28"/>
        </w:rPr>
        <w:t>аутсорсерів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спеціалізуються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кваліфікований</w:t>
      </w:r>
      <w:proofErr w:type="spellEnd"/>
      <w:r w:rsidRPr="004D5F37">
        <w:rPr>
          <w:rFonts w:ascii="Times New Roman" w:hAnsi="Times New Roman" w:cs="Times New Roman"/>
          <w:sz w:val="28"/>
          <w:szCs w:val="28"/>
        </w:rPr>
        <w:t xml:space="preserve"> персонал та </w:t>
      </w:r>
      <w:proofErr w:type="spellStart"/>
      <w:r w:rsidRPr="004D5F37">
        <w:rPr>
          <w:rFonts w:ascii="Times New Roman" w:hAnsi="Times New Roman" w:cs="Times New Roman"/>
          <w:sz w:val="28"/>
          <w:szCs w:val="28"/>
        </w:rPr>
        <w:t>ресурси</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передачі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uk-UA"/>
        </w:rPr>
        <w:t>з</w:t>
      </w:r>
      <w:proofErr w:type="spellStart"/>
      <w:r w:rsidRPr="004D5F37">
        <w:rPr>
          <w:rFonts w:ascii="Times New Roman" w:hAnsi="Times New Roman" w:cs="Times New Roman"/>
          <w:sz w:val="28"/>
          <w:szCs w:val="28"/>
        </w:rPr>
        <w:t>осередженість</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основних</w:t>
      </w:r>
      <w:proofErr w:type="spellEnd"/>
      <w:r w:rsidRPr="004D5F37">
        <w:rPr>
          <w:rFonts w:ascii="Times New Roman" w:hAnsi="Times New Roman" w:cs="Times New Roman"/>
          <w:sz w:val="28"/>
          <w:szCs w:val="28"/>
        </w:rPr>
        <w:t xml:space="preserve"> видах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lang w:val="uk-UA"/>
        </w:rPr>
        <w:t>.</w:t>
      </w:r>
      <w:r w:rsidRPr="004D5F37">
        <w:rPr>
          <w:rFonts w:ascii="Times New Roman" w:hAnsi="Times New Roman" w:cs="Times New Roman"/>
          <w:sz w:val="28"/>
          <w:szCs w:val="28"/>
        </w:rPr>
        <w:t xml:space="preserve"> </w:t>
      </w:r>
    </w:p>
    <w:p w14:paraId="723B676F" w14:textId="6567C791" w:rsidR="003E473A" w:rsidRPr="004D5F37" w:rsidRDefault="003E473A" w:rsidP="003E473A">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t>Таким чином</w:t>
      </w:r>
      <w:r w:rsidRPr="004D5F37">
        <w:rPr>
          <w:rFonts w:ascii="Times New Roman" w:hAnsi="Times New Roman" w:cs="Times New Roman"/>
          <w:sz w:val="28"/>
          <w:szCs w:val="28"/>
        </w:rPr>
        <w:t xml:space="preserve">, метою аутсорсингу є не </w:t>
      </w:r>
      <w:proofErr w:type="spellStart"/>
      <w:r w:rsidRPr="004D5F37">
        <w:rPr>
          <w:rFonts w:ascii="Times New Roman" w:hAnsi="Times New Roman" w:cs="Times New Roman"/>
          <w:sz w:val="28"/>
          <w:szCs w:val="28"/>
        </w:rPr>
        <w:t>тільки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скорочення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кількості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витрат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пов’язаних</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утриманням</w:t>
      </w:r>
      <w:proofErr w:type="spellEnd"/>
      <w:r w:rsidRPr="004D5F37">
        <w:rPr>
          <w:rFonts w:ascii="Times New Roman" w:hAnsi="Times New Roman" w:cs="Times New Roman"/>
          <w:sz w:val="28"/>
          <w:szCs w:val="28"/>
        </w:rPr>
        <w:t xml:space="preserve">, але й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адміністративних</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управлінських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процесів</w:t>
      </w:r>
      <w:proofErr w:type="spellEnd"/>
      <w:r w:rsidRPr="004D5F37">
        <w:rPr>
          <w:rFonts w:ascii="Times New Roman" w:hAnsi="Times New Roman" w:cs="Times New Roman"/>
          <w:sz w:val="28"/>
          <w:szCs w:val="28"/>
          <w:lang w:val="uk-UA"/>
        </w:rPr>
        <w:t xml:space="preserve">, які передані на </w:t>
      </w:r>
      <w:r w:rsidRPr="004D5F37">
        <w:rPr>
          <w:rFonts w:ascii="Times New Roman" w:hAnsi="Times New Roman" w:cs="Times New Roman"/>
          <w:sz w:val="28"/>
          <w:szCs w:val="28"/>
        </w:rPr>
        <w:t>аутсорсинг.</w:t>
      </w:r>
    </w:p>
    <w:p w14:paraId="775B2949" w14:textId="6FC755CF" w:rsidR="003E473A" w:rsidRPr="004D5F37" w:rsidRDefault="003E473A" w:rsidP="003E473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rPr>
        <w:t xml:space="preserve">Тому на </w:t>
      </w:r>
      <w:proofErr w:type="spellStart"/>
      <w:r w:rsidRPr="004D5F37">
        <w:rPr>
          <w:rFonts w:ascii="Times New Roman" w:hAnsi="Times New Roman" w:cs="Times New Roman"/>
          <w:sz w:val="28"/>
          <w:szCs w:val="28"/>
        </w:rPr>
        <w:t>даному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етапі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як правило, </w:t>
      </w:r>
      <w:proofErr w:type="spellStart"/>
      <w:r w:rsidRPr="004D5F37">
        <w:rPr>
          <w:rFonts w:ascii="Times New Roman" w:hAnsi="Times New Roman" w:cs="Times New Roman"/>
          <w:sz w:val="28"/>
          <w:szCs w:val="28"/>
        </w:rPr>
        <w:t>використовують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принципи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прийоми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методи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використовує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приватний</w:t>
      </w:r>
      <w:proofErr w:type="spellEnd"/>
      <w:r w:rsidRPr="004D5F37">
        <w:rPr>
          <w:rFonts w:ascii="Times New Roman" w:hAnsi="Times New Roman" w:cs="Times New Roman"/>
          <w:sz w:val="28"/>
          <w:szCs w:val="28"/>
        </w:rPr>
        <w:t xml:space="preserve"> сектор для </w:t>
      </w:r>
      <w:proofErr w:type="spellStart"/>
      <w:r w:rsidRPr="004D5F37">
        <w:rPr>
          <w:rFonts w:ascii="Times New Roman" w:hAnsi="Times New Roman" w:cs="Times New Roman"/>
          <w:sz w:val="28"/>
          <w:szCs w:val="28"/>
        </w:rPr>
        <w:t>вдосконалення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адміністративних</w:t>
      </w:r>
      <w:proofErr w:type="spellEnd"/>
      <w:r w:rsidRPr="004D5F37">
        <w:rPr>
          <w:rFonts w:ascii="Times New Roman" w:hAnsi="Times New Roman" w:cs="Times New Roman"/>
          <w:sz w:val="28"/>
          <w:szCs w:val="28"/>
        </w:rPr>
        <w:t xml:space="preserve"> процедур. </w:t>
      </w:r>
      <w:proofErr w:type="spellStart"/>
      <w:r w:rsidRPr="004D5F37">
        <w:rPr>
          <w:rFonts w:ascii="Times New Roman" w:hAnsi="Times New Roman" w:cs="Times New Roman"/>
          <w:sz w:val="28"/>
          <w:szCs w:val="28"/>
        </w:rPr>
        <w:t>Удосконалення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та правового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потребує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структури</w:t>
      </w:r>
      <w:proofErr w:type="spellEnd"/>
      <w:r w:rsidRPr="004D5F37">
        <w:rPr>
          <w:rFonts w:ascii="Times New Roman" w:hAnsi="Times New Roman" w:cs="Times New Roman"/>
          <w:sz w:val="28"/>
          <w:szCs w:val="28"/>
        </w:rPr>
        <w:t xml:space="preserve"> в державному </w:t>
      </w:r>
      <w:proofErr w:type="spellStart"/>
      <w:r w:rsidRPr="004D5F37">
        <w:rPr>
          <w:rFonts w:ascii="Times New Roman" w:hAnsi="Times New Roman" w:cs="Times New Roman"/>
          <w:sz w:val="28"/>
          <w:szCs w:val="28"/>
        </w:rPr>
        <w:t>секторі</w:t>
      </w:r>
      <w:proofErr w:type="spellEnd"/>
      <w:r w:rsidRPr="004D5F37">
        <w:rPr>
          <w:rFonts w:ascii="Times New Roman" w:hAnsi="Times New Roman" w:cs="Times New Roman"/>
          <w:sz w:val="28"/>
          <w:szCs w:val="28"/>
        </w:rPr>
        <w:t xml:space="preserve">, яка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базуватися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договірних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відносина</w:t>
      </w:r>
      <w:r w:rsidR="006B1272" w:rsidRPr="004D5F37">
        <w:rPr>
          <w:rFonts w:ascii="Times New Roman" w:hAnsi="Times New Roman" w:cs="Times New Roman"/>
          <w:sz w:val="28"/>
          <w:szCs w:val="28"/>
        </w:rPr>
        <w:t>х</w:t>
      </w:r>
      <w:proofErr w:type="spellEnd"/>
      <w:r w:rsidR="006B1272" w:rsidRPr="004D5F37">
        <w:rPr>
          <w:rFonts w:ascii="Times New Roman" w:hAnsi="Times New Roman" w:cs="Times New Roman"/>
          <w:sz w:val="28"/>
          <w:szCs w:val="28"/>
        </w:rPr>
        <w:t xml:space="preserve"> та </w:t>
      </w:r>
      <w:proofErr w:type="spellStart"/>
      <w:r w:rsidR="006B1272" w:rsidRPr="004D5F37">
        <w:rPr>
          <w:rFonts w:ascii="Times New Roman" w:hAnsi="Times New Roman" w:cs="Times New Roman"/>
          <w:sz w:val="28"/>
          <w:szCs w:val="28"/>
        </w:rPr>
        <w:t>орієнтуватися</w:t>
      </w:r>
      <w:proofErr w:type="spellEnd"/>
      <w:r w:rsidR="006B1272" w:rsidRPr="004D5F37">
        <w:rPr>
          <w:rFonts w:ascii="Times New Roman" w:hAnsi="Times New Roman" w:cs="Times New Roman"/>
          <w:sz w:val="28"/>
          <w:szCs w:val="28"/>
        </w:rPr>
        <w:t xml:space="preserve"> на </w:t>
      </w:r>
      <w:proofErr w:type="spellStart"/>
      <w:r w:rsidR="006B1272" w:rsidRPr="004D5F37">
        <w:rPr>
          <w:rFonts w:ascii="Times New Roman" w:hAnsi="Times New Roman" w:cs="Times New Roman"/>
          <w:sz w:val="28"/>
          <w:szCs w:val="28"/>
        </w:rPr>
        <w:t>досягненні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запланованих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результатів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тобто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має</w:t>
      </w:r>
      <w:proofErr w:type="spellEnd"/>
      <w:r w:rsidRPr="004D5F37">
        <w:rPr>
          <w:rFonts w:ascii="Times New Roman" w:hAnsi="Times New Roman" w:cs="Times New Roman"/>
          <w:sz w:val="28"/>
          <w:szCs w:val="28"/>
        </w:rPr>
        <w:t xml:space="preserve"> перейти з </w:t>
      </w:r>
      <w:proofErr w:type="spellStart"/>
      <w:r w:rsidRPr="004D5F37">
        <w:rPr>
          <w:rFonts w:ascii="Times New Roman" w:hAnsi="Times New Roman" w:cs="Times New Roman"/>
          <w:sz w:val="28"/>
          <w:szCs w:val="28"/>
        </w:rPr>
        <w:t>функціональног</w:t>
      </w:r>
      <w:r w:rsidR="006B1272" w:rsidRPr="004D5F37">
        <w:rPr>
          <w:rFonts w:ascii="Times New Roman" w:hAnsi="Times New Roman" w:cs="Times New Roman"/>
          <w:sz w:val="28"/>
          <w:szCs w:val="28"/>
        </w:rPr>
        <w:t>о</w:t>
      </w:r>
      <w:proofErr w:type="spellEnd"/>
      <w:r w:rsidR="006B1272" w:rsidRPr="004D5F37">
        <w:rPr>
          <w:rFonts w:ascii="Times New Roman" w:hAnsi="Times New Roman" w:cs="Times New Roman"/>
          <w:sz w:val="28"/>
          <w:szCs w:val="28"/>
        </w:rPr>
        <w:t xml:space="preserve"> </w:t>
      </w:r>
      <w:proofErr w:type="spellStart"/>
      <w:r w:rsidR="006B1272" w:rsidRPr="004D5F37">
        <w:rPr>
          <w:rFonts w:ascii="Times New Roman" w:hAnsi="Times New Roman" w:cs="Times New Roman"/>
          <w:sz w:val="28"/>
          <w:szCs w:val="28"/>
        </w:rPr>
        <w:t>рівня</w:t>
      </w:r>
      <w:proofErr w:type="spellEnd"/>
      <w:r w:rsidR="006B1272" w:rsidRPr="004D5F37">
        <w:rPr>
          <w:rFonts w:ascii="Times New Roman" w:hAnsi="Times New Roman" w:cs="Times New Roman"/>
          <w:sz w:val="28"/>
          <w:szCs w:val="28"/>
        </w:rPr>
        <w:t xml:space="preserve"> до </w:t>
      </w:r>
      <w:proofErr w:type="spellStart"/>
      <w:r w:rsidR="006B1272" w:rsidRPr="004D5F37">
        <w:rPr>
          <w:rFonts w:ascii="Times New Roman" w:hAnsi="Times New Roman" w:cs="Times New Roman"/>
          <w:sz w:val="28"/>
          <w:szCs w:val="28"/>
        </w:rPr>
        <w:t>співпраці</w:t>
      </w:r>
      <w:proofErr w:type="spellEnd"/>
      <w:r w:rsidR="006B1272" w:rsidRPr="004D5F37">
        <w:rPr>
          <w:rFonts w:ascii="Times New Roman" w:hAnsi="Times New Roman" w:cs="Times New Roman"/>
          <w:sz w:val="28"/>
          <w:szCs w:val="28"/>
        </w:rPr>
        <w:t xml:space="preserve"> з </w:t>
      </w:r>
      <w:proofErr w:type="spellStart"/>
      <w:r w:rsidR="006B1272" w:rsidRPr="004D5F37">
        <w:rPr>
          <w:rFonts w:ascii="Times New Roman" w:hAnsi="Times New Roman" w:cs="Times New Roman"/>
          <w:sz w:val="28"/>
          <w:szCs w:val="28"/>
        </w:rPr>
        <w:t>приватними</w:t>
      </w:r>
      <w:proofErr w:type="spellEnd"/>
      <w:r w:rsidR="006B1272" w:rsidRPr="004D5F37">
        <w:rPr>
          <w:rFonts w:ascii="Times New Roman" w:hAnsi="Times New Roman" w:cs="Times New Roman"/>
          <w:sz w:val="28"/>
          <w:szCs w:val="28"/>
          <w:lang w:val="uk-UA"/>
        </w:rPr>
        <w:t>підприємствами</w:t>
      </w:r>
    </w:p>
    <w:p w14:paraId="728CFE20" w14:textId="12EC96FC" w:rsidR="003E473A" w:rsidRPr="004D5F37" w:rsidRDefault="006B1272" w:rsidP="003E473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У свою чергу, порівняно з іншими інноваційними методами, передача адміністративних процесів на аутсорсинг може досягти мети покращення людських ресурсів, тобто підвищення якості адміністративних процесів (шляхом передачі процесів приватним суб’єктам господарювання, які спеціалізуються на процесах впровадження даних) та удосконалення органів державної влади (шляхом оптимізації організаційної структури органів державної влади).</w:t>
      </w:r>
    </w:p>
    <w:p w14:paraId="7B2BD394" w14:textId="46F2E3DC" w:rsidR="006B1272" w:rsidRPr="004D5F37" w:rsidRDefault="006B1272" w:rsidP="003E473A">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 xml:space="preserve">Таким чином, проаналізувавши можливість впровадження інноваційних методів удосконалення людських ресурсів </w:t>
      </w:r>
      <w:proofErr w:type="spellStart"/>
      <w:r w:rsidRPr="004D5F37">
        <w:rPr>
          <w:rFonts w:ascii="Times New Roman" w:hAnsi="Times New Roman" w:cs="Times New Roman"/>
          <w:sz w:val="28"/>
          <w:szCs w:val="28"/>
          <w:lang w:val="uk-UA"/>
        </w:rPr>
        <w:t>обгрунтовано</w:t>
      </w:r>
      <w:proofErr w:type="spellEnd"/>
      <w:r w:rsidRPr="004D5F37">
        <w:rPr>
          <w:rFonts w:ascii="Times New Roman" w:hAnsi="Times New Roman" w:cs="Times New Roman"/>
          <w:sz w:val="28"/>
          <w:szCs w:val="28"/>
          <w:lang w:val="uk-UA"/>
        </w:rPr>
        <w:t xml:space="preserve"> доцільність передачі адміністративного процесу державних установ на аутсорсинг як методу оптимізації діяльності державних установ при підвищенні якості адміністративних процесів. Через недосконалість процедур аутсорсингу державного сектору необхідно розробити методологічний підхід до впровадження технології аутсорсингу в державному секторі, що є перспективою подальших досліджень у цій галузі.</w:t>
      </w:r>
    </w:p>
    <w:p w14:paraId="20C3DF9E" w14:textId="77777777" w:rsidR="006B1272" w:rsidRPr="004D5F37" w:rsidRDefault="006B1272" w:rsidP="003E473A">
      <w:pPr>
        <w:spacing w:after="0" w:line="360" w:lineRule="auto"/>
        <w:ind w:firstLine="567"/>
        <w:jc w:val="both"/>
        <w:rPr>
          <w:rFonts w:ascii="Times New Roman" w:hAnsi="Times New Roman" w:cs="Times New Roman"/>
          <w:sz w:val="28"/>
          <w:szCs w:val="28"/>
          <w:lang w:val="uk-UA"/>
        </w:rPr>
      </w:pPr>
    </w:p>
    <w:p w14:paraId="5CE5EA95" w14:textId="77777777" w:rsidR="003E15F7" w:rsidRPr="004D5F37" w:rsidRDefault="003E15F7" w:rsidP="00957380">
      <w:pPr>
        <w:spacing w:after="0" w:line="360" w:lineRule="auto"/>
        <w:ind w:firstLine="567"/>
        <w:jc w:val="both"/>
        <w:rPr>
          <w:rFonts w:ascii="Times New Roman" w:hAnsi="Times New Roman" w:cs="Times New Roman"/>
          <w:sz w:val="28"/>
          <w:szCs w:val="28"/>
          <w:lang w:val="uk-UA"/>
        </w:rPr>
      </w:pPr>
    </w:p>
    <w:p w14:paraId="7B6550EF" w14:textId="06D3E4EC" w:rsidR="003E15F7" w:rsidRPr="004D5F37" w:rsidRDefault="003E15F7" w:rsidP="00CA5D5F">
      <w:pPr>
        <w:spacing w:after="0" w:line="360" w:lineRule="auto"/>
        <w:ind w:firstLine="567"/>
        <w:jc w:val="both"/>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3.2. Кадрове забезпечення державного управління в умовах глобалізаційних викликів</w:t>
      </w:r>
    </w:p>
    <w:p w14:paraId="3D214739" w14:textId="77777777" w:rsidR="003E15F7" w:rsidRPr="004D5F37" w:rsidRDefault="003E15F7" w:rsidP="00A725DE">
      <w:pPr>
        <w:spacing w:after="0" w:line="360" w:lineRule="auto"/>
        <w:ind w:firstLine="567"/>
        <w:jc w:val="both"/>
        <w:rPr>
          <w:rFonts w:ascii="Times New Roman" w:hAnsi="Times New Roman" w:cs="Times New Roman"/>
          <w:sz w:val="28"/>
          <w:szCs w:val="28"/>
          <w:lang w:val="uk-UA"/>
        </w:rPr>
      </w:pPr>
    </w:p>
    <w:p w14:paraId="7BF4D2A8" w14:textId="3B0F380E" w:rsidR="006B1272" w:rsidRPr="004D5F37" w:rsidRDefault="006B1272"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У контексті інституційних реформ, що забезпечують реалізацію демократії, законів та соціальної держави конституційних принципів, реформа державного управління та місцевої автономії є складним процесом оновлення парадигми представницьких каналів та центрів прийняття рішень. </w:t>
      </w:r>
    </w:p>
    <w:p w14:paraId="758B0DAF" w14:textId="5C37F227" w:rsidR="00C2167E" w:rsidRPr="004D5F37" w:rsidRDefault="00C2167E"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Світові тенденції децентралізації, громадянської відповідальності та свободи особистості відображаються в сучасній українській державі на етапі динамічного та поступового суспільно-політичного переходу. Пропагування демократичних цінностей, широке використання соціальних і громадянських свобод, індивідуальних і групових обов’язків на основі глобальних пріоритетів – це основа розвитку сучасної демократії та запорука незворотних прогресивних соціально-політичних змін в Україні.</w:t>
      </w:r>
    </w:p>
    <w:p w14:paraId="30293EF0" w14:textId="377AD0D9" w:rsidR="00C2167E" w:rsidRPr="004D5F37" w:rsidRDefault="00C26E43"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Одним із головних процесів для того, щоб бути активним громадянином та оволодіти цінностями в рамках освітньої співпраці та проблемної практичної підготовки, є навчання державних службовців та посадових осіб місцевого самоврядування. Проте вітчизняні професійні курси приділяють більше уваги процедурам та правовим аспектам демократичного управління, приділяючи порівняно мало уваги участі та підзвітності громадськості. Це потребує </w:t>
      </w:r>
      <w:r w:rsidRPr="004D5F37">
        <w:rPr>
          <w:rFonts w:ascii="Times New Roman" w:hAnsi="Times New Roman" w:cs="Times New Roman"/>
          <w:sz w:val="28"/>
          <w:szCs w:val="28"/>
          <w:lang w:val="uk-UA"/>
        </w:rPr>
        <w:lastRenderedPageBreak/>
        <w:t>теоретико-методологічного аналізу державних службовців та посадових осіб місцевого самоврядування як професійних категорій, які відіграють єдину роль між державою та громадянським суспільством у формуванні громадянської компетентності в професійно-технічній освіті.</w:t>
      </w:r>
    </w:p>
    <w:p w14:paraId="5DBA1C2F" w14:textId="62FEBA6B" w:rsidR="003E15F7" w:rsidRPr="004D5F37" w:rsidRDefault="00C26E43"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Згідно Закону України «Про державну службу» профіль професійної компетентності посади державного службовця визначається як комплексна характеристика посади державного службовця, яка включає визначення змісту посади та перелік спеціальних знань, умінь і навичок, необхідних державним службовцям. Рівень професійних здібностей людини — це особливість людини, яка визначається її рівнем освіти та кваліфікації, досвідом роботи, рівнем спеціальних знань, умінь і навичок </w:t>
      </w:r>
      <w:r w:rsidR="003E15F7" w:rsidRPr="004D5F37">
        <w:rPr>
          <w:rFonts w:ascii="Times New Roman" w:hAnsi="Times New Roman" w:cs="Times New Roman"/>
          <w:sz w:val="28"/>
          <w:szCs w:val="28"/>
          <w:lang w:val="uk-UA"/>
        </w:rPr>
        <w:t>[</w:t>
      </w:r>
      <w:r w:rsidR="00E658E4" w:rsidRPr="004D5F37">
        <w:rPr>
          <w:rFonts w:ascii="Times New Roman" w:hAnsi="Times New Roman" w:cs="Times New Roman"/>
          <w:sz w:val="28"/>
          <w:szCs w:val="28"/>
          <w:lang w:val="uk-UA"/>
        </w:rPr>
        <w:t>1</w:t>
      </w:r>
      <w:r w:rsidR="003E15F7" w:rsidRPr="004D5F37">
        <w:rPr>
          <w:rFonts w:ascii="Times New Roman" w:hAnsi="Times New Roman" w:cs="Times New Roman"/>
          <w:sz w:val="28"/>
          <w:szCs w:val="28"/>
          <w:lang w:val="uk-UA"/>
        </w:rPr>
        <w:t>].</w:t>
      </w:r>
    </w:p>
    <w:p w14:paraId="3A9CF279" w14:textId="621E208B" w:rsidR="00C26E43" w:rsidRPr="004D5F37" w:rsidRDefault="00C26E43"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Державні службовці є організуючою силою суспільства, тому що, сприяючи врядуванню, воно може запобігти хаосу в країні. Тому метою сучасної національної кадрової політики у сфері державного управління є забезпечення органів державної влади чесними, компетентними, високопрофесійними, законослухняними, ініціативними, патріотичними новими керівниками, здатними успішно вирішувати нагальні загальнодержавні та соціальні проблеми.</w:t>
      </w:r>
    </w:p>
    <w:p w14:paraId="63CF9B98" w14:textId="3B40F348" w:rsidR="00C26E43" w:rsidRPr="004D5F37" w:rsidRDefault="00C26E43" w:rsidP="00C26E43">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Ефективність інноваційної діяльності державного управління залежить від рівня розвитку інноваційної культури та професійних здібностей державних службовців. У свою чергу, це створило важливу вимогу: сучасний інноваційний процес повинен супроводжуватися супроводом науки і техніки, підтримувати процес самореалізації творчого потенціалу державних службовців, мати можливість самостійно проектувати шлях кар’єрного розвитку та підвищити свої професійні здібності.</w:t>
      </w:r>
    </w:p>
    <w:p w14:paraId="3CC8B644" w14:textId="0AFF7E01" w:rsidR="00C26E43" w:rsidRPr="004D5F37" w:rsidRDefault="00C26E43" w:rsidP="00C26E43">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 точки зору кадрового потенціалу державного управління, професійні та особистісні якості кожного державного службовця значною мірою залежать від вирішального питання сучасного розвитку України – «</w:t>
      </w:r>
      <w:r w:rsidRPr="004D5F37">
        <w:rPr>
          <w:rFonts w:ascii="Times New Roman" w:hAnsi="Times New Roman" w:cs="Times New Roman"/>
          <w:sz w:val="28"/>
          <w:szCs w:val="28"/>
        </w:rPr>
        <w:t xml:space="preserve">довести </w:t>
      </w:r>
      <w:proofErr w:type="spellStart"/>
      <w:r w:rsidRPr="004D5F37">
        <w:rPr>
          <w:rFonts w:ascii="Times New Roman" w:hAnsi="Times New Roman" w:cs="Times New Roman"/>
          <w:sz w:val="28"/>
          <w:szCs w:val="28"/>
        </w:rPr>
        <w:t>своє</w:t>
      </w:r>
      <w:proofErr w:type="spellEnd"/>
      <w:r w:rsidRPr="004D5F37">
        <w:rPr>
          <w:rFonts w:ascii="Times New Roman" w:hAnsi="Times New Roman" w:cs="Times New Roman"/>
          <w:sz w:val="28"/>
          <w:szCs w:val="28"/>
        </w:rPr>
        <w:t xml:space="preserve"> право на </w:t>
      </w:r>
      <w:proofErr w:type="spellStart"/>
      <w:r w:rsidRPr="004D5F37">
        <w:rPr>
          <w:rFonts w:ascii="Times New Roman" w:hAnsi="Times New Roman" w:cs="Times New Roman"/>
          <w:sz w:val="28"/>
          <w:szCs w:val="28"/>
        </w:rPr>
        <w:t>гідне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серед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розвинених</w:t>
      </w:r>
      <w:proofErr w:type="spellEnd"/>
      <w:r w:rsidRPr="004D5F37">
        <w:rPr>
          <w:rFonts w:ascii="Times New Roman" w:hAnsi="Times New Roman" w:cs="Times New Roman"/>
          <w:sz w:val="28"/>
          <w:szCs w:val="28"/>
        </w:rPr>
        <w:t xml:space="preserve"> держав </w:t>
      </w:r>
      <w:proofErr w:type="spellStart"/>
      <w:r w:rsidRPr="004D5F37">
        <w:rPr>
          <w:rFonts w:ascii="Times New Roman" w:hAnsi="Times New Roman" w:cs="Times New Roman"/>
          <w:sz w:val="28"/>
          <w:szCs w:val="28"/>
        </w:rPr>
        <w:t>світу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утвердити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конкурентоспроможність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стійкий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соціально-економічний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розвиток</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високі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стандарти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життя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громадян</w:t>
      </w:r>
      <w:proofErr w:type="spellEnd"/>
      <w:r w:rsidRPr="004D5F37">
        <w:rPr>
          <w:rFonts w:ascii="Times New Roman" w:hAnsi="Times New Roman" w:cs="Times New Roman"/>
          <w:sz w:val="28"/>
          <w:szCs w:val="28"/>
          <w:lang w:val="uk-UA"/>
        </w:rPr>
        <w:t>» [46].</w:t>
      </w:r>
      <w:r w:rsidR="001A7A3D" w:rsidRPr="004D5F37">
        <w:rPr>
          <w:rFonts w:ascii="Times New Roman" w:hAnsi="Times New Roman" w:cs="Times New Roman"/>
          <w:sz w:val="28"/>
          <w:szCs w:val="28"/>
          <w:lang w:val="uk-UA"/>
        </w:rPr>
        <w:t xml:space="preserve"> Це висвітлює розвиток творчого </w:t>
      </w:r>
      <w:r w:rsidR="001A7A3D" w:rsidRPr="004D5F37">
        <w:rPr>
          <w:rFonts w:ascii="Times New Roman" w:hAnsi="Times New Roman" w:cs="Times New Roman"/>
          <w:sz w:val="28"/>
          <w:szCs w:val="28"/>
          <w:lang w:val="uk-UA"/>
        </w:rPr>
        <w:lastRenderedPageBreak/>
        <w:t>потенціалу кожного державного службовця в процесі самовдосконалення, створює умови для його творчої самореалізації.</w:t>
      </w:r>
    </w:p>
    <w:p w14:paraId="7B542341" w14:textId="77777777" w:rsidR="001A7A3D" w:rsidRPr="004D5F37" w:rsidRDefault="001A7A3D" w:rsidP="001A7A3D">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Високу якість підготовки державних службовців можна досягти за рахунок використання на всіх рівнях професійної освіти, інтегрованих багаторівневих навчальних програм, залучення викладацьких кадрів вищої кваліфікації для навчального процесу за програмами професійної освіти.</w:t>
      </w:r>
    </w:p>
    <w:p w14:paraId="66FE0D19" w14:textId="3338248C" w:rsidR="00C26E43" w:rsidRPr="004D5F37" w:rsidRDefault="001A7A3D" w:rsidP="001A7A3D">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В </w:t>
      </w:r>
      <w:proofErr w:type="spellStart"/>
      <w:r w:rsidRPr="004D5F37">
        <w:rPr>
          <w:rFonts w:ascii="Times New Roman" w:hAnsi="Times New Roman" w:cs="Times New Roman"/>
          <w:sz w:val="28"/>
          <w:szCs w:val="28"/>
        </w:rPr>
        <w:t>умовах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автономії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все </w:t>
      </w:r>
      <w:proofErr w:type="spellStart"/>
      <w:r w:rsidRPr="004D5F37">
        <w:rPr>
          <w:rFonts w:ascii="Times New Roman" w:hAnsi="Times New Roman" w:cs="Times New Roman"/>
          <w:sz w:val="28"/>
          <w:szCs w:val="28"/>
        </w:rPr>
        <w:t>більше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відповідають</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якісних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підрозділів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ефективне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використання</w:t>
      </w:r>
      <w:proofErr w:type="spellEnd"/>
      <w:r w:rsidRPr="004D5F37">
        <w:rPr>
          <w:rFonts w:ascii="Times New Roman" w:hAnsi="Times New Roman" w:cs="Times New Roman"/>
          <w:sz w:val="28"/>
          <w:szCs w:val="28"/>
        </w:rPr>
        <w:t xml:space="preserve"> кадрового </w:t>
      </w:r>
      <w:proofErr w:type="spellStart"/>
      <w:r w:rsidRPr="004D5F37">
        <w:rPr>
          <w:rFonts w:ascii="Times New Roman" w:hAnsi="Times New Roman" w:cs="Times New Roman"/>
          <w:sz w:val="28"/>
          <w:szCs w:val="28"/>
        </w:rPr>
        <w:t>потенціалу</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органах. Для них </w:t>
      </w:r>
      <w:proofErr w:type="spellStart"/>
      <w:r w:rsidRPr="004D5F37">
        <w:rPr>
          <w:rFonts w:ascii="Times New Roman" w:hAnsi="Times New Roman" w:cs="Times New Roman"/>
          <w:sz w:val="28"/>
          <w:szCs w:val="28"/>
        </w:rPr>
        <w:t>потенціал</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є основою </w:t>
      </w:r>
      <w:proofErr w:type="spellStart"/>
      <w:r w:rsidRPr="004D5F37">
        <w:rPr>
          <w:rFonts w:ascii="Times New Roman" w:hAnsi="Times New Roman" w:cs="Times New Roman"/>
          <w:sz w:val="28"/>
          <w:szCs w:val="28"/>
        </w:rPr>
        <w:t>продуктивної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самореалізації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об’єктом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саморозвитку</w:t>
      </w:r>
      <w:proofErr w:type="spellEnd"/>
      <w:r w:rsidRPr="004D5F37">
        <w:rPr>
          <w:rFonts w:ascii="Times New Roman" w:hAnsi="Times New Roman" w:cs="Times New Roman"/>
          <w:sz w:val="28"/>
          <w:szCs w:val="28"/>
        </w:rPr>
        <w:t>.</w:t>
      </w:r>
    </w:p>
    <w:p w14:paraId="36F8947B" w14:textId="375E2089" w:rsidR="001A7A3D" w:rsidRPr="004D5F37" w:rsidRDefault="00413440" w:rsidP="004B3CA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Однак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прийнятий</w:t>
      </w:r>
      <w:proofErr w:type="spellEnd"/>
      <w:r w:rsidRPr="004D5F37">
        <w:rPr>
          <w:rFonts w:ascii="Times New Roman" w:hAnsi="Times New Roman" w:cs="Times New Roman"/>
          <w:sz w:val="28"/>
          <w:szCs w:val="28"/>
        </w:rPr>
        <w:t xml:space="preserve"> на даний момент план </w:t>
      </w:r>
      <w:proofErr w:type="spellStart"/>
      <w:r w:rsidRPr="004D5F37">
        <w:rPr>
          <w:rFonts w:ascii="Times New Roman" w:hAnsi="Times New Roman" w:cs="Times New Roman"/>
          <w:sz w:val="28"/>
          <w:szCs w:val="28"/>
        </w:rPr>
        <w:t>дій</w:t>
      </w:r>
      <w:proofErr w:type="spellEnd"/>
      <w:r w:rsidRPr="004D5F37">
        <w:rPr>
          <w:rFonts w:ascii="Times New Roman" w:hAnsi="Times New Roman" w:cs="Times New Roman"/>
          <w:sz w:val="28"/>
          <w:szCs w:val="28"/>
        </w:rPr>
        <w:t xml:space="preserve"> уряду не </w:t>
      </w:r>
      <w:proofErr w:type="spellStart"/>
      <w:r w:rsidRPr="004D5F37">
        <w:rPr>
          <w:rFonts w:ascii="Times New Roman" w:hAnsi="Times New Roman" w:cs="Times New Roman"/>
          <w:sz w:val="28"/>
          <w:szCs w:val="28"/>
        </w:rPr>
        <w:t>містить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конкретних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напрямків</w:t>
      </w:r>
      <w:proofErr w:type="spellEnd"/>
      <w:r w:rsidRPr="004D5F37">
        <w:rPr>
          <w:rFonts w:ascii="Times New Roman" w:hAnsi="Times New Roman" w:cs="Times New Roman"/>
          <w:sz w:val="28"/>
          <w:szCs w:val="28"/>
        </w:rPr>
        <w:t xml:space="preserve"> та адекватно </w:t>
      </w:r>
      <w:proofErr w:type="spellStart"/>
      <w:r w:rsidRPr="004D5F37">
        <w:rPr>
          <w:rFonts w:ascii="Times New Roman" w:hAnsi="Times New Roman" w:cs="Times New Roman"/>
          <w:sz w:val="28"/>
          <w:szCs w:val="28"/>
        </w:rPr>
        <w:t>укомплектованих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засобів</w:t>
      </w:r>
      <w:proofErr w:type="spellEnd"/>
      <w:r w:rsidRPr="004D5F37">
        <w:rPr>
          <w:rFonts w:ascii="Times New Roman" w:hAnsi="Times New Roman" w:cs="Times New Roman"/>
          <w:sz w:val="28"/>
          <w:szCs w:val="28"/>
        </w:rPr>
        <w:t xml:space="preserve"> для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автономії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розглядаються</w:t>
      </w:r>
      <w:proofErr w:type="spellEnd"/>
      <w:r w:rsidRPr="004D5F37">
        <w:rPr>
          <w:rFonts w:ascii="Times New Roman" w:hAnsi="Times New Roman" w:cs="Times New Roman"/>
          <w:sz w:val="28"/>
          <w:szCs w:val="28"/>
        </w:rPr>
        <w:t xml:space="preserve"> з точки </w:t>
      </w:r>
      <w:proofErr w:type="spellStart"/>
      <w:r w:rsidRPr="004D5F37">
        <w:rPr>
          <w:rFonts w:ascii="Times New Roman" w:hAnsi="Times New Roman" w:cs="Times New Roman"/>
          <w:sz w:val="28"/>
          <w:szCs w:val="28"/>
        </w:rPr>
        <w:t>зору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безпосереднього</w:t>
      </w:r>
      <w:proofErr w:type="spellEnd"/>
      <w:r w:rsidRPr="004D5F37">
        <w:rPr>
          <w:rFonts w:ascii="Times New Roman" w:hAnsi="Times New Roman" w:cs="Times New Roman"/>
          <w:sz w:val="28"/>
          <w:szCs w:val="28"/>
        </w:rPr>
        <w:t xml:space="preserve"> складу </w:t>
      </w:r>
      <w:proofErr w:type="spellStart"/>
      <w:r w:rsidRPr="004D5F37">
        <w:rPr>
          <w:rFonts w:ascii="Times New Roman" w:hAnsi="Times New Roman" w:cs="Times New Roman"/>
          <w:sz w:val="28"/>
          <w:szCs w:val="28"/>
        </w:rPr>
        <w:t>посадових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загальному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переліку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питань</w:t>
      </w:r>
      <w:proofErr w:type="spellEnd"/>
      <w:r w:rsidRPr="004D5F37">
        <w:rPr>
          <w:rFonts w:ascii="Times New Roman" w:hAnsi="Times New Roman" w:cs="Times New Roman"/>
          <w:sz w:val="28"/>
          <w:szCs w:val="28"/>
        </w:rPr>
        <w:t xml:space="preserve">. Тому </w:t>
      </w:r>
      <w:proofErr w:type="spellStart"/>
      <w:r w:rsidRPr="004D5F37">
        <w:rPr>
          <w:rFonts w:ascii="Times New Roman" w:hAnsi="Times New Roman" w:cs="Times New Roman"/>
          <w:sz w:val="28"/>
          <w:szCs w:val="28"/>
        </w:rPr>
        <w:t>лише</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контексті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матеріально-фінансових</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організаційних</w:t>
      </w:r>
      <w:proofErr w:type="spellEnd"/>
      <w:r w:rsidRPr="004D5F37">
        <w:rPr>
          <w:rFonts w:ascii="Times New Roman" w:hAnsi="Times New Roman" w:cs="Times New Roman"/>
          <w:sz w:val="28"/>
          <w:szCs w:val="28"/>
        </w:rPr>
        <w:t xml:space="preserve"> умов для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реалізації</w:t>
      </w:r>
      <w:proofErr w:type="spellEnd"/>
      <w:r w:rsidRPr="004D5F37">
        <w:rPr>
          <w:rFonts w:ascii="Times New Roman" w:hAnsi="Times New Roman" w:cs="Times New Roman"/>
          <w:sz w:val="28"/>
          <w:szCs w:val="28"/>
        </w:rPr>
        <w:t xml:space="preserve"> самого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децентралізації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згадується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безперервної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освіти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посадових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 у </w:t>
      </w:r>
      <w:proofErr w:type="spellStart"/>
      <w:r w:rsidRPr="004D5F37">
        <w:rPr>
          <w:rFonts w:ascii="Times New Roman" w:hAnsi="Times New Roman" w:cs="Times New Roman"/>
          <w:sz w:val="28"/>
          <w:szCs w:val="28"/>
        </w:rPr>
        <w:t>забезпеченні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доступності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якості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послуг</w:t>
      </w:r>
      <w:proofErr w:type="spellEnd"/>
      <w:r w:rsidRPr="004D5F37">
        <w:rPr>
          <w:rFonts w:ascii="Times New Roman" w:hAnsi="Times New Roman" w:cs="Times New Roman"/>
          <w:sz w:val="28"/>
          <w:szCs w:val="28"/>
        </w:rPr>
        <w:t xml:space="preserve">. </w:t>
      </w:r>
    </w:p>
    <w:p w14:paraId="72685536" w14:textId="49EE67D7" w:rsidR="001A7A3D" w:rsidRPr="004D5F37" w:rsidRDefault="00413440" w:rsidP="004B3CA6">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План </w:t>
      </w:r>
      <w:proofErr w:type="spellStart"/>
      <w:r w:rsidRPr="004D5F37">
        <w:rPr>
          <w:rFonts w:ascii="Times New Roman" w:hAnsi="Times New Roman" w:cs="Times New Roman"/>
          <w:sz w:val="28"/>
          <w:szCs w:val="28"/>
        </w:rPr>
        <w:t>першочергових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дій</w:t>
      </w:r>
      <w:proofErr w:type="spellEnd"/>
      <w:r w:rsidRPr="004D5F37">
        <w:rPr>
          <w:rFonts w:ascii="Times New Roman" w:hAnsi="Times New Roman" w:cs="Times New Roman"/>
          <w:sz w:val="28"/>
          <w:szCs w:val="28"/>
        </w:rPr>
        <w:t xml:space="preserve"> уряду </w:t>
      </w:r>
      <w:proofErr w:type="spellStart"/>
      <w:r w:rsidRPr="004D5F37">
        <w:rPr>
          <w:rFonts w:ascii="Times New Roman" w:hAnsi="Times New Roman" w:cs="Times New Roman"/>
          <w:sz w:val="28"/>
          <w:szCs w:val="28"/>
        </w:rPr>
        <w:t>передбачає</w:t>
      </w:r>
      <w:proofErr w:type="spellEnd"/>
      <w:r w:rsidRPr="004D5F37">
        <w:rPr>
          <w:rFonts w:ascii="Times New Roman" w:hAnsi="Times New Roman" w:cs="Times New Roman"/>
          <w:sz w:val="28"/>
          <w:szCs w:val="28"/>
        </w:rPr>
        <w:t xml:space="preserve"> низку </w:t>
      </w:r>
      <w:proofErr w:type="spellStart"/>
      <w:r w:rsidRPr="004D5F37">
        <w:rPr>
          <w:rFonts w:ascii="Times New Roman" w:hAnsi="Times New Roman" w:cs="Times New Roman"/>
          <w:sz w:val="28"/>
          <w:szCs w:val="28"/>
        </w:rPr>
        <w:t>заходів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децентралізації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фінансової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зміцнення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матеріально-фінансових</w:t>
      </w:r>
      <w:proofErr w:type="spellEnd"/>
      <w:r w:rsidRPr="004D5F37">
        <w:rPr>
          <w:rFonts w:ascii="Times New Roman" w:hAnsi="Times New Roman" w:cs="Times New Roman"/>
          <w:sz w:val="28"/>
          <w:szCs w:val="28"/>
        </w:rPr>
        <w:t xml:space="preserve"> основ </w:t>
      </w:r>
      <w:proofErr w:type="spellStart"/>
      <w:r w:rsidRPr="004D5F37">
        <w:rPr>
          <w:rFonts w:ascii="Times New Roman" w:hAnsi="Times New Roman" w:cs="Times New Roman"/>
          <w:sz w:val="28"/>
          <w:szCs w:val="28"/>
        </w:rPr>
        <w:t>місцевої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автономії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удосконалення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підготовки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оцінки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відбору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інвестиційних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планів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проектів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регіонального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фінансуються</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рахунок</w:t>
      </w:r>
      <w:proofErr w:type="spellEnd"/>
      <w:r w:rsidRPr="004D5F37">
        <w:rPr>
          <w:rFonts w:ascii="Times New Roman" w:hAnsi="Times New Roman" w:cs="Times New Roman"/>
          <w:sz w:val="28"/>
          <w:szCs w:val="28"/>
        </w:rPr>
        <w:t xml:space="preserve"> державного фонду. </w:t>
      </w:r>
      <w:proofErr w:type="spellStart"/>
      <w:r w:rsidRPr="004D5F37">
        <w:rPr>
          <w:rFonts w:ascii="Times New Roman" w:hAnsi="Times New Roman" w:cs="Times New Roman"/>
          <w:sz w:val="28"/>
          <w:szCs w:val="28"/>
        </w:rPr>
        <w:t>Регіональний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розвиток</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сприяння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продуктивній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зайнятості</w:t>
      </w:r>
      <w:proofErr w:type="spellEnd"/>
      <w:r w:rsidRPr="004D5F37">
        <w:rPr>
          <w:rFonts w:ascii="Times New Roman" w:hAnsi="Times New Roman" w:cs="Times New Roman"/>
          <w:sz w:val="28"/>
          <w:szCs w:val="28"/>
        </w:rPr>
        <w:t xml:space="preserve"> </w:t>
      </w:r>
      <w:proofErr w:type="gramStart"/>
      <w:r w:rsidRPr="004D5F37">
        <w:rPr>
          <w:rFonts w:ascii="Times New Roman" w:hAnsi="Times New Roman" w:cs="Times New Roman"/>
          <w:sz w:val="28"/>
          <w:szCs w:val="28"/>
        </w:rPr>
        <w:t>на ринку</w:t>
      </w:r>
      <w:proofErr w:type="gram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w:t>
      </w:r>
      <w:proofErr w:type="spellEnd"/>
      <w:r w:rsidRPr="004D5F37">
        <w:rPr>
          <w:rFonts w:ascii="Times New Roman" w:hAnsi="Times New Roman" w:cs="Times New Roman"/>
          <w:sz w:val="28"/>
          <w:szCs w:val="28"/>
        </w:rPr>
        <w:t xml:space="preserve">, проект постанови </w:t>
      </w:r>
      <w:proofErr w:type="spellStart"/>
      <w:r w:rsidRPr="004D5F37">
        <w:rPr>
          <w:rFonts w:ascii="Times New Roman" w:hAnsi="Times New Roman" w:cs="Times New Roman"/>
          <w:sz w:val="28"/>
          <w:szCs w:val="28"/>
        </w:rPr>
        <w:t>Кабінету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Міністрів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кластерів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регіональної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інтелектуальної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спеціалізації</w:t>
      </w:r>
      <w:proofErr w:type="spellEnd"/>
      <w:r w:rsidRPr="004D5F37">
        <w:rPr>
          <w:rFonts w:ascii="Times New Roman" w:hAnsi="Times New Roman" w:cs="Times New Roman"/>
          <w:sz w:val="28"/>
          <w:szCs w:val="28"/>
        </w:rPr>
        <w:t>.</w:t>
      </w:r>
    </w:p>
    <w:p w14:paraId="3703695B" w14:textId="491B5DA5" w:rsidR="00413440" w:rsidRPr="004D5F37" w:rsidRDefault="009E5E50" w:rsidP="00413440">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lastRenderedPageBreak/>
        <w:t>Так,</w:t>
      </w:r>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аналіз</w:t>
      </w:r>
      <w:proofErr w:type="spellEnd"/>
      <w:r w:rsidR="00413440" w:rsidRPr="004D5F37">
        <w:rPr>
          <w:rFonts w:ascii="Times New Roman" w:hAnsi="Times New Roman" w:cs="Times New Roman"/>
          <w:sz w:val="28"/>
          <w:szCs w:val="28"/>
        </w:rPr>
        <w:t xml:space="preserve"> документа </w:t>
      </w:r>
      <w:proofErr w:type="spellStart"/>
      <w:r w:rsidR="00413440" w:rsidRPr="004D5F37">
        <w:rPr>
          <w:rFonts w:ascii="Times New Roman" w:hAnsi="Times New Roman" w:cs="Times New Roman"/>
          <w:sz w:val="28"/>
          <w:szCs w:val="28"/>
        </w:rPr>
        <w:t>показує</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що</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кадрові</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проблеми</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реформи</w:t>
      </w:r>
      <w:proofErr w:type="spellEnd"/>
      <w:r w:rsidR="00413440" w:rsidRPr="004D5F37">
        <w:rPr>
          <w:rFonts w:ascii="Times New Roman" w:hAnsi="Times New Roman" w:cs="Times New Roman"/>
          <w:sz w:val="28"/>
          <w:szCs w:val="28"/>
        </w:rPr>
        <w:t xml:space="preserve"> державного </w:t>
      </w:r>
      <w:proofErr w:type="spellStart"/>
      <w:r w:rsidR="00413440" w:rsidRPr="004D5F37">
        <w:rPr>
          <w:rFonts w:ascii="Times New Roman" w:hAnsi="Times New Roman" w:cs="Times New Roman"/>
          <w:sz w:val="28"/>
          <w:szCs w:val="28"/>
        </w:rPr>
        <w:t>управління</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місцевого</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самоврядування</w:t>
      </w:r>
      <w:proofErr w:type="spellEnd"/>
      <w:r w:rsidR="00413440" w:rsidRPr="004D5F37">
        <w:rPr>
          <w:rFonts w:ascii="Times New Roman" w:hAnsi="Times New Roman" w:cs="Times New Roman"/>
          <w:sz w:val="28"/>
          <w:szCs w:val="28"/>
        </w:rPr>
        <w:t xml:space="preserve"> не </w:t>
      </w:r>
      <w:proofErr w:type="spellStart"/>
      <w:r w:rsidR="00413440" w:rsidRPr="004D5F37">
        <w:rPr>
          <w:rFonts w:ascii="Times New Roman" w:hAnsi="Times New Roman" w:cs="Times New Roman"/>
          <w:sz w:val="28"/>
          <w:szCs w:val="28"/>
        </w:rPr>
        <w:t>знайшли</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відображення</w:t>
      </w:r>
      <w:proofErr w:type="spellEnd"/>
      <w:r w:rsidR="00413440" w:rsidRPr="004D5F37">
        <w:rPr>
          <w:rFonts w:ascii="Times New Roman" w:hAnsi="Times New Roman" w:cs="Times New Roman"/>
          <w:sz w:val="28"/>
          <w:szCs w:val="28"/>
        </w:rPr>
        <w:t xml:space="preserve"> в </w:t>
      </w:r>
      <w:proofErr w:type="spellStart"/>
      <w:r w:rsidR="00413440" w:rsidRPr="004D5F37">
        <w:rPr>
          <w:rFonts w:ascii="Times New Roman" w:hAnsi="Times New Roman" w:cs="Times New Roman"/>
          <w:sz w:val="28"/>
          <w:szCs w:val="28"/>
        </w:rPr>
        <w:t>основних</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завданнях</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регіонального</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розвитку</w:t>
      </w:r>
      <w:proofErr w:type="spellEnd"/>
      <w:r w:rsidR="00413440" w:rsidRPr="004D5F37">
        <w:rPr>
          <w:rFonts w:ascii="Times New Roman" w:hAnsi="Times New Roman" w:cs="Times New Roman"/>
          <w:sz w:val="28"/>
          <w:szCs w:val="28"/>
        </w:rPr>
        <w:t>.</w:t>
      </w:r>
    </w:p>
    <w:p w14:paraId="2219B7BA" w14:textId="741AE905" w:rsidR="00413440" w:rsidRPr="004D5F37" w:rsidRDefault="009E5E50" w:rsidP="00413440">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lang w:val="uk-UA"/>
        </w:rPr>
        <w:t>Проте</w:t>
      </w:r>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існує</w:t>
      </w:r>
      <w:proofErr w:type="spellEnd"/>
      <w:r w:rsidR="00413440" w:rsidRPr="004D5F37">
        <w:rPr>
          <w:rFonts w:ascii="Times New Roman" w:hAnsi="Times New Roman" w:cs="Times New Roman"/>
          <w:sz w:val="28"/>
          <w:szCs w:val="28"/>
        </w:rPr>
        <w:t xml:space="preserve"> велика </w:t>
      </w:r>
      <w:proofErr w:type="spellStart"/>
      <w:r w:rsidR="00413440" w:rsidRPr="004D5F37">
        <w:rPr>
          <w:rFonts w:ascii="Times New Roman" w:hAnsi="Times New Roman" w:cs="Times New Roman"/>
          <w:sz w:val="28"/>
          <w:szCs w:val="28"/>
        </w:rPr>
        <w:t>кількість</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наукових</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праць</w:t>
      </w:r>
      <w:proofErr w:type="spellEnd"/>
      <w:r w:rsidR="00413440" w:rsidRPr="004D5F37">
        <w:rPr>
          <w:rFonts w:ascii="Times New Roman" w:hAnsi="Times New Roman" w:cs="Times New Roman"/>
          <w:sz w:val="28"/>
          <w:szCs w:val="28"/>
        </w:rPr>
        <w:t xml:space="preserve"> з </w:t>
      </w:r>
      <w:proofErr w:type="spellStart"/>
      <w:r w:rsidR="00413440" w:rsidRPr="004D5F37">
        <w:rPr>
          <w:rFonts w:ascii="Times New Roman" w:hAnsi="Times New Roman" w:cs="Times New Roman"/>
          <w:sz w:val="28"/>
          <w:szCs w:val="28"/>
        </w:rPr>
        <w:t>теорії</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застосування</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державної</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кадрової</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політики</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сучасний</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процес</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національної</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модернізації</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реформування</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потребує</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ефективної</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кадрової</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системи</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що</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включає</w:t>
      </w:r>
      <w:proofErr w:type="spellEnd"/>
      <w:r w:rsidR="00413440" w:rsidRPr="004D5F37">
        <w:rPr>
          <w:rFonts w:ascii="Times New Roman" w:hAnsi="Times New Roman" w:cs="Times New Roman"/>
          <w:sz w:val="28"/>
          <w:szCs w:val="28"/>
        </w:rPr>
        <w:t xml:space="preserve"> комплекс </w:t>
      </w:r>
      <w:proofErr w:type="spellStart"/>
      <w:r w:rsidR="00413440" w:rsidRPr="004D5F37">
        <w:rPr>
          <w:rFonts w:ascii="Times New Roman" w:hAnsi="Times New Roman" w:cs="Times New Roman"/>
          <w:sz w:val="28"/>
          <w:szCs w:val="28"/>
        </w:rPr>
        <w:t>кадрових</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інституцій</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організаційних</w:t>
      </w:r>
      <w:proofErr w:type="spellEnd"/>
      <w:r w:rsidR="00413440" w:rsidRPr="004D5F37">
        <w:rPr>
          <w:rFonts w:ascii="Times New Roman" w:hAnsi="Times New Roman" w:cs="Times New Roman"/>
          <w:sz w:val="28"/>
          <w:szCs w:val="28"/>
        </w:rPr>
        <w:t xml:space="preserve"> структур для </w:t>
      </w:r>
      <w:proofErr w:type="spellStart"/>
      <w:r w:rsidR="00413440" w:rsidRPr="004D5F37">
        <w:rPr>
          <w:rFonts w:ascii="Times New Roman" w:hAnsi="Times New Roman" w:cs="Times New Roman"/>
          <w:sz w:val="28"/>
          <w:szCs w:val="28"/>
        </w:rPr>
        <w:t>управління</w:t>
      </w:r>
      <w:proofErr w:type="spellEnd"/>
      <w:r w:rsidR="00413440"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людськими</w:t>
      </w:r>
      <w:proofErr w:type="spellEnd"/>
      <w:r w:rsidRPr="004D5F37">
        <w:rPr>
          <w:rFonts w:ascii="Times New Roman" w:hAnsi="Times New Roman" w:cs="Times New Roman"/>
          <w:sz w:val="28"/>
          <w:szCs w:val="28"/>
        </w:rPr>
        <w:t xml:space="preserve"> ресурсами. </w:t>
      </w:r>
      <w:proofErr w:type="spellStart"/>
      <w:r w:rsidRPr="004D5F37">
        <w:rPr>
          <w:rFonts w:ascii="Times New Roman" w:hAnsi="Times New Roman" w:cs="Times New Roman"/>
          <w:sz w:val="28"/>
          <w:szCs w:val="28"/>
        </w:rPr>
        <w:t>Сьогодні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узагальнення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теорії</w:t>
      </w:r>
      <w:proofErr w:type="spellEnd"/>
      <w:r w:rsidRPr="004D5F37">
        <w:rPr>
          <w:rFonts w:ascii="Times New Roman" w:hAnsi="Times New Roman" w:cs="Times New Roman"/>
          <w:sz w:val="28"/>
          <w:szCs w:val="28"/>
          <w:lang w:val="uk-UA"/>
        </w:rPr>
        <w:t>,</w:t>
      </w:r>
      <w:r w:rsidR="00413440" w:rsidRPr="004D5F37">
        <w:rPr>
          <w:rFonts w:ascii="Times New Roman" w:hAnsi="Times New Roman" w:cs="Times New Roman"/>
          <w:sz w:val="28"/>
          <w:szCs w:val="28"/>
        </w:rPr>
        <w:t xml:space="preserve"> методики та </w:t>
      </w:r>
      <w:proofErr w:type="spellStart"/>
      <w:r w:rsidR="00413440" w:rsidRPr="004D5F37">
        <w:rPr>
          <w:rFonts w:ascii="Times New Roman" w:hAnsi="Times New Roman" w:cs="Times New Roman"/>
          <w:sz w:val="28"/>
          <w:szCs w:val="28"/>
        </w:rPr>
        <w:t>системний</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аналіз</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потребують</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розкриття</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природи</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впливу</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процесу</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глобалізації</w:t>
      </w:r>
      <w:proofErr w:type="spellEnd"/>
      <w:r w:rsidR="00413440" w:rsidRPr="004D5F37">
        <w:rPr>
          <w:rFonts w:ascii="Times New Roman" w:hAnsi="Times New Roman" w:cs="Times New Roman"/>
          <w:sz w:val="28"/>
          <w:szCs w:val="28"/>
        </w:rPr>
        <w:t xml:space="preserve"> на </w:t>
      </w:r>
      <w:proofErr w:type="spellStart"/>
      <w:r w:rsidR="00413440" w:rsidRPr="004D5F37">
        <w:rPr>
          <w:rFonts w:ascii="Times New Roman" w:hAnsi="Times New Roman" w:cs="Times New Roman"/>
          <w:sz w:val="28"/>
          <w:szCs w:val="28"/>
        </w:rPr>
        <w:t>реформування</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розвиток</w:t>
      </w:r>
      <w:proofErr w:type="spellEnd"/>
      <w:r w:rsidR="00413440" w:rsidRPr="004D5F37">
        <w:rPr>
          <w:rFonts w:ascii="Times New Roman" w:hAnsi="Times New Roman" w:cs="Times New Roman"/>
          <w:sz w:val="28"/>
          <w:szCs w:val="28"/>
        </w:rPr>
        <w:t xml:space="preserve"> державного </w:t>
      </w:r>
      <w:proofErr w:type="spellStart"/>
      <w:r w:rsidR="00413440" w:rsidRPr="004D5F37">
        <w:rPr>
          <w:rFonts w:ascii="Times New Roman" w:hAnsi="Times New Roman" w:cs="Times New Roman"/>
          <w:sz w:val="28"/>
          <w:szCs w:val="28"/>
        </w:rPr>
        <w:t>управління</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місцевого</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самоврядування</w:t>
      </w:r>
      <w:proofErr w:type="spellEnd"/>
      <w:r w:rsidR="00413440" w:rsidRPr="004D5F37">
        <w:rPr>
          <w:rFonts w:ascii="Times New Roman" w:hAnsi="Times New Roman" w:cs="Times New Roman"/>
          <w:sz w:val="28"/>
          <w:szCs w:val="28"/>
        </w:rPr>
        <w:t xml:space="preserve"> та </w:t>
      </w:r>
      <w:proofErr w:type="spellStart"/>
      <w:r w:rsidR="00413440" w:rsidRPr="004D5F37">
        <w:rPr>
          <w:rFonts w:ascii="Times New Roman" w:hAnsi="Times New Roman" w:cs="Times New Roman"/>
          <w:sz w:val="28"/>
          <w:szCs w:val="28"/>
        </w:rPr>
        <w:t>пошуку</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ефективних</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методів</w:t>
      </w:r>
      <w:proofErr w:type="spellEnd"/>
      <w:r w:rsidR="00413440" w:rsidRPr="004D5F37">
        <w:rPr>
          <w:rFonts w:ascii="Times New Roman" w:hAnsi="Times New Roman" w:cs="Times New Roman"/>
          <w:sz w:val="28"/>
          <w:szCs w:val="28"/>
        </w:rPr>
        <w:t xml:space="preserve"> </w:t>
      </w:r>
      <w:proofErr w:type="spellStart"/>
      <w:r w:rsidR="00413440" w:rsidRPr="004D5F37">
        <w:rPr>
          <w:rFonts w:ascii="Times New Roman" w:hAnsi="Times New Roman" w:cs="Times New Roman"/>
          <w:sz w:val="28"/>
          <w:szCs w:val="28"/>
        </w:rPr>
        <w:t>їх</w:t>
      </w:r>
      <w:proofErr w:type="spellEnd"/>
      <w:r w:rsidR="00413440" w:rsidRPr="004D5F37">
        <w:rPr>
          <w:rFonts w:ascii="Times New Roman" w:hAnsi="Times New Roman" w:cs="Times New Roman"/>
          <w:sz w:val="28"/>
          <w:szCs w:val="28"/>
        </w:rPr>
        <w:t xml:space="preserve"> кадрового </w:t>
      </w:r>
      <w:proofErr w:type="spellStart"/>
      <w:r w:rsidR="00413440" w:rsidRPr="004D5F37">
        <w:rPr>
          <w:rFonts w:ascii="Times New Roman" w:hAnsi="Times New Roman" w:cs="Times New Roman"/>
          <w:sz w:val="28"/>
          <w:szCs w:val="28"/>
        </w:rPr>
        <w:t>забезпечення</w:t>
      </w:r>
      <w:proofErr w:type="spellEnd"/>
      <w:r w:rsidR="00413440" w:rsidRPr="004D5F37">
        <w:rPr>
          <w:rFonts w:ascii="Times New Roman" w:hAnsi="Times New Roman" w:cs="Times New Roman"/>
          <w:sz w:val="28"/>
          <w:szCs w:val="28"/>
        </w:rPr>
        <w:t>.</w:t>
      </w:r>
    </w:p>
    <w:p w14:paraId="2B547FB9" w14:textId="77777777" w:rsidR="009E5E50" w:rsidRPr="004D5F37" w:rsidRDefault="009E5E50" w:rsidP="009E5E50">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Зважаючи</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зосередитися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нагальних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питаннях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кадрового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w:t>
      </w:r>
    </w:p>
    <w:p w14:paraId="4E090041" w14:textId="63B4A5B6" w:rsidR="00413440" w:rsidRPr="004D5F37" w:rsidRDefault="009E5E50" w:rsidP="009E5E50">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По-перше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вирішальним</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питання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належної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організаційно-правової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реформи</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w:t>
      </w:r>
    </w:p>
    <w:p w14:paraId="38FB6250" w14:textId="32F2179B" w:rsidR="00413440" w:rsidRPr="004D5F37" w:rsidRDefault="009E5E50" w:rsidP="00413440">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Як </w:t>
      </w:r>
      <w:proofErr w:type="spellStart"/>
      <w:r w:rsidRPr="004D5F37">
        <w:rPr>
          <w:rFonts w:ascii="Times New Roman" w:hAnsi="Times New Roman" w:cs="Times New Roman"/>
          <w:sz w:val="28"/>
          <w:szCs w:val="28"/>
        </w:rPr>
        <w:t>зазначалося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вище</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загальнодержавному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розробляються</w:t>
      </w:r>
      <w:proofErr w:type="spellEnd"/>
      <w:r w:rsidRPr="004D5F37">
        <w:rPr>
          <w:rFonts w:ascii="Times New Roman" w:hAnsi="Times New Roman" w:cs="Times New Roman"/>
          <w:sz w:val="28"/>
          <w:szCs w:val="28"/>
        </w:rPr>
        <w:t xml:space="preserve"> заходи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нової</w:t>
      </w:r>
      <w:proofErr w:type="spellEnd"/>
      <w:r w:rsidRPr="004D5F37">
        <w:rPr>
          <w:rFonts w:ascii="Times New Roman" w:hAnsi="Times New Roman" w:cs="Times New Roman"/>
          <w:sz w:val="28"/>
          <w:szCs w:val="28"/>
        </w:rPr>
        <w:t xml:space="preserve"> нормативно-</w:t>
      </w:r>
      <w:proofErr w:type="spellStart"/>
      <w:r w:rsidRPr="004D5F37">
        <w:rPr>
          <w:rFonts w:ascii="Times New Roman" w:hAnsi="Times New Roman" w:cs="Times New Roman"/>
          <w:sz w:val="28"/>
          <w:szCs w:val="28"/>
        </w:rPr>
        <w:t>правової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бази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з акцентом на </w:t>
      </w:r>
      <w:proofErr w:type="spellStart"/>
      <w:r w:rsidRPr="004D5F37">
        <w:rPr>
          <w:rFonts w:ascii="Times New Roman" w:hAnsi="Times New Roman" w:cs="Times New Roman"/>
          <w:sz w:val="28"/>
          <w:szCs w:val="28"/>
        </w:rPr>
        <w:t>повну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реалізацію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його</w:t>
      </w:r>
      <w:proofErr w:type="spellEnd"/>
      <w:r w:rsidRPr="004D5F37">
        <w:rPr>
          <w:rFonts w:ascii="Times New Roman" w:hAnsi="Times New Roman" w:cs="Times New Roman"/>
          <w:sz w:val="28"/>
          <w:szCs w:val="28"/>
        </w:rPr>
        <w:t xml:space="preserve"> прав та </w:t>
      </w:r>
      <w:proofErr w:type="spellStart"/>
      <w:r w:rsidRPr="004D5F37">
        <w:rPr>
          <w:rFonts w:ascii="Times New Roman" w:hAnsi="Times New Roman" w:cs="Times New Roman"/>
          <w:sz w:val="28"/>
          <w:szCs w:val="28"/>
        </w:rPr>
        <w:t>функцій</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участю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вітчизняних</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міжнародних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експертів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Така</w:t>
      </w:r>
      <w:proofErr w:type="spellEnd"/>
      <w:r w:rsidRPr="004D5F37">
        <w:rPr>
          <w:rFonts w:ascii="Times New Roman" w:hAnsi="Times New Roman" w:cs="Times New Roman"/>
          <w:sz w:val="28"/>
          <w:szCs w:val="28"/>
        </w:rPr>
        <w:t xml:space="preserve"> нормативно-</w:t>
      </w:r>
      <w:proofErr w:type="spellStart"/>
      <w:r w:rsidRPr="004D5F37">
        <w:rPr>
          <w:rFonts w:ascii="Times New Roman" w:hAnsi="Times New Roman" w:cs="Times New Roman"/>
          <w:sz w:val="28"/>
          <w:szCs w:val="28"/>
        </w:rPr>
        <w:t>правова</w:t>
      </w:r>
      <w:proofErr w:type="spellEnd"/>
      <w:r w:rsidRPr="004D5F37">
        <w:rPr>
          <w:rFonts w:ascii="Times New Roman" w:hAnsi="Times New Roman" w:cs="Times New Roman"/>
          <w:sz w:val="28"/>
          <w:szCs w:val="28"/>
        </w:rPr>
        <w:t xml:space="preserve"> база є </w:t>
      </w:r>
      <w:proofErr w:type="spellStart"/>
      <w:r w:rsidRPr="004D5F37">
        <w:rPr>
          <w:rFonts w:ascii="Times New Roman" w:hAnsi="Times New Roman" w:cs="Times New Roman"/>
          <w:sz w:val="28"/>
          <w:szCs w:val="28"/>
        </w:rPr>
        <w:t>висхідною</w:t>
      </w:r>
      <w:proofErr w:type="spellEnd"/>
      <w:r w:rsidRPr="004D5F37">
        <w:rPr>
          <w:rFonts w:ascii="Times New Roman" w:hAnsi="Times New Roman" w:cs="Times New Roman"/>
          <w:sz w:val="28"/>
          <w:szCs w:val="28"/>
        </w:rPr>
        <w:t xml:space="preserve"> платформою для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модернізації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послуг</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З одного боку, </w:t>
      </w:r>
      <w:proofErr w:type="spellStart"/>
      <w:r w:rsidRPr="004D5F37">
        <w:rPr>
          <w:rFonts w:ascii="Times New Roman" w:hAnsi="Times New Roman" w:cs="Times New Roman"/>
          <w:sz w:val="28"/>
          <w:szCs w:val="28"/>
        </w:rPr>
        <w:t>оновлена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законодавча</w:t>
      </w:r>
      <w:proofErr w:type="spellEnd"/>
      <w:r w:rsidRPr="004D5F37">
        <w:rPr>
          <w:rFonts w:ascii="Times New Roman" w:hAnsi="Times New Roman" w:cs="Times New Roman"/>
          <w:sz w:val="28"/>
          <w:szCs w:val="28"/>
        </w:rPr>
        <w:t xml:space="preserve"> та нормативна база </w:t>
      </w:r>
      <w:proofErr w:type="spellStart"/>
      <w:r w:rsidRPr="004D5F37">
        <w:rPr>
          <w:rFonts w:ascii="Times New Roman" w:hAnsi="Times New Roman" w:cs="Times New Roman"/>
          <w:sz w:val="28"/>
          <w:szCs w:val="28"/>
        </w:rPr>
        <w:t>визначить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зміст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та характер </w:t>
      </w:r>
      <w:proofErr w:type="spellStart"/>
      <w:r w:rsidRPr="004D5F37">
        <w:rPr>
          <w:rFonts w:ascii="Times New Roman" w:hAnsi="Times New Roman" w:cs="Times New Roman"/>
          <w:sz w:val="28"/>
          <w:szCs w:val="28"/>
        </w:rPr>
        <w:t>територіальної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окреслить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напрями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засоби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w:t>
      </w:r>
    </w:p>
    <w:p w14:paraId="6EE8638E" w14:textId="3B376DB3" w:rsidR="009E5E50" w:rsidRPr="004D5F37" w:rsidRDefault="009E5E50" w:rsidP="004B3CA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Крім</w:t>
      </w:r>
      <w:proofErr w:type="spellEnd"/>
      <w:r w:rsidRPr="004D5F37">
        <w:rPr>
          <w:rFonts w:ascii="Times New Roman" w:hAnsi="Times New Roman" w:cs="Times New Roman"/>
          <w:sz w:val="28"/>
          <w:szCs w:val="28"/>
        </w:rPr>
        <w:t xml:space="preserve"> того,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дасть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можливість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перевірити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внутрішньої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визначити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правові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діяльності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класифікувати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вимоги</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професійної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особистісної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якості</w:t>
      </w:r>
      <w:proofErr w:type="spellEnd"/>
      <w:r w:rsidRPr="004D5F37">
        <w:rPr>
          <w:rFonts w:ascii="Times New Roman" w:hAnsi="Times New Roman" w:cs="Times New Roman"/>
          <w:sz w:val="28"/>
          <w:szCs w:val="28"/>
          <w:lang w:val="uk-UA"/>
        </w:rPr>
        <w:t xml:space="preserve"> п</w:t>
      </w:r>
      <w:proofErr w:type="spellStart"/>
      <w:r w:rsidRPr="004D5F37">
        <w:rPr>
          <w:rFonts w:ascii="Times New Roman" w:hAnsi="Times New Roman" w:cs="Times New Roman"/>
          <w:sz w:val="28"/>
          <w:szCs w:val="28"/>
        </w:rPr>
        <w:t>осадов</w:t>
      </w:r>
      <w:r w:rsidRPr="004D5F37">
        <w:rPr>
          <w:rFonts w:ascii="Times New Roman" w:hAnsi="Times New Roman" w:cs="Times New Roman"/>
          <w:sz w:val="28"/>
          <w:szCs w:val="28"/>
          <w:lang w:val="uk-UA"/>
        </w:rPr>
        <w:t>их</w:t>
      </w:r>
      <w:proofErr w:type="spellEnd"/>
      <w:r w:rsidRPr="004D5F37">
        <w:rPr>
          <w:rFonts w:ascii="Times New Roman" w:hAnsi="Times New Roman" w:cs="Times New Roman"/>
          <w:sz w:val="28"/>
          <w:szCs w:val="28"/>
        </w:rPr>
        <w:t xml:space="preserve"> ос</w:t>
      </w:r>
      <w:r w:rsidRPr="004D5F37">
        <w:rPr>
          <w:rFonts w:ascii="Times New Roman" w:hAnsi="Times New Roman" w:cs="Times New Roman"/>
          <w:sz w:val="28"/>
          <w:szCs w:val="28"/>
          <w:lang w:val="uk-UA"/>
        </w:rPr>
        <w:t>і</w:t>
      </w:r>
      <w:r w:rsidRPr="004D5F37">
        <w:rPr>
          <w:rFonts w:ascii="Times New Roman" w:hAnsi="Times New Roman" w:cs="Times New Roman"/>
          <w:sz w:val="28"/>
          <w:szCs w:val="28"/>
        </w:rPr>
        <w:t xml:space="preserve">б, порядок </w:t>
      </w:r>
      <w:proofErr w:type="spellStart"/>
      <w:r w:rsidRPr="004D5F37">
        <w:rPr>
          <w:rFonts w:ascii="Times New Roman" w:hAnsi="Times New Roman" w:cs="Times New Roman"/>
          <w:sz w:val="28"/>
          <w:szCs w:val="28"/>
        </w:rPr>
        <w:t>вступу</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служб та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lastRenderedPageBreak/>
        <w:t>проходження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припинення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правовий</w:t>
      </w:r>
      <w:proofErr w:type="spellEnd"/>
      <w:r w:rsidRPr="004D5F37">
        <w:rPr>
          <w:rFonts w:ascii="Times New Roman" w:hAnsi="Times New Roman" w:cs="Times New Roman"/>
          <w:sz w:val="28"/>
          <w:szCs w:val="28"/>
        </w:rPr>
        <w:t xml:space="preserve"> статус </w:t>
      </w:r>
      <w:proofErr w:type="spellStart"/>
      <w:r w:rsidRPr="004D5F37">
        <w:rPr>
          <w:rFonts w:ascii="Times New Roman" w:hAnsi="Times New Roman" w:cs="Times New Roman"/>
          <w:sz w:val="28"/>
          <w:szCs w:val="28"/>
        </w:rPr>
        <w:t>посадових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їх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професійний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розвиток</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творч</w:t>
      </w:r>
      <w:proofErr w:type="spellEnd"/>
      <w:r w:rsidRPr="004D5F37">
        <w:rPr>
          <w:rFonts w:ascii="Times New Roman" w:hAnsi="Times New Roman" w:cs="Times New Roman"/>
          <w:sz w:val="28"/>
          <w:szCs w:val="28"/>
          <w:lang w:val="uk-UA"/>
        </w:rPr>
        <w:t>у</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самореалізаці</w:t>
      </w:r>
      <w:proofErr w:type="spellEnd"/>
      <w:r w:rsidRPr="004D5F37">
        <w:rPr>
          <w:rFonts w:ascii="Times New Roman" w:hAnsi="Times New Roman" w:cs="Times New Roman"/>
          <w:sz w:val="28"/>
          <w:szCs w:val="28"/>
          <w:lang w:val="uk-UA"/>
        </w:rPr>
        <w:t>ю</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соціальне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w:t>
      </w:r>
    </w:p>
    <w:p w14:paraId="22C84471" w14:textId="2BCAD5DD" w:rsidR="009E5E50" w:rsidRPr="004D5F37" w:rsidRDefault="009E5E50" w:rsidP="009E5E50">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У </w:t>
      </w:r>
      <w:proofErr w:type="spellStart"/>
      <w:r w:rsidRPr="004D5F37">
        <w:rPr>
          <w:rFonts w:ascii="Times New Roman" w:hAnsi="Times New Roman" w:cs="Times New Roman"/>
          <w:sz w:val="28"/>
          <w:szCs w:val="28"/>
        </w:rPr>
        <w:t>контексті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аналізу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європейського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поступового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просування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ротації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важливим</w:t>
      </w:r>
      <w:proofErr w:type="spellEnd"/>
      <w:r w:rsidRPr="004D5F37">
        <w:rPr>
          <w:rFonts w:ascii="Times New Roman" w:hAnsi="Times New Roman" w:cs="Times New Roman"/>
          <w:sz w:val="28"/>
          <w:szCs w:val="28"/>
        </w:rPr>
        <w:t xml:space="preserve"> є </w:t>
      </w:r>
      <w:proofErr w:type="spellStart"/>
      <w:r w:rsidRPr="004D5F37">
        <w:rPr>
          <w:rFonts w:ascii="Times New Roman" w:hAnsi="Times New Roman" w:cs="Times New Roman"/>
          <w:sz w:val="28"/>
          <w:szCs w:val="28"/>
        </w:rPr>
        <w:t>залучення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кваліфікованих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різних</w:t>
      </w:r>
      <w:proofErr w:type="spellEnd"/>
      <w:r w:rsidRPr="004D5F37">
        <w:rPr>
          <w:rFonts w:ascii="Times New Roman" w:hAnsi="Times New Roman" w:cs="Times New Roman"/>
          <w:sz w:val="28"/>
          <w:szCs w:val="28"/>
        </w:rPr>
        <w:t xml:space="preserve"> сфер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сприятиме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якісної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здатної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поставлені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завдання</w:t>
      </w:r>
      <w:proofErr w:type="spellEnd"/>
      <w:r w:rsidRPr="004D5F37">
        <w:rPr>
          <w:rFonts w:ascii="Times New Roman" w:hAnsi="Times New Roman" w:cs="Times New Roman"/>
          <w:sz w:val="28"/>
          <w:szCs w:val="28"/>
        </w:rPr>
        <w:t xml:space="preserve">. </w:t>
      </w:r>
    </w:p>
    <w:p w14:paraId="7F3C913E" w14:textId="487D9ED8" w:rsidR="009E5E50" w:rsidRPr="004D5F37" w:rsidRDefault="009E5E50" w:rsidP="009E5E50">
      <w:pPr>
        <w:spacing w:after="0" w:line="360" w:lineRule="auto"/>
        <w:ind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Тому </w:t>
      </w:r>
      <w:proofErr w:type="spellStart"/>
      <w:r w:rsidRPr="004D5F37">
        <w:rPr>
          <w:rFonts w:ascii="Times New Roman" w:hAnsi="Times New Roman" w:cs="Times New Roman"/>
          <w:sz w:val="28"/>
          <w:szCs w:val="28"/>
        </w:rPr>
        <w:t>вигідно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було</w:t>
      </w:r>
      <w:proofErr w:type="spellEnd"/>
      <w:r w:rsidRPr="004D5F37">
        <w:rPr>
          <w:rFonts w:ascii="Times New Roman" w:hAnsi="Times New Roman" w:cs="Times New Roman"/>
          <w:sz w:val="28"/>
          <w:szCs w:val="28"/>
        </w:rPr>
        <w:t xml:space="preserve"> б </w:t>
      </w:r>
      <w:proofErr w:type="spellStart"/>
      <w:r w:rsidRPr="004D5F37">
        <w:rPr>
          <w:rFonts w:ascii="Times New Roman" w:hAnsi="Times New Roman" w:cs="Times New Roman"/>
          <w:sz w:val="28"/>
          <w:szCs w:val="28"/>
        </w:rPr>
        <w:t>розглянути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кращі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європейські</w:t>
      </w:r>
      <w:proofErr w:type="spellEnd"/>
      <w:r w:rsidRPr="004D5F37">
        <w:rPr>
          <w:rFonts w:ascii="Times New Roman" w:hAnsi="Times New Roman" w:cs="Times New Roman"/>
          <w:sz w:val="28"/>
          <w:szCs w:val="28"/>
        </w:rPr>
        <w:t xml:space="preserve"> практики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нормативного </w:t>
      </w:r>
      <w:proofErr w:type="spellStart"/>
      <w:r w:rsidRPr="004D5F37">
        <w:rPr>
          <w:rFonts w:ascii="Times New Roman" w:hAnsi="Times New Roman" w:cs="Times New Roman"/>
          <w:sz w:val="28"/>
          <w:szCs w:val="28"/>
        </w:rPr>
        <w:t>нагляду</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підбором</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навчанням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передбачало</w:t>
      </w:r>
      <w:proofErr w:type="spellEnd"/>
      <w:r w:rsidRPr="004D5F37">
        <w:rPr>
          <w:rFonts w:ascii="Times New Roman" w:hAnsi="Times New Roman" w:cs="Times New Roman"/>
          <w:sz w:val="28"/>
          <w:szCs w:val="28"/>
        </w:rPr>
        <w:t xml:space="preserve"> б </w:t>
      </w:r>
      <w:proofErr w:type="spellStart"/>
      <w:r w:rsidRPr="004D5F37">
        <w:rPr>
          <w:rFonts w:ascii="Times New Roman" w:hAnsi="Times New Roman" w:cs="Times New Roman"/>
          <w:sz w:val="28"/>
          <w:szCs w:val="28"/>
        </w:rPr>
        <w:t>наукову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організаційну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безпосередню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практичну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підтримку</w:t>
      </w:r>
      <w:proofErr w:type="spellEnd"/>
      <w:r w:rsidRPr="004D5F37">
        <w:rPr>
          <w:rFonts w:ascii="Times New Roman" w:hAnsi="Times New Roman" w:cs="Times New Roman"/>
          <w:sz w:val="28"/>
          <w:szCs w:val="28"/>
        </w:rPr>
        <w:t xml:space="preserve"> реформ, а </w:t>
      </w:r>
      <w:proofErr w:type="spellStart"/>
      <w:r w:rsidRPr="004D5F37">
        <w:rPr>
          <w:rFonts w:ascii="Times New Roman" w:hAnsi="Times New Roman" w:cs="Times New Roman"/>
          <w:sz w:val="28"/>
          <w:szCs w:val="28"/>
        </w:rPr>
        <w:t>також</w:t>
      </w:r>
      <w:proofErr w:type="spellEnd"/>
      <w:r w:rsidRPr="004D5F37">
        <w:rPr>
          <w:rFonts w:ascii="Times New Roman" w:hAnsi="Times New Roman" w:cs="Times New Roman"/>
          <w:sz w:val="28"/>
          <w:szCs w:val="28"/>
        </w:rPr>
        <w:t xml:space="preserve"> роботу на </w:t>
      </w:r>
      <w:proofErr w:type="spellStart"/>
      <w:r w:rsidRPr="004D5F37">
        <w:rPr>
          <w:rFonts w:ascii="Times New Roman" w:hAnsi="Times New Roman" w:cs="Times New Roman"/>
          <w:sz w:val="28"/>
          <w:szCs w:val="28"/>
        </w:rPr>
        <w:t>н</w:t>
      </w:r>
      <w:r w:rsidR="00643207" w:rsidRPr="004D5F37">
        <w:rPr>
          <w:rFonts w:ascii="Times New Roman" w:hAnsi="Times New Roman" w:cs="Times New Roman"/>
          <w:sz w:val="28"/>
          <w:szCs w:val="28"/>
        </w:rPr>
        <w:t>овостворених</w:t>
      </w:r>
      <w:proofErr w:type="spellEnd"/>
      <w:r w:rsidR="00643207" w:rsidRPr="004D5F37">
        <w:rPr>
          <w:rFonts w:ascii="Times New Roman" w:hAnsi="Times New Roman" w:cs="Times New Roman"/>
          <w:sz w:val="28"/>
          <w:szCs w:val="28"/>
        </w:rPr>
        <w:t xml:space="preserve"> </w:t>
      </w:r>
      <w:proofErr w:type="spellStart"/>
      <w:r w:rsidR="00643207" w:rsidRPr="004D5F37">
        <w:rPr>
          <w:rFonts w:ascii="Times New Roman" w:hAnsi="Times New Roman" w:cs="Times New Roman"/>
          <w:sz w:val="28"/>
          <w:szCs w:val="28"/>
        </w:rPr>
        <w:t>територіальних</w:t>
      </w:r>
      <w:proofErr w:type="spellEnd"/>
      <w:r w:rsidR="00643207" w:rsidRPr="004D5F37">
        <w:rPr>
          <w:rFonts w:ascii="Times New Roman" w:hAnsi="Times New Roman" w:cs="Times New Roman"/>
          <w:sz w:val="28"/>
          <w:szCs w:val="28"/>
        </w:rPr>
        <w:t xml:space="preserve"> органах.</w:t>
      </w:r>
    </w:p>
    <w:p w14:paraId="0ED0050B" w14:textId="615FA808" w:rsidR="004B3CA6" w:rsidRPr="004D5F37" w:rsidRDefault="00643207" w:rsidP="004B3CA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Вважаємо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роль правового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реформуванні</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національному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регіональному</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рівнях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неухильно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зростає</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повноваження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діяльність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відповідальних</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відкритих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інституцій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мають</w:t>
      </w:r>
      <w:proofErr w:type="spellEnd"/>
      <w:r w:rsidRPr="004D5F37">
        <w:rPr>
          <w:rFonts w:ascii="Times New Roman" w:hAnsi="Times New Roman" w:cs="Times New Roman"/>
          <w:sz w:val="28"/>
          <w:szCs w:val="28"/>
        </w:rPr>
        <w:t xml:space="preserve"> бути </w:t>
      </w:r>
      <w:proofErr w:type="spellStart"/>
      <w:r w:rsidRPr="004D5F37">
        <w:rPr>
          <w:rFonts w:ascii="Times New Roman" w:hAnsi="Times New Roman" w:cs="Times New Roman"/>
          <w:sz w:val="28"/>
          <w:szCs w:val="28"/>
        </w:rPr>
        <w:t>чітко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обмежені</w:t>
      </w:r>
      <w:proofErr w:type="spellEnd"/>
      <w:r w:rsidRPr="004D5F37">
        <w:rPr>
          <w:rFonts w:ascii="Times New Roman" w:hAnsi="Times New Roman" w:cs="Times New Roman"/>
          <w:sz w:val="28"/>
          <w:szCs w:val="28"/>
        </w:rPr>
        <w:t xml:space="preserve"> законами та нормативно-</w:t>
      </w:r>
      <w:proofErr w:type="spellStart"/>
      <w:r w:rsidRPr="004D5F37">
        <w:rPr>
          <w:rFonts w:ascii="Times New Roman" w:hAnsi="Times New Roman" w:cs="Times New Roman"/>
          <w:sz w:val="28"/>
          <w:szCs w:val="28"/>
        </w:rPr>
        <w:t>правовими</w:t>
      </w:r>
      <w:proofErr w:type="spellEnd"/>
      <w:r w:rsidRPr="004D5F37">
        <w:rPr>
          <w:rFonts w:ascii="Times New Roman" w:hAnsi="Times New Roman" w:cs="Times New Roman"/>
          <w:sz w:val="28"/>
          <w:szCs w:val="28"/>
        </w:rPr>
        <w:t xml:space="preserve"> актами, а </w:t>
      </w:r>
      <w:proofErr w:type="spellStart"/>
      <w:r w:rsidRPr="004D5F37">
        <w:rPr>
          <w:rFonts w:ascii="Times New Roman" w:hAnsi="Times New Roman" w:cs="Times New Roman"/>
          <w:sz w:val="28"/>
          <w:szCs w:val="28"/>
        </w:rPr>
        <w:t>також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підбором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експертів</w:t>
      </w:r>
      <w:proofErr w:type="spellEnd"/>
      <w:r w:rsidRPr="004D5F37">
        <w:rPr>
          <w:rFonts w:ascii="Times New Roman" w:hAnsi="Times New Roman" w:cs="Times New Roman"/>
          <w:sz w:val="28"/>
          <w:szCs w:val="28"/>
        </w:rPr>
        <w:t xml:space="preserve"> з </w:t>
      </w:r>
      <w:proofErr w:type="spellStart"/>
      <w:r w:rsidRPr="004D5F37">
        <w:rPr>
          <w:rFonts w:ascii="Times New Roman" w:hAnsi="Times New Roman" w:cs="Times New Roman"/>
          <w:sz w:val="28"/>
          <w:szCs w:val="28"/>
        </w:rPr>
        <w:t>відповідними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професійними</w:t>
      </w:r>
      <w:proofErr w:type="spellEnd"/>
      <w:r w:rsidRPr="004D5F37">
        <w:rPr>
          <w:rFonts w:ascii="Times New Roman" w:hAnsi="Times New Roman" w:cs="Times New Roman"/>
          <w:sz w:val="28"/>
          <w:szCs w:val="28"/>
          <w:lang w:val="uk-UA"/>
        </w:rPr>
        <w:t>, науковими та практичними</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знаннями</w:t>
      </w:r>
      <w:proofErr w:type="spellEnd"/>
      <w:r w:rsidRPr="004D5F37">
        <w:rPr>
          <w:rFonts w:ascii="Times New Roman" w:hAnsi="Times New Roman" w:cs="Times New Roman"/>
          <w:sz w:val="28"/>
          <w:szCs w:val="28"/>
          <w:lang w:val="uk-UA"/>
        </w:rPr>
        <w:t>, а також</w:t>
      </w:r>
      <w:r w:rsidR="004B3CA6" w:rsidRPr="004D5F37">
        <w:rPr>
          <w:rFonts w:ascii="Times New Roman" w:hAnsi="Times New Roman" w:cs="Times New Roman"/>
          <w:sz w:val="28"/>
          <w:szCs w:val="28"/>
        </w:rPr>
        <w:t xml:space="preserve"> готов</w:t>
      </w:r>
      <w:r w:rsidRPr="004D5F37">
        <w:rPr>
          <w:rFonts w:ascii="Times New Roman" w:hAnsi="Times New Roman" w:cs="Times New Roman"/>
          <w:sz w:val="28"/>
          <w:szCs w:val="28"/>
          <w:lang w:val="uk-UA"/>
        </w:rPr>
        <w:t>і</w:t>
      </w:r>
      <w:r w:rsidR="004B3CA6" w:rsidRPr="004D5F37">
        <w:rPr>
          <w:rFonts w:ascii="Times New Roman" w:hAnsi="Times New Roman" w:cs="Times New Roman"/>
          <w:sz w:val="28"/>
          <w:szCs w:val="28"/>
        </w:rPr>
        <w:t xml:space="preserve"> до </w:t>
      </w:r>
      <w:proofErr w:type="spellStart"/>
      <w:r w:rsidR="004B3CA6" w:rsidRPr="004D5F37">
        <w:rPr>
          <w:rFonts w:ascii="Times New Roman" w:hAnsi="Times New Roman" w:cs="Times New Roman"/>
          <w:sz w:val="28"/>
          <w:szCs w:val="28"/>
        </w:rPr>
        <w:t>реформаторської</w:t>
      </w:r>
      <w:proofErr w:type="spellEnd"/>
      <w:r w:rsidR="004B3CA6" w:rsidRPr="004D5F37">
        <w:rPr>
          <w:rFonts w:ascii="Times New Roman" w:hAnsi="Times New Roman" w:cs="Times New Roman"/>
          <w:sz w:val="28"/>
          <w:szCs w:val="28"/>
        </w:rPr>
        <w:t xml:space="preserve"> </w:t>
      </w:r>
      <w:proofErr w:type="spellStart"/>
      <w:r w:rsidR="004B3CA6" w:rsidRPr="004D5F37">
        <w:rPr>
          <w:rFonts w:ascii="Times New Roman" w:hAnsi="Times New Roman" w:cs="Times New Roman"/>
          <w:sz w:val="28"/>
          <w:szCs w:val="28"/>
        </w:rPr>
        <w:t>роботи</w:t>
      </w:r>
      <w:proofErr w:type="spellEnd"/>
      <w:r w:rsidR="004B3CA6" w:rsidRPr="004D5F37">
        <w:rPr>
          <w:rFonts w:ascii="Times New Roman" w:hAnsi="Times New Roman" w:cs="Times New Roman"/>
          <w:sz w:val="28"/>
          <w:szCs w:val="28"/>
        </w:rPr>
        <w:t>.</w:t>
      </w:r>
    </w:p>
    <w:p w14:paraId="5F2F2838" w14:textId="68B0FCC6" w:rsidR="00643207" w:rsidRPr="004D5F37" w:rsidRDefault="00643207" w:rsidP="00643207">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Висока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спроможність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дозволить </w:t>
      </w:r>
      <w:proofErr w:type="spellStart"/>
      <w:r w:rsidRPr="004D5F37">
        <w:rPr>
          <w:rFonts w:ascii="Times New Roman" w:hAnsi="Times New Roman" w:cs="Times New Roman"/>
          <w:sz w:val="28"/>
          <w:szCs w:val="28"/>
        </w:rPr>
        <w:t>забезпечити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належний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рівень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довіри</w:t>
      </w:r>
      <w:proofErr w:type="spellEnd"/>
      <w:r w:rsidRPr="004D5F37">
        <w:rPr>
          <w:rFonts w:ascii="Times New Roman" w:hAnsi="Times New Roman" w:cs="Times New Roman"/>
          <w:sz w:val="28"/>
          <w:szCs w:val="28"/>
        </w:rPr>
        <w:t xml:space="preserve"> народу до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значно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покращить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добробут</w:t>
      </w:r>
      <w:proofErr w:type="spellEnd"/>
      <w:r w:rsidRPr="004D5F37">
        <w:rPr>
          <w:rFonts w:ascii="Times New Roman" w:hAnsi="Times New Roman" w:cs="Times New Roman"/>
          <w:sz w:val="28"/>
          <w:szCs w:val="28"/>
        </w:rPr>
        <w:t xml:space="preserve"> шляхом </w:t>
      </w:r>
      <w:proofErr w:type="spellStart"/>
      <w:r w:rsidRPr="004D5F37">
        <w:rPr>
          <w:rFonts w:ascii="Times New Roman" w:hAnsi="Times New Roman" w:cs="Times New Roman"/>
          <w:sz w:val="28"/>
          <w:szCs w:val="28"/>
        </w:rPr>
        <w:t>запровадження</w:t>
      </w:r>
      <w:proofErr w:type="spellEnd"/>
      <w:r w:rsidRPr="004D5F37">
        <w:rPr>
          <w:rFonts w:ascii="Times New Roman" w:hAnsi="Times New Roman" w:cs="Times New Roman"/>
          <w:sz w:val="28"/>
          <w:szCs w:val="28"/>
        </w:rPr>
        <w:t xml:space="preserve"> тих самих </w:t>
      </w:r>
      <w:proofErr w:type="spellStart"/>
      <w:r w:rsidRPr="004D5F37">
        <w:rPr>
          <w:rFonts w:ascii="Times New Roman" w:hAnsi="Times New Roman" w:cs="Times New Roman"/>
          <w:sz w:val="28"/>
          <w:szCs w:val="28"/>
        </w:rPr>
        <w:t>стандартів</w:t>
      </w:r>
      <w:proofErr w:type="spellEnd"/>
      <w:r w:rsidRPr="004D5F37">
        <w:rPr>
          <w:rFonts w:ascii="Times New Roman" w:hAnsi="Times New Roman" w:cs="Times New Roman"/>
          <w:sz w:val="28"/>
          <w:szCs w:val="28"/>
        </w:rPr>
        <w:t xml:space="preserve"> і норм. </w:t>
      </w:r>
      <w:proofErr w:type="spellStart"/>
      <w:r w:rsidRPr="004D5F37">
        <w:rPr>
          <w:rFonts w:ascii="Times New Roman" w:hAnsi="Times New Roman" w:cs="Times New Roman"/>
          <w:sz w:val="28"/>
          <w:szCs w:val="28"/>
        </w:rPr>
        <w:t>Це</w:t>
      </w:r>
      <w:proofErr w:type="spellEnd"/>
      <w:r w:rsidRPr="004D5F37">
        <w:rPr>
          <w:rFonts w:ascii="Times New Roman" w:hAnsi="Times New Roman" w:cs="Times New Roman"/>
          <w:sz w:val="28"/>
          <w:szCs w:val="28"/>
        </w:rPr>
        <w:t xml:space="preserve"> основа для </w:t>
      </w:r>
      <w:proofErr w:type="spellStart"/>
      <w:r w:rsidRPr="004D5F37">
        <w:rPr>
          <w:rFonts w:ascii="Times New Roman" w:hAnsi="Times New Roman" w:cs="Times New Roman"/>
          <w:sz w:val="28"/>
          <w:szCs w:val="28"/>
        </w:rPr>
        <w:t>побудови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якісного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сучасного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суспільства</w:t>
      </w:r>
      <w:proofErr w:type="spellEnd"/>
      <w:r w:rsidRPr="004D5F37">
        <w:rPr>
          <w:rFonts w:ascii="Times New Roman" w:hAnsi="Times New Roman" w:cs="Times New Roman"/>
          <w:sz w:val="28"/>
          <w:szCs w:val="28"/>
        </w:rPr>
        <w:t>.</w:t>
      </w:r>
    </w:p>
    <w:p w14:paraId="2DBE20F6" w14:textId="4D1D38CB" w:rsidR="00643207" w:rsidRPr="004D5F37" w:rsidRDefault="00643207" w:rsidP="00643207">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Вважаємо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необхідним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сформулювати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стратегічну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концепцію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національної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враховуючи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необхідність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концептуалізації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регламентації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уточнення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ідей</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контексті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глобалізаційного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нового </w:t>
      </w:r>
      <w:proofErr w:type="spellStart"/>
      <w:r w:rsidRPr="004D5F37">
        <w:rPr>
          <w:rFonts w:ascii="Times New Roman" w:hAnsi="Times New Roman" w:cs="Times New Roman"/>
          <w:sz w:val="28"/>
          <w:szCs w:val="28"/>
        </w:rPr>
        <w:t>підходу</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При </w:t>
      </w:r>
      <w:proofErr w:type="spellStart"/>
      <w:r w:rsidRPr="004D5F37">
        <w:rPr>
          <w:rFonts w:ascii="Times New Roman" w:hAnsi="Times New Roman" w:cs="Times New Roman"/>
          <w:sz w:val="28"/>
          <w:szCs w:val="28"/>
        </w:rPr>
        <w:t>розробці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концепції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враховувати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зарубіжний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w:t>
      </w:r>
      <w:proofErr w:type="spellEnd"/>
      <w:r w:rsidRPr="004D5F37">
        <w:rPr>
          <w:rFonts w:ascii="Times New Roman" w:hAnsi="Times New Roman" w:cs="Times New Roman"/>
          <w:sz w:val="28"/>
          <w:szCs w:val="28"/>
        </w:rPr>
        <w:t xml:space="preserve">, особливо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людських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ресурсів</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більшості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закордонних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які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беруть</w:t>
      </w:r>
      <w:proofErr w:type="spellEnd"/>
      <w:r w:rsidRPr="004D5F37">
        <w:rPr>
          <w:rFonts w:ascii="Times New Roman" w:hAnsi="Times New Roman" w:cs="Times New Roman"/>
          <w:sz w:val="28"/>
          <w:szCs w:val="28"/>
        </w:rPr>
        <w:t xml:space="preserve"> за приклад США, </w:t>
      </w:r>
      <w:proofErr w:type="spellStart"/>
      <w:r w:rsidRPr="004D5F37">
        <w:rPr>
          <w:rFonts w:ascii="Times New Roman" w:hAnsi="Times New Roman" w:cs="Times New Roman"/>
          <w:sz w:val="28"/>
          <w:szCs w:val="28"/>
        </w:rPr>
        <w:t>американське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персоналом, </w:t>
      </w:r>
      <w:proofErr w:type="spellStart"/>
      <w:r w:rsidRPr="004D5F37">
        <w:rPr>
          <w:rFonts w:ascii="Times New Roman" w:hAnsi="Times New Roman" w:cs="Times New Roman"/>
          <w:sz w:val="28"/>
          <w:szCs w:val="28"/>
        </w:rPr>
        <w:t>стратегічні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ефективного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lastRenderedPageBreak/>
        <w:t>людськими</w:t>
      </w:r>
      <w:proofErr w:type="spellEnd"/>
      <w:r w:rsidRPr="004D5F37">
        <w:rPr>
          <w:rFonts w:ascii="Times New Roman" w:hAnsi="Times New Roman" w:cs="Times New Roman"/>
          <w:sz w:val="28"/>
          <w:szCs w:val="28"/>
        </w:rPr>
        <w:t xml:space="preserve"> ресурсами в США, а </w:t>
      </w:r>
      <w:proofErr w:type="spellStart"/>
      <w:r w:rsidRPr="004D5F37">
        <w:rPr>
          <w:rFonts w:ascii="Times New Roman" w:hAnsi="Times New Roman" w:cs="Times New Roman"/>
          <w:sz w:val="28"/>
          <w:szCs w:val="28"/>
        </w:rPr>
        <w:t>також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стратегічні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методи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Японії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Німеччині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країнах</w:t>
      </w:r>
      <w:proofErr w:type="spellEnd"/>
      <w:r w:rsidRPr="004D5F37">
        <w:rPr>
          <w:rFonts w:ascii="Times New Roman" w:hAnsi="Times New Roman" w:cs="Times New Roman"/>
          <w:sz w:val="28"/>
          <w:szCs w:val="28"/>
        </w:rPr>
        <w:t xml:space="preserve"> ЄС.</w:t>
      </w:r>
    </w:p>
    <w:p w14:paraId="7122105E" w14:textId="12F3ED4D" w:rsidR="00643207" w:rsidRPr="004D5F37" w:rsidRDefault="00643207" w:rsidP="004B3CA6">
      <w:pPr>
        <w:spacing w:after="0" w:line="360" w:lineRule="auto"/>
        <w:ind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Цей</w:t>
      </w:r>
      <w:proofErr w:type="spellEnd"/>
      <w:r w:rsidRPr="004D5F37">
        <w:rPr>
          <w:rFonts w:ascii="Times New Roman" w:hAnsi="Times New Roman" w:cs="Times New Roman"/>
          <w:sz w:val="28"/>
          <w:szCs w:val="28"/>
        </w:rPr>
        <w:t xml:space="preserve"> метод </w:t>
      </w:r>
      <w:proofErr w:type="spellStart"/>
      <w:r w:rsidRPr="004D5F37">
        <w:rPr>
          <w:rFonts w:ascii="Times New Roman" w:hAnsi="Times New Roman" w:cs="Times New Roman"/>
          <w:sz w:val="28"/>
          <w:szCs w:val="28"/>
        </w:rPr>
        <w:t>забезпечить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збалансованість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пришвидшить</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прийняття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системи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адміністративно-регіональної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нової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моделі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регіональної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а </w:t>
      </w:r>
      <w:proofErr w:type="spellStart"/>
      <w:r w:rsidRPr="004D5F37">
        <w:rPr>
          <w:rFonts w:ascii="Times New Roman" w:hAnsi="Times New Roman" w:cs="Times New Roman"/>
          <w:sz w:val="28"/>
          <w:szCs w:val="28"/>
        </w:rPr>
        <w:t>також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інформаційно-просвітницьку</w:t>
      </w:r>
      <w:proofErr w:type="spellEnd"/>
      <w:r w:rsidRPr="004D5F37">
        <w:rPr>
          <w:rFonts w:ascii="Times New Roman" w:hAnsi="Times New Roman" w:cs="Times New Roman"/>
          <w:sz w:val="28"/>
          <w:szCs w:val="28"/>
        </w:rPr>
        <w:t xml:space="preserve"> роботу, </w:t>
      </w:r>
      <w:proofErr w:type="spellStart"/>
      <w:r w:rsidRPr="004D5F37">
        <w:rPr>
          <w:rFonts w:ascii="Times New Roman" w:hAnsi="Times New Roman" w:cs="Times New Roman"/>
          <w:sz w:val="28"/>
          <w:szCs w:val="28"/>
        </w:rPr>
        <w:t>соціологічні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дослідження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w:t>
      </w:r>
    </w:p>
    <w:p w14:paraId="3B6F1380" w14:textId="20FC655C" w:rsidR="004B3CA6" w:rsidRPr="004D5F37" w:rsidRDefault="00643207"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Поділ цієї частини кадрової системи на кількісне, якісне та функціональне визначення кадрових потреб для забезпечення відповідного наукового, методичного, правового, інформаційного та організаційного забезпечення сприятиме виконанню загальнодержавних завдань та реформуванню державного управління й місцевого самоврядування </w:t>
      </w:r>
      <w:r w:rsidR="004B3CA6" w:rsidRPr="004D5F37">
        <w:rPr>
          <w:rFonts w:ascii="Times New Roman" w:hAnsi="Times New Roman" w:cs="Times New Roman"/>
          <w:sz w:val="28"/>
          <w:szCs w:val="28"/>
          <w:lang w:val="uk-UA"/>
        </w:rPr>
        <w:t>відповідно до суспільних потреб і соціально-економічних трансформацій.</w:t>
      </w:r>
    </w:p>
    <w:p w14:paraId="2F4BDACF" w14:textId="1FE78D19" w:rsidR="004B3CA6" w:rsidRPr="004D5F37" w:rsidRDefault="00643207"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Це сприятиме ефективному відбору та забезпеченню необхідних форм державних службовців та посадових осіб місцевого самоврядування в процесі реформування органів місцевого самоврядування всіх рівнів із науковців, педагогічних кадрів, які займаються науково-теоретичними та прикладними дослідженнями в державному управлінні та органів місцевого самоврядування, а також </w:t>
      </w:r>
      <w:r w:rsidR="004B3CA6" w:rsidRPr="004D5F37">
        <w:rPr>
          <w:rFonts w:ascii="Times New Roman" w:hAnsi="Times New Roman" w:cs="Times New Roman"/>
          <w:sz w:val="28"/>
          <w:szCs w:val="28"/>
          <w:lang w:val="uk-UA"/>
        </w:rPr>
        <w:t>інших висококваліфікованих фахівців і</w:t>
      </w:r>
      <w:r w:rsidRPr="004D5F37">
        <w:rPr>
          <w:rFonts w:ascii="Times New Roman" w:hAnsi="Times New Roman" w:cs="Times New Roman"/>
          <w:sz w:val="28"/>
          <w:szCs w:val="28"/>
          <w:lang w:val="uk-UA"/>
        </w:rPr>
        <w:t>з різних сфер суспільного життя та</w:t>
      </w:r>
      <w:r w:rsidR="004B3CA6" w:rsidRPr="004D5F37">
        <w:rPr>
          <w:rFonts w:ascii="Times New Roman" w:hAnsi="Times New Roman" w:cs="Times New Roman"/>
          <w:sz w:val="28"/>
          <w:szCs w:val="28"/>
          <w:lang w:val="uk-UA"/>
        </w:rPr>
        <w:t xml:space="preserve"> іноземних експертів.</w:t>
      </w:r>
    </w:p>
    <w:p w14:paraId="414783E7" w14:textId="32998685" w:rsidR="00643207" w:rsidRPr="004D5F37" w:rsidRDefault="00643207" w:rsidP="004B3CA6">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Невід'ємною частиною системи реформування кадрів органів державної влади є цільове навчання відібраних працівників. З цією метою можуть використовуватися заклади вищої освіти</w:t>
      </w:r>
      <w:r w:rsidR="00720331" w:rsidRPr="004D5F37">
        <w:rPr>
          <w:rFonts w:ascii="Times New Roman" w:hAnsi="Times New Roman" w:cs="Times New Roman"/>
          <w:sz w:val="28"/>
          <w:szCs w:val="28"/>
          <w:lang w:val="uk-UA"/>
        </w:rPr>
        <w:t>, які навчають за галуззю</w:t>
      </w:r>
      <w:r w:rsidRPr="004D5F37">
        <w:rPr>
          <w:rFonts w:ascii="Times New Roman" w:hAnsi="Times New Roman" w:cs="Times New Roman"/>
          <w:sz w:val="28"/>
          <w:szCs w:val="28"/>
          <w:lang w:val="uk-UA"/>
        </w:rPr>
        <w:t xml:space="preserve"> знань 28 – «Публічне управління та адміністрування», органи державної влади</w:t>
      </w:r>
      <w:r w:rsidR="00720331" w:rsidRPr="004D5F37">
        <w:rPr>
          <w:rFonts w:ascii="Times New Roman" w:hAnsi="Times New Roman" w:cs="Times New Roman"/>
          <w:sz w:val="28"/>
          <w:szCs w:val="28"/>
          <w:lang w:val="uk-UA"/>
        </w:rPr>
        <w:t>,</w:t>
      </w:r>
      <w:r w:rsidRPr="004D5F37">
        <w:rPr>
          <w:rFonts w:ascii="Times New Roman" w:hAnsi="Times New Roman" w:cs="Times New Roman"/>
          <w:sz w:val="28"/>
          <w:szCs w:val="28"/>
          <w:lang w:val="uk-UA"/>
        </w:rPr>
        <w:t xml:space="preserve"> регіональні центри перепідготовки та підвищення кваліфікації, органи місцевого самоврядування, державні підприємства, установи та організації. </w:t>
      </w:r>
      <w:r w:rsidR="00720331" w:rsidRPr="004D5F37">
        <w:rPr>
          <w:rFonts w:ascii="Times New Roman" w:hAnsi="Times New Roman" w:cs="Times New Roman"/>
          <w:sz w:val="28"/>
          <w:szCs w:val="28"/>
          <w:lang w:val="uk-UA"/>
        </w:rPr>
        <w:t>Для забезпечення якості та ефективності підготовки фахівців відповідні центральні органи виконавчої влади мають формувати закладам вищої освіти відповідну кількість місць на державні замовлення для навчання за певними спрямуваннями.</w:t>
      </w:r>
      <w:r w:rsidRPr="004D5F37">
        <w:rPr>
          <w:rFonts w:ascii="Times New Roman" w:hAnsi="Times New Roman" w:cs="Times New Roman"/>
          <w:sz w:val="28"/>
          <w:szCs w:val="28"/>
          <w:lang w:val="uk-UA"/>
        </w:rPr>
        <w:t xml:space="preserve"> </w:t>
      </w:r>
      <w:r w:rsidRPr="004D5F37">
        <w:rPr>
          <w:rFonts w:ascii="Times New Roman" w:hAnsi="Times New Roman" w:cs="Times New Roman"/>
          <w:sz w:val="28"/>
          <w:szCs w:val="28"/>
          <w:lang w:val="uk-UA"/>
        </w:rPr>
        <w:lastRenderedPageBreak/>
        <w:t>Професійне навчання має включати теоретичні курси з актуальних питань державного упра</w:t>
      </w:r>
      <w:r w:rsidR="00720331" w:rsidRPr="004D5F37">
        <w:rPr>
          <w:rFonts w:ascii="Times New Roman" w:hAnsi="Times New Roman" w:cs="Times New Roman"/>
          <w:sz w:val="28"/>
          <w:szCs w:val="28"/>
          <w:lang w:val="uk-UA"/>
        </w:rPr>
        <w:t>вління та місцевої автономії та</w:t>
      </w:r>
      <w:r w:rsidRPr="004D5F37">
        <w:rPr>
          <w:rFonts w:ascii="Times New Roman" w:hAnsi="Times New Roman" w:cs="Times New Roman"/>
          <w:sz w:val="28"/>
          <w:szCs w:val="28"/>
          <w:lang w:val="uk-UA"/>
        </w:rPr>
        <w:t xml:space="preserve"> стажування в </w:t>
      </w:r>
      <w:r w:rsidR="00720331" w:rsidRPr="004D5F37">
        <w:rPr>
          <w:rFonts w:ascii="Times New Roman" w:hAnsi="Times New Roman" w:cs="Times New Roman"/>
          <w:sz w:val="28"/>
          <w:szCs w:val="28"/>
          <w:lang w:val="uk-UA"/>
        </w:rPr>
        <w:t xml:space="preserve">країнах </w:t>
      </w:r>
      <w:r w:rsidRPr="004D5F37">
        <w:rPr>
          <w:rFonts w:ascii="Times New Roman" w:hAnsi="Times New Roman" w:cs="Times New Roman"/>
          <w:sz w:val="28"/>
          <w:szCs w:val="28"/>
          <w:lang w:val="uk-UA"/>
        </w:rPr>
        <w:t>ЄС.</w:t>
      </w:r>
    </w:p>
    <w:p w14:paraId="5F357FE0" w14:textId="681FA210" w:rsidR="00720331" w:rsidRPr="004D5F37" w:rsidRDefault="00720331" w:rsidP="0072033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Відповідно до нових посад державних службовців та органів місцевого самоврядування доцільно удосконалити наявні профілі компетенцій посад державних службовців, співробітників культурно-освітніх закладів, видавництв, представник</w:t>
      </w:r>
      <w:r w:rsidR="004B09F7" w:rsidRPr="004D5F37">
        <w:rPr>
          <w:rFonts w:ascii="Times New Roman" w:hAnsi="Times New Roman" w:cs="Times New Roman"/>
          <w:sz w:val="28"/>
          <w:szCs w:val="28"/>
          <w:lang w:val="uk-UA"/>
        </w:rPr>
        <w:t>ів</w:t>
      </w:r>
      <w:r w:rsidRPr="004D5F37">
        <w:rPr>
          <w:rFonts w:ascii="Times New Roman" w:hAnsi="Times New Roman" w:cs="Times New Roman"/>
          <w:sz w:val="28"/>
          <w:szCs w:val="28"/>
          <w:lang w:val="uk-UA"/>
        </w:rPr>
        <w:t xml:space="preserve"> міжнарод</w:t>
      </w:r>
      <w:r w:rsidR="004B09F7" w:rsidRPr="004D5F37">
        <w:rPr>
          <w:rFonts w:ascii="Times New Roman" w:hAnsi="Times New Roman" w:cs="Times New Roman"/>
          <w:sz w:val="28"/>
          <w:szCs w:val="28"/>
          <w:lang w:val="uk-UA"/>
        </w:rPr>
        <w:t>ної технічної допомоги, спонсорів</w:t>
      </w:r>
      <w:r w:rsidRPr="004D5F37">
        <w:rPr>
          <w:rFonts w:ascii="Times New Roman" w:hAnsi="Times New Roman" w:cs="Times New Roman"/>
          <w:sz w:val="28"/>
          <w:szCs w:val="28"/>
          <w:lang w:val="uk-UA"/>
        </w:rPr>
        <w:t>-волонтер</w:t>
      </w:r>
      <w:r w:rsidR="004B09F7" w:rsidRPr="004D5F37">
        <w:rPr>
          <w:rFonts w:ascii="Times New Roman" w:hAnsi="Times New Roman" w:cs="Times New Roman"/>
          <w:sz w:val="28"/>
          <w:szCs w:val="28"/>
          <w:lang w:val="uk-UA"/>
        </w:rPr>
        <w:t>ів</w:t>
      </w:r>
      <w:r w:rsidRPr="004D5F37">
        <w:rPr>
          <w:rFonts w:ascii="Times New Roman" w:hAnsi="Times New Roman" w:cs="Times New Roman"/>
          <w:sz w:val="28"/>
          <w:szCs w:val="28"/>
          <w:lang w:val="uk-UA"/>
        </w:rPr>
        <w:t>.</w:t>
      </w:r>
    </w:p>
    <w:p w14:paraId="525480D7" w14:textId="17891FDF" w:rsidR="00643207" w:rsidRPr="004D5F37" w:rsidRDefault="00720331" w:rsidP="00720331">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Іншим важливим питанням реформування державного управління та місцевого самоврядування є підбір належним чином підготовлених кадрів з органів державної влади та місцевого самоврядування для проведення інформаційної роботи щодо реалізації реформ, викладених в </w:t>
      </w:r>
      <w:r w:rsidR="004B09F7" w:rsidRPr="004D5F37">
        <w:rPr>
          <w:rFonts w:ascii="Times New Roman" w:hAnsi="Times New Roman" w:cs="Times New Roman"/>
          <w:sz w:val="28"/>
          <w:szCs w:val="28"/>
          <w:lang w:val="uk-UA"/>
        </w:rPr>
        <w:t>Концепції</w:t>
      </w:r>
      <w:r w:rsidRPr="004D5F37">
        <w:rPr>
          <w:rFonts w:ascii="Times New Roman" w:hAnsi="Times New Roman" w:cs="Times New Roman"/>
          <w:sz w:val="28"/>
          <w:szCs w:val="28"/>
          <w:lang w:val="uk-UA"/>
        </w:rPr>
        <w:t xml:space="preserve">. Для цього слід запланувати та провести серію короткотермінових семінарів та навчальних курсів за участю вітчизняних та іноземних експертів та представників </w:t>
      </w:r>
      <w:r w:rsidR="004B09F7" w:rsidRPr="004D5F37">
        <w:rPr>
          <w:rFonts w:ascii="Times New Roman" w:hAnsi="Times New Roman" w:cs="Times New Roman"/>
          <w:sz w:val="28"/>
          <w:szCs w:val="28"/>
          <w:lang w:val="uk-UA"/>
        </w:rPr>
        <w:t>вищих керівних кадрів держави</w:t>
      </w:r>
      <w:r w:rsidRPr="004D5F37">
        <w:rPr>
          <w:rFonts w:ascii="Times New Roman" w:hAnsi="Times New Roman" w:cs="Times New Roman"/>
          <w:sz w:val="28"/>
          <w:szCs w:val="28"/>
          <w:lang w:val="uk-UA"/>
        </w:rPr>
        <w:t>.</w:t>
      </w:r>
    </w:p>
    <w:p w14:paraId="07120F02" w14:textId="77777777" w:rsidR="00720331" w:rsidRPr="004D5F37" w:rsidRDefault="00720331" w:rsidP="004B3CA6">
      <w:pPr>
        <w:spacing w:after="0" w:line="360" w:lineRule="auto"/>
        <w:ind w:firstLine="567"/>
        <w:jc w:val="both"/>
        <w:rPr>
          <w:rFonts w:ascii="Times New Roman" w:hAnsi="Times New Roman" w:cs="Times New Roman"/>
          <w:sz w:val="28"/>
          <w:szCs w:val="28"/>
          <w:lang w:val="uk-UA"/>
        </w:rPr>
      </w:pPr>
    </w:p>
    <w:p w14:paraId="3C99E9A7"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77A58BF3" w14:textId="77777777" w:rsidR="00B71443" w:rsidRPr="004D5F37" w:rsidRDefault="00B71443" w:rsidP="00EB4268">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t>Висновки до розділу 3</w:t>
      </w:r>
    </w:p>
    <w:p w14:paraId="60EF5251" w14:textId="77777777" w:rsidR="004B09F7" w:rsidRPr="004D5F37" w:rsidRDefault="004B09F7" w:rsidP="00957380">
      <w:pPr>
        <w:spacing w:after="0" w:line="360" w:lineRule="auto"/>
        <w:ind w:firstLine="567"/>
        <w:jc w:val="both"/>
        <w:rPr>
          <w:rFonts w:ascii="Times New Roman" w:hAnsi="Times New Roman" w:cs="Times New Roman"/>
          <w:sz w:val="28"/>
          <w:szCs w:val="28"/>
          <w:lang w:val="uk-UA"/>
        </w:rPr>
      </w:pPr>
    </w:p>
    <w:p w14:paraId="24F6DE3E" w14:textId="56FC4C55" w:rsidR="00CE4885" w:rsidRPr="004D5F37" w:rsidRDefault="004B09F7"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Можна зробити висновок, що </w:t>
      </w:r>
      <w:proofErr w:type="spellStart"/>
      <w:r w:rsidRPr="004D5F37">
        <w:rPr>
          <w:rFonts w:ascii="Times New Roman" w:hAnsi="Times New Roman" w:cs="Times New Roman"/>
          <w:sz w:val="28"/>
          <w:szCs w:val="28"/>
          <w:lang w:val="uk-UA"/>
        </w:rPr>
        <w:t>даунсайзинг</w:t>
      </w:r>
      <w:proofErr w:type="spellEnd"/>
      <w:r w:rsidRPr="004D5F37">
        <w:rPr>
          <w:rFonts w:ascii="Times New Roman" w:hAnsi="Times New Roman" w:cs="Times New Roman"/>
          <w:sz w:val="28"/>
          <w:szCs w:val="28"/>
          <w:lang w:val="uk-UA"/>
        </w:rPr>
        <w:t xml:space="preserve">, реінжиніринг та паблік-інжиніринг є інноваційними методами управління, які сприяють спрощенню управлінської </w:t>
      </w:r>
      <w:r w:rsidR="00515EEF" w:rsidRPr="004D5F37">
        <w:rPr>
          <w:rFonts w:ascii="Times New Roman" w:hAnsi="Times New Roman" w:cs="Times New Roman"/>
          <w:sz w:val="28"/>
          <w:szCs w:val="28"/>
          <w:lang w:val="uk-UA"/>
        </w:rPr>
        <w:t xml:space="preserve">структури управління </w:t>
      </w:r>
      <w:r w:rsidRPr="004D5F37">
        <w:rPr>
          <w:rFonts w:ascii="Times New Roman" w:hAnsi="Times New Roman" w:cs="Times New Roman"/>
          <w:sz w:val="28"/>
          <w:szCs w:val="28"/>
          <w:lang w:val="uk-UA"/>
        </w:rPr>
        <w:t xml:space="preserve">державних установ. </w:t>
      </w:r>
    </w:p>
    <w:p w14:paraId="48C69ED8" w14:textId="5F0E222E" w:rsidR="00515EEF" w:rsidRPr="004D5F37" w:rsidRDefault="00515EEF"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В сучасних умовах серед органів державної влади все більш поширеним стає використання принципів, прийомів і методів, які використовуються приватним сектором для вдосконалення адміністративних та управлінських процесів. Удосконалення організації та правового забезпечення діяльності органів державної влади потребує створення структури в державному секторі, яка має базуватися на договірних відносинах та орієнтуватися на досягнення запланованих результатів, тобто державне управління має перейти з функціонального рівня до співпраці з приватними підприємствами.</w:t>
      </w:r>
    </w:p>
    <w:p w14:paraId="66B4855C" w14:textId="66B1FEA7" w:rsidR="00515EEF" w:rsidRPr="004D5F37" w:rsidRDefault="00515EEF" w:rsidP="000C3D42">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Нова парадигма державного управління та місцевого </w:t>
      </w:r>
      <w:proofErr w:type="spellStart"/>
      <w:r w:rsidRPr="004D5F37">
        <w:rPr>
          <w:rFonts w:ascii="Times New Roman" w:hAnsi="Times New Roman" w:cs="Times New Roman"/>
          <w:sz w:val="28"/>
          <w:szCs w:val="28"/>
          <w:lang w:val="uk-UA"/>
        </w:rPr>
        <w:t>самоврядвування</w:t>
      </w:r>
      <w:proofErr w:type="spellEnd"/>
      <w:r w:rsidRPr="004D5F37">
        <w:rPr>
          <w:rFonts w:ascii="Times New Roman" w:hAnsi="Times New Roman" w:cs="Times New Roman"/>
          <w:sz w:val="28"/>
          <w:szCs w:val="28"/>
          <w:lang w:val="uk-UA"/>
        </w:rPr>
        <w:t xml:space="preserve"> базується на концепції демократичного громадянства, не менше, ніж на концепції </w:t>
      </w:r>
      <w:r w:rsidRPr="004D5F37">
        <w:rPr>
          <w:rFonts w:ascii="Times New Roman" w:hAnsi="Times New Roman" w:cs="Times New Roman"/>
          <w:sz w:val="28"/>
          <w:szCs w:val="28"/>
          <w:lang w:val="uk-UA"/>
        </w:rPr>
        <w:lastRenderedPageBreak/>
        <w:t>конституційного управління, парламентської системи та пропаганди в умовах суспільно-політичних змін. По-перше, вирішальним є питання забезпечення належної організаційно-правової бази для реформи державного управління та місцевого самоврядування. При формуванні нормативно-правового забезпечення реформ державного управління та місцевого самоврядування вигідно було б враховувати передовий досвід європейського нормативного регулювання за підбором та підготовкою кадрів, що передбачатиме наукову, організаційну та безпосередню практичну підтримку реформи.</w:t>
      </w:r>
    </w:p>
    <w:p w14:paraId="11D36127" w14:textId="75259507" w:rsidR="00515EEF" w:rsidRPr="004D5F37" w:rsidRDefault="00515EEF" w:rsidP="003C6F43">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Невід'ємною частиною системи заходів щодо реформування органів державної влади є цільове навчання відібраних працівників. З цією метою може бути використаний науково-педагогічний та освітній потенціал закладів вищої освіти, які готують фахівців у галузі знань «Публічне управління та адміністрування», регіональних центрів перепідготовки та підвищення кваліфікації органів державної влади, органів місцевого самоврядування, державних підприємств, установ та організацій.</w:t>
      </w:r>
    </w:p>
    <w:p w14:paraId="159CE287" w14:textId="77777777" w:rsidR="00515EEF" w:rsidRPr="004D5F37" w:rsidRDefault="00515EEF" w:rsidP="003C6F43">
      <w:pPr>
        <w:spacing w:after="0" w:line="360" w:lineRule="auto"/>
        <w:ind w:firstLine="567"/>
        <w:jc w:val="both"/>
        <w:rPr>
          <w:rFonts w:ascii="Times New Roman" w:hAnsi="Times New Roman" w:cs="Times New Roman"/>
          <w:sz w:val="28"/>
          <w:szCs w:val="28"/>
          <w:lang w:val="uk-UA"/>
        </w:rPr>
      </w:pPr>
    </w:p>
    <w:p w14:paraId="04A3B730"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17B76A08"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br w:type="page"/>
      </w:r>
    </w:p>
    <w:p w14:paraId="726B7438" w14:textId="151DF5C2" w:rsidR="00B71443" w:rsidRPr="004D5F37" w:rsidRDefault="00477749" w:rsidP="001E1BF3">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ВИСНОВКИ</w:t>
      </w:r>
    </w:p>
    <w:p w14:paraId="1F5674D8"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09313877" w14:textId="64D4265F" w:rsidR="00712073" w:rsidRPr="004D5F37" w:rsidRDefault="000D55D6"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В результаті </w:t>
      </w:r>
      <w:r w:rsidR="00B713C6" w:rsidRPr="004D5F37">
        <w:rPr>
          <w:rFonts w:ascii="Times New Roman" w:hAnsi="Times New Roman" w:cs="Times New Roman"/>
          <w:sz w:val="28"/>
          <w:szCs w:val="28"/>
          <w:lang w:val="uk-UA"/>
        </w:rPr>
        <w:t xml:space="preserve">написання кваліфікаційної роботи </w:t>
      </w:r>
      <w:r w:rsidR="00770E10" w:rsidRPr="004D5F37">
        <w:rPr>
          <w:rFonts w:ascii="Times New Roman" w:hAnsi="Times New Roman" w:cs="Times New Roman"/>
          <w:sz w:val="28"/>
          <w:szCs w:val="28"/>
          <w:lang w:val="uk-UA"/>
        </w:rPr>
        <w:t>можна</w:t>
      </w:r>
      <w:r w:rsidR="00B713C6" w:rsidRPr="004D5F37">
        <w:rPr>
          <w:rFonts w:ascii="Times New Roman" w:hAnsi="Times New Roman" w:cs="Times New Roman"/>
          <w:sz w:val="28"/>
          <w:szCs w:val="28"/>
          <w:lang w:val="uk-UA"/>
        </w:rPr>
        <w:t xml:space="preserve"> зробити наступні висновки:</w:t>
      </w:r>
    </w:p>
    <w:p w14:paraId="200B22AE" w14:textId="42F10007" w:rsidR="00515EEF" w:rsidRPr="004D5F37" w:rsidRDefault="00515EEF" w:rsidP="00515EEF">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Кадрова політика – це система теоретичних знань, думок і позицій державних органів, неурядових організацій, посадових осіб, спрямована на формування стратегії, принципів і пріоритетів цієї політики, визначення ефективних форм і методів кадрової діяльності.</w:t>
      </w:r>
      <w:r w:rsidR="00770E10" w:rsidRPr="004D5F37">
        <w:rPr>
          <w:rFonts w:ascii="Times New Roman" w:hAnsi="Times New Roman" w:cs="Times New Roman"/>
          <w:bCs/>
          <w:sz w:val="28"/>
          <w:szCs w:val="28"/>
          <w:lang w:val="uk-UA"/>
        </w:rPr>
        <w:t xml:space="preserve"> </w:t>
      </w:r>
      <w:r w:rsidRPr="004D5F37">
        <w:rPr>
          <w:rFonts w:ascii="Times New Roman" w:hAnsi="Times New Roman" w:cs="Times New Roman"/>
          <w:bCs/>
          <w:sz w:val="28"/>
          <w:szCs w:val="28"/>
          <w:lang w:val="uk-UA"/>
        </w:rPr>
        <w:t>У демократичному суспільстві кадрове забезпечення є важливим критерієм ефективності загального державного управління. Тому потребує формування нової кадрової політики, а кадрове забезпечення виконавчого органу місцевої ради випливає з поточних завдань, які стоять перед державою та місцевими громадами.</w:t>
      </w:r>
    </w:p>
    <w:p w14:paraId="663E2B8D" w14:textId="77777777" w:rsidR="00515EEF" w:rsidRPr="004D5F37" w:rsidRDefault="00515EEF" w:rsidP="00515EEF">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Концепція формування керівників системи місцевого самоврядування означає, що єдина в країні методика, концепція стратегії працевлаштування, підготовки, перепідготовки та підвищення кваліфікації кадрів місцевого самоврядування формують цілеспрямований механізм місцевого управління персоналом. уряд.</w:t>
      </w:r>
    </w:p>
    <w:p w14:paraId="6E36CC96" w14:textId="77777777"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Забезпечення якісними кадрами органів державної влади є головною умовою створення професійної команди державних службовців, яка забезпечить успішне впровадження реформ та сталий розвиток країни. Цього можна досягти шляхом відмови у призначенні на керівну посаду з політичних уподобань, професійна підготовка якої не відповідає вимогам цієї діяльності. Навпаки, основними критеріями оцінки державного службовця мають бути його професіоналізм, постійне вдосконалення знань і навичок, постійний розвиток здібностей.</w:t>
      </w:r>
    </w:p>
    <w:p w14:paraId="47538AA2" w14:textId="77777777" w:rsidR="00515EEF" w:rsidRPr="004D5F37" w:rsidRDefault="00515EEF" w:rsidP="00515EEF">
      <w:pPr>
        <w:spacing w:after="0" w:line="360" w:lineRule="auto"/>
        <w:ind w:firstLine="567"/>
        <w:jc w:val="both"/>
        <w:rPr>
          <w:rFonts w:ascii="Times New Roman" w:hAnsi="Times New Roman" w:cs="Times New Roman"/>
          <w:bCs/>
          <w:sz w:val="28"/>
          <w:szCs w:val="28"/>
          <w:lang w:val="uk-UA"/>
        </w:rPr>
      </w:pPr>
      <w:r w:rsidRPr="004D5F37">
        <w:rPr>
          <w:rFonts w:ascii="Times New Roman" w:hAnsi="Times New Roman" w:cs="Times New Roman"/>
          <w:bCs/>
          <w:sz w:val="28"/>
          <w:szCs w:val="28"/>
          <w:lang w:val="uk-UA"/>
        </w:rPr>
        <w:t>У контексті вивчення національної кадрової політики в державному управлінні залишається актуальним подальше вивчення та формулювання методів удосконалення національної кадрової політики та реальних кроків щодо реалізації її завдань.</w:t>
      </w:r>
    </w:p>
    <w:p w14:paraId="19CA7C37" w14:textId="27D58562" w:rsidR="00515EEF" w:rsidRPr="004D5F37" w:rsidRDefault="00770E10"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w:t>
      </w:r>
      <w:r w:rsidR="00515EEF" w:rsidRPr="004D5F37">
        <w:rPr>
          <w:rFonts w:ascii="Times New Roman" w:hAnsi="Times New Roman" w:cs="Times New Roman"/>
          <w:sz w:val="28"/>
          <w:szCs w:val="28"/>
          <w:lang w:val="uk-UA"/>
        </w:rPr>
        <w:t xml:space="preserve">більшення відповідальності державних службовців вимагає: по-перше, створити динамічну систему наскрізного контролю їх діяльності (внутрішньої та </w:t>
      </w:r>
      <w:r w:rsidR="00515EEF" w:rsidRPr="004D5F37">
        <w:rPr>
          <w:rFonts w:ascii="Times New Roman" w:hAnsi="Times New Roman" w:cs="Times New Roman"/>
          <w:sz w:val="28"/>
          <w:szCs w:val="28"/>
          <w:lang w:val="uk-UA"/>
        </w:rPr>
        <w:lastRenderedPageBreak/>
        <w:t>зовнішньої); по-друге, створити умови для розуміння конкретними суб’єктами, що вони виконують і які завдання вирішують. Мета місії, важливість цього для країни в цілому та важливість частини їхньої роботи для виконання цієї місії. Шляхами підвищення ефективності національної кадрової політики можуть бути: налагодження конструктивної взаємодії між державними службовцями, розгляд наукових та обґрунтованих теорій і концепцій, спрямованих на виявлення їх організації, узгодження повноважень державних службовців з правами та обов'язками під час їх перебування на посаді; встановлення чіткого механізму відповідальності для державних службовців, щоб вони могли зрозуміти цілі та завдання організації в якій вони працюють, та оцінку їхньої роботи; переглянути та покращити розподіл обов’язків для подолання дублювання повноважень; встановлення відкритого відбору і розстановки кадрів шляхом створення всеукраїнського банку даних про наявність вакантних посад в органах публічної влади та їх періодичної ротації.</w:t>
      </w:r>
    </w:p>
    <w:p w14:paraId="080BFEA9" w14:textId="77777777"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Загальна ефективність функціонування національних інституцій в цілому залежить від ефективної роботи кожного державного службовця, узгодженості роботи працівників у різних структурних підрозділах. Ці питання багато в чому залежать від керівництва. Кожен керівник повинен дбати про координацію своєї підлеглої команди, щоб стимулювати співробітників до підвищення продуктивності.</w:t>
      </w:r>
    </w:p>
    <w:p w14:paraId="4F35411B" w14:textId="77777777"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Керівництво та контроль організаційної системи керівника може не тільки спонукати підлеглих до підвищення ефективності роботи, але й дозволяти йому налагоджувати зворотний зв’язок та постійно отримувати інформацію про стан справ у колективі та проблеми, які перешкоджають виконанню службових обов’язків.</w:t>
      </w:r>
    </w:p>
    <w:p w14:paraId="490F8CFD" w14:textId="1A9B11D9"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Постійний контроль дозволяє на ранній стадії виявити порушення трудової дисципліни, корупційні та інші протиправні дії та вчасно вжити заходів для їх усунення. При цьому державні службовці мають бути захищені від свавілля керівника. </w:t>
      </w:r>
      <w:r w:rsidR="00770E10" w:rsidRPr="004D5F37">
        <w:rPr>
          <w:rFonts w:ascii="Times New Roman" w:hAnsi="Times New Roman" w:cs="Times New Roman"/>
          <w:sz w:val="28"/>
          <w:szCs w:val="28"/>
          <w:lang w:val="uk-UA"/>
        </w:rPr>
        <w:t>Найкращий спосіб –</w:t>
      </w:r>
      <w:r w:rsidRPr="004D5F37">
        <w:rPr>
          <w:rFonts w:ascii="Times New Roman" w:hAnsi="Times New Roman" w:cs="Times New Roman"/>
          <w:sz w:val="28"/>
          <w:szCs w:val="28"/>
          <w:lang w:val="uk-UA"/>
        </w:rPr>
        <w:t xml:space="preserve"> налагодити партнерські відносини між керівником та його підлеглими на основі взаємної поваги.</w:t>
      </w:r>
    </w:p>
    <w:p w14:paraId="5FD46571" w14:textId="77777777"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lastRenderedPageBreak/>
        <w:t>В сучасних умовах серед органів державної влади все більш поширеним стає використання принципів, прийомів і методів, які використовуються приватним сектором для вдосконалення адміністративних та управлінських процесів. Удосконалення організації та правового забезпечення діяльності органів державної влади потребує створення структури в державному секторі, яка має базуватися на договірних відносинах та орієнтуватися на досягнення запланованих результатів, тобто державне управління має перейти з функціонального рівня до співпраці з приватними підприємствами.</w:t>
      </w:r>
    </w:p>
    <w:p w14:paraId="72449935" w14:textId="77777777"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 xml:space="preserve">Нова парадигма державного управління та місцевого </w:t>
      </w:r>
      <w:proofErr w:type="spellStart"/>
      <w:r w:rsidRPr="004D5F37">
        <w:rPr>
          <w:rFonts w:ascii="Times New Roman" w:hAnsi="Times New Roman" w:cs="Times New Roman"/>
          <w:sz w:val="28"/>
          <w:szCs w:val="28"/>
          <w:lang w:val="uk-UA"/>
        </w:rPr>
        <w:t>самоврядвування</w:t>
      </w:r>
      <w:proofErr w:type="spellEnd"/>
      <w:r w:rsidRPr="004D5F37">
        <w:rPr>
          <w:rFonts w:ascii="Times New Roman" w:hAnsi="Times New Roman" w:cs="Times New Roman"/>
          <w:sz w:val="28"/>
          <w:szCs w:val="28"/>
          <w:lang w:val="uk-UA"/>
        </w:rPr>
        <w:t xml:space="preserve"> базується на концепції демократичного громадянства, не менше, ніж на концепції конституційного управління, парламентської системи та пропаганди в умовах суспільно-політичних змін. По-перше, вирішальним є питання забезпечення належної організаційно-правової бази для реформи державного управління та місцевого самоврядування. При формуванні нормативно-правового забезпечення реформ державного управління та місцевого самоврядування вигідно було б враховувати передовий досвід європейського нормативного регулювання за підбором та підготовкою кадрів, що передбачатиме наукову, організаційну та безпосередню практичну підтримку реформи.</w:t>
      </w:r>
    </w:p>
    <w:p w14:paraId="4CB67B71" w14:textId="77777777" w:rsidR="00515EEF" w:rsidRPr="004D5F37" w:rsidRDefault="00515EEF" w:rsidP="00515EEF">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t>Невід'ємною частиною системи заходів щодо реформування органів державної влади є цільове навчання відібраних працівників. З цією метою може бути використаний науково-педагогічний та освітній потенціал закладів вищої освіти, які готують фахівців у галузі знань «Публічне управління та адміністрування», регіональних центрів перепідготовки та підвищення кваліфікації органів державної влади, органів місцевого самоврядування, державних підприємств, установ та організацій.</w:t>
      </w:r>
    </w:p>
    <w:p w14:paraId="3C1DBFA5"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5C4DE94B"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33FBBF9C"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r w:rsidRPr="004D5F37">
        <w:rPr>
          <w:rFonts w:ascii="Times New Roman" w:hAnsi="Times New Roman" w:cs="Times New Roman"/>
          <w:sz w:val="28"/>
          <w:szCs w:val="28"/>
          <w:lang w:val="uk-UA"/>
        </w:rPr>
        <w:br w:type="page"/>
      </w:r>
    </w:p>
    <w:p w14:paraId="5BF28396" w14:textId="2CA278A2" w:rsidR="00B71443" w:rsidRPr="004D5F37" w:rsidRDefault="00A67A5F" w:rsidP="00A67A5F">
      <w:pPr>
        <w:spacing w:after="0" w:line="360" w:lineRule="auto"/>
        <w:ind w:firstLine="567"/>
        <w:jc w:val="center"/>
        <w:outlineLvl w:val="0"/>
        <w:rPr>
          <w:rFonts w:ascii="Times New Roman" w:hAnsi="Times New Roman" w:cs="Times New Roman"/>
          <w:b/>
          <w:sz w:val="28"/>
          <w:szCs w:val="28"/>
          <w:lang w:val="uk-UA"/>
        </w:rPr>
      </w:pPr>
      <w:r w:rsidRPr="004D5F37">
        <w:rPr>
          <w:rFonts w:ascii="Times New Roman" w:hAnsi="Times New Roman" w:cs="Times New Roman"/>
          <w:b/>
          <w:sz w:val="28"/>
          <w:szCs w:val="28"/>
          <w:lang w:val="uk-UA"/>
        </w:rPr>
        <w:lastRenderedPageBreak/>
        <w:t>СПИСОК ВИКОРИСТАНИХ ДЖЕРЕЛ</w:t>
      </w:r>
    </w:p>
    <w:p w14:paraId="2E2DD190"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3843CBB6" w14:textId="7A83DEED"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4D5F37">
        <w:rPr>
          <w:rFonts w:ascii="Times New Roman" w:hAnsi="Times New Roman" w:cs="Times New Roman"/>
          <w:sz w:val="28"/>
          <w:szCs w:val="28"/>
          <w:lang w:val="uk-UA"/>
        </w:rPr>
        <w:t>Алюшина</w:t>
      </w:r>
      <w:proofErr w:type="spellEnd"/>
      <w:r w:rsidRPr="004D5F37">
        <w:rPr>
          <w:rFonts w:ascii="Times New Roman" w:hAnsi="Times New Roman" w:cs="Times New Roman"/>
          <w:sz w:val="28"/>
          <w:szCs w:val="28"/>
          <w:lang w:val="uk-UA"/>
        </w:rPr>
        <w:t xml:space="preserve"> Н.О. Оптимізація діяльності державних службовців в структурі органів виконавчої влади. Вісник Хмельницького інституту регіонального управління та права. 2004. №1-2 (9-10). С. 323-327.</w:t>
      </w:r>
    </w:p>
    <w:p w14:paraId="1BEAC782" w14:textId="11338F42"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Атаманчук Г.В. Сущность государственной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история, теория, закон, практика. М.: РАГС, 2002. 205 с.</w:t>
      </w:r>
    </w:p>
    <w:p w14:paraId="18F47728" w14:textId="2D2F78A1"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Бажанова В.Ю.</w:t>
      </w:r>
      <w:r w:rsidR="00CC68A8" w:rsidRPr="004D5F37">
        <w:rPr>
          <w:rFonts w:ascii="Times New Roman" w:hAnsi="Times New Roman" w:cs="Times New Roman"/>
          <w:sz w:val="28"/>
          <w:szCs w:val="28"/>
        </w:rPr>
        <w:t xml:space="preserve">, </w:t>
      </w:r>
      <w:proofErr w:type="spellStart"/>
      <w:r w:rsidR="00CC68A8" w:rsidRPr="004D5F37">
        <w:rPr>
          <w:rFonts w:ascii="Times New Roman" w:hAnsi="Times New Roman" w:cs="Times New Roman"/>
          <w:sz w:val="28"/>
          <w:szCs w:val="28"/>
        </w:rPr>
        <w:t>Русинко</w:t>
      </w:r>
      <w:proofErr w:type="spellEnd"/>
      <w:r w:rsidR="00CC68A8" w:rsidRPr="004D5F37">
        <w:rPr>
          <w:rFonts w:ascii="Times New Roman" w:hAnsi="Times New Roman" w:cs="Times New Roman"/>
          <w:sz w:val="28"/>
          <w:szCs w:val="28"/>
        </w:rPr>
        <w:t xml:space="preserve"> М.І.</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Вплив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HR-консалтинг</w:t>
      </w:r>
      <w:r w:rsidR="00CC68A8" w:rsidRPr="004D5F37">
        <w:rPr>
          <w:rFonts w:ascii="Times New Roman" w:hAnsi="Times New Roman" w:cs="Times New Roman"/>
          <w:sz w:val="28"/>
          <w:szCs w:val="28"/>
        </w:rPr>
        <w:t xml:space="preserve">у на </w:t>
      </w:r>
      <w:proofErr w:type="spellStart"/>
      <w:r w:rsidR="00CC68A8" w:rsidRPr="004D5F37">
        <w:rPr>
          <w:rFonts w:ascii="Times New Roman" w:hAnsi="Times New Roman" w:cs="Times New Roman"/>
          <w:sz w:val="28"/>
          <w:szCs w:val="28"/>
        </w:rPr>
        <w:t>підвищення</w:t>
      </w:r>
      <w:proofErr w:type="spellEnd"/>
      <w:r w:rsidR="00CC68A8" w:rsidRPr="004D5F37">
        <w:rPr>
          <w:rFonts w:ascii="Times New Roman" w:hAnsi="Times New Roman" w:cs="Times New Roman"/>
          <w:sz w:val="28"/>
          <w:szCs w:val="28"/>
        </w:rPr>
        <w:t xml:space="preserve"> </w:t>
      </w:r>
      <w:proofErr w:type="spellStart"/>
      <w:r w:rsidR="00CC68A8" w:rsidRPr="004D5F37">
        <w:rPr>
          <w:rFonts w:ascii="Times New Roman" w:hAnsi="Times New Roman" w:cs="Times New Roman"/>
          <w:sz w:val="28"/>
          <w:szCs w:val="28"/>
        </w:rPr>
        <w:t>ефек</w:t>
      </w:r>
      <w:r w:rsidRPr="004D5F37">
        <w:rPr>
          <w:rFonts w:ascii="Times New Roman" w:hAnsi="Times New Roman" w:cs="Times New Roman"/>
          <w:sz w:val="28"/>
          <w:szCs w:val="28"/>
        </w:rPr>
        <w:t>тивності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організаційного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процесу</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підприємстві</w:t>
      </w:r>
      <w:proofErr w:type="spellEnd"/>
      <w:r w:rsidR="00CC68A8"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Економічний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простір</w:t>
      </w:r>
      <w:proofErr w:type="spellEnd"/>
      <w:r w:rsidRPr="004D5F37">
        <w:rPr>
          <w:rFonts w:ascii="Times New Roman" w:hAnsi="Times New Roman" w:cs="Times New Roman"/>
          <w:sz w:val="28"/>
          <w:szCs w:val="28"/>
        </w:rPr>
        <w:t xml:space="preserve">. 2008. </w:t>
      </w:r>
      <w:r w:rsidR="00CC68A8" w:rsidRPr="004D5F37">
        <w:rPr>
          <w:rFonts w:ascii="Times New Roman" w:hAnsi="Times New Roman" w:cs="Times New Roman"/>
          <w:sz w:val="28"/>
          <w:szCs w:val="28"/>
        </w:rPr>
        <w:t>№</w:t>
      </w:r>
      <w:r w:rsidRPr="004D5F37">
        <w:rPr>
          <w:rFonts w:ascii="Times New Roman" w:hAnsi="Times New Roman" w:cs="Times New Roman"/>
          <w:sz w:val="28"/>
          <w:szCs w:val="28"/>
        </w:rPr>
        <w:t xml:space="preserve">12/2. </w:t>
      </w:r>
      <w:r w:rsidR="00CC68A8"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en-US"/>
        </w:rPr>
        <w:t>http</w:t>
      </w:r>
      <w:r w:rsidRPr="004D5F37">
        <w:rPr>
          <w:rFonts w:ascii="Times New Roman" w:hAnsi="Times New Roman" w:cs="Times New Roman"/>
          <w:sz w:val="28"/>
          <w:szCs w:val="28"/>
        </w:rPr>
        <w:t>://</w:t>
      </w:r>
      <w:r w:rsidRPr="004D5F37">
        <w:rPr>
          <w:rFonts w:ascii="Times New Roman" w:hAnsi="Times New Roman" w:cs="Times New Roman"/>
          <w:sz w:val="28"/>
          <w:szCs w:val="28"/>
          <w:lang w:val="en-US"/>
        </w:rPr>
        <w:t>www</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nbuv</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en-US"/>
        </w:rPr>
        <w:t>gov</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ua</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en-US"/>
        </w:rPr>
        <w:t>portal</w:t>
      </w:r>
      <w:r w:rsidRPr="004D5F37">
        <w:rPr>
          <w:rFonts w:ascii="Times New Roman" w:hAnsi="Times New Roman" w:cs="Times New Roman"/>
          <w:sz w:val="28"/>
          <w:szCs w:val="28"/>
        </w:rPr>
        <w:t>/</w:t>
      </w:r>
      <w:r w:rsidRPr="004D5F37">
        <w:rPr>
          <w:rFonts w:ascii="Times New Roman" w:hAnsi="Times New Roman" w:cs="Times New Roman"/>
          <w:sz w:val="28"/>
          <w:szCs w:val="28"/>
          <w:lang w:val="en-US"/>
        </w:rPr>
        <w:t>Soc</w:t>
      </w:r>
      <w:r w:rsidRPr="004D5F37">
        <w:rPr>
          <w:rFonts w:ascii="Times New Roman" w:hAnsi="Times New Roman" w:cs="Times New Roman"/>
          <w:sz w:val="28"/>
          <w:szCs w:val="28"/>
        </w:rPr>
        <w:t>_</w:t>
      </w:r>
      <w:r w:rsidRPr="004D5F37">
        <w:rPr>
          <w:rFonts w:ascii="Times New Roman" w:hAnsi="Times New Roman" w:cs="Times New Roman"/>
          <w:sz w:val="28"/>
          <w:szCs w:val="28"/>
          <w:lang w:val="en-US"/>
        </w:rPr>
        <w:t>Gum</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Ekpr</w:t>
      </w:r>
      <w:proofErr w:type="spellEnd"/>
      <w:r w:rsidRPr="004D5F37">
        <w:rPr>
          <w:rFonts w:ascii="Times New Roman" w:hAnsi="Times New Roman" w:cs="Times New Roman"/>
          <w:sz w:val="28"/>
          <w:szCs w:val="28"/>
        </w:rPr>
        <w:t xml:space="preserve">/2008_12/2/ </w:t>
      </w:r>
      <w:proofErr w:type="spellStart"/>
      <w:r w:rsidRPr="004D5F37">
        <w:rPr>
          <w:rFonts w:ascii="Times New Roman" w:hAnsi="Times New Roman" w:cs="Times New Roman"/>
          <w:sz w:val="28"/>
          <w:szCs w:val="28"/>
          <w:lang w:val="en-US"/>
        </w:rPr>
        <w:t>bozhanova</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en-US"/>
        </w:rPr>
        <w:t>pdf</w:t>
      </w:r>
    </w:p>
    <w:p w14:paraId="758C0475" w14:textId="22E458CD"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Боссарт</w:t>
      </w:r>
      <w:proofErr w:type="spellEnd"/>
      <w:r w:rsidRPr="004D5F37">
        <w:rPr>
          <w:rFonts w:ascii="Times New Roman" w:hAnsi="Times New Roman" w:cs="Times New Roman"/>
          <w:sz w:val="28"/>
          <w:szCs w:val="28"/>
        </w:rPr>
        <w:t xml:space="preserve"> Д.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служба у </w:t>
      </w:r>
      <w:proofErr w:type="spellStart"/>
      <w:r w:rsidRPr="004D5F37">
        <w:rPr>
          <w:rFonts w:ascii="Times New Roman" w:hAnsi="Times New Roman" w:cs="Times New Roman"/>
          <w:sz w:val="28"/>
          <w:szCs w:val="28"/>
        </w:rPr>
        <w:t>країнах</w:t>
      </w:r>
      <w:proofErr w:type="spellEnd"/>
      <w:r w:rsidRPr="004D5F37">
        <w:rPr>
          <w:rFonts w:ascii="Times New Roman" w:hAnsi="Times New Roman" w:cs="Times New Roman"/>
          <w:sz w:val="28"/>
          <w:szCs w:val="28"/>
        </w:rPr>
        <w:t xml:space="preserve">-кандидатах до </w:t>
      </w:r>
      <w:proofErr w:type="spellStart"/>
      <w:r w:rsidRPr="004D5F37">
        <w:rPr>
          <w:rFonts w:ascii="Times New Roman" w:hAnsi="Times New Roman" w:cs="Times New Roman"/>
          <w:sz w:val="28"/>
          <w:szCs w:val="28"/>
        </w:rPr>
        <w:t>вступу</w:t>
      </w:r>
      <w:proofErr w:type="spellEnd"/>
      <w:r w:rsidRPr="004D5F37">
        <w:rPr>
          <w:rFonts w:ascii="Times New Roman" w:hAnsi="Times New Roman" w:cs="Times New Roman"/>
          <w:sz w:val="28"/>
          <w:szCs w:val="28"/>
        </w:rPr>
        <w:t xml:space="preserve"> до ЄС: </w:t>
      </w:r>
      <w:proofErr w:type="spellStart"/>
      <w:r w:rsidRPr="004D5F37">
        <w:rPr>
          <w:rFonts w:ascii="Times New Roman" w:hAnsi="Times New Roman" w:cs="Times New Roman"/>
          <w:sz w:val="28"/>
          <w:szCs w:val="28"/>
        </w:rPr>
        <w:t>нові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тенденціїта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вплив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інтеграційного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процесу</w:t>
      </w:r>
      <w:proofErr w:type="spellEnd"/>
      <w:r w:rsidR="000A0E85" w:rsidRPr="004D5F37">
        <w:rPr>
          <w:rFonts w:ascii="Times New Roman" w:hAnsi="Times New Roman" w:cs="Times New Roman"/>
          <w:sz w:val="28"/>
          <w:szCs w:val="28"/>
        </w:rPr>
        <w:t xml:space="preserve"> </w:t>
      </w:r>
      <w:r w:rsidRPr="004D5F37">
        <w:rPr>
          <w:rFonts w:ascii="Times New Roman" w:hAnsi="Times New Roman" w:cs="Times New Roman"/>
          <w:sz w:val="28"/>
          <w:szCs w:val="28"/>
        </w:rPr>
        <w:t>/</w:t>
      </w:r>
      <w:r w:rsidR="000A0E85" w:rsidRPr="004D5F37">
        <w:rPr>
          <w:rFonts w:ascii="Times New Roman" w:hAnsi="Times New Roman" w:cs="Times New Roman"/>
          <w:sz w:val="28"/>
          <w:szCs w:val="28"/>
        </w:rPr>
        <w:t xml:space="preserve"> </w:t>
      </w:r>
      <w:r w:rsidRPr="004D5F37">
        <w:rPr>
          <w:rFonts w:ascii="Times New Roman" w:hAnsi="Times New Roman" w:cs="Times New Roman"/>
          <w:sz w:val="28"/>
          <w:szCs w:val="28"/>
        </w:rPr>
        <w:t xml:space="preserve">Д. </w:t>
      </w:r>
      <w:proofErr w:type="spellStart"/>
      <w:r w:rsidRPr="004D5F37">
        <w:rPr>
          <w:rFonts w:ascii="Times New Roman" w:hAnsi="Times New Roman" w:cs="Times New Roman"/>
          <w:sz w:val="28"/>
          <w:szCs w:val="28"/>
        </w:rPr>
        <w:t>Босс</w:t>
      </w:r>
      <w:r w:rsidR="000A0E85" w:rsidRPr="004D5F37">
        <w:rPr>
          <w:rFonts w:ascii="Times New Roman" w:hAnsi="Times New Roman" w:cs="Times New Roman"/>
          <w:sz w:val="28"/>
          <w:szCs w:val="28"/>
        </w:rPr>
        <w:t>арт</w:t>
      </w:r>
      <w:proofErr w:type="spellEnd"/>
      <w:r w:rsidR="000A0E85" w:rsidRPr="004D5F37">
        <w:rPr>
          <w:rFonts w:ascii="Times New Roman" w:hAnsi="Times New Roman" w:cs="Times New Roman"/>
          <w:sz w:val="28"/>
          <w:szCs w:val="28"/>
        </w:rPr>
        <w:t xml:space="preserve">, К. </w:t>
      </w:r>
      <w:proofErr w:type="spellStart"/>
      <w:r w:rsidR="000A0E85" w:rsidRPr="004D5F37">
        <w:rPr>
          <w:rFonts w:ascii="Times New Roman" w:hAnsi="Times New Roman" w:cs="Times New Roman"/>
          <w:sz w:val="28"/>
          <w:szCs w:val="28"/>
        </w:rPr>
        <w:t>Деммке</w:t>
      </w:r>
      <w:proofErr w:type="spellEnd"/>
      <w:r w:rsidR="000A0E85" w:rsidRPr="004D5F37">
        <w:rPr>
          <w:rFonts w:ascii="Times New Roman" w:hAnsi="Times New Roman" w:cs="Times New Roman"/>
          <w:sz w:val="28"/>
          <w:szCs w:val="28"/>
        </w:rPr>
        <w:t xml:space="preserve">; пер. з англ. О.М. Шаленко. К.: </w:t>
      </w:r>
      <w:proofErr w:type="spellStart"/>
      <w:r w:rsidR="000A0E85" w:rsidRPr="004D5F37">
        <w:rPr>
          <w:rFonts w:ascii="Times New Roman" w:hAnsi="Times New Roman" w:cs="Times New Roman"/>
          <w:sz w:val="28"/>
          <w:szCs w:val="28"/>
        </w:rPr>
        <w:t>Міленіум</w:t>
      </w:r>
      <w:proofErr w:type="spellEnd"/>
      <w:r w:rsidR="000A0E85" w:rsidRPr="004D5F37">
        <w:rPr>
          <w:rFonts w:ascii="Times New Roman" w:hAnsi="Times New Roman" w:cs="Times New Roman"/>
          <w:sz w:val="28"/>
          <w:szCs w:val="28"/>
        </w:rPr>
        <w:t>, 2004.</w:t>
      </w:r>
      <w:r w:rsidRPr="004D5F37">
        <w:rPr>
          <w:rFonts w:ascii="Times New Roman" w:hAnsi="Times New Roman" w:cs="Times New Roman"/>
          <w:sz w:val="28"/>
          <w:szCs w:val="28"/>
        </w:rPr>
        <w:t xml:space="preserve"> 128 с.</w:t>
      </w:r>
    </w:p>
    <w:p w14:paraId="1793EEEC" w14:textId="703E58DF" w:rsidR="00FE2BED" w:rsidRPr="004D5F37" w:rsidRDefault="000A0E85"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Василенко И.</w:t>
      </w:r>
      <w:r w:rsidR="00FE2BED" w:rsidRPr="004D5F37">
        <w:rPr>
          <w:rFonts w:ascii="Times New Roman" w:hAnsi="Times New Roman" w:cs="Times New Roman"/>
          <w:sz w:val="28"/>
          <w:szCs w:val="28"/>
        </w:rPr>
        <w:t>А. Административно-государственное управление в странах Запада: США, Ве</w:t>
      </w:r>
      <w:r w:rsidRPr="004D5F37">
        <w:rPr>
          <w:rFonts w:ascii="Times New Roman" w:hAnsi="Times New Roman" w:cs="Times New Roman"/>
          <w:sz w:val="28"/>
          <w:szCs w:val="28"/>
        </w:rPr>
        <w:t xml:space="preserve">ликобритания, Франция, Германия: учеб. </w:t>
      </w:r>
      <w:proofErr w:type="spellStart"/>
      <w:r w:rsidRPr="004D5F37">
        <w:rPr>
          <w:rFonts w:ascii="Times New Roman" w:hAnsi="Times New Roman" w:cs="Times New Roman"/>
          <w:sz w:val="28"/>
          <w:szCs w:val="28"/>
        </w:rPr>
        <w:t>пособ</w:t>
      </w:r>
      <w:proofErr w:type="spellEnd"/>
      <w:r w:rsidRPr="004D5F37">
        <w:rPr>
          <w:rFonts w:ascii="Times New Roman" w:hAnsi="Times New Roman" w:cs="Times New Roman"/>
          <w:sz w:val="28"/>
          <w:szCs w:val="28"/>
        </w:rPr>
        <w:t xml:space="preserve">. Изд. 2-е, </w:t>
      </w:r>
      <w:proofErr w:type="spellStart"/>
      <w:r w:rsidRPr="004D5F37">
        <w:rPr>
          <w:rFonts w:ascii="Times New Roman" w:hAnsi="Times New Roman" w:cs="Times New Roman"/>
          <w:sz w:val="28"/>
          <w:szCs w:val="28"/>
        </w:rPr>
        <w:t>перераб</w:t>
      </w:r>
      <w:proofErr w:type="spellEnd"/>
      <w:proofErr w:type="gramStart"/>
      <w:r w:rsidRPr="004D5F37">
        <w:rPr>
          <w:rFonts w:ascii="Times New Roman" w:hAnsi="Times New Roman" w:cs="Times New Roman"/>
          <w:sz w:val="28"/>
          <w:szCs w:val="28"/>
        </w:rPr>
        <w:t>.</w:t>
      </w:r>
      <w:proofErr w:type="gramEnd"/>
      <w:r w:rsidRPr="004D5F37">
        <w:rPr>
          <w:rFonts w:ascii="Times New Roman" w:hAnsi="Times New Roman" w:cs="Times New Roman"/>
          <w:sz w:val="28"/>
          <w:szCs w:val="28"/>
        </w:rPr>
        <w:t xml:space="preserve"> и доп. / И.А. Василенко. </w:t>
      </w:r>
      <w:r w:rsidR="00FE2BED" w:rsidRPr="004D5F37">
        <w:rPr>
          <w:rFonts w:ascii="Times New Roman" w:hAnsi="Times New Roman" w:cs="Times New Roman"/>
          <w:sz w:val="28"/>
          <w:szCs w:val="28"/>
        </w:rPr>
        <w:t>М.</w:t>
      </w:r>
      <w:r w:rsidRPr="004D5F37">
        <w:rPr>
          <w:rFonts w:ascii="Times New Roman" w:hAnsi="Times New Roman" w:cs="Times New Roman"/>
          <w:sz w:val="28"/>
          <w:szCs w:val="28"/>
        </w:rPr>
        <w:t xml:space="preserve">: Изд. корпорация "Логос", 2001. </w:t>
      </w:r>
      <w:r w:rsidR="00FE2BED" w:rsidRPr="004D5F37">
        <w:rPr>
          <w:rFonts w:ascii="Times New Roman" w:hAnsi="Times New Roman" w:cs="Times New Roman"/>
          <w:sz w:val="28"/>
          <w:szCs w:val="28"/>
        </w:rPr>
        <w:t>161 с.</w:t>
      </w:r>
    </w:p>
    <w:p w14:paraId="2141954D" w14:textId="36081C9C"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ВиткоТ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Зарубіжний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досвід</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w:t>
      </w:r>
      <w:r w:rsidR="000A0E85" w:rsidRPr="004D5F37">
        <w:rPr>
          <w:rFonts w:ascii="Times New Roman" w:hAnsi="Times New Roman" w:cs="Times New Roman"/>
          <w:sz w:val="28"/>
          <w:szCs w:val="28"/>
        </w:rPr>
        <w:t>вної</w:t>
      </w:r>
      <w:proofErr w:type="spellEnd"/>
      <w:r w:rsidR="000A0E85" w:rsidRPr="004D5F37">
        <w:rPr>
          <w:rFonts w:ascii="Times New Roman" w:hAnsi="Times New Roman" w:cs="Times New Roman"/>
          <w:sz w:val="28"/>
          <w:szCs w:val="28"/>
        </w:rPr>
        <w:t xml:space="preserve"> </w:t>
      </w:r>
      <w:proofErr w:type="spellStart"/>
      <w:r w:rsidR="000A0E85" w:rsidRPr="004D5F37">
        <w:rPr>
          <w:rFonts w:ascii="Times New Roman" w:hAnsi="Times New Roman" w:cs="Times New Roman"/>
          <w:sz w:val="28"/>
          <w:szCs w:val="28"/>
        </w:rPr>
        <w:t>влади</w:t>
      </w:r>
      <w:proofErr w:type="spellEnd"/>
      <w:r w:rsidR="000A0E85" w:rsidRPr="004D5F37">
        <w:rPr>
          <w:rFonts w:ascii="Times New Roman" w:hAnsi="Times New Roman" w:cs="Times New Roman"/>
          <w:sz w:val="28"/>
          <w:szCs w:val="28"/>
        </w:rPr>
        <w:t xml:space="preserve"> кадрами. </w:t>
      </w:r>
      <w:r w:rsidR="000A0E85"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irbis-nbuv.gov.ua/.../cgiirbis_64.exe</w:t>
      </w:r>
    </w:p>
    <w:p w14:paraId="6C095BF9" w14:textId="424A4364"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xml:space="preserve">: стан,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перспективи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наук. доп. / авт. кол.: Ю.В. Ковбасюк, К.О. Ващенко, Ю.П. </w:t>
      </w:r>
      <w:proofErr w:type="spellStart"/>
      <w:r w:rsidRPr="004D5F37">
        <w:rPr>
          <w:rFonts w:ascii="Times New Roman" w:hAnsi="Times New Roman" w:cs="Times New Roman"/>
          <w:sz w:val="28"/>
          <w:szCs w:val="28"/>
        </w:rPr>
        <w:t>Сурмін</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w:t>
      </w:r>
      <w:proofErr w:type="spellEnd"/>
      <w:r w:rsidRPr="004D5F37">
        <w:rPr>
          <w:rFonts w:ascii="Times New Roman" w:hAnsi="Times New Roman" w:cs="Times New Roman"/>
          <w:sz w:val="28"/>
          <w:szCs w:val="28"/>
        </w:rPr>
        <w:t xml:space="preserve">. К.: НАДУ, 2012. </w:t>
      </w:r>
      <w:r w:rsidR="006D2E6A" w:rsidRPr="004D5F37">
        <w:rPr>
          <w:rFonts w:ascii="Times New Roman" w:hAnsi="Times New Roman" w:cs="Times New Roman"/>
          <w:sz w:val="28"/>
          <w:szCs w:val="28"/>
        </w:rPr>
        <w:t>72 с.</w:t>
      </w:r>
    </w:p>
    <w:p w14:paraId="3E1A57B8" w14:textId="050B9F84"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xml:space="preserve">: стан,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перспективи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w:t>
      </w:r>
      <w:r w:rsidR="004A3C12" w:rsidRPr="004D5F37">
        <w:rPr>
          <w:rFonts w:ascii="Times New Roman" w:hAnsi="Times New Roman" w:cs="Times New Roman"/>
          <w:sz w:val="28"/>
          <w:szCs w:val="28"/>
        </w:rPr>
        <w:t>звитку</w:t>
      </w:r>
      <w:proofErr w:type="spellEnd"/>
      <w:r w:rsidR="004A3C12" w:rsidRPr="004D5F37">
        <w:rPr>
          <w:rFonts w:ascii="Times New Roman" w:hAnsi="Times New Roman" w:cs="Times New Roman"/>
          <w:sz w:val="28"/>
          <w:szCs w:val="28"/>
        </w:rPr>
        <w:t>: наук. доп. / [авт. кол.: Ю.</w:t>
      </w:r>
      <w:r w:rsidRPr="004D5F37">
        <w:rPr>
          <w:rFonts w:ascii="Times New Roman" w:hAnsi="Times New Roman" w:cs="Times New Roman"/>
          <w:sz w:val="28"/>
          <w:szCs w:val="28"/>
        </w:rPr>
        <w:t>В. Ковбасюк, К.О</w:t>
      </w:r>
      <w:r w:rsidR="004A3C12" w:rsidRPr="004D5F37">
        <w:rPr>
          <w:rFonts w:ascii="Times New Roman" w:hAnsi="Times New Roman" w:cs="Times New Roman"/>
          <w:sz w:val="28"/>
          <w:szCs w:val="28"/>
        </w:rPr>
        <w:t xml:space="preserve">. Ващенко, Ю.П. </w:t>
      </w:r>
      <w:proofErr w:type="spellStart"/>
      <w:r w:rsidR="004A3C12" w:rsidRPr="004D5F37">
        <w:rPr>
          <w:rFonts w:ascii="Times New Roman" w:hAnsi="Times New Roman" w:cs="Times New Roman"/>
          <w:sz w:val="28"/>
          <w:szCs w:val="28"/>
        </w:rPr>
        <w:t>Сурмін</w:t>
      </w:r>
      <w:proofErr w:type="spellEnd"/>
      <w:r w:rsidR="004A3C12" w:rsidRPr="004D5F37">
        <w:rPr>
          <w:rFonts w:ascii="Times New Roman" w:hAnsi="Times New Roman" w:cs="Times New Roman"/>
          <w:sz w:val="28"/>
          <w:szCs w:val="28"/>
        </w:rPr>
        <w:t xml:space="preserve"> та </w:t>
      </w:r>
      <w:proofErr w:type="spellStart"/>
      <w:r w:rsidR="004A3C12" w:rsidRPr="004D5F37">
        <w:rPr>
          <w:rFonts w:ascii="Times New Roman" w:hAnsi="Times New Roman" w:cs="Times New Roman"/>
          <w:sz w:val="28"/>
          <w:szCs w:val="28"/>
        </w:rPr>
        <w:t>ін</w:t>
      </w:r>
      <w:proofErr w:type="spellEnd"/>
      <w:r w:rsidR="004A3C12" w:rsidRPr="004D5F37">
        <w:rPr>
          <w:rFonts w:ascii="Times New Roman" w:hAnsi="Times New Roman" w:cs="Times New Roman"/>
          <w:sz w:val="28"/>
          <w:szCs w:val="28"/>
        </w:rPr>
        <w:t>.]</w:t>
      </w:r>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заг</w:t>
      </w:r>
      <w:proofErr w:type="spellEnd"/>
      <w:r w:rsidRPr="004D5F37">
        <w:rPr>
          <w:rFonts w:ascii="Times New Roman" w:hAnsi="Times New Roman" w:cs="Times New Roman"/>
          <w:sz w:val="28"/>
          <w:szCs w:val="28"/>
        </w:rPr>
        <w:t xml:space="preserve">. ред. д-ра наук з </w:t>
      </w:r>
      <w:proofErr w:type="spellStart"/>
      <w:r w:rsidRPr="004D5F37">
        <w:rPr>
          <w:rFonts w:ascii="Times New Roman" w:hAnsi="Times New Roman" w:cs="Times New Roman"/>
          <w:sz w:val="28"/>
          <w:szCs w:val="28"/>
        </w:rPr>
        <w:t>держ</w:t>
      </w:r>
      <w:proofErr w:type="spellEnd"/>
      <w:r w:rsidRPr="004D5F37">
        <w:rPr>
          <w:rFonts w:ascii="Times New Roman" w:hAnsi="Times New Roman" w:cs="Times New Roman"/>
          <w:sz w:val="28"/>
          <w:szCs w:val="28"/>
        </w:rPr>
        <w:t>. упр., проф. Ю.В. Ковбас</w:t>
      </w:r>
      <w:r w:rsidR="004A3C12" w:rsidRPr="004D5F37">
        <w:rPr>
          <w:rFonts w:ascii="Times New Roman" w:hAnsi="Times New Roman" w:cs="Times New Roman"/>
          <w:sz w:val="28"/>
          <w:szCs w:val="28"/>
        </w:rPr>
        <w:t xml:space="preserve">юка, д-ра </w:t>
      </w:r>
      <w:proofErr w:type="spellStart"/>
      <w:r w:rsidR="004A3C12" w:rsidRPr="004D5F37">
        <w:rPr>
          <w:rFonts w:ascii="Times New Roman" w:hAnsi="Times New Roman" w:cs="Times New Roman"/>
          <w:sz w:val="28"/>
          <w:szCs w:val="28"/>
        </w:rPr>
        <w:t>політ</w:t>
      </w:r>
      <w:proofErr w:type="spellEnd"/>
      <w:r w:rsidR="004A3C12" w:rsidRPr="004D5F37">
        <w:rPr>
          <w:rFonts w:ascii="Times New Roman" w:hAnsi="Times New Roman" w:cs="Times New Roman"/>
          <w:sz w:val="28"/>
          <w:szCs w:val="28"/>
        </w:rPr>
        <w:t>. наук, проф. К.</w:t>
      </w:r>
      <w:r w:rsidRPr="004D5F37">
        <w:rPr>
          <w:rFonts w:ascii="Times New Roman" w:hAnsi="Times New Roman" w:cs="Times New Roman"/>
          <w:sz w:val="28"/>
          <w:szCs w:val="28"/>
        </w:rPr>
        <w:t xml:space="preserve">О. Ващенка, д-ра соц. наук, проф. Ю.П. </w:t>
      </w:r>
      <w:proofErr w:type="spellStart"/>
      <w:r w:rsidRPr="004D5F37">
        <w:rPr>
          <w:rFonts w:ascii="Times New Roman" w:hAnsi="Times New Roman" w:cs="Times New Roman"/>
          <w:sz w:val="28"/>
          <w:szCs w:val="28"/>
        </w:rPr>
        <w:t>Сурміна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w:t>
      </w:r>
      <w:proofErr w:type="spellEnd"/>
      <w:r w:rsidRPr="004D5F37">
        <w:rPr>
          <w:rFonts w:ascii="Times New Roman" w:hAnsi="Times New Roman" w:cs="Times New Roman"/>
          <w:sz w:val="28"/>
          <w:szCs w:val="28"/>
        </w:rPr>
        <w:t xml:space="preserve">. проекту). К.: НАДУ, 2012. </w:t>
      </w:r>
      <w:r w:rsidR="004A3C12"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w:t>
      </w:r>
      <w:r w:rsidRPr="004D5F37">
        <w:rPr>
          <w:rFonts w:ascii="Times New Roman" w:hAnsi="Times New Roman" w:cs="Times New Roman"/>
          <w:sz w:val="28"/>
          <w:szCs w:val="28"/>
          <w:lang w:val="en-US"/>
        </w:rPr>
        <w:t>http</w:t>
      </w:r>
      <w:r w:rsidRPr="004D5F37">
        <w:rPr>
          <w:rFonts w:ascii="Times New Roman" w:hAnsi="Times New Roman" w:cs="Times New Roman"/>
          <w:sz w:val="28"/>
          <w:szCs w:val="28"/>
        </w:rPr>
        <w:t>://</w:t>
      </w:r>
      <w:r w:rsidRPr="004D5F37">
        <w:rPr>
          <w:rFonts w:ascii="Times New Roman" w:hAnsi="Times New Roman" w:cs="Times New Roman"/>
          <w:sz w:val="28"/>
          <w:szCs w:val="28"/>
          <w:lang w:val="en-US"/>
        </w:rPr>
        <w:t>www</w:t>
      </w:r>
      <w:r w:rsidRPr="004D5F37">
        <w:rPr>
          <w:rFonts w:ascii="Times New Roman" w:hAnsi="Times New Roman" w:cs="Times New Roman"/>
          <w:sz w:val="28"/>
          <w:szCs w:val="28"/>
        </w:rPr>
        <w:t>.</w:t>
      </w:r>
      <w:r w:rsidRPr="004D5F37">
        <w:rPr>
          <w:rFonts w:ascii="Times New Roman" w:hAnsi="Times New Roman" w:cs="Times New Roman"/>
          <w:sz w:val="28"/>
          <w:szCs w:val="28"/>
          <w:lang w:val="en-US"/>
        </w:rPr>
        <w:t>acad</w:t>
      </w:r>
      <w:r w:rsidR="003874E1" w:rsidRPr="004D5F37">
        <w:rPr>
          <w:rFonts w:ascii="Times New Roman" w:hAnsi="Times New Roman" w:cs="Times New Roman"/>
          <w:sz w:val="28"/>
          <w:szCs w:val="28"/>
          <w:lang w:val="en-US"/>
        </w:rPr>
        <w:t>emy</w:t>
      </w:r>
      <w:r w:rsidR="003874E1" w:rsidRPr="004D5F37">
        <w:rPr>
          <w:rFonts w:ascii="Times New Roman" w:hAnsi="Times New Roman" w:cs="Times New Roman"/>
          <w:sz w:val="28"/>
          <w:szCs w:val="28"/>
        </w:rPr>
        <w:t>.</w:t>
      </w:r>
      <w:r w:rsidR="003874E1" w:rsidRPr="004D5F37">
        <w:rPr>
          <w:rFonts w:ascii="Times New Roman" w:hAnsi="Times New Roman" w:cs="Times New Roman"/>
          <w:sz w:val="28"/>
          <w:szCs w:val="28"/>
          <w:lang w:val="en-US"/>
        </w:rPr>
        <w:t>gov</w:t>
      </w:r>
      <w:r w:rsidR="003874E1" w:rsidRPr="004D5F37">
        <w:rPr>
          <w:rFonts w:ascii="Times New Roman" w:hAnsi="Times New Roman" w:cs="Times New Roman"/>
          <w:sz w:val="28"/>
          <w:szCs w:val="28"/>
        </w:rPr>
        <w:t>.</w:t>
      </w:r>
      <w:proofErr w:type="spellStart"/>
      <w:r w:rsidR="003874E1" w:rsidRPr="004D5F37">
        <w:rPr>
          <w:rFonts w:ascii="Times New Roman" w:hAnsi="Times New Roman" w:cs="Times New Roman"/>
          <w:sz w:val="28"/>
          <w:szCs w:val="28"/>
          <w:lang w:val="en-US"/>
        </w:rPr>
        <w:t>ua</w:t>
      </w:r>
      <w:proofErr w:type="spellEnd"/>
      <w:r w:rsidR="003874E1" w:rsidRPr="004D5F37">
        <w:rPr>
          <w:rFonts w:ascii="Times New Roman" w:hAnsi="Times New Roman" w:cs="Times New Roman"/>
          <w:sz w:val="28"/>
          <w:szCs w:val="28"/>
        </w:rPr>
        <w:t>/</w:t>
      </w:r>
      <w:proofErr w:type="spellStart"/>
      <w:r w:rsidR="003874E1" w:rsidRPr="004D5F37">
        <w:rPr>
          <w:rFonts w:ascii="Times New Roman" w:hAnsi="Times New Roman" w:cs="Times New Roman"/>
          <w:sz w:val="28"/>
          <w:szCs w:val="28"/>
          <w:lang w:val="en-US"/>
        </w:rPr>
        <w:t>ogoloshennja</w:t>
      </w:r>
      <w:proofErr w:type="spellEnd"/>
      <w:r w:rsidR="003874E1" w:rsidRPr="004D5F37">
        <w:rPr>
          <w:rFonts w:ascii="Times New Roman" w:hAnsi="Times New Roman" w:cs="Times New Roman"/>
          <w:sz w:val="28"/>
          <w:szCs w:val="28"/>
        </w:rPr>
        <w:t>/</w:t>
      </w:r>
      <w:proofErr w:type="spellStart"/>
      <w:r w:rsidR="003874E1" w:rsidRPr="004D5F37">
        <w:rPr>
          <w:rFonts w:ascii="Times New Roman" w:hAnsi="Times New Roman" w:cs="Times New Roman"/>
          <w:sz w:val="28"/>
          <w:szCs w:val="28"/>
          <w:lang w:val="en-US"/>
        </w:rPr>
        <w:t>koment</w:t>
      </w:r>
      <w:proofErr w:type="spellEnd"/>
      <w:r w:rsidR="003874E1" w:rsidRPr="004D5F37">
        <w:rPr>
          <w:rFonts w:ascii="Times New Roman" w:hAnsi="Times New Roman" w:cs="Times New Roman"/>
          <w:sz w:val="28"/>
          <w:szCs w:val="28"/>
        </w:rPr>
        <w:t>-</w:t>
      </w:r>
      <w:r w:rsidRPr="004D5F37">
        <w:rPr>
          <w:rFonts w:ascii="Times New Roman" w:hAnsi="Times New Roman" w:cs="Times New Roman"/>
          <w:sz w:val="28"/>
          <w:szCs w:val="28"/>
          <w:lang w:val="en-US"/>
        </w:rPr>
        <w:t>inter</w:t>
      </w:r>
      <w:r w:rsidRPr="004D5F37">
        <w:rPr>
          <w:rFonts w:ascii="Times New Roman" w:hAnsi="Times New Roman" w:cs="Times New Roman"/>
          <w:sz w:val="28"/>
          <w:szCs w:val="28"/>
        </w:rPr>
        <w:t>_</w:t>
      </w:r>
      <w:proofErr w:type="spellStart"/>
      <w:r w:rsidRPr="004D5F37">
        <w:rPr>
          <w:rFonts w:ascii="Times New Roman" w:hAnsi="Times New Roman" w:cs="Times New Roman"/>
          <w:sz w:val="28"/>
          <w:szCs w:val="28"/>
          <w:lang w:val="en-US"/>
        </w:rPr>
        <w:t>prezident</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en-US"/>
        </w:rPr>
        <w:t>d</w:t>
      </w:r>
      <w:r w:rsidRPr="004D5F37">
        <w:rPr>
          <w:rFonts w:ascii="Times New Roman" w:hAnsi="Times New Roman" w:cs="Times New Roman"/>
          <w:sz w:val="28"/>
          <w:szCs w:val="28"/>
        </w:rPr>
        <w:t>_1.</w:t>
      </w:r>
      <w:r w:rsidRPr="004D5F37">
        <w:rPr>
          <w:rFonts w:ascii="Times New Roman" w:hAnsi="Times New Roman" w:cs="Times New Roman"/>
          <w:sz w:val="28"/>
          <w:szCs w:val="28"/>
          <w:lang w:val="en-US"/>
        </w:rPr>
        <w:t>pdf</w:t>
      </w:r>
      <w:r w:rsidRPr="004D5F37">
        <w:rPr>
          <w:rFonts w:ascii="Times New Roman" w:hAnsi="Times New Roman" w:cs="Times New Roman"/>
          <w:sz w:val="28"/>
          <w:szCs w:val="28"/>
        </w:rPr>
        <w:t>.</w:t>
      </w:r>
    </w:p>
    <w:p w14:paraId="13A3F5DA" w14:textId="41A5450C"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lastRenderedPageBreak/>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w:t>
      </w:r>
      <w:r w:rsidR="004A3C12" w:rsidRPr="004D5F37">
        <w:rPr>
          <w:rFonts w:ascii="Times New Roman" w:hAnsi="Times New Roman" w:cs="Times New Roman"/>
          <w:sz w:val="28"/>
          <w:szCs w:val="28"/>
        </w:rPr>
        <w:t>ова</w:t>
      </w:r>
      <w:proofErr w:type="spellEnd"/>
      <w:r w:rsidR="004A3C12" w:rsidRPr="004D5F37">
        <w:rPr>
          <w:rFonts w:ascii="Times New Roman" w:hAnsi="Times New Roman" w:cs="Times New Roman"/>
          <w:sz w:val="28"/>
          <w:szCs w:val="28"/>
        </w:rPr>
        <w:t xml:space="preserve"> </w:t>
      </w:r>
      <w:proofErr w:type="spellStart"/>
      <w:r w:rsidR="004A3C12" w:rsidRPr="004D5F37">
        <w:rPr>
          <w:rFonts w:ascii="Times New Roman" w:hAnsi="Times New Roman" w:cs="Times New Roman"/>
          <w:sz w:val="28"/>
          <w:szCs w:val="28"/>
        </w:rPr>
        <w:t>політика</w:t>
      </w:r>
      <w:proofErr w:type="spellEnd"/>
      <w:r w:rsidR="004A3C12" w:rsidRPr="004D5F37">
        <w:rPr>
          <w:rFonts w:ascii="Times New Roman" w:hAnsi="Times New Roman" w:cs="Times New Roman"/>
          <w:sz w:val="28"/>
          <w:szCs w:val="28"/>
        </w:rPr>
        <w:t>: теоретико-</w:t>
      </w:r>
      <w:proofErr w:type="spellStart"/>
      <w:r w:rsidR="004A3C12" w:rsidRPr="004D5F37">
        <w:rPr>
          <w:rFonts w:ascii="Times New Roman" w:hAnsi="Times New Roman" w:cs="Times New Roman"/>
          <w:sz w:val="28"/>
          <w:szCs w:val="28"/>
        </w:rPr>
        <w:t>методо</w:t>
      </w:r>
      <w:r w:rsidRPr="004D5F37">
        <w:rPr>
          <w:rFonts w:ascii="Times New Roman" w:hAnsi="Times New Roman" w:cs="Times New Roman"/>
          <w:sz w:val="28"/>
          <w:szCs w:val="28"/>
        </w:rPr>
        <w:t>логічне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004A3C12" w:rsidRPr="004D5F37">
        <w:rPr>
          <w:rFonts w:ascii="Times New Roman" w:hAnsi="Times New Roman" w:cs="Times New Roman"/>
          <w:sz w:val="28"/>
          <w:szCs w:val="28"/>
        </w:rPr>
        <w:t xml:space="preserve">: </w:t>
      </w:r>
      <w:proofErr w:type="spellStart"/>
      <w:r w:rsidR="004A3C12" w:rsidRPr="004D5F37">
        <w:rPr>
          <w:rFonts w:ascii="Times New Roman" w:hAnsi="Times New Roman" w:cs="Times New Roman"/>
          <w:sz w:val="28"/>
          <w:szCs w:val="28"/>
        </w:rPr>
        <w:t>монографія</w:t>
      </w:r>
      <w:proofErr w:type="spellEnd"/>
      <w:r w:rsidR="004A3C12" w:rsidRPr="004D5F37">
        <w:rPr>
          <w:rFonts w:ascii="Times New Roman" w:hAnsi="Times New Roman" w:cs="Times New Roman"/>
          <w:sz w:val="28"/>
          <w:szCs w:val="28"/>
        </w:rPr>
        <w:t xml:space="preserve"> / В.</w:t>
      </w:r>
      <w:r w:rsidRPr="004D5F37">
        <w:rPr>
          <w:rFonts w:ascii="Times New Roman" w:hAnsi="Times New Roman" w:cs="Times New Roman"/>
          <w:sz w:val="28"/>
          <w:szCs w:val="28"/>
        </w:rPr>
        <w:t xml:space="preserve">М. </w:t>
      </w:r>
      <w:proofErr w:type="spellStart"/>
      <w:r w:rsidRPr="004D5F37">
        <w:rPr>
          <w:rFonts w:ascii="Times New Roman" w:hAnsi="Times New Roman" w:cs="Times New Roman"/>
          <w:sz w:val="28"/>
          <w:szCs w:val="28"/>
        </w:rPr>
        <w:t>Олуйк</w:t>
      </w:r>
      <w:r w:rsidR="004A3C12" w:rsidRPr="004D5F37">
        <w:rPr>
          <w:rFonts w:ascii="Times New Roman" w:hAnsi="Times New Roman" w:cs="Times New Roman"/>
          <w:sz w:val="28"/>
          <w:szCs w:val="28"/>
        </w:rPr>
        <w:t>о</w:t>
      </w:r>
      <w:proofErr w:type="spellEnd"/>
      <w:r w:rsidR="004A3C12" w:rsidRPr="004D5F37">
        <w:rPr>
          <w:rFonts w:ascii="Times New Roman" w:hAnsi="Times New Roman" w:cs="Times New Roman"/>
          <w:sz w:val="28"/>
          <w:szCs w:val="28"/>
        </w:rPr>
        <w:t xml:space="preserve">, В.М. </w:t>
      </w:r>
      <w:proofErr w:type="spellStart"/>
      <w:r w:rsidR="004A3C12" w:rsidRPr="004D5F37">
        <w:rPr>
          <w:rFonts w:ascii="Times New Roman" w:hAnsi="Times New Roman" w:cs="Times New Roman"/>
          <w:sz w:val="28"/>
          <w:szCs w:val="28"/>
        </w:rPr>
        <w:t>Рижих</w:t>
      </w:r>
      <w:proofErr w:type="spellEnd"/>
      <w:r w:rsidR="004A3C12" w:rsidRPr="004D5F37">
        <w:rPr>
          <w:rFonts w:ascii="Times New Roman" w:hAnsi="Times New Roman" w:cs="Times New Roman"/>
          <w:sz w:val="28"/>
          <w:szCs w:val="28"/>
        </w:rPr>
        <w:t xml:space="preserve">, І.Г. </w:t>
      </w:r>
      <w:proofErr w:type="spellStart"/>
      <w:r w:rsidR="004A3C12" w:rsidRPr="004D5F37">
        <w:rPr>
          <w:rFonts w:ascii="Times New Roman" w:hAnsi="Times New Roman" w:cs="Times New Roman"/>
          <w:sz w:val="28"/>
          <w:szCs w:val="28"/>
        </w:rPr>
        <w:t>Сурай</w:t>
      </w:r>
      <w:proofErr w:type="spellEnd"/>
      <w:r w:rsidR="004A3C12" w:rsidRPr="004D5F37">
        <w:rPr>
          <w:rFonts w:ascii="Times New Roman" w:hAnsi="Times New Roman" w:cs="Times New Roman"/>
          <w:sz w:val="28"/>
          <w:szCs w:val="28"/>
        </w:rPr>
        <w:t xml:space="preserve"> [та </w:t>
      </w:r>
      <w:proofErr w:type="spellStart"/>
      <w:r w:rsidR="004A3C12" w:rsidRPr="004D5F37">
        <w:rPr>
          <w:rFonts w:ascii="Times New Roman" w:hAnsi="Times New Roman" w:cs="Times New Roman"/>
          <w:sz w:val="28"/>
          <w:szCs w:val="28"/>
        </w:rPr>
        <w:t>ін</w:t>
      </w:r>
      <w:proofErr w:type="spellEnd"/>
      <w:r w:rsidR="004A3C12" w:rsidRPr="004D5F37">
        <w:rPr>
          <w:rFonts w:ascii="Times New Roman" w:hAnsi="Times New Roman" w:cs="Times New Roman"/>
          <w:sz w:val="28"/>
          <w:szCs w:val="28"/>
        </w:rPr>
        <w:t xml:space="preserve">.]; за </w:t>
      </w:r>
      <w:proofErr w:type="spellStart"/>
      <w:r w:rsidR="004A3C12" w:rsidRPr="004D5F37">
        <w:rPr>
          <w:rFonts w:ascii="Times New Roman" w:hAnsi="Times New Roman" w:cs="Times New Roman"/>
          <w:sz w:val="28"/>
          <w:szCs w:val="28"/>
        </w:rPr>
        <w:t>заг</w:t>
      </w:r>
      <w:proofErr w:type="spellEnd"/>
      <w:r w:rsidR="004A3C12" w:rsidRPr="004D5F37">
        <w:rPr>
          <w:rFonts w:ascii="Times New Roman" w:hAnsi="Times New Roman" w:cs="Times New Roman"/>
          <w:sz w:val="28"/>
          <w:szCs w:val="28"/>
        </w:rPr>
        <w:t xml:space="preserve">. ред. В.М. </w:t>
      </w:r>
      <w:proofErr w:type="spellStart"/>
      <w:r w:rsidR="004A3C12" w:rsidRPr="004D5F37">
        <w:rPr>
          <w:rFonts w:ascii="Times New Roman" w:hAnsi="Times New Roman" w:cs="Times New Roman"/>
          <w:sz w:val="28"/>
          <w:szCs w:val="28"/>
        </w:rPr>
        <w:t>Олуйка</w:t>
      </w:r>
      <w:proofErr w:type="spellEnd"/>
      <w:r w:rsidR="004A3C12" w:rsidRPr="004D5F37">
        <w:rPr>
          <w:rFonts w:ascii="Times New Roman" w:hAnsi="Times New Roman" w:cs="Times New Roman"/>
          <w:sz w:val="28"/>
          <w:szCs w:val="28"/>
        </w:rPr>
        <w:t xml:space="preserve">. </w:t>
      </w:r>
      <w:r w:rsidRPr="004D5F37">
        <w:rPr>
          <w:rFonts w:ascii="Times New Roman" w:hAnsi="Times New Roman" w:cs="Times New Roman"/>
          <w:sz w:val="28"/>
          <w:szCs w:val="28"/>
        </w:rPr>
        <w:t>К.: НАДУ, 2008. 418 с.</w:t>
      </w:r>
    </w:p>
    <w:p w14:paraId="141B7507" w14:textId="22841EFB"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служба: </w:t>
      </w:r>
      <w:proofErr w:type="spellStart"/>
      <w:r w:rsidRPr="004D5F37">
        <w:rPr>
          <w:rFonts w:ascii="Times New Roman" w:hAnsi="Times New Roman" w:cs="Times New Roman"/>
          <w:sz w:val="28"/>
          <w:szCs w:val="28"/>
        </w:rPr>
        <w:t>організаційно-правові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основи</w:t>
      </w:r>
      <w:proofErr w:type="spellEnd"/>
      <w:r w:rsidRPr="004D5F37">
        <w:rPr>
          <w:rFonts w:ascii="Times New Roman" w:hAnsi="Times New Roman" w:cs="Times New Roman"/>
          <w:sz w:val="28"/>
          <w:szCs w:val="28"/>
        </w:rPr>
        <w:t xml:space="preserve"> і шляхи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монографія</w:t>
      </w:r>
      <w:proofErr w:type="spellEnd"/>
      <w:r w:rsidRPr="004D5F37">
        <w:rPr>
          <w:rFonts w:ascii="Times New Roman" w:hAnsi="Times New Roman" w:cs="Times New Roman"/>
          <w:sz w:val="28"/>
          <w:szCs w:val="28"/>
        </w:rPr>
        <w:t xml:space="preserve"> / за </w:t>
      </w:r>
      <w:proofErr w:type="spellStart"/>
      <w:r w:rsidRPr="004D5F37">
        <w:rPr>
          <w:rFonts w:ascii="Times New Roman" w:hAnsi="Times New Roman" w:cs="Times New Roman"/>
          <w:sz w:val="28"/>
          <w:szCs w:val="28"/>
        </w:rPr>
        <w:t>заг</w:t>
      </w:r>
      <w:proofErr w:type="spellEnd"/>
      <w:r w:rsidRPr="004D5F37">
        <w:rPr>
          <w:rFonts w:ascii="Times New Roman" w:hAnsi="Times New Roman" w:cs="Times New Roman"/>
          <w:sz w:val="28"/>
          <w:szCs w:val="28"/>
        </w:rPr>
        <w:t xml:space="preserve">. ред. В.Б. </w:t>
      </w:r>
      <w:proofErr w:type="spellStart"/>
      <w:r w:rsidRPr="004D5F37">
        <w:rPr>
          <w:rFonts w:ascii="Times New Roman" w:hAnsi="Times New Roman" w:cs="Times New Roman"/>
          <w:sz w:val="28"/>
          <w:szCs w:val="28"/>
        </w:rPr>
        <w:t>Авер’янова</w:t>
      </w:r>
      <w:proofErr w:type="spellEnd"/>
      <w:r w:rsidRPr="004D5F37">
        <w:rPr>
          <w:rFonts w:ascii="Times New Roman" w:hAnsi="Times New Roman" w:cs="Times New Roman"/>
          <w:sz w:val="28"/>
          <w:szCs w:val="28"/>
        </w:rPr>
        <w:t xml:space="preserve">; кол. авт.: В.Б. </w:t>
      </w:r>
      <w:proofErr w:type="spellStart"/>
      <w:r w:rsidRPr="004D5F37">
        <w:rPr>
          <w:rFonts w:ascii="Times New Roman" w:hAnsi="Times New Roman" w:cs="Times New Roman"/>
          <w:sz w:val="28"/>
          <w:szCs w:val="28"/>
        </w:rPr>
        <w:t>Авер’янов</w:t>
      </w:r>
      <w:proofErr w:type="spellEnd"/>
      <w:r w:rsidRPr="004D5F37">
        <w:rPr>
          <w:rFonts w:ascii="Times New Roman" w:hAnsi="Times New Roman" w:cs="Times New Roman"/>
          <w:sz w:val="28"/>
          <w:szCs w:val="28"/>
        </w:rPr>
        <w:t xml:space="preserve">, Д. Дубенко, Н.Р. Нижник. К.: Вид. </w:t>
      </w:r>
      <w:proofErr w:type="spellStart"/>
      <w:r w:rsidRPr="004D5F37">
        <w:rPr>
          <w:rFonts w:ascii="Times New Roman" w:hAnsi="Times New Roman" w:cs="Times New Roman"/>
          <w:sz w:val="28"/>
          <w:szCs w:val="28"/>
        </w:rPr>
        <w:t>дім</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w:t>
      </w:r>
      <w:proofErr w:type="spellEnd"/>
      <w:r w:rsidRPr="004D5F37">
        <w:rPr>
          <w:rFonts w:ascii="Times New Roman" w:hAnsi="Times New Roman" w:cs="Times New Roman"/>
          <w:sz w:val="28"/>
          <w:szCs w:val="28"/>
        </w:rPr>
        <w:t xml:space="preserve"> Юре”, 1999. </w:t>
      </w:r>
    </w:p>
    <w:p w14:paraId="7C65564C" w14:textId="6DBDB98C" w:rsidR="00FE2BED" w:rsidRPr="004D5F37" w:rsidRDefault="004E5F94"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в</w:t>
      </w:r>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Україні</w:t>
      </w:r>
      <w:proofErr w:type="spellEnd"/>
      <w:r w:rsidR="00FE2BED" w:rsidRPr="004D5F37">
        <w:rPr>
          <w:rFonts w:ascii="Times New Roman" w:hAnsi="Times New Roman" w:cs="Times New Roman"/>
          <w:sz w:val="28"/>
          <w:szCs w:val="28"/>
        </w:rPr>
        <w:t>: нормативно-</w:t>
      </w:r>
      <w:proofErr w:type="spellStart"/>
      <w:r w:rsidR="00FE2BED" w:rsidRPr="004D5F37">
        <w:rPr>
          <w:rFonts w:ascii="Times New Roman" w:hAnsi="Times New Roman" w:cs="Times New Roman"/>
          <w:sz w:val="28"/>
          <w:szCs w:val="28"/>
        </w:rPr>
        <w:t>правове</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регулювання</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навч</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посіб</w:t>
      </w:r>
      <w:proofErr w:type="spellEnd"/>
      <w:r w:rsidR="00FE2BED" w:rsidRPr="004D5F37">
        <w:rPr>
          <w:rFonts w:ascii="Times New Roman" w:hAnsi="Times New Roman" w:cs="Times New Roman"/>
          <w:sz w:val="28"/>
          <w:szCs w:val="28"/>
        </w:rPr>
        <w:t xml:space="preserve">. / Н.Р. Нижник, С.Д. Дубенко, В.І. Мельниченко; за </w:t>
      </w:r>
      <w:proofErr w:type="spellStart"/>
      <w:r w:rsidR="00FE2BED" w:rsidRPr="004D5F37">
        <w:rPr>
          <w:rFonts w:ascii="Times New Roman" w:hAnsi="Times New Roman" w:cs="Times New Roman"/>
          <w:sz w:val="28"/>
          <w:szCs w:val="28"/>
        </w:rPr>
        <w:t>заг</w:t>
      </w:r>
      <w:proofErr w:type="spellEnd"/>
      <w:r w:rsidR="00FE2BED" w:rsidRPr="004D5F37">
        <w:rPr>
          <w:rFonts w:ascii="Times New Roman" w:hAnsi="Times New Roman" w:cs="Times New Roman"/>
          <w:sz w:val="28"/>
          <w:szCs w:val="28"/>
        </w:rPr>
        <w:t xml:space="preserve">. ред. Н.Р. Нижник. К.: Вид-во НАДУ, 2002. </w:t>
      </w:r>
    </w:p>
    <w:p w14:paraId="56AC89C2" w14:textId="79B34728"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наукові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правові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організаційні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заади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навч</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посібник</w:t>
      </w:r>
      <w:proofErr w:type="spellEnd"/>
      <w:r w:rsidRPr="004D5F37">
        <w:rPr>
          <w:rFonts w:ascii="Times New Roman" w:hAnsi="Times New Roman" w:cs="Times New Roman"/>
          <w:sz w:val="28"/>
          <w:szCs w:val="28"/>
        </w:rPr>
        <w:t xml:space="preserve"> / кол. авт.: В.Т. </w:t>
      </w:r>
      <w:proofErr w:type="spellStart"/>
      <w:r w:rsidRPr="004D5F37">
        <w:rPr>
          <w:rFonts w:ascii="Times New Roman" w:hAnsi="Times New Roman" w:cs="Times New Roman"/>
          <w:sz w:val="28"/>
          <w:szCs w:val="28"/>
        </w:rPr>
        <w:t>Білоус</w:t>
      </w:r>
      <w:proofErr w:type="spellEnd"/>
      <w:r w:rsidRPr="004D5F37">
        <w:rPr>
          <w:rFonts w:ascii="Times New Roman" w:hAnsi="Times New Roman" w:cs="Times New Roman"/>
          <w:sz w:val="28"/>
          <w:szCs w:val="28"/>
        </w:rPr>
        <w:t xml:space="preserve">, С.Д. Дубенко, М.Я. </w:t>
      </w:r>
      <w:proofErr w:type="spellStart"/>
      <w:r w:rsidRPr="004D5F37">
        <w:rPr>
          <w:rFonts w:ascii="Times New Roman" w:hAnsi="Times New Roman" w:cs="Times New Roman"/>
          <w:sz w:val="28"/>
          <w:szCs w:val="28"/>
        </w:rPr>
        <w:t>Задорожна</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заг</w:t>
      </w:r>
      <w:proofErr w:type="spellEnd"/>
      <w:r w:rsidRPr="004D5F37">
        <w:rPr>
          <w:rFonts w:ascii="Times New Roman" w:hAnsi="Times New Roman" w:cs="Times New Roman"/>
          <w:sz w:val="28"/>
          <w:szCs w:val="28"/>
        </w:rPr>
        <w:t xml:space="preserve">. ред. Н.Р. Нижник, В.М. </w:t>
      </w:r>
      <w:proofErr w:type="spellStart"/>
      <w:r w:rsidRPr="004D5F37">
        <w:rPr>
          <w:rFonts w:ascii="Times New Roman" w:hAnsi="Times New Roman" w:cs="Times New Roman"/>
          <w:sz w:val="28"/>
          <w:szCs w:val="28"/>
        </w:rPr>
        <w:t>Олуйка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Львів</w:t>
      </w:r>
      <w:proofErr w:type="spellEnd"/>
      <w:r w:rsidRPr="004D5F37">
        <w:rPr>
          <w:rFonts w:ascii="Times New Roman" w:hAnsi="Times New Roman" w:cs="Times New Roman"/>
          <w:sz w:val="28"/>
          <w:szCs w:val="28"/>
        </w:rPr>
        <w:t>: Вид-во нац. ун-ту “</w:t>
      </w:r>
      <w:proofErr w:type="spellStart"/>
      <w:r w:rsidRPr="004D5F37">
        <w:rPr>
          <w:rFonts w:ascii="Times New Roman" w:hAnsi="Times New Roman" w:cs="Times New Roman"/>
          <w:sz w:val="28"/>
          <w:szCs w:val="28"/>
        </w:rPr>
        <w:t>Львів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Політехніка</w:t>
      </w:r>
      <w:proofErr w:type="spellEnd"/>
      <w:r w:rsidRPr="004D5F37">
        <w:rPr>
          <w:rFonts w:ascii="Times New Roman" w:hAnsi="Times New Roman" w:cs="Times New Roman"/>
          <w:sz w:val="28"/>
          <w:szCs w:val="28"/>
        </w:rPr>
        <w:t xml:space="preserve">”, 2002. </w:t>
      </w:r>
    </w:p>
    <w:p w14:paraId="342DC3E6" w14:textId="3A30B597"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філософські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світоглядні</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методологічні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монографія</w:t>
      </w:r>
      <w:proofErr w:type="spellEnd"/>
      <w:r w:rsidRPr="004D5F37">
        <w:rPr>
          <w:rFonts w:ascii="Times New Roman" w:hAnsi="Times New Roman" w:cs="Times New Roman"/>
          <w:sz w:val="28"/>
          <w:szCs w:val="28"/>
        </w:rPr>
        <w:t xml:space="preserve"> / кол. авт. за ред. д-ра </w:t>
      </w:r>
      <w:proofErr w:type="spellStart"/>
      <w:r w:rsidRPr="004D5F37">
        <w:rPr>
          <w:rFonts w:ascii="Times New Roman" w:hAnsi="Times New Roman" w:cs="Times New Roman"/>
          <w:sz w:val="28"/>
          <w:szCs w:val="28"/>
        </w:rPr>
        <w:t>філос</w:t>
      </w:r>
      <w:proofErr w:type="spellEnd"/>
      <w:r w:rsidRPr="004D5F37">
        <w:rPr>
          <w:rFonts w:ascii="Times New Roman" w:hAnsi="Times New Roman" w:cs="Times New Roman"/>
          <w:sz w:val="28"/>
          <w:szCs w:val="28"/>
        </w:rPr>
        <w:t xml:space="preserve">. н. проф. В.М. </w:t>
      </w:r>
      <w:proofErr w:type="spellStart"/>
      <w:r w:rsidRPr="004D5F37">
        <w:rPr>
          <w:rFonts w:ascii="Times New Roman" w:hAnsi="Times New Roman" w:cs="Times New Roman"/>
          <w:sz w:val="28"/>
          <w:szCs w:val="28"/>
        </w:rPr>
        <w:t>Князєва</w:t>
      </w:r>
      <w:proofErr w:type="spellEnd"/>
      <w:r w:rsidRPr="004D5F37">
        <w:rPr>
          <w:rFonts w:ascii="Times New Roman" w:hAnsi="Times New Roman" w:cs="Times New Roman"/>
          <w:sz w:val="28"/>
          <w:szCs w:val="28"/>
        </w:rPr>
        <w:t>. К.: Видна-во НАДУ “</w:t>
      </w:r>
      <w:proofErr w:type="spellStart"/>
      <w:r w:rsidRPr="004D5F37">
        <w:rPr>
          <w:rFonts w:ascii="Times New Roman" w:hAnsi="Times New Roman" w:cs="Times New Roman"/>
          <w:sz w:val="28"/>
          <w:szCs w:val="28"/>
        </w:rPr>
        <w:t>Міленіум</w:t>
      </w:r>
      <w:proofErr w:type="spellEnd"/>
      <w:r w:rsidRPr="004D5F37">
        <w:rPr>
          <w:rFonts w:ascii="Times New Roman" w:hAnsi="Times New Roman" w:cs="Times New Roman"/>
          <w:sz w:val="28"/>
          <w:szCs w:val="28"/>
        </w:rPr>
        <w:t>”, 2003. 98 с.</w:t>
      </w:r>
    </w:p>
    <w:p w14:paraId="5AC12206" w14:textId="70E313D5"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Дробот</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Дистанційне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навчання</w:t>
      </w:r>
      <w:proofErr w:type="spellEnd"/>
      <w:r w:rsidRPr="004D5F37">
        <w:rPr>
          <w:rFonts w:ascii="Times New Roman" w:hAnsi="Times New Roman" w:cs="Times New Roman"/>
          <w:sz w:val="28"/>
          <w:szCs w:val="28"/>
        </w:rPr>
        <w:t xml:space="preserve"> </w:t>
      </w:r>
      <w:r w:rsidR="003874E1" w:rsidRPr="004D5F37">
        <w:rPr>
          <w:rFonts w:ascii="Times New Roman" w:hAnsi="Times New Roman" w:cs="Times New Roman"/>
          <w:sz w:val="28"/>
          <w:szCs w:val="28"/>
        </w:rPr>
        <w:t xml:space="preserve">у </w:t>
      </w:r>
      <w:proofErr w:type="spellStart"/>
      <w:r w:rsidR="003874E1" w:rsidRPr="004D5F37">
        <w:rPr>
          <w:rFonts w:ascii="Times New Roman" w:hAnsi="Times New Roman" w:cs="Times New Roman"/>
          <w:sz w:val="28"/>
          <w:szCs w:val="28"/>
        </w:rPr>
        <w:t>формуванні</w:t>
      </w:r>
      <w:proofErr w:type="spellEnd"/>
      <w:r w:rsidR="003874E1" w:rsidRPr="004D5F37">
        <w:rPr>
          <w:rFonts w:ascii="Times New Roman" w:hAnsi="Times New Roman" w:cs="Times New Roman"/>
          <w:sz w:val="28"/>
          <w:szCs w:val="28"/>
        </w:rPr>
        <w:t xml:space="preserve"> </w:t>
      </w:r>
      <w:proofErr w:type="spellStart"/>
      <w:r w:rsidR="003874E1" w:rsidRPr="004D5F37">
        <w:rPr>
          <w:rFonts w:ascii="Times New Roman" w:hAnsi="Times New Roman" w:cs="Times New Roman"/>
          <w:sz w:val="28"/>
          <w:szCs w:val="28"/>
        </w:rPr>
        <w:t>моделі</w:t>
      </w:r>
      <w:proofErr w:type="spellEnd"/>
      <w:r w:rsidR="003874E1" w:rsidRPr="004D5F37">
        <w:rPr>
          <w:rFonts w:ascii="Times New Roman" w:hAnsi="Times New Roman" w:cs="Times New Roman"/>
          <w:sz w:val="28"/>
          <w:szCs w:val="28"/>
        </w:rPr>
        <w:t xml:space="preserve"> </w:t>
      </w:r>
      <w:proofErr w:type="spellStart"/>
      <w:r w:rsidR="003874E1" w:rsidRPr="004D5F37">
        <w:rPr>
          <w:rFonts w:ascii="Times New Roman" w:hAnsi="Times New Roman" w:cs="Times New Roman"/>
          <w:sz w:val="28"/>
          <w:szCs w:val="28"/>
        </w:rPr>
        <w:t>професійно</w:t>
      </w:r>
      <w:proofErr w:type="spellEnd"/>
      <w:r w:rsidR="003874E1" w:rsidRPr="004D5F37">
        <w:rPr>
          <w:rFonts w:ascii="Times New Roman" w:hAnsi="Times New Roman" w:cs="Times New Roman"/>
          <w:sz w:val="28"/>
          <w:szCs w:val="28"/>
        </w:rPr>
        <w:t>-</w:t>
      </w:r>
      <w:r w:rsidRPr="004D5F37">
        <w:rPr>
          <w:rFonts w:ascii="Times New Roman" w:hAnsi="Times New Roman" w:cs="Times New Roman"/>
          <w:sz w:val="28"/>
          <w:szCs w:val="28"/>
        </w:rPr>
        <w:t xml:space="preserve">компетентного </w:t>
      </w:r>
      <w:proofErr w:type="spellStart"/>
      <w:r w:rsidRPr="004D5F37">
        <w:rPr>
          <w:rFonts w:ascii="Times New Roman" w:hAnsi="Times New Roman" w:cs="Times New Roman"/>
          <w:sz w:val="28"/>
          <w:szCs w:val="28"/>
        </w:rPr>
        <w:t>керівника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w:t>
      </w:r>
      <w:r w:rsidR="00406102" w:rsidRPr="004D5F37">
        <w:rPr>
          <w:rFonts w:ascii="Times New Roman" w:hAnsi="Times New Roman" w:cs="Times New Roman"/>
          <w:sz w:val="28"/>
          <w:szCs w:val="28"/>
        </w:rPr>
        <w:t>анів</w:t>
      </w:r>
      <w:proofErr w:type="spellEnd"/>
      <w:r w:rsidR="00406102" w:rsidRPr="004D5F37">
        <w:rPr>
          <w:rFonts w:ascii="Times New Roman" w:hAnsi="Times New Roman" w:cs="Times New Roman"/>
          <w:sz w:val="28"/>
          <w:szCs w:val="28"/>
        </w:rPr>
        <w:t xml:space="preserve"> державного </w:t>
      </w:r>
      <w:proofErr w:type="spellStart"/>
      <w:r w:rsidR="00406102" w:rsidRPr="004D5F37">
        <w:rPr>
          <w:rFonts w:ascii="Times New Roman" w:hAnsi="Times New Roman" w:cs="Times New Roman"/>
          <w:sz w:val="28"/>
          <w:szCs w:val="28"/>
        </w:rPr>
        <w:t>управління</w:t>
      </w:r>
      <w:proofErr w:type="spellEnd"/>
      <w:r w:rsidR="00406102" w:rsidRPr="004D5F37">
        <w:rPr>
          <w:rFonts w:ascii="Times New Roman" w:hAnsi="Times New Roman" w:cs="Times New Roman"/>
          <w:sz w:val="28"/>
          <w:szCs w:val="28"/>
        </w:rPr>
        <w:t xml:space="preserve">. </w:t>
      </w:r>
      <w:proofErr w:type="spellStart"/>
      <w:r w:rsidR="00406102" w:rsidRPr="004D5F37">
        <w:rPr>
          <w:rFonts w:ascii="Times New Roman" w:hAnsi="Times New Roman" w:cs="Times New Roman"/>
          <w:sz w:val="28"/>
          <w:szCs w:val="28"/>
        </w:rPr>
        <w:t>Управління</w:t>
      </w:r>
      <w:proofErr w:type="spellEnd"/>
      <w:r w:rsidR="00406102" w:rsidRPr="004D5F37">
        <w:rPr>
          <w:rFonts w:ascii="Times New Roman" w:hAnsi="Times New Roman" w:cs="Times New Roman"/>
          <w:sz w:val="28"/>
          <w:szCs w:val="28"/>
        </w:rPr>
        <w:t xml:space="preserve"> </w:t>
      </w:r>
      <w:proofErr w:type="spellStart"/>
      <w:r w:rsidR="00406102" w:rsidRPr="004D5F37">
        <w:rPr>
          <w:rFonts w:ascii="Times New Roman" w:hAnsi="Times New Roman" w:cs="Times New Roman"/>
          <w:sz w:val="28"/>
          <w:szCs w:val="28"/>
        </w:rPr>
        <w:t>сучасним</w:t>
      </w:r>
      <w:proofErr w:type="spellEnd"/>
      <w:r w:rsidR="00406102" w:rsidRPr="004D5F37">
        <w:rPr>
          <w:rFonts w:ascii="Times New Roman" w:hAnsi="Times New Roman" w:cs="Times New Roman"/>
          <w:sz w:val="28"/>
          <w:szCs w:val="28"/>
        </w:rPr>
        <w:t xml:space="preserve"> </w:t>
      </w:r>
      <w:proofErr w:type="spellStart"/>
      <w:r w:rsidR="00406102" w:rsidRPr="004D5F37">
        <w:rPr>
          <w:rFonts w:ascii="Times New Roman" w:hAnsi="Times New Roman" w:cs="Times New Roman"/>
          <w:sz w:val="28"/>
          <w:szCs w:val="28"/>
        </w:rPr>
        <w:t>містом</w:t>
      </w:r>
      <w:proofErr w:type="spellEnd"/>
      <w:r w:rsidR="00406102" w:rsidRPr="004D5F37">
        <w:rPr>
          <w:rFonts w:ascii="Times New Roman" w:hAnsi="Times New Roman" w:cs="Times New Roman"/>
          <w:sz w:val="28"/>
          <w:szCs w:val="28"/>
        </w:rPr>
        <w:t xml:space="preserve">. </w:t>
      </w:r>
      <w:r w:rsidRPr="004D5F37">
        <w:rPr>
          <w:rFonts w:ascii="Times New Roman" w:hAnsi="Times New Roman" w:cs="Times New Roman"/>
          <w:sz w:val="28"/>
          <w:szCs w:val="28"/>
        </w:rPr>
        <w:t xml:space="preserve">2002. </w:t>
      </w:r>
      <w:r w:rsidR="00406102" w:rsidRPr="004D5F37">
        <w:rPr>
          <w:rFonts w:ascii="Times New Roman" w:hAnsi="Times New Roman" w:cs="Times New Roman"/>
          <w:sz w:val="28"/>
          <w:szCs w:val="28"/>
        </w:rPr>
        <w:t>№</w:t>
      </w:r>
      <w:r w:rsidRPr="004D5F37">
        <w:rPr>
          <w:rFonts w:ascii="Times New Roman" w:hAnsi="Times New Roman" w:cs="Times New Roman"/>
          <w:sz w:val="28"/>
          <w:szCs w:val="28"/>
        </w:rPr>
        <w:t>7</w:t>
      </w:r>
      <w:r w:rsidR="00406102" w:rsidRPr="004D5F37">
        <w:rPr>
          <w:rFonts w:ascii="Times New Roman" w:hAnsi="Times New Roman" w:cs="Times New Roman"/>
          <w:sz w:val="28"/>
          <w:szCs w:val="28"/>
        </w:rPr>
        <w:t>-</w:t>
      </w:r>
      <w:r w:rsidRPr="004D5F37">
        <w:rPr>
          <w:rFonts w:ascii="Times New Roman" w:hAnsi="Times New Roman" w:cs="Times New Roman"/>
          <w:sz w:val="28"/>
          <w:szCs w:val="28"/>
        </w:rPr>
        <w:t>9 (7). 2002. С. 145</w:t>
      </w:r>
      <w:r w:rsidR="00406102" w:rsidRPr="004D5F37">
        <w:rPr>
          <w:rFonts w:ascii="Times New Roman" w:hAnsi="Times New Roman" w:cs="Times New Roman"/>
          <w:sz w:val="28"/>
          <w:szCs w:val="28"/>
        </w:rPr>
        <w:t>-</w:t>
      </w:r>
      <w:r w:rsidRPr="004D5F37">
        <w:rPr>
          <w:rFonts w:ascii="Times New Roman" w:hAnsi="Times New Roman" w:cs="Times New Roman"/>
          <w:sz w:val="28"/>
          <w:szCs w:val="28"/>
        </w:rPr>
        <w:t>153.</w:t>
      </w:r>
    </w:p>
    <w:p w14:paraId="3E43275B" w14:textId="0A15063E" w:rsidR="00FE2BED" w:rsidRPr="004D5F37" w:rsidRDefault="00406102"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Дубенко С.</w:t>
      </w:r>
      <w:r w:rsidR="00FE2BED" w:rsidRPr="004D5F37">
        <w:rPr>
          <w:rFonts w:ascii="Times New Roman" w:hAnsi="Times New Roman" w:cs="Times New Roman"/>
          <w:sz w:val="28"/>
          <w:szCs w:val="28"/>
        </w:rPr>
        <w:t xml:space="preserve">Д. </w:t>
      </w:r>
      <w:proofErr w:type="spellStart"/>
      <w:r w:rsidR="00FE2BED" w:rsidRPr="004D5F37">
        <w:rPr>
          <w:rFonts w:ascii="Times New Roman" w:hAnsi="Times New Roman" w:cs="Times New Roman"/>
          <w:sz w:val="28"/>
          <w:szCs w:val="28"/>
        </w:rPr>
        <w:t>Державна</w:t>
      </w:r>
      <w:proofErr w:type="spellEnd"/>
      <w:r w:rsidR="00FE2BED" w:rsidRPr="004D5F37">
        <w:rPr>
          <w:rFonts w:ascii="Times New Roman" w:hAnsi="Times New Roman" w:cs="Times New Roman"/>
          <w:sz w:val="28"/>
          <w:szCs w:val="28"/>
        </w:rPr>
        <w:t xml:space="preserve"> служба</w:t>
      </w:r>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державні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Україні</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навч</w:t>
      </w:r>
      <w:proofErr w:type="spellEnd"/>
      <w:r w:rsidR="00FE2BED" w:rsidRPr="004D5F37">
        <w:rPr>
          <w:rFonts w:ascii="Times New Roman" w:hAnsi="Times New Roman" w:cs="Times New Roman"/>
          <w:sz w:val="28"/>
          <w:szCs w:val="28"/>
        </w:rPr>
        <w:t xml:space="preserve">.-метод. </w:t>
      </w:r>
      <w:proofErr w:type="spellStart"/>
      <w:r w:rsidR="00FE2BED" w:rsidRPr="004D5F37">
        <w:rPr>
          <w:rFonts w:ascii="Times New Roman" w:hAnsi="Times New Roman" w:cs="Times New Roman"/>
          <w:sz w:val="28"/>
          <w:szCs w:val="28"/>
        </w:rPr>
        <w:t>посіб</w:t>
      </w:r>
      <w:proofErr w:type="spellEnd"/>
      <w:r w:rsidR="00FE2BED" w:rsidRPr="004D5F37">
        <w:rPr>
          <w:rFonts w:ascii="Times New Roman" w:hAnsi="Times New Roman" w:cs="Times New Roman"/>
          <w:sz w:val="28"/>
          <w:szCs w:val="28"/>
        </w:rPr>
        <w:t xml:space="preserve">. </w:t>
      </w:r>
      <w:r w:rsidRPr="004D5F37">
        <w:rPr>
          <w:rFonts w:ascii="Times New Roman" w:hAnsi="Times New Roman" w:cs="Times New Roman"/>
          <w:sz w:val="28"/>
          <w:szCs w:val="28"/>
        </w:rPr>
        <w:t xml:space="preserve">К.: </w:t>
      </w:r>
      <w:proofErr w:type="spellStart"/>
      <w:r w:rsidRPr="004D5F37">
        <w:rPr>
          <w:rFonts w:ascii="Times New Roman" w:hAnsi="Times New Roman" w:cs="Times New Roman"/>
          <w:sz w:val="28"/>
          <w:szCs w:val="28"/>
        </w:rPr>
        <w:t>Ін</w:t>
      </w:r>
      <w:proofErr w:type="spellEnd"/>
      <w:r w:rsidRPr="004D5F37">
        <w:rPr>
          <w:rFonts w:ascii="Times New Roman" w:hAnsi="Times New Roman" w:cs="Times New Roman"/>
          <w:sz w:val="28"/>
          <w:szCs w:val="28"/>
        </w:rPr>
        <w:t xml:space="preserve"> Юре, 1999.</w:t>
      </w:r>
      <w:r w:rsidR="00FE2BED" w:rsidRPr="004D5F37">
        <w:rPr>
          <w:rFonts w:ascii="Times New Roman" w:hAnsi="Times New Roman" w:cs="Times New Roman"/>
          <w:sz w:val="28"/>
          <w:szCs w:val="28"/>
        </w:rPr>
        <w:t xml:space="preserve"> 244</w:t>
      </w:r>
    </w:p>
    <w:p w14:paraId="3149AC78" w14:textId="74BEEF7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proofErr w:type="spellStart"/>
      <w:r w:rsidRPr="004D5F37">
        <w:rPr>
          <w:rFonts w:ascii="Times New Roman" w:hAnsi="Times New Roman" w:cs="Times New Roman"/>
          <w:sz w:val="28"/>
          <w:szCs w:val="28"/>
        </w:rPr>
        <w:t>Дьомін</w:t>
      </w:r>
      <w:proofErr w:type="spellEnd"/>
      <w:r w:rsidRPr="004D5F37">
        <w:rPr>
          <w:rFonts w:ascii="Times New Roman" w:hAnsi="Times New Roman" w:cs="Times New Roman"/>
          <w:sz w:val="28"/>
          <w:szCs w:val="28"/>
        </w:rPr>
        <w:t xml:space="preserve"> О.</w:t>
      </w:r>
      <w:r w:rsidR="00384001" w:rsidRPr="004D5F37">
        <w:rPr>
          <w:rFonts w:ascii="Times New Roman" w:hAnsi="Times New Roman" w:cs="Times New Roman"/>
          <w:sz w:val="28"/>
          <w:szCs w:val="28"/>
        </w:rPr>
        <w:t xml:space="preserve">, </w:t>
      </w:r>
      <w:proofErr w:type="spellStart"/>
      <w:r w:rsidR="00384001" w:rsidRPr="004D5F37">
        <w:rPr>
          <w:rFonts w:ascii="Times New Roman" w:hAnsi="Times New Roman" w:cs="Times New Roman"/>
          <w:sz w:val="28"/>
          <w:szCs w:val="28"/>
        </w:rPr>
        <w:t>Леліков</w:t>
      </w:r>
      <w:proofErr w:type="spellEnd"/>
      <w:r w:rsidR="00384001" w:rsidRPr="004D5F37">
        <w:rPr>
          <w:rFonts w:ascii="Times New Roman" w:hAnsi="Times New Roman" w:cs="Times New Roman"/>
          <w:sz w:val="28"/>
          <w:szCs w:val="28"/>
        </w:rPr>
        <w:t xml:space="preserve"> Г., </w:t>
      </w:r>
      <w:proofErr w:type="spellStart"/>
      <w:r w:rsidR="00384001" w:rsidRPr="004D5F37">
        <w:rPr>
          <w:rFonts w:ascii="Times New Roman" w:hAnsi="Times New Roman" w:cs="Times New Roman"/>
          <w:sz w:val="28"/>
          <w:szCs w:val="28"/>
        </w:rPr>
        <w:t>Сороко</w:t>
      </w:r>
      <w:proofErr w:type="spellEnd"/>
      <w:r w:rsidR="00384001" w:rsidRPr="004D5F37">
        <w:rPr>
          <w:rFonts w:ascii="Times New Roman" w:hAnsi="Times New Roman" w:cs="Times New Roman"/>
          <w:sz w:val="28"/>
          <w:szCs w:val="28"/>
        </w:rPr>
        <w:t xml:space="preserve"> В.</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система </w:t>
      </w:r>
      <w:proofErr w:type="spellStart"/>
      <w:r w:rsidRPr="004D5F37">
        <w:rPr>
          <w:rFonts w:ascii="Times New Roman" w:hAnsi="Times New Roman" w:cs="Times New Roman"/>
          <w:sz w:val="28"/>
          <w:szCs w:val="28"/>
        </w:rPr>
        <w:t>роботи</w:t>
      </w:r>
      <w:proofErr w:type="spellEnd"/>
      <w:r w:rsidRPr="004D5F37">
        <w:rPr>
          <w:rFonts w:ascii="Times New Roman" w:hAnsi="Times New Roman" w:cs="Times New Roman"/>
          <w:sz w:val="28"/>
          <w:szCs w:val="28"/>
        </w:rPr>
        <w:t xml:space="preserve"> з кадрами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00384001"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Вісник</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lang w:val="en-US"/>
        </w:rPr>
        <w:t xml:space="preserve">. 2001. </w:t>
      </w:r>
      <w:r w:rsidR="00384001" w:rsidRPr="004D5F37">
        <w:rPr>
          <w:rFonts w:ascii="Times New Roman" w:hAnsi="Times New Roman" w:cs="Times New Roman"/>
          <w:sz w:val="28"/>
          <w:szCs w:val="28"/>
          <w:lang w:val="en-US"/>
        </w:rPr>
        <w:t>№</w:t>
      </w:r>
      <w:r w:rsidRPr="004D5F37">
        <w:rPr>
          <w:rFonts w:ascii="Times New Roman" w:hAnsi="Times New Roman" w:cs="Times New Roman"/>
          <w:sz w:val="28"/>
          <w:szCs w:val="28"/>
          <w:lang w:val="en-US"/>
        </w:rPr>
        <w:t xml:space="preserve">2. </w:t>
      </w:r>
      <w:r w:rsidR="00384001"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http://www.guds.gov.ua/ control/</w:t>
      </w:r>
      <w:proofErr w:type="spellStart"/>
      <w:r w:rsidRPr="004D5F37">
        <w:rPr>
          <w:rFonts w:ascii="Times New Roman" w:hAnsi="Times New Roman" w:cs="Times New Roman"/>
          <w:sz w:val="28"/>
          <w:szCs w:val="28"/>
          <w:lang w:val="en-US"/>
        </w:rPr>
        <w:t>uk</w:t>
      </w:r>
      <w:proofErr w:type="spellEnd"/>
      <w:r w:rsidRPr="004D5F37">
        <w:rPr>
          <w:rFonts w:ascii="Times New Roman" w:hAnsi="Times New Roman" w:cs="Times New Roman"/>
          <w:sz w:val="28"/>
          <w:szCs w:val="28"/>
          <w:lang w:val="en-US"/>
        </w:rPr>
        <w:t>/publish/</w:t>
      </w:r>
      <w:proofErr w:type="spellStart"/>
      <w:r w:rsidRPr="004D5F37">
        <w:rPr>
          <w:rFonts w:ascii="Times New Roman" w:hAnsi="Times New Roman" w:cs="Times New Roman"/>
          <w:sz w:val="28"/>
          <w:szCs w:val="28"/>
          <w:lang w:val="en-US"/>
        </w:rPr>
        <w:t>article?art_id</w:t>
      </w:r>
      <w:proofErr w:type="spellEnd"/>
      <w:r w:rsidRPr="004D5F37">
        <w:rPr>
          <w:rFonts w:ascii="Times New Roman" w:hAnsi="Times New Roman" w:cs="Times New Roman"/>
          <w:sz w:val="28"/>
          <w:szCs w:val="28"/>
          <w:lang w:val="en-US"/>
        </w:rPr>
        <w:t xml:space="preserve">=37667&amp;ca </w:t>
      </w:r>
      <w:proofErr w:type="spellStart"/>
      <w:r w:rsidRPr="004D5F37">
        <w:rPr>
          <w:rFonts w:ascii="Times New Roman" w:hAnsi="Times New Roman" w:cs="Times New Roman"/>
          <w:sz w:val="28"/>
          <w:szCs w:val="28"/>
          <w:lang w:val="en-US"/>
        </w:rPr>
        <w:t>t_id</w:t>
      </w:r>
      <w:proofErr w:type="spellEnd"/>
      <w:r w:rsidRPr="004D5F37">
        <w:rPr>
          <w:rFonts w:ascii="Times New Roman" w:hAnsi="Times New Roman" w:cs="Times New Roman"/>
          <w:sz w:val="28"/>
          <w:szCs w:val="28"/>
          <w:lang w:val="en-US"/>
        </w:rPr>
        <w:t>=37402.</w:t>
      </w:r>
    </w:p>
    <w:p w14:paraId="726A4C56" w14:textId="62D08659"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Енциклопедичний</w:t>
      </w:r>
      <w:proofErr w:type="spellEnd"/>
      <w:r w:rsidRPr="004D5F37">
        <w:rPr>
          <w:rFonts w:ascii="Times New Roman" w:hAnsi="Times New Roman" w:cs="Times New Roman"/>
          <w:sz w:val="28"/>
          <w:szCs w:val="28"/>
        </w:rPr>
        <w:t xml:space="preserve"> словник з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 уклад.: Ю.П. </w:t>
      </w:r>
      <w:proofErr w:type="spellStart"/>
      <w:r w:rsidRPr="004D5F37">
        <w:rPr>
          <w:rFonts w:ascii="Times New Roman" w:hAnsi="Times New Roman" w:cs="Times New Roman"/>
          <w:sz w:val="28"/>
          <w:szCs w:val="28"/>
        </w:rPr>
        <w:t>Сурмін</w:t>
      </w:r>
      <w:proofErr w:type="spellEnd"/>
      <w:r w:rsidRPr="004D5F37">
        <w:rPr>
          <w:rFonts w:ascii="Times New Roman" w:hAnsi="Times New Roman" w:cs="Times New Roman"/>
          <w:sz w:val="28"/>
          <w:szCs w:val="28"/>
        </w:rPr>
        <w:t xml:space="preserve">, В.Д. Бакуменко, А.М. </w:t>
      </w:r>
      <w:proofErr w:type="spellStart"/>
      <w:r w:rsidRPr="004D5F37">
        <w:rPr>
          <w:rFonts w:ascii="Times New Roman" w:hAnsi="Times New Roman" w:cs="Times New Roman"/>
          <w:sz w:val="28"/>
          <w:szCs w:val="28"/>
        </w:rPr>
        <w:t>Михненко</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ін</w:t>
      </w:r>
      <w:proofErr w:type="spellEnd"/>
      <w:r w:rsidRPr="004D5F37">
        <w:rPr>
          <w:rFonts w:ascii="Times New Roman" w:hAnsi="Times New Roman" w:cs="Times New Roman"/>
          <w:sz w:val="28"/>
          <w:szCs w:val="28"/>
        </w:rPr>
        <w:t>.; за ред. Ю.В. Ковбасюка, В.П</w:t>
      </w:r>
      <w:r w:rsidR="00384001" w:rsidRPr="004D5F37">
        <w:rPr>
          <w:rFonts w:ascii="Times New Roman" w:hAnsi="Times New Roman" w:cs="Times New Roman"/>
          <w:sz w:val="28"/>
          <w:szCs w:val="28"/>
        </w:rPr>
        <w:t xml:space="preserve">. </w:t>
      </w:r>
      <w:proofErr w:type="spellStart"/>
      <w:r w:rsidR="00384001" w:rsidRPr="004D5F37">
        <w:rPr>
          <w:rFonts w:ascii="Times New Roman" w:hAnsi="Times New Roman" w:cs="Times New Roman"/>
          <w:sz w:val="28"/>
          <w:szCs w:val="28"/>
        </w:rPr>
        <w:t>Трощинського</w:t>
      </w:r>
      <w:proofErr w:type="spellEnd"/>
      <w:r w:rsidR="00384001" w:rsidRPr="004D5F37">
        <w:rPr>
          <w:rFonts w:ascii="Times New Roman" w:hAnsi="Times New Roman" w:cs="Times New Roman"/>
          <w:sz w:val="28"/>
          <w:szCs w:val="28"/>
        </w:rPr>
        <w:t xml:space="preserve">, Ю.П. </w:t>
      </w:r>
      <w:proofErr w:type="spellStart"/>
      <w:r w:rsidR="00384001" w:rsidRPr="004D5F37">
        <w:rPr>
          <w:rFonts w:ascii="Times New Roman" w:hAnsi="Times New Roman" w:cs="Times New Roman"/>
          <w:sz w:val="28"/>
          <w:szCs w:val="28"/>
        </w:rPr>
        <w:t>Сурміна</w:t>
      </w:r>
      <w:proofErr w:type="spellEnd"/>
      <w:r w:rsidR="00384001" w:rsidRPr="004D5F37">
        <w:rPr>
          <w:rFonts w:ascii="Times New Roman" w:hAnsi="Times New Roman" w:cs="Times New Roman"/>
          <w:sz w:val="28"/>
          <w:szCs w:val="28"/>
        </w:rPr>
        <w:t xml:space="preserve">. </w:t>
      </w:r>
      <w:r w:rsidRPr="004D5F37">
        <w:rPr>
          <w:rFonts w:ascii="Times New Roman" w:hAnsi="Times New Roman" w:cs="Times New Roman"/>
          <w:sz w:val="28"/>
          <w:szCs w:val="28"/>
        </w:rPr>
        <w:t>К.: НАДУ, 2010. 820 с.</w:t>
      </w:r>
    </w:p>
    <w:p w14:paraId="72FF69CA" w14:textId="12264FCF"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Європейська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хартія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розвиток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місцевої</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ре</w:t>
      </w:r>
      <w:r w:rsidR="00384001" w:rsidRPr="004D5F37">
        <w:rPr>
          <w:rFonts w:ascii="Times New Roman" w:hAnsi="Times New Roman" w:cs="Times New Roman"/>
          <w:sz w:val="28"/>
          <w:szCs w:val="28"/>
        </w:rPr>
        <w:t>гіональної</w:t>
      </w:r>
      <w:proofErr w:type="spellEnd"/>
      <w:r w:rsidR="00384001" w:rsidRPr="004D5F37">
        <w:rPr>
          <w:rFonts w:ascii="Times New Roman" w:hAnsi="Times New Roman" w:cs="Times New Roman"/>
          <w:sz w:val="28"/>
          <w:szCs w:val="28"/>
        </w:rPr>
        <w:t xml:space="preserve"> </w:t>
      </w:r>
      <w:proofErr w:type="spellStart"/>
      <w:r w:rsidR="00384001" w:rsidRPr="004D5F37">
        <w:rPr>
          <w:rFonts w:ascii="Times New Roman" w:hAnsi="Times New Roman" w:cs="Times New Roman"/>
          <w:sz w:val="28"/>
          <w:szCs w:val="28"/>
        </w:rPr>
        <w:t>демократії</w:t>
      </w:r>
      <w:proofErr w:type="spellEnd"/>
      <w:r w:rsidR="00384001" w:rsidRPr="004D5F37">
        <w:rPr>
          <w:rFonts w:ascii="Times New Roman" w:hAnsi="Times New Roman" w:cs="Times New Roman"/>
          <w:sz w:val="28"/>
          <w:szCs w:val="28"/>
        </w:rPr>
        <w:t xml:space="preserve"> в </w:t>
      </w:r>
      <w:proofErr w:type="spellStart"/>
      <w:r w:rsidR="00384001"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наук.-</w:t>
      </w:r>
      <w:proofErr w:type="spellStart"/>
      <w:r w:rsidRPr="004D5F37">
        <w:rPr>
          <w:rFonts w:ascii="Times New Roman" w:hAnsi="Times New Roman" w:cs="Times New Roman"/>
          <w:sz w:val="28"/>
          <w:szCs w:val="28"/>
        </w:rPr>
        <w:t>практ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посіб</w:t>
      </w:r>
      <w:proofErr w:type="spellEnd"/>
      <w:r w:rsidRPr="004D5F37">
        <w:rPr>
          <w:rFonts w:ascii="Times New Roman" w:hAnsi="Times New Roman" w:cs="Times New Roman"/>
          <w:sz w:val="28"/>
          <w:szCs w:val="28"/>
        </w:rPr>
        <w:t xml:space="preserve">. / </w:t>
      </w:r>
      <w:proofErr w:type="spellStart"/>
      <w:r w:rsidRPr="004D5F37">
        <w:rPr>
          <w:rFonts w:ascii="Times New Roman" w:hAnsi="Times New Roman" w:cs="Times New Roman"/>
          <w:sz w:val="28"/>
          <w:szCs w:val="28"/>
        </w:rPr>
        <w:t>упоряд</w:t>
      </w:r>
      <w:proofErr w:type="spellEnd"/>
      <w:r w:rsidRPr="004D5F37">
        <w:rPr>
          <w:rFonts w:ascii="Times New Roman" w:hAnsi="Times New Roman" w:cs="Times New Roman"/>
          <w:sz w:val="28"/>
          <w:szCs w:val="28"/>
        </w:rPr>
        <w:t xml:space="preserve">. О.В. </w:t>
      </w:r>
      <w:proofErr w:type="spellStart"/>
      <w:r w:rsidRPr="004D5F37">
        <w:rPr>
          <w:rFonts w:ascii="Times New Roman" w:hAnsi="Times New Roman" w:cs="Times New Roman"/>
          <w:sz w:val="28"/>
          <w:szCs w:val="28"/>
        </w:rPr>
        <w:t>Бейко</w:t>
      </w:r>
      <w:proofErr w:type="spellEnd"/>
      <w:r w:rsidRPr="004D5F37">
        <w:rPr>
          <w:rFonts w:ascii="Times New Roman" w:hAnsi="Times New Roman" w:cs="Times New Roman"/>
          <w:sz w:val="28"/>
          <w:szCs w:val="28"/>
        </w:rPr>
        <w:t xml:space="preserve">, А.К. </w:t>
      </w:r>
      <w:r w:rsidR="004A53D2" w:rsidRPr="004D5F37">
        <w:rPr>
          <w:rFonts w:ascii="Times New Roman" w:hAnsi="Times New Roman" w:cs="Times New Roman"/>
          <w:sz w:val="28"/>
          <w:szCs w:val="28"/>
        </w:rPr>
        <w:lastRenderedPageBreak/>
        <w:t xml:space="preserve">Гук, В.М. </w:t>
      </w:r>
      <w:proofErr w:type="spellStart"/>
      <w:r w:rsidR="004A53D2" w:rsidRPr="004D5F37">
        <w:rPr>
          <w:rFonts w:ascii="Times New Roman" w:hAnsi="Times New Roman" w:cs="Times New Roman"/>
          <w:sz w:val="28"/>
          <w:szCs w:val="28"/>
        </w:rPr>
        <w:t>Князєв</w:t>
      </w:r>
      <w:proofErr w:type="spellEnd"/>
      <w:r w:rsidRPr="004D5F37">
        <w:rPr>
          <w:rFonts w:ascii="Times New Roman" w:hAnsi="Times New Roman" w:cs="Times New Roman"/>
          <w:sz w:val="28"/>
          <w:szCs w:val="28"/>
        </w:rPr>
        <w:t xml:space="preserve">; за ред. М.О. </w:t>
      </w:r>
      <w:proofErr w:type="spellStart"/>
      <w:r w:rsidRPr="004D5F37">
        <w:rPr>
          <w:rFonts w:ascii="Times New Roman" w:hAnsi="Times New Roman" w:cs="Times New Roman"/>
          <w:sz w:val="28"/>
          <w:szCs w:val="28"/>
        </w:rPr>
        <w:t>П</w:t>
      </w:r>
      <w:r w:rsidR="004A53D2" w:rsidRPr="004D5F37">
        <w:rPr>
          <w:rFonts w:ascii="Times New Roman" w:hAnsi="Times New Roman" w:cs="Times New Roman"/>
          <w:sz w:val="28"/>
          <w:szCs w:val="28"/>
        </w:rPr>
        <w:t>ухтинського</w:t>
      </w:r>
      <w:proofErr w:type="spellEnd"/>
      <w:r w:rsidR="004A53D2" w:rsidRPr="004D5F37">
        <w:rPr>
          <w:rFonts w:ascii="Times New Roman" w:hAnsi="Times New Roman" w:cs="Times New Roman"/>
          <w:sz w:val="28"/>
          <w:szCs w:val="28"/>
        </w:rPr>
        <w:t xml:space="preserve">, В.В. </w:t>
      </w:r>
      <w:proofErr w:type="spellStart"/>
      <w:r w:rsidR="004A53D2" w:rsidRPr="004D5F37">
        <w:rPr>
          <w:rFonts w:ascii="Times New Roman" w:hAnsi="Times New Roman" w:cs="Times New Roman"/>
          <w:sz w:val="28"/>
          <w:szCs w:val="28"/>
        </w:rPr>
        <w:t>Толкованова</w:t>
      </w:r>
      <w:proofErr w:type="spellEnd"/>
      <w:r w:rsidR="004A53D2" w:rsidRPr="004D5F37">
        <w:rPr>
          <w:rFonts w:ascii="Times New Roman" w:hAnsi="Times New Roman" w:cs="Times New Roman"/>
          <w:sz w:val="28"/>
          <w:szCs w:val="28"/>
        </w:rPr>
        <w:t>.</w:t>
      </w:r>
      <w:r w:rsidRPr="004D5F37">
        <w:rPr>
          <w:rFonts w:ascii="Times New Roman" w:hAnsi="Times New Roman" w:cs="Times New Roman"/>
          <w:sz w:val="28"/>
          <w:szCs w:val="28"/>
        </w:rPr>
        <w:t xml:space="preserve"> К.: Крамар, 2003. 396 с.</w:t>
      </w:r>
    </w:p>
    <w:p w14:paraId="4B8A4F9C" w14:textId="754FD188"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Желюк</w:t>
      </w:r>
      <w:proofErr w:type="spellEnd"/>
      <w:r w:rsidRPr="004D5F37">
        <w:rPr>
          <w:rFonts w:ascii="Times New Roman" w:hAnsi="Times New Roman" w:cs="Times New Roman"/>
          <w:sz w:val="28"/>
          <w:szCs w:val="28"/>
        </w:rPr>
        <w:t xml:space="preserve"> Т.Л.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служба: </w:t>
      </w:r>
      <w:proofErr w:type="spellStart"/>
      <w:r w:rsidRPr="004D5F37">
        <w:rPr>
          <w:rFonts w:ascii="Times New Roman" w:hAnsi="Times New Roman" w:cs="Times New Roman"/>
          <w:sz w:val="28"/>
          <w:szCs w:val="28"/>
        </w:rPr>
        <w:t>навч</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посіб</w:t>
      </w:r>
      <w:proofErr w:type="spellEnd"/>
      <w:r w:rsidRPr="004D5F37">
        <w:rPr>
          <w:rFonts w:ascii="Times New Roman" w:hAnsi="Times New Roman" w:cs="Times New Roman"/>
          <w:sz w:val="28"/>
          <w:szCs w:val="28"/>
        </w:rPr>
        <w:t xml:space="preserve">. К.: </w:t>
      </w:r>
      <w:proofErr w:type="spellStart"/>
      <w:r w:rsidRPr="004D5F37">
        <w:rPr>
          <w:rFonts w:ascii="Times New Roman" w:hAnsi="Times New Roman" w:cs="Times New Roman"/>
          <w:sz w:val="28"/>
          <w:szCs w:val="28"/>
        </w:rPr>
        <w:t>професіонал</w:t>
      </w:r>
      <w:proofErr w:type="spellEnd"/>
      <w:r w:rsidRPr="004D5F37">
        <w:rPr>
          <w:rFonts w:ascii="Times New Roman" w:hAnsi="Times New Roman" w:cs="Times New Roman"/>
          <w:sz w:val="28"/>
          <w:szCs w:val="28"/>
        </w:rPr>
        <w:t>. 2005. С. 55-57</w:t>
      </w:r>
    </w:p>
    <w:p w14:paraId="141CFCCD" w14:textId="46D85C0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Закон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дер</w:t>
      </w:r>
      <w:r w:rsidR="004A53D2" w:rsidRPr="004D5F37">
        <w:rPr>
          <w:rFonts w:ascii="Times New Roman" w:hAnsi="Times New Roman" w:cs="Times New Roman"/>
          <w:sz w:val="28"/>
          <w:szCs w:val="28"/>
        </w:rPr>
        <w:t>жавну</w:t>
      </w:r>
      <w:proofErr w:type="spellEnd"/>
      <w:r w:rsidR="004A53D2" w:rsidRPr="004D5F37">
        <w:rPr>
          <w:rFonts w:ascii="Times New Roman" w:hAnsi="Times New Roman" w:cs="Times New Roman"/>
          <w:sz w:val="28"/>
          <w:szCs w:val="28"/>
        </w:rPr>
        <w:t xml:space="preserve"> службу» </w:t>
      </w:r>
      <w:proofErr w:type="spellStart"/>
      <w:r w:rsidR="004A53D2" w:rsidRPr="004D5F37">
        <w:rPr>
          <w:rFonts w:ascii="Times New Roman" w:hAnsi="Times New Roman" w:cs="Times New Roman"/>
          <w:sz w:val="28"/>
          <w:szCs w:val="28"/>
        </w:rPr>
        <w:t>від</w:t>
      </w:r>
      <w:proofErr w:type="spellEnd"/>
      <w:r w:rsidR="004A53D2" w:rsidRPr="004D5F37">
        <w:rPr>
          <w:rFonts w:ascii="Times New Roman" w:hAnsi="Times New Roman" w:cs="Times New Roman"/>
          <w:sz w:val="28"/>
          <w:szCs w:val="28"/>
        </w:rPr>
        <w:t xml:space="preserve"> 10.12.2015 №</w:t>
      </w:r>
      <w:r w:rsidRPr="004D5F37">
        <w:rPr>
          <w:rFonts w:ascii="Times New Roman" w:hAnsi="Times New Roman" w:cs="Times New Roman"/>
          <w:sz w:val="28"/>
          <w:szCs w:val="28"/>
        </w:rPr>
        <w:t>889-VIII-ВР</w:t>
      </w:r>
      <w:r w:rsidR="004A53D2" w:rsidRPr="004D5F37">
        <w:rPr>
          <w:rFonts w:ascii="Times New Roman" w:hAnsi="Times New Roman" w:cs="Times New Roman"/>
          <w:sz w:val="28"/>
          <w:szCs w:val="28"/>
        </w:rPr>
        <w:t xml:space="preserve"> (</w:t>
      </w:r>
      <w:proofErr w:type="spellStart"/>
      <w:r w:rsidR="004A53D2" w:rsidRPr="004D5F37">
        <w:rPr>
          <w:rFonts w:ascii="Times New Roman" w:hAnsi="Times New Roman" w:cs="Times New Roman"/>
          <w:sz w:val="28"/>
          <w:szCs w:val="28"/>
        </w:rPr>
        <w:t>зі</w:t>
      </w:r>
      <w:proofErr w:type="spellEnd"/>
      <w:r w:rsidR="004A53D2" w:rsidRPr="004D5F37">
        <w:rPr>
          <w:rFonts w:ascii="Times New Roman" w:hAnsi="Times New Roman" w:cs="Times New Roman"/>
          <w:sz w:val="28"/>
          <w:szCs w:val="28"/>
        </w:rPr>
        <w:t xml:space="preserve"> </w:t>
      </w:r>
      <w:proofErr w:type="spellStart"/>
      <w:r w:rsidR="004A53D2" w:rsidRPr="004D5F37">
        <w:rPr>
          <w:rFonts w:ascii="Times New Roman" w:hAnsi="Times New Roman" w:cs="Times New Roman"/>
          <w:sz w:val="28"/>
          <w:szCs w:val="28"/>
        </w:rPr>
        <w:t>змінами</w:t>
      </w:r>
      <w:proofErr w:type="spellEnd"/>
      <w:r w:rsidR="004A53D2" w:rsidRPr="004D5F37">
        <w:rPr>
          <w:rFonts w:ascii="Times New Roman" w:hAnsi="Times New Roman" w:cs="Times New Roman"/>
          <w:sz w:val="28"/>
          <w:szCs w:val="28"/>
        </w:rPr>
        <w:t xml:space="preserve"> та </w:t>
      </w:r>
      <w:proofErr w:type="spellStart"/>
      <w:r w:rsidR="004A53D2" w:rsidRPr="004D5F37">
        <w:rPr>
          <w:rFonts w:ascii="Times New Roman" w:hAnsi="Times New Roman" w:cs="Times New Roman"/>
          <w:sz w:val="28"/>
          <w:szCs w:val="28"/>
        </w:rPr>
        <w:t>доповненнями</w:t>
      </w:r>
      <w:proofErr w:type="spellEnd"/>
      <w:r w:rsidR="004A53D2"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Офіційний</w:t>
      </w:r>
      <w:proofErr w:type="spellEnd"/>
      <w:r w:rsidRPr="004D5F37">
        <w:rPr>
          <w:rFonts w:ascii="Times New Roman" w:hAnsi="Times New Roman" w:cs="Times New Roman"/>
          <w:sz w:val="28"/>
          <w:szCs w:val="28"/>
        </w:rPr>
        <w:t xml:space="preserve"> сайт </w:t>
      </w:r>
      <w:proofErr w:type="spellStart"/>
      <w:proofErr w:type="gramStart"/>
      <w:r w:rsidRPr="004D5F37">
        <w:rPr>
          <w:rFonts w:ascii="Times New Roman" w:hAnsi="Times New Roman" w:cs="Times New Roman"/>
          <w:sz w:val="28"/>
          <w:szCs w:val="28"/>
        </w:rPr>
        <w:t>Верховної</w:t>
      </w:r>
      <w:proofErr w:type="spellEnd"/>
      <w:proofErr w:type="gramEnd"/>
      <w:r w:rsidRPr="004D5F37">
        <w:rPr>
          <w:rFonts w:ascii="Times New Roman" w:hAnsi="Times New Roman" w:cs="Times New Roman"/>
          <w:sz w:val="28"/>
          <w:szCs w:val="28"/>
        </w:rPr>
        <w:t xml:space="preserve"> Ради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r w:rsidR="004A53D2"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w:t>
      </w:r>
      <w:r w:rsidR="0036143C" w:rsidRPr="004D5F37">
        <w:rPr>
          <w:rFonts w:ascii="Times New Roman" w:hAnsi="Times New Roman" w:cs="Times New Roman"/>
          <w:sz w:val="28"/>
          <w:szCs w:val="28"/>
        </w:rPr>
        <w:t>http://zakon5.rada.gov.ua/laws/show/889-19</w:t>
      </w:r>
    </w:p>
    <w:p w14:paraId="371AF1E1" w14:textId="30B812AB"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4D5F37">
        <w:rPr>
          <w:rFonts w:ascii="Times New Roman" w:hAnsi="Times New Roman" w:cs="Times New Roman"/>
          <w:sz w:val="28"/>
          <w:szCs w:val="28"/>
        </w:rPr>
        <w:t xml:space="preserve">Закон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«Про службу в органах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w:t>
      </w:r>
      <w:r w:rsidR="004A53D2" w:rsidRPr="004D5F37">
        <w:rPr>
          <w:rFonts w:ascii="Times New Roman" w:hAnsi="Times New Roman" w:cs="Times New Roman"/>
          <w:sz w:val="28"/>
          <w:szCs w:val="28"/>
        </w:rPr>
        <w:t xml:space="preserve">. </w:t>
      </w:r>
      <w:r w:rsidR="004A53D2"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https://zakon.rada.gov.ua/laws/show/2493-14#Text</w:t>
      </w:r>
    </w:p>
    <w:p w14:paraId="1FBE216D" w14:textId="3DB2D712"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proofErr w:type="spellStart"/>
      <w:r w:rsidRPr="004D5F37">
        <w:rPr>
          <w:rFonts w:ascii="Times New Roman" w:hAnsi="Times New Roman" w:cs="Times New Roman"/>
          <w:sz w:val="28"/>
          <w:szCs w:val="28"/>
        </w:rPr>
        <w:t>Золотарьов</w:t>
      </w:r>
      <w:proofErr w:type="spellEnd"/>
      <w:r w:rsidRPr="004D5F37">
        <w:rPr>
          <w:rFonts w:ascii="Times New Roman" w:hAnsi="Times New Roman" w:cs="Times New Roman"/>
          <w:sz w:val="28"/>
          <w:szCs w:val="28"/>
        </w:rPr>
        <w:t xml:space="preserve"> В.Ф. </w:t>
      </w:r>
      <w:proofErr w:type="spellStart"/>
      <w:r w:rsidRPr="004D5F37">
        <w:rPr>
          <w:rFonts w:ascii="Times New Roman" w:hAnsi="Times New Roman" w:cs="Times New Roman"/>
          <w:sz w:val="28"/>
          <w:szCs w:val="28"/>
        </w:rPr>
        <w:t>Зарубіжна</w:t>
      </w:r>
      <w:proofErr w:type="spellEnd"/>
      <w:r w:rsidRPr="004D5F37">
        <w:rPr>
          <w:rFonts w:ascii="Times New Roman" w:hAnsi="Times New Roman" w:cs="Times New Roman"/>
          <w:sz w:val="28"/>
          <w:szCs w:val="28"/>
        </w:rPr>
        <w:t xml:space="preserve"> практика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кадровими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процесами</w:t>
      </w:r>
      <w:proofErr w:type="spellEnd"/>
      <w:r w:rsidRPr="004D5F37">
        <w:rPr>
          <w:rFonts w:ascii="Times New Roman" w:hAnsi="Times New Roman" w:cs="Times New Roman"/>
          <w:sz w:val="28"/>
          <w:szCs w:val="28"/>
        </w:rPr>
        <w:t xml:space="preserve"> в органах </w:t>
      </w:r>
      <w:proofErr w:type="spellStart"/>
      <w:r w:rsidRPr="004D5F37">
        <w:rPr>
          <w:rFonts w:ascii="Times New Roman" w:hAnsi="Times New Roman" w:cs="Times New Roman"/>
          <w:sz w:val="28"/>
          <w:szCs w:val="28"/>
        </w:rPr>
        <w:t>влади</w:t>
      </w:r>
      <w:proofErr w:type="spellEnd"/>
      <w:r w:rsidR="004A53D2" w:rsidRPr="004D5F37">
        <w:rPr>
          <w:rFonts w:ascii="Times New Roman" w:hAnsi="Times New Roman" w:cs="Times New Roman"/>
          <w:sz w:val="28"/>
          <w:szCs w:val="28"/>
        </w:rPr>
        <w:t xml:space="preserve">. </w:t>
      </w:r>
      <w:proofErr w:type="spellStart"/>
      <w:r w:rsidR="004A53D2" w:rsidRPr="004D5F37">
        <w:rPr>
          <w:rFonts w:ascii="Times New Roman" w:hAnsi="Times New Roman" w:cs="Times New Roman"/>
          <w:sz w:val="28"/>
          <w:szCs w:val="28"/>
        </w:rPr>
        <w:t>Державне</w:t>
      </w:r>
      <w:proofErr w:type="spellEnd"/>
      <w:r w:rsidR="004A53D2" w:rsidRPr="004D5F37">
        <w:rPr>
          <w:rFonts w:ascii="Times New Roman" w:hAnsi="Times New Roman" w:cs="Times New Roman"/>
          <w:sz w:val="28"/>
          <w:szCs w:val="28"/>
          <w:lang w:val="en-US"/>
        </w:rPr>
        <w:t xml:space="preserve"> </w:t>
      </w:r>
      <w:proofErr w:type="spellStart"/>
      <w:r w:rsidR="004A53D2" w:rsidRPr="004D5F37">
        <w:rPr>
          <w:rFonts w:ascii="Times New Roman" w:hAnsi="Times New Roman" w:cs="Times New Roman"/>
          <w:sz w:val="28"/>
          <w:szCs w:val="28"/>
        </w:rPr>
        <w:t>будівництво</w:t>
      </w:r>
      <w:proofErr w:type="spellEnd"/>
      <w:r w:rsidR="004A53D2" w:rsidRPr="004D5F37">
        <w:rPr>
          <w:rFonts w:ascii="Times New Roman" w:hAnsi="Times New Roman" w:cs="Times New Roman"/>
          <w:sz w:val="28"/>
          <w:szCs w:val="28"/>
          <w:lang w:val="en-US"/>
        </w:rPr>
        <w:t xml:space="preserve">. </w:t>
      </w:r>
      <w:r w:rsidRPr="004D5F37">
        <w:rPr>
          <w:rFonts w:ascii="Times New Roman" w:hAnsi="Times New Roman" w:cs="Times New Roman"/>
          <w:sz w:val="28"/>
          <w:szCs w:val="28"/>
          <w:lang w:val="en-US"/>
        </w:rPr>
        <w:t xml:space="preserve">2014. </w:t>
      </w:r>
      <w:r w:rsidR="004A53D2" w:rsidRPr="004D5F37">
        <w:rPr>
          <w:rFonts w:ascii="Times New Roman" w:hAnsi="Times New Roman" w:cs="Times New Roman"/>
          <w:sz w:val="28"/>
          <w:szCs w:val="28"/>
          <w:lang w:val="en-US"/>
        </w:rPr>
        <w:t>№1</w:t>
      </w:r>
      <w:r w:rsidRPr="004D5F37">
        <w:rPr>
          <w:rFonts w:ascii="Times New Roman" w:hAnsi="Times New Roman" w:cs="Times New Roman"/>
          <w:sz w:val="28"/>
          <w:szCs w:val="28"/>
          <w:lang w:val="en-US"/>
        </w:rPr>
        <w:t xml:space="preserve">. </w:t>
      </w:r>
      <w:r w:rsidR="004A53D2"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http://www.irbis-nbuv.gov.ua/cgi-bin/irbis_nbuv/cgiirbis_64.exe?I21DBN=LINK&amp;P21DBN=UJRN&amp;Z21ID=&amp;S21RE F=10&amp;S21CNR=20&amp;S21STN=1&amp;S21FMT=ASP_meta&amp;C21COM=S&amp;2_S21P03= FILA=&amp;2_S21STR=DeBu_2014_1_24</w:t>
      </w:r>
    </w:p>
    <w:p w14:paraId="5C152086" w14:textId="18236143"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proofErr w:type="spellStart"/>
      <w:r w:rsidRPr="004D5F37">
        <w:rPr>
          <w:rFonts w:ascii="Times New Roman" w:hAnsi="Times New Roman" w:cs="Times New Roman"/>
          <w:sz w:val="28"/>
          <w:szCs w:val="28"/>
        </w:rPr>
        <w:t>Інформаційно</w:t>
      </w:r>
      <w:proofErr w:type="spellEnd"/>
      <w:r w:rsidRPr="004D5F37">
        <w:rPr>
          <w:rFonts w:ascii="Times New Roman" w:hAnsi="Times New Roman" w:cs="Times New Roman"/>
          <w:sz w:val="28"/>
          <w:szCs w:val="28"/>
          <w:lang w:val="en-US"/>
        </w:rPr>
        <w:t>-</w:t>
      </w:r>
      <w:proofErr w:type="spellStart"/>
      <w:r w:rsidRPr="004D5F37">
        <w:rPr>
          <w:rFonts w:ascii="Times New Roman" w:hAnsi="Times New Roman" w:cs="Times New Roman"/>
          <w:sz w:val="28"/>
          <w:szCs w:val="28"/>
        </w:rPr>
        <w:t>аналітичний</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звіт</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Аналіз</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ситуації</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щодо</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професійної</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підготовки</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перепідготовки</w:t>
      </w:r>
      <w:proofErr w:type="spellEnd"/>
      <w:r w:rsidRPr="004D5F37">
        <w:rPr>
          <w:rFonts w:ascii="Times New Roman" w:hAnsi="Times New Roman" w:cs="Times New Roman"/>
          <w:sz w:val="28"/>
          <w:szCs w:val="28"/>
          <w:lang w:val="en-US"/>
        </w:rPr>
        <w:t xml:space="preserve"> </w:t>
      </w:r>
      <w:r w:rsidRPr="004D5F37">
        <w:rPr>
          <w:rFonts w:ascii="Times New Roman" w:hAnsi="Times New Roman" w:cs="Times New Roman"/>
          <w:sz w:val="28"/>
          <w:szCs w:val="28"/>
        </w:rPr>
        <w:t>та</w:t>
      </w:r>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кваліфікації</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lang w:val="en-US"/>
        </w:rPr>
        <w:t xml:space="preserve"> </w:t>
      </w:r>
      <w:r w:rsidRPr="004D5F37">
        <w:rPr>
          <w:rFonts w:ascii="Times New Roman" w:hAnsi="Times New Roman" w:cs="Times New Roman"/>
          <w:sz w:val="28"/>
          <w:szCs w:val="28"/>
        </w:rPr>
        <w:t>і</w:t>
      </w:r>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посадових</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осіб</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lang w:val="en-US"/>
        </w:rPr>
        <w:t xml:space="preserve"> </w:t>
      </w:r>
      <w:r w:rsidRPr="004D5F37">
        <w:rPr>
          <w:rFonts w:ascii="Times New Roman" w:hAnsi="Times New Roman" w:cs="Times New Roman"/>
          <w:sz w:val="28"/>
          <w:szCs w:val="28"/>
        </w:rPr>
        <w:t>в</w:t>
      </w:r>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lang w:val="en-US"/>
        </w:rPr>
        <w:t>»</w:t>
      </w:r>
      <w:r w:rsidR="004A53D2" w:rsidRPr="004D5F37">
        <w:rPr>
          <w:rFonts w:ascii="Times New Roman" w:hAnsi="Times New Roman" w:cs="Times New Roman"/>
          <w:sz w:val="28"/>
          <w:szCs w:val="28"/>
          <w:lang w:val="en-US"/>
        </w:rPr>
        <w:t>. URL</w:t>
      </w:r>
      <w:r w:rsidRPr="004D5F37">
        <w:rPr>
          <w:rFonts w:ascii="Times New Roman" w:hAnsi="Times New Roman" w:cs="Times New Roman"/>
          <w:sz w:val="28"/>
          <w:szCs w:val="28"/>
          <w:lang w:val="en-US"/>
        </w:rPr>
        <w:t>: http://pled</w:t>
      </w:r>
      <w:r w:rsidR="003874E1" w:rsidRPr="004D5F37">
        <w:rPr>
          <w:rFonts w:ascii="Times New Roman" w:hAnsi="Times New Roman" w:cs="Times New Roman"/>
          <w:sz w:val="28"/>
          <w:szCs w:val="28"/>
          <w:lang w:val="en-US"/>
        </w:rPr>
        <w:t>dg.org.ua/ua/2017/informaciyno-</w:t>
      </w:r>
      <w:r w:rsidRPr="004D5F37">
        <w:rPr>
          <w:rFonts w:ascii="Times New Roman" w:hAnsi="Times New Roman" w:cs="Times New Roman"/>
          <w:sz w:val="28"/>
          <w:szCs w:val="28"/>
          <w:lang w:val="en-US"/>
        </w:rPr>
        <w:t>analitichniy-zvit-anal-2/</w:t>
      </w:r>
    </w:p>
    <w:p w14:paraId="318D8AEC" w14:textId="3126A5D0"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Кагановська</w:t>
      </w:r>
      <w:proofErr w:type="spellEnd"/>
      <w:r w:rsidRPr="004D5F37">
        <w:rPr>
          <w:rFonts w:ascii="Times New Roman" w:hAnsi="Times New Roman" w:cs="Times New Roman"/>
          <w:sz w:val="28"/>
          <w:szCs w:val="28"/>
        </w:rPr>
        <w:t xml:space="preserve"> Т.Є. </w:t>
      </w:r>
      <w:proofErr w:type="spellStart"/>
      <w:r w:rsidRPr="004D5F37">
        <w:rPr>
          <w:rFonts w:ascii="Times New Roman" w:hAnsi="Times New Roman" w:cs="Times New Roman"/>
          <w:sz w:val="28"/>
          <w:szCs w:val="28"/>
        </w:rPr>
        <w:t>Кадрове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державного</w:t>
      </w:r>
      <w:r w:rsidR="004A53D2" w:rsidRPr="004D5F37">
        <w:rPr>
          <w:rFonts w:ascii="Times New Roman" w:hAnsi="Times New Roman" w:cs="Times New Roman"/>
          <w:sz w:val="28"/>
          <w:szCs w:val="28"/>
        </w:rPr>
        <w:t xml:space="preserve"> </w:t>
      </w:r>
      <w:proofErr w:type="spellStart"/>
      <w:r w:rsidR="004A53D2" w:rsidRPr="004D5F37">
        <w:rPr>
          <w:rFonts w:ascii="Times New Roman" w:hAnsi="Times New Roman" w:cs="Times New Roman"/>
          <w:sz w:val="28"/>
          <w:szCs w:val="28"/>
        </w:rPr>
        <w:t>управління</w:t>
      </w:r>
      <w:proofErr w:type="spellEnd"/>
      <w:r w:rsidR="004A53D2" w:rsidRPr="004D5F37">
        <w:rPr>
          <w:rFonts w:ascii="Times New Roman" w:hAnsi="Times New Roman" w:cs="Times New Roman"/>
          <w:sz w:val="28"/>
          <w:szCs w:val="28"/>
        </w:rPr>
        <w:t xml:space="preserve"> в </w:t>
      </w:r>
      <w:proofErr w:type="spellStart"/>
      <w:r w:rsidR="004A53D2" w:rsidRPr="004D5F37">
        <w:rPr>
          <w:rFonts w:ascii="Times New Roman" w:hAnsi="Times New Roman" w:cs="Times New Roman"/>
          <w:sz w:val="28"/>
          <w:szCs w:val="28"/>
        </w:rPr>
        <w:t>Україні</w:t>
      </w:r>
      <w:proofErr w:type="spellEnd"/>
      <w:r w:rsidR="004A53D2" w:rsidRPr="004D5F37">
        <w:rPr>
          <w:rFonts w:ascii="Times New Roman" w:hAnsi="Times New Roman" w:cs="Times New Roman"/>
          <w:sz w:val="28"/>
          <w:szCs w:val="28"/>
        </w:rPr>
        <w:t xml:space="preserve">: </w:t>
      </w:r>
      <w:proofErr w:type="spellStart"/>
      <w:r w:rsidR="004A53D2" w:rsidRPr="004D5F37">
        <w:rPr>
          <w:rFonts w:ascii="Times New Roman" w:hAnsi="Times New Roman" w:cs="Times New Roman"/>
          <w:sz w:val="28"/>
          <w:szCs w:val="28"/>
        </w:rPr>
        <w:t>моног</w:t>
      </w:r>
      <w:proofErr w:type="spellEnd"/>
      <w:r w:rsidR="004A53D2" w:rsidRPr="004D5F37">
        <w:rPr>
          <w:rFonts w:ascii="Times New Roman" w:hAnsi="Times New Roman" w:cs="Times New Roman"/>
          <w:sz w:val="28"/>
          <w:szCs w:val="28"/>
        </w:rPr>
        <w:t xml:space="preserve">. </w:t>
      </w:r>
      <w:r w:rsidRPr="004D5F37">
        <w:rPr>
          <w:rFonts w:ascii="Times New Roman" w:hAnsi="Times New Roman" w:cs="Times New Roman"/>
          <w:sz w:val="28"/>
          <w:szCs w:val="28"/>
        </w:rPr>
        <w:t>Х.: Х</w:t>
      </w:r>
      <w:r w:rsidR="004A53D2" w:rsidRPr="004D5F37">
        <w:rPr>
          <w:rFonts w:ascii="Times New Roman" w:hAnsi="Times New Roman" w:cs="Times New Roman"/>
          <w:sz w:val="28"/>
          <w:szCs w:val="28"/>
        </w:rPr>
        <w:t xml:space="preserve">НУ </w:t>
      </w:r>
      <w:proofErr w:type="spellStart"/>
      <w:r w:rsidR="004A53D2" w:rsidRPr="004D5F37">
        <w:rPr>
          <w:rFonts w:ascii="Times New Roman" w:hAnsi="Times New Roman" w:cs="Times New Roman"/>
          <w:sz w:val="28"/>
          <w:szCs w:val="28"/>
        </w:rPr>
        <w:t>імені</w:t>
      </w:r>
      <w:proofErr w:type="spellEnd"/>
      <w:r w:rsidR="004A53D2" w:rsidRPr="004D5F37">
        <w:rPr>
          <w:rFonts w:ascii="Times New Roman" w:hAnsi="Times New Roman" w:cs="Times New Roman"/>
          <w:sz w:val="28"/>
          <w:szCs w:val="28"/>
        </w:rPr>
        <w:t xml:space="preserve"> В.Н. </w:t>
      </w:r>
      <w:proofErr w:type="spellStart"/>
      <w:r w:rsidR="004A53D2" w:rsidRPr="004D5F37">
        <w:rPr>
          <w:rFonts w:ascii="Times New Roman" w:hAnsi="Times New Roman" w:cs="Times New Roman"/>
          <w:sz w:val="28"/>
          <w:szCs w:val="28"/>
        </w:rPr>
        <w:t>Каразіна</w:t>
      </w:r>
      <w:proofErr w:type="spellEnd"/>
      <w:r w:rsidR="004A53D2" w:rsidRPr="004D5F37">
        <w:rPr>
          <w:rFonts w:ascii="Times New Roman" w:hAnsi="Times New Roman" w:cs="Times New Roman"/>
          <w:sz w:val="28"/>
          <w:szCs w:val="28"/>
        </w:rPr>
        <w:t xml:space="preserve">, 2010. </w:t>
      </w:r>
      <w:r w:rsidRPr="004D5F37">
        <w:rPr>
          <w:rFonts w:ascii="Times New Roman" w:hAnsi="Times New Roman" w:cs="Times New Roman"/>
          <w:sz w:val="28"/>
          <w:szCs w:val="28"/>
        </w:rPr>
        <w:t>330 с.</w:t>
      </w:r>
    </w:p>
    <w:p w14:paraId="1E175C33" w14:textId="1D8DF2A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Капінус</w:t>
      </w:r>
      <w:proofErr w:type="spellEnd"/>
      <w:r w:rsidRPr="004D5F37">
        <w:rPr>
          <w:rFonts w:ascii="Times New Roman" w:hAnsi="Times New Roman" w:cs="Times New Roman"/>
          <w:sz w:val="28"/>
          <w:szCs w:val="28"/>
        </w:rPr>
        <w:t xml:space="preserve"> М.Р. </w:t>
      </w:r>
      <w:proofErr w:type="spellStart"/>
      <w:r w:rsidRPr="004D5F37">
        <w:rPr>
          <w:rFonts w:ascii="Times New Roman" w:hAnsi="Times New Roman" w:cs="Times New Roman"/>
          <w:sz w:val="28"/>
          <w:szCs w:val="28"/>
        </w:rPr>
        <w:t>Світові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тенденції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00BC4259"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служба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історичному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контексті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становлення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розвитку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матеріали</w:t>
      </w:r>
      <w:proofErr w:type="spellEnd"/>
      <w:r w:rsidRPr="004D5F37">
        <w:rPr>
          <w:rFonts w:ascii="Times New Roman" w:hAnsi="Times New Roman" w:cs="Times New Roman"/>
          <w:sz w:val="28"/>
          <w:szCs w:val="28"/>
        </w:rPr>
        <w:t xml:space="preserve"> наук.-</w:t>
      </w:r>
      <w:proofErr w:type="spellStart"/>
      <w:r w:rsidRPr="004D5F37">
        <w:rPr>
          <w:rFonts w:ascii="Times New Roman" w:hAnsi="Times New Roman" w:cs="Times New Roman"/>
          <w:sz w:val="28"/>
          <w:szCs w:val="28"/>
        </w:rPr>
        <w:t>практ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конф</w:t>
      </w:r>
      <w:proofErr w:type="spellEnd"/>
      <w:r w:rsidRPr="004D5F37">
        <w:rPr>
          <w:rFonts w:ascii="Times New Roman" w:hAnsi="Times New Roman" w:cs="Times New Roman"/>
          <w:sz w:val="28"/>
          <w:szCs w:val="28"/>
        </w:rPr>
        <w:t xml:space="preserve">. до 90-річчя </w:t>
      </w:r>
      <w:proofErr w:type="spellStart"/>
      <w:r w:rsidRPr="004D5F37">
        <w:rPr>
          <w:rFonts w:ascii="Times New Roman" w:hAnsi="Times New Roman" w:cs="Times New Roman"/>
          <w:sz w:val="28"/>
          <w:szCs w:val="28"/>
        </w:rPr>
        <w:t>держ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Київ</w:t>
      </w:r>
      <w:proofErr w:type="spellEnd"/>
      <w:r w:rsidRPr="004D5F37">
        <w:rPr>
          <w:rFonts w:ascii="Times New Roman" w:hAnsi="Times New Roman" w:cs="Times New Roman"/>
          <w:sz w:val="28"/>
          <w:szCs w:val="28"/>
        </w:rPr>
        <w:t>, 18 листопада 2008 р</w:t>
      </w:r>
      <w:r w:rsidR="00BC4259" w:rsidRPr="004D5F37">
        <w:rPr>
          <w:rFonts w:ascii="Times New Roman" w:hAnsi="Times New Roman" w:cs="Times New Roman"/>
          <w:sz w:val="28"/>
          <w:szCs w:val="28"/>
        </w:rPr>
        <w:t>.)</w:t>
      </w:r>
      <w:r w:rsidRPr="004D5F37">
        <w:rPr>
          <w:rFonts w:ascii="Times New Roman" w:hAnsi="Times New Roman" w:cs="Times New Roman"/>
          <w:sz w:val="28"/>
          <w:szCs w:val="28"/>
        </w:rPr>
        <w:t xml:space="preserve">: у2 т. / за </w:t>
      </w:r>
      <w:proofErr w:type="spellStart"/>
      <w:r w:rsidRPr="004D5F37">
        <w:rPr>
          <w:rFonts w:ascii="Times New Roman" w:hAnsi="Times New Roman" w:cs="Times New Roman"/>
          <w:sz w:val="28"/>
          <w:szCs w:val="28"/>
        </w:rPr>
        <w:t>заг</w:t>
      </w:r>
      <w:proofErr w:type="spellEnd"/>
      <w:r w:rsidRPr="004D5F37">
        <w:rPr>
          <w:rFonts w:ascii="Times New Roman" w:hAnsi="Times New Roman" w:cs="Times New Roman"/>
          <w:sz w:val="28"/>
          <w:szCs w:val="28"/>
        </w:rPr>
        <w:t xml:space="preserve">. ред. О.Ю. </w:t>
      </w:r>
      <w:proofErr w:type="spellStart"/>
      <w:r w:rsidRPr="004D5F37">
        <w:rPr>
          <w:rFonts w:ascii="Times New Roman" w:hAnsi="Times New Roman" w:cs="Times New Roman"/>
          <w:sz w:val="28"/>
          <w:szCs w:val="28"/>
        </w:rPr>
        <w:t>Оболенського</w:t>
      </w:r>
      <w:proofErr w:type="spellEnd"/>
      <w:r w:rsidRPr="004D5F37">
        <w:rPr>
          <w:rFonts w:ascii="Times New Roman" w:hAnsi="Times New Roman" w:cs="Times New Roman"/>
          <w:sz w:val="28"/>
          <w:szCs w:val="28"/>
        </w:rPr>
        <w:t xml:space="preserve">, С.В. </w:t>
      </w:r>
      <w:proofErr w:type="spellStart"/>
      <w:r w:rsidRPr="004D5F37">
        <w:rPr>
          <w:rFonts w:ascii="Times New Roman" w:hAnsi="Times New Roman" w:cs="Times New Roman"/>
          <w:sz w:val="28"/>
          <w:szCs w:val="28"/>
        </w:rPr>
        <w:t>Сьо</w:t>
      </w:r>
      <w:r w:rsidR="00BC4259" w:rsidRPr="004D5F37">
        <w:rPr>
          <w:rFonts w:ascii="Times New Roman" w:hAnsi="Times New Roman" w:cs="Times New Roman"/>
          <w:sz w:val="28"/>
          <w:szCs w:val="28"/>
        </w:rPr>
        <w:t>міна</w:t>
      </w:r>
      <w:proofErr w:type="spellEnd"/>
      <w:r w:rsidR="00BC4259" w:rsidRPr="004D5F37">
        <w:rPr>
          <w:rFonts w:ascii="Times New Roman" w:hAnsi="Times New Roman" w:cs="Times New Roman"/>
          <w:sz w:val="28"/>
          <w:szCs w:val="28"/>
        </w:rPr>
        <w:t xml:space="preserve">. </w:t>
      </w:r>
      <w:r w:rsidRPr="004D5F37">
        <w:rPr>
          <w:rFonts w:ascii="Times New Roman" w:hAnsi="Times New Roman" w:cs="Times New Roman"/>
          <w:sz w:val="28"/>
          <w:szCs w:val="28"/>
        </w:rPr>
        <w:t>К.: НАДУ, 2009. Т.</w:t>
      </w:r>
      <w:r w:rsidR="00BC4259" w:rsidRPr="004D5F37">
        <w:rPr>
          <w:rFonts w:ascii="Times New Roman" w:hAnsi="Times New Roman" w:cs="Times New Roman"/>
          <w:sz w:val="28"/>
          <w:szCs w:val="28"/>
        </w:rPr>
        <w:t>2</w:t>
      </w:r>
      <w:r w:rsidRPr="004D5F37">
        <w:rPr>
          <w:rFonts w:ascii="Times New Roman" w:hAnsi="Times New Roman" w:cs="Times New Roman"/>
          <w:sz w:val="28"/>
          <w:szCs w:val="28"/>
        </w:rPr>
        <w:t>: у</w:t>
      </w:r>
      <w:r w:rsidR="00BC4259" w:rsidRPr="004D5F37">
        <w:rPr>
          <w:rFonts w:ascii="Times New Roman" w:hAnsi="Times New Roman" w:cs="Times New Roman"/>
          <w:sz w:val="28"/>
          <w:szCs w:val="28"/>
        </w:rPr>
        <w:t xml:space="preserve"> </w:t>
      </w:r>
      <w:r w:rsidRPr="004D5F37">
        <w:rPr>
          <w:rFonts w:ascii="Times New Roman" w:hAnsi="Times New Roman" w:cs="Times New Roman"/>
          <w:sz w:val="28"/>
          <w:szCs w:val="28"/>
        </w:rPr>
        <w:t>3 ч. Ч. 3. 96 с.</w:t>
      </w:r>
    </w:p>
    <w:p w14:paraId="0138C98D" w14:textId="294D8256"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Карелова Л.В.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персоналу в </w:t>
      </w:r>
      <w:proofErr w:type="spellStart"/>
      <w:r w:rsidRPr="004D5F37">
        <w:rPr>
          <w:rFonts w:ascii="Times New Roman" w:hAnsi="Times New Roman" w:cs="Times New Roman"/>
          <w:sz w:val="28"/>
          <w:szCs w:val="28"/>
        </w:rPr>
        <w:t>системі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виконавчої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00BC4259"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r w:rsidR="00BC4259" w:rsidRPr="004D5F37">
        <w:rPr>
          <w:rFonts w:ascii="Times New Roman" w:hAnsi="Times New Roman" w:cs="Times New Roman"/>
          <w:sz w:val="28"/>
          <w:szCs w:val="28"/>
          <w:lang w:val="en-US"/>
        </w:rPr>
        <w:t>URL</w:t>
      </w:r>
      <w:r w:rsidRPr="004D5F37">
        <w:rPr>
          <w:rFonts w:ascii="Times New Roman" w:hAnsi="Times New Roman" w:cs="Times New Roman"/>
          <w:sz w:val="28"/>
          <w:szCs w:val="28"/>
        </w:rPr>
        <w:t>: http://academy.gov.ua/ej/ej12/txts/10klvvvu.pdf</w:t>
      </w:r>
    </w:p>
    <w:p w14:paraId="7A98E276" w14:textId="1826F339"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4D5F37">
        <w:rPr>
          <w:rFonts w:ascii="Times New Roman" w:hAnsi="Times New Roman" w:cs="Times New Roman"/>
          <w:sz w:val="28"/>
          <w:szCs w:val="28"/>
        </w:rPr>
        <w:t xml:space="preserve">Карпенко С. </w:t>
      </w:r>
      <w:proofErr w:type="spellStart"/>
      <w:r w:rsidRPr="004D5F37">
        <w:rPr>
          <w:rFonts w:ascii="Times New Roman" w:hAnsi="Times New Roman" w:cs="Times New Roman"/>
          <w:sz w:val="28"/>
          <w:szCs w:val="28"/>
        </w:rPr>
        <w:t>Реформування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контексті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дос</w:t>
      </w:r>
      <w:r w:rsidR="00C85C07" w:rsidRPr="004D5F37">
        <w:rPr>
          <w:rFonts w:ascii="Times New Roman" w:hAnsi="Times New Roman" w:cs="Times New Roman"/>
          <w:sz w:val="28"/>
          <w:szCs w:val="28"/>
        </w:rPr>
        <w:t>віду</w:t>
      </w:r>
      <w:proofErr w:type="spellEnd"/>
      <w:r w:rsidR="00C85C07" w:rsidRPr="004D5F37">
        <w:rPr>
          <w:rFonts w:ascii="Times New Roman" w:hAnsi="Times New Roman" w:cs="Times New Roman"/>
          <w:sz w:val="28"/>
          <w:szCs w:val="28"/>
        </w:rPr>
        <w:t xml:space="preserve"> </w:t>
      </w:r>
      <w:proofErr w:type="spellStart"/>
      <w:r w:rsidR="00C85C07" w:rsidRPr="004D5F37">
        <w:rPr>
          <w:rFonts w:ascii="Times New Roman" w:hAnsi="Times New Roman" w:cs="Times New Roman"/>
          <w:sz w:val="28"/>
          <w:szCs w:val="28"/>
        </w:rPr>
        <w:t>Великобританії</w:t>
      </w:r>
      <w:proofErr w:type="spellEnd"/>
      <w:r w:rsidRPr="004D5F37">
        <w:rPr>
          <w:rFonts w:ascii="Times New Roman" w:hAnsi="Times New Roman" w:cs="Times New Roman"/>
          <w:sz w:val="28"/>
          <w:szCs w:val="28"/>
        </w:rPr>
        <w:t xml:space="preserve">. К.: 36. наук. пр. НАДУ, </w:t>
      </w:r>
      <w:r w:rsidRPr="004D5F37">
        <w:rPr>
          <w:rFonts w:ascii="Times New Roman" w:hAnsi="Times New Roman" w:cs="Times New Roman"/>
          <w:sz w:val="28"/>
          <w:szCs w:val="28"/>
          <w:lang w:val="en-US"/>
        </w:rPr>
        <w:t xml:space="preserve">2006. </w:t>
      </w:r>
      <w:r w:rsidR="00C85C07" w:rsidRPr="004D5F37">
        <w:rPr>
          <w:rFonts w:ascii="Times New Roman" w:hAnsi="Times New Roman" w:cs="Times New Roman"/>
          <w:sz w:val="28"/>
          <w:szCs w:val="28"/>
          <w:lang w:val="en-US"/>
        </w:rPr>
        <w:t>№</w:t>
      </w:r>
      <w:r w:rsidRPr="004D5F37">
        <w:rPr>
          <w:rFonts w:ascii="Times New Roman" w:hAnsi="Times New Roman" w:cs="Times New Roman"/>
          <w:sz w:val="28"/>
          <w:szCs w:val="28"/>
          <w:lang w:val="en-US"/>
        </w:rPr>
        <w:t xml:space="preserve">2. </w:t>
      </w:r>
      <w:r w:rsidRPr="004D5F37">
        <w:rPr>
          <w:rFonts w:ascii="Times New Roman" w:hAnsi="Times New Roman" w:cs="Times New Roman"/>
          <w:sz w:val="28"/>
          <w:szCs w:val="28"/>
        </w:rPr>
        <w:t>С</w:t>
      </w:r>
      <w:r w:rsidRPr="004D5F37">
        <w:rPr>
          <w:rFonts w:ascii="Times New Roman" w:hAnsi="Times New Roman" w:cs="Times New Roman"/>
          <w:sz w:val="28"/>
          <w:szCs w:val="28"/>
          <w:lang w:val="en-US"/>
        </w:rPr>
        <w:t>. 40-53.</w:t>
      </w:r>
    </w:p>
    <w:p w14:paraId="5634CA91" w14:textId="43C5D91D"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lastRenderedPageBreak/>
        <w:t xml:space="preserve">Кравченко Т.А.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концептуальні</w:t>
      </w:r>
      <w:proofErr w:type="spellEnd"/>
      <w:r w:rsidRPr="004D5F37">
        <w:rPr>
          <w:rFonts w:ascii="Times New Roman" w:hAnsi="Times New Roman" w:cs="Times New Roman"/>
          <w:sz w:val="28"/>
          <w:szCs w:val="28"/>
        </w:rPr>
        <w:t xml:space="preserve"> засади та </w:t>
      </w:r>
      <w:proofErr w:type="spellStart"/>
      <w:r w:rsidRPr="004D5F37">
        <w:rPr>
          <w:rFonts w:ascii="Times New Roman" w:hAnsi="Times New Roman" w:cs="Times New Roman"/>
          <w:sz w:val="28"/>
          <w:szCs w:val="28"/>
        </w:rPr>
        <w:t>особливості</w:t>
      </w:r>
      <w:proofErr w:type="spellEnd"/>
      <w:r w:rsidR="00C85C07" w:rsidRPr="004D5F37">
        <w:rPr>
          <w:rFonts w:ascii="Times New Roman" w:hAnsi="Times New Roman" w:cs="Times New Roman"/>
          <w:sz w:val="28"/>
          <w:szCs w:val="28"/>
        </w:rPr>
        <w:t>.</w:t>
      </w:r>
      <w:r w:rsidRPr="004D5F37">
        <w:rPr>
          <w:rFonts w:ascii="Times New Roman" w:hAnsi="Times New Roman" w:cs="Times New Roman"/>
          <w:sz w:val="28"/>
          <w:szCs w:val="28"/>
        </w:rPr>
        <w:t xml:space="preserve"> Держава та </w:t>
      </w:r>
      <w:proofErr w:type="spellStart"/>
      <w:r w:rsidRPr="004D5F37">
        <w:rPr>
          <w:rFonts w:ascii="Times New Roman" w:hAnsi="Times New Roman" w:cs="Times New Roman"/>
          <w:sz w:val="28"/>
          <w:szCs w:val="28"/>
        </w:rPr>
        <w:t>регіони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Серія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2011. </w:t>
      </w:r>
      <w:r w:rsidR="00C85C07" w:rsidRPr="004D5F37">
        <w:rPr>
          <w:rFonts w:ascii="Times New Roman" w:hAnsi="Times New Roman" w:cs="Times New Roman"/>
          <w:sz w:val="28"/>
          <w:szCs w:val="28"/>
        </w:rPr>
        <w:t>№</w:t>
      </w:r>
      <w:r w:rsidRPr="004D5F37">
        <w:rPr>
          <w:rFonts w:ascii="Times New Roman" w:hAnsi="Times New Roman" w:cs="Times New Roman"/>
          <w:sz w:val="28"/>
          <w:szCs w:val="28"/>
        </w:rPr>
        <w:t>2. С. 115–121</w:t>
      </w:r>
    </w:p>
    <w:p w14:paraId="424C123D" w14:textId="41BB26A1"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Лазор</w:t>
      </w:r>
      <w:proofErr w:type="spellEnd"/>
      <w:r w:rsidRPr="004D5F37">
        <w:rPr>
          <w:rFonts w:ascii="Times New Roman" w:hAnsi="Times New Roman" w:cs="Times New Roman"/>
          <w:sz w:val="28"/>
          <w:szCs w:val="28"/>
        </w:rPr>
        <w:t xml:space="preserve"> О.Я.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в органах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w:t>
      </w:r>
      <w:r w:rsidR="00C85C07" w:rsidRPr="004D5F37">
        <w:rPr>
          <w:rFonts w:ascii="Times New Roman" w:hAnsi="Times New Roman" w:cs="Times New Roman"/>
          <w:sz w:val="28"/>
          <w:szCs w:val="28"/>
        </w:rPr>
        <w:t>ання</w:t>
      </w:r>
      <w:proofErr w:type="spellEnd"/>
      <w:r w:rsidR="00C85C07"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Внутрішня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сутність</w:t>
      </w:r>
      <w:proofErr w:type="spellEnd"/>
      <w:r w:rsidR="00C85C07" w:rsidRPr="004D5F37">
        <w:rPr>
          <w:rFonts w:ascii="Times New Roman" w:hAnsi="Times New Roman" w:cs="Times New Roman"/>
          <w:sz w:val="28"/>
          <w:szCs w:val="28"/>
        </w:rPr>
        <w:t xml:space="preserve">, </w:t>
      </w:r>
      <w:proofErr w:type="spellStart"/>
      <w:r w:rsidR="00C85C07" w:rsidRPr="004D5F37">
        <w:rPr>
          <w:rFonts w:ascii="Times New Roman" w:hAnsi="Times New Roman" w:cs="Times New Roman"/>
          <w:sz w:val="28"/>
          <w:szCs w:val="28"/>
        </w:rPr>
        <w:t>принципи</w:t>
      </w:r>
      <w:proofErr w:type="spellEnd"/>
      <w:r w:rsidR="00C85C07" w:rsidRPr="004D5F37">
        <w:rPr>
          <w:rFonts w:ascii="Times New Roman" w:hAnsi="Times New Roman" w:cs="Times New Roman"/>
          <w:sz w:val="28"/>
          <w:szCs w:val="28"/>
        </w:rPr>
        <w:t xml:space="preserve">, </w:t>
      </w:r>
      <w:proofErr w:type="spellStart"/>
      <w:r w:rsidR="00C85C07" w:rsidRPr="004D5F37">
        <w:rPr>
          <w:rFonts w:ascii="Times New Roman" w:hAnsi="Times New Roman" w:cs="Times New Roman"/>
          <w:sz w:val="28"/>
          <w:szCs w:val="28"/>
        </w:rPr>
        <w:t>методологія</w:t>
      </w:r>
      <w:proofErr w:type="spellEnd"/>
      <w:r w:rsidR="00C85C07" w:rsidRPr="004D5F37">
        <w:rPr>
          <w:rFonts w:ascii="Times New Roman" w:hAnsi="Times New Roman" w:cs="Times New Roman"/>
          <w:sz w:val="28"/>
          <w:szCs w:val="28"/>
        </w:rPr>
        <w:t xml:space="preserve"> [Текст]</w:t>
      </w:r>
      <w:r w:rsidRPr="004D5F37">
        <w:rPr>
          <w:rFonts w:ascii="Times New Roman" w:hAnsi="Times New Roman" w:cs="Times New Roman"/>
          <w:sz w:val="28"/>
          <w:szCs w:val="28"/>
        </w:rPr>
        <w:t xml:space="preserve">: матер. </w:t>
      </w:r>
      <w:proofErr w:type="spellStart"/>
      <w:r w:rsidRPr="004D5F37">
        <w:rPr>
          <w:rFonts w:ascii="Times New Roman" w:hAnsi="Times New Roman" w:cs="Times New Roman"/>
          <w:sz w:val="28"/>
          <w:szCs w:val="28"/>
        </w:rPr>
        <w:t>щоріч</w:t>
      </w:r>
      <w:proofErr w:type="spellEnd"/>
      <w:r w:rsidRPr="004D5F37">
        <w:rPr>
          <w:rFonts w:ascii="Times New Roman" w:hAnsi="Times New Roman" w:cs="Times New Roman"/>
          <w:sz w:val="28"/>
          <w:szCs w:val="28"/>
        </w:rPr>
        <w:t>. наук.-</w:t>
      </w:r>
      <w:proofErr w:type="spellStart"/>
      <w:r w:rsidRPr="004D5F37">
        <w:rPr>
          <w:rFonts w:ascii="Times New Roman" w:hAnsi="Times New Roman" w:cs="Times New Roman"/>
          <w:sz w:val="28"/>
          <w:szCs w:val="28"/>
        </w:rPr>
        <w:t>практ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конф</w:t>
      </w:r>
      <w:proofErr w:type="spellEnd"/>
      <w:r w:rsidRPr="004D5F37">
        <w:rPr>
          <w:rFonts w:ascii="Times New Roman" w:hAnsi="Times New Roman" w:cs="Times New Roman"/>
          <w:sz w:val="28"/>
          <w:szCs w:val="28"/>
        </w:rPr>
        <w:t>. за</w:t>
      </w:r>
      <w:r w:rsidR="00C85C07" w:rsidRPr="004D5F37">
        <w:rPr>
          <w:rFonts w:ascii="Times New Roman" w:hAnsi="Times New Roman" w:cs="Times New Roman"/>
          <w:sz w:val="28"/>
          <w:szCs w:val="28"/>
        </w:rPr>
        <w:t xml:space="preserve"> </w:t>
      </w:r>
      <w:proofErr w:type="spellStart"/>
      <w:r w:rsidR="00C85C07" w:rsidRPr="004D5F37">
        <w:rPr>
          <w:rFonts w:ascii="Times New Roman" w:hAnsi="Times New Roman" w:cs="Times New Roman"/>
          <w:sz w:val="28"/>
          <w:szCs w:val="28"/>
        </w:rPr>
        <w:t>міжнар</w:t>
      </w:r>
      <w:proofErr w:type="spellEnd"/>
      <w:r w:rsidR="00C85C07" w:rsidRPr="004D5F37">
        <w:rPr>
          <w:rFonts w:ascii="Times New Roman" w:hAnsi="Times New Roman" w:cs="Times New Roman"/>
          <w:sz w:val="28"/>
          <w:szCs w:val="28"/>
        </w:rPr>
        <w:t xml:space="preserve">. уч. (27 </w:t>
      </w:r>
      <w:proofErr w:type="spellStart"/>
      <w:r w:rsidR="00C85C07" w:rsidRPr="004D5F37">
        <w:rPr>
          <w:rFonts w:ascii="Times New Roman" w:hAnsi="Times New Roman" w:cs="Times New Roman"/>
          <w:sz w:val="28"/>
          <w:szCs w:val="28"/>
        </w:rPr>
        <w:t>січня</w:t>
      </w:r>
      <w:proofErr w:type="spellEnd"/>
      <w:r w:rsidR="00C85C07" w:rsidRPr="004D5F37">
        <w:rPr>
          <w:rFonts w:ascii="Times New Roman" w:hAnsi="Times New Roman" w:cs="Times New Roman"/>
          <w:sz w:val="28"/>
          <w:szCs w:val="28"/>
        </w:rPr>
        <w:t xml:space="preserve"> 2005 р.)</w:t>
      </w:r>
      <w:r w:rsidRPr="004D5F37">
        <w:rPr>
          <w:rFonts w:ascii="Times New Roman" w:hAnsi="Times New Roman" w:cs="Times New Roman"/>
          <w:sz w:val="28"/>
          <w:szCs w:val="28"/>
        </w:rPr>
        <w:t xml:space="preserve">: у 2 ч. Ч. 2 </w:t>
      </w:r>
      <w:r w:rsidR="00D36A87" w:rsidRPr="004D5F37">
        <w:rPr>
          <w:rFonts w:ascii="Times New Roman" w:hAnsi="Times New Roman" w:cs="Times New Roman"/>
          <w:sz w:val="28"/>
          <w:szCs w:val="28"/>
        </w:rPr>
        <w:t xml:space="preserve">/ за </w:t>
      </w:r>
      <w:proofErr w:type="spellStart"/>
      <w:r w:rsidR="00D36A87" w:rsidRPr="004D5F37">
        <w:rPr>
          <w:rFonts w:ascii="Times New Roman" w:hAnsi="Times New Roman" w:cs="Times New Roman"/>
          <w:sz w:val="28"/>
          <w:szCs w:val="28"/>
        </w:rPr>
        <w:t>заг</w:t>
      </w:r>
      <w:proofErr w:type="spellEnd"/>
      <w:r w:rsidR="00D36A87" w:rsidRPr="004D5F37">
        <w:rPr>
          <w:rFonts w:ascii="Times New Roman" w:hAnsi="Times New Roman" w:cs="Times New Roman"/>
          <w:sz w:val="28"/>
          <w:szCs w:val="28"/>
        </w:rPr>
        <w:t xml:space="preserve">. ред. А.О. </w:t>
      </w:r>
      <w:proofErr w:type="spellStart"/>
      <w:r w:rsidR="00D36A87" w:rsidRPr="004D5F37">
        <w:rPr>
          <w:rFonts w:ascii="Times New Roman" w:hAnsi="Times New Roman" w:cs="Times New Roman"/>
          <w:sz w:val="28"/>
          <w:szCs w:val="28"/>
        </w:rPr>
        <w:t>Чемериса</w:t>
      </w:r>
      <w:proofErr w:type="spellEnd"/>
      <w:r w:rsidR="00D36A87" w:rsidRPr="004D5F37">
        <w:rPr>
          <w:rFonts w:ascii="Times New Roman" w:hAnsi="Times New Roman" w:cs="Times New Roman"/>
          <w:sz w:val="28"/>
          <w:szCs w:val="28"/>
        </w:rPr>
        <w:t xml:space="preserve">. </w:t>
      </w:r>
      <w:proofErr w:type="spellStart"/>
      <w:r w:rsidR="00D36A87" w:rsidRPr="004D5F37">
        <w:rPr>
          <w:rFonts w:ascii="Times New Roman" w:hAnsi="Times New Roman" w:cs="Times New Roman"/>
          <w:sz w:val="28"/>
          <w:szCs w:val="28"/>
        </w:rPr>
        <w:t>Львів</w:t>
      </w:r>
      <w:proofErr w:type="spellEnd"/>
      <w:r w:rsidR="00D36A87" w:rsidRPr="004D5F37">
        <w:rPr>
          <w:rFonts w:ascii="Times New Roman" w:hAnsi="Times New Roman" w:cs="Times New Roman"/>
          <w:sz w:val="28"/>
          <w:szCs w:val="28"/>
        </w:rPr>
        <w:t xml:space="preserve">: ЛРІДУ НАДУ, 2005. </w:t>
      </w:r>
      <w:r w:rsidRPr="004D5F37">
        <w:rPr>
          <w:rFonts w:ascii="Times New Roman" w:hAnsi="Times New Roman" w:cs="Times New Roman"/>
          <w:sz w:val="28"/>
          <w:szCs w:val="28"/>
        </w:rPr>
        <w:t>296 с.</w:t>
      </w:r>
    </w:p>
    <w:p w14:paraId="7B6487C5" w14:textId="3632462E"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Малиновський</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навч</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посіб</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Луцьк</w:t>
      </w:r>
      <w:proofErr w:type="spellEnd"/>
      <w:r w:rsidRPr="004D5F37">
        <w:rPr>
          <w:rFonts w:ascii="Times New Roman" w:hAnsi="Times New Roman" w:cs="Times New Roman"/>
          <w:sz w:val="28"/>
          <w:szCs w:val="28"/>
        </w:rPr>
        <w:t xml:space="preserve">: Вежа, </w:t>
      </w:r>
      <w:r w:rsidR="00D36A87" w:rsidRPr="004D5F37">
        <w:rPr>
          <w:rFonts w:ascii="Times New Roman" w:hAnsi="Times New Roman" w:cs="Times New Roman"/>
          <w:sz w:val="28"/>
          <w:szCs w:val="28"/>
        </w:rPr>
        <w:t xml:space="preserve">2000. </w:t>
      </w:r>
      <w:r w:rsidRPr="004D5F37">
        <w:rPr>
          <w:rFonts w:ascii="Times New Roman" w:hAnsi="Times New Roman" w:cs="Times New Roman"/>
          <w:sz w:val="28"/>
          <w:szCs w:val="28"/>
        </w:rPr>
        <w:t>58 с.</w:t>
      </w:r>
    </w:p>
    <w:p w14:paraId="5AB99A0F" w14:textId="55B90644"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Марчук В.М. </w:t>
      </w:r>
      <w:proofErr w:type="spellStart"/>
      <w:r w:rsidRPr="004D5F37">
        <w:rPr>
          <w:rFonts w:ascii="Times New Roman" w:hAnsi="Times New Roman" w:cs="Times New Roman"/>
          <w:sz w:val="28"/>
          <w:szCs w:val="28"/>
        </w:rPr>
        <w:t>Основні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поняття</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категорії</w:t>
      </w:r>
      <w:proofErr w:type="spellEnd"/>
      <w:r w:rsidRPr="004D5F37">
        <w:rPr>
          <w:rFonts w:ascii="Times New Roman" w:hAnsi="Times New Roman" w:cs="Times New Roman"/>
          <w:sz w:val="28"/>
          <w:szCs w:val="28"/>
        </w:rPr>
        <w:t xml:space="preserve"> п</w:t>
      </w:r>
      <w:r w:rsidR="00D36A87" w:rsidRPr="004D5F37">
        <w:rPr>
          <w:rFonts w:ascii="Times New Roman" w:hAnsi="Times New Roman" w:cs="Times New Roman"/>
          <w:sz w:val="28"/>
          <w:szCs w:val="28"/>
        </w:rPr>
        <w:t>рава</w:t>
      </w:r>
      <w:r w:rsidRPr="004D5F37">
        <w:rPr>
          <w:rFonts w:ascii="Times New Roman" w:hAnsi="Times New Roman" w:cs="Times New Roman"/>
          <w:sz w:val="28"/>
          <w:szCs w:val="28"/>
        </w:rPr>
        <w:t>. К.</w:t>
      </w:r>
      <w:r w:rsidR="00D36A87" w:rsidRPr="004D5F37">
        <w:rPr>
          <w:rFonts w:ascii="Times New Roman" w:hAnsi="Times New Roman" w:cs="Times New Roman"/>
          <w:sz w:val="28"/>
          <w:szCs w:val="28"/>
        </w:rPr>
        <w:t xml:space="preserve">: </w:t>
      </w:r>
      <w:proofErr w:type="spellStart"/>
      <w:r w:rsidR="00D36A87" w:rsidRPr="004D5F37">
        <w:rPr>
          <w:rFonts w:ascii="Times New Roman" w:hAnsi="Times New Roman" w:cs="Times New Roman"/>
          <w:sz w:val="28"/>
          <w:szCs w:val="28"/>
        </w:rPr>
        <w:t>Істина</w:t>
      </w:r>
      <w:proofErr w:type="spellEnd"/>
      <w:r w:rsidR="00D36A87" w:rsidRPr="004D5F37">
        <w:rPr>
          <w:rFonts w:ascii="Times New Roman" w:hAnsi="Times New Roman" w:cs="Times New Roman"/>
          <w:sz w:val="28"/>
          <w:szCs w:val="28"/>
        </w:rPr>
        <w:t xml:space="preserve">, 2001. </w:t>
      </w:r>
      <w:r w:rsidRPr="004D5F37">
        <w:rPr>
          <w:rFonts w:ascii="Times New Roman" w:hAnsi="Times New Roman" w:cs="Times New Roman"/>
          <w:sz w:val="28"/>
          <w:szCs w:val="28"/>
        </w:rPr>
        <w:t>С. 33.</w:t>
      </w:r>
    </w:p>
    <w:p w14:paraId="1D581747" w14:textId="249A7CF8"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Мельник І.М. </w:t>
      </w:r>
      <w:proofErr w:type="spellStart"/>
      <w:r w:rsidRPr="004D5F37">
        <w:rPr>
          <w:rFonts w:ascii="Times New Roman" w:hAnsi="Times New Roman" w:cs="Times New Roman"/>
          <w:sz w:val="28"/>
          <w:szCs w:val="28"/>
        </w:rPr>
        <w:t>Особливості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сфері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вдосконалення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мех</w:t>
      </w:r>
      <w:r w:rsidR="00D36A87" w:rsidRPr="004D5F37">
        <w:rPr>
          <w:rFonts w:ascii="Times New Roman" w:hAnsi="Times New Roman" w:cs="Times New Roman"/>
          <w:sz w:val="28"/>
          <w:szCs w:val="28"/>
        </w:rPr>
        <w:t>анізмів</w:t>
      </w:r>
      <w:proofErr w:type="spellEnd"/>
      <w:r w:rsidR="00D36A87" w:rsidRPr="004D5F37">
        <w:rPr>
          <w:rFonts w:ascii="Times New Roman" w:hAnsi="Times New Roman" w:cs="Times New Roman"/>
          <w:sz w:val="28"/>
          <w:szCs w:val="28"/>
        </w:rPr>
        <w:t xml:space="preserve"> добору персоналу </w:t>
      </w:r>
      <w:proofErr w:type="spellStart"/>
      <w:r w:rsidR="00D36A87" w:rsidRPr="004D5F37">
        <w:rPr>
          <w:rFonts w:ascii="Times New Roman" w:hAnsi="Times New Roman" w:cs="Times New Roman"/>
          <w:sz w:val="28"/>
          <w:szCs w:val="28"/>
        </w:rPr>
        <w:t>держа</w:t>
      </w:r>
      <w:r w:rsidRPr="004D5F37">
        <w:rPr>
          <w:rFonts w:ascii="Times New Roman" w:hAnsi="Times New Roman" w:cs="Times New Roman"/>
          <w:sz w:val="28"/>
          <w:szCs w:val="28"/>
        </w:rPr>
        <w:t>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00D36A87" w:rsidRPr="004D5F37">
        <w:rPr>
          <w:rFonts w:ascii="Times New Roman" w:hAnsi="Times New Roman" w:cs="Times New Roman"/>
          <w:sz w:val="28"/>
          <w:szCs w:val="28"/>
        </w:rPr>
        <w:t xml:space="preserve">. </w:t>
      </w:r>
      <w:r w:rsidR="00D36A87"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www</w:t>
      </w:r>
      <w:proofErr w:type="spellEnd"/>
      <w:r w:rsidRPr="004D5F37">
        <w:rPr>
          <w:rFonts w:ascii="Times New Roman" w:hAnsi="Times New Roman" w:cs="Times New Roman"/>
          <w:sz w:val="28"/>
          <w:szCs w:val="28"/>
        </w:rPr>
        <w:t>. academy.gov.ua.</w:t>
      </w:r>
    </w:p>
    <w:p w14:paraId="5781D2DD" w14:textId="3E1AC8EA" w:rsidR="00FE2BED" w:rsidRPr="004D5F37" w:rsidRDefault="00D36A87"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Наукові</w:t>
      </w:r>
      <w:proofErr w:type="spellEnd"/>
      <w:r w:rsidRPr="004D5F37">
        <w:rPr>
          <w:rFonts w:ascii="Times New Roman" w:hAnsi="Times New Roman" w:cs="Times New Roman"/>
          <w:sz w:val="28"/>
          <w:szCs w:val="28"/>
        </w:rPr>
        <w:t xml:space="preserve"> засади </w:t>
      </w:r>
      <w:proofErr w:type="spellStart"/>
      <w:r w:rsidRPr="004D5F37">
        <w:rPr>
          <w:rFonts w:ascii="Times New Roman" w:hAnsi="Times New Roman" w:cs="Times New Roman"/>
          <w:sz w:val="28"/>
          <w:szCs w:val="28"/>
        </w:rPr>
        <w:t>ре</w:t>
      </w:r>
      <w:r w:rsidR="00FE2BED" w:rsidRPr="004D5F37">
        <w:rPr>
          <w:rFonts w:ascii="Times New Roman" w:hAnsi="Times New Roman" w:cs="Times New Roman"/>
          <w:sz w:val="28"/>
          <w:szCs w:val="28"/>
        </w:rPr>
        <w:t>формування</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державної</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служби</w:t>
      </w:r>
      <w:proofErr w:type="spellEnd"/>
      <w:r w:rsidR="00FE2BED" w:rsidRPr="004D5F37">
        <w:rPr>
          <w:rFonts w:ascii="Times New Roman" w:hAnsi="Times New Roman" w:cs="Times New Roman"/>
          <w:sz w:val="28"/>
          <w:szCs w:val="28"/>
        </w:rPr>
        <w:t xml:space="preserve"> в </w:t>
      </w:r>
      <w:proofErr w:type="spellStart"/>
      <w:r w:rsidR="00FE2BED" w:rsidRPr="004D5F37">
        <w:rPr>
          <w:rFonts w:ascii="Times New Roman" w:hAnsi="Times New Roman" w:cs="Times New Roman"/>
          <w:sz w:val="28"/>
          <w:szCs w:val="28"/>
        </w:rPr>
        <w:t>Україні</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наукова</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доповідь</w:t>
      </w:r>
      <w:proofErr w:type="spellEnd"/>
      <w:r w:rsidR="00FE2BED" w:rsidRPr="004D5F37">
        <w:rPr>
          <w:rFonts w:ascii="Times New Roman" w:hAnsi="Times New Roman" w:cs="Times New Roman"/>
          <w:sz w:val="28"/>
          <w:szCs w:val="28"/>
        </w:rPr>
        <w:t xml:space="preserve"> / за </w:t>
      </w:r>
      <w:proofErr w:type="spellStart"/>
      <w:r w:rsidR="00FE2BED" w:rsidRPr="004D5F37">
        <w:rPr>
          <w:rFonts w:ascii="Times New Roman" w:hAnsi="Times New Roman" w:cs="Times New Roman"/>
          <w:sz w:val="28"/>
          <w:szCs w:val="28"/>
        </w:rPr>
        <w:t>заг</w:t>
      </w:r>
      <w:proofErr w:type="spellEnd"/>
      <w:r w:rsidR="00FE2BED" w:rsidRPr="004D5F37">
        <w:rPr>
          <w:rFonts w:ascii="Times New Roman" w:hAnsi="Times New Roman" w:cs="Times New Roman"/>
          <w:sz w:val="28"/>
          <w:szCs w:val="28"/>
        </w:rPr>
        <w:t xml:space="preserve">. ред. проф. В. Б. </w:t>
      </w:r>
      <w:proofErr w:type="spellStart"/>
      <w:r w:rsidR="00FE2BED" w:rsidRPr="004D5F37">
        <w:rPr>
          <w:rFonts w:ascii="Times New Roman" w:hAnsi="Times New Roman" w:cs="Times New Roman"/>
          <w:sz w:val="28"/>
          <w:szCs w:val="28"/>
        </w:rPr>
        <w:t>Авер'янова</w:t>
      </w:r>
      <w:proofErr w:type="spellEnd"/>
      <w:r w:rsidR="00FE2BED" w:rsidRPr="004D5F37">
        <w:rPr>
          <w:rFonts w:ascii="Times New Roman" w:hAnsi="Times New Roman" w:cs="Times New Roman"/>
          <w:sz w:val="28"/>
          <w:szCs w:val="28"/>
        </w:rPr>
        <w:t>. К.</w:t>
      </w:r>
      <w:r w:rsidR="00E26E35" w:rsidRPr="004D5F37">
        <w:rPr>
          <w:rFonts w:ascii="Times New Roman" w:hAnsi="Times New Roman" w:cs="Times New Roman"/>
          <w:sz w:val="28"/>
          <w:szCs w:val="28"/>
        </w:rPr>
        <w:t xml:space="preserve">: </w:t>
      </w:r>
      <w:proofErr w:type="spellStart"/>
      <w:r w:rsidR="00E26E35" w:rsidRPr="004D5F37">
        <w:rPr>
          <w:rFonts w:ascii="Times New Roman" w:hAnsi="Times New Roman" w:cs="Times New Roman"/>
          <w:sz w:val="28"/>
          <w:szCs w:val="28"/>
        </w:rPr>
        <w:t>Юридична</w:t>
      </w:r>
      <w:proofErr w:type="spellEnd"/>
      <w:r w:rsidR="00E26E35" w:rsidRPr="004D5F37">
        <w:rPr>
          <w:rFonts w:ascii="Times New Roman" w:hAnsi="Times New Roman" w:cs="Times New Roman"/>
          <w:sz w:val="28"/>
          <w:szCs w:val="28"/>
        </w:rPr>
        <w:t xml:space="preserve"> наука, 2000. </w:t>
      </w:r>
      <w:r w:rsidR="00FE2BED" w:rsidRPr="004D5F37">
        <w:rPr>
          <w:rFonts w:ascii="Times New Roman" w:hAnsi="Times New Roman" w:cs="Times New Roman"/>
          <w:sz w:val="28"/>
          <w:szCs w:val="28"/>
        </w:rPr>
        <w:t>56 с.</w:t>
      </w:r>
    </w:p>
    <w:p w14:paraId="2A833A7C" w14:textId="6AFB19D4"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Науково-методологічне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кадрового </w:t>
      </w:r>
      <w:proofErr w:type="spellStart"/>
      <w:r w:rsidRPr="004D5F37">
        <w:rPr>
          <w:rFonts w:ascii="Times New Roman" w:hAnsi="Times New Roman" w:cs="Times New Roman"/>
          <w:sz w:val="28"/>
          <w:szCs w:val="28"/>
        </w:rPr>
        <w:t>потенціалу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xml:space="preserve">: наук. </w:t>
      </w:r>
      <w:proofErr w:type="spellStart"/>
      <w:r w:rsidRPr="004D5F37">
        <w:rPr>
          <w:rFonts w:ascii="Times New Roman" w:hAnsi="Times New Roman" w:cs="Times New Roman"/>
          <w:sz w:val="28"/>
          <w:szCs w:val="28"/>
        </w:rPr>
        <w:t>розробка</w:t>
      </w:r>
      <w:proofErr w:type="spellEnd"/>
      <w:r w:rsidRPr="004D5F37">
        <w:rPr>
          <w:rFonts w:ascii="Times New Roman" w:hAnsi="Times New Roman" w:cs="Times New Roman"/>
          <w:sz w:val="28"/>
          <w:szCs w:val="28"/>
        </w:rPr>
        <w:t xml:space="preserve"> / І.В. </w:t>
      </w:r>
      <w:proofErr w:type="spellStart"/>
      <w:r w:rsidRPr="004D5F37">
        <w:rPr>
          <w:rFonts w:ascii="Times New Roman" w:hAnsi="Times New Roman" w:cs="Times New Roman"/>
          <w:sz w:val="28"/>
          <w:szCs w:val="28"/>
        </w:rPr>
        <w:t>Козюра</w:t>
      </w:r>
      <w:proofErr w:type="spellEnd"/>
      <w:r w:rsidRPr="004D5F37">
        <w:rPr>
          <w:rFonts w:ascii="Times New Roman" w:hAnsi="Times New Roman" w:cs="Times New Roman"/>
          <w:sz w:val="28"/>
          <w:szCs w:val="28"/>
        </w:rPr>
        <w:t xml:space="preserve">, О.О. </w:t>
      </w:r>
      <w:proofErr w:type="spellStart"/>
      <w:r w:rsidRPr="004D5F37">
        <w:rPr>
          <w:rFonts w:ascii="Times New Roman" w:hAnsi="Times New Roman" w:cs="Times New Roman"/>
          <w:sz w:val="28"/>
          <w:szCs w:val="28"/>
        </w:rPr>
        <w:t>Б</w:t>
      </w:r>
      <w:r w:rsidR="00E26E35" w:rsidRPr="004D5F37">
        <w:rPr>
          <w:rFonts w:ascii="Times New Roman" w:hAnsi="Times New Roman" w:cs="Times New Roman"/>
          <w:sz w:val="28"/>
          <w:szCs w:val="28"/>
        </w:rPr>
        <w:t>абінова</w:t>
      </w:r>
      <w:proofErr w:type="spellEnd"/>
      <w:r w:rsidR="00E26E35" w:rsidRPr="004D5F37">
        <w:rPr>
          <w:rFonts w:ascii="Times New Roman" w:hAnsi="Times New Roman" w:cs="Times New Roman"/>
          <w:sz w:val="28"/>
          <w:szCs w:val="28"/>
        </w:rPr>
        <w:t xml:space="preserve">, Я.Ф. </w:t>
      </w:r>
      <w:proofErr w:type="spellStart"/>
      <w:r w:rsidR="00E26E35" w:rsidRPr="004D5F37">
        <w:rPr>
          <w:rFonts w:ascii="Times New Roman" w:hAnsi="Times New Roman" w:cs="Times New Roman"/>
          <w:sz w:val="28"/>
          <w:szCs w:val="28"/>
        </w:rPr>
        <w:t>Жовнірчик</w:t>
      </w:r>
      <w:proofErr w:type="spellEnd"/>
      <w:r w:rsidR="00E26E35" w:rsidRPr="004D5F37">
        <w:rPr>
          <w:rFonts w:ascii="Times New Roman" w:hAnsi="Times New Roman" w:cs="Times New Roman"/>
          <w:sz w:val="28"/>
          <w:szCs w:val="28"/>
        </w:rPr>
        <w:t xml:space="preserve"> та </w:t>
      </w:r>
      <w:proofErr w:type="spellStart"/>
      <w:r w:rsidR="00E26E35" w:rsidRPr="004D5F37">
        <w:rPr>
          <w:rFonts w:ascii="Times New Roman" w:hAnsi="Times New Roman" w:cs="Times New Roman"/>
          <w:sz w:val="28"/>
          <w:szCs w:val="28"/>
        </w:rPr>
        <w:t>ін</w:t>
      </w:r>
      <w:proofErr w:type="spellEnd"/>
      <w:r w:rsidR="00E26E35" w:rsidRPr="004D5F37">
        <w:rPr>
          <w:rFonts w:ascii="Times New Roman" w:hAnsi="Times New Roman" w:cs="Times New Roman"/>
          <w:sz w:val="28"/>
          <w:szCs w:val="28"/>
        </w:rPr>
        <w:t>.</w:t>
      </w:r>
      <w:r w:rsidRPr="004D5F37">
        <w:rPr>
          <w:rFonts w:ascii="Times New Roman" w:hAnsi="Times New Roman" w:cs="Times New Roman"/>
          <w:sz w:val="28"/>
          <w:szCs w:val="28"/>
        </w:rPr>
        <w:t xml:space="preserve"> К.: НАДУ, 2010. 40 с.</w:t>
      </w:r>
    </w:p>
    <w:p w14:paraId="0767647E" w14:textId="0282B234"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Оболенський</w:t>
      </w:r>
      <w:proofErr w:type="spellEnd"/>
      <w:r w:rsidRPr="004D5F37">
        <w:rPr>
          <w:rFonts w:ascii="Times New Roman" w:hAnsi="Times New Roman" w:cs="Times New Roman"/>
          <w:sz w:val="28"/>
          <w:szCs w:val="28"/>
        </w:rPr>
        <w:t xml:space="preserve"> О.Ю.</w:t>
      </w:r>
      <w:r w:rsidR="00E26E35" w:rsidRPr="004D5F37">
        <w:rPr>
          <w:rFonts w:ascii="Times New Roman" w:hAnsi="Times New Roman" w:cs="Times New Roman"/>
          <w:sz w:val="28"/>
          <w:szCs w:val="28"/>
        </w:rPr>
        <w:t xml:space="preserve"> </w:t>
      </w:r>
      <w:proofErr w:type="spellStart"/>
      <w:r w:rsidR="00E26E35" w:rsidRPr="004D5F37">
        <w:rPr>
          <w:rFonts w:ascii="Times New Roman" w:hAnsi="Times New Roman" w:cs="Times New Roman"/>
          <w:sz w:val="28"/>
          <w:szCs w:val="28"/>
        </w:rPr>
        <w:t>Державна</w:t>
      </w:r>
      <w:proofErr w:type="spellEnd"/>
      <w:r w:rsidR="00E26E35" w:rsidRPr="004D5F37">
        <w:rPr>
          <w:rFonts w:ascii="Times New Roman" w:hAnsi="Times New Roman" w:cs="Times New Roman"/>
          <w:sz w:val="28"/>
          <w:szCs w:val="28"/>
        </w:rPr>
        <w:t xml:space="preserve"> служба: </w:t>
      </w:r>
      <w:proofErr w:type="spellStart"/>
      <w:r w:rsidR="00E26E35" w:rsidRPr="004D5F37">
        <w:rPr>
          <w:rFonts w:ascii="Times New Roman" w:hAnsi="Times New Roman" w:cs="Times New Roman"/>
          <w:sz w:val="28"/>
          <w:szCs w:val="28"/>
        </w:rPr>
        <w:t>навч</w:t>
      </w:r>
      <w:proofErr w:type="spellEnd"/>
      <w:r w:rsidR="00E26E35" w:rsidRPr="004D5F37">
        <w:rPr>
          <w:rFonts w:ascii="Times New Roman" w:hAnsi="Times New Roman" w:cs="Times New Roman"/>
          <w:sz w:val="28"/>
          <w:szCs w:val="28"/>
        </w:rPr>
        <w:t xml:space="preserve">. </w:t>
      </w:r>
      <w:proofErr w:type="spellStart"/>
      <w:r w:rsidR="00E26E35" w:rsidRPr="004D5F37">
        <w:rPr>
          <w:rFonts w:ascii="Times New Roman" w:hAnsi="Times New Roman" w:cs="Times New Roman"/>
          <w:sz w:val="28"/>
          <w:szCs w:val="28"/>
        </w:rPr>
        <w:t>посіб</w:t>
      </w:r>
      <w:proofErr w:type="spellEnd"/>
      <w:r w:rsidR="00E26E35" w:rsidRPr="004D5F37">
        <w:rPr>
          <w:rFonts w:ascii="Times New Roman" w:hAnsi="Times New Roman" w:cs="Times New Roman"/>
          <w:sz w:val="28"/>
          <w:szCs w:val="28"/>
        </w:rPr>
        <w:t>.</w:t>
      </w:r>
      <w:r w:rsidRPr="004D5F37">
        <w:rPr>
          <w:rFonts w:ascii="Times New Roman" w:hAnsi="Times New Roman" w:cs="Times New Roman"/>
          <w:sz w:val="28"/>
          <w:szCs w:val="28"/>
        </w:rPr>
        <w:t xml:space="preserve"> К.: КНЕУ, 2003. </w:t>
      </w:r>
    </w:p>
    <w:p w14:paraId="2486E727" w14:textId="0F7E7CB4"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Олуйко</w:t>
      </w:r>
      <w:proofErr w:type="spellEnd"/>
      <w:r w:rsidRPr="004D5F37">
        <w:rPr>
          <w:rFonts w:ascii="Times New Roman" w:hAnsi="Times New Roman" w:cs="Times New Roman"/>
          <w:sz w:val="28"/>
          <w:szCs w:val="28"/>
        </w:rPr>
        <w:t xml:space="preserve"> В. М.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регіоні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реалізація</w:t>
      </w:r>
      <w:proofErr w:type="spellEnd"/>
      <w:r w:rsidR="00E26E35" w:rsidRPr="004D5F37">
        <w:rPr>
          <w:rFonts w:ascii="Times New Roman" w:hAnsi="Times New Roman" w:cs="Times New Roman"/>
          <w:sz w:val="28"/>
          <w:szCs w:val="28"/>
        </w:rPr>
        <w:t xml:space="preserve">. </w:t>
      </w:r>
      <w:r w:rsidRPr="004D5F37">
        <w:rPr>
          <w:rFonts w:ascii="Times New Roman" w:hAnsi="Times New Roman" w:cs="Times New Roman"/>
          <w:sz w:val="28"/>
          <w:szCs w:val="28"/>
        </w:rPr>
        <w:t>К, 2001. 23 с.</w:t>
      </w:r>
    </w:p>
    <w:p w14:paraId="665E918A" w14:textId="40FB9B38"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Олуйко</w:t>
      </w:r>
      <w:proofErr w:type="spellEnd"/>
      <w:r w:rsidRPr="004D5F37">
        <w:rPr>
          <w:rFonts w:ascii="Times New Roman" w:hAnsi="Times New Roman" w:cs="Times New Roman"/>
          <w:sz w:val="28"/>
          <w:szCs w:val="28"/>
        </w:rPr>
        <w:t xml:space="preserve"> В.М.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регіоні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формування</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реалізація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автореф</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дис</w:t>
      </w:r>
      <w:proofErr w:type="spellEnd"/>
      <w:r w:rsidRPr="004D5F37">
        <w:rPr>
          <w:rFonts w:ascii="Times New Roman" w:hAnsi="Times New Roman" w:cs="Times New Roman"/>
          <w:sz w:val="28"/>
          <w:szCs w:val="28"/>
        </w:rPr>
        <w:t xml:space="preserve">. … канд. наук з </w:t>
      </w:r>
      <w:proofErr w:type="spellStart"/>
      <w:r w:rsidRPr="004D5F37">
        <w:rPr>
          <w:rFonts w:ascii="Times New Roman" w:hAnsi="Times New Roman" w:cs="Times New Roman"/>
          <w:sz w:val="28"/>
          <w:szCs w:val="28"/>
        </w:rPr>
        <w:t>держ</w:t>
      </w:r>
      <w:proofErr w:type="spellEnd"/>
      <w:r w:rsidRPr="004D5F37">
        <w:rPr>
          <w:rFonts w:ascii="Times New Roman" w:hAnsi="Times New Roman" w:cs="Times New Roman"/>
          <w:sz w:val="28"/>
          <w:szCs w:val="28"/>
        </w:rPr>
        <w:t xml:space="preserve">. упр. Укр. Акад. </w:t>
      </w:r>
      <w:proofErr w:type="spellStart"/>
      <w:r w:rsidRPr="004D5F37">
        <w:rPr>
          <w:rFonts w:ascii="Times New Roman" w:hAnsi="Times New Roman" w:cs="Times New Roman"/>
          <w:sz w:val="28"/>
          <w:szCs w:val="28"/>
        </w:rPr>
        <w:t>держ</w:t>
      </w:r>
      <w:proofErr w:type="spellEnd"/>
      <w:r w:rsidRPr="004D5F37">
        <w:rPr>
          <w:rFonts w:ascii="Times New Roman" w:hAnsi="Times New Roman" w:cs="Times New Roman"/>
          <w:sz w:val="28"/>
          <w:szCs w:val="28"/>
        </w:rPr>
        <w:t xml:space="preserve">. упр. при </w:t>
      </w:r>
      <w:proofErr w:type="spellStart"/>
      <w:r w:rsidRPr="004D5F37">
        <w:rPr>
          <w:rFonts w:ascii="Times New Roman" w:hAnsi="Times New Roman" w:cs="Times New Roman"/>
          <w:sz w:val="28"/>
          <w:szCs w:val="28"/>
        </w:rPr>
        <w:t>Президентові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К. 2001. 32 с.</w:t>
      </w:r>
    </w:p>
    <w:p w14:paraId="55025B2F" w14:textId="7743FA88" w:rsidR="00FE2BED" w:rsidRPr="004D5F37" w:rsidRDefault="002D49CA"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Олуй</w:t>
      </w:r>
      <w:r w:rsidR="00FE2BED" w:rsidRPr="004D5F37">
        <w:rPr>
          <w:rFonts w:ascii="Times New Roman" w:hAnsi="Times New Roman" w:cs="Times New Roman"/>
          <w:sz w:val="28"/>
          <w:szCs w:val="28"/>
        </w:rPr>
        <w:t>ко</w:t>
      </w:r>
      <w:proofErr w:type="spellEnd"/>
      <w:r w:rsidR="00FE2BED" w:rsidRPr="004D5F37">
        <w:rPr>
          <w:rFonts w:ascii="Times New Roman" w:hAnsi="Times New Roman" w:cs="Times New Roman"/>
          <w:sz w:val="28"/>
          <w:szCs w:val="28"/>
        </w:rPr>
        <w:t xml:space="preserve"> В.М. Кадри </w:t>
      </w:r>
      <w:proofErr w:type="spellStart"/>
      <w:r w:rsidR="00FE2BED" w:rsidRPr="004D5F37">
        <w:rPr>
          <w:rFonts w:ascii="Times New Roman" w:hAnsi="Times New Roman" w:cs="Times New Roman"/>
          <w:sz w:val="28"/>
          <w:szCs w:val="28"/>
        </w:rPr>
        <w:t>регіонів</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України</w:t>
      </w:r>
      <w:proofErr w:type="spellEnd"/>
      <w:r w:rsidR="00FE2BED" w:rsidRPr="004D5F37">
        <w:rPr>
          <w:rFonts w:ascii="Times New Roman" w:hAnsi="Times New Roman" w:cs="Times New Roman"/>
          <w:sz w:val="28"/>
          <w:szCs w:val="28"/>
        </w:rPr>
        <w:t xml:space="preserve">: </w:t>
      </w:r>
      <w:proofErr w:type="spellStart"/>
      <w:r w:rsidR="00FE2BED" w:rsidRPr="004D5F37">
        <w:rPr>
          <w:rFonts w:ascii="Times New Roman" w:hAnsi="Times New Roman" w:cs="Times New Roman"/>
          <w:sz w:val="28"/>
          <w:szCs w:val="28"/>
        </w:rPr>
        <w:t>ста</w:t>
      </w:r>
      <w:r w:rsidR="00431954" w:rsidRPr="004D5F37">
        <w:rPr>
          <w:rFonts w:ascii="Times New Roman" w:hAnsi="Times New Roman" w:cs="Times New Roman"/>
          <w:sz w:val="28"/>
          <w:szCs w:val="28"/>
        </w:rPr>
        <w:t>новлення</w:t>
      </w:r>
      <w:proofErr w:type="spellEnd"/>
      <w:r w:rsidR="00431954" w:rsidRPr="004D5F37">
        <w:rPr>
          <w:rFonts w:ascii="Times New Roman" w:hAnsi="Times New Roman" w:cs="Times New Roman"/>
          <w:sz w:val="28"/>
          <w:szCs w:val="28"/>
        </w:rPr>
        <w:t xml:space="preserve"> та </w:t>
      </w:r>
      <w:proofErr w:type="spellStart"/>
      <w:r w:rsidR="00431954" w:rsidRPr="004D5F37">
        <w:rPr>
          <w:rFonts w:ascii="Times New Roman" w:hAnsi="Times New Roman" w:cs="Times New Roman"/>
          <w:sz w:val="28"/>
          <w:szCs w:val="28"/>
        </w:rPr>
        <w:t>розвиток</w:t>
      </w:r>
      <w:proofErr w:type="spellEnd"/>
      <w:r w:rsidR="00431954" w:rsidRPr="004D5F37">
        <w:rPr>
          <w:rFonts w:ascii="Times New Roman" w:hAnsi="Times New Roman" w:cs="Times New Roman"/>
          <w:sz w:val="28"/>
          <w:szCs w:val="28"/>
        </w:rPr>
        <w:t xml:space="preserve">: </w:t>
      </w:r>
      <w:proofErr w:type="spellStart"/>
      <w:r w:rsidR="00431954" w:rsidRPr="004D5F37">
        <w:rPr>
          <w:rFonts w:ascii="Times New Roman" w:hAnsi="Times New Roman" w:cs="Times New Roman"/>
          <w:sz w:val="28"/>
          <w:szCs w:val="28"/>
        </w:rPr>
        <w:t>монографія</w:t>
      </w:r>
      <w:proofErr w:type="spellEnd"/>
      <w:r w:rsidR="00431954" w:rsidRPr="004D5F37">
        <w:rPr>
          <w:rFonts w:ascii="Times New Roman" w:hAnsi="Times New Roman" w:cs="Times New Roman"/>
          <w:sz w:val="28"/>
          <w:szCs w:val="28"/>
        </w:rPr>
        <w:t xml:space="preserve"> / В.М. </w:t>
      </w:r>
      <w:proofErr w:type="spellStart"/>
      <w:r w:rsidR="00431954" w:rsidRPr="004D5F37">
        <w:rPr>
          <w:rFonts w:ascii="Times New Roman" w:hAnsi="Times New Roman" w:cs="Times New Roman"/>
          <w:sz w:val="28"/>
          <w:szCs w:val="28"/>
        </w:rPr>
        <w:t>Олуйко</w:t>
      </w:r>
      <w:proofErr w:type="spellEnd"/>
      <w:r w:rsidR="00431954" w:rsidRPr="004D5F37">
        <w:rPr>
          <w:rFonts w:ascii="Times New Roman" w:hAnsi="Times New Roman" w:cs="Times New Roman"/>
          <w:sz w:val="28"/>
          <w:szCs w:val="28"/>
        </w:rPr>
        <w:t xml:space="preserve">; за ред. Н.Р. Нижник, Г.І. </w:t>
      </w:r>
      <w:proofErr w:type="spellStart"/>
      <w:r w:rsidR="00431954" w:rsidRPr="004D5F37">
        <w:rPr>
          <w:rFonts w:ascii="Times New Roman" w:hAnsi="Times New Roman" w:cs="Times New Roman"/>
          <w:sz w:val="28"/>
          <w:szCs w:val="28"/>
        </w:rPr>
        <w:t>Лелікова</w:t>
      </w:r>
      <w:proofErr w:type="spellEnd"/>
      <w:r w:rsidR="00431954" w:rsidRPr="004D5F37">
        <w:rPr>
          <w:rFonts w:ascii="Times New Roman" w:hAnsi="Times New Roman" w:cs="Times New Roman"/>
          <w:sz w:val="28"/>
          <w:szCs w:val="28"/>
        </w:rPr>
        <w:t xml:space="preserve">. </w:t>
      </w:r>
      <w:r w:rsidR="00FE2BED" w:rsidRPr="004D5F37">
        <w:rPr>
          <w:rFonts w:ascii="Times New Roman" w:hAnsi="Times New Roman" w:cs="Times New Roman"/>
          <w:sz w:val="28"/>
          <w:szCs w:val="28"/>
        </w:rPr>
        <w:t xml:space="preserve">К.: Наук. </w:t>
      </w:r>
      <w:proofErr w:type="spellStart"/>
      <w:r w:rsidR="00FE2BED" w:rsidRPr="004D5F37">
        <w:rPr>
          <w:rFonts w:ascii="Times New Roman" w:hAnsi="Times New Roman" w:cs="Times New Roman"/>
          <w:sz w:val="28"/>
          <w:szCs w:val="28"/>
        </w:rPr>
        <w:t>світ</w:t>
      </w:r>
      <w:proofErr w:type="spellEnd"/>
      <w:r w:rsidR="00FE2BED" w:rsidRPr="004D5F37">
        <w:rPr>
          <w:rFonts w:ascii="Times New Roman" w:hAnsi="Times New Roman" w:cs="Times New Roman"/>
          <w:sz w:val="28"/>
          <w:szCs w:val="28"/>
        </w:rPr>
        <w:t>, 2001. 237 с.</w:t>
      </w:r>
    </w:p>
    <w:p w14:paraId="5671042C" w14:textId="73A08D3E"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Пірен</w:t>
      </w:r>
      <w:proofErr w:type="spellEnd"/>
      <w:r w:rsidRPr="004D5F37">
        <w:rPr>
          <w:rFonts w:ascii="Times New Roman" w:hAnsi="Times New Roman" w:cs="Times New Roman"/>
          <w:sz w:val="28"/>
          <w:szCs w:val="28"/>
        </w:rPr>
        <w:t xml:space="preserve"> М.І. </w:t>
      </w:r>
      <w:proofErr w:type="spellStart"/>
      <w:r w:rsidRPr="004D5F37">
        <w:rPr>
          <w:rFonts w:ascii="Times New Roman" w:hAnsi="Times New Roman" w:cs="Times New Roman"/>
          <w:sz w:val="28"/>
          <w:szCs w:val="28"/>
        </w:rPr>
        <w:t>Українська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політична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еліта</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демократизації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суспільства</w:t>
      </w:r>
      <w:proofErr w:type="spellEnd"/>
      <w:r w:rsidR="00431954"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Розвиток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демократії</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Україні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міжнар</w:t>
      </w:r>
      <w:proofErr w:type="spellEnd"/>
      <w:r w:rsidRPr="004D5F37">
        <w:rPr>
          <w:rFonts w:ascii="Times New Roman" w:hAnsi="Times New Roman" w:cs="Times New Roman"/>
          <w:sz w:val="28"/>
          <w:szCs w:val="28"/>
        </w:rPr>
        <w:t xml:space="preserve">. наук. </w:t>
      </w:r>
      <w:proofErr w:type="spellStart"/>
      <w:r w:rsidRPr="004D5F37">
        <w:rPr>
          <w:rFonts w:ascii="Times New Roman" w:hAnsi="Times New Roman" w:cs="Times New Roman"/>
          <w:sz w:val="28"/>
          <w:szCs w:val="28"/>
        </w:rPr>
        <w:t>конф</w:t>
      </w:r>
      <w:proofErr w:type="spellEnd"/>
      <w:r w:rsidRPr="004D5F37">
        <w:rPr>
          <w:rFonts w:ascii="Times New Roman" w:hAnsi="Times New Roman" w:cs="Times New Roman"/>
          <w:sz w:val="28"/>
          <w:szCs w:val="28"/>
        </w:rPr>
        <w:t xml:space="preserve">., К.: 29 верес. – 1 </w:t>
      </w:r>
      <w:proofErr w:type="spellStart"/>
      <w:r w:rsidRPr="004D5F37">
        <w:rPr>
          <w:rFonts w:ascii="Times New Roman" w:hAnsi="Times New Roman" w:cs="Times New Roman"/>
          <w:sz w:val="28"/>
          <w:szCs w:val="28"/>
        </w:rPr>
        <w:t>жовт</w:t>
      </w:r>
      <w:proofErr w:type="spellEnd"/>
      <w:r w:rsidRPr="004D5F37">
        <w:rPr>
          <w:rFonts w:ascii="Times New Roman" w:hAnsi="Times New Roman" w:cs="Times New Roman"/>
          <w:sz w:val="28"/>
          <w:szCs w:val="28"/>
        </w:rPr>
        <w:t>. 2000 р</w:t>
      </w:r>
      <w:r w:rsidR="00431954" w:rsidRPr="004D5F37">
        <w:rPr>
          <w:rFonts w:ascii="Times New Roman" w:hAnsi="Times New Roman" w:cs="Times New Roman"/>
          <w:sz w:val="28"/>
          <w:szCs w:val="28"/>
        </w:rPr>
        <w:t xml:space="preserve">. </w:t>
      </w:r>
      <w:r w:rsidRPr="004D5F37">
        <w:rPr>
          <w:rFonts w:ascii="Times New Roman" w:hAnsi="Times New Roman" w:cs="Times New Roman"/>
          <w:sz w:val="28"/>
          <w:szCs w:val="28"/>
        </w:rPr>
        <w:t>К., 2001. С. 411</w:t>
      </w:r>
      <w:r w:rsidR="00431954" w:rsidRPr="004D5F37">
        <w:rPr>
          <w:rFonts w:ascii="Times New Roman" w:hAnsi="Times New Roman" w:cs="Times New Roman"/>
          <w:sz w:val="28"/>
          <w:szCs w:val="28"/>
        </w:rPr>
        <w:t>-</w:t>
      </w:r>
      <w:r w:rsidRPr="004D5F37">
        <w:rPr>
          <w:rFonts w:ascii="Times New Roman" w:hAnsi="Times New Roman" w:cs="Times New Roman"/>
          <w:sz w:val="28"/>
          <w:szCs w:val="28"/>
        </w:rPr>
        <w:t>420.</w:t>
      </w:r>
    </w:p>
    <w:p w14:paraId="48B9ED9E" w14:textId="0F0F5FD6"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lastRenderedPageBreak/>
        <w:t xml:space="preserve">Пластун В.В. </w:t>
      </w:r>
      <w:proofErr w:type="spellStart"/>
      <w:r w:rsidRPr="004D5F37">
        <w:rPr>
          <w:rFonts w:ascii="Times New Roman" w:hAnsi="Times New Roman" w:cs="Times New Roman"/>
          <w:sz w:val="28"/>
          <w:szCs w:val="28"/>
        </w:rPr>
        <w:t>Професіограми</w:t>
      </w:r>
      <w:proofErr w:type="spellEnd"/>
      <w:r w:rsidRPr="004D5F37">
        <w:rPr>
          <w:rFonts w:ascii="Times New Roman" w:hAnsi="Times New Roman" w:cs="Times New Roman"/>
          <w:sz w:val="28"/>
          <w:szCs w:val="28"/>
        </w:rPr>
        <w:t xml:space="preserve"> посад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Донецьк</w:t>
      </w:r>
      <w:proofErr w:type="spellEnd"/>
      <w:r w:rsidRPr="004D5F37">
        <w:rPr>
          <w:rFonts w:ascii="Times New Roman" w:hAnsi="Times New Roman" w:cs="Times New Roman"/>
          <w:sz w:val="28"/>
          <w:szCs w:val="28"/>
        </w:rPr>
        <w:t xml:space="preserve">: Центр </w:t>
      </w:r>
      <w:proofErr w:type="spellStart"/>
      <w:r w:rsidRPr="004D5F37">
        <w:rPr>
          <w:rFonts w:ascii="Times New Roman" w:hAnsi="Times New Roman" w:cs="Times New Roman"/>
          <w:sz w:val="28"/>
          <w:szCs w:val="28"/>
        </w:rPr>
        <w:t>перепідготовки</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підвищення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кваліфікації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працівників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самоврядування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керівників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підприємств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установ</w:t>
      </w:r>
      <w:proofErr w:type="spellEnd"/>
      <w:r w:rsidRPr="004D5F37">
        <w:rPr>
          <w:rFonts w:ascii="Times New Roman" w:hAnsi="Times New Roman" w:cs="Times New Roman"/>
          <w:sz w:val="28"/>
          <w:szCs w:val="28"/>
        </w:rPr>
        <w:t xml:space="preserve"> та </w:t>
      </w:r>
      <w:proofErr w:type="spellStart"/>
      <w:r w:rsidRPr="004D5F37">
        <w:rPr>
          <w:rFonts w:ascii="Times New Roman" w:hAnsi="Times New Roman" w:cs="Times New Roman"/>
          <w:sz w:val="28"/>
          <w:szCs w:val="28"/>
        </w:rPr>
        <w:t>організацій</w:t>
      </w:r>
      <w:proofErr w:type="spellEnd"/>
      <w:r w:rsidRPr="004D5F37">
        <w:rPr>
          <w:rFonts w:ascii="Times New Roman" w:hAnsi="Times New Roman" w:cs="Times New Roman"/>
          <w:sz w:val="28"/>
          <w:szCs w:val="28"/>
        </w:rPr>
        <w:t>. 2002. 24 с.</w:t>
      </w:r>
    </w:p>
    <w:p w14:paraId="1FDD93E0" w14:textId="492810D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Плоский К. </w:t>
      </w:r>
      <w:proofErr w:type="spellStart"/>
      <w:r w:rsidRPr="004D5F37">
        <w:rPr>
          <w:rFonts w:ascii="Times New Roman" w:hAnsi="Times New Roman" w:cs="Times New Roman"/>
          <w:sz w:val="28"/>
          <w:szCs w:val="28"/>
        </w:rPr>
        <w:t>Розвиток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молодіжного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управлінського</w:t>
      </w:r>
      <w:proofErr w:type="spellEnd"/>
      <w:r w:rsidRPr="004D5F37">
        <w:rPr>
          <w:rFonts w:ascii="Times New Roman" w:hAnsi="Times New Roman" w:cs="Times New Roman"/>
          <w:sz w:val="28"/>
          <w:szCs w:val="28"/>
        </w:rPr>
        <w:t xml:space="preserve"> кадрового </w:t>
      </w:r>
      <w:proofErr w:type="spellStart"/>
      <w:r w:rsidRPr="004D5F37">
        <w:rPr>
          <w:rFonts w:ascii="Times New Roman" w:hAnsi="Times New Roman" w:cs="Times New Roman"/>
          <w:sz w:val="28"/>
          <w:szCs w:val="28"/>
        </w:rPr>
        <w:t>потенціалу</w:t>
      </w:r>
      <w:proofErr w:type="spellEnd"/>
      <w:r w:rsidRPr="004D5F37">
        <w:rPr>
          <w:rFonts w:ascii="Times New Roman" w:hAnsi="Times New Roman" w:cs="Times New Roman"/>
          <w:sz w:val="28"/>
          <w:szCs w:val="28"/>
        </w:rPr>
        <w:t xml:space="preserve"> на </w:t>
      </w:r>
      <w:proofErr w:type="spellStart"/>
      <w:r w:rsidRPr="004D5F37">
        <w:rPr>
          <w:rFonts w:ascii="Times New Roman" w:hAnsi="Times New Roman" w:cs="Times New Roman"/>
          <w:sz w:val="28"/>
          <w:szCs w:val="28"/>
        </w:rPr>
        <w:t>державній</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службі</w:t>
      </w:r>
      <w:proofErr w:type="spellEnd"/>
      <w:r w:rsidRPr="004D5F37">
        <w:rPr>
          <w:rFonts w:ascii="Times New Roman" w:hAnsi="Times New Roman" w:cs="Times New Roman"/>
          <w:sz w:val="28"/>
          <w:szCs w:val="28"/>
        </w:rPr>
        <w:t xml:space="preserve"> як </w:t>
      </w:r>
      <w:proofErr w:type="spellStart"/>
      <w:r w:rsidRPr="004D5F37">
        <w:rPr>
          <w:rFonts w:ascii="Times New Roman" w:hAnsi="Times New Roman" w:cs="Times New Roman"/>
          <w:sz w:val="28"/>
          <w:szCs w:val="28"/>
        </w:rPr>
        <w:t>необхідна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складова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стратегії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Європейської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інтеграції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00D94DC3"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w:t>
      </w:r>
      <w:r w:rsidR="00D94DC3" w:rsidRPr="004D5F37">
        <w:rPr>
          <w:rFonts w:ascii="Times New Roman" w:hAnsi="Times New Roman" w:cs="Times New Roman"/>
          <w:sz w:val="28"/>
          <w:szCs w:val="28"/>
        </w:rPr>
        <w:t>не</w:t>
      </w:r>
      <w:proofErr w:type="spellEnd"/>
      <w:r w:rsidR="00D94DC3" w:rsidRPr="004D5F37">
        <w:rPr>
          <w:rFonts w:ascii="Times New Roman" w:hAnsi="Times New Roman" w:cs="Times New Roman"/>
          <w:sz w:val="28"/>
          <w:szCs w:val="28"/>
        </w:rPr>
        <w:t xml:space="preserve"> </w:t>
      </w:r>
      <w:proofErr w:type="spellStart"/>
      <w:r w:rsidR="00D94DC3" w:rsidRPr="004D5F37">
        <w:rPr>
          <w:rFonts w:ascii="Times New Roman" w:hAnsi="Times New Roman" w:cs="Times New Roman"/>
          <w:sz w:val="28"/>
          <w:szCs w:val="28"/>
        </w:rPr>
        <w:t>управління</w:t>
      </w:r>
      <w:proofErr w:type="spellEnd"/>
      <w:r w:rsidR="00D94DC3" w:rsidRPr="004D5F37">
        <w:rPr>
          <w:rFonts w:ascii="Times New Roman" w:hAnsi="Times New Roman" w:cs="Times New Roman"/>
          <w:sz w:val="28"/>
          <w:szCs w:val="28"/>
        </w:rPr>
        <w:t xml:space="preserve"> в </w:t>
      </w:r>
      <w:proofErr w:type="spellStart"/>
      <w:r w:rsidR="00D94DC3" w:rsidRPr="004D5F37">
        <w:rPr>
          <w:rFonts w:ascii="Times New Roman" w:hAnsi="Times New Roman" w:cs="Times New Roman"/>
          <w:sz w:val="28"/>
          <w:szCs w:val="28"/>
        </w:rPr>
        <w:t>у</w:t>
      </w:r>
      <w:r w:rsidRPr="004D5F37">
        <w:rPr>
          <w:rFonts w:ascii="Times New Roman" w:hAnsi="Times New Roman" w:cs="Times New Roman"/>
          <w:sz w:val="28"/>
          <w:szCs w:val="28"/>
        </w:rPr>
        <w:t>мовах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інтеграції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w:t>
      </w:r>
      <w:r w:rsidR="00D94DC3" w:rsidRPr="004D5F37">
        <w:rPr>
          <w:rFonts w:ascii="Times New Roman" w:hAnsi="Times New Roman" w:cs="Times New Roman"/>
          <w:sz w:val="28"/>
          <w:szCs w:val="28"/>
        </w:rPr>
        <w:t>їни</w:t>
      </w:r>
      <w:proofErr w:type="spellEnd"/>
      <w:r w:rsidR="00D94DC3" w:rsidRPr="004D5F37">
        <w:rPr>
          <w:rFonts w:ascii="Times New Roman" w:hAnsi="Times New Roman" w:cs="Times New Roman"/>
          <w:sz w:val="28"/>
          <w:szCs w:val="28"/>
        </w:rPr>
        <w:t xml:space="preserve"> в </w:t>
      </w:r>
      <w:proofErr w:type="spellStart"/>
      <w:r w:rsidR="00D94DC3" w:rsidRPr="004D5F37">
        <w:rPr>
          <w:rFonts w:ascii="Times New Roman" w:hAnsi="Times New Roman" w:cs="Times New Roman"/>
          <w:sz w:val="28"/>
          <w:szCs w:val="28"/>
        </w:rPr>
        <w:t>Європейський</w:t>
      </w:r>
      <w:proofErr w:type="spellEnd"/>
      <w:r w:rsidR="00D94DC3" w:rsidRPr="004D5F37">
        <w:rPr>
          <w:rFonts w:ascii="Times New Roman" w:hAnsi="Times New Roman" w:cs="Times New Roman"/>
          <w:sz w:val="28"/>
          <w:szCs w:val="28"/>
        </w:rPr>
        <w:t xml:space="preserve"> Союз, С. 159-</w:t>
      </w:r>
      <w:r w:rsidRPr="004D5F37">
        <w:rPr>
          <w:rFonts w:ascii="Times New Roman" w:hAnsi="Times New Roman" w:cs="Times New Roman"/>
          <w:sz w:val="28"/>
          <w:szCs w:val="28"/>
        </w:rPr>
        <w:t>160.</w:t>
      </w:r>
    </w:p>
    <w:p w14:paraId="127ECB2D" w14:textId="3C300B66"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Порядок </w:t>
      </w:r>
      <w:proofErr w:type="spellStart"/>
      <w:r w:rsidRPr="004D5F37">
        <w:rPr>
          <w:rFonts w:ascii="Times New Roman" w:hAnsi="Times New Roman" w:cs="Times New Roman"/>
          <w:sz w:val="28"/>
          <w:szCs w:val="28"/>
        </w:rPr>
        <w:t>стажування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службовців</w:t>
      </w:r>
      <w:proofErr w:type="spellEnd"/>
      <w:r w:rsidRPr="004D5F37">
        <w:rPr>
          <w:rFonts w:ascii="Times New Roman" w:hAnsi="Times New Roman" w:cs="Times New Roman"/>
          <w:sz w:val="28"/>
          <w:szCs w:val="28"/>
        </w:rPr>
        <w:t xml:space="preserve">. </w:t>
      </w:r>
      <w:r w:rsidR="00D94DC3" w:rsidRPr="004D5F37">
        <w:rPr>
          <w:rFonts w:ascii="Times New Roman" w:hAnsi="Times New Roman" w:cs="Times New Roman"/>
          <w:sz w:val="28"/>
          <w:szCs w:val="28"/>
          <w:lang w:val="en-US"/>
        </w:rPr>
        <w:t>URL</w:t>
      </w:r>
      <w:r w:rsidR="00D94DC3" w:rsidRPr="004D5F37">
        <w:rPr>
          <w:rFonts w:ascii="Times New Roman" w:hAnsi="Times New Roman" w:cs="Times New Roman"/>
          <w:sz w:val="28"/>
          <w:szCs w:val="28"/>
        </w:rPr>
        <w:t xml:space="preserve">: </w:t>
      </w:r>
      <w:r w:rsidRPr="004D5F37">
        <w:rPr>
          <w:rFonts w:ascii="Times New Roman" w:hAnsi="Times New Roman" w:cs="Times New Roman"/>
          <w:sz w:val="28"/>
          <w:szCs w:val="28"/>
          <w:lang w:val="en-US"/>
        </w:rPr>
        <w:t>https</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zakon</w:t>
      </w:r>
      <w:proofErr w:type="spellEnd"/>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rada</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en-US"/>
        </w:rPr>
        <w:t>gov</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ua</w:t>
      </w:r>
      <w:proofErr w:type="spellEnd"/>
      <w:r w:rsidRPr="004D5F37">
        <w:rPr>
          <w:rFonts w:ascii="Times New Roman" w:hAnsi="Times New Roman" w:cs="Times New Roman"/>
          <w:sz w:val="28"/>
          <w:szCs w:val="28"/>
        </w:rPr>
        <w:t>/</w:t>
      </w:r>
      <w:r w:rsidRPr="004D5F37">
        <w:rPr>
          <w:rFonts w:ascii="Times New Roman" w:hAnsi="Times New Roman" w:cs="Times New Roman"/>
          <w:sz w:val="28"/>
          <w:szCs w:val="28"/>
          <w:lang w:val="en-US"/>
        </w:rPr>
        <w:t>laws</w:t>
      </w:r>
      <w:r w:rsidRPr="004D5F37">
        <w:rPr>
          <w:rFonts w:ascii="Times New Roman" w:hAnsi="Times New Roman" w:cs="Times New Roman"/>
          <w:sz w:val="28"/>
          <w:szCs w:val="28"/>
        </w:rPr>
        <w:t>/</w:t>
      </w:r>
      <w:r w:rsidRPr="004D5F37">
        <w:rPr>
          <w:rFonts w:ascii="Times New Roman" w:hAnsi="Times New Roman" w:cs="Times New Roman"/>
          <w:sz w:val="28"/>
          <w:szCs w:val="28"/>
          <w:lang w:val="en-US"/>
        </w:rPr>
        <w:t>show</w:t>
      </w:r>
      <w:r w:rsidRPr="004D5F37">
        <w:rPr>
          <w:rFonts w:ascii="Times New Roman" w:hAnsi="Times New Roman" w:cs="Times New Roman"/>
          <w:sz w:val="28"/>
          <w:szCs w:val="28"/>
        </w:rPr>
        <w:t>/</w:t>
      </w:r>
      <w:r w:rsidRPr="004D5F37">
        <w:rPr>
          <w:rFonts w:ascii="Times New Roman" w:hAnsi="Times New Roman" w:cs="Times New Roman"/>
          <w:sz w:val="28"/>
          <w:szCs w:val="28"/>
          <w:lang w:val="en-US"/>
        </w:rPr>
        <w:t>z</w:t>
      </w:r>
      <w:r w:rsidRPr="004D5F37">
        <w:rPr>
          <w:rFonts w:ascii="Times New Roman" w:hAnsi="Times New Roman" w:cs="Times New Roman"/>
          <w:sz w:val="28"/>
          <w:szCs w:val="28"/>
        </w:rPr>
        <w:t>0439-16#</w:t>
      </w:r>
      <w:r w:rsidRPr="004D5F37">
        <w:rPr>
          <w:rFonts w:ascii="Times New Roman" w:hAnsi="Times New Roman" w:cs="Times New Roman"/>
          <w:sz w:val="28"/>
          <w:szCs w:val="28"/>
          <w:lang w:val="en-US"/>
        </w:rPr>
        <w:t>Text</w:t>
      </w:r>
    </w:p>
    <w:p w14:paraId="254525D0" w14:textId="46B27523"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Приходько В.А. </w:t>
      </w:r>
      <w:proofErr w:type="spellStart"/>
      <w:r w:rsidRPr="004D5F37">
        <w:rPr>
          <w:rFonts w:ascii="Times New Roman" w:hAnsi="Times New Roman" w:cs="Times New Roman"/>
          <w:sz w:val="28"/>
          <w:szCs w:val="28"/>
        </w:rPr>
        <w:t>Місцева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влада</w:t>
      </w:r>
      <w:proofErr w:type="spellEnd"/>
      <w:r w:rsidRPr="004D5F37">
        <w:rPr>
          <w:rFonts w:ascii="Times New Roman" w:hAnsi="Times New Roman" w:cs="Times New Roman"/>
          <w:sz w:val="28"/>
          <w:szCs w:val="28"/>
        </w:rPr>
        <w:t xml:space="preserve"> у </w:t>
      </w:r>
      <w:proofErr w:type="spellStart"/>
      <w:r w:rsidRPr="004D5F37">
        <w:rPr>
          <w:rFonts w:ascii="Times New Roman" w:hAnsi="Times New Roman" w:cs="Times New Roman"/>
          <w:sz w:val="28"/>
          <w:szCs w:val="28"/>
        </w:rPr>
        <w:t>світлі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сучасної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00D94DC3"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Теорі</w:t>
      </w:r>
      <w:r w:rsidR="00D94DC3" w:rsidRPr="004D5F37">
        <w:rPr>
          <w:rFonts w:ascii="Times New Roman" w:hAnsi="Times New Roman" w:cs="Times New Roman"/>
          <w:sz w:val="28"/>
          <w:szCs w:val="28"/>
        </w:rPr>
        <w:t>я</w:t>
      </w:r>
      <w:proofErr w:type="spellEnd"/>
      <w:r w:rsidR="00D94DC3" w:rsidRPr="004D5F37">
        <w:rPr>
          <w:rFonts w:ascii="Times New Roman" w:hAnsi="Times New Roman" w:cs="Times New Roman"/>
          <w:sz w:val="28"/>
          <w:szCs w:val="28"/>
        </w:rPr>
        <w:t xml:space="preserve"> та практика державного </w:t>
      </w:r>
      <w:proofErr w:type="spellStart"/>
      <w:r w:rsidR="00D94DC3" w:rsidRPr="004D5F37">
        <w:rPr>
          <w:rFonts w:ascii="Times New Roman" w:hAnsi="Times New Roman" w:cs="Times New Roman"/>
          <w:sz w:val="28"/>
          <w:szCs w:val="28"/>
        </w:rPr>
        <w:t>управління</w:t>
      </w:r>
      <w:proofErr w:type="spellEnd"/>
      <w:r w:rsidR="00D94DC3" w:rsidRPr="004D5F37">
        <w:rPr>
          <w:rFonts w:ascii="Times New Roman" w:hAnsi="Times New Roman" w:cs="Times New Roman"/>
          <w:sz w:val="28"/>
          <w:szCs w:val="28"/>
        </w:rPr>
        <w:t xml:space="preserve">: </w:t>
      </w:r>
      <w:proofErr w:type="spellStart"/>
      <w:r w:rsidR="00D94DC3" w:rsidRPr="004D5F37">
        <w:rPr>
          <w:rFonts w:ascii="Times New Roman" w:hAnsi="Times New Roman" w:cs="Times New Roman"/>
          <w:sz w:val="28"/>
          <w:szCs w:val="28"/>
        </w:rPr>
        <w:t>зб</w:t>
      </w:r>
      <w:proofErr w:type="spellEnd"/>
      <w:r w:rsidR="00D94DC3" w:rsidRPr="004D5F37">
        <w:rPr>
          <w:rFonts w:ascii="Times New Roman" w:hAnsi="Times New Roman" w:cs="Times New Roman"/>
          <w:sz w:val="28"/>
          <w:szCs w:val="28"/>
        </w:rPr>
        <w:t xml:space="preserve">. наук. пр. </w:t>
      </w:r>
      <w:r w:rsidRPr="004D5F37">
        <w:rPr>
          <w:rFonts w:ascii="Times New Roman" w:hAnsi="Times New Roman" w:cs="Times New Roman"/>
          <w:sz w:val="28"/>
          <w:szCs w:val="28"/>
        </w:rPr>
        <w:t>Х.</w:t>
      </w:r>
      <w:r w:rsidR="0079279D"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r w:rsidR="0079279D" w:rsidRPr="004D5F37">
        <w:rPr>
          <w:rFonts w:ascii="Times New Roman" w:hAnsi="Times New Roman" w:cs="Times New Roman"/>
          <w:sz w:val="28"/>
          <w:szCs w:val="28"/>
        </w:rPr>
        <w:t>Х</w:t>
      </w:r>
      <w:r w:rsidRPr="004D5F37">
        <w:rPr>
          <w:rFonts w:ascii="Times New Roman" w:hAnsi="Times New Roman" w:cs="Times New Roman"/>
          <w:sz w:val="28"/>
          <w:szCs w:val="28"/>
        </w:rPr>
        <w:t>НАДУ “</w:t>
      </w:r>
      <w:proofErr w:type="spellStart"/>
      <w:r w:rsidRPr="004D5F37">
        <w:rPr>
          <w:rFonts w:ascii="Times New Roman" w:hAnsi="Times New Roman" w:cs="Times New Roman"/>
          <w:sz w:val="28"/>
          <w:szCs w:val="28"/>
        </w:rPr>
        <w:t>Магістр</w:t>
      </w:r>
      <w:proofErr w:type="spellEnd"/>
      <w:r w:rsidRPr="004D5F37">
        <w:rPr>
          <w:rFonts w:ascii="Times New Roman" w:hAnsi="Times New Roman" w:cs="Times New Roman"/>
          <w:sz w:val="28"/>
          <w:szCs w:val="28"/>
        </w:rPr>
        <w:t xml:space="preserve">”, 2009. </w:t>
      </w:r>
      <w:proofErr w:type="spellStart"/>
      <w:r w:rsidRPr="004D5F37">
        <w:rPr>
          <w:rFonts w:ascii="Times New Roman" w:hAnsi="Times New Roman" w:cs="Times New Roman"/>
          <w:sz w:val="28"/>
          <w:szCs w:val="28"/>
        </w:rPr>
        <w:t>Вип</w:t>
      </w:r>
      <w:proofErr w:type="spellEnd"/>
      <w:r w:rsidRPr="004D5F37">
        <w:rPr>
          <w:rFonts w:ascii="Times New Roman" w:hAnsi="Times New Roman" w:cs="Times New Roman"/>
          <w:sz w:val="28"/>
          <w:szCs w:val="28"/>
        </w:rPr>
        <w:t xml:space="preserve">. 1 (24). </w:t>
      </w:r>
      <w:r w:rsidR="0079279D"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w:t>
      </w:r>
      <w:r w:rsidR="003874E1" w:rsidRPr="004D5F37">
        <w:rPr>
          <w:rFonts w:ascii="Times New Roman" w:hAnsi="Times New Roman" w:cs="Times New Roman"/>
          <w:sz w:val="28"/>
          <w:szCs w:val="28"/>
          <w:lang w:val="en-US"/>
        </w:rPr>
        <w:t>http</w:t>
      </w:r>
      <w:r w:rsidR="003874E1" w:rsidRPr="004D5F37">
        <w:rPr>
          <w:rFonts w:ascii="Times New Roman" w:hAnsi="Times New Roman" w:cs="Times New Roman"/>
          <w:sz w:val="28"/>
          <w:szCs w:val="28"/>
        </w:rPr>
        <w:t>://</w:t>
      </w:r>
      <w:r w:rsidR="003874E1" w:rsidRPr="004D5F37">
        <w:rPr>
          <w:rFonts w:ascii="Times New Roman" w:hAnsi="Times New Roman" w:cs="Times New Roman"/>
          <w:sz w:val="28"/>
          <w:szCs w:val="28"/>
          <w:lang w:val="en-US"/>
        </w:rPr>
        <w:t>www</w:t>
      </w:r>
      <w:r w:rsidR="003874E1" w:rsidRPr="004D5F37">
        <w:rPr>
          <w:rFonts w:ascii="Times New Roman" w:hAnsi="Times New Roman" w:cs="Times New Roman"/>
          <w:sz w:val="28"/>
          <w:szCs w:val="28"/>
        </w:rPr>
        <w:t>.</w:t>
      </w:r>
      <w:proofErr w:type="spellStart"/>
      <w:r w:rsidR="003874E1" w:rsidRPr="004D5F37">
        <w:rPr>
          <w:rFonts w:ascii="Times New Roman" w:hAnsi="Times New Roman" w:cs="Times New Roman"/>
          <w:sz w:val="28"/>
          <w:szCs w:val="28"/>
          <w:lang w:val="en-US"/>
        </w:rPr>
        <w:t>kbuapa</w:t>
      </w:r>
      <w:proofErr w:type="spellEnd"/>
      <w:r w:rsidR="003874E1" w:rsidRPr="004D5F37">
        <w:rPr>
          <w:rFonts w:ascii="Times New Roman" w:hAnsi="Times New Roman" w:cs="Times New Roman"/>
          <w:sz w:val="28"/>
          <w:szCs w:val="28"/>
        </w:rPr>
        <w:t>.</w:t>
      </w:r>
      <w:proofErr w:type="spellStart"/>
      <w:r w:rsidR="003874E1" w:rsidRPr="004D5F37">
        <w:rPr>
          <w:rFonts w:ascii="Times New Roman" w:hAnsi="Times New Roman" w:cs="Times New Roman"/>
          <w:sz w:val="28"/>
          <w:szCs w:val="28"/>
          <w:lang w:val="en-US"/>
        </w:rPr>
        <w:t>kharkov</w:t>
      </w:r>
      <w:proofErr w:type="spellEnd"/>
      <w:r w:rsidR="003874E1" w:rsidRPr="004D5F37">
        <w:rPr>
          <w:rFonts w:ascii="Times New Roman" w:hAnsi="Times New Roman" w:cs="Times New Roman"/>
          <w:sz w:val="28"/>
          <w:szCs w:val="28"/>
        </w:rPr>
        <w:t>.</w:t>
      </w:r>
      <w:proofErr w:type="spellStart"/>
      <w:r w:rsidR="003874E1" w:rsidRPr="004D5F37">
        <w:rPr>
          <w:rFonts w:ascii="Times New Roman" w:hAnsi="Times New Roman" w:cs="Times New Roman"/>
          <w:sz w:val="28"/>
          <w:szCs w:val="28"/>
          <w:lang w:val="en-US"/>
        </w:rPr>
        <w:t>ua</w:t>
      </w:r>
      <w:proofErr w:type="spellEnd"/>
      <w:r w:rsidR="003874E1" w:rsidRPr="004D5F37">
        <w:rPr>
          <w:rFonts w:ascii="Times New Roman" w:hAnsi="Times New Roman" w:cs="Times New Roman"/>
          <w:sz w:val="28"/>
          <w:szCs w:val="28"/>
        </w:rPr>
        <w:t>/</w:t>
      </w:r>
      <w:r w:rsidR="003874E1" w:rsidRPr="004D5F37">
        <w:rPr>
          <w:rFonts w:ascii="Times New Roman" w:hAnsi="Times New Roman" w:cs="Times New Roman"/>
          <w:sz w:val="28"/>
          <w:szCs w:val="28"/>
          <w:lang w:val="en-US"/>
        </w:rPr>
        <w:t>e</w:t>
      </w:r>
      <w:r w:rsidR="003874E1" w:rsidRPr="004D5F37">
        <w:rPr>
          <w:rFonts w:ascii="Times New Roman" w:hAnsi="Times New Roman" w:cs="Times New Roman"/>
          <w:sz w:val="28"/>
          <w:szCs w:val="28"/>
        </w:rPr>
        <w:t>-</w:t>
      </w:r>
      <w:r w:rsidRPr="004D5F37">
        <w:rPr>
          <w:rFonts w:ascii="Times New Roman" w:hAnsi="Times New Roman" w:cs="Times New Roman"/>
          <w:sz w:val="28"/>
          <w:szCs w:val="28"/>
          <w:lang w:val="en-US"/>
        </w:rPr>
        <w:t>book</w:t>
      </w:r>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lang w:val="en-US"/>
        </w:rPr>
        <w:t>tpdu</w:t>
      </w:r>
      <w:proofErr w:type="spellEnd"/>
      <w:r w:rsidRPr="004D5F37">
        <w:rPr>
          <w:rFonts w:ascii="Times New Roman" w:hAnsi="Times New Roman" w:cs="Times New Roman"/>
          <w:sz w:val="28"/>
          <w:szCs w:val="28"/>
        </w:rPr>
        <w:t>/2009-1/</w:t>
      </w:r>
      <w:r w:rsidRPr="004D5F37">
        <w:rPr>
          <w:rFonts w:ascii="Times New Roman" w:hAnsi="Times New Roman" w:cs="Times New Roman"/>
          <w:sz w:val="28"/>
          <w:szCs w:val="28"/>
          <w:lang w:val="en-US"/>
        </w:rPr>
        <w:t>doc</w:t>
      </w:r>
      <w:r w:rsidRPr="004D5F37">
        <w:rPr>
          <w:rFonts w:ascii="Times New Roman" w:hAnsi="Times New Roman" w:cs="Times New Roman"/>
          <w:sz w:val="28"/>
          <w:szCs w:val="28"/>
        </w:rPr>
        <w:t>/4/04.</w:t>
      </w:r>
      <w:r w:rsidRPr="004D5F37">
        <w:rPr>
          <w:rFonts w:ascii="Times New Roman" w:hAnsi="Times New Roman" w:cs="Times New Roman"/>
          <w:sz w:val="28"/>
          <w:szCs w:val="28"/>
          <w:lang w:val="en-US"/>
        </w:rPr>
        <w:t>pdf</w:t>
      </w:r>
      <w:r w:rsidRPr="004D5F37">
        <w:rPr>
          <w:rFonts w:ascii="Times New Roman" w:hAnsi="Times New Roman" w:cs="Times New Roman"/>
          <w:sz w:val="28"/>
          <w:szCs w:val="28"/>
        </w:rPr>
        <w:t>.</w:t>
      </w:r>
    </w:p>
    <w:p w14:paraId="6831DB9D" w14:textId="1E0CEAFE"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Про </w:t>
      </w:r>
      <w:proofErr w:type="spellStart"/>
      <w:r w:rsidRPr="004D5F37">
        <w:rPr>
          <w:rFonts w:ascii="Times New Roman" w:hAnsi="Times New Roman" w:cs="Times New Roman"/>
          <w:sz w:val="28"/>
          <w:szCs w:val="28"/>
        </w:rPr>
        <w:t>Стратегію</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кадрової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політики</w:t>
      </w:r>
      <w:proofErr w:type="spellEnd"/>
      <w:r w:rsidRPr="004D5F37">
        <w:rPr>
          <w:rFonts w:ascii="Times New Roman" w:hAnsi="Times New Roman" w:cs="Times New Roman"/>
          <w:sz w:val="28"/>
          <w:szCs w:val="28"/>
        </w:rPr>
        <w:t xml:space="preserve"> на 2012-2020 роки: Указ Президен</w:t>
      </w:r>
      <w:r w:rsidR="0036143C" w:rsidRPr="004D5F37">
        <w:rPr>
          <w:rFonts w:ascii="Times New Roman" w:hAnsi="Times New Roman" w:cs="Times New Roman"/>
          <w:sz w:val="28"/>
          <w:szCs w:val="28"/>
        </w:rPr>
        <w:t xml:space="preserve">та </w:t>
      </w:r>
      <w:proofErr w:type="spellStart"/>
      <w:r w:rsidR="0036143C" w:rsidRPr="004D5F37">
        <w:rPr>
          <w:rFonts w:ascii="Times New Roman" w:hAnsi="Times New Roman" w:cs="Times New Roman"/>
          <w:sz w:val="28"/>
          <w:szCs w:val="28"/>
        </w:rPr>
        <w:t>України</w:t>
      </w:r>
      <w:proofErr w:type="spellEnd"/>
      <w:r w:rsidR="0036143C" w:rsidRPr="004D5F37">
        <w:rPr>
          <w:rFonts w:ascii="Times New Roman" w:hAnsi="Times New Roman" w:cs="Times New Roman"/>
          <w:sz w:val="28"/>
          <w:szCs w:val="28"/>
        </w:rPr>
        <w:t xml:space="preserve"> </w:t>
      </w:r>
      <w:proofErr w:type="spellStart"/>
      <w:r w:rsidR="0036143C" w:rsidRPr="004D5F37">
        <w:rPr>
          <w:rFonts w:ascii="Times New Roman" w:hAnsi="Times New Roman" w:cs="Times New Roman"/>
          <w:sz w:val="28"/>
          <w:szCs w:val="28"/>
        </w:rPr>
        <w:t>від</w:t>
      </w:r>
      <w:proofErr w:type="spellEnd"/>
      <w:r w:rsidR="0036143C" w:rsidRPr="004D5F37">
        <w:rPr>
          <w:rFonts w:ascii="Times New Roman" w:hAnsi="Times New Roman" w:cs="Times New Roman"/>
          <w:sz w:val="28"/>
          <w:szCs w:val="28"/>
        </w:rPr>
        <w:t xml:space="preserve"> 01.02.2012 р. 3</w:t>
      </w:r>
      <w:r w:rsidRPr="004D5F37">
        <w:rPr>
          <w:rFonts w:ascii="Times New Roman" w:hAnsi="Times New Roman" w:cs="Times New Roman"/>
          <w:sz w:val="28"/>
          <w:szCs w:val="28"/>
        </w:rPr>
        <w:t xml:space="preserve">45/2012. </w:t>
      </w:r>
      <w:r w:rsidR="0036143C" w:rsidRPr="004D5F37">
        <w:rPr>
          <w:rFonts w:ascii="Times New Roman" w:hAnsi="Times New Roman" w:cs="Times New Roman"/>
          <w:sz w:val="28"/>
          <w:szCs w:val="28"/>
          <w:lang w:val="en-US"/>
        </w:rPr>
        <w:t>URL</w:t>
      </w:r>
      <w:r w:rsidRPr="004D5F37">
        <w:rPr>
          <w:rFonts w:ascii="Times New Roman" w:hAnsi="Times New Roman" w:cs="Times New Roman"/>
          <w:sz w:val="28"/>
          <w:szCs w:val="28"/>
        </w:rPr>
        <w:t>: http://zakon2.rada.gov.ua/laws/show/45/2012.</w:t>
      </w:r>
    </w:p>
    <w:p w14:paraId="5BC2F9EA" w14:textId="225B27A7"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Професійна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державна</w:t>
      </w:r>
      <w:proofErr w:type="spellEnd"/>
      <w:r w:rsidRPr="004D5F37">
        <w:rPr>
          <w:rFonts w:ascii="Times New Roman" w:hAnsi="Times New Roman" w:cs="Times New Roman"/>
          <w:sz w:val="28"/>
          <w:szCs w:val="28"/>
        </w:rPr>
        <w:t xml:space="preserve"> служба: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зроблено</w:t>
      </w:r>
      <w:proofErr w:type="spellEnd"/>
      <w:r w:rsidRPr="004D5F37">
        <w:rPr>
          <w:rFonts w:ascii="Times New Roman" w:hAnsi="Times New Roman" w:cs="Times New Roman"/>
          <w:sz w:val="28"/>
          <w:szCs w:val="28"/>
        </w:rPr>
        <w:t xml:space="preserve"> і </w:t>
      </w:r>
      <w:proofErr w:type="spellStart"/>
      <w:r w:rsidRPr="004D5F37">
        <w:rPr>
          <w:rFonts w:ascii="Times New Roman" w:hAnsi="Times New Roman" w:cs="Times New Roman"/>
          <w:sz w:val="28"/>
          <w:szCs w:val="28"/>
        </w:rPr>
        <w:t>що</w:t>
      </w:r>
      <w:proofErr w:type="spellEnd"/>
      <w:r w:rsidRPr="004D5F37">
        <w:rPr>
          <w:rFonts w:ascii="Times New Roman" w:hAnsi="Times New Roman" w:cs="Times New Roman"/>
          <w:sz w:val="28"/>
          <w:szCs w:val="28"/>
        </w:rPr>
        <w:t xml:space="preserve"> </w:t>
      </w:r>
      <w:proofErr w:type="spellStart"/>
      <w:proofErr w:type="gramStart"/>
      <w:r w:rsidRPr="004D5F37">
        <w:rPr>
          <w:rFonts w:ascii="Times New Roman" w:hAnsi="Times New Roman" w:cs="Times New Roman"/>
          <w:sz w:val="28"/>
          <w:szCs w:val="28"/>
        </w:rPr>
        <w:t>далі</w:t>
      </w:r>
      <w:proofErr w:type="spellEnd"/>
      <w:r w:rsidRPr="004D5F37">
        <w:rPr>
          <w:rFonts w:ascii="Times New Roman" w:hAnsi="Times New Roman" w:cs="Times New Roman"/>
          <w:sz w:val="28"/>
          <w:szCs w:val="28"/>
        </w:rPr>
        <w:t>?:</w:t>
      </w:r>
      <w:proofErr w:type="gram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Публічна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доповідь</w:t>
      </w:r>
      <w:proofErr w:type="spellEnd"/>
      <w:r w:rsidRPr="004D5F37">
        <w:rPr>
          <w:rFonts w:ascii="Times New Roman" w:hAnsi="Times New Roman" w:cs="Times New Roman"/>
          <w:sz w:val="28"/>
          <w:szCs w:val="28"/>
        </w:rPr>
        <w:t xml:space="preserve"> про </w:t>
      </w:r>
      <w:proofErr w:type="spellStart"/>
      <w:r w:rsidRPr="004D5F37">
        <w:rPr>
          <w:rFonts w:ascii="Times New Roman" w:hAnsi="Times New Roman" w:cs="Times New Roman"/>
          <w:sz w:val="28"/>
          <w:szCs w:val="28"/>
        </w:rPr>
        <w:t>основні</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рез</w:t>
      </w:r>
      <w:r w:rsidR="0036143C" w:rsidRPr="004D5F37">
        <w:rPr>
          <w:rFonts w:ascii="Times New Roman" w:hAnsi="Times New Roman" w:cs="Times New Roman"/>
          <w:sz w:val="28"/>
          <w:szCs w:val="28"/>
        </w:rPr>
        <w:t>ультати</w:t>
      </w:r>
      <w:proofErr w:type="spellEnd"/>
      <w:r w:rsidR="0036143C" w:rsidRPr="004D5F37">
        <w:rPr>
          <w:rFonts w:ascii="Times New Roman" w:hAnsi="Times New Roman" w:cs="Times New Roman"/>
          <w:sz w:val="28"/>
          <w:szCs w:val="28"/>
        </w:rPr>
        <w:t xml:space="preserve"> </w:t>
      </w:r>
      <w:proofErr w:type="spellStart"/>
      <w:r w:rsidR="0036143C" w:rsidRPr="004D5F37">
        <w:rPr>
          <w:rFonts w:ascii="Times New Roman" w:hAnsi="Times New Roman" w:cs="Times New Roman"/>
          <w:sz w:val="28"/>
          <w:szCs w:val="28"/>
        </w:rPr>
        <w:t>діяльності</w:t>
      </w:r>
      <w:proofErr w:type="spellEnd"/>
      <w:r w:rsidR="0036143C" w:rsidRPr="004D5F37">
        <w:rPr>
          <w:rFonts w:ascii="Times New Roman" w:hAnsi="Times New Roman" w:cs="Times New Roman"/>
          <w:sz w:val="28"/>
          <w:szCs w:val="28"/>
        </w:rPr>
        <w:t xml:space="preserve"> у 2008 </w:t>
      </w:r>
      <w:proofErr w:type="spellStart"/>
      <w:r w:rsidR="0036143C" w:rsidRPr="004D5F37">
        <w:rPr>
          <w:rFonts w:ascii="Times New Roman" w:hAnsi="Times New Roman" w:cs="Times New Roman"/>
          <w:sz w:val="28"/>
          <w:szCs w:val="28"/>
        </w:rPr>
        <w:t>році</w:t>
      </w:r>
      <w:proofErr w:type="spellEnd"/>
      <w:r w:rsidR="0036143C" w:rsidRPr="004D5F37">
        <w:rPr>
          <w:rFonts w:ascii="Times New Roman" w:hAnsi="Times New Roman" w:cs="Times New Roman"/>
          <w:sz w:val="28"/>
          <w:szCs w:val="28"/>
        </w:rPr>
        <w:t>.</w:t>
      </w:r>
      <w:r w:rsidRPr="004D5F37">
        <w:rPr>
          <w:rFonts w:ascii="Times New Roman" w:hAnsi="Times New Roman" w:cs="Times New Roman"/>
          <w:sz w:val="28"/>
          <w:szCs w:val="28"/>
        </w:rPr>
        <w:t xml:space="preserve"> Голов. упр. </w:t>
      </w:r>
      <w:proofErr w:type="spellStart"/>
      <w:r w:rsidRPr="004D5F37">
        <w:rPr>
          <w:rFonts w:ascii="Times New Roman" w:hAnsi="Times New Roman" w:cs="Times New Roman"/>
          <w:sz w:val="28"/>
          <w:szCs w:val="28"/>
        </w:rPr>
        <w:t>держ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Центр </w:t>
      </w:r>
      <w:proofErr w:type="spellStart"/>
      <w:r w:rsidRPr="004D5F37">
        <w:rPr>
          <w:rFonts w:ascii="Times New Roman" w:hAnsi="Times New Roman" w:cs="Times New Roman"/>
          <w:sz w:val="28"/>
          <w:szCs w:val="28"/>
        </w:rPr>
        <w:t>адаптації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служби</w:t>
      </w:r>
      <w:proofErr w:type="spellEnd"/>
      <w:r w:rsidRPr="004D5F37">
        <w:rPr>
          <w:rFonts w:ascii="Times New Roman" w:hAnsi="Times New Roman" w:cs="Times New Roman"/>
          <w:sz w:val="28"/>
          <w:szCs w:val="28"/>
        </w:rPr>
        <w:t xml:space="preserve"> до </w:t>
      </w:r>
      <w:proofErr w:type="spellStart"/>
      <w:r w:rsidRPr="004D5F37">
        <w:rPr>
          <w:rFonts w:ascii="Times New Roman" w:hAnsi="Times New Roman" w:cs="Times New Roman"/>
          <w:sz w:val="28"/>
          <w:szCs w:val="28"/>
        </w:rPr>
        <w:t>станд</w:t>
      </w:r>
      <w:r w:rsidR="0036143C" w:rsidRPr="004D5F37">
        <w:rPr>
          <w:rFonts w:ascii="Times New Roman" w:hAnsi="Times New Roman" w:cs="Times New Roman"/>
          <w:sz w:val="28"/>
          <w:szCs w:val="28"/>
        </w:rPr>
        <w:t>артів</w:t>
      </w:r>
      <w:proofErr w:type="spellEnd"/>
      <w:r w:rsidR="0036143C" w:rsidRPr="004D5F37">
        <w:rPr>
          <w:rFonts w:ascii="Times New Roman" w:hAnsi="Times New Roman" w:cs="Times New Roman"/>
          <w:sz w:val="28"/>
          <w:szCs w:val="28"/>
        </w:rPr>
        <w:t xml:space="preserve"> </w:t>
      </w:r>
      <w:proofErr w:type="spellStart"/>
      <w:r w:rsidR="0036143C" w:rsidRPr="004D5F37">
        <w:rPr>
          <w:rFonts w:ascii="Times New Roman" w:hAnsi="Times New Roman" w:cs="Times New Roman"/>
          <w:sz w:val="28"/>
          <w:szCs w:val="28"/>
        </w:rPr>
        <w:t>Європейського</w:t>
      </w:r>
      <w:proofErr w:type="spellEnd"/>
      <w:r w:rsidR="0036143C" w:rsidRPr="004D5F37">
        <w:rPr>
          <w:rFonts w:ascii="Times New Roman" w:hAnsi="Times New Roman" w:cs="Times New Roman"/>
          <w:sz w:val="28"/>
          <w:szCs w:val="28"/>
        </w:rPr>
        <w:t xml:space="preserve"> Союзу. </w:t>
      </w:r>
      <w:r w:rsidRPr="004D5F37">
        <w:rPr>
          <w:rFonts w:ascii="Times New Roman" w:hAnsi="Times New Roman" w:cs="Times New Roman"/>
          <w:sz w:val="28"/>
          <w:szCs w:val="28"/>
        </w:rPr>
        <w:t>К. 48 с.</w:t>
      </w:r>
    </w:p>
    <w:p w14:paraId="61FA64B7" w14:textId="41F960D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Савченко-</w:t>
      </w:r>
      <w:proofErr w:type="spellStart"/>
      <w:r w:rsidRPr="004D5F37">
        <w:rPr>
          <w:rFonts w:ascii="Times New Roman" w:hAnsi="Times New Roman" w:cs="Times New Roman"/>
          <w:sz w:val="28"/>
          <w:szCs w:val="28"/>
        </w:rPr>
        <w:t>Сватко</w:t>
      </w:r>
      <w:proofErr w:type="spellEnd"/>
      <w:r w:rsidRPr="004D5F37">
        <w:rPr>
          <w:rFonts w:ascii="Times New Roman" w:hAnsi="Times New Roman" w:cs="Times New Roman"/>
          <w:sz w:val="28"/>
          <w:szCs w:val="28"/>
        </w:rPr>
        <w:t xml:space="preserve"> О. </w:t>
      </w:r>
      <w:proofErr w:type="spellStart"/>
      <w:r w:rsidRPr="004D5F37">
        <w:rPr>
          <w:rFonts w:ascii="Times New Roman" w:hAnsi="Times New Roman" w:cs="Times New Roman"/>
          <w:sz w:val="28"/>
          <w:szCs w:val="28"/>
        </w:rPr>
        <w:t>Кадрова</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політика</w:t>
      </w:r>
      <w:proofErr w:type="spellEnd"/>
      <w:r w:rsidRPr="004D5F37">
        <w:rPr>
          <w:rFonts w:ascii="Times New Roman" w:hAnsi="Times New Roman" w:cs="Times New Roman"/>
          <w:sz w:val="28"/>
          <w:szCs w:val="28"/>
        </w:rPr>
        <w:t xml:space="preserve"> в органах </w:t>
      </w:r>
      <w:proofErr w:type="spellStart"/>
      <w:r w:rsidRPr="004D5F37">
        <w:rPr>
          <w:rFonts w:ascii="Times New Roman" w:hAnsi="Times New Roman" w:cs="Times New Roman"/>
          <w:sz w:val="28"/>
          <w:szCs w:val="28"/>
        </w:rPr>
        <w:t>публічної</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влади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проблеми</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оцінювання</w:t>
      </w:r>
      <w:proofErr w:type="spellEnd"/>
      <w:r w:rsidR="007B0259"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Вісник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w:t>
      </w:r>
      <w:r w:rsidR="007B0259" w:rsidRPr="004D5F37">
        <w:rPr>
          <w:rFonts w:ascii="Times New Roman" w:hAnsi="Times New Roman" w:cs="Times New Roman"/>
          <w:sz w:val="28"/>
          <w:szCs w:val="28"/>
        </w:rPr>
        <w:t>жавної</w:t>
      </w:r>
      <w:proofErr w:type="spellEnd"/>
      <w:r w:rsidR="007B0259" w:rsidRPr="004D5F37">
        <w:rPr>
          <w:rFonts w:ascii="Times New Roman" w:hAnsi="Times New Roman" w:cs="Times New Roman"/>
          <w:sz w:val="28"/>
          <w:szCs w:val="28"/>
        </w:rPr>
        <w:t xml:space="preserve"> </w:t>
      </w:r>
      <w:proofErr w:type="spellStart"/>
      <w:r w:rsidR="007B0259" w:rsidRPr="004D5F37">
        <w:rPr>
          <w:rFonts w:ascii="Times New Roman" w:hAnsi="Times New Roman" w:cs="Times New Roman"/>
          <w:sz w:val="28"/>
          <w:szCs w:val="28"/>
        </w:rPr>
        <w:t>служби</w:t>
      </w:r>
      <w:proofErr w:type="spellEnd"/>
      <w:r w:rsidR="007B0259" w:rsidRPr="004D5F37">
        <w:rPr>
          <w:rFonts w:ascii="Times New Roman" w:hAnsi="Times New Roman" w:cs="Times New Roman"/>
          <w:sz w:val="28"/>
          <w:szCs w:val="28"/>
        </w:rPr>
        <w:t xml:space="preserve"> </w:t>
      </w:r>
      <w:proofErr w:type="spellStart"/>
      <w:r w:rsidR="007B0259" w:rsidRPr="004D5F37">
        <w:rPr>
          <w:rFonts w:ascii="Times New Roman" w:hAnsi="Times New Roman" w:cs="Times New Roman"/>
          <w:sz w:val="28"/>
          <w:szCs w:val="28"/>
        </w:rPr>
        <w:t>України</w:t>
      </w:r>
      <w:proofErr w:type="spellEnd"/>
      <w:r w:rsidR="007B0259" w:rsidRPr="004D5F37">
        <w:rPr>
          <w:rFonts w:ascii="Times New Roman" w:hAnsi="Times New Roman" w:cs="Times New Roman"/>
          <w:sz w:val="28"/>
          <w:szCs w:val="28"/>
        </w:rPr>
        <w:t xml:space="preserve">. </w:t>
      </w:r>
      <w:r w:rsidRPr="004D5F37">
        <w:rPr>
          <w:rFonts w:ascii="Times New Roman" w:hAnsi="Times New Roman" w:cs="Times New Roman"/>
          <w:sz w:val="28"/>
          <w:szCs w:val="28"/>
        </w:rPr>
        <w:t xml:space="preserve">2009. </w:t>
      </w:r>
      <w:r w:rsidR="007B0259" w:rsidRPr="004D5F37">
        <w:rPr>
          <w:rFonts w:ascii="Times New Roman" w:hAnsi="Times New Roman" w:cs="Times New Roman"/>
          <w:sz w:val="28"/>
          <w:szCs w:val="28"/>
        </w:rPr>
        <w:t>№</w:t>
      </w:r>
      <w:r w:rsidRPr="004D5F37">
        <w:rPr>
          <w:rFonts w:ascii="Times New Roman" w:hAnsi="Times New Roman" w:cs="Times New Roman"/>
          <w:sz w:val="28"/>
          <w:szCs w:val="28"/>
        </w:rPr>
        <w:t>2. С. 32</w:t>
      </w:r>
      <w:r w:rsidR="007B0259" w:rsidRPr="004D5F37">
        <w:rPr>
          <w:rFonts w:ascii="Times New Roman" w:hAnsi="Times New Roman" w:cs="Times New Roman"/>
          <w:sz w:val="28"/>
          <w:szCs w:val="28"/>
        </w:rPr>
        <w:t>-</w:t>
      </w:r>
      <w:r w:rsidRPr="004D5F37">
        <w:rPr>
          <w:rFonts w:ascii="Times New Roman" w:hAnsi="Times New Roman" w:cs="Times New Roman"/>
          <w:sz w:val="28"/>
          <w:szCs w:val="28"/>
        </w:rPr>
        <w:t>36.</w:t>
      </w:r>
    </w:p>
    <w:p w14:paraId="5DF6B119" w14:textId="03D29DB8"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Стратегія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w:t>
      </w:r>
      <w:r w:rsidR="007B0259" w:rsidRPr="004D5F37">
        <w:rPr>
          <w:rFonts w:ascii="Times New Roman" w:hAnsi="Times New Roman" w:cs="Times New Roman"/>
          <w:sz w:val="28"/>
          <w:szCs w:val="28"/>
        </w:rPr>
        <w:t>авної</w:t>
      </w:r>
      <w:proofErr w:type="spellEnd"/>
      <w:r w:rsidR="007B0259" w:rsidRPr="004D5F37">
        <w:rPr>
          <w:rFonts w:ascii="Times New Roman" w:hAnsi="Times New Roman" w:cs="Times New Roman"/>
          <w:sz w:val="28"/>
          <w:szCs w:val="28"/>
        </w:rPr>
        <w:t xml:space="preserve"> </w:t>
      </w:r>
      <w:proofErr w:type="spellStart"/>
      <w:r w:rsidR="007B0259" w:rsidRPr="004D5F37">
        <w:rPr>
          <w:rFonts w:ascii="Times New Roman" w:hAnsi="Times New Roman" w:cs="Times New Roman"/>
          <w:sz w:val="28"/>
          <w:szCs w:val="28"/>
        </w:rPr>
        <w:t>кадрової</w:t>
      </w:r>
      <w:proofErr w:type="spellEnd"/>
      <w:r w:rsidR="007B0259" w:rsidRPr="004D5F37">
        <w:rPr>
          <w:rFonts w:ascii="Times New Roman" w:hAnsi="Times New Roman" w:cs="Times New Roman"/>
          <w:sz w:val="28"/>
          <w:szCs w:val="28"/>
        </w:rPr>
        <w:t xml:space="preserve"> </w:t>
      </w:r>
      <w:proofErr w:type="spellStart"/>
      <w:r w:rsidR="007B0259" w:rsidRPr="004D5F37">
        <w:rPr>
          <w:rFonts w:ascii="Times New Roman" w:hAnsi="Times New Roman" w:cs="Times New Roman"/>
          <w:sz w:val="28"/>
          <w:szCs w:val="28"/>
        </w:rPr>
        <w:t>політики</w:t>
      </w:r>
      <w:proofErr w:type="spellEnd"/>
      <w:r w:rsidR="007B0259" w:rsidRPr="004D5F37">
        <w:rPr>
          <w:rFonts w:ascii="Times New Roman" w:hAnsi="Times New Roman" w:cs="Times New Roman"/>
          <w:sz w:val="28"/>
          <w:szCs w:val="28"/>
        </w:rPr>
        <w:t xml:space="preserve"> </w:t>
      </w:r>
      <w:proofErr w:type="spellStart"/>
      <w:r w:rsidR="007B0259" w:rsidRPr="004D5F37">
        <w:rPr>
          <w:rFonts w:ascii="Times New Roman" w:hAnsi="Times New Roman" w:cs="Times New Roman"/>
          <w:sz w:val="28"/>
          <w:szCs w:val="28"/>
        </w:rPr>
        <w:t>України</w:t>
      </w:r>
      <w:proofErr w:type="spellEnd"/>
      <w:r w:rsidRPr="004D5F37">
        <w:rPr>
          <w:rFonts w:ascii="Times New Roman" w:hAnsi="Times New Roman" w:cs="Times New Roman"/>
          <w:sz w:val="28"/>
          <w:szCs w:val="28"/>
        </w:rPr>
        <w:t xml:space="preserve">: [проект]: </w:t>
      </w:r>
      <w:r w:rsidR="007B0259"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http://www.rv.gov. </w:t>
      </w:r>
      <w:proofErr w:type="spellStart"/>
      <w:r w:rsidRPr="004D5F37">
        <w:rPr>
          <w:rFonts w:ascii="Times New Roman" w:hAnsi="Times New Roman" w:cs="Times New Roman"/>
          <w:sz w:val="28"/>
          <w:szCs w:val="28"/>
        </w:rPr>
        <w:t>ua</w:t>
      </w:r>
      <w:proofErr w:type="spellEnd"/>
      <w:r w:rsidRPr="004D5F37">
        <w:rPr>
          <w:rFonts w:ascii="Times New Roman" w:hAnsi="Times New Roman" w:cs="Times New Roman"/>
          <w:sz w:val="28"/>
          <w:szCs w:val="28"/>
        </w:rPr>
        <w:t>/</w:t>
      </w:r>
      <w:proofErr w:type="spellStart"/>
      <w:r w:rsidRPr="004D5F37">
        <w:rPr>
          <w:rFonts w:ascii="Times New Roman" w:hAnsi="Times New Roman" w:cs="Times New Roman"/>
          <w:sz w:val="28"/>
          <w:szCs w:val="28"/>
        </w:rPr>
        <w:t>sitenew</w:t>
      </w:r>
      <w:proofErr w:type="spellEnd"/>
      <w:r w:rsidRPr="004D5F37">
        <w:rPr>
          <w:rFonts w:ascii="Times New Roman" w:hAnsi="Times New Roman" w:cs="Times New Roman"/>
          <w:sz w:val="28"/>
          <w:szCs w:val="28"/>
        </w:rPr>
        <w:t>/</w:t>
      </w:r>
      <w:proofErr w:type="spellStart"/>
      <w:r w:rsidR="006D2E6A" w:rsidRPr="004D5F37">
        <w:rPr>
          <w:rFonts w:ascii="Times New Roman" w:hAnsi="Times New Roman" w:cs="Times New Roman"/>
          <w:sz w:val="28"/>
          <w:szCs w:val="28"/>
        </w:rPr>
        <w:t>data</w:t>
      </w:r>
      <w:proofErr w:type="spellEnd"/>
      <w:r w:rsidR="006D2E6A" w:rsidRPr="004D5F37">
        <w:rPr>
          <w:rFonts w:ascii="Times New Roman" w:hAnsi="Times New Roman" w:cs="Times New Roman"/>
          <w:sz w:val="28"/>
          <w:szCs w:val="28"/>
        </w:rPr>
        <w:t>/</w:t>
      </w:r>
      <w:proofErr w:type="spellStart"/>
      <w:r w:rsidR="006D2E6A" w:rsidRPr="004D5F37">
        <w:rPr>
          <w:rFonts w:ascii="Times New Roman" w:hAnsi="Times New Roman" w:cs="Times New Roman"/>
          <w:sz w:val="28"/>
          <w:szCs w:val="28"/>
        </w:rPr>
        <w:t>upload</w:t>
      </w:r>
      <w:proofErr w:type="spellEnd"/>
      <w:r w:rsidR="006D2E6A" w:rsidRPr="004D5F37">
        <w:rPr>
          <w:rFonts w:ascii="Times New Roman" w:hAnsi="Times New Roman" w:cs="Times New Roman"/>
          <w:sz w:val="28"/>
          <w:szCs w:val="28"/>
        </w:rPr>
        <w:t>/</w:t>
      </w:r>
      <w:proofErr w:type="spellStart"/>
      <w:r w:rsidR="006D2E6A" w:rsidRPr="004D5F37">
        <w:rPr>
          <w:rFonts w:ascii="Times New Roman" w:hAnsi="Times New Roman" w:cs="Times New Roman"/>
          <w:sz w:val="28"/>
          <w:szCs w:val="28"/>
        </w:rPr>
        <w:t>photo</w:t>
      </w:r>
      <w:proofErr w:type="spellEnd"/>
      <w:r w:rsidR="006D2E6A" w:rsidRPr="004D5F37">
        <w:rPr>
          <w:rFonts w:ascii="Times New Roman" w:hAnsi="Times New Roman" w:cs="Times New Roman"/>
          <w:sz w:val="28"/>
          <w:szCs w:val="28"/>
        </w:rPr>
        <w:t>/strategia.pdf</w:t>
      </w:r>
    </w:p>
    <w:p w14:paraId="5BF4E625" w14:textId="1874FA6E"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t xml:space="preserve">Таланова Ж. </w:t>
      </w:r>
      <w:proofErr w:type="spellStart"/>
      <w:r w:rsidRPr="004D5F37">
        <w:rPr>
          <w:rFonts w:ascii="Times New Roman" w:hAnsi="Times New Roman" w:cs="Times New Roman"/>
          <w:sz w:val="28"/>
          <w:szCs w:val="28"/>
        </w:rPr>
        <w:t>Стандартизація</w:t>
      </w:r>
      <w:proofErr w:type="spellEnd"/>
      <w:r w:rsidRPr="004D5F37">
        <w:rPr>
          <w:rFonts w:ascii="Times New Roman" w:hAnsi="Times New Roman" w:cs="Times New Roman"/>
          <w:sz w:val="28"/>
          <w:szCs w:val="28"/>
        </w:rPr>
        <w:t xml:space="preserve"> державного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як </w:t>
      </w:r>
      <w:proofErr w:type="spellStart"/>
      <w:r w:rsidRPr="004D5F37">
        <w:rPr>
          <w:rFonts w:ascii="Times New Roman" w:hAnsi="Times New Roman" w:cs="Times New Roman"/>
          <w:sz w:val="28"/>
          <w:szCs w:val="28"/>
        </w:rPr>
        <w:t>чинник</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створення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єдиного</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адміністративного</w:t>
      </w:r>
      <w:proofErr w:type="spellEnd"/>
      <w:r w:rsidRPr="004D5F37">
        <w:rPr>
          <w:rFonts w:ascii="Times New Roman" w:hAnsi="Times New Roman" w:cs="Times New Roman"/>
          <w:sz w:val="28"/>
          <w:szCs w:val="28"/>
        </w:rPr>
        <w:t xml:space="preserve"> простору </w:t>
      </w:r>
      <w:proofErr w:type="spellStart"/>
      <w:r w:rsidRPr="004D5F37">
        <w:rPr>
          <w:rFonts w:ascii="Times New Roman" w:hAnsi="Times New Roman" w:cs="Times New Roman"/>
          <w:sz w:val="28"/>
          <w:szCs w:val="28"/>
        </w:rPr>
        <w:t>Європи</w:t>
      </w:r>
      <w:proofErr w:type="spellEnd"/>
      <w:r w:rsidR="007B0259" w:rsidRPr="004D5F37">
        <w:rPr>
          <w:rFonts w:ascii="Times New Roman" w:hAnsi="Times New Roman" w:cs="Times New Roman"/>
          <w:sz w:val="28"/>
          <w:szCs w:val="28"/>
        </w:rPr>
        <w:t>.</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Державне</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управління</w:t>
      </w:r>
      <w:proofErr w:type="spellEnd"/>
      <w:r w:rsidRPr="004D5F37">
        <w:rPr>
          <w:rFonts w:ascii="Times New Roman" w:hAnsi="Times New Roman" w:cs="Times New Roman"/>
          <w:sz w:val="28"/>
          <w:szCs w:val="28"/>
        </w:rPr>
        <w:t xml:space="preserve"> в </w:t>
      </w:r>
      <w:proofErr w:type="spellStart"/>
      <w:r w:rsidRPr="004D5F37">
        <w:rPr>
          <w:rFonts w:ascii="Times New Roman" w:hAnsi="Times New Roman" w:cs="Times New Roman"/>
          <w:sz w:val="28"/>
          <w:szCs w:val="28"/>
        </w:rPr>
        <w:t>умовах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інтегра</w:t>
      </w:r>
      <w:r w:rsidR="007B0259" w:rsidRPr="004D5F37">
        <w:rPr>
          <w:rFonts w:ascii="Times New Roman" w:hAnsi="Times New Roman" w:cs="Times New Roman"/>
          <w:sz w:val="28"/>
          <w:szCs w:val="28"/>
        </w:rPr>
        <w:t>ції</w:t>
      </w:r>
      <w:proofErr w:type="spellEnd"/>
      <w:r w:rsidR="007B0259" w:rsidRPr="004D5F37">
        <w:rPr>
          <w:rFonts w:ascii="Times New Roman" w:hAnsi="Times New Roman" w:cs="Times New Roman"/>
          <w:sz w:val="28"/>
          <w:szCs w:val="28"/>
        </w:rPr>
        <w:t xml:space="preserve"> </w:t>
      </w:r>
      <w:proofErr w:type="spellStart"/>
      <w:r w:rsidR="007B0259" w:rsidRPr="004D5F37">
        <w:rPr>
          <w:rFonts w:ascii="Times New Roman" w:hAnsi="Times New Roman" w:cs="Times New Roman"/>
          <w:sz w:val="28"/>
          <w:szCs w:val="28"/>
        </w:rPr>
        <w:t>України</w:t>
      </w:r>
      <w:proofErr w:type="spellEnd"/>
      <w:r w:rsidR="007B0259" w:rsidRPr="004D5F37">
        <w:rPr>
          <w:rFonts w:ascii="Times New Roman" w:hAnsi="Times New Roman" w:cs="Times New Roman"/>
          <w:sz w:val="28"/>
          <w:szCs w:val="28"/>
        </w:rPr>
        <w:t xml:space="preserve"> в </w:t>
      </w:r>
      <w:proofErr w:type="spellStart"/>
      <w:r w:rsidR="007B0259" w:rsidRPr="004D5F37">
        <w:rPr>
          <w:rFonts w:ascii="Times New Roman" w:hAnsi="Times New Roman" w:cs="Times New Roman"/>
          <w:sz w:val="28"/>
          <w:szCs w:val="28"/>
        </w:rPr>
        <w:t>Європейський</w:t>
      </w:r>
      <w:proofErr w:type="spellEnd"/>
      <w:r w:rsidR="007B0259" w:rsidRPr="004D5F37">
        <w:rPr>
          <w:rFonts w:ascii="Times New Roman" w:hAnsi="Times New Roman" w:cs="Times New Roman"/>
          <w:sz w:val="28"/>
          <w:szCs w:val="28"/>
        </w:rPr>
        <w:t xml:space="preserve"> Союз</w:t>
      </w:r>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матеріали</w:t>
      </w:r>
      <w:proofErr w:type="spellEnd"/>
      <w:r w:rsidRPr="004D5F37">
        <w:rPr>
          <w:rFonts w:ascii="Times New Roman" w:hAnsi="Times New Roman" w:cs="Times New Roman"/>
          <w:sz w:val="28"/>
          <w:szCs w:val="28"/>
        </w:rPr>
        <w:t xml:space="preserve"> наук.-</w:t>
      </w:r>
      <w:proofErr w:type="spellStart"/>
      <w:r w:rsidRPr="004D5F37">
        <w:rPr>
          <w:rFonts w:ascii="Times New Roman" w:hAnsi="Times New Roman" w:cs="Times New Roman"/>
          <w:sz w:val="28"/>
          <w:szCs w:val="28"/>
        </w:rPr>
        <w:t>практ</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конф</w:t>
      </w:r>
      <w:proofErr w:type="spellEnd"/>
      <w:r w:rsidRPr="004D5F37">
        <w:rPr>
          <w:rFonts w:ascii="Times New Roman" w:hAnsi="Times New Roman" w:cs="Times New Roman"/>
          <w:sz w:val="28"/>
          <w:szCs w:val="28"/>
        </w:rPr>
        <w:t xml:space="preserve">. за </w:t>
      </w:r>
      <w:proofErr w:type="spellStart"/>
      <w:r w:rsidRPr="004D5F37">
        <w:rPr>
          <w:rFonts w:ascii="Times New Roman" w:hAnsi="Times New Roman" w:cs="Times New Roman"/>
          <w:sz w:val="28"/>
          <w:szCs w:val="28"/>
        </w:rPr>
        <w:t>міжнар</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участю</w:t>
      </w:r>
      <w:proofErr w:type="spellEnd"/>
      <w:r w:rsidRPr="004D5F37">
        <w:rPr>
          <w:rFonts w:ascii="Times New Roman" w:hAnsi="Times New Roman" w:cs="Times New Roman"/>
          <w:sz w:val="28"/>
          <w:szCs w:val="28"/>
        </w:rPr>
        <w:t xml:space="preserve"> / за </w:t>
      </w:r>
      <w:proofErr w:type="spellStart"/>
      <w:proofErr w:type="gramStart"/>
      <w:r w:rsidRPr="004D5F37">
        <w:rPr>
          <w:rFonts w:ascii="Times New Roman" w:hAnsi="Times New Roman" w:cs="Times New Roman"/>
          <w:sz w:val="28"/>
          <w:szCs w:val="28"/>
        </w:rPr>
        <w:t>заг</w:t>
      </w:r>
      <w:proofErr w:type="spellEnd"/>
      <w:r w:rsidRPr="004D5F37">
        <w:rPr>
          <w:rFonts w:ascii="Times New Roman" w:hAnsi="Times New Roman" w:cs="Times New Roman"/>
          <w:sz w:val="28"/>
          <w:szCs w:val="28"/>
        </w:rPr>
        <w:t xml:space="preserve"> .</w:t>
      </w:r>
      <w:proofErr w:type="gramEnd"/>
      <w:r w:rsidRPr="004D5F37">
        <w:rPr>
          <w:rFonts w:ascii="Times New Roman" w:hAnsi="Times New Roman" w:cs="Times New Roman"/>
          <w:sz w:val="28"/>
          <w:szCs w:val="28"/>
        </w:rPr>
        <w:t xml:space="preserve"> ред.</w:t>
      </w:r>
      <w:r w:rsidR="007B0259" w:rsidRPr="004D5F37">
        <w:rPr>
          <w:rFonts w:ascii="Times New Roman" w:hAnsi="Times New Roman" w:cs="Times New Roman"/>
          <w:sz w:val="28"/>
          <w:szCs w:val="28"/>
        </w:rPr>
        <w:t xml:space="preserve"> В.І. Лугового, В.М. </w:t>
      </w:r>
      <w:proofErr w:type="spellStart"/>
      <w:r w:rsidR="007B0259" w:rsidRPr="004D5F37">
        <w:rPr>
          <w:rFonts w:ascii="Times New Roman" w:hAnsi="Times New Roman" w:cs="Times New Roman"/>
          <w:sz w:val="28"/>
          <w:szCs w:val="28"/>
        </w:rPr>
        <w:t>Князєва</w:t>
      </w:r>
      <w:proofErr w:type="spellEnd"/>
      <w:r w:rsidR="007B0259" w:rsidRPr="004D5F37">
        <w:rPr>
          <w:rFonts w:ascii="Times New Roman" w:hAnsi="Times New Roman" w:cs="Times New Roman"/>
          <w:sz w:val="28"/>
          <w:szCs w:val="28"/>
        </w:rPr>
        <w:t xml:space="preserve">. </w:t>
      </w:r>
      <w:r w:rsidRPr="004D5F37">
        <w:rPr>
          <w:rFonts w:ascii="Times New Roman" w:hAnsi="Times New Roman" w:cs="Times New Roman"/>
          <w:sz w:val="28"/>
          <w:szCs w:val="28"/>
        </w:rPr>
        <w:t>К.</w:t>
      </w:r>
      <w:r w:rsidR="007B0259" w:rsidRPr="004D5F37">
        <w:rPr>
          <w:rFonts w:ascii="Times New Roman" w:hAnsi="Times New Roman" w:cs="Times New Roman"/>
          <w:sz w:val="28"/>
          <w:szCs w:val="28"/>
        </w:rPr>
        <w:t>: Вид-во У</w:t>
      </w:r>
      <w:r w:rsidRPr="004D5F37">
        <w:rPr>
          <w:rFonts w:ascii="Times New Roman" w:hAnsi="Times New Roman" w:cs="Times New Roman"/>
          <w:sz w:val="28"/>
          <w:szCs w:val="28"/>
        </w:rPr>
        <w:t>АДУ, 2002. Т. 2. С. 170</w:t>
      </w:r>
      <w:r w:rsidR="007B0259" w:rsidRPr="004D5F37">
        <w:rPr>
          <w:rFonts w:ascii="Times New Roman" w:hAnsi="Times New Roman" w:cs="Times New Roman"/>
          <w:sz w:val="28"/>
          <w:szCs w:val="28"/>
        </w:rPr>
        <w:t>-</w:t>
      </w:r>
      <w:r w:rsidRPr="004D5F37">
        <w:rPr>
          <w:rFonts w:ascii="Times New Roman" w:hAnsi="Times New Roman" w:cs="Times New Roman"/>
          <w:sz w:val="28"/>
          <w:szCs w:val="28"/>
        </w:rPr>
        <w:t>172.</w:t>
      </w:r>
    </w:p>
    <w:p w14:paraId="5D2E0004" w14:textId="098D9AB6"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r w:rsidRPr="004D5F37">
        <w:rPr>
          <w:rFonts w:ascii="Times New Roman" w:hAnsi="Times New Roman" w:cs="Times New Roman"/>
          <w:sz w:val="28"/>
          <w:szCs w:val="28"/>
        </w:rPr>
        <w:lastRenderedPageBreak/>
        <w:t xml:space="preserve">Таран В. Шляхи </w:t>
      </w:r>
      <w:proofErr w:type="spellStart"/>
      <w:r w:rsidRPr="004D5F37">
        <w:rPr>
          <w:rFonts w:ascii="Times New Roman" w:hAnsi="Times New Roman" w:cs="Times New Roman"/>
          <w:sz w:val="28"/>
          <w:szCs w:val="28"/>
        </w:rPr>
        <w:t>покращення</w:t>
      </w:r>
      <w:proofErr w:type="spellEnd"/>
      <w:r w:rsidRPr="004D5F37">
        <w:rPr>
          <w:rFonts w:ascii="Times New Roman" w:hAnsi="Times New Roman" w:cs="Times New Roman"/>
          <w:sz w:val="28"/>
          <w:szCs w:val="28"/>
        </w:rPr>
        <w:t xml:space="preserve"> кадрового </w:t>
      </w:r>
      <w:proofErr w:type="spellStart"/>
      <w:r w:rsidRPr="004D5F37">
        <w:rPr>
          <w:rFonts w:ascii="Times New Roman" w:hAnsi="Times New Roman" w:cs="Times New Roman"/>
          <w:sz w:val="28"/>
          <w:szCs w:val="28"/>
        </w:rPr>
        <w:t>забезпечення</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виконавчих</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органів</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місцевих</w:t>
      </w:r>
      <w:proofErr w:type="spellEnd"/>
      <w:r w:rsidRPr="004D5F37">
        <w:rPr>
          <w:rFonts w:ascii="Times New Roman" w:hAnsi="Times New Roman" w:cs="Times New Roman"/>
          <w:sz w:val="28"/>
          <w:szCs w:val="28"/>
        </w:rPr>
        <w:t xml:space="preserve"> рад</w:t>
      </w:r>
      <w:r w:rsidR="007B0259" w:rsidRPr="004D5F37">
        <w:rPr>
          <w:rFonts w:ascii="Times New Roman" w:hAnsi="Times New Roman" w:cs="Times New Roman"/>
          <w:sz w:val="28"/>
          <w:szCs w:val="28"/>
        </w:rPr>
        <w:t xml:space="preserve">. </w:t>
      </w:r>
      <w:r w:rsidR="007B0259" w:rsidRPr="004D5F37">
        <w:rPr>
          <w:rFonts w:ascii="Times New Roman" w:hAnsi="Times New Roman" w:cs="Times New Roman"/>
          <w:sz w:val="28"/>
          <w:szCs w:val="28"/>
          <w:lang w:val="en-US"/>
        </w:rPr>
        <w:t>URL</w:t>
      </w:r>
      <w:r w:rsidRPr="004D5F37">
        <w:rPr>
          <w:rFonts w:ascii="Times New Roman" w:hAnsi="Times New Roman" w:cs="Times New Roman"/>
          <w:sz w:val="28"/>
          <w:szCs w:val="28"/>
        </w:rPr>
        <w:t xml:space="preserve">: </w:t>
      </w:r>
      <w:r w:rsidR="00706CB5" w:rsidRPr="004D5F37">
        <w:rPr>
          <w:rFonts w:ascii="Times New Roman" w:hAnsi="Times New Roman" w:cs="Times New Roman"/>
          <w:sz w:val="28"/>
          <w:szCs w:val="28"/>
        </w:rPr>
        <w:t>http://lvivacademy.com/vidavnitstvo_1/visnik5/fail/+Taran.pdf</w:t>
      </w:r>
    </w:p>
    <w:p w14:paraId="10FF09D2" w14:textId="7130F30C"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rPr>
        <w:t>Чому</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потрібен</w:t>
      </w:r>
      <w:proofErr w:type="spellEnd"/>
      <w:r w:rsidRPr="004D5F37">
        <w:rPr>
          <w:rFonts w:ascii="Times New Roman" w:hAnsi="Times New Roman" w:cs="Times New Roman"/>
          <w:sz w:val="28"/>
          <w:szCs w:val="28"/>
        </w:rPr>
        <w:t xml:space="preserve"> </w:t>
      </w:r>
      <w:proofErr w:type="spellStart"/>
      <w:r w:rsidRPr="004D5F37">
        <w:rPr>
          <w:rFonts w:ascii="Times New Roman" w:hAnsi="Times New Roman" w:cs="Times New Roman"/>
          <w:sz w:val="28"/>
          <w:szCs w:val="28"/>
        </w:rPr>
        <w:t>новий</w:t>
      </w:r>
      <w:proofErr w:type="spellEnd"/>
      <w:r w:rsidRPr="004D5F37">
        <w:rPr>
          <w:rFonts w:ascii="Times New Roman" w:hAnsi="Times New Roman" w:cs="Times New Roman"/>
          <w:sz w:val="28"/>
          <w:szCs w:val="28"/>
        </w:rPr>
        <w:t xml:space="preserve"> закон про </w:t>
      </w:r>
      <w:proofErr w:type="spellStart"/>
      <w:r w:rsidRPr="004D5F37">
        <w:rPr>
          <w:rFonts w:ascii="Times New Roman" w:hAnsi="Times New Roman" w:cs="Times New Roman"/>
          <w:sz w:val="28"/>
          <w:szCs w:val="28"/>
        </w:rPr>
        <w:t>державну</w:t>
      </w:r>
      <w:proofErr w:type="spellEnd"/>
      <w:r w:rsidRPr="004D5F37">
        <w:rPr>
          <w:rFonts w:ascii="Times New Roman" w:hAnsi="Times New Roman" w:cs="Times New Roman"/>
          <w:sz w:val="28"/>
          <w:szCs w:val="28"/>
        </w:rPr>
        <w:t xml:space="preserve"> </w:t>
      </w:r>
      <w:proofErr w:type="gramStart"/>
      <w:r w:rsidRPr="004D5F37">
        <w:rPr>
          <w:rFonts w:ascii="Times New Roman" w:hAnsi="Times New Roman" w:cs="Times New Roman"/>
          <w:sz w:val="28"/>
          <w:szCs w:val="28"/>
        </w:rPr>
        <w:t>службу?.</w:t>
      </w:r>
      <w:proofErr w:type="gramEnd"/>
      <w:r w:rsidRPr="004D5F37">
        <w:rPr>
          <w:rFonts w:ascii="Times New Roman" w:hAnsi="Times New Roman" w:cs="Times New Roman"/>
          <w:sz w:val="28"/>
          <w:szCs w:val="28"/>
        </w:rPr>
        <w:t xml:space="preserve"> Бюрократ. 2005. №3/4. с. 279</w:t>
      </w:r>
    </w:p>
    <w:p w14:paraId="23287E7B" w14:textId="629B0C3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4D5F37">
        <w:rPr>
          <w:rFonts w:ascii="Times New Roman" w:hAnsi="Times New Roman" w:cs="Times New Roman"/>
          <w:sz w:val="28"/>
          <w:szCs w:val="28"/>
          <w:lang w:val="en-US"/>
        </w:rPr>
        <w:t>Biuletyn</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Informacji</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Publicznej</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Kancelaria</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Prezeca</w:t>
      </w:r>
      <w:proofErr w:type="spellEnd"/>
      <w:r w:rsidRPr="004D5F37">
        <w:rPr>
          <w:rFonts w:ascii="Times New Roman" w:hAnsi="Times New Roman" w:cs="Times New Roman"/>
          <w:sz w:val="28"/>
          <w:szCs w:val="28"/>
          <w:lang w:val="en-US"/>
        </w:rPr>
        <w:t xml:space="preserve"> Rady </w:t>
      </w:r>
      <w:proofErr w:type="spellStart"/>
      <w:r w:rsidRPr="004D5F37">
        <w:rPr>
          <w:rFonts w:ascii="Times New Roman" w:hAnsi="Times New Roman" w:cs="Times New Roman"/>
          <w:sz w:val="28"/>
          <w:szCs w:val="28"/>
          <w:lang w:val="en-US"/>
        </w:rPr>
        <w:t>Ministrow</w:t>
      </w:r>
      <w:proofErr w:type="spellEnd"/>
      <w:r w:rsidRPr="004D5F37">
        <w:rPr>
          <w:rFonts w:ascii="Times New Roman" w:hAnsi="Times New Roman" w:cs="Times New Roman"/>
          <w:sz w:val="28"/>
          <w:szCs w:val="28"/>
          <w:lang w:val="en-US"/>
        </w:rPr>
        <w:t xml:space="preserve">. </w:t>
      </w:r>
      <w:r w:rsidR="00706CB5" w:rsidRPr="004D5F37">
        <w:rPr>
          <w:rFonts w:ascii="Times New Roman" w:hAnsi="Times New Roman" w:cs="Times New Roman"/>
          <w:sz w:val="28"/>
          <w:szCs w:val="28"/>
          <w:lang w:val="en-US"/>
        </w:rPr>
        <w:t>URL</w:t>
      </w:r>
      <w:r w:rsidRPr="004D5F37">
        <w:rPr>
          <w:rFonts w:ascii="Times New Roman" w:hAnsi="Times New Roman" w:cs="Times New Roman"/>
          <w:sz w:val="28"/>
          <w:szCs w:val="28"/>
        </w:rPr>
        <w:t>: www.big.kprm.gov.pl</w:t>
      </w:r>
    </w:p>
    <w:p w14:paraId="6388E935" w14:textId="57FEBCBA"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proofErr w:type="spellStart"/>
      <w:r w:rsidRPr="004D5F37">
        <w:rPr>
          <w:rFonts w:ascii="Times New Roman" w:hAnsi="Times New Roman" w:cs="Times New Roman"/>
          <w:sz w:val="28"/>
          <w:szCs w:val="28"/>
          <w:lang w:val="en-US"/>
        </w:rPr>
        <w:t>Bundesbeamtengesetz</w:t>
      </w:r>
      <w:proofErr w:type="spellEnd"/>
      <w:r w:rsidRPr="004D5F37">
        <w:rPr>
          <w:rFonts w:ascii="Times New Roman" w:hAnsi="Times New Roman" w:cs="Times New Roman"/>
          <w:sz w:val="28"/>
          <w:szCs w:val="28"/>
          <w:lang w:val="en-US"/>
        </w:rPr>
        <w:t xml:space="preserve"> (BBG) </w:t>
      </w:r>
      <w:proofErr w:type="spellStart"/>
      <w:r w:rsidRPr="004D5F37">
        <w:rPr>
          <w:rFonts w:ascii="Times New Roman" w:hAnsi="Times New Roman" w:cs="Times New Roman"/>
          <w:sz w:val="28"/>
          <w:szCs w:val="28"/>
          <w:lang w:val="en-US"/>
        </w:rPr>
        <w:t>Ausfertigungsdatum</w:t>
      </w:r>
      <w:proofErr w:type="spellEnd"/>
      <w:r w:rsidRPr="004D5F37">
        <w:rPr>
          <w:rFonts w:ascii="Times New Roman" w:hAnsi="Times New Roman" w:cs="Times New Roman"/>
          <w:sz w:val="28"/>
          <w:szCs w:val="28"/>
          <w:lang w:val="en-US"/>
        </w:rPr>
        <w:t xml:space="preserve">: 14.07.1953 Stand: </w:t>
      </w:r>
      <w:proofErr w:type="spellStart"/>
      <w:r w:rsidRPr="004D5F37">
        <w:rPr>
          <w:rFonts w:ascii="Times New Roman" w:hAnsi="Times New Roman" w:cs="Times New Roman"/>
          <w:sz w:val="28"/>
          <w:szCs w:val="28"/>
          <w:lang w:val="en-US"/>
        </w:rPr>
        <w:t>Neugefasst</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durch</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Bek</w:t>
      </w:r>
      <w:proofErr w:type="spellEnd"/>
      <w:r w:rsidRPr="004D5F37">
        <w:rPr>
          <w:rFonts w:ascii="Times New Roman" w:hAnsi="Times New Roman" w:cs="Times New Roman"/>
          <w:sz w:val="28"/>
          <w:szCs w:val="28"/>
          <w:lang w:val="en-US"/>
        </w:rPr>
        <w:t xml:space="preserve">. v. 31. 3.1999 I 675; </w:t>
      </w:r>
      <w:proofErr w:type="spellStart"/>
      <w:r w:rsidRPr="004D5F37">
        <w:rPr>
          <w:rFonts w:ascii="Times New Roman" w:hAnsi="Times New Roman" w:cs="Times New Roman"/>
          <w:sz w:val="28"/>
          <w:szCs w:val="28"/>
          <w:lang w:val="en-US"/>
        </w:rPr>
        <w:t>zuletzt</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geandert</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durch</w:t>
      </w:r>
      <w:proofErr w:type="spellEnd"/>
      <w:r w:rsidRPr="004D5F37">
        <w:rPr>
          <w:rFonts w:ascii="Times New Roman" w:hAnsi="Times New Roman" w:cs="Times New Roman"/>
          <w:sz w:val="28"/>
          <w:szCs w:val="28"/>
          <w:lang w:val="en-US"/>
        </w:rPr>
        <w:t xml:space="preserve"> 62 Abs. 1 G v. 17.6.2008 I 1010. </w:t>
      </w:r>
      <w:r w:rsidR="00706CB5"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www.bundesrecht juris.de/</w:t>
      </w:r>
      <w:proofErr w:type="spellStart"/>
      <w:r w:rsidRPr="004D5F37">
        <w:rPr>
          <w:rFonts w:ascii="Times New Roman" w:hAnsi="Times New Roman" w:cs="Times New Roman"/>
          <w:sz w:val="28"/>
          <w:szCs w:val="28"/>
          <w:lang w:val="en-US"/>
        </w:rPr>
        <w:t>bbg</w:t>
      </w:r>
      <w:proofErr w:type="spellEnd"/>
      <w:r w:rsidRPr="004D5F37">
        <w:rPr>
          <w:rFonts w:ascii="Times New Roman" w:hAnsi="Times New Roman" w:cs="Times New Roman"/>
          <w:sz w:val="28"/>
          <w:szCs w:val="28"/>
          <w:lang w:val="en-US"/>
        </w:rPr>
        <w:t>/index.html</w:t>
      </w:r>
    </w:p>
    <w:p w14:paraId="16677CC2" w14:textId="1FA354F3"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4D5F37">
        <w:rPr>
          <w:rFonts w:ascii="Times New Roman" w:hAnsi="Times New Roman" w:cs="Times New Roman"/>
          <w:sz w:val="28"/>
          <w:szCs w:val="28"/>
          <w:lang w:val="en-US"/>
        </w:rPr>
        <w:t>Osborne D.</w:t>
      </w:r>
      <w:r w:rsidR="00ED7358" w:rsidRPr="004D5F37">
        <w:rPr>
          <w:rFonts w:ascii="Times New Roman" w:hAnsi="Times New Roman" w:cs="Times New Roman"/>
          <w:sz w:val="28"/>
          <w:szCs w:val="28"/>
          <w:lang w:val="en-US"/>
        </w:rPr>
        <w:t xml:space="preserve"> </w:t>
      </w:r>
      <w:r w:rsidRPr="004D5F37">
        <w:rPr>
          <w:rFonts w:ascii="Times New Roman" w:hAnsi="Times New Roman" w:cs="Times New Roman"/>
          <w:sz w:val="28"/>
          <w:szCs w:val="28"/>
          <w:lang w:val="en-US"/>
        </w:rPr>
        <w:t>Reinventing Government. N.-Y., 1992. P. 2</w:t>
      </w:r>
      <w:r w:rsidR="00ED7358" w:rsidRPr="004D5F37">
        <w:rPr>
          <w:rFonts w:ascii="Times New Roman" w:hAnsi="Times New Roman" w:cs="Times New Roman"/>
          <w:sz w:val="28"/>
          <w:szCs w:val="28"/>
          <w:lang w:val="en-US"/>
        </w:rPr>
        <w:t>-</w:t>
      </w:r>
      <w:r w:rsidRPr="004D5F37">
        <w:rPr>
          <w:rFonts w:ascii="Times New Roman" w:hAnsi="Times New Roman" w:cs="Times New Roman"/>
          <w:sz w:val="28"/>
          <w:szCs w:val="28"/>
          <w:lang w:val="en-US"/>
        </w:rPr>
        <w:t>18, 44</w:t>
      </w:r>
      <w:r w:rsidR="00ED7358" w:rsidRPr="004D5F37">
        <w:rPr>
          <w:rFonts w:ascii="Times New Roman" w:hAnsi="Times New Roman" w:cs="Times New Roman"/>
          <w:sz w:val="28"/>
          <w:szCs w:val="28"/>
          <w:lang w:val="en-US"/>
        </w:rPr>
        <w:t>-</w:t>
      </w:r>
      <w:r w:rsidRPr="004D5F37">
        <w:rPr>
          <w:rFonts w:ascii="Times New Roman" w:hAnsi="Times New Roman" w:cs="Times New Roman"/>
          <w:sz w:val="28"/>
          <w:szCs w:val="28"/>
          <w:lang w:val="en-US"/>
        </w:rPr>
        <w:t>69</w:t>
      </w:r>
    </w:p>
    <w:p w14:paraId="1B29E489" w14:textId="2BDB85A8"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proofErr w:type="spellStart"/>
      <w:r w:rsidRPr="004D5F37">
        <w:rPr>
          <w:rFonts w:ascii="Times New Roman" w:hAnsi="Times New Roman" w:cs="Times New Roman"/>
          <w:sz w:val="28"/>
          <w:szCs w:val="28"/>
          <w:lang w:val="en-US"/>
        </w:rPr>
        <w:t>Serwis</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Panstwowego</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Zasobu</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Kadrowego</w:t>
      </w:r>
      <w:proofErr w:type="spellEnd"/>
      <w:r w:rsidRPr="004D5F37">
        <w:rPr>
          <w:rFonts w:ascii="Times New Roman" w:hAnsi="Times New Roman" w:cs="Times New Roman"/>
          <w:sz w:val="28"/>
          <w:szCs w:val="28"/>
          <w:lang w:val="en-US"/>
        </w:rPr>
        <w:t>: (</w:t>
      </w:r>
      <w:proofErr w:type="spellStart"/>
      <w:r w:rsidRPr="004D5F37">
        <w:rPr>
          <w:rFonts w:ascii="Times New Roman" w:hAnsi="Times New Roman" w:cs="Times New Roman"/>
          <w:sz w:val="28"/>
          <w:szCs w:val="28"/>
          <w:lang w:val="en-US"/>
        </w:rPr>
        <w:t>Kancelaria</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Prezeca</w:t>
      </w:r>
      <w:proofErr w:type="spellEnd"/>
      <w:r w:rsidRPr="004D5F37">
        <w:rPr>
          <w:rFonts w:ascii="Times New Roman" w:hAnsi="Times New Roman" w:cs="Times New Roman"/>
          <w:sz w:val="28"/>
          <w:szCs w:val="28"/>
          <w:lang w:val="en-US"/>
        </w:rPr>
        <w:t xml:space="preserve"> Rady </w:t>
      </w:r>
      <w:proofErr w:type="spellStart"/>
      <w:r w:rsidRPr="004D5F37">
        <w:rPr>
          <w:rFonts w:ascii="Times New Roman" w:hAnsi="Times New Roman" w:cs="Times New Roman"/>
          <w:sz w:val="28"/>
          <w:szCs w:val="28"/>
          <w:lang w:val="en-US"/>
        </w:rPr>
        <w:t>Ministrow</w:t>
      </w:r>
      <w:proofErr w:type="spellEnd"/>
      <w:r w:rsidRPr="004D5F37">
        <w:rPr>
          <w:rFonts w:ascii="Times New Roman" w:hAnsi="Times New Roman" w:cs="Times New Roman"/>
          <w:sz w:val="28"/>
          <w:szCs w:val="28"/>
          <w:lang w:val="en-US"/>
        </w:rPr>
        <w:t xml:space="preserve">). </w:t>
      </w:r>
      <w:r w:rsidR="00ED7358"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www.pzk.kprm.gov.pl</w:t>
      </w:r>
    </w:p>
    <w:p w14:paraId="31312F3E" w14:textId="6346BD5D"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4D5F37">
        <w:rPr>
          <w:rFonts w:ascii="Times New Roman" w:hAnsi="Times New Roman" w:cs="Times New Roman"/>
          <w:sz w:val="28"/>
          <w:szCs w:val="28"/>
          <w:lang w:val="en-US"/>
        </w:rPr>
        <w:t xml:space="preserve">USTAWA Z </w:t>
      </w:r>
      <w:proofErr w:type="spellStart"/>
      <w:r w:rsidRPr="004D5F37">
        <w:rPr>
          <w:rFonts w:ascii="Times New Roman" w:hAnsi="Times New Roman" w:cs="Times New Roman"/>
          <w:sz w:val="28"/>
          <w:szCs w:val="28"/>
          <w:lang w:val="en-US"/>
        </w:rPr>
        <w:t>dnia</w:t>
      </w:r>
      <w:proofErr w:type="spellEnd"/>
      <w:r w:rsidRPr="004D5F37">
        <w:rPr>
          <w:rFonts w:ascii="Times New Roman" w:hAnsi="Times New Roman" w:cs="Times New Roman"/>
          <w:sz w:val="28"/>
          <w:szCs w:val="28"/>
          <w:lang w:val="en-US"/>
        </w:rPr>
        <w:t xml:space="preserve"> 24 </w:t>
      </w:r>
      <w:proofErr w:type="spellStart"/>
      <w:r w:rsidRPr="004D5F37">
        <w:rPr>
          <w:rFonts w:ascii="Times New Roman" w:hAnsi="Times New Roman" w:cs="Times New Roman"/>
          <w:sz w:val="28"/>
          <w:szCs w:val="28"/>
          <w:lang w:val="en-US"/>
        </w:rPr>
        <w:t>sierpnia</w:t>
      </w:r>
      <w:proofErr w:type="spellEnd"/>
      <w:r w:rsidRPr="004D5F37">
        <w:rPr>
          <w:rFonts w:ascii="Times New Roman" w:hAnsi="Times New Roman" w:cs="Times New Roman"/>
          <w:sz w:val="28"/>
          <w:szCs w:val="28"/>
          <w:lang w:val="en-US"/>
        </w:rPr>
        <w:t xml:space="preserve"> 2006 r. o </w:t>
      </w:r>
      <w:proofErr w:type="spellStart"/>
      <w:r w:rsidRPr="004D5F37">
        <w:rPr>
          <w:rFonts w:ascii="Times New Roman" w:hAnsi="Times New Roman" w:cs="Times New Roman"/>
          <w:sz w:val="28"/>
          <w:szCs w:val="28"/>
          <w:lang w:val="en-US"/>
        </w:rPr>
        <w:t>panstwowym</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zasobie</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kadrowym</w:t>
      </w:r>
      <w:proofErr w:type="spellEnd"/>
      <w:r w:rsidRPr="004D5F37">
        <w:rPr>
          <w:rFonts w:ascii="Times New Roman" w:hAnsi="Times New Roman" w:cs="Times New Roman"/>
          <w:sz w:val="28"/>
          <w:szCs w:val="28"/>
          <w:lang w:val="en-US"/>
        </w:rPr>
        <w:t xml:space="preserve"> I </w:t>
      </w:r>
      <w:proofErr w:type="spellStart"/>
      <w:r w:rsidRPr="004D5F37">
        <w:rPr>
          <w:rFonts w:ascii="Times New Roman" w:hAnsi="Times New Roman" w:cs="Times New Roman"/>
          <w:sz w:val="28"/>
          <w:szCs w:val="28"/>
          <w:lang w:val="en-US"/>
        </w:rPr>
        <w:t>wysok</w:t>
      </w:r>
      <w:r w:rsidR="00ED7358" w:rsidRPr="004D5F37">
        <w:rPr>
          <w:rFonts w:ascii="Times New Roman" w:hAnsi="Times New Roman" w:cs="Times New Roman"/>
          <w:sz w:val="28"/>
          <w:szCs w:val="28"/>
          <w:lang w:val="en-US"/>
        </w:rPr>
        <w:t>ich</w:t>
      </w:r>
      <w:proofErr w:type="spellEnd"/>
      <w:r w:rsidR="00ED7358" w:rsidRPr="004D5F37">
        <w:rPr>
          <w:rFonts w:ascii="Times New Roman" w:hAnsi="Times New Roman" w:cs="Times New Roman"/>
          <w:sz w:val="28"/>
          <w:szCs w:val="28"/>
          <w:lang w:val="en-US"/>
        </w:rPr>
        <w:t xml:space="preserve"> </w:t>
      </w:r>
      <w:proofErr w:type="spellStart"/>
      <w:r w:rsidR="00ED7358" w:rsidRPr="004D5F37">
        <w:rPr>
          <w:rFonts w:ascii="Times New Roman" w:hAnsi="Times New Roman" w:cs="Times New Roman"/>
          <w:sz w:val="28"/>
          <w:szCs w:val="28"/>
          <w:lang w:val="en-US"/>
        </w:rPr>
        <w:t>stanowiskach</w:t>
      </w:r>
      <w:proofErr w:type="spellEnd"/>
      <w:r w:rsidR="00ED7358" w:rsidRPr="004D5F37">
        <w:rPr>
          <w:rFonts w:ascii="Times New Roman" w:hAnsi="Times New Roman" w:cs="Times New Roman"/>
          <w:sz w:val="28"/>
          <w:szCs w:val="28"/>
          <w:lang w:val="en-US"/>
        </w:rPr>
        <w:t xml:space="preserve"> </w:t>
      </w:r>
      <w:proofErr w:type="spellStart"/>
      <w:r w:rsidR="00ED7358" w:rsidRPr="004D5F37">
        <w:rPr>
          <w:rFonts w:ascii="Times New Roman" w:hAnsi="Times New Roman" w:cs="Times New Roman"/>
          <w:sz w:val="28"/>
          <w:szCs w:val="28"/>
          <w:lang w:val="en-US"/>
        </w:rPr>
        <w:t>panstwowych</w:t>
      </w:r>
      <w:proofErr w:type="spellEnd"/>
      <w:r w:rsidR="00ED7358" w:rsidRPr="004D5F37">
        <w:rPr>
          <w:rFonts w:ascii="Times New Roman" w:hAnsi="Times New Roman" w:cs="Times New Roman"/>
          <w:sz w:val="28"/>
          <w:szCs w:val="28"/>
          <w:lang w:val="en-US"/>
        </w:rPr>
        <w:t xml:space="preserve">. </w:t>
      </w:r>
      <w:r w:rsidRPr="004D5F37">
        <w:rPr>
          <w:rFonts w:ascii="Times New Roman" w:hAnsi="Times New Roman" w:cs="Times New Roman"/>
          <w:sz w:val="28"/>
          <w:szCs w:val="28"/>
          <w:lang w:val="en-US"/>
        </w:rPr>
        <w:t xml:space="preserve">Gazeta </w:t>
      </w:r>
      <w:proofErr w:type="spellStart"/>
      <w:r w:rsidRPr="004D5F37">
        <w:rPr>
          <w:rFonts w:ascii="Times New Roman" w:hAnsi="Times New Roman" w:cs="Times New Roman"/>
          <w:sz w:val="28"/>
          <w:szCs w:val="28"/>
          <w:lang w:val="en-US"/>
        </w:rPr>
        <w:t>Samorzadu</w:t>
      </w:r>
      <w:proofErr w:type="spellEnd"/>
      <w:r w:rsidRPr="004D5F37">
        <w:rPr>
          <w:rFonts w:ascii="Times New Roman" w:hAnsi="Times New Roman" w:cs="Times New Roman"/>
          <w:sz w:val="28"/>
          <w:szCs w:val="28"/>
          <w:lang w:val="en-US"/>
        </w:rPr>
        <w:t xml:space="preserve"> I </w:t>
      </w:r>
      <w:proofErr w:type="spellStart"/>
      <w:r w:rsidRPr="004D5F37">
        <w:rPr>
          <w:rFonts w:ascii="Times New Roman" w:hAnsi="Times New Roman" w:cs="Times New Roman"/>
          <w:sz w:val="28"/>
          <w:szCs w:val="28"/>
          <w:lang w:val="en-US"/>
        </w:rPr>
        <w:t>Administracji</w:t>
      </w:r>
      <w:proofErr w:type="spellEnd"/>
      <w:r w:rsidRPr="004D5F37">
        <w:rPr>
          <w:rFonts w:ascii="Times New Roman" w:hAnsi="Times New Roman" w:cs="Times New Roman"/>
          <w:sz w:val="28"/>
          <w:szCs w:val="28"/>
          <w:lang w:val="en-US"/>
        </w:rPr>
        <w:t xml:space="preserve">. </w:t>
      </w:r>
      <w:r w:rsidR="00ED7358"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www.samorzad.infor.pl</w:t>
      </w:r>
    </w:p>
    <w:p w14:paraId="46EE1E56" w14:textId="6010101B" w:rsidR="00FE2BED" w:rsidRPr="004D5F37" w:rsidRDefault="00FE2BED" w:rsidP="00FE2BED">
      <w:pPr>
        <w:pStyle w:val="a3"/>
        <w:numPr>
          <w:ilvl w:val="0"/>
          <w:numId w:val="10"/>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4D5F37">
        <w:rPr>
          <w:rFonts w:ascii="Times New Roman" w:hAnsi="Times New Roman" w:cs="Times New Roman"/>
          <w:sz w:val="28"/>
          <w:szCs w:val="28"/>
          <w:lang w:val="en-US"/>
        </w:rPr>
        <w:t xml:space="preserve">USTAWA Z </w:t>
      </w:r>
      <w:proofErr w:type="spellStart"/>
      <w:r w:rsidRPr="004D5F37">
        <w:rPr>
          <w:rFonts w:ascii="Times New Roman" w:hAnsi="Times New Roman" w:cs="Times New Roman"/>
          <w:sz w:val="28"/>
          <w:szCs w:val="28"/>
          <w:lang w:val="en-US"/>
        </w:rPr>
        <w:t>dnia</w:t>
      </w:r>
      <w:proofErr w:type="spellEnd"/>
      <w:r w:rsidRPr="004D5F37">
        <w:rPr>
          <w:rFonts w:ascii="Times New Roman" w:hAnsi="Times New Roman" w:cs="Times New Roman"/>
          <w:sz w:val="28"/>
          <w:szCs w:val="28"/>
          <w:lang w:val="en-US"/>
        </w:rPr>
        <w:t xml:space="preserve"> 24 </w:t>
      </w:r>
      <w:proofErr w:type="spellStart"/>
      <w:r w:rsidRPr="004D5F37">
        <w:rPr>
          <w:rFonts w:ascii="Times New Roman" w:hAnsi="Times New Roman" w:cs="Times New Roman"/>
          <w:sz w:val="28"/>
          <w:szCs w:val="28"/>
          <w:lang w:val="en-US"/>
        </w:rPr>
        <w:t>sierpni</w:t>
      </w:r>
      <w:r w:rsidR="00ED7358" w:rsidRPr="004D5F37">
        <w:rPr>
          <w:rFonts w:ascii="Times New Roman" w:hAnsi="Times New Roman" w:cs="Times New Roman"/>
          <w:sz w:val="28"/>
          <w:szCs w:val="28"/>
          <w:lang w:val="en-US"/>
        </w:rPr>
        <w:t>a</w:t>
      </w:r>
      <w:proofErr w:type="spellEnd"/>
      <w:r w:rsidR="00ED7358" w:rsidRPr="004D5F37">
        <w:rPr>
          <w:rFonts w:ascii="Times New Roman" w:hAnsi="Times New Roman" w:cs="Times New Roman"/>
          <w:sz w:val="28"/>
          <w:szCs w:val="28"/>
          <w:lang w:val="en-US"/>
        </w:rPr>
        <w:t xml:space="preserve"> 2006 r. o </w:t>
      </w:r>
      <w:proofErr w:type="spellStart"/>
      <w:r w:rsidR="00ED7358" w:rsidRPr="004D5F37">
        <w:rPr>
          <w:rFonts w:ascii="Times New Roman" w:hAnsi="Times New Roman" w:cs="Times New Roman"/>
          <w:sz w:val="28"/>
          <w:szCs w:val="28"/>
          <w:lang w:val="en-US"/>
        </w:rPr>
        <w:t>sluzbie</w:t>
      </w:r>
      <w:proofErr w:type="spellEnd"/>
      <w:r w:rsidR="00ED7358" w:rsidRPr="004D5F37">
        <w:rPr>
          <w:rFonts w:ascii="Times New Roman" w:hAnsi="Times New Roman" w:cs="Times New Roman"/>
          <w:sz w:val="28"/>
          <w:szCs w:val="28"/>
          <w:lang w:val="en-US"/>
        </w:rPr>
        <w:t xml:space="preserve"> </w:t>
      </w:r>
      <w:proofErr w:type="spellStart"/>
      <w:r w:rsidR="00ED7358" w:rsidRPr="004D5F37">
        <w:rPr>
          <w:rFonts w:ascii="Times New Roman" w:hAnsi="Times New Roman" w:cs="Times New Roman"/>
          <w:sz w:val="28"/>
          <w:szCs w:val="28"/>
          <w:lang w:val="en-US"/>
        </w:rPr>
        <w:t>cywilnej</w:t>
      </w:r>
      <w:proofErr w:type="spellEnd"/>
      <w:r w:rsidR="00ED7358"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Kancelaria</w:t>
      </w:r>
      <w:proofErr w:type="spellEnd"/>
      <w:r w:rsidRPr="004D5F37">
        <w:rPr>
          <w:rFonts w:ascii="Times New Roman" w:hAnsi="Times New Roman" w:cs="Times New Roman"/>
          <w:sz w:val="28"/>
          <w:szCs w:val="28"/>
          <w:lang w:val="en-US"/>
        </w:rPr>
        <w:t xml:space="preserve"> </w:t>
      </w:r>
      <w:proofErr w:type="spellStart"/>
      <w:r w:rsidRPr="004D5F37">
        <w:rPr>
          <w:rFonts w:ascii="Times New Roman" w:hAnsi="Times New Roman" w:cs="Times New Roman"/>
          <w:sz w:val="28"/>
          <w:szCs w:val="28"/>
          <w:lang w:val="en-US"/>
        </w:rPr>
        <w:t>Sejmu</w:t>
      </w:r>
      <w:proofErr w:type="spellEnd"/>
      <w:r w:rsidRPr="004D5F37">
        <w:rPr>
          <w:rFonts w:ascii="Times New Roman" w:hAnsi="Times New Roman" w:cs="Times New Roman"/>
          <w:sz w:val="28"/>
          <w:szCs w:val="28"/>
          <w:lang w:val="en-US"/>
        </w:rPr>
        <w:t xml:space="preserve">. </w:t>
      </w:r>
      <w:r w:rsidR="00ED7358" w:rsidRPr="004D5F37">
        <w:rPr>
          <w:rFonts w:ascii="Times New Roman" w:hAnsi="Times New Roman" w:cs="Times New Roman"/>
          <w:sz w:val="28"/>
          <w:szCs w:val="28"/>
          <w:lang w:val="en-US"/>
        </w:rPr>
        <w:t>URL</w:t>
      </w:r>
      <w:r w:rsidRPr="004D5F37">
        <w:rPr>
          <w:rFonts w:ascii="Times New Roman" w:hAnsi="Times New Roman" w:cs="Times New Roman"/>
          <w:sz w:val="28"/>
          <w:szCs w:val="28"/>
          <w:lang w:val="en-US"/>
        </w:rPr>
        <w:t>: www.ksap.home.pl</w:t>
      </w:r>
    </w:p>
    <w:p w14:paraId="1E588B3F" w14:textId="77777777" w:rsidR="005C6890" w:rsidRPr="004D5F37" w:rsidRDefault="005C6890" w:rsidP="005C6890">
      <w:pPr>
        <w:spacing w:after="0" w:line="360" w:lineRule="auto"/>
        <w:ind w:firstLine="567"/>
        <w:jc w:val="both"/>
        <w:rPr>
          <w:rFonts w:ascii="Times New Roman" w:hAnsi="Times New Roman" w:cs="Times New Roman"/>
          <w:sz w:val="28"/>
          <w:szCs w:val="28"/>
          <w:lang w:val="uk-UA"/>
        </w:rPr>
      </w:pPr>
    </w:p>
    <w:p w14:paraId="2ECD4101"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13439CFB"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23EA05F4"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63F32107"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0146FD03" w14:textId="77777777" w:rsidR="00CE4885" w:rsidRPr="004D5F37" w:rsidRDefault="00CE4885" w:rsidP="00957380">
      <w:pPr>
        <w:spacing w:after="0" w:line="360" w:lineRule="auto"/>
        <w:ind w:firstLine="567"/>
        <w:jc w:val="both"/>
        <w:rPr>
          <w:rFonts w:ascii="Times New Roman" w:hAnsi="Times New Roman" w:cs="Times New Roman"/>
          <w:sz w:val="28"/>
          <w:szCs w:val="28"/>
          <w:lang w:val="uk-UA"/>
        </w:rPr>
      </w:pPr>
    </w:p>
    <w:p w14:paraId="27ED6D5D" w14:textId="1CAC33A3" w:rsidR="00CE4885" w:rsidRPr="004D5F37" w:rsidRDefault="00CE4885" w:rsidP="00957380">
      <w:pPr>
        <w:spacing w:after="0" w:line="360" w:lineRule="auto"/>
        <w:ind w:firstLine="567"/>
        <w:jc w:val="both"/>
        <w:rPr>
          <w:rFonts w:ascii="Times New Roman" w:hAnsi="Times New Roman" w:cs="Times New Roman"/>
          <w:sz w:val="28"/>
          <w:szCs w:val="28"/>
          <w:lang w:val="uk-UA"/>
        </w:rPr>
      </w:pPr>
    </w:p>
    <w:sectPr w:rsidR="00CE4885" w:rsidRPr="004D5F37" w:rsidSect="00B01FE1">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956BDE" w14:textId="77777777" w:rsidR="003C4759" w:rsidRDefault="003C4759" w:rsidP="003956EA">
      <w:pPr>
        <w:spacing w:after="0" w:line="240" w:lineRule="auto"/>
      </w:pPr>
      <w:r>
        <w:separator/>
      </w:r>
    </w:p>
  </w:endnote>
  <w:endnote w:type="continuationSeparator" w:id="0">
    <w:p w14:paraId="4FCE8F15" w14:textId="77777777" w:rsidR="003C4759" w:rsidRDefault="003C4759" w:rsidP="003956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A5F1A0" w14:textId="77777777" w:rsidR="003C4759" w:rsidRDefault="003C4759" w:rsidP="003956EA">
      <w:pPr>
        <w:spacing w:after="0" w:line="240" w:lineRule="auto"/>
      </w:pPr>
      <w:r>
        <w:separator/>
      </w:r>
    </w:p>
  </w:footnote>
  <w:footnote w:type="continuationSeparator" w:id="0">
    <w:p w14:paraId="484C9334" w14:textId="77777777" w:rsidR="003C4759" w:rsidRDefault="003C4759" w:rsidP="003956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36005" w14:textId="77777777" w:rsidR="004F4E51" w:rsidRDefault="004F4E51" w:rsidP="006A2A4D">
    <w:pPr>
      <w:pStyle w:val="ac"/>
      <w:framePr w:wrap="none" w:vAnchor="text" w:hAnchor="margin" w:xAlign="right" w:y="1"/>
      <w:rPr>
        <w:rStyle w:val="ae"/>
      </w:rPr>
    </w:pPr>
    <w:r>
      <w:rPr>
        <w:rStyle w:val="ae"/>
      </w:rPr>
      <w:fldChar w:fldCharType="begin"/>
    </w:r>
    <w:r>
      <w:rPr>
        <w:rStyle w:val="ae"/>
      </w:rPr>
      <w:instrText xml:space="preserve">PAGE  </w:instrText>
    </w:r>
    <w:r>
      <w:rPr>
        <w:rStyle w:val="ae"/>
      </w:rPr>
      <w:fldChar w:fldCharType="end"/>
    </w:r>
  </w:p>
  <w:p w14:paraId="7E8A0589" w14:textId="77777777" w:rsidR="004F4E51" w:rsidRDefault="004F4E51" w:rsidP="006A2A4D">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75D69" w14:textId="2752660C" w:rsidR="004F4E51" w:rsidRDefault="004F4E51" w:rsidP="006A2A4D">
    <w:pPr>
      <w:pStyle w:val="ac"/>
      <w:framePr w:wrap="none" w:vAnchor="text" w:hAnchor="margin" w:xAlign="right" w:y="1"/>
      <w:rPr>
        <w:rStyle w:val="ae"/>
      </w:rPr>
    </w:pPr>
    <w:r>
      <w:rPr>
        <w:rStyle w:val="ae"/>
      </w:rPr>
      <w:fldChar w:fldCharType="begin"/>
    </w:r>
    <w:r>
      <w:rPr>
        <w:rStyle w:val="ae"/>
      </w:rPr>
      <w:instrText xml:space="preserve">PAGE  </w:instrText>
    </w:r>
    <w:r>
      <w:rPr>
        <w:rStyle w:val="ae"/>
      </w:rPr>
      <w:fldChar w:fldCharType="separate"/>
    </w:r>
    <w:r w:rsidR="002D49CA">
      <w:rPr>
        <w:rStyle w:val="ae"/>
        <w:noProof/>
      </w:rPr>
      <w:t>7</w:t>
    </w:r>
    <w:r>
      <w:rPr>
        <w:rStyle w:val="ae"/>
      </w:rPr>
      <w:fldChar w:fldCharType="end"/>
    </w:r>
  </w:p>
  <w:p w14:paraId="1DC9FEF9" w14:textId="77777777" w:rsidR="004F4E51" w:rsidRDefault="004F4E51" w:rsidP="006A2A4D">
    <w:pPr>
      <w:pStyle w:val="ac"/>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8D3B56"/>
    <w:multiLevelType w:val="hybridMultilevel"/>
    <w:tmpl w:val="21A417B6"/>
    <w:lvl w:ilvl="0" w:tplc="0636C150">
      <w:start w:val="1"/>
      <w:numFmt w:val="bullet"/>
      <w:lvlText w:val="•"/>
      <w:lvlJc w:val="left"/>
      <w:pPr>
        <w:tabs>
          <w:tab w:val="num" w:pos="720"/>
        </w:tabs>
        <w:ind w:left="720" w:hanging="360"/>
      </w:pPr>
      <w:rPr>
        <w:rFonts w:ascii="Times New Roman" w:hAnsi="Times New Roman" w:hint="default"/>
      </w:rPr>
    </w:lvl>
    <w:lvl w:ilvl="1" w:tplc="D17404D4" w:tentative="1">
      <w:start w:val="1"/>
      <w:numFmt w:val="bullet"/>
      <w:lvlText w:val="•"/>
      <w:lvlJc w:val="left"/>
      <w:pPr>
        <w:tabs>
          <w:tab w:val="num" w:pos="1440"/>
        </w:tabs>
        <w:ind w:left="1440" w:hanging="360"/>
      </w:pPr>
      <w:rPr>
        <w:rFonts w:ascii="Times New Roman" w:hAnsi="Times New Roman" w:hint="default"/>
      </w:rPr>
    </w:lvl>
    <w:lvl w:ilvl="2" w:tplc="9C142440" w:tentative="1">
      <w:start w:val="1"/>
      <w:numFmt w:val="bullet"/>
      <w:lvlText w:val="•"/>
      <w:lvlJc w:val="left"/>
      <w:pPr>
        <w:tabs>
          <w:tab w:val="num" w:pos="2160"/>
        </w:tabs>
        <w:ind w:left="2160" w:hanging="360"/>
      </w:pPr>
      <w:rPr>
        <w:rFonts w:ascii="Times New Roman" w:hAnsi="Times New Roman" w:hint="default"/>
      </w:rPr>
    </w:lvl>
    <w:lvl w:ilvl="3" w:tplc="380EE134" w:tentative="1">
      <w:start w:val="1"/>
      <w:numFmt w:val="bullet"/>
      <w:lvlText w:val="•"/>
      <w:lvlJc w:val="left"/>
      <w:pPr>
        <w:tabs>
          <w:tab w:val="num" w:pos="2880"/>
        </w:tabs>
        <w:ind w:left="2880" w:hanging="360"/>
      </w:pPr>
      <w:rPr>
        <w:rFonts w:ascii="Times New Roman" w:hAnsi="Times New Roman" w:hint="default"/>
      </w:rPr>
    </w:lvl>
    <w:lvl w:ilvl="4" w:tplc="414EAD10" w:tentative="1">
      <w:start w:val="1"/>
      <w:numFmt w:val="bullet"/>
      <w:lvlText w:val="•"/>
      <w:lvlJc w:val="left"/>
      <w:pPr>
        <w:tabs>
          <w:tab w:val="num" w:pos="3600"/>
        </w:tabs>
        <w:ind w:left="3600" w:hanging="360"/>
      </w:pPr>
      <w:rPr>
        <w:rFonts w:ascii="Times New Roman" w:hAnsi="Times New Roman" w:hint="default"/>
      </w:rPr>
    </w:lvl>
    <w:lvl w:ilvl="5" w:tplc="E01C5612" w:tentative="1">
      <w:start w:val="1"/>
      <w:numFmt w:val="bullet"/>
      <w:lvlText w:val="•"/>
      <w:lvlJc w:val="left"/>
      <w:pPr>
        <w:tabs>
          <w:tab w:val="num" w:pos="4320"/>
        </w:tabs>
        <w:ind w:left="4320" w:hanging="360"/>
      </w:pPr>
      <w:rPr>
        <w:rFonts w:ascii="Times New Roman" w:hAnsi="Times New Roman" w:hint="default"/>
      </w:rPr>
    </w:lvl>
    <w:lvl w:ilvl="6" w:tplc="4694FE54" w:tentative="1">
      <w:start w:val="1"/>
      <w:numFmt w:val="bullet"/>
      <w:lvlText w:val="•"/>
      <w:lvlJc w:val="left"/>
      <w:pPr>
        <w:tabs>
          <w:tab w:val="num" w:pos="5040"/>
        </w:tabs>
        <w:ind w:left="5040" w:hanging="360"/>
      </w:pPr>
      <w:rPr>
        <w:rFonts w:ascii="Times New Roman" w:hAnsi="Times New Roman" w:hint="default"/>
      </w:rPr>
    </w:lvl>
    <w:lvl w:ilvl="7" w:tplc="986297A0" w:tentative="1">
      <w:start w:val="1"/>
      <w:numFmt w:val="bullet"/>
      <w:lvlText w:val="•"/>
      <w:lvlJc w:val="left"/>
      <w:pPr>
        <w:tabs>
          <w:tab w:val="num" w:pos="5760"/>
        </w:tabs>
        <w:ind w:left="5760" w:hanging="360"/>
      </w:pPr>
      <w:rPr>
        <w:rFonts w:ascii="Times New Roman" w:hAnsi="Times New Roman" w:hint="default"/>
      </w:rPr>
    </w:lvl>
    <w:lvl w:ilvl="8" w:tplc="61CEA12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81268FA"/>
    <w:multiLevelType w:val="hybridMultilevel"/>
    <w:tmpl w:val="38A45246"/>
    <w:lvl w:ilvl="0" w:tplc="BFC20FDC">
      <w:start w:val="1"/>
      <w:numFmt w:val="bullet"/>
      <w:lvlText w:val="•"/>
      <w:lvlJc w:val="left"/>
      <w:pPr>
        <w:tabs>
          <w:tab w:val="num" w:pos="720"/>
        </w:tabs>
        <w:ind w:left="720" w:hanging="360"/>
      </w:pPr>
      <w:rPr>
        <w:rFonts w:ascii="Times New Roman" w:hAnsi="Times New Roman" w:hint="default"/>
      </w:rPr>
    </w:lvl>
    <w:lvl w:ilvl="1" w:tplc="A8486436" w:tentative="1">
      <w:start w:val="1"/>
      <w:numFmt w:val="bullet"/>
      <w:lvlText w:val="•"/>
      <w:lvlJc w:val="left"/>
      <w:pPr>
        <w:tabs>
          <w:tab w:val="num" w:pos="1440"/>
        </w:tabs>
        <w:ind w:left="1440" w:hanging="360"/>
      </w:pPr>
      <w:rPr>
        <w:rFonts w:ascii="Times New Roman" w:hAnsi="Times New Roman" w:hint="default"/>
      </w:rPr>
    </w:lvl>
    <w:lvl w:ilvl="2" w:tplc="E282436C" w:tentative="1">
      <w:start w:val="1"/>
      <w:numFmt w:val="bullet"/>
      <w:lvlText w:val="•"/>
      <w:lvlJc w:val="left"/>
      <w:pPr>
        <w:tabs>
          <w:tab w:val="num" w:pos="2160"/>
        </w:tabs>
        <w:ind w:left="2160" w:hanging="360"/>
      </w:pPr>
      <w:rPr>
        <w:rFonts w:ascii="Times New Roman" w:hAnsi="Times New Roman" w:hint="default"/>
      </w:rPr>
    </w:lvl>
    <w:lvl w:ilvl="3" w:tplc="F47E2D0A" w:tentative="1">
      <w:start w:val="1"/>
      <w:numFmt w:val="bullet"/>
      <w:lvlText w:val="•"/>
      <w:lvlJc w:val="left"/>
      <w:pPr>
        <w:tabs>
          <w:tab w:val="num" w:pos="2880"/>
        </w:tabs>
        <w:ind w:left="2880" w:hanging="360"/>
      </w:pPr>
      <w:rPr>
        <w:rFonts w:ascii="Times New Roman" w:hAnsi="Times New Roman" w:hint="default"/>
      </w:rPr>
    </w:lvl>
    <w:lvl w:ilvl="4" w:tplc="3DBE2F7C" w:tentative="1">
      <w:start w:val="1"/>
      <w:numFmt w:val="bullet"/>
      <w:lvlText w:val="•"/>
      <w:lvlJc w:val="left"/>
      <w:pPr>
        <w:tabs>
          <w:tab w:val="num" w:pos="3600"/>
        </w:tabs>
        <w:ind w:left="3600" w:hanging="360"/>
      </w:pPr>
      <w:rPr>
        <w:rFonts w:ascii="Times New Roman" w:hAnsi="Times New Roman" w:hint="default"/>
      </w:rPr>
    </w:lvl>
    <w:lvl w:ilvl="5" w:tplc="1E1EABD0" w:tentative="1">
      <w:start w:val="1"/>
      <w:numFmt w:val="bullet"/>
      <w:lvlText w:val="•"/>
      <w:lvlJc w:val="left"/>
      <w:pPr>
        <w:tabs>
          <w:tab w:val="num" w:pos="4320"/>
        </w:tabs>
        <w:ind w:left="4320" w:hanging="360"/>
      </w:pPr>
      <w:rPr>
        <w:rFonts w:ascii="Times New Roman" w:hAnsi="Times New Roman" w:hint="default"/>
      </w:rPr>
    </w:lvl>
    <w:lvl w:ilvl="6" w:tplc="D00E4784" w:tentative="1">
      <w:start w:val="1"/>
      <w:numFmt w:val="bullet"/>
      <w:lvlText w:val="•"/>
      <w:lvlJc w:val="left"/>
      <w:pPr>
        <w:tabs>
          <w:tab w:val="num" w:pos="5040"/>
        </w:tabs>
        <w:ind w:left="5040" w:hanging="360"/>
      </w:pPr>
      <w:rPr>
        <w:rFonts w:ascii="Times New Roman" w:hAnsi="Times New Roman" w:hint="default"/>
      </w:rPr>
    </w:lvl>
    <w:lvl w:ilvl="7" w:tplc="FEDE140C" w:tentative="1">
      <w:start w:val="1"/>
      <w:numFmt w:val="bullet"/>
      <w:lvlText w:val="•"/>
      <w:lvlJc w:val="left"/>
      <w:pPr>
        <w:tabs>
          <w:tab w:val="num" w:pos="5760"/>
        </w:tabs>
        <w:ind w:left="5760" w:hanging="360"/>
      </w:pPr>
      <w:rPr>
        <w:rFonts w:ascii="Times New Roman" w:hAnsi="Times New Roman" w:hint="default"/>
      </w:rPr>
    </w:lvl>
    <w:lvl w:ilvl="8" w:tplc="8662DF7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2ADA1FE0"/>
    <w:multiLevelType w:val="multilevel"/>
    <w:tmpl w:val="F40613F8"/>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BD42853"/>
    <w:multiLevelType w:val="hybridMultilevel"/>
    <w:tmpl w:val="656EB806"/>
    <w:lvl w:ilvl="0" w:tplc="487664D0">
      <w:start w:val="1"/>
      <w:numFmt w:val="bullet"/>
      <w:lvlText w:val="•"/>
      <w:lvlJc w:val="left"/>
      <w:pPr>
        <w:tabs>
          <w:tab w:val="num" w:pos="720"/>
        </w:tabs>
        <w:ind w:left="720" w:hanging="360"/>
      </w:pPr>
      <w:rPr>
        <w:rFonts w:ascii="Times New Roman" w:hAnsi="Times New Roman" w:hint="default"/>
      </w:rPr>
    </w:lvl>
    <w:lvl w:ilvl="1" w:tplc="F20C6274" w:tentative="1">
      <w:start w:val="1"/>
      <w:numFmt w:val="bullet"/>
      <w:lvlText w:val="•"/>
      <w:lvlJc w:val="left"/>
      <w:pPr>
        <w:tabs>
          <w:tab w:val="num" w:pos="1440"/>
        </w:tabs>
        <w:ind w:left="1440" w:hanging="360"/>
      </w:pPr>
      <w:rPr>
        <w:rFonts w:ascii="Times New Roman" w:hAnsi="Times New Roman" w:hint="default"/>
      </w:rPr>
    </w:lvl>
    <w:lvl w:ilvl="2" w:tplc="916C569C" w:tentative="1">
      <w:start w:val="1"/>
      <w:numFmt w:val="bullet"/>
      <w:lvlText w:val="•"/>
      <w:lvlJc w:val="left"/>
      <w:pPr>
        <w:tabs>
          <w:tab w:val="num" w:pos="2160"/>
        </w:tabs>
        <w:ind w:left="2160" w:hanging="360"/>
      </w:pPr>
      <w:rPr>
        <w:rFonts w:ascii="Times New Roman" w:hAnsi="Times New Roman" w:hint="default"/>
      </w:rPr>
    </w:lvl>
    <w:lvl w:ilvl="3" w:tplc="36AA7906" w:tentative="1">
      <w:start w:val="1"/>
      <w:numFmt w:val="bullet"/>
      <w:lvlText w:val="•"/>
      <w:lvlJc w:val="left"/>
      <w:pPr>
        <w:tabs>
          <w:tab w:val="num" w:pos="2880"/>
        </w:tabs>
        <w:ind w:left="2880" w:hanging="360"/>
      </w:pPr>
      <w:rPr>
        <w:rFonts w:ascii="Times New Roman" w:hAnsi="Times New Roman" w:hint="default"/>
      </w:rPr>
    </w:lvl>
    <w:lvl w:ilvl="4" w:tplc="44B8B326" w:tentative="1">
      <w:start w:val="1"/>
      <w:numFmt w:val="bullet"/>
      <w:lvlText w:val="•"/>
      <w:lvlJc w:val="left"/>
      <w:pPr>
        <w:tabs>
          <w:tab w:val="num" w:pos="3600"/>
        </w:tabs>
        <w:ind w:left="3600" w:hanging="360"/>
      </w:pPr>
      <w:rPr>
        <w:rFonts w:ascii="Times New Roman" w:hAnsi="Times New Roman" w:hint="default"/>
      </w:rPr>
    </w:lvl>
    <w:lvl w:ilvl="5" w:tplc="370A09B2" w:tentative="1">
      <w:start w:val="1"/>
      <w:numFmt w:val="bullet"/>
      <w:lvlText w:val="•"/>
      <w:lvlJc w:val="left"/>
      <w:pPr>
        <w:tabs>
          <w:tab w:val="num" w:pos="4320"/>
        </w:tabs>
        <w:ind w:left="4320" w:hanging="360"/>
      </w:pPr>
      <w:rPr>
        <w:rFonts w:ascii="Times New Roman" w:hAnsi="Times New Roman" w:hint="default"/>
      </w:rPr>
    </w:lvl>
    <w:lvl w:ilvl="6" w:tplc="610EEF2C" w:tentative="1">
      <w:start w:val="1"/>
      <w:numFmt w:val="bullet"/>
      <w:lvlText w:val="•"/>
      <w:lvlJc w:val="left"/>
      <w:pPr>
        <w:tabs>
          <w:tab w:val="num" w:pos="5040"/>
        </w:tabs>
        <w:ind w:left="5040" w:hanging="360"/>
      </w:pPr>
      <w:rPr>
        <w:rFonts w:ascii="Times New Roman" w:hAnsi="Times New Roman" w:hint="default"/>
      </w:rPr>
    </w:lvl>
    <w:lvl w:ilvl="7" w:tplc="209ED0D8" w:tentative="1">
      <w:start w:val="1"/>
      <w:numFmt w:val="bullet"/>
      <w:lvlText w:val="•"/>
      <w:lvlJc w:val="left"/>
      <w:pPr>
        <w:tabs>
          <w:tab w:val="num" w:pos="5760"/>
        </w:tabs>
        <w:ind w:left="5760" w:hanging="360"/>
      </w:pPr>
      <w:rPr>
        <w:rFonts w:ascii="Times New Roman" w:hAnsi="Times New Roman" w:hint="default"/>
      </w:rPr>
    </w:lvl>
    <w:lvl w:ilvl="8" w:tplc="95C64CE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2F5F79EB"/>
    <w:multiLevelType w:val="hybridMultilevel"/>
    <w:tmpl w:val="040454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008503C"/>
    <w:multiLevelType w:val="hybridMultilevel"/>
    <w:tmpl w:val="B2B2C632"/>
    <w:lvl w:ilvl="0" w:tplc="013E1228">
      <w:start w:val="1"/>
      <w:numFmt w:val="bullet"/>
      <w:lvlText w:val="•"/>
      <w:lvlJc w:val="left"/>
      <w:pPr>
        <w:tabs>
          <w:tab w:val="num" w:pos="720"/>
        </w:tabs>
        <w:ind w:left="720" w:hanging="360"/>
      </w:pPr>
      <w:rPr>
        <w:rFonts w:ascii="Times New Roman" w:hAnsi="Times New Roman" w:hint="default"/>
      </w:rPr>
    </w:lvl>
    <w:lvl w:ilvl="1" w:tplc="C8AE67C8" w:tentative="1">
      <w:start w:val="1"/>
      <w:numFmt w:val="bullet"/>
      <w:lvlText w:val="•"/>
      <w:lvlJc w:val="left"/>
      <w:pPr>
        <w:tabs>
          <w:tab w:val="num" w:pos="1440"/>
        </w:tabs>
        <w:ind w:left="1440" w:hanging="360"/>
      </w:pPr>
      <w:rPr>
        <w:rFonts w:ascii="Times New Roman" w:hAnsi="Times New Roman" w:hint="default"/>
      </w:rPr>
    </w:lvl>
    <w:lvl w:ilvl="2" w:tplc="D25A55BC" w:tentative="1">
      <w:start w:val="1"/>
      <w:numFmt w:val="bullet"/>
      <w:lvlText w:val="•"/>
      <w:lvlJc w:val="left"/>
      <w:pPr>
        <w:tabs>
          <w:tab w:val="num" w:pos="2160"/>
        </w:tabs>
        <w:ind w:left="2160" w:hanging="360"/>
      </w:pPr>
      <w:rPr>
        <w:rFonts w:ascii="Times New Roman" w:hAnsi="Times New Roman" w:hint="default"/>
      </w:rPr>
    </w:lvl>
    <w:lvl w:ilvl="3" w:tplc="99DCF7BC" w:tentative="1">
      <w:start w:val="1"/>
      <w:numFmt w:val="bullet"/>
      <w:lvlText w:val="•"/>
      <w:lvlJc w:val="left"/>
      <w:pPr>
        <w:tabs>
          <w:tab w:val="num" w:pos="2880"/>
        </w:tabs>
        <w:ind w:left="2880" w:hanging="360"/>
      </w:pPr>
      <w:rPr>
        <w:rFonts w:ascii="Times New Roman" w:hAnsi="Times New Roman" w:hint="default"/>
      </w:rPr>
    </w:lvl>
    <w:lvl w:ilvl="4" w:tplc="7A5ED654" w:tentative="1">
      <w:start w:val="1"/>
      <w:numFmt w:val="bullet"/>
      <w:lvlText w:val="•"/>
      <w:lvlJc w:val="left"/>
      <w:pPr>
        <w:tabs>
          <w:tab w:val="num" w:pos="3600"/>
        </w:tabs>
        <w:ind w:left="3600" w:hanging="360"/>
      </w:pPr>
      <w:rPr>
        <w:rFonts w:ascii="Times New Roman" w:hAnsi="Times New Roman" w:hint="default"/>
      </w:rPr>
    </w:lvl>
    <w:lvl w:ilvl="5" w:tplc="E18091E8" w:tentative="1">
      <w:start w:val="1"/>
      <w:numFmt w:val="bullet"/>
      <w:lvlText w:val="•"/>
      <w:lvlJc w:val="left"/>
      <w:pPr>
        <w:tabs>
          <w:tab w:val="num" w:pos="4320"/>
        </w:tabs>
        <w:ind w:left="4320" w:hanging="360"/>
      </w:pPr>
      <w:rPr>
        <w:rFonts w:ascii="Times New Roman" w:hAnsi="Times New Roman" w:hint="default"/>
      </w:rPr>
    </w:lvl>
    <w:lvl w:ilvl="6" w:tplc="EDD0E1EC" w:tentative="1">
      <w:start w:val="1"/>
      <w:numFmt w:val="bullet"/>
      <w:lvlText w:val="•"/>
      <w:lvlJc w:val="left"/>
      <w:pPr>
        <w:tabs>
          <w:tab w:val="num" w:pos="5040"/>
        </w:tabs>
        <w:ind w:left="5040" w:hanging="360"/>
      </w:pPr>
      <w:rPr>
        <w:rFonts w:ascii="Times New Roman" w:hAnsi="Times New Roman" w:hint="default"/>
      </w:rPr>
    </w:lvl>
    <w:lvl w:ilvl="7" w:tplc="BF78F616" w:tentative="1">
      <w:start w:val="1"/>
      <w:numFmt w:val="bullet"/>
      <w:lvlText w:val="•"/>
      <w:lvlJc w:val="left"/>
      <w:pPr>
        <w:tabs>
          <w:tab w:val="num" w:pos="5760"/>
        </w:tabs>
        <w:ind w:left="5760" w:hanging="360"/>
      </w:pPr>
      <w:rPr>
        <w:rFonts w:ascii="Times New Roman" w:hAnsi="Times New Roman" w:hint="default"/>
      </w:rPr>
    </w:lvl>
    <w:lvl w:ilvl="8" w:tplc="34AE500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32575DE5"/>
    <w:multiLevelType w:val="hybridMultilevel"/>
    <w:tmpl w:val="EA9608C6"/>
    <w:lvl w:ilvl="0" w:tplc="FC32A27A">
      <w:start w:val="1"/>
      <w:numFmt w:val="bullet"/>
      <w:lvlText w:val="•"/>
      <w:lvlJc w:val="left"/>
      <w:pPr>
        <w:tabs>
          <w:tab w:val="num" w:pos="720"/>
        </w:tabs>
        <w:ind w:left="720" w:hanging="360"/>
      </w:pPr>
      <w:rPr>
        <w:rFonts w:ascii="Times New Roman" w:hAnsi="Times New Roman" w:hint="default"/>
      </w:rPr>
    </w:lvl>
    <w:lvl w:ilvl="1" w:tplc="CE60AFF8" w:tentative="1">
      <w:start w:val="1"/>
      <w:numFmt w:val="bullet"/>
      <w:lvlText w:val="•"/>
      <w:lvlJc w:val="left"/>
      <w:pPr>
        <w:tabs>
          <w:tab w:val="num" w:pos="1440"/>
        </w:tabs>
        <w:ind w:left="1440" w:hanging="360"/>
      </w:pPr>
      <w:rPr>
        <w:rFonts w:ascii="Times New Roman" w:hAnsi="Times New Roman" w:hint="default"/>
      </w:rPr>
    </w:lvl>
    <w:lvl w:ilvl="2" w:tplc="6BE8FD3A" w:tentative="1">
      <w:start w:val="1"/>
      <w:numFmt w:val="bullet"/>
      <w:lvlText w:val="•"/>
      <w:lvlJc w:val="left"/>
      <w:pPr>
        <w:tabs>
          <w:tab w:val="num" w:pos="2160"/>
        </w:tabs>
        <w:ind w:left="2160" w:hanging="360"/>
      </w:pPr>
      <w:rPr>
        <w:rFonts w:ascii="Times New Roman" w:hAnsi="Times New Roman" w:hint="default"/>
      </w:rPr>
    </w:lvl>
    <w:lvl w:ilvl="3" w:tplc="52CE134E" w:tentative="1">
      <w:start w:val="1"/>
      <w:numFmt w:val="bullet"/>
      <w:lvlText w:val="•"/>
      <w:lvlJc w:val="left"/>
      <w:pPr>
        <w:tabs>
          <w:tab w:val="num" w:pos="2880"/>
        </w:tabs>
        <w:ind w:left="2880" w:hanging="360"/>
      </w:pPr>
      <w:rPr>
        <w:rFonts w:ascii="Times New Roman" w:hAnsi="Times New Roman" w:hint="default"/>
      </w:rPr>
    </w:lvl>
    <w:lvl w:ilvl="4" w:tplc="1F5209CA" w:tentative="1">
      <w:start w:val="1"/>
      <w:numFmt w:val="bullet"/>
      <w:lvlText w:val="•"/>
      <w:lvlJc w:val="left"/>
      <w:pPr>
        <w:tabs>
          <w:tab w:val="num" w:pos="3600"/>
        </w:tabs>
        <w:ind w:left="3600" w:hanging="360"/>
      </w:pPr>
      <w:rPr>
        <w:rFonts w:ascii="Times New Roman" w:hAnsi="Times New Roman" w:hint="default"/>
      </w:rPr>
    </w:lvl>
    <w:lvl w:ilvl="5" w:tplc="0C20978C" w:tentative="1">
      <w:start w:val="1"/>
      <w:numFmt w:val="bullet"/>
      <w:lvlText w:val="•"/>
      <w:lvlJc w:val="left"/>
      <w:pPr>
        <w:tabs>
          <w:tab w:val="num" w:pos="4320"/>
        </w:tabs>
        <w:ind w:left="4320" w:hanging="360"/>
      </w:pPr>
      <w:rPr>
        <w:rFonts w:ascii="Times New Roman" w:hAnsi="Times New Roman" w:hint="default"/>
      </w:rPr>
    </w:lvl>
    <w:lvl w:ilvl="6" w:tplc="6062F572" w:tentative="1">
      <w:start w:val="1"/>
      <w:numFmt w:val="bullet"/>
      <w:lvlText w:val="•"/>
      <w:lvlJc w:val="left"/>
      <w:pPr>
        <w:tabs>
          <w:tab w:val="num" w:pos="5040"/>
        </w:tabs>
        <w:ind w:left="5040" w:hanging="360"/>
      </w:pPr>
      <w:rPr>
        <w:rFonts w:ascii="Times New Roman" w:hAnsi="Times New Roman" w:hint="default"/>
      </w:rPr>
    </w:lvl>
    <w:lvl w:ilvl="7" w:tplc="9DB6D050" w:tentative="1">
      <w:start w:val="1"/>
      <w:numFmt w:val="bullet"/>
      <w:lvlText w:val="•"/>
      <w:lvlJc w:val="left"/>
      <w:pPr>
        <w:tabs>
          <w:tab w:val="num" w:pos="5760"/>
        </w:tabs>
        <w:ind w:left="5760" w:hanging="360"/>
      </w:pPr>
      <w:rPr>
        <w:rFonts w:ascii="Times New Roman" w:hAnsi="Times New Roman" w:hint="default"/>
      </w:rPr>
    </w:lvl>
    <w:lvl w:ilvl="8" w:tplc="121E9110"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33754452"/>
    <w:multiLevelType w:val="hybridMultilevel"/>
    <w:tmpl w:val="77DE01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80E2542"/>
    <w:multiLevelType w:val="hybridMultilevel"/>
    <w:tmpl w:val="08561A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40D22BD"/>
    <w:multiLevelType w:val="hybridMultilevel"/>
    <w:tmpl w:val="AC36119C"/>
    <w:lvl w:ilvl="0" w:tplc="DCECDAFC">
      <w:start w:val="1"/>
      <w:numFmt w:val="bullet"/>
      <w:lvlText w:val="•"/>
      <w:lvlJc w:val="left"/>
      <w:pPr>
        <w:tabs>
          <w:tab w:val="num" w:pos="720"/>
        </w:tabs>
        <w:ind w:left="720" w:hanging="360"/>
      </w:pPr>
      <w:rPr>
        <w:rFonts w:ascii="Times New Roman" w:hAnsi="Times New Roman" w:hint="default"/>
      </w:rPr>
    </w:lvl>
    <w:lvl w:ilvl="1" w:tplc="752CB0A6" w:tentative="1">
      <w:start w:val="1"/>
      <w:numFmt w:val="bullet"/>
      <w:lvlText w:val="•"/>
      <w:lvlJc w:val="left"/>
      <w:pPr>
        <w:tabs>
          <w:tab w:val="num" w:pos="1440"/>
        </w:tabs>
        <w:ind w:left="1440" w:hanging="360"/>
      </w:pPr>
      <w:rPr>
        <w:rFonts w:ascii="Times New Roman" w:hAnsi="Times New Roman" w:hint="default"/>
      </w:rPr>
    </w:lvl>
    <w:lvl w:ilvl="2" w:tplc="58FC4054" w:tentative="1">
      <w:start w:val="1"/>
      <w:numFmt w:val="bullet"/>
      <w:lvlText w:val="•"/>
      <w:lvlJc w:val="left"/>
      <w:pPr>
        <w:tabs>
          <w:tab w:val="num" w:pos="2160"/>
        </w:tabs>
        <w:ind w:left="2160" w:hanging="360"/>
      </w:pPr>
      <w:rPr>
        <w:rFonts w:ascii="Times New Roman" w:hAnsi="Times New Roman" w:hint="default"/>
      </w:rPr>
    </w:lvl>
    <w:lvl w:ilvl="3" w:tplc="68785D40" w:tentative="1">
      <w:start w:val="1"/>
      <w:numFmt w:val="bullet"/>
      <w:lvlText w:val="•"/>
      <w:lvlJc w:val="left"/>
      <w:pPr>
        <w:tabs>
          <w:tab w:val="num" w:pos="2880"/>
        </w:tabs>
        <w:ind w:left="2880" w:hanging="360"/>
      </w:pPr>
      <w:rPr>
        <w:rFonts w:ascii="Times New Roman" w:hAnsi="Times New Roman" w:hint="default"/>
      </w:rPr>
    </w:lvl>
    <w:lvl w:ilvl="4" w:tplc="CDB05C7E" w:tentative="1">
      <w:start w:val="1"/>
      <w:numFmt w:val="bullet"/>
      <w:lvlText w:val="•"/>
      <w:lvlJc w:val="left"/>
      <w:pPr>
        <w:tabs>
          <w:tab w:val="num" w:pos="3600"/>
        </w:tabs>
        <w:ind w:left="3600" w:hanging="360"/>
      </w:pPr>
      <w:rPr>
        <w:rFonts w:ascii="Times New Roman" w:hAnsi="Times New Roman" w:hint="default"/>
      </w:rPr>
    </w:lvl>
    <w:lvl w:ilvl="5" w:tplc="E55815DA" w:tentative="1">
      <w:start w:val="1"/>
      <w:numFmt w:val="bullet"/>
      <w:lvlText w:val="•"/>
      <w:lvlJc w:val="left"/>
      <w:pPr>
        <w:tabs>
          <w:tab w:val="num" w:pos="4320"/>
        </w:tabs>
        <w:ind w:left="4320" w:hanging="360"/>
      </w:pPr>
      <w:rPr>
        <w:rFonts w:ascii="Times New Roman" w:hAnsi="Times New Roman" w:hint="default"/>
      </w:rPr>
    </w:lvl>
    <w:lvl w:ilvl="6" w:tplc="B1B89040" w:tentative="1">
      <w:start w:val="1"/>
      <w:numFmt w:val="bullet"/>
      <w:lvlText w:val="•"/>
      <w:lvlJc w:val="left"/>
      <w:pPr>
        <w:tabs>
          <w:tab w:val="num" w:pos="5040"/>
        </w:tabs>
        <w:ind w:left="5040" w:hanging="360"/>
      </w:pPr>
      <w:rPr>
        <w:rFonts w:ascii="Times New Roman" w:hAnsi="Times New Roman" w:hint="default"/>
      </w:rPr>
    </w:lvl>
    <w:lvl w:ilvl="7" w:tplc="6F6E4CC6" w:tentative="1">
      <w:start w:val="1"/>
      <w:numFmt w:val="bullet"/>
      <w:lvlText w:val="•"/>
      <w:lvlJc w:val="left"/>
      <w:pPr>
        <w:tabs>
          <w:tab w:val="num" w:pos="5760"/>
        </w:tabs>
        <w:ind w:left="5760" w:hanging="360"/>
      </w:pPr>
      <w:rPr>
        <w:rFonts w:ascii="Times New Roman" w:hAnsi="Times New Roman" w:hint="default"/>
      </w:rPr>
    </w:lvl>
    <w:lvl w:ilvl="8" w:tplc="A000BACC"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5"/>
  </w:num>
  <w:num w:numId="3">
    <w:abstractNumId w:val="9"/>
  </w:num>
  <w:num w:numId="4">
    <w:abstractNumId w:val="0"/>
  </w:num>
  <w:num w:numId="5">
    <w:abstractNumId w:val="3"/>
  </w:num>
  <w:num w:numId="6">
    <w:abstractNumId w:val="1"/>
  </w:num>
  <w:num w:numId="7">
    <w:abstractNumId w:val="6"/>
  </w:num>
  <w:num w:numId="8">
    <w:abstractNumId w:val="7"/>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7BD6"/>
    <w:rsid w:val="0000094C"/>
    <w:rsid w:val="00001E63"/>
    <w:rsid w:val="00002CFB"/>
    <w:rsid w:val="00002DDB"/>
    <w:rsid w:val="00003526"/>
    <w:rsid w:val="000036AD"/>
    <w:rsid w:val="00003C45"/>
    <w:rsid w:val="00004B6D"/>
    <w:rsid w:val="0000512B"/>
    <w:rsid w:val="00005143"/>
    <w:rsid w:val="00005626"/>
    <w:rsid w:val="00010F87"/>
    <w:rsid w:val="00012365"/>
    <w:rsid w:val="00013991"/>
    <w:rsid w:val="00013C65"/>
    <w:rsid w:val="00013CE1"/>
    <w:rsid w:val="00014264"/>
    <w:rsid w:val="000145C7"/>
    <w:rsid w:val="000160C4"/>
    <w:rsid w:val="00016745"/>
    <w:rsid w:val="0002153A"/>
    <w:rsid w:val="00022989"/>
    <w:rsid w:val="00022D64"/>
    <w:rsid w:val="0002345D"/>
    <w:rsid w:val="0002385D"/>
    <w:rsid w:val="00023999"/>
    <w:rsid w:val="00023C4F"/>
    <w:rsid w:val="00024343"/>
    <w:rsid w:val="00024569"/>
    <w:rsid w:val="00025019"/>
    <w:rsid w:val="00025A12"/>
    <w:rsid w:val="000260E1"/>
    <w:rsid w:val="0002681B"/>
    <w:rsid w:val="0002743E"/>
    <w:rsid w:val="00027B55"/>
    <w:rsid w:val="000300D4"/>
    <w:rsid w:val="00030D4F"/>
    <w:rsid w:val="000326FE"/>
    <w:rsid w:val="00032DE6"/>
    <w:rsid w:val="00034BCF"/>
    <w:rsid w:val="00035079"/>
    <w:rsid w:val="000364E6"/>
    <w:rsid w:val="00037617"/>
    <w:rsid w:val="00040F71"/>
    <w:rsid w:val="000420E0"/>
    <w:rsid w:val="0004268E"/>
    <w:rsid w:val="000431B5"/>
    <w:rsid w:val="00045EBB"/>
    <w:rsid w:val="00051044"/>
    <w:rsid w:val="00051861"/>
    <w:rsid w:val="00051E7E"/>
    <w:rsid w:val="00054C16"/>
    <w:rsid w:val="00055231"/>
    <w:rsid w:val="00055976"/>
    <w:rsid w:val="00055BAD"/>
    <w:rsid w:val="0005608B"/>
    <w:rsid w:val="00056494"/>
    <w:rsid w:val="00056F9E"/>
    <w:rsid w:val="000600E8"/>
    <w:rsid w:val="00060AB5"/>
    <w:rsid w:val="00060D6F"/>
    <w:rsid w:val="00061276"/>
    <w:rsid w:val="00061F63"/>
    <w:rsid w:val="00062F5A"/>
    <w:rsid w:val="00064104"/>
    <w:rsid w:val="00064988"/>
    <w:rsid w:val="00065440"/>
    <w:rsid w:val="00065E30"/>
    <w:rsid w:val="00066A12"/>
    <w:rsid w:val="0006787C"/>
    <w:rsid w:val="0007135C"/>
    <w:rsid w:val="00073DD8"/>
    <w:rsid w:val="00074373"/>
    <w:rsid w:val="00075941"/>
    <w:rsid w:val="00075EF5"/>
    <w:rsid w:val="00076879"/>
    <w:rsid w:val="00076919"/>
    <w:rsid w:val="00076CB0"/>
    <w:rsid w:val="00077111"/>
    <w:rsid w:val="00077F42"/>
    <w:rsid w:val="00080639"/>
    <w:rsid w:val="00080FC8"/>
    <w:rsid w:val="00081B1D"/>
    <w:rsid w:val="00082AC9"/>
    <w:rsid w:val="00083EAC"/>
    <w:rsid w:val="0008423E"/>
    <w:rsid w:val="0008476E"/>
    <w:rsid w:val="0008794E"/>
    <w:rsid w:val="00087DB2"/>
    <w:rsid w:val="00090160"/>
    <w:rsid w:val="00091183"/>
    <w:rsid w:val="000912A0"/>
    <w:rsid w:val="0009239D"/>
    <w:rsid w:val="00092888"/>
    <w:rsid w:val="0009360A"/>
    <w:rsid w:val="00093E0F"/>
    <w:rsid w:val="00094A53"/>
    <w:rsid w:val="000959A2"/>
    <w:rsid w:val="00095F6C"/>
    <w:rsid w:val="0009621A"/>
    <w:rsid w:val="00096C5E"/>
    <w:rsid w:val="00096E54"/>
    <w:rsid w:val="000A0452"/>
    <w:rsid w:val="000A0DD1"/>
    <w:rsid w:val="000A0E85"/>
    <w:rsid w:val="000A1191"/>
    <w:rsid w:val="000A17F1"/>
    <w:rsid w:val="000A29D1"/>
    <w:rsid w:val="000A55D9"/>
    <w:rsid w:val="000A5D8E"/>
    <w:rsid w:val="000A60AD"/>
    <w:rsid w:val="000A6E6F"/>
    <w:rsid w:val="000A7356"/>
    <w:rsid w:val="000B184D"/>
    <w:rsid w:val="000B312C"/>
    <w:rsid w:val="000B3756"/>
    <w:rsid w:val="000B47EC"/>
    <w:rsid w:val="000B4F65"/>
    <w:rsid w:val="000B4F93"/>
    <w:rsid w:val="000B5D9B"/>
    <w:rsid w:val="000B60AD"/>
    <w:rsid w:val="000B72AD"/>
    <w:rsid w:val="000C123A"/>
    <w:rsid w:val="000C182D"/>
    <w:rsid w:val="000C220C"/>
    <w:rsid w:val="000C2A34"/>
    <w:rsid w:val="000C3034"/>
    <w:rsid w:val="000C3D42"/>
    <w:rsid w:val="000C40D1"/>
    <w:rsid w:val="000C4EE3"/>
    <w:rsid w:val="000C5242"/>
    <w:rsid w:val="000C5BFC"/>
    <w:rsid w:val="000C678B"/>
    <w:rsid w:val="000C7AFE"/>
    <w:rsid w:val="000C7D7D"/>
    <w:rsid w:val="000D0162"/>
    <w:rsid w:val="000D052A"/>
    <w:rsid w:val="000D1495"/>
    <w:rsid w:val="000D15D9"/>
    <w:rsid w:val="000D19AA"/>
    <w:rsid w:val="000D1A12"/>
    <w:rsid w:val="000D1A96"/>
    <w:rsid w:val="000D2C2A"/>
    <w:rsid w:val="000D3315"/>
    <w:rsid w:val="000D37CA"/>
    <w:rsid w:val="000D3D68"/>
    <w:rsid w:val="000D42B5"/>
    <w:rsid w:val="000D4678"/>
    <w:rsid w:val="000D55D6"/>
    <w:rsid w:val="000D75AF"/>
    <w:rsid w:val="000D7605"/>
    <w:rsid w:val="000E027A"/>
    <w:rsid w:val="000E17A9"/>
    <w:rsid w:val="000E3254"/>
    <w:rsid w:val="000E4A46"/>
    <w:rsid w:val="000E4BF1"/>
    <w:rsid w:val="000E57D1"/>
    <w:rsid w:val="000E65B2"/>
    <w:rsid w:val="000E6A0A"/>
    <w:rsid w:val="000E703B"/>
    <w:rsid w:val="000E7152"/>
    <w:rsid w:val="000F2D49"/>
    <w:rsid w:val="000F3AA8"/>
    <w:rsid w:val="000F3C82"/>
    <w:rsid w:val="000F4387"/>
    <w:rsid w:val="000F470C"/>
    <w:rsid w:val="000F509C"/>
    <w:rsid w:val="000F50EE"/>
    <w:rsid w:val="000F6439"/>
    <w:rsid w:val="000F7373"/>
    <w:rsid w:val="001018A6"/>
    <w:rsid w:val="001022AE"/>
    <w:rsid w:val="00103350"/>
    <w:rsid w:val="00103351"/>
    <w:rsid w:val="00104473"/>
    <w:rsid w:val="00104687"/>
    <w:rsid w:val="00104D7A"/>
    <w:rsid w:val="00107991"/>
    <w:rsid w:val="0010799F"/>
    <w:rsid w:val="00110AFD"/>
    <w:rsid w:val="00111606"/>
    <w:rsid w:val="00111986"/>
    <w:rsid w:val="001129D7"/>
    <w:rsid w:val="00112AB9"/>
    <w:rsid w:val="00112E61"/>
    <w:rsid w:val="00113966"/>
    <w:rsid w:val="00113E7A"/>
    <w:rsid w:val="00115707"/>
    <w:rsid w:val="0011571E"/>
    <w:rsid w:val="001165B3"/>
    <w:rsid w:val="00116FA0"/>
    <w:rsid w:val="001170EF"/>
    <w:rsid w:val="00117DAE"/>
    <w:rsid w:val="00120BEB"/>
    <w:rsid w:val="00120DF2"/>
    <w:rsid w:val="00121064"/>
    <w:rsid w:val="00121238"/>
    <w:rsid w:val="00121D3D"/>
    <w:rsid w:val="001220DA"/>
    <w:rsid w:val="001225A6"/>
    <w:rsid w:val="0012302C"/>
    <w:rsid w:val="001236F2"/>
    <w:rsid w:val="00123EDC"/>
    <w:rsid w:val="00124435"/>
    <w:rsid w:val="00124B14"/>
    <w:rsid w:val="001253B0"/>
    <w:rsid w:val="00125D08"/>
    <w:rsid w:val="00126CA5"/>
    <w:rsid w:val="001278A8"/>
    <w:rsid w:val="00130D08"/>
    <w:rsid w:val="00131A7C"/>
    <w:rsid w:val="00131C12"/>
    <w:rsid w:val="001330AD"/>
    <w:rsid w:val="00133662"/>
    <w:rsid w:val="00133766"/>
    <w:rsid w:val="00133C42"/>
    <w:rsid w:val="00133F8B"/>
    <w:rsid w:val="00134500"/>
    <w:rsid w:val="001346BC"/>
    <w:rsid w:val="00136FF0"/>
    <w:rsid w:val="0014079B"/>
    <w:rsid w:val="00141779"/>
    <w:rsid w:val="00141CF8"/>
    <w:rsid w:val="00142C62"/>
    <w:rsid w:val="00142F58"/>
    <w:rsid w:val="00143AC6"/>
    <w:rsid w:val="00143B99"/>
    <w:rsid w:val="00144A70"/>
    <w:rsid w:val="00144B35"/>
    <w:rsid w:val="001457E6"/>
    <w:rsid w:val="00146085"/>
    <w:rsid w:val="00146BE1"/>
    <w:rsid w:val="00147011"/>
    <w:rsid w:val="00150A3B"/>
    <w:rsid w:val="00150F1B"/>
    <w:rsid w:val="0015160B"/>
    <w:rsid w:val="00152C67"/>
    <w:rsid w:val="00152E7B"/>
    <w:rsid w:val="00152F31"/>
    <w:rsid w:val="00152FD5"/>
    <w:rsid w:val="00155454"/>
    <w:rsid w:val="00162EBF"/>
    <w:rsid w:val="001635EC"/>
    <w:rsid w:val="00163744"/>
    <w:rsid w:val="001637BD"/>
    <w:rsid w:val="00163B43"/>
    <w:rsid w:val="00163F8B"/>
    <w:rsid w:val="001644F6"/>
    <w:rsid w:val="00164E7F"/>
    <w:rsid w:val="001650E5"/>
    <w:rsid w:val="00165675"/>
    <w:rsid w:val="001672AB"/>
    <w:rsid w:val="00167E36"/>
    <w:rsid w:val="00172A71"/>
    <w:rsid w:val="00174597"/>
    <w:rsid w:val="00175169"/>
    <w:rsid w:val="001761F3"/>
    <w:rsid w:val="00176DC0"/>
    <w:rsid w:val="00177BD6"/>
    <w:rsid w:val="001805B2"/>
    <w:rsid w:val="00180EBF"/>
    <w:rsid w:val="00181AD2"/>
    <w:rsid w:val="00182253"/>
    <w:rsid w:val="00182D1D"/>
    <w:rsid w:val="00182D82"/>
    <w:rsid w:val="00182F17"/>
    <w:rsid w:val="001835D5"/>
    <w:rsid w:val="00183C3C"/>
    <w:rsid w:val="001842ED"/>
    <w:rsid w:val="00185DCC"/>
    <w:rsid w:val="001869B7"/>
    <w:rsid w:val="001877A4"/>
    <w:rsid w:val="00187ED9"/>
    <w:rsid w:val="00190388"/>
    <w:rsid w:val="0019225F"/>
    <w:rsid w:val="00192852"/>
    <w:rsid w:val="00192EC6"/>
    <w:rsid w:val="0019397F"/>
    <w:rsid w:val="001949CA"/>
    <w:rsid w:val="001A1458"/>
    <w:rsid w:val="001A1D5B"/>
    <w:rsid w:val="001A26E3"/>
    <w:rsid w:val="001A39BA"/>
    <w:rsid w:val="001A43B4"/>
    <w:rsid w:val="001A51F2"/>
    <w:rsid w:val="001A55AE"/>
    <w:rsid w:val="001A5D86"/>
    <w:rsid w:val="001A60E3"/>
    <w:rsid w:val="001A6752"/>
    <w:rsid w:val="001A71CA"/>
    <w:rsid w:val="001A7A3D"/>
    <w:rsid w:val="001A7EDE"/>
    <w:rsid w:val="001B10B4"/>
    <w:rsid w:val="001B1BD0"/>
    <w:rsid w:val="001B308E"/>
    <w:rsid w:val="001B33AF"/>
    <w:rsid w:val="001B3CE5"/>
    <w:rsid w:val="001B4B61"/>
    <w:rsid w:val="001B50F0"/>
    <w:rsid w:val="001B588B"/>
    <w:rsid w:val="001B6EE7"/>
    <w:rsid w:val="001B79B9"/>
    <w:rsid w:val="001C098C"/>
    <w:rsid w:val="001C1063"/>
    <w:rsid w:val="001C1814"/>
    <w:rsid w:val="001C2CF9"/>
    <w:rsid w:val="001C3532"/>
    <w:rsid w:val="001C3BB6"/>
    <w:rsid w:val="001C3CB0"/>
    <w:rsid w:val="001C453F"/>
    <w:rsid w:val="001C47CC"/>
    <w:rsid w:val="001C58FE"/>
    <w:rsid w:val="001C625E"/>
    <w:rsid w:val="001C6D62"/>
    <w:rsid w:val="001C7B1B"/>
    <w:rsid w:val="001C7EE1"/>
    <w:rsid w:val="001C7FF8"/>
    <w:rsid w:val="001D00F8"/>
    <w:rsid w:val="001D0CFD"/>
    <w:rsid w:val="001D16EB"/>
    <w:rsid w:val="001D2F3E"/>
    <w:rsid w:val="001D4C26"/>
    <w:rsid w:val="001D5959"/>
    <w:rsid w:val="001E0602"/>
    <w:rsid w:val="001E0C7D"/>
    <w:rsid w:val="001E1BF3"/>
    <w:rsid w:val="001E2376"/>
    <w:rsid w:val="001E2DA8"/>
    <w:rsid w:val="001E3DDC"/>
    <w:rsid w:val="001E69C1"/>
    <w:rsid w:val="001F141A"/>
    <w:rsid w:val="001F233D"/>
    <w:rsid w:val="001F249B"/>
    <w:rsid w:val="001F251F"/>
    <w:rsid w:val="001F2B38"/>
    <w:rsid w:val="001F2D49"/>
    <w:rsid w:val="001F3054"/>
    <w:rsid w:val="001F5E33"/>
    <w:rsid w:val="001F63CF"/>
    <w:rsid w:val="001F67C4"/>
    <w:rsid w:val="001F7539"/>
    <w:rsid w:val="001F7CA0"/>
    <w:rsid w:val="0020058E"/>
    <w:rsid w:val="002006C3"/>
    <w:rsid w:val="00201084"/>
    <w:rsid w:val="00201310"/>
    <w:rsid w:val="00201714"/>
    <w:rsid w:val="00201846"/>
    <w:rsid w:val="0020185F"/>
    <w:rsid w:val="00202CB5"/>
    <w:rsid w:val="00202F89"/>
    <w:rsid w:val="00203CB4"/>
    <w:rsid w:val="0020495D"/>
    <w:rsid w:val="00204A96"/>
    <w:rsid w:val="00204FA8"/>
    <w:rsid w:val="002054CA"/>
    <w:rsid w:val="00205B55"/>
    <w:rsid w:val="00206077"/>
    <w:rsid w:val="002102D9"/>
    <w:rsid w:val="0021041F"/>
    <w:rsid w:val="0021098D"/>
    <w:rsid w:val="002115FC"/>
    <w:rsid w:val="00211BB9"/>
    <w:rsid w:val="0021210A"/>
    <w:rsid w:val="00212326"/>
    <w:rsid w:val="00213F71"/>
    <w:rsid w:val="002150A6"/>
    <w:rsid w:val="00215B25"/>
    <w:rsid w:val="00216360"/>
    <w:rsid w:val="0021663D"/>
    <w:rsid w:val="00216DEB"/>
    <w:rsid w:val="0021776E"/>
    <w:rsid w:val="00217FB6"/>
    <w:rsid w:val="002206FB"/>
    <w:rsid w:val="00220969"/>
    <w:rsid w:val="00221C8C"/>
    <w:rsid w:val="00221D15"/>
    <w:rsid w:val="00223534"/>
    <w:rsid w:val="00224893"/>
    <w:rsid w:val="00224B02"/>
    <w:rsid w:val="00224DE5"/>
    <w:rsid w:val="002253D4"/>
    <w:rsid w:val="0022583B"/>
    <w:rsid w:val="00225C4C"/>
    <w:rsid w:val="00227DD0"/>
    <w:rsid w:val="002300FB"/>
    <w:rsid w:val="0023072F"/>
    <w:rsid w:val="00231493"/>
    <w:rsid w:val="0023160B"/>
    <w:rsid w:val="00231C57"/>
    <w:rsid w:val="002338C9"/>
    <w:rsid w:val="00233AD7"/>
    <w:rsid w:val="00233E39"/>
    <w:rsid w:val="00233FBB"/>
    <w:rsid w:val="002347F6"/>
    <w:rsid w:val="00234EF8"/>
    <w:rsid w:val="0023510C"/>
    <w:rsid w:val="0023669F"/>
    <w:rsid w:val="00236C31"/>
    <w:rsid w:val="00236DF0"/>
    <w:rsid w:val="00240207"/>
    <w:rsid w:val="002420FF"/>
    <w:rsid w:val="00242576"/>
    <w:rsid w:val="00243C73"/>
    <w:rsid w:val="00243DA7"/>
    <w:rsid w:val="00243F46"/>
    <w:rsid w:val="00245E2D"/>
    <w:rsid w:val="00246BFD"/>
    <w:rsid w:val="00247648"/>
    <w:rsid w:val="00247959"/>
    <w:rsid w:val="0025174B"/>
    <w:rsid w:val="002523E0"/>
    <w:rsid w:val="0025262F"/>
    <w:rsid w:val="00253774"/>
    <w:rsid w:val="00256A5E"/>
    <w:rsid w:val="0025753E"/>
    <w:rsid w:val="00257840"/>
    <w:rsid w:val="00257C13"/>
    <w:rsid w:val="00260068"/>
    <w:rsid w:val="0026105F"/>
    <w:rsid w:val="002613DC"/>
    <w:rsid w:val="00261CA3"/>
    <w:rsid w:val="00261CF8"/>
    <w:rsid w:val="00261F7D"/>
    <w:rsid w:val="0026218A"/>
    <w:rsid w:val="0026274B"/>
    <w:rsid w:val="00263852"/>
    <w:rsid w:val="00263B3F"/>
    <w:rsid w:val="00264FCD"/>
    <w:rsid w:val="00265A18"/>
    <w:rsid w:val="0026696A"/>
    <w:rsid w:val="0026750B"/>
    <w:rsid w:val="00270001"/>
    <w:rsid w:val="00270334"/>
    <w:rsid w:val="0027159C"/>
    <w:rsid w:val="00272CA5"/>
    <w:rsid w:val="00273412"/>
    <w:rsid w:val="00274069"/>
    <w:rsid w:val="00274F48"/>
    <w:rsid w:val="00274FD2"/>
    <w:rsid w:val="002758AF"/>
    <w:rsid w:val="00276333"/>
    <w:rsid w:val="00276AF8"/>
    <w:rsid w:val="00276C78"/>
    <w:rsid w:val="002776EC"/>
    <w:rsid w:val="00277A21"/>
    <w:rsid w:val="002801ED"/>
    <w:rsid w:val="002809CB"/>
    <w:rsid w:val="00280DE6"/>
    <w:rsid w:val="00282D93"/>
    <w:rsid w:val="00282EDD"/>
    <w:rsid w:val="00283373"/>
    <w:rsid w:val="00283421"/>
    <w:rsid w:val="00283458"/>
    <w:rsid w:val="002837EA"/>
    <w:rsid w:val="002838A6"/>
    <w:rsid w:val="00283F13"/>
    <w:rsid w:val="0028409D"/>
    <w:rsid w:val="00284626"/>
    <w:rsid w:val="0028495D"/>
    <w:rsid w:val="002855B7"/>
    <w:rsid w:val="00285653"/>
    <w:rsid w:val="00285947"/>
    <w:rsid w:val="00285A8F"/>
    <w:rsid w:val="002865FC"/>
    <w:rsid w:val="00286D04"/>
    <w:rsid w:val="0028762F"/>
    <w:rsid w:val="002877E9"/>
    <w:rsid w:val="002878E8"/>
    <w:rsid w:val="00291174"/>
    <w:rsid w:val="0029334C"/>
    <w:rsid w:val="0029418F"/>
    <w:rsid w:val="002945F3"/>
    <w:rsid w:val="00295E6D"/>
    <w:rsid w:val="0029613A"/>
    <w:rsid w:val="002972D2"/>
    <w:rsid w:val="002A271C"/>
    <w:rsid w:val="002A2AF2"/>
    <w:rsid w:val="002A3B46"/>
    <w:rsid w:val="002A4189"/>
    <w:rsid w:val="002A4767"/>
    <w:rsid w:val="002A47BA"/>
    <w:rsid w:val="002A495E"/>
    <w:rsid w:val="002A4AE3"/>
    <w:rsid w:val="002A4E34"/>
    <w:rsid w:val="002A545B"/>
    <w:rsid w:val="002A54AB"/>
    <w:rsid w:val="002A5DD3"/>
    <w:rsid w:val="002A5F44"/>
    <w:rsid w:val="002A67CD"/>
    <w:rsid w:val="002A69F1"/>
    <w:rsid w:val="002A7031"/>
    <w:rsid w:val="002B03A6"/>
    <w:rsid w:val="002B179C"/>
    <w:rsid w:val="002B2993"/>
    <w:rsid w:val="002B4AA5"/>
    <w:rsid w:val="002B4FF8"/>
    <w:rsid w:val="002B7B40"/>
    <w:rsid w:val="002B7BAE"/>
    <w:rsid w:val="002C3A25"/>
    <w:rsid w:val="002C63FE"/>
    <w:rsid w:val="002C65BB"/>
    <w:rsid w:val="002C6BAB"/>
    <w:rsid w:val="002D031D"/>
    <w:rsid w:val="002D17D7"/>
    <w:rsid w:val="002D1CA5"/>
    <w:rsid w:val="002D2B38"/>
    <w:rsid w:val="002D3537"/>
    <w:rsid w:val="002D3732"/>
    <w:rsid w:val="002D3DC2"/>
    <w:rsid w:val="002D3EB9"/>
    <w:rsid w:val="002D3F25"/>
    <w:rsid w:val="002D42CD"/>
    <w:rsid w:val="002D4644"/>
    <w:rsid w:val="002D471B"/>
    <w:rsid w:val="002D49CA"/>
    <w:rsid w:val="002D4DF0"/>
    <w:rsid w:val="002D5F78"/>
    <w:rsid w:val="002D7102"/>
    <w:rsid w:val="002D7A3F"/>
    <w:rsid w:val="002E09EE"/>
    <w:rsid w:val="002E1674"/>
    <w:rsid w:val="002E194F"/>
    <w:rsid w:val="002E4E37"/>
    <w:rsid w:val="002E55A6"/>
    <w:rsid w:val="002E592E"/>
    <w:rsid w:val="002E5DFF"/>
    <w:rsid w:val="002E6019"/>
    <w:rsid w:val="002E6547"/>
    <w:rsid w:val="002E69C0"/>
    <w:rsid w:val="002E6CE1"/>
    <w:rsid w:val="002E7D85"/>
    <w:rsid w:val="002F1AD6"/>
    <w:rsid w:val="002F29F9"/>
    <w:rsid w:val="002F2D5E"/>
    <w:rsid w:val="002F2F29"/>
    <w:rsid w:val="002F48D9"/>
    <w:rsid w:val="002F6B7B"/>
    <w:rsid w:val="00301CD6"/>
    <w:rsid w:val="00303503"/>
    <w:rsid w:val="0030391E"/>
    <w:rsid w:val="0030437D"/>
    <w:rsid w:val="00304495"/>
    <w:rsid w:val="00305DFC"/>
    <w:rsid w:val="003074BD"/>
    <w:rsid w:val="00310A31"/>
    <w:rsid w:val="00312E47"/>
    <w:rsid w:val="00313053"/>
    <w:rsid w:val="00313194"/>
    <w:rsid w:val="0031388B"/>
    <w:rsid w:val="003141F5"/>
    <w:rsid w:val="00314279"/>
    <w:rsid w:val="00315940"/>
    <w:rsid w:val="00315B5E"/>
    <w:rsid w:val="00315C02"/>
    <w:rsid w:val="00317415"/>
    <w:rsid w:val="003176F5"/>
    <w:rsid w:val="003178B9"/>
    <w:rsid w:val="00317927"/>
    <w:rsid w:val="0032015B"/>
    <w:rsid w:val="003209D5"/>
    <w:rsid w:val="0032123E"/>
    <w:rsid w:val="00321901"/>
    <w:rsid w:val="00321F01"/>
    <w:rsid w:val="003222A0"/>
    <w:rsid w:val="00322449"/>
    <w:rsid w:val="0032271C"/>
    <w:rsid w:val="00322D26"/>
    <w:rsid w:val="00324527"/>
    <w:rsid w:val="003247BB"/>
    <w:rsid w:val="00324EEA"/>
    <w:rsid w:val="00325746"/>
    <w:rsid w:val="003275EC"/>
    <w:rsid w:val="003302E8"/>
    <w:rsid w:val="003310FE"/>
    <w:rsid w:val="00331423"/>
    <w:rsid w:val="003318D1"/>
    <w:rsid w:val="0033197D"/>
    <w:rsid w:val="00331B61"/>
    <w:rsid w:val="0033251F"/>
    <w:rsid w:val="00332806"/>
    <w:rsid w:val="00332AB2"/>
    <w:rsid w:val="00332C17"/>
    <w:rsid w:val="003339B6"/>
    <w:rsid w:val="00334266"/>
    <w:rsid w:val="0033438C"/>
    <w:rsid w:val="00334AFB"/>
    <w:rsid w:val="00334BC7"/>
    <w:rsid w:val="0033613F"/>
    <w:rsid w:val="00336501"/>
    <w:rsid w:val="00337CEA"/>
    <w:rsid w:val="00337D2E"/>
    <w:rsid w:val="00340BD2"/>
    <w:rsid w:val="0034197B"/>
    <w:rsid w:val="003419AE"/>
    <w:rsid w:val="00341D40"/>
    <w:rsid w:val="00342AB2"/>
    <w:rsid w:val="0034391A"/>
    <w:rsid w:val="00343EF9"/>
    <w:rsid w:val="00343F77"/>
    <w:rsid w:val="003442F4"/>
    <w:rsid w:val="00346FAF"/>
    <w:rsid w:val="003478A6"/>
    <w:rsid w:val="00350A7D"/>
    <w:rsid w:val="00350BE1"/>
    <w:rsid w:val="00351D76"/>
    <w:rsid w:val="00353306"/>
    <w:rsid w:val="00354666"/>
    <w:rsid w:val="00354DDE"/>
    <w:rsid w:val="00354FB3"/>
    <w:rsid w:val="00355249"/>
    <w:rsid w:val="00355754"/>
    <w:rsid w:val="00356872"/>
    <w:rsid w:val="003568C8"/>
    <w:rsid w:val="0035693B"/>
    <w:rsid w:val="003606E2"/>
    <w:rsid w:val="00360BE5"/>
    <w:rsid w:val="0036143C"/>
    <w:rsid w:val="003619E3"/>
    <w:rsid w:val="00361D0A"/>
    <w:rsid w:val="00361D84"/>
    <w:rsid w:val="00361E0A"/>
    <w:rsid w:val="0036290F"/>
    <w:rsid w:val="00362C48"/>
    <w:rsid w:val="00363065"/>
    <w:rsid w:val="00363644"/>
    <w:rsid w:val="003644B7"/>
    <w:rsid w:val="00364790"/>
    <w:rsid w:val="00364D16"/>
    <w:rsid w:val="00365912"/>
    <w:rsid w:val="00365B13"/>
    <w:rsid w:val="00367E83"/>
    <w:rsid w:val="00371249"/>
    <w:rsid w:val="00372926"/>
    <w:rsid w:val="003732EF"/>
    <w:rsid w:val="003735AD"/>
    <w:rsid w:val="00373629"/>
    <w:rsid w:val="003739A4"/>
    <w:rsid w:val="00373D76"/>
    <w:rsid w:val="00374612"/>
    <w:rsid w:val="00375C76"/>
    <w:rsid w:val="0037606D"/>
    <w:rsid w:val="00377284"/>
    <w:rsid w:val="00377428"/>
    <w:rsid w:val="0038091A"/>
    <w:rsid w:val="00381A2D"/>
    <w:rsid w:val="0038221F"/>
    <w:rsid w:val="003825D7"/>
    <w:rsid w:val="0038283B"/>
    <w:rsid w:val="00382EE2"/>
    <w:rsid w:val="003836A6"/>
    <w:rsid w:val="003838E1"/>
    <w:rsid w:val="00383E64"/>
    <w:rsid w:val="00384001"/>
    <w:rsid w:val="00384118"/>
    <w:rsid w:val="00384954"/>
    <w:rsid w:val="00385B8A"/>
    <w:rsid w:val="003874E1"/>
    <w:rsid w:val="00390BBA"/>
    <w:rsid w:val="00390F3D"/>
    <w:rsid w:val="00391C18"/>
    <w:rsid w:val="00391C1D"/>
    <w:rsid w:val="00391CEA"/>
    <w:rsid w:val="0039362E"/>
    <w:rsid w:val="003939DC"/>
    <w:rsid w:val="00393D5E"/>
    <w:rsid w:val="00394F40"/>
    <w:rsid w:val="003954F0"/>
    <w:rsid w:val="003956CC"/>
    <w:rsid w:val="003956EA"/>
    <w:rsid w:val="00396CA8"/>
    <w:rsid w:val="00397A25"/>
    <w:rsid w:val="00397C39"/>
    <w:rsid w:val="003A04AF"/>
    <w:rsid w:val="003A0B8A"/>
    <w:rsid w:val="003A0DB5"/>
    <w:rsid w:val="003A1C43"/>
    <w:rsid w:val="003A37AE"/>
    <w:rsid w:val="003A3CF8"/>
    <w:rsid w:val="003A3FC4"/>
    <w:rsid w:val="003A5184"/>
    <w:rsid w:val="003A5435"/>
    <w:rsid w:val="003A66D6"/>
    <w:rsid w:val="003A6D5D"/>
    <w:rsid w:val="003A75BA"/>
    <w:rsid w:val="003B0242"/>
    <w:rsid w:val="003B0695"/>
    <w:rsid w:val="003B07D5"/>
    <w:rsid w:val="003B1225"/>
    <w:rsid w:val="003B2026"/>
    <w:rsid w:val="003B2C9E"/>
    <w:rsid w:val="003B2D38"/>
    <w:rsid w:val="003B332B"/>
    <w:rsid w:val="003B44A3"/>
    <w:rsid w:val="003B4C00"/>
    <w:rsid w:val="003B511C"/>
    <w:rsid w:val="003B523A"/>
    <w:rsid w:val="003B5C68"/>
    <w:rsid w:val="003B67CA"/>
    <w:rsid w:val="003B6839"/>
    <w:rsid w:val="003B762F"/>
    <w:rsid w:val="003B7731"/>
    <w:rsid w:val="003B7987"/>
    <w:rsid w:val="003B7B79"/>
    <w:rsid w:val="003B7E85"/>
    <w:rsid w:val="003C09CF"/>
    <w:rsid w:val="003C0A2C"/>
    <w:rsid w:val="003C0B33"/>
    <w:rsid w:val="003C0CDA"/>
    <w:rsid w:val="003C1DAB"/>
    <w:rsid w:val="003C2E30"/>
    <w:rsid w:val="003C39FE"/>
    <w:rsid w:val="003C4715"/>
    <w:rsid w:val="003C4759"/>
    <w:rsid w:val="003C4E25"/>
    <w:rsid w:val="003C4F2A"/>
    <w:rsid w:val="003C60C7"/>
    <w:rsid w:val="003C6F43"/>
    <w:rsid w:val="003D05E3"/>
    <w:rsid w:val="003D1712"/>
    <w:rsid w:val="003D25B9"/>
    <w:rsid w:val="003D4149"/>
    <w:rsid w:val="003D4892"/>
    <w:rsid w:val="003D56CE"/>
    <w:rsid w:val="003D6103"/>
    <w:rsid w:val="003D65C1"/>
    <w:rsid w:val="003D66FF"/>
    <w:rsid w:val="003D675B"/>
    <w:rsid w:val="003D6E9E"/>
    <w:rsid w:val="003D7C12"/>
    <w:rsid w:val="003E1417"/>
    <w:rsid w:val="003E15F7"/>
    <w:rsid w:val="003E18FC"/>
    <w:rsid w:val="003E2323"/>
    <w:rsid w:val="003E3FB7"/>
    <w:rsid w:val="003E473A"/>
    <w:rsid w:val="003F119A"/>
    <w:rsid w:val="003F181F"/>
    <w:rsid w:val="003F2063"/>
    <w:rsid w:val="003F2493"/>
    <w:rsid w:val="003F267E"/>
    <w:rsid w:val="003F2BA3"/>
    <w:rsid w:val="003F4866"/>
    <w:rsid w:val="003F5584"/>
    <w:rsid w:val="003F5599"/>
    <w:rsid w:val="00400AC7"/>
    <w:rsid w:val="00401618"/>
    <w:rsid w:val="00401F47"/>
    <w:rsid w:val="00402323"/>
    <w:rsid w:val="00403DD0"/>
    <w:rsid w:val="004043EF"/>
    <w:rsid w:val="00405B1A"/>
    <w:rsid w:val="00405FB1"/>
    <w:rsid w:val="00406102"/>
    <w:rsid w:val="00406BC1"/>
    <w:rsid w:val="00407DCA"/>
    <w:rsid w:val="00412E25"/>
    <w:rsid w:val="00413440"/>
    <w:rsid w:val="00413EA5"/>
    <w:rsid w:val="0041531B"/>
    <w:rsid w:val="00416997"/>
    <w:rsid w:val="004172AE"/>
    <w:rsid w:val="00417D09"/>
    <w:rsid w:val="0042031D"/>
    <w:rsid w:val="004209E2"/>
    <w:rsid w:val="00424420"/>
    <w:rsid w:val="004247DA"/>
    <w:rsid w:val="00424C49"/>
    <w:rsid w:val="0042552E"/>
    <w:rsid w:val="004256DA"/>
    <w:rsid w:val="004257D5"/>
    <w:rsid w:val="00426266"/>
    <w:rsid w:val="004263EF"/>
    <w:rsid w:val="00427149"/>
    <w:rsid w:val="00427D91"/>
    <w:rsid w:val="00427E1A"/>
    <w:rsid w:val="00427F35"/>
    <w:rsid w:val="004302CC"/>
    <w:rsid w:val="004308EB"/>
    <w:rsid w:val="00430C71"/>
    <w:rsid w:val="0043169F"/>
    <w:rsid w:val="00431954"/>
    <w:rsid w:val="00431E02"/>
    <w:rsid w:val="00431E61"/>
    <w:rsid w:val="00431F15"/>
    <w:rsid w:val="00432A1D"/>
    <w:rsid w:val="004332EA"/>
    <w:rsid w:val="00433BE3"/>
    <w:rsid w:val="004344E9"/>
    <w:rsid w:val="004361A8"/>
    <w:rsid w:val="00436231"/>
    <w:rsid w:val="0043752C"/>
    <w:rsid w:val="00437D32"/>
    <w:rsid w:val="0044085A"/>
    <w:rsid w:val="00440D74"/>
    <w:rsid w:val="004417CE"/>
    <w:rsid w:val="00441807"/>
    <w:rsid w:val="00441AA7"/>
    <w:rsid w:val="004423EA"/>
    <w:rsid w:val="004425F7"/>
    <w:rsid w:val="00445478"/>
    <w:rsid w:val="00445739"/>
    <w:rsid w:val="00445C7B"/>
    <w:rsid w:val="0044686D"/>
    <w:rsid w:val="004468C9"/>
    <w:rsid w:val="00446A03"/>
    <w:rsid w:val="00446B58"/>
    <w:rsid w:val="004478A6"/>
    <w:rsid w:val="00447FB1"/>
    <w:rsid w:val="004504C2"/>
    <w:rsid w:val="00450862"/>
    <w:rsid w:val="00450BA9"/>
    <w:rsid w:val="00451328"/>
    <w:rsid w:val="004517B1"/>
    <w:rsid w:val="0045188A"/>
    <w:rsid w:val="00451F8D"/>
    <w:rsid w:val="00452519"/>
    <w:rsid w:val="00452970"/>
    <w:rsid w:val="004532BE"/>
    <w:rsid w:val="00453B70"/>
    <w:rsid w:val="00454400"/>
    <w:rsid w:val="004547E0"/>
    <w:rsid w:val="00456789"/>
    <w:rsid w:val="00456A7B"/>
    <w:rsid w:val="00457960"/>
    <w:rsid w:val="004604BF"/>
    <w:rsid w:val="0046084F"/>
    <w:rsid w:val="00461E61"/>
    <w:rsid w:val="00463027"/>
    <w:rsid w:val="004636AD"/>
    <w:rsid w:val="00464238"/>
    <w:rsid w:val="004642A3"/>
    <w:rsid w:val="0046451F"/>
    <w:rsid w:val="004652E9"/>
    <w:rsid w:val="00466454"/>
    <w:rsid w:val="00466D58"/>
    <w:rsid w:val="0046721B"/>
    <w:rsid w:val="004672B9"/>
    <w:rsid w:val="0046735B"/>
    <w:rsid w:val="00467C74"/>
    <w:rsid w:val="00467E9A"/>
    <w:rsid w:val="00467F60"/>
    <w:rsid w:val="00471BF8"/>
    <w:rsid w:val="004725A6"/>
    <w:rsid w:val="004733F0"/>
    <w:rsid w:val="004741B2"/>
    <w:rsid w:val="0047436C"/>
    <w:rsid w:val="00474AE7"/>
    <w:rsid w:val="00475E76"/>
    <w:rsid w:val="00476FAB"/>
    <w:rsid w:val="00477250"/>
    <w:rsid w:val="00477749"/>
    <w:rsid w:val="00481D90"/>
    <w:rsid w:val="0048211B"/>
    <w:rsid w:val="0048225E"/>
    <w:rsid w:val="00482D00"/>
    <w:rsid w:val="004838C3"/>
    <w:rsid w:val="0048487D"/>
    <w:rsid w:val="00484BFF"/>
    <w:rsid w:val="00484DC0"/>
    <w:rsid w:val="00486CAB"/>
    <w:rsid w:val="00486D01"/>
    <w:rsid w:val="00487C7E"/>
    <w:rsid w:val="004901DD"/>
    <w:rsid w:val="00493A51"/>
    <w:rsid w:val="00493C12"/>
    <w:rsid w:val="00494105"/>
    <w:rsid w:val="004944FD"/>
    <w:rsid w:val="004949B1"/>
    <w:rsid w:val="00494EE6"/>
    <w:rsid w:val="004950F4"/>
    <w:rsid w:val="00497A0E"/>
    <w:rsid w:val="00497DE9"/>
    <w:rsid w:val="00497FEA"/>
    <w:rsid w:val="004A06A1"/>
    <w:rsid w:val="004A15A5"/>
    <w:rsid w:val="004A2312"/>
    <w:rsid w:val="004A292F"/>
    <w:rsid w:val="004A3C12"/>
    <w:rsid w:val="004A43B8"/>
    <w:rsid w:val="004A4770"/>
    <w:rsid w:val="004A4F44"/>
    <w:rsid w:val="004A53D2"/>
    <w:rsid w:val="004A59F0"/>
    <w:rsid w:val="004B0516"/>
    <w:rsid w:val="004B0925"/>
    <w:rsid w:val="004B09F7"/>
    <w:rsid w:val="004B0D7A"/>
    <w:rsid w:val="004B2E3D"/>
    <w:rsid w:val="004B3127"/>
    <w:rsid w:val="004B3740"/>
    <w:rsid w:val="004B3CA6"/>
    <w:rsid w:val="004B3D9A"/>
    <w:rsid w:val="004B4160"/>
    <w:rsid w:val="004B470C"/>
    <w:rsid w:val="004B4DFB"/>
    <w:rsid w:val="004B4E42"/>
    <w:rsid w:val="004B6013"/>
    <w:rsid w:val="004B681E"/>
    <w:rsid w:val="004B7832"/>
    <w:rsid w:val="004B78CD"/>
    <w:rsid w:val="004C0B2B"/>
    <w:rsid w:val="004C105E"/>
    <w:rsid w:val="004C1061"/>
    <w:rsid w:val="004C3605"/>
    <w:rsid w:val="004C36B8"/>
    <w:rsid w:val="004C3840"/>
    <w:rsid w:val="004C4959"/>
    <w:rsid w:val="004C601D"/>
    <w:rsid w:val="004C6107"/>
    <w:rsid w:val="004C6A91"/>
    <w:rsid w:val="004C6FA7"/>
    <w:rsid w:val="004D121F"/>
    <w:rsid w:val="004D15CB"/>
    <w:rsid w:val="004D15DC"/>
    <w:rsid w:val="004D1659"/>
    <w:rsid w:val="004D165F"/>
    <w:rsid w:val="004D195A"/>
    <w:rsid w:val="004D2298"/>
    <w:rsid w:val="004D4018"/>
    <w:rsid w:val="004D4A45"/>
    <w:rsid w:val="004D4E23"/>
    <w:rsid w:val="004D4EF3"/>
    <w:rsid w:val="004D5F37"/>
    <w:rsid w:val="004D6697"/>
    <w:rsid w:val="004D7D42"/>
    <w:rsid w:val="004E0947"/>
    <w:rsid w:val="004E0BCE"/>
    <w:rsid w:val="004E112B"/>
    <w:rsid w:val="004E1E2D"/>
    <w:rsid w:val="004E5325"/>
    <w:rsid w:val="004E541E"/>
    <w:rsid w:val="004E54E0"/>
    <w:rsid w:val="004E5E99"/>
    <w:rsid w:val="004E5F94"/>
    <w:rsid w:val="004E5FCD"/>
    <w:rsid w:val="004E630B"/>
    <w:rsid w:val="004E7A7D"/>
    <w:rsid w:val="004F16BF"/>
    <w:rsid w:val="004F207C"/>
    <w:rsid w:val="004F2DFB"/>
    <w:rsid w:val="004F31F2"/>
    <w:rsid w:val="004F46EE"/>
    <w:rsid w:val="004F4857"/>
    <w:rsid w:val="004F4B1A"/>
    <w:rsid w:val="004F4E51"/>
    <w:rsid w:val="004F5FDD"/>
    <w:rsid w:val="004F606D"/>
    <w:rsid w:val="004F6C45"/>
    <w:rsid w:val="004F79C6"/>
    <w:rsid w:val="004F79D8"/>
    <w:rsid w:val="00501FDD"/>
    <w:rsid w:val="00503F44"/>
    <w:rsid w:val="0050401B"/>
    <w:rsid w:val="0050451C"/>
    <w:rsid w:val="00504831"/>
    <w:rsid w:val="00505A51"/>
    <w:rsid w:val="005063B7"/>
    <w:rsid w:val="00511F97"/>
    <w:rsid w:val="0051213E"/>
    <w:rsid w:val="00512E6C"/>
    <w:rsid w:val="0051342F"/>
    <w:rsid w:val="00513650"/>
    <w:rsid w:val="0051382D"/>
    <w:rsid w:val="005143C5"/>
    <w:rsid w:val="00514723"/>
    <w:rsid w:val="00515215"/>
    <w:rsid w:val="00515EEF"/>
    <w:rsid w:val="005160FF"/>
    <w:rsid w:val="005163AB"/>
    <w:rsid w:val="00517AE7"/>
    <w:rsid w:val="00526484"/>
    <w:rsid w:val="00527220"/>
    <w:rsid w:val="005273F8"/>
    <w:rsid w:val="00530328"/>
    <w:rsid w:val="00530D1C"/>
    <w:rsid w:val="00532543"/>
    <w:rsid w:val="005327B2"/>
    <w:rsid w:val="00533471"/>
    <w:rsid w:val="0053349A"/>
    <w:rsid w:val="00533D64"/>
    <w:rsid w:val="005352E4"/>
    <w:rsid w:val="00537179"/>
    <w:rsid w:val="0054096A"/>
    <w:rsid w:val="00540A17"/>
    <w:rsid w:val="00540CFB"/>
    <w:rsid w:val="00541034"/>
    <w:rsid w:val="00542355"/>
    <w:rsid w:val="0054238E"/>
    <w:rsid w:val="0054314A"/>
    <w:rsid w:val="00544B99"/>
    <w:rsid w:val="00544D3C"/>
    <w:rsid w:val="00546212"/>
    <w:rsid w:val="005465A9"/>
    <w:rsid w:val="00546F43"/>
    <w:rsid w:val="00547225"/>
    <w:rsid w:val="005506F5"/>
    <w:rsid w:val="00550A6F"/>
    <w:rsid w:val="00551948"/>
    <w:rsid w:val="005520B8"/>
    <w:rsid w:val="0055218D"/>
    <w:rsid w:val="00552579"/>
    <w:rsid w:val="0055267C"/>
    <w:rsid w:val="0055315D"/>
    <w:rsid w:val="00553364"/>
    <w:rsid w:val="00554F18"/>
    <w:rsid w:val="00555563"/>
    <w:rsid w:val="005558AB"/>
    <w:rsid w:val="00556239"/>
    <w:rsid w:val="00556A7E"/>
    <w:rsid w:val="00560DB7"/>
    <w:rsid w:val="0056272F"/>
    <w:rsid w:val="00562BE5"/>
    <w:rsid w:val="005631F0"/>
    <w:rsid w:val="0056324A"/>
    <w:rsid w:val="005647B4"/>
    <w:rsid w:val="00565260"/>
    <w:rsid w:val="00566103"/>
    <w:rsid w:val="00566154"/>
    <w:rsid w:val="0056671A"/>
    <w:rsid w:val="00566E24"/>
    <w:rsid w:val="00572D8B"/>
    <w:rsid w:val="005737EB"/>
    <w:rsid w:val="005740E5"/>
    <w:rsid w:val="005746D9"/>
    <w:rsid w:val="0057533A"/>
    <w:rsid w:val="00575864"/>
    <w:rsid w:val="005759D3"/>
    <w:rsid w:val="00575E82"/>
    <w:rsid w:val="0057659F"/>
    <w:rsid w:val="0058023B"/>
    <w:rsid w:val="00581A9C"/>
    <w:rsid w:val="005824D8"/>
    <w:rsid w:val="005834D6"/>
    <w:rsid w:val="005846FD"/>
    <w:rsid w:val="00584D6B"/>
    <w:rsid w:val="00585344"/>
    <w:rsid w:val="005853D6"/>
    <w:rsid w:val="005859C6"/>
    <w:rsid w:val="00585B2C"/>
    <w:rsid w:val="00586882"/>
    <w:rsid w:val="00586DC3"/>
    <w:rsid w:val="00586E2E"/>
    <w:rsid w:val="00587A5E"/>
    <w:rsid w:val="005907F5"/>
    <w:rsid w:val="00590A11"/>
    <w:rsid w:val="00590A5D"/>
    <w:rsid w:val="005919D1"/>
    <w:rsid w:val="00592E12"/>
    <w:rsid w:val="00593EC1"/>
    <w:rsid w:val="00593F2B"/>
    <w:rsid w:val="00596376"/>
    <w:rsid w:val="00597C9A"/>
    <w:rsid w:val="005A0226"/>
    <w:rsid w:val="005A064E"/>
    <w:rsid w:val="005A1381"/>
    <w:rsid w:val="005A2B00"/>
    <w:rsid w:val="005A32DB"/>
    <w:rsid w:val="005A3C98"/>
    <w:rsid w:val="005A40C8"/>
    <w:rsid w:val="005A4204"/>
    <w:rsid w:val="005A44F8"/>
    <w:rsid w:val="005A5A94"/>
    <w:rsid w:val="005A60EC"/>
    <w:rsid w:val="005A615D"/>
    <w:rsid w:val="005A78A2"/>
    <w:rsid w:val="005B01E5"/>
    <w:rsid w:val="005B05DB"/>
    <w:rsid w:val="005B182C"/>
    <w:rsid w:val="005B24B8"/>
    <w:rsid w:val="005B2789"/>
    <w:rsid w:val="005B3B2B"/>
    <w:rsid w:val="005B42A8"/>
    <w:rsid w:val="005B47F4"/>
    <w:rsid w:val="005B4FA4"/>
    <w:rsid w:val="005B5892"/>
    <w:rsid w:val="005B708E"/>
    <w:rsid w:val="005B7812"/>
    <w:rsid w:val="005B7DE5"/>
    <w:rsid w:val="005C0289"/>
    <w:rsid w:val="005C0A38"/>
    <w:rsid w:val="005C0CC1"/>
    <w:rsid w:val="005C2223"/>
    <w:rsid w:val="005C2FEF"/>
    <w:rsid w:val="005C3BD7"/>
    <w:rsid w:val="005C4E28"/>
    <w:rsid w:val="005C59D3"/>
    <w:rsid w:val="005C5E38"/>
    <w:rsid w:val="005C6003"/>
    <w:rsid w:val="005C64BD"/>
    <w:rsid w:val="005C6668"/>
    <w:rsid w:val="005C6890"/>
    <w:rsid w:val="005C74D1"/>
    <w:rsid w:val="005D072D"/>
    <w:rsid w:val="005D08D3"/>
    <w:rsid w:val="005D0E66"/>
    <w:rsid w:val="005D1D44"/>
    <w:rsid w:val="005D2776"/>
    <w:rsid w:val="005D4F73"/>
    <w:rsid w:val="005D6C44"/>
    <w:rsid w:val="005D79F8"/>
    <w:rsid w:val="005D7D13"/>
    <w:rsid w:val="005E0559"/>
    <w:rsid w:val="005E090C"/>
    <w:rsid w:val="005E092D"/>
    <w:rsid w:val="005E11A9"/>
    <w:rsid w:val="005E1C05"/>
    <w:rsid w:val="005E28FE"/>
    <w:rsid w:val="005E3628"/>
    <w:rsid w:val="005E5CE6"/>
    <w:rsid w:val="005E68B0"/>
    <w:rsid w:val="005F0308"/>
    <w:rsid w:val="005F0689"/>
    <w:rsid w:val="005F0C9E"/>
    <w:rsid w:val="005F10E4"/>
    <w:rsid w:val="005F213C"/>
    <w:rsid w:val="005F2436"/>
    <w:rsid w:val="005F3353"/>
    <w:rsid w:val="005F4A0B"/>
    <w:rsid w:val="005F4F4C"/>
    <w:rsid w:val="005F5280"/>
    <w:rsid w:val="005F57DA"/>
    <w:rsid w:val="005F5F36"/>
    <w:rsid w:val="00600432"/>
    <w:rsid w:val="006005FD"/>
    <w:rsid w:val="00600D49"/>
    <w:rsid w:val="00601555"/>
    <w:rsid w:val="00602D19"/>
    <w:rsid w:val="00603B94"/>
    <w:rsid w:val="00603E19"/>
    <w:rsid w:val="00604E54"/>
    <w:rsid w:val="00604F01"/>
    <w:rsid w:val="006052C9"/>
    <w:rsid w:val="00605E38"/>
    <w:rsid w:val="00605E53"/>
    <w:rsid w:val="00605F98"/>
    <w:rsid w:val="0061000C"/>
    <w:rsid w:val="006101D2"/>
    <w:rsid w:val="00610C50"/>
    <w:rsid w:val="00610C67"/>
    <w:rsid w:val="0061117B"/>
    <w:rsid w:val="00612500"/>
    <w:rsid w:val="0061276D"/>
    <w:rsid w:val="00612B31"/>
    <w:rsid w:val="006132DA"/>
    <w:rsid w:val="0061382A"/>
    <w:rsid w:val="00614271"/>
    <w:rsid w:val="00614522"/>
    <w:rsid w:val="006152F8"/>
    <w:rsid w:val="006157DA"/>
    <w:rsid w:val="00617AE0"/>
    <w:rsid w:val="00617BF5"/>
    <w:rsid w:val="00617CCF"/>
    <w:rsid w:val="00617EF4"/>
    <w:rsid w:val="00621315"/>
    <w:rsid w:val="00621A8F"/>
    <w:rsid w:val="00621BC2"/>
    <w:rsid w:val="00621CFA"/>
    <w:rsid w:val="00621F36"/>
    <w:rsid w:val="00623B84"/>
    <w:rsid w:val="006243D5"/>
    <w:rsid w:val="006244CB"/>
    <w:rsid w:val="006244DA"/>
    <w:rsid w:val="006246DB"/>
    <w:rsid w:val="006258A8"/>
    <w:rsid w:val="00626B49"/>
    <w:rsid w:val="0062740B"/>
    <w:rsid w:val="00627D9F"/>
    <w:rsid w:val="006307A7"/>
    <w:rsid w:val="00631070"/>
    <w:rsid w:val="00631422"/>
    <w:rsid w:val="0063153A"/>
    <w:rsid w:val="00631F88"/>
    <w:rsid w:val="006341AA"/>
    <w:rsid w:val="006357FC"/>
    <w:rsid w:val="00635C81"/>
    <w:rsid w:val="00640746"/>
    <w:rsid w:val="00640CF4"/>
    <w:rsid w:val="00641B37"/>
    <w:rsid w:val="006420E4"/>
    <w:rsid w:val="00643207"/>
    <w:rsid w:val="00646796"/>
    <w:rsid w:val="006473E5"/>
    <w:rsid w:val="00647D39"/>
    <w:rsid w:val="00650957"/>
    <w:rsid w:val="00650EC0"/>
    <w:rsid w:val="00651ABB"/>
    <w:rsid w:val="0065201E"/>
    <w:rsid w:val="00652249"/>
    <w:rsid w:val="006527D6"/>
    <w:rsid w:val="00652B82"/>
    <w:rsid w:val="00653823"/>
    <w:rsid w:val="00655084"/>
    <w:rsid w:val="006550C2"/>
    <w:rsid w:val="00655C65"/>
    <w:rsid w:val="00655FEE"/>
    <w:rsid w:val="0065608D"/>
    <w:rsid w:val="006578BE"/>
    <w:rsid w:val="00660372"/>
    <w:rsid w:val="00661365"/>
    <w:rsid w:val="00661534"/>
    <w:rsid w:val="006623E6"/>
    <w:rsid w:val="006643C1"/>
    <w:rsid w:val="006643C4"/>
    <w:rsid w:val="006649E8"/>
    <w:rsid w:val="006667CD"/>
    <w:rsid w:val="00667219"/>
    <w:rsid w:val="006678BF"/>
    <w:rsid w:val="00667CEF"/>
    <w:rsid w:val="0067003F"/>
    <w:rsid w:val="00670DE5"/>
    <w:rsid w:val="00672C6E"/>
    <w:rsid w:val="0067335D"/>
    <w:rsid w:val="0067341F"/>
    <w:rsid w:val="006748E5"/>
    <w:rsid w:val="006753CC"/>
    <w:rsid w:val="00677155"/>
    <w:rsid w:val="00677A23"/>
    <w:rsid w:val="00681443"/>
    <w:rsid w:val="0068346F"/>
    <w:rsid w:val="00683A7B"/>
    <w:rsid w:val="00683D60"/>
    <w:rsid w:val="00684973"/>
    <w:rsid w:val="006858FB"/>
    <w:rsid w:val="00686E52"/>
    <w:rsid w:val="00690109"/>
    <w:rsid w:val="00690A3D"/>
    <w:rsid w:val="0069163E"/>
    <w:rsid w:val="006916AC"/>
    <w:rsid w:val="00691841"/>
    <w:rsid w:val="00691A80"/>
    <w:rsid w:val="00691B74"/>
    <w:rsid w:val="00692630"/>
    <w:rsid w:val="0069281A"/>
    <w:rsid w:val="00694B40"/>
    <w:rsid w:val="00695E25"/>
    <w:rsid w:val="00696F3F"/>
    <w:rsid w:val="006979F0"/>
    <w:rsid w:val="006A0935"/>
    <w:rsid w:val="006A11E3"/>
    <w:rsid w:val="006A18A8"/>
    <w:rsid w:val="006A1B2C"/>
    <w:rsid w:val="006A2A4D"/>
    <w:rsid w:val="006A31E0"/>
    <w:rsid w:val="006A523A"/>
    <w:rsid w:val="006A5289"/>
    <w:rsid w:val="006A55B2"/>
    <w:rsid w:val="006A63ED"/>
    <w:rsid w:val="006A6A8B"/>
    <w:rsid w:val="006A6C99"/>
    <w:rsid w:val="006A70BE"/>
    <w:rsid w:val="006A7C04"/>
    <w:rsid w:val="006B0401"/>
    <w:rsid w:val="006B1272"/>
    <w:rsid w:val="006B1C13"/>
    <w:rsid w:val="006B1D8E"/>
    <w:rsid w:val="006B2AD8"/>
    <w:rsid w:val="006B3A78"/>
    <w:rsid w:val="006B408C"/>
    <w:rsid w:val="006B4957"/>
    <w:rsid w:val="006B49DB"/>
    <w:rsid w:val="006B4B38"/>
    <w:rsid w:val="006B5EBC"/>
    <w:rsid w:val="006B700D"/>
    <w:rsid w:val="006B716F"/>
    <w:rsid w:val="006B785D"/>
    <w:rsid w:val="006C04EA"/>
    <w:rsid w:val="006C1E61"/>
    <w:rsid w:val="006C2328"/>
    <w:rsid w:val="006C480C"/>
    <w:rsid w:val="006C58BB"/>
    <w:rsid w:val="006C5CF1"/>
    <w:rsid w:val="006C5E24"/>
    <w:rsid w:val="006C6254"/>
    <w:rsid w:val="006C6E38"/>
    <w:rsid w:val="006D087A"/>
    <w:rsid w:val="006D0B82"/>
    <w:rsid w:val="006D1398"/>
    <w:rsid w:val="006D1406"/>
    <w:rsid w:val="006D15A1"/>
    <w:rsid w:val="006D19BC"/>
    <w:rsid w:val="006D2151"/>
    <w:rsid w:val="006D2E6A"/>
    <w:rsid w:val="006D350C"/>
    <w:rsid w:val="006D44E4"/>
    <w:rsid w:val="006D4A9D"/>
    <w:rsid w:val="006D6511"/>
    <w:rsid w:val="006D6DBF"/>
    <w:rsid w:val="006D78CA"/>
    <w:rsid w:val="006D7C40"/>
    <w:rsid w:val="006E0371"/>
    <w:rsid w:val="006E138C"/>
    <w:rsid w:val="006E1675"/>
    <w:rsid w:val="006E1FF9"/>
    <w:rsid w:val="006E2023"/>
    <w:rsid w:val="006E2A7A"/>
    <w:rsid w:val="006E2FBF"/>
    <w:rsid w:val="006E3F46"/>
    <w:rsid w:val="006E441E"/>
    <w:rsid w:val="006E4800"/>
    <w:rsid w:val="006E4C38"/>
    <w:rsid w:val="006E5014"/>
    <w:rsid w:val="006E511A"/>
    <w:rsid w:val="006F07D6"/>
    <w:rsid w:val="006F0A89"/>
    <w:rsid w:val="006F0FE8"/>
    <w:rsid w:val="006F1640"/>
    <w:rsid w:val="006F2055"/>
    <w:rsid w:val="006F2B06"/>
    <w:rsid w:val="006F32B9"/>
    <w:rsid w:val="006F355C"/>
    <w:rsid w:val="006F4D75"/>
    <w:rsid w:val="006F5E41"/>
    <w:rsid w:val="006F64E5"/>
    <w:rsid w:val="006F6E0B"/>
    <w:rsid w:val="006F7FB9"/>
    <w:rsid w:val="00700333"/>
    <w:rsid w:val="007005C1"/>
    <w:rsid w:val="00701237"/>
    <w:rsid w:val="0070179B"/>
    <w:rsid w:val="00703675"/>
    <w:rsid w:val="007042C6"/>
    <w:rsid w:val="00704B43"/>
    <w:rsid w:val="00704BC5"/>
    <w:rsid w:val="00706CB5"/>
    <w:rsid w:val="00706FF0"/>
    <w:rsid w:val="00707004"/>
    <w:rsid w:val="007078F6"/>
    <w:rsid w:val="00707D34"/>
    <w:rsid w:val="00711705"/>
    <w:rsid w:val="00712073"/>
    <w:rsid w:val="0071256F"/>
    <w:rsid w:val="007125B6"/>
    <w:rsid w:val="0071382D"/>
    <w:rsid w:val="007142F6"/>
    <w:rsid w:val="00714FD8"/>
    <w:rsid w:val="00716D6F"/>
    <w:rsid w:val="00716E3B"/>
    <w:rsid w:val="00716F6D"/>
    <w:rsid w:val="00717BDB"/>
    <w:rsid w:val="00720331"/>
    <w:rsid w:val="0072105E"/>
    <w:rsid w:val="007225BB"/>
    <w:rsid w:val="00722AD3"/>
    <w:rsid w:val="00724BA1"/>
    <w:rsid w:val="00724D05"/>
    <w:rsid w:val="00725C5F"/>
    <w:rsid w:val="00725EFA"/>
    <w:rsid w:val="00726B17"/>
    <w:rsid w:val="007271A5"/>
    <w:rsid w:val="00727B83"/>
    <w:rsid w:val="00727D7E"/>
    <w:rsid w:val="007300D5"/>
    <w:rsid w:val="0073014A"/>
    <w:rsid w:val="007305A2"/>
    <w:rsid w:val="00730621"/>
    <w:rsid w:val="0073207E"/>
    <w:rsid w:val="00732271"/>
    <w:rsid w:val="00732362"/>
    <w:rsid w:val="007324F9"/>
    <w:rsid w:val="0073259F"/>
    <w:rsid w:val="00734AC5"/>
    <w:rsid w:val="00734F01"/>
    <w:rsid w:val="007350D6"/>
    <w:rsid w:val="00735736"/>
    <w:rsid w:val="00735788"/>
    <w:rsid w:val="0073687C"/>
    <w:rsid w:val="00736CBA"/>
    <w:rsid w:val="00736D00"/>
    <w:rsid w:val="00736FF9"/>
    <w:rsid w:val="007372A2"/>
    <w:rsid w:val="00737800"/>
    <w:rsid w:val="00737C61"/>
    <w:rsid w:val="0074141B"/>
    <w:rsid w:val="007424E6"/>
    <w:rsid w:val="00743850"/>
    <w:rsid w:val="00744996"/>
    <w:rsid w:val="00745469"/>
    <w:rsid w:val="007460D8"/>
    <w:rsid w:val="00746EEF"/>
    <w:rsid w:val="00746F87"/>
    <w:rsid w:val="00751787"/>
    <w:rsid w:val="00752084"/>
    <w:rsid w:val="0075216E"/>
    <w:rsid w:val="00752A84"/>
    <w:rsid w:val="00753BCC"/>
    <w:rsid w:val="0075490F"/>
    <w:rsid w:val="00756D72"/>
    <w:rsid w:val="007579BF"/>
    <w:rsid w:val="00757A12"/>
    <w:rsid w:val="007601C8"/>
    <w:rsid w:val="00760634"/>
    <w:rsid w:val="00760E10"/>
    <w:rsid w:val="007611F8"/>
    <w:rsid w:val="0076162A"/>
    <w:rsid w:val="00761CB5"/>
    <w:rsid w:val="00761DCE"/>
    <w:rsid w:val="007632C9"/>
    <w:rsid w:val="00763880"/>
    <w:rsid w:val="00763A64"/>
    <w:rsid w:val="00763E5F"/>
    <w:rsid w:val="00763E64"/>
    <w:rsid w:val="00765FC6"/>
    <w:rsid w:val="00766139"/>
    <w:rsid w:val="00767E8D"/>
    <w:rsid w:val="007701CC"/>
    <w:rsid w:val="00770E10"/>
    <w:rsid w:val="0077142F"/>
    <w:rsid w:val="00771545"/>
    <w:rsid w:val="00771BFC"/>
    <w:rsid w:val="007730CF"/>
    <w:rsid w:val="00773492"/>
    <w:rsid w:val="00773B3E"/>
    <w:rsid w:val="007746F0"/>
    <w:rsid w:val="00774BB1"/>
    <w:rsid w:val="00774E73"/>
    <w:rsid w:val="007755AB"/>
    <w:rsid w:val="00775703"/>
    <w:rsid w:val="0078080F"/>
    <w:rsid w:val="0078339D"/>
    <w:rsid w:val="00784545"/>
    <w:rsid w:val="00784963"/>
    <w:rsid w:val="00785828"/>
    <w:rsid w:val="00785C1F"/>
    <w:rsid w:val="00785FC6"/>
    <w:rsid w:val="007865F3"/>
    <w:rsid w:val="007868A8"/>
    <w:rsid w:val="007870E9"/>
    <w:rsid w:val="00787901"/>
    <w:rsid w:val="0079108D"/>
    <w:rsid w:val="007914B4"/>
    <w:rsid w:val="0079220F"/>
    <w:rsid w:val="00792238"/>
    <w:rsid w:val="0079279D"/>
    <w:rsid w:val="00793395"/>
    <w:rsid w:val="00793ACB"/>
    <w:rsid w:val="00794C26"/>
    <w:rsid w:val="007953CD"/>
    <w:rsid w:val="00795FAC"/>
    <w:rsid w:val="007A08C9"/>
    <w:rsid w:val="007A121B"/>
    <w:rsid w:val="007A163C"/>
    <w:rsid w:val="007A2FD1"/>
    <w:rsid w:val="007A362A"/>
    <w:rsid w:val="007A4807"/>
    <w:rsid w:val="007A541C"/>
    <w:rsid w:val="007A568F"/>
    <w:rsid w:val="007A6B68"/>
    <w:rsid w:val="007A7A95"/>
    <w:rsid w:val="007A7B99"/>
    <w:rsid w:val="007B0259"/>
    <w:rsid w:val="007B0CAA"/>
    <w:rsid w:val="007B13E2"/>
    <w:rsid w:val="007B2DE7"/>
    <w:rsid w:val="007B3056"/>
    <w:rsid w:val="007B49E4"/>
    <w:rsid w:val="007B4B55"/>
    <w:rsid w:val="007B5533"/>
    <w:rsid w:val="007B665E"/>
    <w:rsid w:val="007B7A4D"/>
    <w:rsid w:val="007B7E73"/>
    <w:rsid w:val="007C124D"/>
    <w:rsid w:val="007C1A7B"/>
    <w:rsid w:val="007C1CCF"/>
    <w:rsid w:val="007C2997"/>
    <w:rsid w:val="007C2D7B"/>
    <w:rsid w:val="007C3032"/>
    <w:rsid w:val="007C31C3"/>
    <w:rsid w:val="007C3C8E"/>
    <w:rsid w:val="007C3D39"/>
    <w:rsid w:val="007C457C"/>
    <w:rsid w:val="007C4C6B"/>
    <w:rsid w:val="007C55BD"/>
    <w:rsid w:val="007C6078"/>
    <w:rsid w:val="007D010D"/>
    <w:rsid w:val="007D0565"/>
    <w:rsid w:val="007D0EAE"/>
    <w:rsid w:val="007D141D"/>
    <w:rsid w:val="007D181B"/>
    <w:rsid w:val="007D1BC8"/>
    <w:rsid w:val="007D3024"/>
    <w:rsid w:val="007D33EC"/>
    <w:rsid w:val="007D4954"/>
    <w:rsid w:val="007D4FB0"/>
    <w:rsid w:val="007D55F6"/>
    <w:rsid w:val="007D5A77"/>
    <w:rsid w:val="007D6117"/>
    <w:rsid w:val="007E2060"/>
    <w:rsid w:val="007E32BA"/>
    <w:rsid w:val="007E445C"/>
    <w:rsid w:val="007E46AC"/>
    <w:rsid w:val="007E6943"/>
    <w:rsid w:val="007E796D"/>
    <w:rsid w:val="007E7F62"/>
    <w:rsid w:val="007F0CFB"/>
    <w:rsid w:val="007F10A4"/>
    <w:rsid w:val="007F29EC"/>
    <w:rsid w:val="007F3237"/>
    <w:rsid w:val="007F36BB"/>
    <w:rsid w:val="007F37FA"/>
    <w:rsid w:val="007F4358"/>
    <w:rsid w:val="007F6F7D"/>
    <w:rsid w:val="007F734B"/>
    <w:rsid w:val="007F77A2"/>
    <w:rsid w:val="007F7BB0"/>
    <w:rsid w:val="007F7FA7"/>
    <w:rsid w:val="0080104C"/>
    <w:rsid w:val="008010DD"/>
    <w:rsid w:val="0080193E"/>
    <w:rsid w:val="00801E0C"/>
    <w:rsid w:val="00801F33"/>
    <w:rsid w:val="00803927"/>
    <w:rsid w:val="00804EFE"/>
    <w:rsid w:val="00805860"/>
    <w:rsid w:val="00805A7F"/>
    <w:rsid w:val="00806632"/>
    <w:rsid w:val="00806C9A"/>
    <w:rsid w:val="008107C4"/>
    <w:rsid w:val="00811772"/>
    <w:rsid w:val="008123B5"/>
    <w:rsid w:val="00812A60"/>
    <w:rsid w:val="00812D37"/>
    <w:rsid w:val="00813E17"/>
    <w:rsid w:val="00814C77"/>
    <w:rsid w:val="00814E96"/>
    <w:rsid w:val="00814F42"/>
    <w:rsid w:val="00815FC4"/>
    <w:rsid w:val="00816668"/>
    <w:rsid w:val="00816844"/>
    <w:rsid w:val="00816C2E"/>
    <w:rsid w:val="00817EFD"/>
    <w:rsid w:val="008210C6"/>
    <w:rsid w:val="0082215A"/>
    <w:rsid w:val="008254D1"/>
    <w:rsid w:val="00825D75"/>
    <w:rsid w:val="00825DE7"/>
    <w:rsid w:val="00826339"/>
    <w:rsid w:val="008269D3"/>
    <w:rsid w:val="00826A47"/>
    <w:rsid w:val="0082770F"/>
    <w:rsid w:val="00831FCE"/>
    <w:rsid w:val="0083434E"/>
    <w:rsid w:val="00834623"/>
    <w:rsid w:val="008346DE"/>
    <w:rsid w:val="008366CB"/>
    <w:rsid w:val="008367EE"/>
    <w:rsid w:val="00837C55"/>
    <w:rsid w:val="00840D75"/>
    <w:rsid w:val="00841585"/>
    <w:rsid w:val="008415D0"/>
    <w:rsid w:val="0084181F"/>
    <w:rsid w:val="008423F2"/>
    <w:rsid w:val="008425B3"/>
    <w:rsid w:val="0084267F"/>
    <w:rsid w:val="00842B8A"/>
    <w:rsid w:val="00843283"/>
    <w:rsid w:val="00843819"/>
    <w:rsid w:val="00844831"/>
    <w:rsid w:val="0084520C"/>
    <w:rsid w:val="0084575A"/>
    <w:rsid w:val="00845940"/>
    <w:rsid w:val="00846024"/>
    <w:rsid w:val="00846649"/>
    <w:rsid w:val="00847087"/>
    <w:rsid w:val="008479B2"/>
    <w:rsid w:val="00850683"/>
    <w:rsid w:val="00852784"/>
    <w:rsid w:val="008537B2"/>
    <w:rsid w:val="0085391A"/>
    <w:rsid w:val="00853C82"/>
    <w:rsid w:val="008562B8"/>
    <w:rsid w:val="00857DFB"/>
    <w:rsid w:val="00857E17"/>
    <w:rsid w:val="008604FC"/>
    <w:rsid w:val="00860CBD"/>
    <w:rsid w:val="0086150C"/>
    <w:rsid w:val="00861CD1"/>
    <w:rsid w:val="008640A7"/>
    <w:rsid w:val="00864DF8"/>
    <w:rsid w:val="00864E9E"/>
    <w:rsid w:val="00866262"/>
    <w:rsid w:val="00866BD2"/>
    <w:rsid w:val="00867281"/>
    <w:rsid w:val="00867A1C"/>
    <w:rsid w:val="00867C3D"/>
    <w:rsid w:val="00870742"/>
    <w:rsid w:val="0087092E"/>
    <w:rsid w:val="00871607"/>
    <w:rsid w:val="00872200"/>
    <w:rsid w:val="00874D01"/>
    <w:rsid w:val="0087535F"/>
    <w:rsid w:val="008761D5"/>
    <w:rsid w:val="0087623C"/>
    <w:rsid w:val="008776A9"/>
    <w:rsid w:val="008810BE"/>
    <w:rsid w:val="00882A8F"/>
    <w:rsid w:val="00884038"/>
    <w:rsid w:val="008842E8"/>
    <w:rsid w:val="0088474D"/>
    <w:rsid w:val="00884C7D"/>
    <w:rsid w:val="00884FA7"/>
    <w:rsid w:val="008852EE"/>
    <w:rsid w:val="00886D01"/>
    <w:rsid w:val="008879F4"/>
    <w:rsid w:val="00890D9F"/>
    <w:rsid w:val="00891508"/>
    <w:rsid w:val="00891845"/>
    <w:rsid w:val="00891972"/>
    <w:rsid w:val="008929FA"/>
    <w:rsid w:val="008935DC"/>
    <w:rsid w:val="00893B25"/>
    <w:rsid w:val="00893E79"/>
    <w:rsid w:val="00895055"/>
    <w:rsid w:val="00895AC0"/>
    <w:rsid w:val="00896D4B"/>
    <w:rsid w:val="00897058"/>
    <w:rsid w:val="008A021C"/>
    <w:rsid w:val="008A054D"/>
    <w:rsid w:val="008A30E7"/>
    <w:rsid w:val="008A4962"/>
    <w:rsid w:val="008A4EF4"/>
    <w:rsid w:val="008A5967"/>
    <w:rsid w:val="008A6868"/>
    <w:rsid w:val="008A72D3"/>
    <w:rsid w:val="008A7F30"/>
    <w:rsid w:val="008B1830"/>
    <w:rsid w:val="008B1EE1"/>
    <w:rsid w:val="008B31AC"/>
    <w:rsid w:val="008B3330"/>
    <w:rsid w:val="008B4B90"/>
    <w:rsid w:val="008B5823"/>
    <w:rsid w:val="008B58B4"/>
    <w:rsid w:val="008B61E5"/>
    <w:rsid w:val="008B71E8"/>
    <w:rsid w:val="008C0620"/>
    <w:rsid w:val="008C076C"/>
    <w:rsid w:val="008C0B0E"/>
    <w:rsid w:val="008C0EED"/>
    <w:rsid w:val="008C1A09"/>
    <w:rsid w:val="008C3742"/>
    <w:rsid w:val="008C3A7F"/>
    <w:rsid w:val="008C4AEA"/>
    <w:rsid w:val="008C50D2"/>
    <w:rsid w:val="008C5160"/>
    <w:rsid w:val="008C6906"/>
    <w:rsid w:val="008C6C38"/>
    <w:rsid w:val="008C6E11"/>
    <w:rsid w:val="008C7718"/>
    <w:rsid w:val="008D0FD9"/>
    <w:rsid w:val="008D16E8"/>
    <w:rsid w:val="008D250F"/>
    <w:rsid w:val="008D385F"/>
    <w:rsid w:val="008D3F8D"/>
    <w:rsid w:val="008D73D1"/>
    <w:rsid w:val="008D7A91"/>
    <w:rsid w:val="008E00CD"/>
    <w:rsid w:val="008E021D"/>
    <w:rsid w:val="008E1AF1"/>
    <w:rsid w:val="008E367B"/>
    <w:rsid w:val="008E3838"/>
    <w:rsid w:val="008E40B6"/>
    <w:rsid w:val="008E5142"/>
    <w:rsid w:val="008E539A"/>
    <w:rsid w:val="008E635E"/>
    <w:rsid w:val="008E6D2B"/>
    <w:rsid w:val="008F186D"/>
    <w:rsid w:val="008F3CF2"/>
    <w:rsid w:val="008F455B"/>
    <w:rsid w:val="008F4EF4"/>
    <w:rsid w:val="008F536F"/>
    <w:rsid w:val="008F5433"/>
    <w:rsid w:val="008F5EAD"/>
    <w:rsid w:val="008F632B"/>
    <w:rsid w:val="008F68C9"/>
    <w:rsid w:val="008F6BA2"/>
    <w:rsid w:val="008F7502"/>
    <w:rsid w:val="008F7573"/>
    <w:rsid w:val="008F7D37"/>
    <w:rsid w:val="00900A2C"/>
    <w:rsid w:val="00900E16"/>
    <w:rsid w:val="00901195"/>
    <w:rsid w:val="00901A6A"/>
    <w:rsid w:val="00901F0F"/>
    <w:rsid w:val="009021FA"/>
    <w:rsid w:val="00902A09"/>
    <w:rsid w:val="009044E5"/>
    <w:rsid w:val="00905B28"/>
    <w:rsid w:val="00907A43"/>
    <w:rsid w:val="0091105F"/>
    <w:rsid w:val="00912252"/>
    <w:rsid w:val="00912D2F"/>
    <w:rsid w:val="00913B35"/>
    <w:rsid w:val="00914C33"/>
    <w:rsid w:val="00914C84"/>
    <w:rsid w:val="0091542C"/>
    <w:rsid w:val="0092061A"/>
    <w:rsid w:val="009214FB"/>
    <w:rsid w:val="00921504"/>
    <w:rsid w:val="009217C1"/>
    <w:rsid w:val="0092291A"/>
    <w:rsid w:val="009233B4"/>
    <w:rsid w:val="00925805"/>
    <w:rsid w:val="00926737"/>
    <w:rsid w:val="00926880"/>
    <w:rsid w:val="00926E4B"/>
    <w:rsid w:val="00927905"/>
    <w:rsid w:val="00927F35"/>
    <w:rsid w:val="009307CF"/>
    <w:rsid w:val="00930899"/>
    <w:rsid w:val="00930A3E"/>
    <w:rsid w:val="00932AA7"/>
    <w:rsid w:val="00932B01"/>
    <w:rsid w:val="00932DCC"/>
    <w:rsid w:val="00933409"/>
    <w:rsid w:val="00933F12"/>
    <w:rsid w:val="00935C82"/>
    <w:rsid w:val="00937D17"/>
    <w:rsid w:val="00941226"/>
    <w:rsid w:val="009420E0"/>
    <w:rsid w:val="00943250"/>
    <w:rsid w:val="00945632"/>
    <w:rsid w:val="00945B54"/>
    <w:rsid w:val="00945EF8"/>
    <w:rsid w:val="00946358"/>
    <w:rsid w:val="00946652"/>
    <w:rsid w:val="00946718"/>
    <w:rsid w:val="009473BC"/>
    <w:rsid w:val="009477B3"/>
    <w:rsid w:val="0095042B"/>
    <w:rsid w:val="00950F11"/>
    <w:rsid w:val="00950F28"/>
    <w:rsid w:val="00951582"/>
    <w:rsid w:val="00952048"/>
    <w:rsid w:val="0095277F"/>
    <w:rsid w:val="00952986"/>
    <w:rsid w:val="00953A38"/>
    <w:rsid w:val="00954575"/>
    <w:rsid w:val="00954852"/>
    <w:rsid w:val="00954F89"/>
    <w:rsid w:val="009551EF"/>
    <w:rsid w:val="00956D04"/>
    <w:rsid w:val="00957380"/>
    <w:rsid w:val="009604F7"/>
    <w:rsid w:val="00960D06"/>
    <w:rsid w:val="009614C7"/>
    <w:rsid w:val="0096182D"/>
    <w:rsid w:val="009619C7"/>
    <w:rsid w:val="00961EC4"/>
    <w:rsid w:val="009641F8"/>
    <w:rsid w:val="009659D2"/>
    <w:rsid w:val="009669AE"/>
    <w:rsid w:val="00966B60"/>
    <w:rsid w:val="00967F62"/>
    <w:rsid w:val="0097092F"/>
    <w:rsid w:val="00970DE9"/>
    <w:rsid w:val="00971253"/>
    <w:rsid w:val="00972F8A"/>
    <w:rsid w:val="009744E5"/>
    <w:rsid w:val="00975798"/>
    <w:rsid w:val="00975DF7"/>
    <w:rsid w:val="009768A7"/>
    <w:rsid w:val="0097758C"/>
    <w:rsid w:val="00977EF4"/>
    <w:rsid w:val="00980350"/>
    <w:rsid w:val="00980DA5"/>
    <w:rsid w:val="009824DB"/>
    <w:rsid w:val="00982E6F"/>
    <w:rsid w:val="00984048"/>
    <w:rsid w:val="009849C4"/>
    <w:rsid w:val="00985054"/>
    <w:rsid w:val="00987CA0"/>
    <w:rsid w:val="009913D1"/>
    <w:rsid w:val="00991957"/>
    <w:rsid w:val="009921D8"/>
    <w:rsid w:val="009926CA"/>
    <w:rsid w:val="00994306"/>
    <w:rsid w:val="0099545B"/>
    <w:rsid w:val="009978A7"/>
    <w:rsid w:val="00997C46"/>
    <w:rsid w:val="009A00ED"/>
    <w:rsid w:val="009A09B5"/>
    <w:rsid w:val="009A0B32"/>
    <w:rsid w:val="009A0B54"/>
    <w:rsid w:val="009A0B56"/>
    <w:rsid w:val="009A292B"/>
    <w:rsid w:val="009A2DCA"/>
    <w:rsid w:val="009A35E8"/>
    <w:rsid w:val="009A429E"/>
    <w:rsid w:val="009A4614"/>
    <w:rsid w:val="009A598D"/>
    <w:rsid w:val="009A62A1"/>
    <w:rsid w:val="009A6398"/>
    <w:rsid w:val="009A6455"/>
    <w:rsid w:val="009A6570"/>
    <w:rsid w:val="009A7982"/>
    <w:rsid w:val="009B00AF"/>
    <w:rsid w:val="009B0441"/>
    <w:rsid w:val="009B100A"/>
    <w:rsid w:val="009B2064"/>
    <w:rsid w:val="009B2458"/>
    <w:rsid w:val="009B302D"/>
    <w:rsid w:val="009B36D5"/>
    <w:rsid w:val="009B6EAC"/>
    <w:rsid w:val="009B753F"/>
    <w:rsid w:val="009B770C"/>
    <w:rsid w:val="009B79CD"/>
    <w:rsid w:val="009B7F49"/>
    <w:rsid w:val="009C180D"/>
    <w:rsid w:val="009C26C3"/>
    <w:rsid w:val="009C2CA0"/>
    <w:rsid w:val="009C40F4"/>
    <w:rsid w:val="009C4FF0"/>
    <w:rsid w:val="009C5325"/>
    <w:rsid w:val="009C58C5"/>
    <w:rsid w:val="009C5903"/>
    <w:rsid w:val="009C6A69"/>
    <w:rsid w:val="009C73B3"/>
    <w:rsid w:val="009C78EC"/>
    <w:rsid w:val="009D18A3"/>
    <w:rsid w:val="009D1AB4"/>
    <w:rsid w:val="009D2868"/>
    <w:rsid w:val="009D3E95"/>
    <w:rsid w:val="009D41DF"/>
    <w:rsid w:val="009D41F8"/>
    <w:rsid w:val="009D4200"/>
    <w:rsid w:val="009D5E33"/>
    <w:rsid w:val="009D62A8"/>
    <w:rsid w:val="009E0313"/>
    <w:rsid w:val="009E070B"/>
    <w:rsid w:val="009E1252"/>
    <w:rsid w:val="009E3015"/>
    <w:rsid w:val="009E3062"/>
    <w:rsid w:val="009E394B"/>
    <w:rsid w:val="009E3A77"/>
    <w:rsid w:val="009E3DDD"/>
    <w:rsid w:val="009E4FF4"/>
    <w:rsid w:val="009E56B0"/>
    <w:rsid w:val="009E590D"/>
    <w:rsid w:val="009E5E50"/>
    <w:rsid w:val="009E6088"/>
    <w:rsid w:val="009E79DF"/>
    <w:rsid w:val="009F0548"/>
    <w:rsid w:val="009F0619"/>
    <w:rsid w:val="009F2966"/>
    <w:rsid w:val="009F2D3D"/>
    <w:rsid w:val="009F2D49"/>
    <w:rsid w:val="009F2DAB"/>
    <w:rsid w:val="009F2ED9"/>
    <w:rsid w:val="009F3134"/>
    <w:rsid w:val="009F42A1"/>
    <w:rsid w:val="009F435C"/>
    <w:rsid w:val="009F52A3"/>
    <w:rsid w:val="009F5516"/>
    <w:rsid w:val="009F6B1E"/>
    <w:rsid w:val="009F6F70"/>
    <w:rsid w:val="009F7395"/>
    <w:rsid w:val="00A000C4"/>
    <w:rsid w:val="00A006E1"/>
    <w:rsid w:val="00A00BA5"/>
    <w:rsid w:val="00A01DAA"/>
    <w:rsid w:val="00A02577"/>
    <w:rsid w:val="00A02DC2"/>
    <w:rsid w:val="00A042A6"/>
    <w:rsid w:val="00A04F5E"/>
    <w:rsid w:val="00A05345"/>
    <w:rsid w:val="00A05376"/>
    <w:rsid w:val="00A066D0"/>
    <w:rsid w:val="00A069A8"/>
    <w:rsid w:val="00A07928"/>
    <w:rsid w:val="00A105CE"/>
    <w:rsid w:val="00A10A25"/>
    <w:rsid w:val="00A1107C"/>
    <w:rsid w:val="00A12A50"/>
    <w:rsid w:val="00A12C7E"/>
    <w:rsid w:val="00A1309A"/>
    <w:rsid w:val="00A1396A"/>
    <w:rsid w:val="00A13AB4"/>
    <w:rsid w:val="00A15046"/>
    <w:rsid w:val="00A17227"/>
    <w:rsid w:val="00A17978"/>
    <w:rsid w:val="00A17FE5"/>
    <w:rsid w:val="00A20262"/>
    <w:rsid w:val="00A20D25"/>
    <w:rsid w:val="00A21E89"/>
    <w:rsid w:val="00A23A2B"/>
    <w:rsid w:val="00A24D20"/>
    <w:rsid w:val="00A25A4D"/>
    <w:rsid w:val="00A25DD9"/>
    <w:rsid w:val="00A271CF"/>
    <w:rsid w:val="00A273F9"/>
    <w:rsid w:val="00A27810"/>
    <w:rsid w:val="00A2786A"/>
    <w:rsid w:val="00A27C66"/>
    <w:rsid w:val="00A27F4E"/>
    <w:rsid w:val="00A301BC"/>
    <w:rsid w:val="00A304E9"/>
    <w:rsid w:val="00A3054D"/>
    <w:rsid w:val="00A316BD"/>
    <w:rsid w:val="00A33D02"/>
    <w:rsid w:val="00A33FDD"/>
    <w:rsid w:val="00A35950"/>
    <w:rsid w:val="00A363C1"/>
    <w:rsid w:val="00A40466"/>
    <w:rsid w:val="00A40886"/>
    <w:rsid w:val="00A41035"/>
    <w:rsid w:val="00A41F40"/>
    <w:rsid w:val="00A42B3D"/>
    <w:rsid w:val="00A42C41"/>
    <w:rsid w:val="00A439FF"/>
    <w:rsid w:val="00A43AC0"/>
    <w:rsid w:val="00A44550"/>
    <w:rsid w:val="00A44D52"/>
    <w:rsid w:val="00A45A42"/>
    <w:rsid w:val="00A45ACF"/>
    <w:rsid w:val="00A464F8"/>
    <w:rsid w:val="00A46ABA"/>
    <w:rsid w:val="00A524CC"/>
    <w:rsid w:val="00A52CCD"/>
    <w:rsid w:val="00A530A0"/>
    <w:rsid w:val="00A53186"/>
    <w:rsid w:val="00A536A9"/>
    <w:rsid w:val="00A536EE"/>
    <w:rsid w:val="00A5457C"/>
    <w:rsid w:val="00A549E1"/>
    <w:rsid w:val="00A54D1F"/>
    <w:rsid w:val="00A54DEE"/>
    <w:rsid w:val="00A56567"/>
    <w:rsid w:val="00A5687D"/>
    <w:rsid w:val="00A57564"/>
    <w:rsid w:val="00A575FC"/>
    <w:rsid w:val="00A6035F"/>
    <w:rsid w:val="00A60571"/>
    <w:rsid w:val="00A60581"/>
    <w:rsid w:val="00A60CD2"/>
    <w:rsid w:val="00A60D9E"/>
    <w:rsid w:val="00A6103B"/>
    <w:rsid w:val="00A61101"/>
    <w:rsid w:val="00A614AF"/>
    <w:rsid w:val="00A62B93"/>
    <w:rsid w:val="00A63044"/>
    <w:rsid w:val="00A632A5"/>
    <w:rsid w:val="00A63AFD"/>
    <w:rsid w:val="00A642FC"/>
    <w:rsid w:val="00A66EB3"/>
    <w:rsid w:val="00A66EE4"/>
    <w:rsid w:val="00A6702B"/>
    <w:rsid w:val="00A67199"/>
    <w:rsid w:val="00A67412"/>
    <w:rsid w:val="00A67A5F"/>
    <w:rsid w:val="00A71650"/>
    <w:rsid w:val="00A72222"/>
    <w:rsid w:val="00A725DE"/>
    <w:rsid w:val="00A73635"/>
    <w:rsid w:val="00A752C8"/>
    <w:rsid w:val="00A76663"/>
    <w:rsid w:val="00A766AA"/>
    <w:rsid w:val="00A76BB3"/>
    <w:rsid w:val="00A7736E"/>
    <w:rsid w:val="00A81777"/>
    <w:rsid w:val="00A82234"/>
    <w:rsid w:val="00A82F99"/>
    <w:rsid w:val="00A832BE"/>
    <w:rsid w:val="00A8397F"/>
    <w:rsid w:val="00A83EA9"/>
    <w:rsid w:val="00A8474B"/>
    <w:rsid w:val="00A8505D"/>
    <w:rsid w:val="00A8591D"/>
    <w:rsid w:val="00A868D6"/>
    <w:rsid w:val="00A8780A"/>
    <w:rsid w:val="00A87B4F"/>
    <w:rsid w:val="00A90682"/>
    <w:rsid w:val="00A90941"/>
    <w:rsid w:val="00A90F91"/>
    <w:rsid w:val="00A92AAC"/>
    <w:rsid w:val="00A92C3C"/>
    <w:rsid w:val="00A9302E"/>
    <w:rsid w:val="00A94378"/>
    <w:rsid w:val="00A9449E"/>
    <w:rsid w:val="00A953B9"/>
    <w:rsid w:val="00A95724"/>
    <w:rsid w:val="00A96C77"/>
    <w:rsid w:val="00A97050"/>
    <w:rsid w:val="00A97261"/>
    <w:rsid w:val="00A97D4E"/>
    <w:rsid w:val="00AA03BF"/>
    <w:rsid w:val="00AA0F01"/>
    <w:rsid w:val="00AA11FA"/>
    <w:rsid w:val="00AA1524"/>
    <w:rsid w:val="00AA18AE"/>
    <w:rsid w:val="00AA1CE5"/>
    <w:rsid w:val="00AA241C"/>
    <w:rsid w:val="00AA29A6"/>
    <w:rsid w:val="00AA5213"/>
    <w:rsid w:val="00AA64E4"/>
    <w:rsid w:val="00AA7979"/>
    <w:rsid w:val="00AB0213"/>
    <w:rsid w:val="00AB0E74"/>
    <w:rsid w:val="00AB10D8"/>
    <w:rsid w:val="00AB189D"/>
    <w:rsid w:val="00AB2220"/>
    <w:rsid w:val="00AB2420"/>
    <w:rsid w:val="00AB2F0F"/>
    <w:rsid w:val="00AB3487"/>
    <w:rsid w:val="00AB4357"/>
    <w:rsid w:val="00AB57FC"/>
    <w:rsid w:val="00AB5F54"/>
    <w:rsid w:val="00AB6185"/>
    <w:rsid w:val="00AB6332"/>
    <w:rsid w:val="00AB64A6"/>
    <w:rsid w:val="00AB76BD"/>
    <w:rsid w:val="00AC1009"/>
    <w:rsid w:val="00AC1402"/>
    <w:rsid w:val="00AC161E"/>
    <w:rsid w:val="00AC1BFD"/>
    <w:rsid w:val="00AC3269"/>
    <w:rsid w:val="00AC3D3D"/>
    <w:rsid w:val="00AC4A2A"/>
    <w:rsid w:val="00AC5D79"/>
    <w:rsid w:val="00AC732D"/>
    <w:rsid w:val="00AC7CE6"/>
    <w:rsid w:val="00AC7F0D"/>
    <w:rsid w:val="00AD01DE"/>
    <w:rsid w:val="00AD0727"/>
    <w:rsid w:val="00AD1E0B"/>
    <w:rsid w:val="00AD2229"/>
    <w:rsid w:val="00AD3754"/>
    <w:rsid w:val="00AD463C"/>
    <w:rsid w:val="00AD50C8"/>
    <w:rsid w:val="00AD5876"/>
    <w:rsid w:val="00AD5AA9"/>
    <w:rsid w:val="00AD5EA9"/>
    <w:rsid w:val="00AD6619"/>
    <w:rsid w:val="00AD6E54"/>
    <w:rsid w:val="00AD721C"/>
    <w:rsid w:val="00AE0DE2"/>
    <w:rsid w:val="00AE1B84"/>
    <w:rsid w:val="00AE1EE8"/>
    <w:rsid w:val="00AE2B35"/>
    <w:rsid w:val="00AE374F"/>
    <w:rsid w:val="00AE597A"/>
    <w:rsid w:val="00AE5AA4"/>
    <w:rsid w:val="00AE5EF5"/>
    <w:rsid w:val="00AE6147"/>
    <w:rsid w:val="00AE66FA"/>
    <w:rsid w:val="00AE6ED7"/>
    <w:rsid w:val="00AF10DA"/>
    <w:rsid w:val="00AF38F6"/>
    <w:rsid w:val="00AF418B"/>
    <w:rsid w:val="00AF591B"/>
    <w:rsid w:val="00AF7B98"/>
    <w:rsid w:val="00B00049"/>
    <w:rsid w:val="00B01313"/>
    <w:rsid w:val="00B01382"/>
    <w:rsid w:val="00B01D5A"/>
    <w:rsid w:val="00B01FE1"/>
    <w:rsid w:val="00B02969"/>
    <w:rsid w:val="00B03290"/>
    <w:rsid w:val="00B037C8"/>
    <w:rsid w:val="00B0415C"/>
    <w:rsid w:val="00B04188"/>
    <w:rsid w:val="00B043A0"/>
    <w:rsid w:val="00B0634E"/>
    <w:rsid w:val="00B10F2F"/>
    <w:rsid w:val="00B1150E"/>
    <w:rsid w:val="00B11EAC"/>
    <w:rsid w:val="00B12F1B"/>
    <w:rsid w:val="00B13412"/>
    <w:rsid w:val="00B13BE9"/>
    <w:rsid w:val="00B1424D"/>
    <w:rsid w:val="00B14897"/>
    <w:rsid w:val="00B159B0"/>
    <w:rsid w:val="00B16669"/>
    <w:rsid w:val="00B16B38"/>
    <w:rsid w:val="00B16DCF"/>
    <w:rsid w:val="00B1771B"/>
    <w:rsid w:val="00B203B1"/>
    <w:rsid w:val="00B20402"/>
    <w:rsid w:val="00B20700"/>
    <w:rsid w:val="00B2156A"/>
    <w:rsid w:val="00B2413F"/>
    <w:rsid w:val="00B24614"/>
    <w:rsid w:val="00B24F0C"/>
    <w:rsid w:val="00B25287"/>
    <w:rsid w:val="00B25713"/>
    <w:rsid w:val="00B25FA9"/>
    <w:rsid w:val="00B3010B"/>
    <w:rsid w:val="00B30871"/>
    <w:rsid w:val="00B30911"/>
    <w:rsid w:val="00B323D3"/>
    <w:rsid w:val="00B3376A"/>
    <w:rsid w:val="00B34893"/>
    <w:rsid w:val="00B3513B"/>
    <w:rsid w:val="00B35ECB"/>
    <w:rsid w:val="00B363DB"/>
    <w:rsid w:val="00B3645D"/>
    <w:rsid w:val="00B378A2"/>
    <w:rsid w:val="00B40EB1"/>
    <w:rsid w:val="00B428A0"/>
    <w:rsid w:val="00B42EF3"/>
    <w:rsid w:val="00B43689"/>
    <w:rsid w:val="00B4389D"/>
    <w:rsid w:val="00B44594"/>
    <w:rsid w:val="00B45430"/>
    <w:rsid w:val="00B459D5"/>
    <w:rsid w:val="00B46660"/>
    <w:rsid w:val="00B46AC8"/>
    <w:rsid w:val="00B47518"/>
    <w:rsid w:val="00B4794E"/>
    <w:rsid w:val="00B50624"/>
    <w:rsid w:val="00B50748"/>
    <w:rsid w:val="00B51045"/>
    <w:rsid w:val="00B51191"/>
    <w:rsid w:val="00B5173D"/>
    <w:rsid w:val="00B52A38"/>
    <w:rsid w:val="00B52A39"/>
    <w:rsid w:val="00B53A19"/>
    <w:rsid w:val="00B54386"/>
    <w:rsid w:val="00B54901"/>
    <w:rsid w:val="00B54AF5"/>
    <w:rsid w:val="00B54FFC"/>
    <w:rsid w:val="00B552DD"/>
    <w:rsid w:val="00B55D51"/>
    <w:rsid w:val="00B55DDB"/>
    <w:rsid w:val="00B5681D"/>
    <w:rsid w:val="00B56CE4"/>
    <w:rsid w:val="00B575C3"/>
    <w:rsid w:val="00B57B72"/>
    <w:rsid w:val="00B60398"/>
    <w:rsid w:val="00B60810"/>
    <w:rsid w:val="00B621C1"/>
    <w:rsid w:val="00B6294B"/>
    <w:rsid w:val="00B62DC8"/>
    <w:rsid w:val="00B649B6"/>
    <w:rsid w:val="00B64BDF"/>
    <w:rsid w:val="00B652E9"/>
    <w:rsid w:val="00B6550C"/>
    <w:rsid w:val="00B656D9"/>
    <w:rsid w:val="00B66165"/>
    <w:rsid w:val="00B661D8"/>
    <w:rsid w:val="00B66383"/>
    <w:rsid w:val="00B664C7"/>
    <w:rsid w:val="00B66A72"/>
    <w:rsid w:val="00B66FAB"/>
    <w:rsid w:val="00B67416"/>
    <w:rsid w:val="00B6773B"/>
    <w:rsid w:val="00B67753"/>
    <w:rsid w:val="00B67933"/>
    <w:rsid w:val="00B713C6"/>
    <w:rsid w:val="00B71443"/>
    <w:rsid w:val="00B71BB4"/>
    <w:rsid w:val="00B7314E"/>
    <w:rsid w:val="00B75C9D"/>
    <w:rsid w:val="00B7603F"/>
    <w:rsid w:val="00B77092"/>
    <w:rsid w:val="00B77276"/>
    <w:rsid w:val="00B775C9"/>
    <w:rsid w:val="00B80A5D"/>
    <w:rsid w:val="00B80FF7"/>
    <w:rsid w:val="00B81C66"/>
    <w:rsid w:val="00B823CF"/>
    <w:rsid w:val="00B83315"/>
    <w:rsid w:val="00B84654"/>
    <w:rsid w:val="00B84E8E"/>
    <w:rsid w:val="00B86823"/>
    <w:rsid w:val="00B869F1"/>
    <w:rsid w:val="00B869FF"/>
    <w:rsid w:val="00B87AED"/>
    <w:rsid w:val="00B87D4C"/>
    <w:rsid w:val="00B87D91"/>
    <w:rsid w:val="00B90F57"/>
    <w:rsid w:val="00B915A0"/>
    <w:rsid w:val="00B91C3C"/>
    <w:rsid w:val="00B91DD0"/>
    <w:rsid w:val="00B931C9"/>
    <w:rsid w:val="00B94BF3"/>
    <w:rsid w:val="00B94DAF"/>
    <w:rsid w:val="00B97F6E"/>
    <w:rsid w:val="00BA03AA"/>
    <w:rsid w:val="00BA0644"/>
    <w:rsid w:val="00BA0D75"/>
    <w:rsid w:val="00BA1044"/>
    <w:rsid w:val="00BA10C7"/>
    <w:rsid w:val="00BA1416"/>
    <w:rsid w:val="00BA191F"/>
    <w:rsid w:val="00BA2A14"/>
    <w:rsid w:val="00BA2D77"/>
    <w:rsid w:val="00BA3B6A"/>
    <w:rsid w:val="00BA5AE7"/>
    <w:rsid w:val="00BA68D1"/>
    <w:rsid w:val="00BA7EA3"/>
    <w:rsid w:val="00BB06BE"/>
    <w:rsid w:val="00BB19DD"/>
    <w:rsid w:val="00BB2597"/>
    <w:rsid w:val="00BB28A3"/>
    <w:rsid w:val="00BB2D08"/>
    <w:rsid w:val="00BB2DE7"/>
    <w:rsid w:val="00BB2F3D"/>
    <w:rsid w:val="00BB3B00"/>
    <w:rsid w:val="00BB4798"/>
    <w:rsid w:val="00BB5A53"/>
    <w:rsid w:val="00BB610E"/>
    <w:rsid w:val="00BB6695"/>
    <w:rsid w:val="00BB6A70"/>
    <w:rsid w:val="00BB770B"/>
    <w:rsid w:val="00BB7824"/>
    <w:rsid w:val="00BB7ABB"/>
    <w:rsid w:val="00BC1F97"/>
    <w:rsid w:val="00BC249E"/>
    <w:rsid w:val="00BC33BB"/>
    <w:rsid w:val="00BC384B"/>
    <w:rsid w:val="00BC4259"/>
    <w:rsid w:val="00BC4C87"/>
    <w:rsid w:val="00BC55F3"/>
    <w:rsid w:val="00BD1564"/>
    <w:rsid w:val="00BD1B98"/>
    <w:rsid w:val="00BD1CB7"/>
    <w:rsid w:val="00BD301F"/>
    <w:rsid w:val="00BD3756"/>
    <w:rsid w:val="00BD3D67"/>
    <w:rsid w:val="00BD4975"/>
    <w:rsid w:val="00BD52EE"/>
    <w:rsid w:val="00BD5618"/>
    <w:rsid w:val="00BD75E8"/>
    <w:rsid w:val="00BD79DD"/>
    <w:rsid w:val="00BD7C06"/>
    <w:rsid w:val="00BE0398"/>
    <w:rsid w:val="00BE05D3"/>
    <w:rsid w:val="00BE0B51"/>
    <w:rsid w:val="00BE146B"/>
    <w:rsid w:val="00BE1ACA"/>
    <w:rsid w:val="00BE3C1A"/>
    <w:rsid w:val="00BE463A"/>
    <w:rsid w:val="00BE5284"/>
    <w:rsid w:val="00BE579A"/>
    <w:rsid w:val="00BE6572"/>
    <w:rsid w:val="00BE72C3"/>
    <w:rsid w:val="00BE7954"/>
    <w:rsid w:val="00BF07E7"/>
    <w:rsid w:val="00BF1DF4"/>
    <w:rsid w:val="00BF238C"/>
    <w:rsid w:val="00BF2409"/>
    <w:rsid w:val="00BF2DE1"/>
    <w:rsid w:val="00BF2F4A"/>
    <w:rsid w:val="00BF339C"/>
    <w:rsid w:val="00BF39EE"/>
    <w:rsid w:val="00BF3A96"/>
    <w:rsid w:val="00BF4126"/>
    <w:rsid w:val="00BF45CC"/>
    <w:rsid w:val="00BF5EA6"/>
    <w:rsid w:val="00BF71E4"/>
    <w:rsid w:val="00BF765D"/>
    <w:rsid w:val="00C01E53"/>
    <w:rsid w:val="00C027E0"/>
    <w:rsid w:val="00C0312D"/>
    <w:rsid w:val="00C03D04"/>
    <w:rsid w:val="00C03FE9"/>
    <w:rsid w:val="00C05C46"/>
    <w:rsid w:val="00C068E5"/>
    <w:rsid w:val="00C07055"/>
    <w:rsid w:val="00C0723D"/>
    <w:rsid w:val="00C07A30"/>
    <w:rsid w:val="00C07D63"/>
    <w:rsid w:val="00C07F36"/>
    <w:rsid w:val="00C10A0B"/>
    <w:rsid w:val="00C10DA6"/>
    <w:rsid w:val="00C1221E"/>
    <w:rsid w:val="00C1357F"/>
    <w:rsid w:val="00C13EDF"/>
    <w:rsid w:val="00C149D6"/>
    <w:rsid w:val="00C156CC"/>
    <w:rsid w:val="00C165E0"/>
    <w:rsid w:val="00C16E2F"/>
    <w:rsid w:val="00C17FF0"/>
    <w:rsid w:val="00C21497"/>
    <w:rsid w:val="00C2167E"/>
    <w:rsid w:val="00C2318B"/>
    <w:rsid w:val="00C23373"/>
    <w:rsid w:val="00C2389B"/>
    <w:rsid w:val="00C23E0F"/>
    <w:rsid w:val="00C2431A"/>
    <w:rsid w:val="00C254FF"/>
    <w:rsid w:val="00C25EDD"/>
    <w:rsid w:val="00C26E43"/>
    <w:rsid w:val="00C3052D"/>
    <w:rsid w:val="00C30A91"/>
    <w:rsid w:val="00C30E87"/>
    <w:rsid w:val="00C31322"/>
    <w:rsid w:val="00C32595"/>
    <w:rsid w:val="00C327DA"/>
    <w:rsid w:val="00C32AB7"/>
    <w:rsid w:val="00C33BBC"/>
    <w:rsid w:val="00C34920"/>
    <w:rsid w:val="00C34BEB"/>
    <w:rsid w:val="00C35AA5"/>
    <w:rsid w:val="00C36C60"/>
    <w:rsid w:val="00C36DD5"/>
    <w:rsid w:val="00C374DF"/>
    <w:rsid w:val="00C37696"/>
    <w:rsid w:val="00C37878"/>
    <w:rsid w:val="00C37C0A"/>
    <w:rsid w:val="00C41AFB"/>
    <w:rsid w:val="00C41E90"/>
    <w:rsid w:val="00C4338B"/>
    <w:rsid w:val="00C4356A"/>
    <w:rsid w:val="00C43692"/>
    <w:rsid w:val="00C44761"/>
    <w:rsid w:val="00C44AE1"/>
    <w:rsid w:val="00C45C7C"/>
    <w:rsid w:val="00C46471"/>
    <w:rsid w:val="00C471CA"/>
    <w:rsid w:val="00C502E0"/>
    <w:rsid w:val="00C508B9"/>
    <w:rsid w:val="00C509E7"/>
    <w:rsid w:val="00C50A3F"/>
    <w:rsid w:val="00C5268A"/>
    <w:rsid w:val="00C52D9E"/>
    <w:rsid w:val="00C53BEC"/>
    <w:rsid w:val="00C540EC"/>
    <w:rsid w:val="00C5440D"/>
    <w:rsid w:val="00C5499C"/>
    <w:rsid w:val="00C55B92"/>
    <w:rsid w:val="00C55D6C"/>
    <w:rsid w:val="00C5611D"/>
    <w:rsid w:val="00C57EA8"/>
    <w:rsid w:val="00C604FD"/>
    <w:rsid w:val="00C60D54"/>
    <w:rsid w:val="00C61301"/>
    <w:rsid w:val="00C61384"/>
    <w:rsid w:val="00C628C7"/>
    <w:rsid w:val="00C62A90"/>
    <w:rsid w:val="00C6444B"/>
    <w:rsid w:val="00C64F63"/>
    <w:rsid w:val="00C658E4"/>
    <w:rsid w:val="00C7092D"/>
    <w:rsid w:val="00C709E5"/>
    <w:rsid w:val="00C70A49"/>
    <w:rsid w:val="00C70C04"/>
    <w:rsid w:val="00C714C8"/>
    <w:rsid w:val="00C72EF0"/>
    <w:rsid w:val="00C73E13"/>
    <w:rsid w:val="00C7547F"/>
    <w:rsid w:val="00C76C93"/>
    <w:rsid w:val="00C81679"/>
    <w:rsid w:val="00C81888"/>
    <w:rsid w:val="00C81BEA"/>
    <w:rsid w:val="00C82510"/>
    <w:rsid w:val="00C82838"/>
    <w:rsid w:val="00C848DA"/>
    <w:rsid w:val="00C84AB7"/>
    <w:rsid w:val="00C8551F"/>
    <w:rsid w:val="00C85C07"/>
    <w:rsid w:val="00C869BE"/>
    <w:rsid w:val="00C86DC1"/>
    <w:rsid w:val="00C87143"/>
    <w:rsid w:val="00C906DE"/>
    <w:rsid w:val="00C90D18"/>
    <w:rsid w:val="00C90F0E"/>
    <w:rsid w:val="00C91A38"/>
    <w:rsid w:val="00C91DFF"/>
    <w:rsid w:val="00C91EDC"/>
    <w:rsid w:val="00C93525"/>
    <w:rsid w:val="00C939FB"/>
    <w:rsid w:val="00C94CB2"/>
    <w:rsid w:val="00C9516B"/>
    <w:rsid w:val="00C95FE6"/>
    <w:rsid w:val="00C96261"/>
    <w:rsid w:val="00C96347"/>
    <w:rsid w:val="00C96675"/>
    <w:rsid w:val="00C96DB0"/>
    <w:rsid w:val="00CA027E"/>
    <w:rsid w:val="00CA0899"/>
    <w:rsid w:val="00CA2B53"/>
    <w:rsid w:val="00CA2E4D"/>
    <w:rsid w:val="00CA5210"/>
    <w:rsid w:val="00CA5D5F"/>
    <w:rsid w:val="00CA7699"/>
    <w:rsid w:val="00CA7FFA"/>
    <w:rsid w:val="00CB0A25"/>
    <w:rsid w:val="00CB14DF"/>
    <w:rsid w:val="00CB1BCA"/>
    <w:rsid w:val="00CB2441"/>
    <w:rsid w:val="00CB3EBD"/>
    <w:rsid w:val="00CB49DF"/>
    <w:rsid w:val="00CB4E00"/>
    <w:rsid w:val="00CB519A"/>
    <w:rsid w:val="00CB53CF"/>
    <w:rsid w:val="00CB566D"/>
    <w:rsid w:val="00CB610D"/>
    <w:rsid w:val="00CB623B"/>
    <w:rsid w:val="00CB6DFC"/>
    <w:rsid w:val="00CB746C"/>
    <w:rsid w:val="00CB785F"/>
    <w:rsid w:val="00CB7B03"/>
    <w:rsid w:val="00CC375F"/>
    <w:rsid w:val="00CC37FB"/>
    <w:rsid w:val="00CC3CE0"/>
    <w:rsid w:val="00CC46DE"/>
    <w:rsid w:val="00CC58D6"/>
    <w:rsid w:val="00CC5C61"/>
    <w:rsid w:val="00CC68A8"/>
    <w:rsid w:val="00CC6B66"/>
    <w:rsid w:val="00CC6E60"/>
    <w:rsid w:val="00CC70EA"/>
    <w:rsid w:val="00CD121C"/>
    <w:rsid w:val="00CD1871"/>
    <w:rsid w:val="00CD22BE"/>
    <w:rsid w:val="00CD2B33"/>
    <w:rsid w:val="00CD3258"/>
    <w:rsid w:val="00CD349B"/>
    <w:rsid w:val="00CD3D8E"/>
    <w:rsid w:val="00CD3EC8"/>
    <w:rsid w:val="00CD4110"/>
    <w:rsid w:val="00CD4377"/>
    <w:rsid w:val="00CD5648"/>
    <w:rsid w:val="00CD6C20"/>
    <w:rsid w:val="00CD7065"/>
    <w:rsid w:val="00CE0284"/>
    <w:rsid w:val="00CE0447"/>
    <w:rsid w:val="00CE0C7D"/>
    <w:rsid w:val="00CE0D71"/>
    <w:rsid w:val="00CE0FB1"/>
    <w:rsid w:val="00CE1075"/>
    <w:rsid w:val="00CE1594"/>
    <w:rsid w:val="00CE1756"/>
    <w:rsid w:val="00CE2C84"/>
    <w:rsid w:val="00CE300E"/>
    <w:rsid w:val="00CE311D"/>
    <w:rsid w:val="00CE4885"/>
    <w:rsid w:val="00CE49D6"/>
    <w:rsid w:val="00CE4E96"/>
    <w:rsid w:val="00CE4EB6"/>
    <w:rsid w:val="00CE5F05"/>
    <w:rsid w:val="00CE7C38"/>
    <w:rsid w:val="00CE7CE4"/>
    <w:rsid w:val="00CF0121"/>
    <w:rsid w:val="00CF0177"/>
    <w:rsid w:val="00CF32A8"/>
    <w:rsid w:val="00CF37DF"/>
    <w:rsid w:val="00CF4853"/>
    <w:rsid w:val="00CF493E"/>
    <w:rsid w:val="00CF4ECC"/>
    <w:rsid w:val="00D008DE"/>
    <w:rsid w:val="00D01EAD"/>
    <w:rsid w:val="00D04A00"/>
    <w:rsid w:val="00D04A68"/>
    <w:rsid w:val="00D04E3A"/>
    <w:rsid w:val="00D05680"/>
    <w:rsid w:val="00D06480"/>
    <w:rsid w:val="00D07E7E"/>
    <w:rsid w:val="00D12971"/>
    <w:rsid w:val="00D12C1F"/>
    <w:rsid w:val="00D1305B"/>
    <w:rsid w:val="00D13B14"/>
    <w:rsid w:val="00D14073"/>
    <w:rsid w:val="00D14AD0"/>
    <w:rsid w:val="00D14B3B"/>
    <w:rsid w:val="00D16047"/>
    <w:rsid w:val="00D17EBB"/>
    <w:rsid w:val="00D203B7"/>
    <w:rsid w:val="00D206BB"/>
    <w:rsid w:val="00D212BD"/>
    <w:rsid w:val="00D213EC"/>
    <w:rsid w:val="00D21591"/>
    <w:rsid w:val="00D21EB4"/>
    <w:rsid w:val="00D22173"/>
    <w:rsid w:val="00D22FA0"/>
    <w:rsid w:val="00D24203"/>
    <w:rsid w:val="00D24C1C"/>
    <w:rsid w:val="00D24F47"/>
    <w:rsid w:val="00D25957"/>
    <w:rsid w:val="00D26B04"/>
    <w:rsid w:val="00D3042F"/>
    <w:rsid w:val="00D31792"/>
    <w:rsid w:val="00D319C2"/>
    <w:rsid w:val="00D31BA1"/>
    <w:rsid w:val="00D31CFD"/>
    <w:rsid w:val="00D325B0"/>
    <w:rsid w:val="00D33063"/>
    <w:rsid w:val="00D33594"/>
    <w:rsid w:val="00D33AFE"/>
    <w:rsid w:val="00D33F8A"/>
    <w:rsid w:val="00D34410"/>
    <w:rsid w:val="00D34DE1"/>
    <w:rsid w:val="00D34DE8"/>
    <w:rsid w:val="00D352C3"/>
    <w:rsid w:val="00D356A5"/>
    <w:rsid w:val="00D35AB1"/>
    <w:rsid w:val="00D35D06"/>
    <w:rsid w:val="00D366B8"/>
    <w:rsid w:val="00D367ED"/>
    <w:rsid w:val="00D36A87"/>
    <w:rsid w:val="00D371E6"/>
    <w:rsid w:val="00D428A9"/>
    <w:rsid w:val="00D43056"/>
    <w:rsid w:val="00D4324C"/>
    <w:rsid w:val="00D43C4B"/>
    <w:rsid w:val="00D46085"/>
    <w:rsid w:val="00D4692B"/>
    <w:rsid w:val="00D51663"/>
    <w:rsid w:val="00D52164"/>
    <w:rsid w:val="00D5331C"/>
    <w:rsid w:val="00D5448A"/>
    <w:rsid w:val="00D54590"/>
    <w:rsid w:val="00D55E46"/>
    <w:rsid w:val="00D55EB1"/>
    <w:rsid w:val="00D57F5D"/>
    <w:rsid w:val="00D6072A"/>
    <w:rsid w:val="00D61298"/>
    <w:rsid w:val="00D61D4A"/>
    <w:rsid w:val="00D62C41"/>
    <w:rsid w:val="00D634D1"/>
    <w:rsid w:val="00D63F25"/>
    <w:rsid w:val="00D65D0E"/>
    <w:rsid w:val="00D67309"/>
    <w:rsid w:val="00D70E21"/>
    <w:rsid w:val="00D71025"/>
    <w:rsid w:val="00D7165C"/>
    <w:rsid w:val="00D719BC"/>
    <w:rsid w:val="00D72990"/>
    <w:rsid w:val="00D742C5"/>
    <w:rsid w:val="00D74C51"/>
    <w:rsid w:val="00D74E0E"/>
    <w:rsid w:val="00D74FD4"/>
    <w:rsid w:val="00D76793"/>
    <w:rsid w:val="00D76F6C"/>
    <w:rsid w:val="00D7705F"/>
    <w:rsid w:val="00D772D4"/>
    <w:rsid w:val="00D80DC0"/>
    <w:rsid w:val="00D80E39"/>
    <w:rsid w:val="00D811DE"/>
    <w:rsid w:val="00D81428"/>
    <w:rsid w:val="00D82108"/>
    <w:rsid w:val="00D827F2"/>
    <w:rsid w:val="00D82AC0"/>
    <w:rsid w:val="00D8350D"/>
    <w:rsid w:val="00D845F6"/>
    <w:rsid w:val="00D8471A"/>
    <w:rsid w:val="00D84E13"/>
    <w:rsid w:val="00D86F75"/>
    <w:rsid w:val="00D87080"/>
    <w:rsid w:val="00D87233"/>
    <w:rsid w:val="00D87362"/>
    <w:rsid w:val="00D877D6"/>
    <w:rsid w:val="00D90385"/>
    <w:rsid w:val="00D9060F"/>
    <w:rsid w:val="00D9065F"/>
    <w:rsid w:val="00D90B40"/>
    <w:rsid w:val="00D915FC"/>
    <w:rsid w:val="00D91D6B"/>
    <w:rsid w:val="00D9207A"/>
    <w:rsid w:val="00D93A23"/>
    <w:rsid w:val="00D93DCD"/>
    <w:rsid w:val="00D9428A"/>
    <w:rsid w:val="00D94DC3"/>
    <w:rsid w:val="00D94DDC"/>
    <w:rsid w:val="00D96399"/>
    <w:rsid w:val="00D971BC"/>
    <w:rsid w:val="00D97595"/>
    <w:rsid w:val="00DA01B6"/>
    <w:rsid w:val="00DA0922"/>
    <w:rsid w:val="00DA1080"/>
    <w:rsid w:val="00DA1104"/>
    <w:rsid w:val="00DA202B"/>
    <w:rsid w:val="00DA203A"/>
    <w:rsid w:val="00DA3D00"/>
    <w:rsid w:val="00DA4389"/>
    <w:rsid w:val="00DA4A15"/>
    <w:rsid w:val="00DA5260"/>
    <w:rsid w:val="00DA5AFE"/>
    <w:rsid w:val="00DA6502"/>
    <w:rsid w:val="00DA673F"/>
    <w:rsid w:val="00DA7E9B"/>
    <w:rsid w:val="00DB0384"/>
    <w:rsid w:val="00DB08BF"/>
    <w:rsid w:val="00DB0F57"/>
    <w:rsid w:val="00DB1766"/>
    <w:rsid w:val="00DB33BC"/>
    <w:rsid w:val="00DB45D5"/>
    <w:rsid w:val="00DB4D3B"/>
    <w:rsid w:val="00DB50B8"/>
    <w:rsid w:val="00DB6B65"/>
    <w:rsid w:val="00DB6C70"/>
    <w:rsid w:val="00DC0A16"/>
    <w:rsid w:val="00DC18F8"/>
    <w:rsid w:val="00DC2388"/>
    <w:rsid w:val="00DC3308"/>
    <w:rsid w:val="00DC4CAB"/>
    <w:rsid w:val="00DC4CBD"/>
    <w:rsid w:val="00DC53D5"/>
    <w:rsid w:val="00DC5408"/>
    <w:rsid w:val="00DC5907"/>
    <w:rsid w:val="00DC5EE5"/>
    <w:rsid w:val="00DC5F58"/>
    <w:rsid w:val="00DD051C"/>
    <w:rsid w:val="00DD0543"/>
    <w:rsid w:val="00DD0E48"/>
    <w:rsid w:val="00DD2C22"/>
    <w:rsid w:val="00DD35F4"/>
    <w:rsid w:val="00DD3C9A"/>
    <w:rsid w:val="00DD4066"/>
    <w:rsid w:val="00DD5702"/>
    <w:rsid w:val="00DD7907"/>
    <w:rsid w:val="00DE18B0"/>
    <w:rsid w:val="00DE1C8D"/>
    <w:rsid w:val="00DE2D3B"/>
    <w:rsid w:val="00DE3137"/>
    <w:rsid w:val="00DE379E"/>
    <w:rsid w:val="00DE3AD0"/>
    <w:rsid w:val="00DE447B"/>
    <w:rsid w:val="00DE48C2"/>
    <w:rsid w:val="00DE56F2"/>
    <w:rsid w:val="00DE5CD4"/>
    <w:rsid w:val="00DE6329"/>
    <w:rsid w:val="00DE69EE"/>
    <w:rsid w:val="00DE7C4C"/>
    <w:rsid w:val="00DE7D58"/>
    <w:rsid w:val="00DF020E"/>
    <w:rsid w:val="00DF197C"/>
    <w:rsid w:val="00DF19B7"/>
    <w:rsid w:val="00DF19B9"/>
    <w:rsid w:val="00DF50E2"/>
    <w:rsid w:val="00E00586"/>
    <w:rsid w:val="00E010A1"/>
    <w:rsid w:val="00E01AD3"/>
    <w:rsid w:val="00E01AE1"/>
    <w:rsid w:val="00E02E04"/>
    <w:rsid w:val="00E03882"/>
    <w:rsid w:val="00E03D4E"/>
    <w:rsid w:val="00E04B6E"/>
    <w:rsid w:val="00E057B6"/>
    <w:rsid w:val="00E06C9C"/>
    <w:rsid w:val="00E07FAC"/>
    <w:rsid w:val="00E1111B"/>
    <w:rsid w:val="00E11E55"/>
    <w:rsid w:val="00E139ED"/>
    <w:rsid w:val="00E143EF"/>
    <w:rsid w:val="00E1600F"/>
    <w:rsid w:val="00E16579"/>
    <w:rsid w:val="00E16A06"/>
    <w:rsid w:val="00E16ABD"/>
    <w:rsid w:val="00E17011"/>
    <w:rsid w:val="00E17296"/>
    <w:rsid w:val="00E17431"/>
    <w:rsid w:val="00E1758B"/>
    <w:rsid w:val="00E17927"/>
    <w:rsid w:val="00E20849"/>
    <w:rsid w:val="00E23425"/>
    <w:rsid w:val="00E24772"/>
    <w:rsid w:val="00E24D2E"/>
    <w:rsid w:val="00E256AE"/>
    <w:rsid w:val="00E26295"/>
    <w:rsid w:val="00E2692B"/>
    <w:rsid w:val="00E26ACE"/>
    <w:rsid w:val="00E26E35"/>
    <w:rsid w:val="00E27105"/>
    <w:rsid w:val="00E27643"/>
    <w:rsid w:val="00E27BF9"/>
    <w:rsid w:val="00E30FDD"/>
    <w:rsid w:val="00E3105A"/>
    <w:rsid w:val="00E32B5A"/>
    <w:rsid w:val="00E33023"/>
    <w:rsid w:val="00E34EA4"/>
    <w:rsid w:val="00E35408"/>
    <w:rsid w:val="00E416C3"/>
    <w:rsid w:val="00E442AE"/>
    <w:rsid w:val="00E44703"/>
    <w:rsid w:val="00E45EA7"/>
    <w:rsid w:val="00E45EC3"/>
    <w:rsid w:val="00E47DBA"/>
    <w:rsid w:val="00E503FB"/>
    <w:rsid w:val="00E50946"/>
    <w:rsid w:val="00E53C51"/>
    <w:rsid w:val="00E541A1"/>
    <w:rsid w:val="00E609BE"/>
    <w:rsid w:val="00E63097"/>
    <w:rsid w:val="00E630C1"/>
    <w:rsid w:val="00E63A26"/>
    <w:rsid w:val="00E658E4"/>
    <w:rsid w:val="00E6614C"/>
    <w:rsid w:val="00E66BDC"/>
    <w:rsid w:val="00E67174"/>
    <w:rsid w:val="00E67F29"/>
    <w:rsid w:val="00E70EB7"/>
    <w:rsid w:val="00E71DE7"/>
    <w:rsid w:val="00E721AE"/>
    <w:rsid w:val="00E721EB"/>
    <w:rsid w:val="00E72837"/>
    <w:rsid w:val="00E72E74"/>
    <w:rsid w:val="00E72FF4"/>
    <w:rsid w:val="00E73E56"/>
    <w:rsid w:val="00E74108"/>
    <w:rsid w:val="00E74AB3"/>
    <w:rsid w:val="00E7516A"/>
    <w:rsid w:val="00E756A6"/>
    <w:rsid w:val="00E7706F"/>
    <w:rsid w:val="00E77362"/>
    <w:rsid w:val="00E777DB"/>
    <w:rsid w:val="00E77E67"/>
    <w:rsid w:val="00E80568"/>
    <w:rsid w:val="00E80C23"/>
    <w:rsid w:val="00E82723"/>
    <w:rsid w:val="00E82A73"/>
    <w:rsid w:val="00E832CA"/>
    <w:rsid w:val="00E8351B"/>
    <w:rsid w:val="00E83C6E"/>
    <w:rsid w:val="00E84FFC"/>
    <w:rsid w:val="00E85DE8"/>
    <w:rsid w:val="00E86E18"/>
    <w:rsid w:val="00E87347"/>
    <w:rsid w:val="00E873A2"/>
    <w:rsid w:val="00E876C9"/>
    <w:rsid w:val="00E876F9"/>
    <w:rsid w:val="00E908B3"/>
    <w:rsid w:val="00E90F52"/>
    <w:rsid w:val="00E91259"/>
    <w:rsid w:val="00E92351"/>
    <w:rsid w:val="00E94154"/>
    <w:rsid w:val="00E9625B"/>
    <w:rsid w:val="00E9629E"/>
    <w:rsid w:val="00E968C7"/>
    <w:rsid w:val="00E96EFC"/>
    <w:rsid w:val="00EA0E2E"/>
    <w:rsid w:val="00EA0EEE"/>
    <w:rsid w:val="00EA13BB"/>
    <w:rsid w:val="00EA15BA"/>
    <w:rsid w:val="00EA191F"/>
    <w:rsid w:val="00EA19A9"/>
    <w:rsid w:val="00EA1CD2"/>
    <w:rsid w:val="00EA2441"/>
    <w:rsid w:val="00EA3557"/>
    <w:rsid w:val="00EA3738"/>
    <w:rsid w:val="00EA38BA"/>
    <w:rsid w:val="00EA6877"/>
    <w:rsid w:val="00EA756C"/>
    <w:rsid w:val="00EB2088"/>
    <w:rsid w:val="00EB249C"/>
    <w:rsid w:val="00EB27D4"/>
    <w:rsid w:val="00EB2BF6"/>
    <w:rsid w:val="00EB4268"/>
    <w:rsid w:val="00EB4379"/>
    <w:rsid w:val="00EB52C6"/>
    <w:rsid w:val="00EB675F"/>
    <w:rsid w:val="00EB6EC4"/>
    <w:rsid w:val="00EB7620"/>
    <w:rsid w:val="00EB791B"/>
    <w:rsid w:val="00EC027B"/>
    <w:rsid w:val="00EC132C"/>
    <w:rsid w:val="00EC1BF3"/>
    <w:rsid w:val="00EC39AA"/>
    <w:rsid w:val="00EC3A6A"/>
    <w:rsid w:val="00EC41B3"/>
    <w:rsid w:val="00EC491B"/>
    <w:rsid w:val="00EC5391"/>
    <w:rsid w:val="00EC54F3"/>
    <w:rsid w:val="00EC5917"/>
    <w:rsid w:val="00ED0212"/>
    <w:rsid w:val="00ED09C9"/>
    <w:rsid w:val="00ED164E"/>
    <w:rsid w:val="00ED2548"/>
    <w:rsid w:val="00ED361A"/>
    <w:rsid w:val="00ED3EBD"/>
    <w:rsid w:val="00ED52BF"/>
    <w:rsid w:val="00ED56CC"/>
    <w:rsid w:val="00ED6161"/>
    <w:rsid w:val="00ED7122"/>
    <w:rsid w:val="00ED7358"/>
    <w:rsid w:val="00EE171B"/>
    <w:rsid w:val="00EE1BD4"/>
    <w:rsid w:val="00EE343D"/>
    <w:rsid w:val="00EE4CCF"/>
    <w:rsid w:val="00EE519C"/>
    <w:rsid w:val="00EE5B36"/>
    <w:rsid w:val="00EE5D9A"/>
    <w:rsid w:val="00EE5E82"/>
    <w:rsid w:val="00EE6B0C"/>
    <w:rsid w:val="00EF004A"/>
    <w:rsid w:val="00EF0414"/>
    <w:rsid w:val="00EF094E"/>
    <w:rsid w:val="00EF0A5F"/>
    <w:rsid w:val="00EF1250"/>
    <w:rsid w:val="00EF127C"/>
    <w:rsid w:val="00EF17EB"/>
    <w:rsid w:val="00EF25FA"/>
    <w:rsid w:val="00EF3620"/>
    <w:rsid w:val="00EF5159"/>
    <w:rsid w:val="00EF530A"/>
    <w:rsid w:val="00EF6083"/>
    <w:rsid w:val="00EF6C37"/>
    <w:rsid w:val="00EF7E97"/>
    <w:rsid w:val="00EF7F5A"/>
    <w:rsid w:val="00EF7FBF"/>
    <w:rsid w:val="00F00173"/>
    <w:rsid w:val="00F0096C"/>
    <w:rsid w:val="00F00F4B"/>
    <w:rsid w:val="00F01032"/>
    <w:rsid w:val="00F013A2"/>
    <w:rsid w:val="00F0187C"/>
    <w:rsid w:val="00F022E4"/>
    <w:rsid w:val="00F02CCD"/>
    <w:rsid w:val="00F0519C"/>
    <w:rsid w:val="00F05A0F"/>
    <w:rsid w:val="00F05D94"/>
    <w:rsid w:val="00F067B5"/>
    <w:rsid w:val="00F07799"/>
    <w:rsid w:val="00F07D61"/>
    <w:rsid w:val="00F10D3F"/>
    <w:rsid w:val="00F11202"/>
    <w:rsid w:val="00F122A7"/>
    <w:rsid w:val="00F12665"/>
    <w:rsid w:val="00F12A35"/>
    <w:rsid w:val="00F12A5F"/>
    <w:rsid w:val="00F12D24"/>
    <w:rsid w:val="00F14818"/>
    <w:rsid w:val="00F1494B"/>
    <w:rsid w:val="00F151B9"/>
    <w:rsid w:val="00F156DB"/>
    <w:rsid w:val="00F16B1B"/>
    <w:rsid w:val="00F170EE"/>
    <w:rsid w:val="00F176DF"/>
    <w:rsid w:val="00F17885"/>
    <w:rsid w:val="00F20231"/>
    <w:rsid w:val="00F203E7"/>
    <w:rsid w:val="00F2052C"/>
    <w:rsid w:val="00F20E80"/>
    <w:rsid w:val="00F228BF"/>
    <w:rsid w:val="00F23AB6"/>
    <w:rsid w:val="00F24749"/>
    <w:rsid w:val="00F25017"/>
    <w:rsid w:val="00F25FD9"/>
    <w:rsid w:val="00F26D38"/>
    <w:rsid w:val="00F26F63"/>
    <w:rsid w:val="00F26FB4"/>
    <w:rsid w:val="00F27C20"/>
    <w:rsid w:val="00F304AC"/>
    <w:rsid w:val="00F30E7C"/>
    <w:rsid w:val="00F314B3"/>
    <w:rsid w:val="00F33530"/>
    <w:rsid w:val="00F3391F"/>
    <w:rsid w:val="00F34E26"/>
    <w:rsid w:val="00F35D9D"/>
    <w:rsid w:val="00F37296"/>
    <w:rsid w:val="00F41221"/>
    <w:rsid w:val="00F41692"/>
    <w:rsid w:val="00F416EE"/>
    <w:rsid w:val="00F41813"/>
    <w:rsid w:val="00F41DDC"/>
    <w:rsid w:val="00F4296E"/>
    <w:rsid w:val="00F43C3D"/>
    <w:rsid w:val="00F43C73"/>
    <w:rsid w:val="00F4425B"/>
    <w:rsid w:val="00F44363"/>
    <w:rsid w:val="00F45E60"/>
    <w:rsid w:val="00F471DF"/>
    <w:rsid w:val="00F509F9"/>
    <w:rsid w:val="00F50C6F"/>
    <w:rsid w:val="00F50DEB"/>
    <w:rsid w:val="00F5197F"/>
    <w:rsid w:val="00F5424D"/>
    <w:rsid w:val="00F54CA5"/>
    <w:rsid w:val="00F5579C"/>
    <w:rsid w:val="00F577BD"/>
    <w:rsid w:val="00F57B7A"/>
    <w:rsid w:val="00F60880"/>
    <w:rsid w:val="00F610C2"/>
    <w:rsid w:val="00F61D3B"/>
    <w:rsid w:val="00F61D91"/>
    <w:rsid w:val="00F62399"/>
    <w:rsid w:val="00F625A1"/>
    <w:rsid w:val="00F63F52"/>
    <w:rsid w:val="00F653FF"/>
    <w:rsid w:val="00F65B35"/>
    <w:rsid w:val="00F66164"/>
    <w:rsid w:val="00F671BD"/>
    <w:rsid w:val="00F6742C"/>
    <w:rsid w:val="00F70A48"/>
    <w:rsid w:val="00F70EAB"/>
    <w:rsid w:val="00F71C5A"/>
    <w:rsid w:val="00F71F28"/>
    <w:rsid w:val="00F72D2D"/>
    <w:rsid w:val="00F74D21"/>
    <w:rsid w:val="00F75CE8"/>
    <w:rsid w:val="00F75E22"/>
    <w:rsid w:val="00F7799F"/>
    <w:rsid w:val="00F77C5A"/>
    <w:rsid w:val="00F80E05"/>
    <w:rsid w:val="00F81478"/>
    <w:rsid w:val="00F830B0"/>
    <w:rsid w:val="00F84142"/>
    <w:rsid w:val="00F85210"/>
    <w:rsid w:val="00F85592"/>
    <w:rsid w:val="00F85A5E"/>
    <w:rsid w:val="00F85FE0"/>
    <w:rsid w:val="00F864A0"/>
    <w:rsid w:val="00F86614"/>
    <w:rsid w:val="00F86C33"/>
    <w:rsid w:val="00F90003"/>
    <w:rsid w:val="00F90951"/>
    <w:rsid w:val="00F90B47"/>
    <w:rsid w:val="00F90E64"/>
    <w:rsid w:val="00F911A9"/>
    <w:rsid w:val="00F918A2"/>
    <w:rsid w:val="00F929F4"/>
    <w:rsid w:val="00F93B2C"/>
    <w:rsid w:val="00F94EC7"/>
    <w:rsid w:val="00F95734"/>
    <w:rsid w:val="00F95B5F"/>
    <w:rsid w:val="00F96CCE"/>
    <w:rsid w:val="00F97886"/>
    <w:rsid w:val="00FA182C"/>
    <w:rsid w:val="00FA1DC8"/>
    <w:rsid w:val="00FA1FB1"/>
    <w:rsid w:val="00FA2FF8"/>
    <w:rsid w:val="00FA3122"/>
    <w:rsid w:val="00FA48DB"/>
    <w:rsid w:val="00FA640D"/>
    <w:rsid w:val="00FA676D"/>
    <w:rsid w:val="00FA6B4E"/>
    <w:rsid w:val="00FA6B67"/>
    <w:rsid w:val="00FB0276"/>
    <w:rsid w:val="00FB07FB"/>
    <w:rsid w:val="00FB123E"/>
    <w:rsid w:val="00FB16F1"/>
    <w:rsid w:val="00FB247C"/>
    <w:rsid w:val="00FB2793"/>
    <w:rsid w:val="00FB291D"/>
    <w:rsid w:val="00FB2E13"/>
    <w:rsid w:val="00FB4A54"/>
    <w:rsid w:val="00FB4C47"/>
    <w:rsid w:val="00FB506F"/>
    <w:rsid w:val="00FB514E"/>
    <w:rsid w:val="00FB67D7"/>
    <w:rsid w:val="00FB7243"/>
    <w:rsid w:val="00FB7836"/>
    <w:rsid w:val="00FB7B02"/>
    <w:rsid w:val="00FC0390"/>
    <w:rsid w:val="00FC1252"/>
    <w:rsid w:val="00FC1D0D"/>
    <w:rsid w:val="00FC1D1A"/>
    <w:rsid w:val="00FC2E08"/>
    <w:rsid w:val="00FC322D"/>
    <w:rsid w:val="00FC3906"/>
    <w:rsid w:val="00FC3B2B"/>
    <w:rsid w:val="00FC4CC6"/>
    <w:rsid w:val="00FC56D5"/>
    <w:rsid w:val="00FC6CD8"/>
    <w:rsid w:val="00FC6FAD"/>
    <w:rsid w:val="00FC7832"/>
    <w:rsid w:val="00FD2E4C"/>
    <w:rsid w:val="00FD38B8"/>
    <w:rsid w:val="00FD396B"/>
    <w:rsid w:val="00FD7848"/>
    <w:rsid w:val="00FD7F9D"/>
    <w:rsid w:val="00FE0324"/>
    <w:rsid w:val="00FE21AB"/>
    <w:rsid w:val="00FE2BED"/>
    <w:rsid w:val="00FE2F8D"/>
    <w:rsid w:val="00FE36B1"/>
    <w:rsid w:val="00FE438F"/>
    <w:rsid w:val="00FE4653"/>
    <w:rsid w:val="00FE4750"/>
    <w:rsid w:val="00FE479B"/>
    <w:rsid w:val="00FE76EB"/>
    <w:rsid w:val="00FE790F"/>
    <w:rsid w:val="00FF0A74"/>
    <w:rsid w:val="00FF1E98"/>
    <w:rsid w:val="00FF20AD"/>
    <w:rsid w:val="00FF213E"/>
    <w:rsid w:val="00FF2F3C"/>
    <w:rsid w:val="00FF4453"/>
    <w:rsid w:val="00FF5721"/>
    <w:rsid w:val="00FF5B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998B0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qFormat/>
    <w:rsid w:val="00FB291D"/>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7BD6"/>
    <w:pPr>
      <w:ind w:left="720"/>
      <w:contextualSpacing/>
    </w:pPr>
  </w:style>
  <w:style w:type="paragraph" w:styleId="a4">
    <w:name w:val="footnote text"/>
    <w:basedOn w:val="a"/>
    <w:link w:val="a5"/>
    <w:uiPriority w:val="99"/>
    <w:unhideWhenUsed/>
    <w:rsid w:val="003956EA"/>
    <w:pPr>
      <w:spacing w:after="0" w:line="240" w:lineRule="auto"/>
    </w:pPr>
    <w:rPr>
      <w:sz w:val="24"/>
      <w:szCs w:val="24"/>
    </w:rPr>
  </w:style>
  <w:style w:type="character" w:customStyle="1" w:styleId="a5">
    <w:name w:val="Текст виноски Знак"/>
    <w:basedOn w:val="a0"/>
    <w:link w:val="a4"/>
    <w:uiPriority w:val="99"/>
    <w:rsid w:val="003956EA"/>
    <w:rPr>
      <w:sz w:val="24"/>
      <w:szCs w:val="24"/>
    </w:rPr>
  </w:style>
  <w:style w:type="character" w:styleId="a6">
    <w:name w:val="footnote reference"/>
    <w:basedOn w:val="a0"/>
    <w:uiPriority w:val="99"/>
    <w:unhideWhenUsed/>
    <w:rsid w:val="003956EA"/>
    <w:rPr>
      <w:vertAlign w:val="superscript"/>
    </w:rPr>
  </w:style>
  <w:style w:type="table" w:styleId="a7">
    <w:name w:val="Table Grid"/>
    <w:basedOn w:val="a1"/>
    <w:uiPriority w:val="39"/>
    <w:rsid w:val="009F05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AC3D3D"/>
    <w:rPr>
      <w:color w:val="0563C1" w:themeColor="hyperlink"/>
      <w:u w:val="single"/>
    </w:rPr>
  </w:style>
  <w:style w:type="paragraph" w:customStyle="1" w:styleId="p1">
    <w:name w:val="p1"/>
    <w:basedOn w:val="a"/>
    <w:rsid w:val="00F228BF"/>
    <w:pPr>
      <w:spacing w:after="0" w:line="240" w:lineRule="auto"/>
    </w:pPr>
    <w:rPr>
      <w:rFonts w:ascii="Arial" w:hAnsi="Arial" w:cs="Arial"/>
      <w:sz w:val="18"/>
      <w:szCs w:val="18"/>
      <w:lang w:eastAsia="ru-RU"/>
    </w:rPr>
  </w:style>
  <w:style w:type="paragraph" w:customStyle="1" w:styleId="p2">
    <w:name w:val="p2"/>
    <w:basedOn w:val="a"/>
    <w:rsid w:val="00F228BF"/>
    <w:pPr>
      <w:spacing w:after="0" w:line="240" w:lineRule="auto"/>
    </w:pPr>
    <w:rPr>
      <w:rFonts w:ascii="Arial" w:hAnsi="Arial" w:cs="Arial"/>
      <w:sz w:val="12"/>
      <w:szCs w:val="12"/>
      <w:lang w:eastAsia="ru-RU"/>
    </w:rPr>
  </w:style>
  <w:style w:type="paragraph" w:customStyle="1" w:styleId="p3">
    <w:name w:val="p3"/>
    <w:basedOn w:val="a"/>
    <w:rsid w:val="00F228BF"/>
    <w:pPr>
      <w:spacing w:after="0" w:line="240" w:lineRule="auto"/>
    </w:pPr>
    <w:rPr>
      <w:rFonts w:ascii="Arial" w:hAnsi="Arial" w:cs="Arial"/>
      <w:sz w:val="12"/>
      <w:szCs w:val="12"/>
      <w:lang w:eastAsia="ru-RU"/>
    </w:rPr>
  </w:style>
  <w:style w:type="character" w:customStyle="1" w:styleId="apple-converted-space">
    <w:name w:val="apple-converted-space"/>
    <w:basedOn w:val="a0"/>
    <w:rsid w:val="00F228BF"/>
  </w:style>
  <w:style w:type="character" w:customStyle="1" w:styleId="s1">
    <w:name w:val="s1"/>
    <w:basedOn w:val="a0"/>
    <w:rsid w:val="00746EEF"/>
    <w:rPr>
      <w:rFonts w:ascii="Arial" w:hAnsi="Arial" w:cs="Arial" w:hint="default"/>
      <w:sz w:val="18"/>
      <w:szCs w:val="18"/>
    </w:rPr>
  </w:style>
  <w:style w:type="paragraph" w:styleId="a9">
    <w:name w:val="endnote text"/>
    <w:basedOn w:val="a"/>
    <w:link w:val="aa"/>
    <w:uiPriority w:val="99"/>
    <w:semiHidden/>
    <w:unhideWhenUsed/>
    <w:rsid w:val="00E777DB"/>
    <w:pPr>
      <w:spacing w:after="0" w:line="240" w:lineRule="auto"/>
    </w:pPr>
    <w:rPr>
      <w:sz w:val="20"/>
      <w:szCs w:val="20"/>
    </w:rPr>
  </w:style>
  <w:style w:type="character" w:customStyle="1" w:styleId="aa">
    <w:name w:val="Текст кінцевої виноски Знак"/>
    <w:basedOn w:val="a0"/>
    <w:link w:val="a9"/>
    <w:uiPriority w:val="99"/>
    <w:semiHidden/>
    <w:rsid w:val="00E777DB"/>
    <w:rPr>
      <w:sz w:val="20"/>
      <w:szCs w:val="20"/>
    </w:rPr>
  </w:style>
  <w:style w:type="character" w:styleId="ab">
    <w:name w:val="endnote reference"/>
    <w:basedOn w:val="a0"/>
    <w:uiPriority w:val="99"/>
    <w:semiHidden/>
    <w:unhideWhenUsed/>
    <w:rsid w:val="00E777DB"/>
    <w:rPr>
      <w:vertAlign w:val="superscript"/>
    </w:rPr>
  </w:style>
  <w:style w:type="paragraph" w:styleId="ac">
    <w:name w:val="header"/>
    <w:basedOn w:val="a"/>
    <w:link w:val="ad"/>
    <w:uiPriority w:val="99"/>
    <w:unhideWhenUsed/>
    <w:rsid w:val="006A2A4D"/>
    <w:pPr>
      <w:tabs>
        <w:tab w:val="center" w:pos="4677"/>
        <w:tab w:val="right" w:pos="9355"/>
      </w:tabs>
      <w:spacing w:after="0" w:line="240" w:lineRule="auto"/>
    </w:pPr>
  </w:style>
  <w:style w:type="character" w:customStyle="1" w:styleId="ad">
    <w:name w:val="Верхній колонтитул Знак"/>
    <w:basedOn w:val="a0"/>
    <w:link w:val="ac"/>
    <w:uiPriority w:val="99"/>
    <w:rsid w:val="006A2A4D"/>
  </w:style>
  <w:style w:type="character" w:styleId="ae">
    <w:name w:val="page number"/>
    <w:basedOn w:val="a0"/>
    <w:uiPriority w:val="99"/>
    <w:semiHidden/>
    <w:unhideWhenUsed/>
    <w:rsid w:val="006A2A4D"/>
  </w:style>
  <w:style w:type="paragraph" w:styleId="af">
    <w:name w:val="footer"/>
    <w:basedOn w:val="a"/>
    <w:link w:val="af0"/>
    <w:uiPriority w:val="99"/>
    <w:unhideWhenUsed/>
    <w:rsid w:val="006A2A4D"/>
    <w:pPr>
      <w:tabs>
        <w:tab w:val="center" w:pos="4677"/>
        <w:tab w:val="right" w:pos="9355"/>
      </w:tabs>
      <w:spacing w:after="0" w:line="240" w:lineRule="auto"/>
    </w:pPr>
  </w:style>
  <w:style w:type="character" w:customStyle="1" w:styleId="af0">
    <w:name w:val="Нижній колонтитул Знак"/>
    <w:basedOn w:val="a0"/>
    <w:link w:val="af"/>
    <w:uiPriority w:val="99"/>
    <w:rsid w:val="006A2A4D"/>
  </w:style>
  <w:style w:type="character" w:customStyle="1" w:styleId="30">
    <w:name w:val="Заголовок 3 Знак"/>
    <w:basedOn w:val="a0"/>
    <w:link w:val="3"/>
    <w:rsid w:val="00FB291D"/>
    <w:rPr>
      <w:rFonts w:ascii="Times New Roman" w:eastAsia="Times New Roman" w:hAnsi="Times New Roman" w:cs="Times New Roman"/>
      <w:b/>
      <w:bCs/>
      <w:sz w:val="27"/>
      <w:szCs w:val="27"/>
      <w:lang w:val="uk-UA" w:eastAsia="uk-UA"/>
    </w:rPr>
  </w:style>
  <w:style w:type="paragraph" w:styleId="af1">
    <w:name w:val="Normal (Web)"/>
    <w:basedOn w:val="a"/>
    <w:rsid w:val="00FB291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vps6">
    <w:name w:val="rvps6"/>
    <w:basedOn w:val="a"/>
    <w:rsid w:val="00FB291D"/>
    <w:pPr>
      <w:spacing w:before="100" w:beforeAutospacing="1" w:after="100" w:afterAutospacing="1" w:line="240" w:lineRule="auto"/>
    </w:pPr>
    <w:rPr>
      <w:rFonts w:ascii="Times New Roman" w:hAnsi="Times New Roman" w:cs="Times New Roman"/>
      <w:sz w:val="24"/>
      <w:szCs w:val="24"/>
      <w:lang w:eastAsia="ru-RU"/>
    </w:rPr>
  </w:style>
  <w:style w:type="character" w:customStyle="1" w:styleId="rvts23">
    <w:name w:val="rvts23"/>
    <w:basedOn w:val="a0"/>
    <w:rsid w:val="00FB291D"/>
  </w:style>
  <w:style w:type="paragraph" w:customStyle="1" w:styleId="rvps12">
    <w:name w:val="rvps12"/>
    <w:basedOn w:val="a"/>
    <w:rsid w:val="00FB291D"/>
    <w:pPr>
      <w:spacing w:before="100" w:beforeAutospacing="1" w:after="100" w:afterAutospacing="1" w:line="240" w:lineRule="auto"/>
    </w:pPr>
    <w:rPr>
      <w:rFonts w:ascii="Times New Roman" w:hAnsi="Times New Roman" w:cs="Times New Roman"/>
      <w:sz w:val="24"/>
      <w:szCs w:val="24"/>
      <w:lang w:eastAsia="ru-RU"/>
    </w:rPr>
  </w:style>
  <w:style w:type="paragraph" w:customStyle="1" w:styleId="rvps14">
    <w:name w:val="rvps14"/>
    <w:basedOn w:val="a"/>
    <w:rsid w:val="00FB291D"/>
    <w:pPr>
      <w:spacing w:before="100" w:beforeAutospacing="1" w:after="100" w:afterAutospacing="1" w:line="240" w:lineRule="auto"/>
    </w:pPr>
    <w:rPr>
      <w:rFonts w:ascii="Times New Roman" w:hAnsi="Times New Roman" w:cs="Times New Roman"/>
      <w:sz w:val="24"/>
      <w:szCs w:val="24"/>
      <w:lang w:eastAsia="ru-RU"/>
    </w:rPr>
  </w:style>
  <w:style w:type="paragraph" w:styleId="af2">
    <w:name w:val="Document Map"/>
    <w:basedOn w:val="a"/>
    <w:link w:val="af3"/>
    <w:uiPriority w:val="99"/>
    <w:semiHidden/>
    <w:unhideWhenUsed/>
    <w:rsid w:val="00115707"/>
    <w:pPr>
      <w:spacing w:after="0" w:line="240" w:lineRule="auto"/>
    </w:pPr>
    <w:rPr>
      <w:rFonts w:ascii="Times New Roman" w:hAnsi="Times New Roman" w:cs="Times New Roman"/>
      <w:sz w:val="24"/>
      <w:szCs w:val="24"/>
    </w:rPr>
  </w:style>
  <w:style w:type="character" w:customStyle="1" w:styleId="af3">
    <w:name w:val="Схема документа Знак"/>
    <w:basedOn w:val="a0"/>
    <w:link w:val="af2"/>
    <w:uiPriority w:val="99"/>
    <w:semiHidden/>
    <w:rsid w:val="00115707"/>
    <w:rPr>
      <w:rFonts w:ascii="Times New Roman" w:hAnsi="Times New Roman" w:cs="Times New Roman"/>
      <w:sz w:val="24"/>
      <w:szCs w:val="24"/>
    </w:rPr>
  </w:style>
  <w:style w:type="character" w:styleId="af4">
    <w:name w:val="FollowedHyperlink"/>
    <w:basedOn w:val="a0"/>
    <w:uiPriority w:val="99"/>
    <w:semiHidden/>
    <w:unhideWhenUsed/>
    <w:rsid w:val="00604F01"/>
    <w:rPr>
      <w:color w:val="954F72" w:themeColor="followedHyperlink"/>
      <w:u w:val="single"/>
    </w:rPr>
  </w:style>
  <w:style w:type="paragraph" w:styleId="af5">
    <w:name w:val="Body Text"/>
    <w:basedOn w:val="a"/>
    <w:link w:val="af6"/>
    <w:rsid w:val="0065201E"/>
    <w:pPr>
      <w:spacing w:after="0" w:line="240" w:lineRule="auto"/>
    </w:pPr>
    <w:rPr>
      <w:rFonts w:ascii="Times New Roman" w:eastAsia="Times New Roman" w:hAnsi="Times New Roman" w:cs="Times New Roman"/>
      <w:sz w:val="24"/>
      <w:szCs w:val="20"/>
      <w:lang w:eastAsia="ru-RU"/>
    </w:rPr>
  </w:style>
  <w:style w:type="character" w:customStyle="1" w:styleId="af6">
    <w:name w:val="Основний текст Знак"/>
    <w:basedOn w:val="a0"/>
    <w:link w:val="af5"/>
    <w:rsid w:val="0065201E"/>
    <w:rPr>
      <w:rFonts w:ascii="Times New Roman" w:eastAsia="Times New Roman" w:hAnsi="Times New Roman" w:cs="Times New Roman"/>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44988">
      <w:bodyDiv w:val="1"/>
      <w:marLeft w:val="0"/>
      <w:marRight w:val="0"/>
      <w:marTop w:val="0"/>
      <w:marBottom w:val="0"/>
      <w:divBdr>
        <w:top w:val="none" w:sz="0" w:space="0" w:color="auto"/>
        <w:left w:val="none" w:sz="0" w:space="0" w:color="auto"/>
        <w:bottom w:val="none" w:sz="0" w:space="0" w:color="auto"/>
        <w:right w:val="none" w:sz="0" w:space="0" w:color="auto"/>
      </w:divBdr>
    </w:div>
    <w:div w:id="10449556">
      <w:bodyDiv w:val="1"/>
      <w:marLeft w:val="0"/>
      <w:marRight w:val="0"/>
      <w:marTop w:val="0"/>
      <w:marBottom w:val="0"/>
      <w:divBdr>
        <w:top w:val="none" w:sz="0" w:space="0" w:color="auto"/>
        <w:left w:val="none" w:sz="0" w:space="0" w:color="auto"/>
        <w:bottom w:val="none" w:sz="0" w:space="0" w:color="auto"/>
        <w:right w:val="none" w:sz="0" w:space="0" w:color="auto"/>
      </w:divBdr>
      <w:divsChild>
        <w:div w:id="169829790">
          <w:marLeft w:val="0"/>
          <w:marRight w:val="0"/>
          <w:marTop w:val="0"/>
          <w:marBottom w:val="0"/>
          <w:divBdr>
            <w:top w:val="none" w:sz="0" w:space="0" w:color="auto"/>
            <w:left w:val="none" w:sz="0" w:space="0" w:color="auto"/>
            <w:bottom w:val="none" w:sz="0" w:space="0" w:color="auto"/>
            <w:right w:val="none" w:sz="0" w:space="0" w:color="auto"/>
          </w:divBdr>
          <w:divsChild>
            <w:div w:id="1766532672">
              <w:marLeft w:val="0"/>
              <w:marRight w:val="0"/>
              <w:marTop w:val="0"/>
              <w:marBottom w:val="0"/>
              <w:divBdr>
                <w:top w:val="none" w:sz="0" w:space="0" w:color="auto"/>
                <w:left w:val="none" w:sz="0" w:space="0" w:color="auto"/>
                <w:bottom w:val="none" w:sz="0" w:space="0" w:color="auto"/>
                <w:right w:val="none" w:sz="0" w:space="0" w:color="auto"/>
              </w:divBdr>
              <w:divsChild>
                <w:div w:id="14235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0504">
      <w:bodyDiv w:val="1"/>
      <w:marLeft w:val="0"/>
      <w:marRight w:val="0"/>
      <w:marTop w:val="0"/>
      <w:marBottom w:val="0"/>
      <w:divBdr>
        <w:top w:val="none" w:sz="0" w:space="0" w:color="auto"/>
        <w:left w:val="none" w:sz="0" w:space="0" w:color="auto"/>
        <w:bottom w:val="none" w:sz="0" w:space="0" w:color="auto"/>
        <w:right w:val="none" w:sz="0" w:space="0" w:color="auto"/>
      </w:divBdr>
      <w:divsChild>
        <w:div w:id="1994721177">
          <w:marLeft w:val="0"/>
          <w:marRight w:val="0"/>
          <w:marTop w:val="0"/>
          <w:marBottom w:val="0"/>
          <w:divBdr>
            <w:top w:val="none" w:sz="0" w:space="0" w:color="auto"/>
            <w:left w:val="none" w:sz="0" w:space="0" w:color="auto"/>
            <w:bottom w:val="none" w:sz="0" w:space="0" w:color="auto"/>
            <w:right w:val="none" w:sz="0" w:space="0" w:color="auto"/>
          </w:divBdr>
          <w:divsChild>
            <w:div w:id="1903976895">
              <w:marLeft w:val="0"/>
              <w:marRight w:val="0"/>
              <w:marTop w:val="0"/>
              <w:marBottom w:val="0"/>
              <w:divBdr>
                <w:top w:val="none" w:sz="0" w:space="0" w:color="auto"/>
                <w:left w:val="none" w:sz="0" w:space="0" w:color="auto"/>
                <w:bottom w:val="none" w:sz="0" w:space="0" w:color="auto"/>
                <w:right w:val="none" w:sz="0" w:space="0" w:color="auto"/>
              </w:divBdr>
              <w:divsChild>
                <w:div w:id="130122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35202">
      <w:bodyDiv w:val="1"/>
      <w:marLeft w:val="0"/>
      <w:marRight w:val="0"/>
      <w:marTop w:val="0"/>
      <w:marBottom w:val="0"/>
      <w:divBdr>
        <w:top w:val="none" w:sz="0" w:space="0" w:color="auto"/>
        <w:left w:val="none" w:sz="0" w:space="0" w:color="auto"/>
        <w:bottom w:val="none" w:sz="0" w:space="0" w:color="auto"/>
        <w:right w:val="none" w:sz="0" w:space="0" w:color="auto"/>
      </w:divBdr>
      <w:divsChild>
        <w:div w:id="2020159541">
          <w:marLeft w:val="0"/>
          <w:marRight w:val="0"/>
          <w:marTop w:val="0"/>
          <w:marBottom w:val="0"/>
          <w:divBdr>
            <w:top w:val="none" w:sz="0" w:space="0" w:color="auto"/>
            <w:left w:val="none" w:sz="0" w:space="0" w:color="auto"/>
            <w:bottom w:val="none" w:sz="0" w:space="0" w:color="auto"/>
            <w:right w:val="none" w:sz="0" w:space="0" w:color="auto"/>
          </w:divBdr>
          <w:divsChild>
            <w:div w:id="1542937826">
              <w:marLeft w:val="0"/>
              <w:marRight w:val="0"/>
              <w:marTop w:val="0"/>
              <w:marBottom w:val="0"/>
              <w:divBdr>
                <w:top w:val="none" w:sz="0" w:space="0" w:color="auto"/>
                <w:left w:val="none" w:sz="0" w:space="0" w:color="auto"/>
                <w:bottom w:val="none" w:sz="0" w:space="0" w:color="auto"/>
                <w:right w:val="none" w:sz="0" w:space="0" w:color="auto"/>
              </w:divBdr>
              <w:divsChild>
                <w:div w:id="25987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18730">
      <w:bodyDiv w:val="1"/>
      <w:marLeft w:val="0"/>
      <w:marRight w:val="0"/>
      <w:marTop w:val="0"/>
      <w:marBottom w:val="0"/>
      <w:divBdr>
        <w:top w:val="none" w:sz="0" w:space="0" w:color="auto"/>
        <w:left w:val="none" w:sz="0" w:space="0" w:color="auto"/>
        <w:bottom w:val="none" w:sz="0" w:space="0" w:color="auto"/>
        <w:right w:val="none" w:sz="0" w:space="0" w:color="auto"/>
      </w:divBdr>
      <w:divsChild>
        <w:div w:id="1319268710">
          <w:marLeft w:val="0"/>
          <w:marRight w:val="0"/>
          <w:marTop w:val="0"/>
          <w:marBottom w:val="0"/>
          <w:divBdr>
            <w:top w:val="none" w:sz="0" w:space="0" w:color="auto"/>
            <w:left w:val="none" w:sz="0" w:space="0" w:color="auto"/>
            <w:bottom w:val="none" w:sz="0" w:space="0" w:color="auto"/>
            <w:right w:val="none" w:sz="0" w:space="0" w:color="auto"/>
          </w:divBdr>
          <w:divsChild>
            <w:div w:id="336428533">
              <w:marLeft w:val="0"/>
              <w:marRight w:val="0"/>
              <w:marTop w:val="0"/>
              <w:marBottom w:val="0"/>
              <w:divBdr>
                <w:top w:val="none" w:sz="0" w:space="0" w:color="auto"/>
                <w:left w:val="none" w:sz="0" w:space="0" w:color="auto"/>
                <w:bottom w:val="none" w:sz="0" w:space="0" w:color="auto"/>
                <w:right w:val="none" w:sz="0" w:space="0" w:color="auto"/>
              </w:divBdr>
              <w:divsChild>
                <w:div w:id="147910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1119">
      <w:bodyDiv w:val="1"/>
      <w:marLeft w:val="0"/>
      <w:marRight w:val="0"/>
      <w:marTop w:val="0"/>
      <w:marBottom w:val="0"/>
      <w:divBdr>
        <w:top w:val="none" w:sz="0" w:space="0" w:color="auto"/>
        <w:left w:val="none" w:sz="0" w:space="0" w:color="auto"/>
        <w:bottom w:val="none" w:sz="0" w:space="0" w:color="auto"/>
        <w:right w:val="none" w:sz="0" w:space="0" w:color="auto"/>
      </w:divBdr>
      <w:divsChild>
        <w:div w:id="1659462006">
          <w:marLeft w:val="0"/>
          <w:marRight w:val="0"/>
          <w:marTop w:val="0"/>
          <w:marBottom w:val="0"/>
          <w:divBdr>
            <w:top w:val="none" w:sz="0" w:space="0" w:color="auto"/>
            <w:left w:val="none" w:sz="0" w:space="0" w:color="auto"/>
            <w:bottom w:val="none" w:sz="0" w:space="0" w:color="auto"/>
            <w:right w:val="none" w:sz="0" w:space="0" w:color="auto"/>
          </w:divBdr>
          <w:divsChild>
            <w:div w:id="451822939">
              <w:marLeft w:val="0"/>
              <w:marRight w:val="0"/>
              <w:marTop w:val="0"/>
              <w:marBottom w:val="0"/>
              <w:divBdr>
                <w:top w:val="none" w:sz="0" w:space="0" w:color="auto"/>
                <w:left w:val="none" w:sz="0" w:space="0" w:color="auto"/>
                <w:bottom w:val="none" w:sz="0" w:space="0" w:color="auto"/>
                <w:right w:val="none" w:sz="0" w:space="0" w:color="auto"/>
              </w:divBdr>
              <w:divsChild>
                <w:div w:id="145594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4554">
      <w:bodyDiv w:val="1"/>
      <w:marLeft w:val="0"/>
      <w:marRight w:val="0"/>
      <w:marTop w:val="0"/>
      <w:marBottom w:val="0"/>
      <w:divBdr>
        <w:top w:val="none" w:sz="0" w:space="0" w:color="auto"/>
        <w:left w:val="none" w:sz="0" w:space="0" w:color="auto"/>
        <w:bottom w:val="none" w:sz="0" w:space="0" w:color="auto"/>
        <w:right w:val="none" w:sz="0" w:space="0" w:color="auto"/>
      </w:divBdr>
      <w:divsChild>
        <w:div w:id="1614171395">
          <w:marLeft w:val="0"/>
          <w:marRight w:val="0"/>
          <w:marTop w:val="0"/>
          <w:marBottom w:val="0"/>
          <w:divBdr>
            <w:top w:val="none" w:sz="0" w:space="0" w:color="auto"/>
            <w:left w:val="none" w:sz="0" w:space="0" w:color="auto"/>
            <w:bottom w:val="none" w:sz="0" w:space="0" w:color="auto"/>
            <w:right w:val="none" w:sz="0" w:space="0" w:color="auto"/>
          </w:divBdr>
          <w:divsChild>
            <w:div w:id="2072649672">
              <w:marLeft w:val="0"/>
              <w:marRight w:val="0"/>
              <w:marTop w:val="0"/>
              <w:marBottom w:val="0"/>
              <w:divBdr>
                <w:top w:val="none" w:sz="0" w:space="0" w:color="auto"/>
                <w:left w:val="none" w:sz="0" w:space="0" w:color="auto"/>
                <w:bottom w:val="none" w:sz="0" w:space="0" w:color="auto"/>
                <w:right w:val="none" w:sz="0" w:space="0" w:color="auto"/>
              </w:divBdr>
              <w:divsChild>
                <w:div w:id="1051466480">
                  <w:marLeft w:val="0"/>
                  <w:marRight w:val="0"/>
                  <w:marTop w:val="0"/>
                  <w:marBottom w:val="0"/>
                  <w:divBdr>
                    <w:top w:val="none" w:sz="0" w:space="0" w:color="auto"/>
                    <w:left w:val="none" w:sz="0" w:space="0" w:color="auto"/>
                    <w:bottom w:val="none" w:sz="0" w:space="0" w:color="auto"/>
                    <w:right w:val="none" w:sz="0" w:space="0" w:color="auto"/>
                  </w:divBdr>
                  <w:divsChild>
                    <w:div w:id="3512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26309">
      <w:bodyDiv w:val="1"/>
      <w:marLeft w:val="0"/>
      <w:marRight w:val="0"/>
      <w:marTop w:val="0"/>
      <w:marBottom w:val="0"/>
      <w:divBdr>
        <w:top w:val="none" w:sz="0" w:space="0" w:color="auto"/>
        <w:left w:val="none" w:sz="0" w:space="0" w:color="auto"/>
        <w:bottom w:val="none" w:sz="0" w:space="0" w:color="auto"/>
        <w:right w:val="none" w:sz="0" w:space="0" w:color="auto"/>
      </w:divBdr>
      <w:divsChild>
        <w:div w:id="1946885499">
          <w:marLeft w:val="0"/>
          <w:marRight w:val="0"/>
          <w:marTop w:val="0"/>
          <w:marBottom w:val="0"/>
          <w:divBdr>
            <w:top w:val="none" w:sz="0" w:space="0" w:color="auto"/>
            <w:left w:val="none" w:sz="0" w:space="0" w:color="auto"/>
            <w:bottom w:val="none" w:sz="0" w:space="0" w:color="auto"/>
            <w:right w:val="none" w:sz="0" w:space="0" w:color="auto"/>
          </w:divBdr>
          <w:divsChild>
            <w:div w:id="336463418">
              <w:marLeft w:val="0"/>
              <w:marRight w:val="0"/>
              <w:marTop w:val="0"/>
              <w:marBottom w:val="0"/>
              <w:divBdr>
                <w:top w:val="none" w:sz="0" w:space="0" w:color="auto"/>
                <w:left w:val="none" w:sz="0" w:space="0" w:color="auto"/>
                <w:bottom w:val="none" w:sz="0" w:space="0" w:color="auto"/>
                <w:right w:val="none" w:sz="0" w:space="0" w:color="auto"/>
              </w:divBdr>
              <w:divsChild>
                <w:div w:id="118825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33811">
      <w:bodyDiv w:val="1"/>
      <w:marLeft w:val="0"/>
      <w:marRight w:val="0"/>
      <w:marTop w:val="0"/>
      <w:marBottom w:val="0"/>
      <w:divBdr>
        <w:top w:val="none" w:sz="0" w:space="0" w:color="auto"/>
        <w:left w:val="none" w:sz="0" w:space="0" w:color="auto"/>
        <w:bottom w:val="none" w:sz="0" w:space="0" w:color="auto"/>
        <w:right w:val="none" w:sz="0" w:space="0" w:color="auto"/>
      </w:divBdr>
    </w:div>
    <w:div w:id="70321760">
      <w:bodyDiv w:val="1"/>
      <w:marLeft w:val="0"/>
      <w:marRight w:val="0"/>
      <w:marTop w:val="0"/>
      <w:marBottom w:val="0"/>
      <w:divBdr>
        <w:top w:val="none" w:sz="0" w:space="0" w:color="auto"/>
        <w:left w:val="none" w:sz="0" w:space="0" w:color="auto"/>
        <w:bottom w:val="none" w:sz="0" w:space="0" w:color="auto"/>
        <w:right w:val="none" w:sz="0" w:space="0" w:color="auto"/>
      </w:divBdr>
      <w:divsChild>
        <w:div w:id="1222981352">
          <w:marLeft w:val="0"/>
          <w:marRight w:val="0"/>
          <w:marTop w:val="0"/>
          <w:marBottom w:val="0"/>
          <w:divBdr>
            <w:top w:val="none" w:sz="0" w:space="0" w:color="auto"/>
            <w:left w:val="none" w:sz="0" w:space="0" w:color="auto"/>
            <w:bottom w:val="none" w:sz="0" w:space="0" w:color="auto"/>
            <w:right w:val="none" w:sz="0" w:space="0" w:color="auto"/>
          </w:divBdr>
          <w:divsChild>
            <w:div w:id="2110813521">
              <w:marLeft w:val="0"/>
              <w:marRight w:val="0"/>
              <w:marTop w:val="0"/>
              <w:marBottom w:val="0"/>
              <w:divBdr>
                <w:top w:val="none" w:sz="0" w:space="0" w:color="auto"/>
                <w:left w:val="none" w:sz="0" w:space="0" w:color="auto"/>
                <w:bottom w:val="none" w:sz="0" w:space="0" w:color="auto"/>
                <w:right w:val="none" w:sz="0" w:space="0" w:color="auto"/>
              </w:divBdr>
              <w:divsChild>
                <w:div w:id="188029690">
                  <w:marLeft w:val="0"/>
                  <w:marRight w:val="0"/>
                  <w:marTop w:val="0"/>
                  <w:marBottom w:val="0"/>
                  <w:divBdr>
                    <w:top w:val="none" w:sz="0" w:space="0" w:color="auto"/>
                    <w:left w:val="none" w:sz="0" w:space="0" w:color="auto"/>
                    <w:bottom w:val="none" w:sz="0" w:space="0" w:color="auto"/>
                    <w:right w:val="none" w:sz="0" w:space="0" w:color="auto"/>
                  </w:divBdr>
                  <w:divsChild>
                    <w:div w:id="1898397834">
                      <w:marLeft w:val="0"/>
                      <w:marRight w:val="0"/>
                      <w:marTop w:val="0"/>
                      <w:marBottom w:val="0"/>
                      <w:divBdr>
                        <w:top w:val="none" w:sz="0" w:space="0" w:color="auto"/>
                        <w:left w:val="none" w:sz="0" w:space="0" w:color="auto"/>
                        <w:bottom w:val="none" w:sz="0" w:space="0" w:color="auto"/>
                        <w:right w:val="none" w:sz="0" w:space="0" w:color="auto"/>
                      </w:divBdr>
                    </w:div>
                  </w:divsChild>
                </w:div>
                <w:div w:id="597715478">
                  <w:marLeft w:val="0"/>
                  <w:marRight w:val="0"/>
                  <w:marTop w:val="0"/>
                  <w:marBottom w:val="0"/>
                  <w:divBdr>
                    <w:top w:val="none" w:sz="0" w:space="0" w:color="auto"/>
                    <w:left w:val="none" w:sz="0" w:space="0" w:color="auto"/>
                    <w:bottom w:val="none" w:sz="0" w:space="0" w:color="auto"/>
                    <w:right w:val="none" w:sz="0" w:space="0" w:color="auto"/>
                  </w:divBdr>
                  <w:divsChild>
                    <w:div w:id="121193814">
                      <w:marLeft w:val="0"/>
                      <w:marRight w:val="0"/>
                      <w:marTop w:val="0"/>
                      <w:marBottom w:val="0"/>
                      <w:divBdr>
                        <w:top w:val="none" w:sz="0" w:space="0" w:color="auto"/>
                        <w:left w:val="none" w:sz="0" w:space="0" w:color="auto"/>
                        <w:bottom w:val="none" w:sz="0" w:space="0" w:color="auto"/>
                        <w:right w:val="none" w:sz="0" w:space="0" w:color="auto"/>
                      </w:divBdr>
                    </w:div>
                  </w:divsChild>
                </w:div>
                <w:div w:id="832449581">
                  <w:marLeft w:val="0"/>
                  <w:marRight w:val="0"/>
                  <w:marTop w:val="0"/>
                  <w:marBottom w:val="0"/>
                  <w:divBdr>
                    <w:top w:val="none" w:sz="0" w:space="0" w:color="auto"/>
                    <w:left w:val="none" w:sz="0" w:space="0" w:color="auto"/>
                    <w:bottom w:val="none" w:sz="0" w:space="0" w:color="auto"/>
                    <w:right w:val="none" w:sz="0" w:space="0" w:color="auto"/>
                  </w:divBdr>
                  <w:divsChild>
                    <w:div w:id="536547644">
                      <w:marLeft w:val="0"/>
                      <w:marRight w:val="0"/>
                      <w:marTop w:val="0"/>
                      <w:marBottom w:val="0"/>
                      <w:divBdr>
                        <w:top w:val="none" w:sz="0" w:space="0" w:color="auto"/>
                        <w:left w:val="none" w:sz="0" w:space="0" w:color="auto"/>
                        <w:bottom w:val="none" w:sz="0" w:space="0" w:color="auto"/>
                        <w:right w:val="none" w:sz="0" w:space="0" w:color="auto"/>
                      </w:divBdr>
                    </w:div>
                  </w:divsChild>
                </w:div>
                <w:div w:id="1075275530">
                  <w:marLeft w:val="0"/>
                  <w:marRight w:val="0"/>
                  <w:marTop w:val="0"/>
                  <w:marBottom w:val="0"/>
                  <w:divBdr>
                    <w:top w:val="none" w:sz="0" w:space="0" w:color="auto"/>
                    <w:left w:val="none" w:sz="0" w:space="0" w:color="auto"/>
                    <w:bottom w:val="none" w:sz="0" w:space="0" w:color="auto"/>
                    <w:right w:val="none" w:sz="0" w:space="0" w:color="auto"/>
                  </w:divBdr>
                  <w:divsChild>
                    <w:div w:id="172840627">
                      <w:marLeft w:val="0"/>
                      <w:marRight w:val="0"/>
                      <w:marTop w:val="0"/>
                      <w:marBottom w:val="0"/>
                      <w:divBdr>
                        <w:top w:val="none" w:sz="0" w:space="0" w:color="auto"/>
                        <w:left w:val="none" w:sz="0" w:space="0" w:color="auto"/>
                        <w:bottom w:val="none" w:sz="0" w:space="0" w:color="auto"/>
                        <w:right w:val="none" w:sz="0" w:space="0" w:color="auto"/>
                      </w:divBdr>
                    </w:div>
                  </w:divsChild>
                </w:div>
                <w:div w:id="1846166676">
                  <w:marLeft w:val="0"/>
                  <w:marRight w:val="0"/>
                  <w:marTop w:val="0"/>
                  <w:marBottom w:val="0"/>
                  <w:divBdr>
                    <w:top w:val="none" w:sz="0" w:space="0" w:color="auto"/>
                    <w:left w:val="none" w:sz="0" w:space="0" w:color="auto"/>
                    <w:bottom w:val="none" w:sz="0" w:space="0" w:color="auto"/>
                    <w:right w:val="none" w:sz="0" w:space="0" w:color="auto"/>
                  </w:divBdr>
                  <w:divsChild>
                    <w:div w:id="92357663">
                      <w:marLeft w:val="0"/>
                      <w:marRight w:val="0"/>
                      <w:marTop w:val="0"/>
                      <w:marBottom w:val="0"/>
                      <w:divBdr>
                        <w:top w:val="none" w:sz="0" w:space="0" w:color="auto"/>
                        <w:left w:val="none" w:sz="0" w:space="0" w:color="auto"/>
                        <w:bottom w:val="none" w:sz="0" w:space="0" w:color="auto"/>
                        <w:right w:val="none" w:sz="0" w:space="0" w:color="auto"/>
                      </w:divBdr>
                    </w:div>
                  </w:divsChild>
                </w:div>
                <w:div w:id="1922059273">
                  <w:marLeft w:val="0"/>
                  <w:marRight w:val="0"/>
                  <w:marTop w:val="0"/>
                  <w:marBottom w:val="0"/>
                  <w:divBdr>
                    <w:top w:val="none" w:sz="0" w:space="0" w:color="auto"/>
                    <w:left w:val="none" w:sz="0" w:space="0" w:color="auto"/>
                    <w:bottom w:val="none" w:sz="0" w:space="0" w:color="auto"/>
                    <w:right w:val="none" w:sz="0" w:space="0" w:color="auto"/>
                  </w:divBdr>
                  <w:divsChild>
                    <w:div w:id="112388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53918">
      <w:bodyDiv w:val="1"/>
      <w:marLeft w:val="0"/>
      <w:marRight w:val="0"/>
      <w:marTop w:val="0"/>
      <w:marBottom w:val="0"/>
      <w:divBdr>
        <w:top w:val="none" w:sz="0" w:space="0" w:color="auto"/>
        <w:left w:val="none" w:sz="0" w:space="0" w:color="auto"/>
        <w:bottom w:val="none" w:sz="0" w:space="0" w:color="auto"/>
        <w:right w:val="none" w:sz="0" w:space="0" w:color="auto"/>
      </w:divBdr>
    </w:div>
    <w:div w:id="80029459">
      <w:bodyDiv w:val="1"/>
      <w:marLeft w:val="0"/>
      <w:marRight w:val="0"/>
      <w:marTop w:val="0"/>
      <w:marBottom w:val="0"/>
      <w:divBdr>
        <w:top w:val="none" w:sz="0" w:space="0" w:color="auto"/>
        <w:left w:val="none" w:sz="0" w:space="0" w:color="auto"/>
        <w:bottom w:val="none" w:sz="0" w:space="0" w:color="auto"/>
        <w:right w:val="none" w:sz="0" w:space="0" w:color="auto"/>
      </w:divBdr>
      <w:divsChild>
        <w:div w:id="2120444475">
          <w:marLeft w:val="0"/>
          <w:marRight w:val="0"/>
          <w:marTop w:val="0"/>
          <w:marBottom w:val="0"/>
          <w:divBdr>
            <w:top w:val="none" w:sz="0" w:space="0" w:color="auto"/>
            <w:left w:val="none" w:sz="0" w:space="0" w:color="auto"/>
            <w:bottom w:val="none" w:sz="0" w:space="0" w:color="auto"/>
            <w:right w:val="none" w:sz="0" w:space="0" w:color="auto"/>
          </w:divBdr>
          <w:divsChild>
            <w:div w:id="897865107">
              <w:marLeft w:val="0"/>
              <w:marRight w:val="0"/>
              <w:marTop w:val="0"/>
              <w:marBottom w:val="0"/>
              <w:divBdr>
                <w:top w:val="none" w:sz="0" w:space="0" w:color="auto"/>
                <w:left w:val="none" w:sz="0" w:space="0" w:color="auto"/>
                <w:bottom w:val="none" w:sz="0" w:space="0" w:color="auto"/>
                <w:right w:val="none" w:sz="0" w:space="0" w:color="auto"/>
              </w:divBdr>
              <w:divsChild>
                <w:div w:id="53766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90499">
      <w:bodyDiv w:val="1"/>
      <w:marLeft w:val="0"/>
      <w:marRight w:val="0"/>
      <w:marTop w:val="0"/>
      <w:marBottom w:val="0"/>
      <w:divBdr>
        <w:top w:val="none" w:sz="0" w:space="0" w:color="auto"/>
        <w:left w:val="none" w:sz="0" w:space="0" w:color="auto"/>
        <w:bottom w:val="none" w:sz="0" w:space="0" w:color="auto"/>
        <w:right w:val="none" w:sz="0" w:space="0" w:color="auto"/>
      </w:divBdr>
    </w:div>
    <w:div w:id="83957781">
      <w:bodyDiv w:val="1"/>
      <w:marLeft w:val="0"/>
      <w:marRight w:val="0"/>
      <w:marTop w:val="0"/>
      <w:marBottom w:val="0"/>
      <w:divBdr>
        <w:top w:val="none" w:sz="0" w:space="0" w:color="auto"/>
        <w:left w:val="none" w:sz="0" w:space="0" w:color="auto"/>
        <w:bottom w:val="none" w:sz="0" w:space="0" w:color="auto"/>
        <w:right w:val="none" w:sz="0" w:space="0" w:color="auto"/>
      </w:divBdr>
      <w:divsChild>
        <w:div w:id="2127656561">
          <w:marLeft w:val="0"/>
          <w:marRight w:val="0"/>
          <w:marTop w:val="0"/>
          <w:marBottom w:val="0"/>
          <w:divBdr>
            <w:top w:val="none" w:sz="0" w:space="0" w:color="auto"/>
            <w:left w:val="none" w:sz="0" w:space="0" w:color="auto"/>
            <w:bottom w:val="none" w:sz="0" w:space="0" w:color="auto"/>
            <w:right w:val="none" w:sz="0" w:space="0" w:color="auto"/>
          </w:divBdr>
          <w:divsChild>
            <w:div w:id="1571188257">
              <w:marLeft w:val="0"/>
              <w:marRight w:val="0"/>
              <w:marTop w:val="0"/>
              <w:marBottom w:val="0"/>
              <w:divBdr>
                <w:top w:val="none" w:sz="0" w:space="0" w:color="auto"/>
                <w:left w:val="none" w:sz="0" w:space="0" w:color="auto"/>
                <w:bottom w:val="none" w:sz="0" w:space="0" w:color="auto"/>
                <w:right w:val="none" w:sz="0" w:space="0" w:color="auto"/>
              </w:divBdr>
              <w:divsChild>
                <w:div w:id="191383683">
                  <w:marLeft w:val="0"/>
                  <w:marRight w:val="0"/>
                  <w:marTop w:val="0"/>
                  <w:marBottom w:val="0"/>
                  <w:divBdr>
                    <w:top w:val="none" w:sz="0" w:space="0" w:color="auto"/>
                    <w:left w:val="none" w:sz="0" w:space="0" w:color="auto"/>
                    <w:bottom w:val="none" w:sz="0" w:space="0" w:color="auto"/>
                    <w:right w:val="none" w:sz="0" w:space="0" w:color="auto"/>
                  </w:divBdr>
                  <w:divsChild>
                    <w:div w:id="590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501732">
      <w:bodyDiv w:val="1"/>
      <w:marLeft w:val="0"/>
      <w:marRight w:val="0"/>
      <w:marTop w:val="0"/>
      <w:marBottom w:val="0"/>
      <w:divBdr>
        <w:top w:val="none" w:sz="0" w:space="0" w:color="auto"/>
        <w:left w:val="none" w:sz="0" w:space="0" w:color="auto"/>
        <w:bottom w:val="none" w:sz="0" w:space="0" w:color="auto"/>
        <w:right w:val="none" w:sz="0" w:space="0" w:color="auto"/>
      </w:divBdr>
      <w:divsChild>
        <w:div w:id="172306302">
          <w:marLeft w:val="0"/>
          <w:marRight w:val="0"/>
          <w:marTop w:val="0"/>
          <w:marBottom w:val="0"/>
          <w:divBdr>
            <w:top w:val="none" w:sz="0" w:space="0" w:color="auto"/>
            <w:left w:val="none" w:sz="0" w:space="0" w:color="auto"/>
            <w:bottom w:val="none" w:sz="0" w:space="0" w:color="auto"/>
            <w:right w:val="none" w:sz="0" w:space="0" w:color="auto"/>
          </w:divBdr>
          <w:divsChild>
            <w:div w:id="1992981042">
              <w:marLeft w:val="0"/>
              <w:marRight w:val="0"/>
              <w:marTop w:val="0"/>
              <w:marBottom w:val="0"/>
              <w:divBdr>
                <w:top w:val="none" w:sz="0" w:space="0" w:color="auto"/>
                <w:left w:val="none" w:sz="0" w:space="0" w:color="auto"/>
                <w:bottom w:val="none" w:sz="0" w:space="0" w:color="auto"/>
                <w:right w:val="none" w:sz="0" w:space="0" w:color="auto"/>
              </w:divBdr>
              <w:divsChild>
                <w:div w:id="104498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56239">
      <w:bodyDiv w:val="1"/>
      <w:marLeft w:val="0"/>
      <w:marRight w:val="0"/>
      <w:marTop w:val="0"/>
      <w:marBottom w:val="0"/>
      <w:divBdr>
        <w:top w:val="none" w:sz="0" w:space="0" w:color="auto"/>
        <w:left w:val="none" w:sz="0" w:space="0" w:color="auto"/>
        <w:bottom w:val="none" w:sz="0" w:space="0" w:color="auto"/>
        <w:right w:val="none" w:sz="0" w:space="0" w:color="auto"/>
      </w:divBdr>
      <w:divsChild>
        <w:div w:id="1208565761">
          <w:marLeft w:val="0"/>
          <w:marRight w:val="0"/>
          <w:marTop w:val="0"/>
          <w:marBottom w:val="0"/>
          <w:divBdr>
            <w:top w:val="none" w:sz="0" w:space="0" w:color="auto"/>
            <w:left w:val="none" w:sz="0" w:space="0" w:color="auto"/>
            <w:bottom w:val="none" w:sz="0" w:space="0" w:color="auto"/>
            <w:right w:val="none" w:sz="0" w:space="0" w:color="auto"/>
          </w:divBdr>
          <w:divsChild>
            <w:div w:id="861669322">
              <w:marLeft w:val="0"/>
              <w:marRight w:val="0"/>
              <w:marTop w:val="0"/>
              <w:marBottom w:val="0"/>
              <w:divBdr>
                <w:top w:val="none" w:sz="0" w:space="0" w:color="auto"/>
                <w:left w:val="none" w:sz="0" w:space="0" w:color="auto"/>
                <w:bottom w:val="none" w:sz="0" w:space="0" w:color="auto"/>
                <w:right w:val="none" w:sz="0" w:space="0" w:color="auto"/>
              </w:divBdr>
              <w:divsChild>
                <w:div w:id="53254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31787">
      <w:bodyDiv w:val="1"/>
      <w:marLeft w:val="0"/>
      <w:marRight w:val="0"/>
      <w:marTop w:val="0"/>
      <w:marBottom w:val="0"/>
      <w:divBdr>
        <w:top w:val="none" w:sz="0" w:space="0" w:color="auto"/>
        <w:left w:val="none" w:sz="0" w:space="0" w:color="auto"/>
        <w:bottom w:val="none" w:sz="0" w:space="0" w:color="auto"/>
        <w:right w:val="none" w:sz="0" w:space="0" w:color="auto"/>
      </w:divBdr>
      <w:divsChild>
        <w:div w:id="703024237">
          <w:marLeft w:val="0"/>
          <w:marRight w:val="0"/>
          <w:marTop w:val="0"/>
          <w:marBottom w:val="0"/>
          <w:divBdr>
            <w:top w:val="none" w:sz="0" w:space="0" w:color="auto"/>
            <w:left w:val="none" w:sz="0" w:space="0" w:color="auto"/>
            <w:bottom w:val="none" w:sz="0" w:space="0" w:color="auto"/>
            <w:right w:val="none" w:sz="0" w:space="0" w:color="auto"/>
          </w:divBdr>
          <w:divsChild>
            <w:div w:id="1047492637">
              <w:marLeft w:val="0"/>
              <w:marRight w:val="0"/>
              <w:marTop w:val="0"/>
              <w:marBottom w:val="0"/>
              <w:divBdr>
                <w:top w:val="none" w:sz="0" w:space="0" w:color="auto"/>
                <w:left w:val="none" w:sz="0" w:space="0" w:color="auto"/>
                <w:bottom w:val="none" w:sz="0" w:space="0" w:color="auto"/>
                <w:right w:val="none" w:sz="0" w:space="0" w:color="auto"/>
              </w:divBdr>
              <w:divsChild>
                <w:div w:id="70733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70760">
      <w:bodyDiv w:val="1"/>
      <w:marLeft w:val="0"/>
      <w:marRight w:val="0"/>
      <w:marTop w:val="0"/>
      <w:marBottom w:val="0"/>
      <w:divBdr>
        <w:top w:val="none" w:sz="0" w:space="0" w:color="auto"/>
        <w:left w:val="none" w:sz="0" w:space="0" w:color="auto"/>
        <w:bottom w:val="none" w:sz="0" w:space="0" w:color="auto"/>
        <w:right w:val="none" w:sz="0" w:space="0" w:color="auto"/>
      </w:divBdr>
    </w:div>
    <w:div w:id="109249892">
      <w:bodyDiv w:val="1"/>
      <w:marLeft w:val="0"/>
      <w:marRight w:val="0"/>
      <w:marTop w:val="0"/>
      <w:marBottom w:val="0"/>
      <w:divBdr>
        <w:top w:val="none" w:sz="0" w:space="0" w:color="auto"/>
        <w:left w:val="none" w:sz="0" w:space="0" w:color="auto"/>
        <w:bottom w:val="none" w:sz="0" w:space="0" w:color="auto"/>
        <w:right w:val="none" w:sz="0" w:space="0" w:color="auto"/>
      </w:divBdr>
      <w:divsChild>
        <w:div w:id="1325167077">
          <w:marLeft w:val="0"/>
          <w:marRight w:val="0"/>
          <w:marTop w:val="0"/>
          <w:marBottom w:val="0"/>
          <w:divBdr>
            <w:top w:val="none" w:sz="0" w:space="0" w:color="auto"/>
            <w:left w:val="none" w:sz="0" w:space="0" w:color="auto"/>
            <w:bottom w:val="none" w:sz="0" w:space="0" w:color="auto"/>
            <w:right w:val="none" w:sz="0" w:space="0" w:color="auto"/>
          </w:divBdr>
          <w:divsChild>
            <w:div w:id="1832940791">
              <w:marLeft w:val="0"/>
              <w:marRight w:val="0"/>
              <w:marTop w:val="0"/>
              <w:marBottom w:val="0"/>
              <w:divBdr>
                <w:top w:val="none" w:sz="0" w:space="0" w:color="auto"/>
                <w:left w:val="none" w:sz="0" w:space="0" w:color="auto"/>
                <w:bottom w:val="none" w:sz="0" w:space="0" w:color="auto"/>
                <w:right w:val="none" w:sz="0" w:space="0" w:color="auto"/>
              </w:divBdr>
              <w:divsChild>
                <w:div w:id="151291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75419">
      <w:bodyDiv w:val="1"/>
      <w:marLeft w:val="0"/>
      <w:marRight w:val="0"/>
      <w:marTop w:val="0"/>
      <w:marBottom w:val="0"/>
      <w:divBdr>
        <w:top w:val="none" w:sz="0" w:space="0" w:color="auto"/>
        <w:left w:val="none" w:sz="0" w:space="0" w:color="auto"/>
        <w:bottom w:val="none" w:sz="0" w:space="0" w:color="auto"/>
        <w:right w:val="none" w:sz="0" w:space="0" w:color="auto"/>
      </w:divBdr>
      <w:divsChild>
        <w:div w:id="813448306">
          <w:marLeft w:val="0"/>
          <w:marRight w:val="0"/>
          <w:marTop w:val="0"/>
          <w:marBottom w:val="0"/>
          <w:divBdr>
            <w:top w:val="none" w:sz="0" w:space="0" w:color="auto"/>
            <w:left w:val="none" w:sz="0" w:space="0" w:color="auto"/>
            <w:bottom w:val="none" w:sz="0" w:space="0" w:color="auto"/>
            <w:right w:val="none" w:sz="0" w:space="0" w:color="auto"/>
          </w:divBdr>
          <w:divsChild>
            <w:div w:id="1221092273">
              <w:marLeft w:val="0"/>
              <w:marRight w:val="0"/>
              <w:marTop w:val="0"/>
              <w:marBottom w:val="0"/>
              <w:divBdr>
                <w:top w:val="none" w:sz="0" w:space="0" w:color="auto"/>
                <w:left w:val="none" w:sz="0" w:space="0" w:color="auto"/>
                <w:bottom w:val="none" w:sz="0" w:space="0" w:color="auto"/>
                <w:right w:val="none" w:sz="0" w:space="0" w:color="auto"/>
              </w:divBdr>
              <w:divsChild>
                <w:div w:id="1208756218">
                  <w:marLeft w:val="0"/>
                  <w:marRight w:val="0"/>
                  <w:marTop w:val="0"/>
                  <w:marBottom w:val="0"/>
                  <w:divBdr>
                    <w:top w:val="none" w:sz="0" w:space="0" w:color="auto"/>
                    <w:left w:val="none" w:sz="0" w:space="0" w:color="auto"/>
                    <w:bottom w:val="none" w:sz="0" w:space="0" w:color="auto"/>
                    <w:right w:val="none" w:sz="0" w:space="0" w:color="auto"/>
                  </w:divBdr>
                  <w:divsChild>
                    <w:div w:id="54795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14567">
      <w:bodyDiv w:val="1"/>
      <w:marLeft w:val="0"/>
      <w:marRight w:val="0"/>
      <w:marTop w:val="0"/>
      <w:marBottom w:val="0"/>
      <w:divBdr>
        <w:top w:val="none" w:sz="0" w:space="0" w:color="auto"/>
        <w:left w:val="none" w:sz="0" w:space="0" w:color="auto"/>
        <w:bottom w:val="none" w:sz="0" w:space="0" w:color="auto"/>
        <w:right w:val="none" w:sz="0" w:space="0" w:color="auto"/>
      </w:divBdr>
    </w:div>
    <w:div w:id="112142882">
      <w:bodyDiv w:val="1"/>
      <w:marLeft w:val="0"/>
      <w:marRight w:val="0"/>
      <w:marTop w:val="0"/>
      <w:marBottom w:val="0"/>
      <w:divBdr>
        <w:top w:val="none" w:sz="0" w:space="0" w:color="auto"/>
        <w:left w:val="none" w:sz="0" w:space="0" w:color="auto"/>
        <w:bottom w:val="none" w:sz="0" w:space="0" w:color="auto"/>
        <w:right w:val="none" w:sz="0" w:space="0" w:color="auto"/>
      </w:divBdr>
    </w:div>
    <w:div w:id="115177494">
      <w:bodyDiv w:val="1"/>
      <w:marLeft w:val="0"/>
      <w:marRight w:val="0"/>
      <w:marTop w:val="0"/>
      <w:marBottom w:val="0"/>
      <w:divBdr>
        <w:top w:val="none" w:sz="0" w:space="0" w:color="auto"/>
        <w:left w:val="none" w:sz="0" w:space="0" w:color="auto"/>
        <w:bottom w:val="none" w:sz="0" w:space="0" w:color="auto"/>
        <w:right w:val="none" w:sz="0" w:space="0" w:color="auto"/>
      </w:divBdr>
    </w:div>
    <w:div w:id="137454910">
      <w:bodyDiv w:val="1"/>
      <w:marLeft w:val="0"/>
      <w:marRight w:val="0"/>
      <w:marTop w:val="0"/>
      <w:marBottom w:val="0"/>
      <w:divBdr>
        <w:top w:val="none" w:sz="0" w:space="0" w:color="auto"/>
        <w:left w:val="none" w:sz="0" w:space="0" w:color="auto"/>
        <w:bottom w:val="none" w:sz="0" w:space="0" w:color="auto"/>
        <w:right w:val="none" w:sz="0" w:space="0" w:color="auto"/>
      </w:divBdr>
    </w:div>
    <w:div w:id="142889337">
      <w:bodyDiv w:val="1"/>
      <w:marLeft w:val="0"/>
      <w:marRight w:val="0"/>
      <w:marTop w:val="0"/>
      <w:marBottom w:val="0"/>
      <w:divBdr>
        <w:top w:val="none" w:sz="0" w:space="0" w:color="auto"/>
        <w:left w:val="none" w:sz="0" w:space="0" w:color="auto"/>
        <w:bottom w:val="none" w:sz="0" w:space="0" w:color="auto"/>
        <w:right w:val="none" w:sz="0" w:space="0" w:color="auto"/>
      </w:divBdr>
      <w:divsChild>
        <w:div w:id="1059399439">
          <w:marLeft w:val="0"/>
          <w:marRight w:val="0"/>
          <w:marTop w:val="0"/>
          <w:marBottom w:val="0"/>
          <w:divBdr>
            <w:top w:val="none" w:sz="0" w:space="0" w:color="auto"/>
            <w:left w:val="none" w:sz="0" w:space="0" w:color="auto"/>
            <w:bottom w:val="none" w:sz="0" w:space="0" w:color="auto"/>
            <w:right w:val="none" w:sz="0" w:space="0" w:color="auto"/>
          </w:divBdr>
          <w:divsChild>
            <w:div w:id="877471531">
              <w:marLeft w:val="0"/>
              <w:marRight w:val="0"/>
              <w:marTop w:val="0"/>
              <w:marBottom w:val="0"/>
              <w:divBdr>
                <w:top w:val="none" w:sz="0" w:space="0" w:color="auto"/>
                <w:left w:val="none" w:sz="0" w:space="0" w:color="auto"/>
                <w:bottom w:val="none" w:sz="0" w:space="0" w:color="auto"/>
                <w:right w:val="none" w:sz="0" w:space="0" w:color="auto"/>
              </w:divBdr>
              <w:divsChild>
                <w:div w:id="20699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01044">
      <w:bodyDiv w:val="1"/>
      <w:marLeft w:val="0"/>
      <w:marRight w:val="0"/>
      <w:marTop w:val="0"/>
      <w:marBottom w:val="0"/>
      <w:divBdr>
        <w:top w:val="none" w:sz="0" w:space="0" w:color="auto"/>
        <w:left w:val="none" w:sz="0" w:space="0" w:color="auto"/>
        <w:bottom w:val="none" w:sz="0" w:space="0" w:color="auto"/>
        <w:right w:val="none" w:sz="0" w:space="0" w:color="auto"/>
      </w:divBdr>
      <w:divsChild>
        <w:div w:id="446512129">
          <w:marLeft w:val="0"/>
          <w:marRight w:val="0"/>
          <w:marTop w:val="0"/>
          <w:marBottom w:val="0"/>
          <w:divBdr>
            <w:top w:val="none" w:sz="0" w:space="0" w:color="auto"/>
            <w:left w:val="none" w:sz="0" w:space="0" w:color="auto"/>
            <w:bottom w:val="none" w:sz="0" w:space="0" w:color="auto"/>
            <w:right w:val="none" w:sz="0" w:space="0" w:color="auto"/>
          </w:divBdr>
          <w:divsChild>
            <w:div w:id="1919751484">
              <w:marLeft w:val="0"/>
              <w:marRight w:val="0"/>
              <w:marTop w:val="0"/>
              <w:marBottom w:val="0"/>
              <w:divBdr>
                <w:top w:val="none" w:sz="0" w:space="0" w:color="auto"/>
                <w:left w:val="none" w:sz="0" w:space="0" w:color="auto"/>
                <w:bottom w:val="none" w:sz="0" w:space="0" w:color="auto"/>
                <w:right w:val="none" w:sz="0" w:space="0" w:color="auto"/>
              </w:divBdr>
              <w:divsChild>
                <w:div w:id="209049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56185">
      <w:bodyDiv w:val="1"/>
      <w:marLeft w:val="0"/>
      <w:marRight w:val="0"/>
      <w:marTop w:val="0"/>
      <w:marBottom w:val="0"/>
      <w:divBdr>
        <w:top w:val="none" w:sz="0" w:space="0" w:color="auto"/>
        <w:left w:val="none" w:sz="0" w:space="0" w:color="auto"/>
        <w:bottom w:val="none" w:sz="0" w:space="0" w:color="auto"/>
        <w:right w:val="none" w:sz="0" w:space="0" w:color="auto"/>
      </w:divBdr>
      <w:divsChild>
        <w:div w:id="595483665">
          <w:marLeft w:val="0"/>
          <w:marRight w:val="0"/>
          <w:marTop w:val="0"/>
          <w:marBottom w:val="0"/>
          <w:divBdr>
            <w:top w:val="none" w:sz="0" w:space="0" w:color="auto"/>
            <w:left w:val="none" w:sz="0" w:space="0" w:color="auto"/>
            <w:bottom w:val="none" w:sz="0" w:space="0" w:color="auto"/>
            <w:right w:val="none" w:sz="0" w:space="0" w:color="auto"/>
          </w:divBdr>
          <w:divsChild>
            <w:div w:id="672799136">
              <w:marLeft w:val="0"/>
              <w:marRight w:val="0"/>
              <w:marTop w:val="0"/>
              <w:marBottom w:val="0"/>
              <w:divBdr>
                <w:top w:val="none" w:sz="0" w:space="0" w:color="auto"/>
                <w:left w:val="none" w:sz="0" w:space="0" w:color="auto"/>
                <w:bottom w:val="none" w:sz="0" w:space="0" w:color="auto"/>
                <w:right w:val="none" w:sz="0" w:space="0" w:color="auto"/>
              </w:divBdr>
              <w:divsChild>
                <w:div w:id="210922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54164">
      <w:bodyDiv w:val="1"/>
      <w:marLeft w:val="0"/>
      <w:marRight w:val="0"/>
      <w:marTop w:val="0"/>
      <w:marBottom w:val="0"/>
      <w:divBdr>
        <w:top w:val="none" w:sz="0" w:space="0" w:color="auto"/>
        <w:left w:val="none" w:sz="0" w:space="0" w:color="auto"/>
        <w:bottom w:val="none" w:sz="0" w:space="0" w:color="auto"/>
        <w:right w:val="none" w:sz="0" w:space="0" w:color="auto"/>
      </w:divBdr>
      <w:divsChild>
        <w:div w:id="677662105">
          <w:marLeft w:val="0"/>
          <w:marRight w:val="0"/>
          <w:marTop w:val="0"/>
          <w:marBottom w:val="0"/>
          <w:divBdr>
            <w:top w:val="none" w:sz="0" w:space="0" w:color="auto"/>
            <w:left w:val="none" w:sz="0" w:space="0" w:color="auto"/>
            <w:bottom w:val="none" w:sz="0" w:space="0" w:color="auto"/>
            <w:right w:val="none" w:sz="0" w:space="0" w:color="auto"/>
          </w:divBdr>
          <w:divsChild>
            <w:div w:id="797455498">
              <w:marLeft w:val="0"/>
              <w:marRight w:val="0"/>
              <w:marTop w:val="0"/>
              <w:marBottom w:val="0"/>
              <w:divBdr>
                <w:top w:val="none" w:sz="0" w:space="0" w:color="auto"/>
                <w:left w:val="none" w:sz="0" w:space="0" w:color="auto"/>
                <w:bottom w:val="none" w:sz="0" w:space="0" w:color="auto"/>
                <w:right w:val="none" w:sz="0" w:space="0" w:color="auto"/>
              </w:divBdr>
              <w:divsChild>
                <w:div w:id="47726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80425">
      <w:bodyDiv w:val="1"/>
      <w:marLeft w:val="0"/>
      <w:marRight w:val="0"/>
      <w:marTop w:val="0"/>
      <w:marBottom w:val="0"/>
      <w:divBdr>
        <w:top w:val="none" w:sz="0" w:space="0" w:color="auto"/>
        <w:left w:val="none" w:sz="0" w:space="0" w:color="auto"/>
        <w:bottom w:val="none" w:sz="0" w:space="0" w:color="auto"/>
        <w:right w:val="none" w:sz="0" w:space="0" w:color="auto"/>
      </w:divBdr>
      <w:divsChild>
        <w:div w:id="186873497">
          <w:marLeft w:val="0"/>
          <w:marRight w:val="0"/>
          <w:marTop w:val="0"/>
          <w:marBottom w:val="0"/>
          <w:divBdr>
            <w:top w:val="none" w:sz="0" w:space="0" w:color="auto"/>
            <w:left w:val="none" w:sz="0" w:space="0" w:color="auto"/>
            <w:bottom w:val="none" w:sz="0" w:space="0" w:color="auto"/>
            <w:right w:val="none" w:sz="0" w:space="0" w:color="auto"/>
          </w:divBdr>
          <w:divsChild>
            <w:div w:id="2093627203">
              <w:marLeft w:val="0"/>
              <w:marRight w:val="0"/>
              <w:marTop w:val="0"/>
              <w:marBottom w:val="0"/>
              <w:divBdr>
                <w:top w:val="none" w:sz="0" w:space="0" w:color="auto"/>
                <w:left w:val="none" w:sz="0" w:space="0" w:color="auto"/>
                <w:bottom w:val="none" w:sz="0" w:space="0" w:color="auto"/>
                <w:right w:val="none" w:sz="0" w:space="0" w:color="auto"/>
              </w:divBdr>
              <w:divsChild>
                <w:div w:id="171973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17122">
      <w:bodyDiv w:val="1"/>
      <w:marLeft w:val="0"/>
      <w:marRight w:val="0"/>
      <w:marTop w:val="0"/>
      <w:marBottom w:val="0"/>
      <w:divBdr>
        <w:top w:val="none" w:sz="0" w:space="0" w:color="auto"/>
        <w:left w:val="none" w:sz="0" w:space="0" w:color="auto"/>
        <w:bottom w:val="none" w:sz="0" w:space="0" w:color="auto"/>
        <w:right w:val="none" w:sz="0" w:space="0" w:color="auto"/>
      </w:divBdr>
      <w:divsChild>
        <w:div w:id="1499928494">
          <w:marLeft w:val="0"/>
          <w:marRight w:val="0"/>
          <w:marTop w:val="0"/>
          <w:marBottom w:val="0"/>
          <w:divBdr>
            <w:top w:val="none" w:sz="0" w:space="0" w:color="auto"/>
            <w:left w:val="none" w:sz="0" w:space="0" w:color="auto"/>
            <w:bottom w:val="none" w:sz="0" w:space="0" w:color="auto"/>
            <w:right w:val="none" w:sz="0" w:space="0" w:color="auto"/>
          </w:divBdr>
          <w:divsChild>
            <w:div w:id="1454056139">
              <w:marLeft w:val="0"/>
              <w:marRight w:val="0"/>
              <w:marTop w:val="0"/>
              <w:marBottom w:val="0"/>
              <w:divBdr>
                <w:top w:val="none" w:sz="0" w:space="0" w:color="auto"/>
                <w:left w:val="none" w:sz="0" w:space="0" w:color="auto"/>
                <w:bottom w:val="none" w:sz="0" w:space="0" w:color="auto"/>
                <w:right w:val="none" w:sz="0" w:space="0" w:color="auto"/>
              </w:divBdr>
              <w:divsChild>
                <w:div w:id="33530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54500">
      <w:bodyDiv w:val="1"/>
      <w:marLeft w:val="0"/>
      <w:marRight w:val="0"/>
      <w:marTop w:val="0"/>
      <w:marBottom w:val="0"/>
      <w:divBdr>
        <w:top w:val="none" w:sz="0" w:space="0" w:color="auto"/>
        <w:left w:val="none" w:sz="0" w:space="0" w:color="auto"/>
        <w:bottom w:val="none" w:sz="0" w:space="0" w:color="auto"/>
        <w:right w:val="none" w:sz="0" w:space="0" w:color="auto"/>
      </w:divBdr>
      <w:divsChild>
        <w:div w:id="1753887848">
          <w:marLeft w:val="0"/>
          <w:marRight w:val="0"/>
          <w:marTop w:val="0"/>
          <w:marBottom w:val="0"/>
          <w:divBdr>
            <w:top w:val="none" w:sz="0" w:space="0" w:color="auto"/>
            <w:left w:val="none" w:sz="0" w:space="0" w:color="auto"/>
            <w:bottom w:val="none" w:sz="0" w:space="0" w:color="auto"/>
            <w:right w:val="none" w:sz="0" w:space="0" w:color="auto"/>
          </w:divBdr>
          <w:divsChild>
            <w:div w:id="1501315046">
              <w:marLeft w:val="0"/>
              <w:marRight w:val="0"/>
              <w:marTop w:val="0"/>
              <w:marBottom w:val="0"/>
              <w:divBdr>
                <w:top w:val="none" w:sz="0" w:space="0" w:color="auto"/>
                <w:left w:val="none" w:sz="0" w:space="0" w:color="auto"/>
                <w:bottom w:val="none" w:sz="0" w:space="0" w:color="auto"/>
                <w:right w:val="none" w:sz="0" w:space="0" w:color="auto"/>
              </w:divBdr>
              <w:divsChild>
                <w:div w:id="181563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37516">
      <w:bodyDiv w:val="1"/>
      <w:marLeft w:val="0"/>
      <w:marRight w:val="0"/>
      <w:marTop w:val="0"/>
      <w:marBottom w:val="0"/>
      <w:divBdr>
        <w:top w:val="none" w:sz="0" w:space="0" w:color="auto"/>
        <w:left w:val="none" w:sz="0" w:space="0" w:color="auto"/>
        <w:bottom w:val="none" w:sz="0" w:space="0" w:color="auto"/>
        <w:right w:val="none" w:sz="0" w:space="0" w:color="auto"/>
      </w:divBdr>
    </w:div>
    <w:div w:id="188835270">
      <w:bodyDiv w:val="1"/>
      <w:marLeft w:val="0"/>
      <w:marRight w:val="0"/>
      <w:marTop w:val="0"/>
      <w:marBottom w:val="0"/>
      <w:divBdr>
        <w:top w:val="none" w:sz="0" w:space="0" w:color="auto"/>
        <w:left w:val="none" w:sz="0" w:space="0" w:color="auto"/>
        <w:bottom w:val="none" w:sz="0" w:space="0" w:color="auto"/>
        <w:right w:val="none" w:sz="0" w:space="0" w:color="auto"/>
      </w:divBdr>
      <w:divsChild>
        <w:div w:id="1741899458">
          <w:marLeft w:val="0"/>
          <w:marRight w:val="0"/>
          <w:marTop w:val="0"/>
          <w:marBottom w:val="0"/>
          <w:divBdr>
            <w:top w:val="none" w:sz="0" w:space="0" w:color="auto"/>
            <w:left w:val="none" w:sz="0" w:space="0" w:color="auto"/>
            <w:bottom w:val="none" w:sz="0" w:space="0" w:color="auto"/>
            <w:right w:val="none" w:sz="0" w:space="0" w:color="auto"/>
          </w:divBdr>
          <w:divsChild>
            <w:div w:id="1743216542">
              <w:marLeft w:val="0"/>
              <w:marRight w:val="0"/>
              <w:marTop w:val="0"/>
              <w:marBottom w:val="0"/>
              <w:divBdr>
                <w:top w:val="none" w:sz="0" w:space="0" w:color="auto"/>
                <w:left w:val="none" w:sz="0" w:space="0" w:color="auto"/>
                <w:bottom w:val="none" w:sz="0" w:space="0" w:color="auto"/>
                <w:right w:val="none" w:sz="0" w:space="0" w:color="auto"/>
              </w:divBdr>
              <w:divsChild>
                <w:div w:id="137068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51656">
      <w:bodyDiv w:val="1"/>
      <w:marLeft w:val="0"/>
      <w:marRight w:val="0"/>
      <w:marTop w:val="0"/>
      <w:marBottom w:val="0"/>
      <w:divBdr>
        <w:top w:val="none" w:sz="0" w:space="0" w:color="auto"/>
        <w:left w:val="none" w:sz="0" w:space="0" w:color="auto"/>
        <w:bottom w:val="none" w:sz="0" w:space="0" w:color="auto"/>
        <w:right w:val="none" w:sz="0" w:space="0" w:color="auto"/>
      </w:divBdr>
      <w:divsChild>
        <w:div w:id="503789569">
          <w:marLeft w:val="0"/>
          <w:marRight w:val="0"/>
          <w:marTop w:val="0"/>
          <w:marBottom w:val="0"/>
          <w:divBdr>
            <w:top w:val="none" w:sz="0" w:space="0" w:color="auto"/>
            <w:left w:val="none" w:sz="0" w:space="0" w:color="auto"/>
            <w:bottom w:val="none" w:sz="0" w:space="0" w:color="auto"/>
            <w:right w:val="none" w:sz="0" w:space="0" w:color="auto"/>
          </w:divBdr>
          <w:divsChild>
            <w:div w:id="466439551">
              <w:marLeft w:val="0"/>
              <w:marRight w:val="0"/>
              <w:marTop w:val="0"/>
              <w:marBottom w:val="0"/>
              <w:divBdr>
                <w:top w:val="none" w:sz="0" w:space="0" w:color="auto"/>
                <w:left w:val="none" w:sz="0" w:space="0" w:color="auto"/>
                <w:bottom w:val="none" w:sz="0" w:space="0" w:color="auto"/>
                <w:right w:val="none" w:sz="0" w:space="0" w:color="auto"/>
              </w:divBdr>
              <w:divsChild>
                <w:div w:id="222722944">
                  <w:marLeft w:val="0"/>
                  <w:marRight w:val="0"/>
                  <w:marTop w:val="0"/>
                  <w:marBottom w:val="0"/>
                  <w:divBdr>
                    <w:top w:val="none" w:sz="0" w:space="0" w:color="auto"/>
                    <w:left w:val="none" w:sz="0" w:space="0" w:color="auto"/>
                    <w:bottom w:val="none" w:sz="0" w:space="0" w:color="auto"/>
                    <w:right w:val="none" w:sz="0" w:space="0" w:color="auto"/>
                  </w:divBdr>
                  <w:divsChild>
                    <w:div w:id="186038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70699">
      <w:bodyDiv w:val="1"/>
      <w:marLeft w:val="0"/>
      <w:marRight w:val="0"/>
      <w:marTop w:val="0"/>
      <w:marBottom w:val="0"/>
      <w:divBdr>
        <w:top w:val="none" w:sz="0" w:space="0" w:color="auto"/>
        <w:left w:val="none" w:sz="0" w:space="0" w:color="auto"/>
        <w:bottom w:val="none" w:sz="0" w:space="0" w:color="auto"/>
        <w:right w:val="none" w:sz="0" w:space="0" w:color="auto"/>
      </w:divBdr>
      <w:divsChild>
        <w:div w:id="773326505">
          <w:marLeft w:val="0"/>
          <w:marRight w:val="0"/>
          <w:marTop w:val="0"/>
          <w:marBottom w:val="0"/>
          <w:divBdr>
            <w:top w:val="none" w:sz="0" w:space="0" w:color="auto"/>
            <w:left w:val="none" w:sz="0" w:space="0" w:color="auto"/>
            <w:bottom w:val="none" w:sz="0" w:space="0" w:color="auto"/>
            <w:right w:val="none" w:sz="0" w:space="0" w:color="auto"/>
          </w:divBdr>
          <w:divsChild>
            <w:div w:id="662852154">
              <w:marLeft w:val="0"/>
              <w:marRight w:val="0"/>
              <w:marTop w:val="0"/>
              <w:marBottom w:val="0"/>
              <w:divBdr>
                <w:top w:val="none" w:sz="0" w:space="0" w:color="auto"/>
                <w:left w:val="none" w:sz="0" w:space="0" w:color="auto"/>
                <w:bottom w:val="none" w:sz="0" w:space="0" w:color="auto"/>
                <w:right w:val="none" w:sz="0" w:space="0" w:color="auto"/>
              </w:divBdr>
              <w:divsChild>
                <w:div w:id="1396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71012">
      <w:bodyDiv w:val="1"/>
      <w:marLeft w:val="0"/>
      <w:marRight w:val="0"/>
      <w:marTop w:val="0"/>
      <w:marBottom w:val="0"/>
      <w:divBdr>
        <w:top w:val="none" w:sz="0" w:space="0" w:color="auto"/>
        <w:left w:val="none" w:sz="0" w:space="0" w:color="auto"/>
        <w:bottom w:val="none" w:sz="0" w:space="0" w:color="auto"/>
        <w:right w:val="none" w:sz="0" w:space="0" w:color="auto"/>
      </w:divBdr>
      <w:divsChild>
        <w:div w:id="500395983">
          <w:marLeft w:val="0"/>
          <w:marRight w:val="0"/>
          <w:marTop w:val="0"/>
          <w:marBottom w:val="0"/>
          <w:divBdr>
            <w:top w:val="none" w:sz="0" w:space="0" w:color="auto"/>
            <w:left w:val="none" w:sz="0" w:space="0" w:color="auto"/>
            <w:bottom w:val="none" w:sz="0" w:space="0" w:color="auto"/>
            <w:right w:val="none" w:sz="0" w:space="0" w:color="auto"/>
          </w:divBdr>
          <w:divsChild>
            <w:div w:id="490289884">
              <w:marLeft w:val="0"/>
              <w:marRight w:val="0"/>
              <w:marTop w:val="0"/>
              <w:marBottom w:val="0"/>
              <w:divBdr>
                <w:top w:val="none" w:sz="0" w:space="0" w:color="auto"/>
                <w:left w:val="none" w:sz="0" w:space="0" w:color="auto"/>
                <w:bottom w:val="none" w:sz="0" w:space="0" w:color="auto"/>
                <w:right w:val="none" w:sz="0" w:space="0" w:color="auto"/>
              </w:divBdr>
              <w:divsChild>
                <w:div w:id="23763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97087">
      <w:bodyDiv w:val="1"/>
      <w:marLeft w:val="0"/>
      <w:marRight w:val="0"/>
      <w:marTop w:val="0"/>
      <w:marBottom w:val="0"/>
      <w:divBdr>
        <w:top w:val="none" w:sz="0" w:space="0" w:color="auto"/>
        <w:left w:val="none" w:sz="0" w:space="0" w:color="auto"/>
        <w:bottom w:val="none" w:sz="0" w:space="0" w:color="auto"/>
        <w:right w:val="none" w:sz="0" w:space="0" w:color="auto"/>
      </w:divBdr>
      <w:divsChild>
        <w:div w:id="1651985207">
          <w:marLeft w:val="547"/>
          <w:marRight w:val="0"/>
          <w:marTop w:val="0"/>
          <w:marBottom w:val="0"/>
          <w:divBdr>
            <w:top w:val="none" w:sz="0" w:space="0" w:color="auto"/>
            <w:left w:val="none" w:sz="0" w:space="0" w:color="auto"/>
            <w:bottom w:val="none" w:sz="0" w:space="0" w:color="auto"/>
            <w:right w:val="none" w:sz="0" w:space="0" w:color="auto"/>
          </w:divBdr>
        </w:div>
      </w:divsChild>
    </w:div>
    <w:div w:id="217787617">
      <w:bodyDiv w:val="1"/>
      <w:marLeft w:val="0"/>
      <w:marRight w:val="0"/>
      <w:marTop w:val="0"/>
      <w:marBottom w:val="0"/>
      <w:divBdr>
        <w:top w:val="none" w:sz="0" w:space="0" w:color="auto"/>
        <w:left w:val="none" w:sz="0" w:space="0" w:color="auto"/>
        <w:bottom w:val="none" w:sz="0" w:space="0" w:color="auto"/>
        <w:right w:val="none" w:sz="0" w:space="0" w:color="auto"/>
      </w:divBdr>
      <w:divsChild>
        <w:div w:id="270674010">
          <w:marLeft w:val="0"/>
          <w:marRight w:val="0"/>
          <w:marTop w:val="0"/>
          <w:marBottom w:val="0"/>
          <w:divBdr>
            <w:top w:val="none" w:sz="0" w:space="0" w:color="auto"/>
            <w:left w:val="none" w:sz="0" w:space="0" w:color="auto"/>
            <w:bottom w:val="none" w:sz="0" w:space="0" w:color="auto"/>
            <w:right w:val="none" w:sz="0" w:space="0" w:color="auto"/>
          </w:divBdr>
          <w:divsChild>
            <w:div w:id="1676566021">
              <w:marLeft w:val="0"/>
              <w:marRight w:val="0"/>
              <w:marTop w:val="0"/>
              <w:marBottom w:val="0"/>
              <w:divBdr>
                <w:top w:val="none" w:sz="0" w:space="0" w:color="auto"/>
                <w:left w:val="none" w:sz="0" w:space="0" w:color="auto"/>
                <w:bottom w:val="none" w:sz="0" w:space="0" w:color="auto"/>
                <w:right w:val="none" w:sz="0" w:space="0" w:color="auto"/>
              </w:divBdr>
              <w:divsChild>
                <w:div w:id="39736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715964">
      <w:bodyDiv w:val="1"/>
      <w:marLeft w:val="0"/>
      <w:marRight w:val="0"/>
      <w:marTop w:val="0"/>
      <w:marBottom w:val="0"/>
      <w:divBdr>
        <w:top w:val="none" w:sz="0" w:space="0" w:color="auto"/>
        <w:left w:val="none" w:sz="0" w:space="0" w:color="auto"/>
        <w:bottom w:val="none" w:sz="0" w:space="0" w:color="auto"/>
        <w:right w:val="none" w:sz="0" w:space="0" w:color="auto"/>
      </w:divBdr>
      <w:divsChild>
        <w:div w:id="834152851">
          <w:marLeft w:val="0"/>
          <w:marRight w:val="0"/>
          <w:marTop w:val="0"/>
          <w:marBottom w:val="0"/>
          <w:divBdr>
            <w:top w:val="none" w:sz="0" w:space="0" w:color="auto"/>
            <w:left w:val="none" w:sz="0" w:space="0" w:color="auto"/>
            <w:bottom w:val="none" w:sz="0" w:space="0" w:color="auto"/>
            <w:right w:val="none" w:sz="0" w:space="0" w:color="auto"/>
          </w:divBdr>
          <w:divsChild>
            <w:div w:id="1561284204">
              <w:marLeft w:val="0"/>
              <w:marRight w:val="0"/>
              <w:marTop w:val="0"/>
              <w:marBottom w:val="0"/>
              <w:divBdr>
                <w:top w:val="none" w:sz="0" w:space="0" w:color="auto"/>
                <w:left w:val="none" w:sz="0" w:space="0" w:color="auto"/>
                <w:bottom w:val="none" w:sz="0" w:space="0" w:color="auto"/>
                <w:right w:val="none" w:sz="0" w:space="0" w:color="auto"/>
              </w:divBdr>
              <w:divsChild>
                <w:div w:id="180030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048434">
      <w:bodyDiv w:val="1"/>
      <w:marLeft w:val="0"/>
      <w:marRight w:val="0"/>
      <w:marTop w:val="0"/>
      <w:marBottom w:val="0"/>
      <w:divBdr>
        <w:top w:val="none" w:sz="0" w:space="0" w:color="auto"/>
        <w:left w:val="none" w:sz="0" w:space="0" w:color="auto"/>
        <w:bottom w:val="none" w:sz="0" w:space="0" w:color="auto"/>
        <w:right w:val="none" w:sz="0" w:space="0" w:color="auto"/>
      </w:divBdr>
      <w:divsChild>
        <w:div w:id="1513642734">
          <w:marLeft w:val="0"/>
          <w:marRight w:val="0"/>
          <w:marTop w:val="0"/>
          <w:marBottom w:val="0"/>
          <w:divBdr>
            <w:top w:val="none" w:sz="0" w:space="0" w:color="auto"/>
            <w:left w:val="none" w:sz="0" w:space="0" w:color="auto"/>
            <w:bottom w:val="none" w:sz="0" w:space="0" w:color="auto"/>
            <w:right w:val="none" w:sz="0" w:space="0" w:color="auto"/>
          </w:divBdr>
          <w:divsChild>
            <w:div w:id="1718236947">
              <w:marLeft w:val="0"/>
              <w:marRight w:val="0"/>
              <w:marTop w:val="0"/>
              <w:marBottom w:val="0"/>
              <w:divBdr>
                <w:top w:val="none" w:sz="0" w:space="0" w:color="auto"/>
                <w:left w:val="none" w:sz="0" w:space="0" w:color="auto"/>
                <w:bottom w:val="none" w:sz="0" w:space="0" w:color="auto"/>
                <w:right w:val="none" w:sz="0" w:space="0" w:color="auto"/>
              </w:divBdr>
              <w:divsChild>
                <w:div w:id="4156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544730">
      <w:bodyDiv w:val="1"/>
      <w:marLeft w:val="0"/>
      <w:marRight w:val="0"/>
      <w:marTop w:val="0"/>
      <w:marBottom w:val="0"/>
      <w:divBdr>
        <w:top w:val="none" w:sz="0" w:space="0" w:color="auto"/>
        <w:left w:val="none" w:sz="0" w:space="0" w:color="auto"/>
        <w:bottom w:val="none" w:sz="0" w:space="0" w:color="auto"/>
        <w:right w:val="none" w:sz="0" w:space="0" w:color="auto"/>
      </w:divBdr>
    </w:div>
    <w:div w:id="236015410">
      <w:bodyDiv w:val="1"/>
      <w:marLeft w:val="0"/>
      <w:marRight w:val="0"/>
      <w:marTop w:val="0"/>
      <w:marBottom w:val="0"/>
      <w:divBdr>
        <w:top w:val="none" w:sz="0" w:space="0" w:color="auto"/>
        <w:left w:val="none" w:sz="0" w:space="0" w:color="auto"/>
        <w:bottom w:val="none" w:sz="0" w:space="0" w:color="auto"/>
        <w:right w:val="none" w:sz="0" w:space="0" w:color="auto"/>
      </w:divBdr>
      <w:divsChild>
        <w:div w:id="154538399">
          <w:marLeft w:val="0"/>
          <w:marRight w:val="0"/>
          <w:marTop w:val="0"/>
          <w:marBottom w:val="0"/>
          <w:divBdr>
            <w:top w:val="none" w:sz="0" w:space="0" w:color="auto"/>
            <w:left w:val="none" w:sz="0" w:space="0" w:color="auto"/>
            <w:bottom w:val="none" w:sz="0" w:space="0" w:color="auto"/>
            <w:right w:val="none" w:sz="0" w:space="0" w:color="auto"/>
          </w:divBdr>
          <w:divsChild>
            <w:div w:id="527913126">
              <w:marLeft w:val="0"/>
              <w:marRight w:val="0"/>
              <w:marTop w:val="0"/>
              <w:marBottom w:val="0"/>
              <w:divBdr>
                <w:top w:val="none" w:sz="0" w:space="0" w:color="auto"/>
                <w:left w:val="none" w:sz="0" w:space="0" w:color="auto"/>
                <w:bottom w:val="none" w:sz="0" w:space="0" w:color="auto"/>
                <w:right w:val="none" w:sz="0" w:space="0" w:color="auto"/>
              </w:divBdr>
              <w:divsChild>
                <w:div w:id="25312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526099">
      <w:bodyDiv w:val="1"/>
      <w:marLeft w:val="0"/>
      <w:marRight w:val="0"/>
      <w:marTop w:val="0"/>
      <w:marBottom w:val="0"/>
      <w:divBdr>
        <w:top w:val="none" w:sz="0" w:space="0" w:color="auto"/>
        <w:left w:val="none" w:sz="0" w:space="0" w:color="auto"/>
        <w:bottom w:val="none" w:sz="0" w:space="0" w:color="auto"/>
        <w:right w:val="none" w:sz="0" w:space="0" w:color="auto"/>
      </w:divBdr>
    </w:div>
    <w:div w:id="258097798">
      <w:bodyDiv w:val="1"/>
      <w:marLeft w:val="0"/>
      <w:marRight w:val="0"/>
      <w:marTop w:val="0"/>
      <w:marBottom w:val="0"/>
      <w:divBdr>
        <w:top w:val="none" w:sz="0" w:space="0" w:color="auto"/>
        <w:left w:val="none" w:sz="0" w:space="0" w:color="auto"/>
        <w:bottom w:val="none" w:sz="0" w:space="0" w:color="auto"/>
        <w:right w:val="none" w:sz="0" w:space="0" w:color="auto"/>
      </w:divBdr>
      <w:divsChild>
        <w:div w:id="970745500">
          <w:marLeft w:val="0"/>
          <w:marRight w:val="0"/>
          <w:marTop w:val="0"/>
          <w:marBottom w:val="0"/>
          <w:divBdr>
            <w:top w:val="none" w:sz="0" w:space="0" w:color="auto"/>
            <w:left w:val="none" w:sz="0" w:space="0" w:color="auto"/>
            <w:bottom w:val="none" w:sz="0" w:space="0" w:color="auto"/>
            <w:right w:val="none" w:sz="0" w:space="0" w:color="auto"/>
          </w:divBdr>
          <w:divsChild>
            <w:div w:id="1396970889">
              <w:marLeft w:val="0"/>
              <w:marRight w:val="0"/>
              <w:marTop w:val="0"/>
              <w:marBottom w:val="0"/>
              <w:divBdr>
                <w:top w:val="none" w:sz="0" w:space="0" w:color="auto"/>
                <w:left w:val="none" w:sz="0" w:space="0" w:color="auto"/>
                <w:bottom w:val="none" w:sz="0" w:space="0" w:color="auto"/>
                <w:right w:val="none" w:sz="0" w:space="0" w:color="auto"/>
              </w:divBdr>
              <w:divsChild>
                <w:div w:id="21708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728554">
      <w:bodyDiv w:val="1"/>
      <w:marLeft w:val="0"/>
      <w:marRight w:val="0"/>
      <w:marTop w:val="0"/>
      <w:marBottom w:val="0"/>
      <w:divBdr>
        <w:top w:val="none" w:sz="0" w:space="0" w:color="auto"/>
        <w:left w:val="none" w:sz="0" w:space="0" w:color="auto"/>
        <w:bottom w:val="none" w:sz="0" w:space="0" w:color="auto"/>
        <w:right w:val="none" w:sz="0" w:space="0" w:color="auto"/>
      </w:divBdr>
      <w:divsChild>
        <w:div w:id="265236687">
          <w:marLeft w:val="0"/>
          <w:marRight w:val="0"/>
          <w:marTop w:val="0"/>
          <w:marBottom w:val="0"/>
          <w:divBdr>
            <w:top w:val="none" w:sz="0" w:space="0" w:color="auto"/>
            <w:left w:val="none" w:sz="0" w:space="0" w:color="auto"/>
            <w:bottom w:val="none" w:sz="0" w:space="0" w:color="auto"/>
            <w:right w:val="none" w:sz="0" w:space="0" w:color="auto"/>
          </w:divBdr>
          <w:divsChild>
            <w:div w:id="1201699035">
              <w:marLeft w:val="0"/>
              <w:marRight w:val="0"/>
              <w:marTop w:val="0"/>
              <w:marBottom w:val="0"/>
              <w:divBdr>
                <w:top w:val="none" w:sz="0" w:space="0" w:color="auto"/>
                <w:left w:val="none" w:sz="0" w:space="0" w:color="auto"/>
                <w:bottom w:val="none" w:sz="0" w:space="0" w:color="auto"/>
                <w:right w:val="none" w:sz="0" w:space="0" w:color="auto"/>
              </w:divBdr>
              <w:divsChild>
                <w:div w:id="147649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183904">
      <w:bodyDiv w:val="1"/>
      <w:marLeft w:val="0"/>
      <w:marRight w:val="0"/>
      <w:marTop w:val="0"/>
      <w:marBottom w:val="0"/>
      <w:divBdr>
        <w:top w:val="none" w:sz="0" w:space="0" w:color="auto"/>
        <w:left w:val="none" w:sz="0" w:space="0" w:color="auto"/>
        <w:bottom w:val="none" w:sz="0" w:space="0" w:color="auto"/>
        <w:right w:val="none" w:sz="0" w:space="0" w:color="auto"/>
      </w:divBdr>
      <w:divsChild>
        <w:div w:id="919414176">
          <w:marLeft w:val="0"/>
          <w:marRight w:val="0"/>
          <w:marTop w:val="0"/>
          <w:marBottom w:val="0"/>
          <w:divBdr>
            <w:top w:val="none" w:sz="0" w:space="0" w:color="auto"/>
            <w:left w:val="none" w:sz="0" w:space="0" w:color="auto"/>
            <w:bottom w:val="none" w:sz="0" w:space="0" w:color="auto"/>
            <w:right w:val="none" w:sz="0" w:space="0" w:color="auto"/>
          </w:divBdr>
          <w:divsChild>
            <w:div w:id="1068455406">
              <w:marLeft w:val="0"/>
              <w:marRight w:val="0"/>
              <w:marTop w:val="0"/>
              <w:marBottom w:val="0"/>
              <w:divBdr>
                <w:top w:val="none" w:sz="0" w:space="0" w:color="auto"/>
                <w:left w:val="none" w:sz="0" w:space="0" w:color="auto"/>
                <w:bottom w:val="none" w:sz="0" w:space="0" w:color="auto"/>
                <w:right w:val="none" w:sz="0" w:space="0" w:color="auto"/>
              </w:divBdr>
              <w:divsChild>
                <w:div w:id="570845139">
                  <w:marLeft w:val="0"/>
                  <w:marRight w:val="0"/>
                  <w:marTop w:val="0"/>
                  <w:marBottom w:val="0"/>
                  <w:divBdr>
                    <w:top w:val="none" w:sz="0" w:space="0" w:color="auto"/>
                    <w:left w:val="none" w:sz="0" w:space="0" w:color="auto"/>
                    <w:bottom w:val="none" w:sz="0" w:space="0" w:color="auto"/>
                    <w:right w:val="none" w:sz="0" w:space="0" w:color="auto"/>
                  </w:divBdr>
                  <w:divsChild>
                    <w:div w:id="170146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3654413">
      <w:bodyDiv w:val="1"/>
      <w:marLeft w:val="0"/>
      <w:marRight w:val="0"/>
      <w:marTop w:val="0"/>
      <w:marBottom w:val="0"/>
      <w:divBdr>
        <w:top w:val="none" w:sz="0" w:space="0" w:color="auto"/>
        <w:left w:val="none" w:sz="0" w:space="0" w:color="auto"/>
        <w:bottom w:val="none" w:sz="0" w:space="0" w:color="auto"/>
        <w:right w:val="none" w:sz="0" w:space="0" w:color="auto"/>
      </w:divBdr>
      <w:divsChild>
        <w:div w:id="1915507141">
          <w:marLeft w:val="0"/>
          <w:marRight w:val="0"/>
          <w:marTop w:val="0"/>
          <w:marBottom w:val="0"/>
          <w:divBdr>
            <w:top w:val="none" w:sz="0" w:space="0" w:color="auto"/>
            <w:left w:val="none" w:sz="0" w:space="0" w:color="auto"/>
            <w:bottom w:val="none" w:sz="0" w:space="0" w:color="auto"/>
            <w:right w:val="none" w:sz="0" w:space="0" w:color="auto"/>
          </w:divBdr>
          <w:divsChild>
            <w:div w:id="1752383459">
              <w:marLeft w:val="0"/>
              <w:marRight w:val="0"/>
              <w:marTop w:val="0"/>
              <w:marBottom w:val="0"/>
              <w:divBdr>
                <w:top w:val="none" w:sz="0" w:space="0" w:color="auto"/>
                <w:left w:val="none" w:sz="0" w:space="0" w:color="auto"/>
                <w:bottom w:val="none" w:sz="0" w:space="0" w:color="auto"/>
                <w:right w:val="none" w:sz="0" w:space="0" w:color="auto"/>
              </w:divBdr>
              <w:divsChild>
                <w:div w:id="193451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393478">
      <w:bodyDiv w:val="1"/>
      <w:marLeft w:val="0"/>
      <w:marRight w:val="0"/>
      <w:marTop w:val="0"/>
      <w:marBottom w:val="0"/>
      <w:divBdr>
        <w:top w:val="none" w:sz="0" w:space="0" w:color="auto"/>
        <w:left w:val="none" w:sz="0" w:space="0" w:color="auto"/>
        <w:bottom w:val="none" w:sz="0" w:space="0" w:color="auto"/>
        <w:right w:val="none" w:sz="0" w:space="0" w:color="auto"/>
      </w:divBdr>
      <w:divsChild>
        <w:div w:id="545802459">
          <w:marLeft w:val="0"/>
          <w:marRight w:val="0"/>
          <w:marTop w:val="0"/>
          <w:marBottom w:val="0"/>
          <w:divBdr>
            <w:top w:val="none" w:sz="0" w:space="0" w:color="auto"/>
            <w:left w:val="none" w:sz="0" w:space="0" w:color="auto"/>
            <w:bottom w:val="none" w:sz="0" w:space="0" w:color="auto"/>
            <w:right w:val="none" w:sz="0" w:space="0" w:color="auto"/>
          </w:divBdr>
          <w:divsChild>
            <w:div w:id="627857288">
              <w:marLeft w:val="0"/>
              <w:marRight w:val="0"/>
              <w:marTop w:val="0"/>
              <w:marBottom w:val="0"/>
              <w:divBdr>
                <w:top w:val="none" w:sz="0" w:space="0" w:color="auto"/>
                <w:left w:val="none" w:sz="0" w:space="0" w:color="auto"/>
                <w:bottom w:val="none" w:sz="0" w:space="0" w:color="auto"/>
                <w:right w:val="none" w:sz="0" w:space="0" w:color="auto"/>
              </w:divBdr>
              <w:divsChild>
                <w:div w:id="180781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823259">
      <w:bodyDiv w:val="1"/>
      <w:marLeft w:val="0"/>
      <w:marRight w:val="0"/>
      <w:marTop w:val="0"/>
      <w:marBottom w:val="0"/>
      <w:divBdr>
        <w:top w:val="none" w:sz="0" w:space="0" w:color="auto"/>
        <w:left w:val="none" w:sz="0" w:space="0" w:color="auto"/>
        <w:bottom w:val="none" w:sz="0" w:space="0" w:color="auto"/>
        <w:right w:val="none" w:sz="0" w:space="0" w:color="auto"/>
      </w:divBdr>
      <w:divsChild>
        <w:div w:id="1479804265">
          <w:marLeft w:val="0"/>
          <w:marRight w:val="0"/>
          <w:marTop w:val="0"/>
          <w:marBottom w:val="0"/>
          <w:divBdr>
            <w:top w:val="none" w:sz="0" w:space="0" w:color="auto"/>
            <w:left w:val="none" w:sz="0" w:space="0" w:color="auto"/>
            <w:bottom w:val="none" w:sz="0" w:space="0" w:color="auto"/>
            <w:right w:val="none" w:sz="0" w:space="0" w:color="auto"/>
          </w:divBdr>
          <w:divsChild>
            <w:div w:id="1190027089">
              <w:marLeft w:val="0"/>
              <w:marRight w:val="0"/>
              <w:marTop w:val="0"/>
              <w:marBottom w:val="0"/>
              <w:divBdr>
                <w:top w:val="none" w:sz="0" w:space="0" w:color="auto"/>
                <w:left w:val="none" w:sz="0" w:space="0" w:color="auto"/>
                <w:bottom w:val="none" w:sz="0" w:space="0" w:color="auto"/>
                <w:right w:val="none" w:sz="0" w:space="0" w:color="auto"/>
              </w:divBdr>
              <w:divsChild>
                <w:div w:id="160342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247992">
      <w:bodyDiv w:val="1"/>
      <w:marLeft w:val="0"/>
      <w:marRight w:val="0"/>
      <w:marTop w:val="0"/>
      <w:marBottom w:val="0"/>
      <w:divBdr>
        <w:top w:val="none" w:sz="0" w:space="0" w:color="auto"/>
        <w:left w:val="none" w:sz="0" w:space="0" w:color="auto"/>
        <w:bottom w:val="none" w:sz="0" w:space="0" w:color="auto"/>
        <w:right w:val="none" w:sz="0" w:space="0" w:color="auto"/>
      </w:divBdr>
    </w:div>
    <w:div w:id="290601643">
      <w:bodyDiv w:val="1"/>
      <w:marLeft w:val="0"/>
      <w:marRight w:val="0"/>
      <w:marTop w:val="0"/>
      <w:marBottom w:val="0"/>
      <w:divBdr>
        <w:top w:val="none" w:sz="0" w:space="0" w:color="auto"/>
        <w:left w:val="none" w:sz="0" w:space="0" w:color="auto"/>
        <w:bottom w:val="none" w:sz="0" w:space="0" w:color="auto"/>
        <w:right w:val="none" w:sz="0" w:space="0" w:color="auto"/>
      </w:divBdr>
      <w:divsChild>
        <w:div w:id="1563519267">
          <w:marLeft w:val="0"/>
          <w:marRight w:val="0"/>
          <w:marTop w:val="0"/>
          <w:marBottom w:val="0"/>
          <w:divBdr>
            <w:top w:val="none" w:sz="0" w:space="0" w:color="auto"/>
            <w:left w:val="none" w:sz="0" w:space="0" w:color="auto"/>
            <w:bottom w:val="none" w:sz="0" w:space="0" w:color="auto"/>
            <w:right w:val="none" w:sz="0" w:space="0" w:color="auto"/>
          </w:divBdr>
          <w:divsChild>
            <w:div w:id="1521091473">
              <w:marLeft w:val="0"/>
              <w:marRight w:val="0"/>
              <w:marTop w:val="0"/>
              <w:marBottom w:val="0"/>
              <w:divBdr>
                <w:top w:val="none" w:sz="0" w:space="0" w:color="auto"/>
                <w:left w:val="none" w:sz="0" w:space="0" w:color="auto"/>
                <w:bottom w:val="none" w:sz="0" w:space="0" w:color="auto"/>
                <w:right w:val="none" w:sz="0" w:space="0" w:color="auto"/>
              </w:divBdr>
              <w:divsChild>
                <w:div w:id="946815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203119">
      <w:bodyDiv w:val="1"/>
      <w:marLeft w:val="0"/>
      <w:marRight w:val="0"/>
      <w:marTop w:val="0"/>
      <w:marBottom w:val="0"/>
      <w:divBdr>
        <w:top w:val="none" w:sz="0" w:space="0" w:color="auto"/>
        <w:left w:val="none" w:sz="0" w:space="0" w:color="auto"/>
        <w:bottom w:val="none" w:sz="0" w:space="0" w:color="auto"/>
        <w:right w:val="none" w:sz="0" w:space="0" w:color="auto"/>
      </w:divBdr>
    </w:div>
    <w:div w:id="307134463">
      <w:bodyDiv w:val="1"/>
      <w:marLeft w:val="0"/>
      <w:marRight w:val="0"/>
      <w:marTop w:val="0"/>
      <w:marBottom w:val="0"/>
      <w:divBdr>
        <w:top w:val="none" w:sz="0" w:space="0" w:color="auto"/>
        <w:left w:val="none" w:sz="0" w:space="0" w:color="auto"/>
        <w:bottom w:val="none" w:sz="0" w:space="0" w:color="auto"/>
        <w:right w:val="none" w:sz="0" w:space="0" w:color="auto"/>
      </w:divBdr>
      <w:divsChild>
        <w:div w:id="159784008">
          <w:marLeft w:val="0"/>
          <w:marRight w:val="0"/>
          <w:marTop w:val="0"/>
          <w:marBottom w:val="0"/>
          <w:divBdr>
            <w:top w:val="none" w:sz="0" w:space="0" w:color="auto"/>
            <w:left w:val="none" w:sz="0" w:space="0" w:color="auto"/>
            <w:bottom w:val="none" w:sz="0" w:space="0" w:color="auto"/>
            <w:right w:val="none" w:sz="0" w:space="0" w:color="auto"/>
          </w:divBdr>
          <w:divsChild>
            <w:div w:id="591860138">
              <w:marLeft w:val="0"/>
              <w:marRight w:val="0"/>
              <w:marTop w:val="0"/>
              <w:marBottom w:val="0"/>
              <w:divBdr>
                <w:top w:val="none" w:sz="0" w:space="0" w:color="auto"/>
                <w:left w:val="none" w:sz="0" w:space="0" w:color="auto"/>
                <w:bottom w:val="none" w:sz="0" w:space="0" w:color="auto"/>
                <w:right w:val="none" w:sz="0" w:space="0" w:color="auto"/>
              </w:divBdr>
              <w:divsChild>
                <w:div w:id="20204333">
                  <w:marLeft w:val="0"/>
                  <w:marRight w:val="0"/>
                  <w:marTop w:val="0"/>
                  <w:marBottom w:val="0"/>
                  <w:divBdr>
                    <w:top w:val="none" w:sz="0" w:space="0" w:color="auto"/>
                    <w:left w:val="none" w:sz="0" w:space="0" w:color="auto"/>
                    <w:bottom w:val="none" w:sz="0" w:space="0" w:color="auto"/>
                    <w:right w:val="none" w:sz="0" w:space="0" w:color="auto"/>
                  </w:divBdr>
                </w:div>
              </w:divsChild>
            </w:div>
            <w:div w:id="784694628">
              <w:marLeft w:val="0"/>
              <w:marRight w:val="0"/>
              <w:marTop w:val="0"/>
              <w:marBottom w:val="0"/>
              <w:divBdr>
                <w:top w:val="none" w:sz="0" w:space="0" w:color="auto"/>
                <w:left w:val="none" w:sz="0" w:space="0" w:color="auto"/>
                <w:bottom w:val="none" w:sz="0" w:space="0" w:color="auto"/>
                <w:right w:val="none" w:sz="0" w:space="0" w:color="auto"/>
              </w:divBdr>
              <w:divsChild>
                <w:div w:id="986670255">
                  <w:marLeft w:val="0"/>
                  <w:marRight w:val="0"/>
                  <w:marTop w:val="0"/>
                  <w:marBottom w:val="0"/>
                  <w:divBdr>
                    <w:top w:val="none" w:sz="0" w:space="0" w:color="auto"/>
                    <w:left w:val="none" w:sz="0" w:space="0" w:color="auto"/>
                    <w:bottom w:val="none" w:sz="0" w:space="0" w:color="auto"/>
                    <w:right w:val="none" w:sz="0" w:space="0" w:color="auto"/>
                  </w:divBdr>
                </w:div>
              </w:divsChild>
            </w:div>
            <w:div w:id="1412434341">
              <w:marLeft w:val="0"/>
              <w:marRight w:val="0"/>
              <w:marTop w:val="0"/>
              <w:marBottom w:val="0"/>
              <w:divBdr>
                <w:top w:val="none" w:sz="0" w:space="0" w:color="auto"/>
                <w:left w:val="none" w:sz="0" w:space="0" w:color="auto"/>
                <w:bottom w:val="none" w:sz="0" w:space="0" w:color="auto"/>
                <w:right w:val="none" w:sz="0" w:space="0" w:color="auto"/>
              </w:divBdr>
              <w:divsChild>
                <w:div w:id="32990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983225">
      <w:bodyDiv w:val="1"/>
      <w:marLeft w:val="0"/>
      <w:marRight w:val="0"/>
      <w:marTop w:val="0"/>
      <w:marBottom w:val="0"/>
      <w:divBdr>
        <w:top w:val="none" w:sz="0" w:space="0" w:color="auto"/>
        <w:left w:val="none" w:sz="0" w:space="0" w:color="auto"/>
        <w:bottom w:val="none" w:sz="0" w:space="0" w:color="auto"/>
        <w:right w:val="none" w:sz="0" w:space="0" w:color="auto"/>
      </w:divBdr>
      <w:divsChild>
        <w:div w:id="1303389964">
          <w:marLeft w:val="0"/>
          <w:marRight w:val="0"/>
          <w:marTop w:val="0"/>
          <w:marBottom w:val="0"/>
          <w:divBdr>
            <w:top w:val="none" w:sz="0" w:space="0" w:color="auto"/>
            <w:left w:val="none" w:sz="0" w:space="0" w:color="auto"/>
            <w:bottom w:val="none" w:sz="0" w:space="0" w:color="auto"/>
            <w:right w:val="none" w:sz="0" w:space="0" w:color="auto"/>
          </w:divBdr>
          <w:divsChild>
            <w:div w:id="898783710">
              <w:marLeft w:val="0"/>
              <w:marRight w:val="0"/>
              <w:marTop w:val="0"/>
              <w:marBottom w:val="0"/>
              <w:divBdr>
                <w:top w:val="none" w:sz="0" w:space="0" w:color="auto"/>
                <w:left w:val="none" w:sz="0" w:space="0" w:color="auto"/>
                <w:bottom w:val="none" w:sz="0" w:space="0" w:color="auto"/>
                <w:right w:val="none" w:sz="0" w:space="0" w:color="auto"/>
              </w:divBdr>
              <w:divsChild>
                <w:div w:id="164458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5475">
      <w:bodyDiv w:val="1"/>
      <w:marLeft w:val="0"/>
      <w:marRight w:val="0"/>
      <w:marTop w:val="0"/>
      <w:marBottom w:val="0"/>
      <w:divBdr>
        <w:top w:val="none" w:sz="0" w:space="0" w:color="auto"/>
        <w:left w:val="none" w:sz="0" w:space="0" w:color="auto"/>
        <w:bottom w:val="none" w:sz="0" w:space="0" w:color="auto"/>
        <w:right w:val="none" w:sz="0" w:space="0" w:color="auto"/>
      </w:divBdr>
      <w:divsChild>
        <w:div w:id="1680619761">
          <w:marLeft w:val="0"/>
          <w:marRight w:val="0"/>
          <w:marTop w:val="0"/>
          <w:marBottom w:val="0"/>
          <w:divBdr>
            <w:top w:val="none" w:sz="0" w:space="0" w:color="auto"/>
            <w:left w:val="none" w:sz="0" w:space="0" w:color="auto"/>
            <w:bottom w:val="none" w:sz="0" w:space="0" w:color="auto"/>
            <w:right w:val="none" w:sz="0" w:space="0" w:color="auto"/>
          </w:divBdr>
          <w:divsChild>
            <w:div w:id="1848010051">
              <w:marLeft w:val="0"/>
              <w:marRight w:val="0"/>
              <w:marTop w:val="0"/>
              <w:marBottom w:val="0"/>
              <w:divBdr>
                <w:top w:val="none" w:sz="0" w:space="0" w:color="auto"/>
                <w:left w:val="none" w:sz="0" w:space="0" w:color="auto"/>
                <w:bottom w:val="none" w:sz="0" w:space="0" w:color="auto"/>
                <w:right w:val="none" w:sz="0" w:space="0" w:color="auto"/>
              </w:divBdr>
              <w:divsChild>
                <w:div w:id="202042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695520">
      <w:bodyDiv w:val="1"/>
      <w:marLeft w:val="0"/>
      <w:marRight w:val="0"/>
      <w:marTop w:val="0"/>
      <w:marBottom w:val="0"/>
      <w:divBdr>
        <w:top w:val="none" w:sz="0" w:space="0" w:color="auto"/>
        <w:left w:val="none" w:sz="0" w:space="0" w:color="auto"/>
        <w:bottom w:val="none" w:sz="0" w:space="0" w:color="auto"/>
        <w:right w:val="none" w:sz="0" w:space="0" w:color="auto"/>
      </w:divBdr>
    </w:div>
    <w:div w:id="325743878">
      <w:bodyDiv w:val="1"/>
      <w:marLeft w:val="0"/>
      <w:marRight w:val="0"/>
      <w:marTop w:val="0"/>
      <w:marBottom w:val="0"/>
      <w:divBdr>
        <w:top w:val="none" w:sz="0" w:space="0" w:color="auto"/>
        <w:left w:val="none" w:sz="0" w:space="0" w:color="auto"/>
        <w:bottom w:val="none" w:sz="0" w:space="0" w:color="auto"/>
        <w:right w:val="none" w:sz="0" w:space="0" w:color="auto"/>
      </w:divBdr>
      <w:divsChild>
        <w:div w:id="1613050804">
          <w:marLeft w:val="0"/>
          <w:marRight w:val="0"/>
          <w:marTop w:val="0"/>
          <w:marBottom w:val="0"/>
          <w:divBdr>
            <w:top w:val="none" w:sz="0" w:space="0" w:color="auto"/>
            <w:left w:val="none" w:sz="0" w:space="0" w:color="auto"/>
            <w:bottom w:val="none" w:sz="0" w:space="0" w:color="auto"/>
            <w:right w:val="none" w:sz="0" w:space="0" w:color="auto"/>
          </w:divBdr>
          <w:divsChild>
            <w:div w:id="1825968879">
              <w:marLeft w:val="0"/>
              <w:marRight w:val="0"/>
              <w:marTop w:val="0"/>
              <w:marBottom w:val="0"/>
              <w:divBdr>
                <w:top w:val="none" w:sz="0" w:space="0" w:color="auto"/>
                <w:left w:val="none" w:sz="0" w:space="0" w:color="auto"/>
                <w:bottom w:val="none" w:sz="0" w:space="0" w:color="auto"/>
                <w:right w:val="none" w:sz="0" w:space="0" w:color="auto"/>
              </w:divBdr>
              <w:divsChild>
                <w:div w:id="246037891">
                  <w:marLeft w:val="0"/>
                  <w:marRight w:val="0"/>
                  <w:marTop w:val="0"/>
                  <w:marBottom w:val="0"/>
                  <w:divBdr>
                    <w:top w:val="none" w:sz="0" w:space="0" w:color="auto"/>
                    <w:left w:val="none" w:sz="0" w:space="0" w:color="auto"/>
                    <w:bottom w:val="none" w:sz="0" w:space="0" w:color="auto"/>
                    <w:right w:val="none" w:sz="0" w:space="0" w:color="auto"/>
                  </w:divBdr>
                  <w:divsChild>
                    <w:div w:id="107389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212909">
      <w:bodyDiv w:val="1"/>
      <w:marLeft w:val="0"/>
      <w:marRight w:val="0"/>
      <w:marTop w:val="0"/>
      <w:marBottom w:val="0"/>
      <w:divBdr>
        <w:top w:val="none" w:sz="0" w:space="0" w:color="auto"/>
        <w:left w:val="none" w:sz="0" w:space="0" w:color="auto"/>
        <w:bottom w:val="none" w:sz="0" w:space="0" w:color="auto"/>
        <w:right w:val="none" w:sz="0" w:space="0" w:color="auto"/>
      </w:divBdr>
    </w:div>
    <w:div w:id="335305372">
      <w:bodyDiv w:val="1"/>
      <w:marLeft w:val="0"/>
      <w:marRight w:val="0"/>
      <w:marTop w:val="0"/>
      <w:marBottom w:val="0"/>
      <w:divBdr>
        <w:top w:val="none" w:sz="0" w:space="0" w:color="auto"/>
        <w:left w:val="none" w:sz="0" w:space="0" w:color="auto"/>
        <w:bottom w:val="none" w:sz="0" w:space="0" w:color="auto"/>
        <w:right w:val="none" w:sz="0" w:space="0" w:color="auto"/>
      </w:divBdr>
      <w:divsChild>
        <w:div w:id="1292983033">
          <w:marLeft w:val="0"/>
          <w:marRight w:val="0"/>
          <w:marTop w:val="0"/>
          <w:marBottom w:val="0"/>
          <w:divBdr>
            <w:top w:val="none" w:sz="0" w:space="0" w:color="auto"/>
            <w:left w:val="none" w:sz="0" w:space="0" w:color="auto"/>
            <w:bottom w:val="none" w:sz="0" w:space="0" w:color="auto"/>
            <w:right w:val="none" w:sz="0" w:space="0" w:color="auto"/>
          </w:divBdr>
          <w:divsChild>
            <w:div w:id="646397838">
              <w:marLeft w:val="0"/>
              <w:marRight w:val="0"/>
              <w:marTop w:val="0"/>
              <w:marBottom w:val="0"/>
              <w:divBdr>
                <w:top w:val="none" w:sz="0" w:space="0" w:color="auto"/>
                <w:left w:val="none" w:sz="0" w:space="0" w:color="auto"/>
                <w:bottom w:val="none" w:sz="0" w:space="0" w:color="auto"/>
                <w:right w:val="none" w:sz="0" w:space="0" w:color="auto"/>
              </w:divBdr>
              <w:divsChild>
                <w:div w:id="1380089789">
                  <w:marLeft w:val="0"/>
                  <w:marRight w:val="0"/>
                  <w:marTop w:val="0"/>
                  <w:marBottom w:val="0"/>
                  <w:divBdr>
                    <w:top w:val="none" w:sz="0" w:space="0" w:color="auto"/>
                    <w:left w:val="none" w:sz="0" w:space="0" w:color="auto"/>
                    <w:bottom w:val="none" w:sz="0" w:space="0" w:color="auto"/>
                    <w:right w:val="none" w:sz="0" w:space="0" w:color="auto"/>
                  </w:divBdr>
                  <w:divsChild>
                    <w:div w:id="14713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7080863">
      <w:bodyDiv w:val="1"/>
      <w:marLeft w:val="0"/>
      <w:marRight w:val="0"/>
      <w:marTop w:val="0"/>
      <w:marBottom w:val="0"/>
      <w:divBdr>
        <w:top w:val="none" w:sz="0" w:space="0" w:color="auto"/>
        <w:left w:val="none" w:sz="0" w:space="0" w:color="auto"/>
        <w:bottom w:val="none" w:sz="0" w:space="0" w:color="auto"/>
        <w:right w:val="none" w:sz="0" w:space="0" w:color="auto"/>
      </w:divBdr>
    </w:div>
    <w:div w:id="354700176">
      <w:bodyDiv w:val="1"/>
      <w:marLeft w:val="0"/>
      <w:marRight w:val="0"/>
      <w:marTop w:val="0"/>
      <w:marBottom w:val="0"/>
      <w:divBdr>
        <w:top w:val="none" w:sz="0" w:space="0" w:color="auto"/>
        <w:left w:val="none" w:sz="0" w:space="0" w:color="auto"/>
        <w:bottom w:val="none" w:sz="0" w:space="0" w:color="auto"/>
        <w:right w:val="none" w:sz="0" w:space="0" w:color="auto"/>
      </w:divBdr>
      <w:divsChild>
        <w:div w:id="1090272537">
          <w:marLeft w:val="0"/>
          <w:marRight w:val="0"/>
          <w:marTop w:val="0"/>
          <w:marBottom w:val="0"/>
          <w:divBdr>
            <w:top w:val="none" w:sz="0" w:space="0" w:color="auto"/>
            <w:left w:val="none" w:sz="0" w:space="0" w:color="auto"/>
            <w:bottom w:val="none" w:sz="0" w:space="0" w:color="auto"/>
            <w:right w:val="none" w:sz="0" w:space="0" w:color="auto"/>
          </w:divBdr>
          <w:divsChild>
            <w:div w:id="2074616092">
              <w:marLeft w:val="0"/>
              <w:marRight w:val="0"/>
              <w:marTop w:val="0"/>
              <w:marBottom w:val="0"/>
              <w:divBdr>
                <w:top w:val="none" w:sz="0" w:space="0" w:color="auto"/>
                <w:left w:val="none" w:sz="0" w:space="0" w:color="auto"/>
                <w:bottom w:val="none" w:sz="0" w:space="0" w:color="auto"/>
                <w:right w:val="none" w:sz="0" w:space="0" w:color="auto"/>
              </w:divBdr>
              <w:divsChild>
                <w:div w:id="104020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277841">
      <w:bodyDiv w:val="1"/>
      <w:marLeft w:val="0"/>
      <w:marRight w:val="0"/>
      <w:marTop w:val="0"/>
      <w:marBottom w:val="0"/>
      <w:divBdr>
        <w:top w:val="none" w:sz="0" w:space="0" w:color="auto"/>
        <w:left w:val="none" w:sz="0" w:space="0" w:color="auto"/>
        <w:bottom w:val="none" w:sz="0" w:space="0" w:color="auto"/>
        <w:right w:val="none" w:sz="0" w:space="0" w:color="auto"/>
      </w:divBdr>
    </w:div>
    <w:div w:id="361633482">
      <w:bodyDiv w:val="1"/>
      <w:marLeft w:val="0"/>
      <w:marRight w:val="0"/>
      <w:marTop w:val="0"/>
      <w:marBottom w:val="0"/>
      <w:divBdr>
        <w:top w:val="none" w:sz="0" w:space="0" w:color="auto"/>
        <w:left w:val="none" w:sz="0" w:space="0" w:color="auto"/>
        <w:bottom w:val="none" w:sz="0" w:space="0" w:color="auto"/>
        <w:right w:val="none" w:sz="0" w:space="0" w:color="auto"/>
      </w:divBdr>
    </w:div>
    <w:div w:id="370156019">
      <w:bodyDiv w:val="1"/>
      <w:marLeft w:val="0"/>
      <w:marRight w:val="0"/>
      <w:marTop w:val="0"/>
      <w:marBottom w:val="0"/>
      <w:divBdr>
        <w:top w:val="none" w:sz="0" w:space="0" w:color="auto"/>
        <w:left w:val="none" w:sz="0" w:space="0" w:color="auto"/>
        <w:bottom w:val="none" w:sz="0" w:space="0" w:color="auto"/>
        <w:right w:val="none" w:sz="0" w:space="0" w:color="auto"/>
      </w:divBdr>
    </w:div>
    <w:div w:id="374279664">
      <w:bodyDiv w:val="1"/>
      <w:marLeft w:val="0"/>
      <w:marRight w:val="0"/>
      <w:marTop w:val="0"/>
      <w:marBottom w:val="0"/>
      <w:divBdr>
        <w:top w:val="none" w:sz="0" w:space="0" w:color="auto"/>
        <w:left w:val="none" w:sz="0" w:space="0" w:color="auto"/>
        <w:bottom w:val="none" w:sz="0" w:space="0" w:color="auto"/>
        <w:right w:val="none" w:sz="0" w:space="0" w:color="auto"/>
      </w:divBdr>
    </w:div>
    <w:div w:id="377628525">
      <w:bodyDiv w:val="1"/>
      <w:marLeft w:val="0"/>
      <w:marRight w:val="0"/>
      <w:marTop w:val="0"/>
      <w:marBottom w:val="0"/>
      <w:divBdr>
        <w:top w:val="none" w:sz="0" w:space="0" w:color="auto"/>
        <w:left w:val="none" w:sz="0" w:space="0" w:color="auto"/>
        <w:bottom w:val="none" w:sz="0" w:space="0" w:color="auto"/>
        <w:right w:val="none" w:sz="0" w:space="0" w:color="auto"/>
      </w:divBdr>
      <w:divsChild>
        <w:div w:id="1741830609">
          <w:marLeft w:val="0"/>
          <w:marRight w:val="0"/>
          <w:marTop w:val="0"/>
          <w:marBottom w:val="0"/>
          <w:divBdr>
            <w:top w:val="none" w:sz="0" w:space="0" w:color="auto"/>
            <w:left w:val="none" w:sz="0" w:space="0" w:color="auto"/>
            <w:bottom w:val="none" w:sz="0" w:space="0" w:color="auto"/>
            <w:right w:val="none" w:sz="0" w:space="0" w:color="auto"/>
          </w:divBdr>
          <w:divsChild>
            <w:div w:id="62602554">
              <w:marLeft w:val="0"/>
              <w:marRight w:val="0"/>
              <w:marTop w:val="0"/>
              <w:marBottom w:val="0"/>
              <w:divBdr>
                <w:top w:val="none" w:sz="0" w:space="0" w:color="auto"/>
                <w:left w:val="none" w:sz="0" w:space="0" w:color="auto"/>
                <w:bottom w:val="none" w:sz="0" w:space="0" w:color="auto"/>
                <w:right w:val="none" w:sz="0" w:space="0" w:color="auto"/>
              </w:divBdr>
              <w:divsChild>
                <w:div w:id="868683567">
                  <w:marLeft w:val="0"/>
                  <w:marRight w:val="0"/>
                  <w:marTop w:val="0"/>
                  <w:marBottom w:val="0"/>
                  <w:divBdr>
                    <w:top w:val="none" w:sz="0" w:space="0" w:color="auto"/>
                    <w:left w:val="none" w:sz="0" w:space="0" w:color="auto"/>
                    <w:bottom w:val="none" w:sz="0" w:space="0" w:color="auto"/>
                    <w:right w:val="none" w:sz="0" w:space="0" w:color="auto"/>
                  </w:divBdr>
                  <w:divsChild>
                    <w:div w:id="70387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8667383">
      <w:bodyDiv w:val="1"/>
      <w:marLeft w:val="0"/>
      <w:marRight w:val="0"/>
      <w:marTop w:val="0"/>
      <w:marBottom w:val="0"/>
      <w:divBdr>
        <w:top w:val="none" w:sz="0" w:space="0" w:color="auto"/>
        <w:left w:val="none" w:sz="0" w:space="0" w:color="auto"/>
        <w:bottom w:val="none" w:sz="0" w:space="0" w:color="auto"/>
        <w:right w:val="none" w:sz="0" w:space="0" w:color="auto"/>
      </w:divBdr>
      <w:divsChild>
        <w:div w:id="1669867707">
          <w:marLeft w:val="0"/>
          <w:marRight w:val="0"/>
          <w:marTop w:val="0"/>
          <w:marBottom w:val="0"/>
          <w:divBdr>
            <w:top w:val="none" w:sz="0" w:space="0" w:color="auto"/>
            <w:left w:val="none" w:sz="0" w:space="0" w:color="auto"/>
            <w:bottom w:val="none" w:sz="0" w:space="0" w:color="auto"/>
            <w:right w:val="none" w:sz="0" w:space="0" w:color="auto"/>
          </w:divBdr>
          <w:divsChild>
            <w:div w:id="1050155830">
              <w:marLeft w:val="0"/>
              <w:marRight w:val="0"/>
              <w:marTop w:val="0"/>
              <w:marBottom w:val="0"/>
              <w:divBdr>
                <w:top w:val="none" w:sz="0" w:space="0" w:color="auto"/>
                <w:left w:val="none" w:sz="0" w:space="0" w:color="auto"/>
                <w:bottom w:val="none" w:sz="0" w:space="0" w:color="auto"/>
                <w:right w:val="none" w:sz="0" w:space="0" w:color="auto"/>
              </w:divBdr>
              <w:divsChild>
                <w:div w:id="144750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942309">
      <w:bodyDiv w:val="1"/>
      <w:marLeft w:val="0"/>
      <w:marRight w:val="0"/>
      <w:marTop w:val="0"/>
      <w:marBottom w:val="0"/>
      <w:divBdr>
        <w:top w:val="none" w:sz="0" w:space="0" w:color="auto"/>
        <w:left w:val="none" w:sz="0" w:space="0" w:color="auto"/>
        <w:bottom w:val="none" w:sz="0" w:space="0" w:color="auto"/>
        <w:right w:val="none" w:sz="0" w:space="0" w:color="auto"/>
      </w:divBdr>
      <w:divsChild>
        <w:div w:id="1181121241">
          <w:marLeft w:val="0"/>
          <w:marRight w:val="0"/>
          <w:marTop w:val="0"/>
          <w:marBottom w:val="0"/>
          <w:divBdr>
            <w:top w:val="none" w:sz="0" w:space="0" w:color="auto"/>
            <w:left w:val="none" w:sz="0" w:space="0" w:color="auto"/>
            <w:bottom w:val="none" w:sz="0" w:space="0" w:color="auto"/>
            <w:right w:val="none" w:sz="0" w:space="0" w:color="auto"/>
          </w:divBdr>
          <w:divsChild>
            <w:div w:id="1055471925">
              <w:marLeft w:val="0"/>
              <w:marRight w:val="0"/>
              <w:marTop w:val="0"/>
              <w:marBottom w:val="0"/>
              <w:divBdr>
                <w:top w:val="none" w:sz="0" w:space="0" w:color="auto"/>
                <w:left w:val="none" w:sz="0" w:space="0" w:color="auto"/>
                <w:bottom w:val="none" w:sz="0" w:space="0" w:color="auto"/>
                <w:right w:val="none" w:sz="0" w:space="0" w:color="auto"/>
              </w:divBdr>
              <w:divsChild>
                <w:div w:id="62203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635955">
      <w:bodyDiv w:val="1"/>
      <w:marLeft w:val="0"/>
      <w:marRight w:val="0"/>
      <w:marTop w:val="0"/>
      <w:marBottom w:val="0"/>
      <w:divBdr>
        <w:top w:val="none" w:sz="0" w:space="0" w:color="auto"/>
        <w:left w:val="none" w:sz="0" w:space="0" w:color="auto"/>
        <w:bottom w:val="none" w:sz="0" w:space="0" w:color="auto"/>
        <w:right w:val="none" w:sz="0" w:space="0" w:color="auto"/>
      </w:divBdr>
      <w:divsChild>
        <w:div w:id="1242790431">
          <w:marLeft w:val="0"/>
          <w:marRight w:val="0"/>
          <w:marTop w:val="0"/>
          <w:marBottom w:val="0"/>
          <w:divBdr>
            <w:top w:val="none" w:sz="0" w:space="0" w:color="auto"/>
            <w:left w:val="none" w:sz="0" w:space="0" w:color="auto"/>
            <w:bottom w:val="none" w:sz="0" w:space="0" w:color="auto"/>
            <w:right w:val="none" w:sz="0" w:space="0" w:color="auto"/>
          </w:divBdr>
          <w:divsChild>
            <w:div w:id="111292685">
              <w:marLeft w:val="0"/>
              <w:marRight w:val="0"/>
              <w:marTop w:val="0"/>
              <w:marBottom w:val="0"/>
              <w:divBdr>
                <w:top w:val="none" w:sz="0" w:space="0" w:color="auto"/>
                <w:left w:val="none" w:sz="0" w:space="0" w:color="auto"/>
                <w:bottom w:val="none" w:sz="0" w:space="0" w:color="auto"/>
                <w:right w:val="none" w:sz="0" w:space="0" w:color="auto"/>
              </w:divBdr>
              <w:divsChild>
                <w:div w:id="28523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798106">
      <w:bodyDiv w:val="1"/>
      <w:marLeft w:val="0"/>
      <w:marRight w:val="0"/>
      <w:marTop w:val="0"/>
      <w:marBottom w:val="0"/>
      <w:divBdr>
        <w:top w:val="none" w:sz="0" w:space="0" w:color="auto"/>
        <w:left w:val="none" w:sz="0" w:space="0" w:color="auto"/>
        <w:bottom w:val="none" w:sz="0" w:space="0" w:color="auto"/>
        <w:right w:val="none" w:sz="0" w:space="0" w:color="auto"/>
      </w:divBdr>
      <w:divsChild>
        <w:div w:id="1615136886">
          <w:marLeft w:val="0"/>
          <w:marRight w:val="0"/>
          <w:marTop w:val="0"/>
          <w:marBottom w:val="0"/>
          <w:divBdr>
            <w:top w:val="none" w:sz="0" w:space="0" w:color="auto"/>
            <w:left w:val="none" w:sz="0" w:space="0" w:color="auto"/>
            <w:bottom w:val="none" w:sz="0" w:space="0" w:color="auto"/>
            <w:right w:val="none" w:sz="0" w:space="0" w:color="auto"/>
          </w:divBdr>
          <w:divsChild>
            <w:div w:id="564292568">
              <w:marLeft w:val="0"/>
              <w:marRight w:val="0"/>
              <w:marTop w:val="0"/>
              <w:marBottom w:val="0"/>
              <w:divBdr>
                <w:top w:val="none" w:sz="0" w:space="0" w:color="auto"/>
                <w:left w:val="none" w:sz="0" w:space="0" w:color="auto"/>
                <w:bottom w:val="none" w:sz="0" w:space="0" w:color="auto"/>
                <w:right w:val="none" w:sz="0" w:space="0" w:color="auto"/>
              </w:divBdr>
              <w:divsChild>
                <w:div w:id="21863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960088">
      <w:bodyDiv w:val="1"/>
      <w:marLeft w:val="0"/>
      <w:marRight w:val="0"/>
      <w:marTop w:val="0"/>
      <w:marBottom w:val="0"/>
      <w:divBdr>
        <w:top w:val="none" w:sz="0" w:space="0" w:color="auto"/>
        <w:left w:val="none" w:sz="0" w:space="0" w:color="auto"/>
        <w:bottom w:val="none" w:sz="0" w:space="0" w:color="auto"/>
        <w:right w:val="none" w:sz="0" w:space="0" w:color="auto"/>
      </w:divBdr>
      <w:divsChild>
        <w:div w:id="1192186483">
          <w:marLeft w:val="0"/>
          <w:marRight w:val="0"/>
          <w:marTop w:val="0"/>
          <w:marBottom w:val="0"/>
          <w:divBdr>
            <w:top w:val="none" w:sz="0" w:space="0" w:color="auto"/>
            <w:left w:val="none" w:sz="0" w:space="0" w:color="auto"/>
            <w:bottom w:val="none" w:sz="0" w:space="0" w:color="auto"/>
            <w:right w:val="none" w:sz="0" w:space="0" w:color="auto"/>
          </w:divBdr>
          <w:divsChild>
            <w:div w:id="383650155">
              <w:marLeft w:val="0"/>
              <w:marRight w:val="0"/>
              <w:marTop w:val="0"/>
              <w:marBottom w:val="0"/>
              <w:divBdr>
                <w:top w:val="none" w:sz="0" w:space="0" w:color="auto"/>
                <w:left w:val="none" w:sz="0" w:space="0" w:color="auto"/>
                <w:bottom w:val="none" w:sz="0" w:space="0" w:color="auto"/>
                <w:right w:val="none" w:sz="0" w:space="0" w:color="auto"/>
              </w:divBdr>
              <w:divsChild>
                <w:div w:id="1511724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741507">
      <w:bodyDiv w:val="1"/>
      <w:marLeft w:val="0"/>
      <w:marRight w:val="0"/>
      <w:marTop w:val="0"/>
      <w:marBottom w:val="0"/>
      <w:divBdr>
        <w:top w:val="none" w:sz="0" w:space="0" w:color="auto"/>
        <w:left w:val="none" w:sz="0" w:space="0" w:color="auto"/>
        <w:bottom w:val="none" w:sz="0" w:space="0" w:color="auto"/>
        <w:right w:val="none" w:sz="0" w:space="0" w:color="auto"/>
      </w:divBdr>
      <w:divsChild>
        <w:div w:id="1884827859">
          <w:marLeft w:val="0"/>
          <w:marRight w:val="0"/>
          <w:marTop w:val="0"/>
          <w:marBottom w:val="0"/>
          <w:divBdr>
            <w:top w:val="none" w:sz="0" w:space="0" w:color="auto"/>
            <w:left w:val="none" w:sz="0" w:space="0" w:color="auto"/>
            <w:bottom w:val="none" w:sz="0" w:space="0" w:color="auto"/>
            <w:right w:val="none" w:sz="0" w:space="0" w:color="auto"/>
          </w:divBdr>
          <w:divsChild>
            <w:div w:id="335815895">
              <w:marLeft w:val="0"/>
              <w:marRight w:val="0"/>
              <w:marTop w:val="0"/>
              <w:marBottom w:val="0"/>
              <w:divBdr>
                <w:top w:val="none" w:sz="0" w:space="0" w:color="auto"/>
                <w:left w:val="none" w:sz="0" w:space="0" w:color="auto"/>
                <w:bottom w:val="none" w:sz="0" w:space="0" w:color="auto"/>
                <w:right w:val="none" w:sz="0" w:space="0" w:color="auto"/>
              </w:divBdr>
              <w:divsChild>
                <w:div w:id="95513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512274">
      <w:bodyDiv w:val="1"/>
      <w:marLeft w:val="0"/>
      <w:marRight w:val="0"/>
      <w:marTop w:val="0"/>
      <w:marBottom w:val="0"/>
      <w:divBdr>
        <w:top w:val="none" w:sz="0" w:space="0" w:color="auto"/>
        <w:left w:val="none" w:sz="0" w:space="0" w:color="auto"/>
        <w:bottom w:val="none" w:sz="0" w:space="0" w:color="auto"/>
        <w:right w:val="none" w:sz="0" w:space="0" w:color="auto"/>
      </w:divBdr>
      <w:divsChild>
        <w:div w:id="40135768">
          <w:marLeft w:val="0"/>
          <w:marRight w:val="0"/>
          <w:marTop w:val="0"/>
          <w:marBottom w:val="0"/>
          <w:divBdr>
            <w:top w:val="none" w:sz="0" w:space="0" w:color="auto"/>
            <w:left w:val="none" w:sz="0" w:space="0" w:color="auto"/>
            <w:bottom w:val="none" w:sz="0" w:space="0" w:color="auto"/>
            <w:right w:val="none" w:sz="0" w:space="0" w:color="auto"/>
          </w:divBdr>
          <w:divsChild>
            <w:div w:id="1215511039">
              <w:marLeft w:val="0"/>
              <w:marRight w:val="0"/>
              <w:marTop w:val="0"/>
              <w:marBottom w:val="0"/>
              <w:divBdr>
                <w:top w:val="none" w:sz="0" w:space="0" w:color="auto"/>
                <w:left w:val="none" w:sz="0" w:space="0" w:color="auto"/>
                <w:bottom w:val="none" w:sz="0" w:space="0" w:color="auto"/>
                <w:right w:val="none" w:sz="0" w:space="0" w:color="auto"/>
              </w:divBdr>
              <w:divsChild>
                <w:div w:id="800072495">
                  <w:marLeft w:val="0"/>
                  <w:marRight w:val="0"/>
                  <w:marTop w:val="0"/>
                  <w:marBottom w:val="0"/>
                  <w:divBdr>
                    <w:top w:val="none" w:sz="0" w:space="0" w:color="auto"/>
                    <w:left w:val="none" w:sz="0" w:space="0" w:color="auto"/>
                    <w:bottom w:val="none" w:sz="0" w:space="0" w:color="auto"/>
                    <w:right w:val="none" w:sz="0" w:space="0" w:color="auto"/>
                  </w:divBdr>
                </w:div>
              </w:divsChild>
            </w:div>
            <w:div w:id="1758941994">
              <w:marLeft w:val="0"/>
              <w:marRight w:val="0"/>
              <w:marTop w:val="0"/>
              <w:marBottom w:val="0"/>
              <w:divBdr>
                <w:top w:val="none" w:sz="0" w:space="0" w:color="auto"/>
                <w:left w:val="none" w:sz="0" w:space="0" w:color="auto"/>
                <w:bottom w:val="none" w:sz="0" w:space="0" w:color="auto"/>
                <w:right w:val="none" w:sz="0" w:space="0" w:color="auto"/>
              </w:divBdr>
              <w:divsChild>
                <w:div w:id="195008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783943">
      <w:bodyDiv w:val="1"/>
      <w:marLeft w:val="0"/>
      <w:marRight w:val="0"/>
      <w:marTop w:val="0"/>
      <w:marBottom w:val="0"/>
      <w:divBdr>
        <w:top w:val="none" w:sz="0" w:space="0" w:color="auto"/>
        <w:left w:val="none" w:sz="0" w:space="0" w:color="auto"/>
        <w:bottom w:val="none" w:sz="0" w:space="0" w:color="auto"/>
        <w:right w:val="none" w:sz="0" w:space="0" w:color="auto"/>
      </w:divBdr>
    </w:div>
    <w:div w:id="397745496">
      <w:bodyDiv w:val="1"/>
      <w:marLeft w:val="0"/>
      <w:marRight w:val="0"/>
      <w:marTop w:val="0"/>
      <w:marBottom w:val="0"/>
      <w:divBdr>
        <w:top w:val="none" w:sz="0" w:space="0" w:color="auto"/>
        <w:left w:val="none" w:sz="0" w:space="0" w:color="auto"/>
        <w:bottom w:val="none" w:sz="0" w:space="0" w:color="auto"/>
        <w:right w:val="none" w:sz="0" w:space="0" w:color="auto"/>
      </w:divBdr>
      <w:divsChild>
        <w:div w:id="1652556634">
          <w:marLeft w:val="0"/>
          <w:marRight w:val="0"/>
          <w:marTop w:val="0"/>
          <w:marBottom w:val="0"/>
          <w:divBdr>
            <w:top w:val="none" w:sz="0" w:space="0" w:color="auto"/>
            <w:left w:val="none" w:sz="0" w:space="0" w:color="auto"/>
            <w:bottom w:val="none" w:sz="0" w:space="0" w:color="auto"/>
            <w:right w:val="none" w:sz="0" w:space="0" w:color="auto"/>
          </w:divBdr>
          <w:divsChild>
            <w:div w:id="44138000">
              <w:marLeft w:val="0"/>
              <w:marRight w:val="0"/>
              <w:marTop w:val="0"/>
              <w:marBottom w:val="0"/>
              <w:divBdr>
                <w:top w:val="none" w:sz="0" w:space="0" w:color="auto"/>
                <w:left w:val="none" w:sz="0" w:space="0" w:color="auto"/>
                <w:bottom w:val="none" w:sz="0" w:space="0" w:color="auto"/>
                <w:right w:val="none" w:sz="0" w:space="0" w:color="auto"/>
              </w:divBdr>
              <w:divsChild>
                <w:div w:id="1754861516">
                  <w:marLeft w:val="0"/>
                  <w:marRight w:val="0"/>
                  <w:marTop w:val="0"/>
                  <w:marBottom w:val="0"/>
                  <w:divBdr>
                    <w:top w:val="none" w:sz="0" w:space="0" w:color="auto"/>
                    <w:left w:val="none" w:sz="0" w:space="0" w:color="auto"/>
                    <w:bottom w:val="none" w:sz="0" w:space="0" w:color="auto"/>
                    <w:right w:val="none" w:sz="0" w:space="0" w:color="auto"/>
                  </w:divBdr>
                </w:div>
              </w:divsChild>
            </w:div>
            <w:div w:id="1260262043">
              <w:marLeft w:val="0"/>
              <w:marRight w:val="0"/>
              <w:marTop w:val="0"/>
              <w:marBottom w:val="0"/>
              <w:divBdr>
                <w:top w:val="none" w:sz="0" w:space="0" w:color="auto"/>
                <w:left w:val="none" w:sz="0" w:space="0" w:color="auto"/>
                <w:bottom w:val="none" w:sz="0" w:space="0" w:color="auto"/>
                <w:right w:val="none" w:sz="0" w:space="0" w:color="auto"/>
              </w:divBdr>
              <w:divsChild>
                <w:div w:id="1380939720">
                  <w:marLeft w:val="0"/>
                  <w:marRight w:val="0"/>
                  <w:marTop w:val="0"/>
                  <w:marBottom w:val="0"/>
                  <w:divBdr>
                    <w:top w:val="none" w:sz="0" w:space="0" w:color="auto"/>
                    <w:left w:val="none" w:sz="0" w:space="0" w:color="auto"/>
                    <w:bottom w:val="none" w:sz="0" w:space="0" w:color="auto"/>
                    <w:right w:val="none" w:sz="0" w:space="0" w:color="auto"/>
                  </w:divBdr>
                  <w:divsChild>
                    <w:div w:id="1398865962">
                      <w:marLeft w:val="0"/>
                      <w:marRight w:val="0"/>
                      <w:marTop w:val="0"/>
                      <w:marBottom w:val="0"/>
                      <w:divBdr>
                        <w:top w:val="none" w:sz="0" w:space="0" w:color="auto"/>
                        <w:left w:val="none" w:sz="0" w:space="0" w:color="auto"/>
                        <w:bottom w:val="none" w:sz="0" w:space="0" w:color="auto"/>
                        <w:right w:val="none" w:sz="0" w:space="0" w:color="auto"/>
                      </w:divBdr>
                    </w:div>
                  </w:divsChild>
                </w:div>
                <w:div w:id="1549876357">
                  <w:marLeft w:val="0"/>
                  <w:marRight w:val="0"/>
                  <w:marTop w:val="0"/>
                  <w:marBottom w:val="0"/>
                  <w:divBdr>
                    <w:top w:val="none" w:sz="0" w:space="0" w:color="auto"/>
                    <w:left w:val="none" w:sz="0" w:space="0" w:color="auto"/>
                    <w:bottom w:val="none" w:sz="0" w:space="0" w:color="auto"/>
                    <w:right w:val="none" w:sz="0" w:space="0" w:color="auto"/>
                  </w:divBdr>
                  <w:divsChild>
                    <w:div w:id="1902907636">
                      <w:marLeft w:val="0"/>
                      <w:marRight w:val="0"/>
                      <w:marTop w:val="0"/>
                      <w:marBottom w:val="0"/>
                      <w:divBdr>
                        <w:top w:val="none" w:sz="0" w:space="0" w:color="auto"/>
                        <w:left w:val="none" w:sz="0" w:space="0" w:color="auto"/>
                        <w:bottom w:val="none" w:sz="0" w:space="0" w:color="auto"/>
                        <w:right w:val="none" w:sz="0" w:space="0" w:color="auto"/>
                      </w:divBdr>
                    </w:div>
                  </w:divsChild>
                </w:div>
                <w:div w:id="1725256349">
                  <w:marLeft w:val="0"/>
                  <w:marRight w:val="0"/>
                  <w:marTop w:val="0"/>
                  <w:marBottom w:val="0"/>
                  <w:divBdr>
                    <w:top w:val="none" w:sz="0" w:space="0" w:color="auto"/>
                    <w:left w:val="none" w:sz="0" w:space="0" w:color="auto"/>
                    <w:bottom w:val="none" w:sz="0" w:space="0" w:color="auto"/>
                    <w:right w:val="none" w:sz="0" w:space="0" w:color="auto"/>
                  </w:divBdr>
                  <w:divsChild>
                    <w:div w:id="1486507383">
                      <w:marLeft w:val="0"/>
                      <w:marRight w:val="0"/>
                      <w:marTop w:val="0"/>
                      <w:marBottom w:val="0"/>
                      <w:divBdr>
                        <w:top w:val="none" w:sz="0" w:space="0" w:color="auto"/>
                        <w:left w:val="none" w:sz="0" w:space="0" w:color="auto"/>
                        <w:bottom w:val="none" w:sz="0" w:space="0" w:color="auto"/>
                        <w:right w:val="none" w:sz="0" w:space="0" w:color="auto"/>
                      </w:divBdr>
                    </w:div>
                  </w:divsChild>
                </w:div>
                <w:div w:id="1916435847">
                  <w:marLeft w:val="0"/>
                  <w:marRight w:val="0"/>
                  <w:marTop w:val="0"/>
                  <w:marBottom w:val="0"/>
                  <w:divBdr>
                    <w:top w:val="none" w:sz="0" w:space="0" w:color="auto"/>
                    <w:left w:val="none" w:sz="0" w:space="0" w:color="auto"/>
                    <w:bottom w:val="none" w:sz="0" w:space="0" w:color="auto"/>
                    <w:right w:val="none" w:sz="0" w:space="0" w:color="auto"/>
                  </w:divBdr>
                  <w:divsChild>
                    <w:div w:id="124001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766607">
              <w:marLeft w:val="0"/>
              <w:marRight w:val="0"/>
              <w:marTop w:val="0"/>
              <w:marBottom w:val="0"/>
              <w:divBdr>
                <w:top w:val="none" w:sz="0" w:space="0" w:color="auto"/>
                <w:left w:val="none" w:sz="0" w:space="0" w:color="auto"/>
                <w:bottom w:val="none" w:sz="0" w:space="0" w:color="auto"/>
                <w:right w:val="none" w:sz="0" w:space="0" w:color="auto"/>
              </w:divBdr>
              <w:divsChild>
                <w:div w:id="1021010178">
                  <w:marLeft w:val="0"/>
                  <w:marRight w:val="0"/>
                  <w:marTop w:val="0"/>
                  <w:marBottom w:val="0"/>
                  <w:divBdr>
                    <w:top w:val="none" w:sz="0" w:space="0" w:color="auto"/>
                    <w:left w:val="none" w:sz="0" w:space="0" w:color="auto"/>
                    <w:bottom w:val="none" w:sz="0" w:space="0" w:color="auto"/>
                    <w:right w:val="none" w:sz="0" w:space="0" w:color="auto"/>
                  </w:divBdr>
                  <w:divsChild>
                    <w:div w:id="1513179923">
                      <w:marLeft w:val="0"/>
                      <w:marRight w:val="0"/>
                      <w:marTop w:val="0"/>
                      <w:marBottom w:val="0"/>
                      <w:divBdr>
                        <w:top w:val="none" w:sz="0" w:space="0" w:color="auto"/>
                        <w:left w:val="none" w:sz="0" w:space="0" w:color="auto"/>
                        <w:bottom w:val="none" w:sz="0" w:space="0" w:color="auto"/>
                        <w:right w:val="none" w:sz="0" w:space="0" w:color="auto"/>
                      </w:divBdr>
                    </w:div>
                  </w:divsChild>
                </w:div>
                <w:div w:id="1484005770">
                  <w:marLeft w:val="0"/>
                  <w:marRight w:val="0"/>
                  <w:marTop w:val="0"/>
                  <w:marBottom w:val="0"/>
                  <w:divBdr>
                    <w:top w:val="none" w:sz="0" w:space="0" w:color="auto"/>
                    <w:left w:val="none" w:sz="0" w:space="0" w:color="auto"/>
                    <w:bottom w:val="none" w:sz="0" w:space="0" w:color="auto"/>
                    <w:right w:val="none" w:sz="0" w:space="0" w:color="auto"/>
                  </w:divBdr>
                  <w:divsChild>
                    <w:div w:id="1961842570">
                      <w:marLeft w:val="0"/>
                      <w:marRight w:val="0"/>
                      <w:marTop w:val="0"/>
                      <w:marBottom w:val="0"/>
                      <w:divBdr>
                        <w:top w:val="none" w:sz="0" w:space="0" w:color="auto"/>
                        <w:left w:val="none" w:sz="0" w:space="0" w:color="auto"/>
                        <w:bottom w:val="none" w:sz="0" w:space="0" w:color="auto"/>
                        <w:right w:val="none" w:sz="0" w:space="0" w:color="auto"/>
                      </w:divBdr>
                    </w:div>
                  </w:divsChild>
                </w:div>
                <w:div w:id="1794326875">
                  <w:marLeft w:val="0"/>
                  <w:marRight w:val="0"/>
                  <w:marTop w:val="0"/>
                  <w:marBottom w:val="0"/>
                  <w:divBdr>
                    <w:top w:val="none" w:sz="0" w:space="0" w:color="auto"/>
                    <w:left w:val="none" w:sz="0" w:space="0" w:color="auto"/>
                    <w:bottom w:val="none" w:sz="0" w:space="0" w:color="auto"/>
                    <w:right w:val="none" w:sz="0" w:space="0" w:color="auto"/>
                  </w:divBdr>
                  <w:divsChild>
                    <w:div w:id="1036857817">
                      <w:marLeft w:val="0"/>
                      <w:marRight w:val="0"/>
                      <w:marTop w:val="0"/>
                      <w:marBottom w:val="0"/>
                      <w:divBdr>
                        <w:top w:val="none" w:sz="0" w:space="0" w:color="auto"/>
                        <w:left w:val="none" w:sz="0" w:space="0" w:color="auto"/>
                        <w:bottom w:val="none" w:sz="0" w:space="0" w:color="auto"/>
                        <w:right w:val="none" w:sz="0" w:space="0" w:color="auto"/>
                      </w:divBdr>
                    </w:div>
                  </w:divsChild>
                </w:div>
                <w:div w:id="2108961498">
                  <w:marLeft w:val="0"/>
                  <w:marRight w:val="0"/>
                  <w:marTop w:val="0"/>
                  <w:marBottom w:val="0"/>
                  <w:divBdr>
                    <w:top w:val="none" w:sz="0" w:space="0" w:color="auto"/>
                    <w:left w:val="none" w:sz="0" w:space="0" w:color="auto"/>
                    <w:bottom w:val="none" w:sz="0" w:space="0" w:color="auto"/>
                    <w:right w:val="none" w:sz="0" w:space="0" w:color="auto"/>
                  </w:divBdr>
                  <w:divsChild>
                    <w:div w:id="47043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941928">
              <w:marLeft w:val="0"/>
              <w:marRight w:val="0"/>
              <w:marTop w:val="0"/>
              <w:marBottom w:val="0"/>
              <w:divBdr>
                <w:top w:val="none" w:sz="0" w:space="0" w:color="auto"/>
                <w:left w:val="none" w:sz="0" w:space="0" w:color="auto"/>
                <w:bottom w:val="none" w:sz="0" w:space="0" w:color="auto"/>
                <w:right w:val="none" w:sz="0" w:space="0" w:color="auto"/>
              </w:divBdr>
              <w:divsChild>
                <w:div w:id="123818234">
                  <w:marLeft w:val="0"/>
                  <w:marRight w:val="0"/>
                  <w:marTop w:val="0"/>
                  <w:marBottom w:val="0"/>
                  <w:divBdr>
                    <w:top w:val="none" w:sz="0" w:space="0" w:color="auto"/>
                    <w:left w:val="none" w:sz="0" w:space="0" w:color="auto"/>
                    <w:bottom w:val="none" w:sz="0" w:space="0" w:color="auto"/>
                    <w:right w:val="none" w:sz="0" w:space="0" w:color="auto"/>
                  </w:divBdr>
                  <w:divsChild>
                    <w:div w:id="262149342">
                      <w:marLeft w:val="0"/>
                      <w:marRight w:val="0"/>
                      <w:marTop w:val="0"/>
                      <w:marBottom w:val="0"/>
                      <w:divBdr>
                        <w:top w:val="none" w:sz="0" w:space="0" w:color="auto"/>
                        <w:left w:val="none" w:sz="0" w:space="0" w:color="auto"/>
                        <w:bottom w:val="none" w:sz="0" w:space="0" w:color="auto"/>
                        <w:right w:val="none" w:sz="0" w:space="0" w:color="auto"/>
                      </w:divBdr>
                    </w:div>
                  </w:divsChild>
                </w:div>
                <w:div w:id="1274283338">
                  <w:marLeft w:val="0"/>
                  <w:marRight w:val="0"/>
                  <w:marTop w:val="0"/>
                  <w:marBottom w:val="0"/>
                  <w:divBdr>
                    <w:top w:val="none" w:sz="0" w:space="0" w:color="auto"/>
                    <w:left w:val="none" w:sz="0" w:space="0" w:color="auto"/>
                    <w:bottom w:val="none" w:sz="0" w:space="0" w:color="auto"/>
                    <w:right w:val="none" w:sz="0" w:space="0" w:color="auto"/>
                  </w:divBdr>
                  <w:divsChild>
                    <w:div w:id="528497653">
                      <w:marLeft w:val="0"/>
                      <w:marRight w:val="0"/>
                      <w:marTop w:val="0"/>
                      <w:marBottom w:val="0"/>
                      <w:divBdr>
                        <w:top w:val="none" w:sz="0" w:space="0" w:color="auto"/>
                        <w:left w:val="none" w:sz="0" w:space="0" w:color="auto"/>
                        <w:bottom w:val="none" w:sz="0" w:space="0" w:color="auto"/>
                        <w:right w:val="none" w:sz="0" w:space="0" w:color="auto"/>
                      </w:divBdr>
                    </w:div>
                  </w:divsChild>
                </w:div>
                <w:div w:id="1609511019">
                  <w:marLeft w:val="0"/>
                  <w:marRight w:val="0"/>
                  <w:marTop w:val="0"/>
                  <w:marBottom w:val="0"/>
                  <w:divBdr>
                    <w:top w:val="none" w:sz="0" w:space="0" w:color="auto"/>
                    <w:left w:val="none" w:sz="0" w:space="0" w:color="auto"/>
                    <w:bottom w:val="none" w:sz="0" w:space="0" w:color="auto"/>
                    <w:right w:val="none" w:sz="0" w:space="0" w:color="auto"/>
                  </w:divBdr>
                  <w:divsChild>
                    <w:div w:id="209115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711813">
              <w:marLeft w:val="0"/>
              <w:marRight w:val="0"/>
              <w:marTop w:val="0"/>
              <w:marBottom w:val="0"/>
              <w:divBdr>
                <w:top w:val="none" w:sz="0" w:space="0" w:color="auto"/>
                <w:left w:val="none" w:sz="0" w:space="0" w:color="auto"/>
                <w:bottom w:val="none" w:sz="0" w:space="0" w:color="auto"/>
                <w:right w:val="none" w:sz="0" w:space="0" w:color="auto"/>
              </w:divBdr>
              <w:divsChild>
                <w:div w:id="561869483">
                  <w:marLeft w:val="0"/>
                  <w:marRight w:val="0"/>
                  <w:marTop w:val="0"/>
                  <w:marBottom w:val="0"/>
                  <w:divBdr>
                    <w:top w:val="none" w:sz="0" w:space="0" w:color="auto"/>
                    <w:left w:val="none" w:sz="0" w:space="0" w:color="auto"/>
                    <w:bottom w:val="none" w:sz="0" w:space="0" w:color="auto"/>
                    <w:right w:val="none" w:sz="0" w:space="0" w:color="auto"/>
                  </w:divBdr>
                  <w:divsChild>
                    <w:div w:id="982388361">
                      <w:marLeft w:val="0"/>
                      <w:marRight w:val="0"/>
                      <w:marTop w:val="0"/>
                      <w:marBottom w:val="0"/>
                      <w:divBdr>
                        <w:top w:val="none" w:sz="0" w:space="0" w:color="auto"/>
                        <w:left w:val="none" w:sz="0" w:space="0" w:color="auto"/>
                        <w:bottom w:val="none" w:sz="0" w:space="0" w:color="auto"/>
                        <w:right w:val="none" w:sz="0" w:space="0" w:color="auto"/>
                      </w:divBdr>
                    </w:div>
                  </w:divsChild>
                </w:div>
                <w:div w:id="885681241">
                  <w:marLeft w:val="0"/>
                  <w:marRight w:val="0"/>
                  <w:marTop w:val="0"/>
                  <w:marBottom w:val="0"/>
                  <w:divBdr>
                    <w:top w:val="none" w:sz="0" w:space="0" w:color="auto"/>
                    <w:left w:val="none" w:sz="0" w:space="0" w:color="auto"/>
                    <w:bottom w:val="none" w:sz="0" w:space="0" w:color="auto"/>
                    <w:right w:val="none" w:sz="0" w:space="0" w:color="auto"/>
                  </w:divBdr>
                  <w:divsChild>
                    <w:div w:id="1937589107">
                      <w:marLeft w:val="0"/>
                      <w:marRight w:val="0"/>
                      <w:marTop w:val="0"/>
                      <w:marBottom w:val="0"/>
                      <w:divBdr>
                        <w:top w:val="none" w:sz="0" w:space="0" w:color="auto"/>
                        <w:left w:val="none" w:sz="0" w:space="0" w:color="auto"/>
                        <w:bottom w:val="none" w:sz="0" w:space="0" w:color="auto"/>
                        <w:right w:val="none" w:sz="0" w:space="0" w:color="auto"/>
                      </w:divBdr>
                    </w:div>
                  </w:divsChild>
                </w:div>
                <w:div w:id="1892107099">
                  <w:marLeft w:val="0"/>
                  <w:marRight w:val="0"/>
                  <w:marTop w:val="0"/>
                  <w:marBottom w:val="0"/>
                  <w:divBdr>
                    <w:top w:val="none" w:sz="0" w:space="0" w:color="auto"/>
                    <w:left w:val="none" w:sz="0" w:space="0" w:color="auto"/>
                    <w:bottom w:val="none" w:sz="0" w:space="0" w:color="auto"/>
                    <w:right w:val="none" w:sz="0" w:space="0" w:color="auto"/>
                  </w:divBdr>
                  <w:divsChild>
                    <w:div w:id="1076586096">
                      <w:marLeft w:val="0"/>
                      <w:marRight w:val="0"/>
                      <w:marTop w:val="0"/>
                      <w:marBottom w:val="0"/>
                      <w:divBdr>
                        <w:top w:val="none" w:sz="0" w:space="0" w:color="auto"/>
                        <w:left w:val="none" w:sz="0" w:space="0" w:color="auto"/>
                        <w:bottom w:val="none" w:sz="0" w:space="0" w:color="auto"/>
                        <w:right w:val="none" w:sz="0" w:space="0" w:color="auto"/>
                      </w:divBdr>
                    </w:div>
                  </w:divsChild>
                </w:div>
                <w:div w:id="1953199382">
                  <w:marLeft w:val="0"/>
                  <w:marRight w:val="0"/>
                  <w:marTop w:val="0"/>
                  <w:marBottom w:val="0"/>
                  <w:divBdr>
                    <w:top w:val="none" w:sz="0" w:space="0" w:color="auto"/>
                    <w:left w:val="none" w:sz="0" w:space="0" w:color="auto"/>
                    <w:bottom w:val="none" w:sz="0" w:space="0" w:color="auto"/>
                    <w:right w:val="none" w:sz="0" w:space="0" w:color="auto"/>
                  </w:divBdr>
                  <w:divsChild>
                    <w:div w:id="43301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030033">
      <w:bodyDiv w:val="1"/>
      <w:marLeft w:val="0"/>
      <w:marRight w:val="0"/>
      <w:marTop w:val="0"/>
      <w:marBottom w:val="0"/>
      <w:divBdr>
        <w:top w:val="none" w:sz="0" w:space="0" w:color="auto"/>
        <w:left w:val="none" w:sz="0" w:space="0" w:color="auto"/>
        <w:bottom w:val="none" w:sz="0" w:space="0" w:color="auto"/>
        <w:right w:val="none" w:sz="0" w:space="0" w:color="auto"/>
      </w:divBdr>
      <w:divsChild>
        <w:div w:id="781802086">
          <w:marLeft w:val="0"/>
          <w:marRight w:val="0"/>
          <w:marTop w:val="0"/>
          <w:marBottom w:val="0"/>
          <w:divBdr>
            <w:top w:val="none" w:sz="0" w:space="0" w:color="auto"/>
            <w:left w:val="none" w:sz="0" w:space="0" w:color="auto"/>
            <w:bottom w:val="none" w:sz="0" w:space="0" w:color="auto"/>
            <w:right w:val="none" w:sz="0" w:space="0" w:color="auto"/>
          </w:divBdr>
          <w:divsChild>
            <w:div w:id="969628533">
              <w:marLeft w:val="0"/>
              <w:marRight w:val="0"/>
              <w:marTop w:val="0"/>
              <w:marBottom w:val="0"/>
              <w:divBdr>
                <w:top w:val="none" w:sz="0" w:space="0" w:color="auto"/>
                <w:left w:val="none" w:sz="0" w:space="0" w:color="auto"/>
                <w:bottom w:val="none" w:sz="0" w:space="0" w:color="auto"/>
                <w:right w:val="none" w:sz="0" w:space="0" w:color="auto"/>
              </w:divBdr>
              <w:divsChild>
                <w:div w:id="1850558877">
                  <w:marLeft w:val="0"/>
                  <w:marRight w:val="0"/>
                  <w:marTop w:val="0"/>
                  <w:marBottom w:val="0"/>
                  <w:divBdr>
                    <w:top w:val="none" w:sz="0" w:space="0" w:color="auto"/>
                    <w:left w:val="none" w:sz="0" w:space="0" w:color="auto"/>
                    <w:bottom w:val="none" w:sz="0" w:space="0" w:color="auto"/>
                    <w:right w:val="none" w:sz="0" w:space="0" w:color="auto"/>
                  </w:divBdr>
                  <w:divsChild>
                    <w:div w:id="85461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9617831">
      <w:bodyDiv w:val="1"/>
      <w:marLeft w:val="0"/>
      <w:marRight w:val="0"/>
      <w:marTop w:val="0"/>
      <w:marBottom w:val="0"/>
      <w:divBdr>
        <w:top w:val="none" w:sz="0" w:space="0" w:color="auto"/>
        <w:left w:val="none" w:sz="0" w:space="0" w:color="auto"/>
        <w:bottom w:val="none" w:sz="0" w:space="0" w:color="auto"/>
        <w:right w:val="none" w:sz="0" w:space="0" w:color="auto"/>
      </w:divBdr>
    </w:div>
    <w:div w:id="411633191">
      <w:bodyDiv w:val="1"/>
      <w:marLeft w:val="0"/>
      <w:marRight w:val="0"/>
      <w:marTop w:val="0"/>
      <w:marBottom w:val="0"/>
      <w:divBdr>
        <w:top w:val="none" w:sz="0" w:space="0" w:color="auto"/>
        <w:left w:val="none" w:sz="0" w:space="0" w:color="auto"/>
        <w:bottom w:val="none" w:sz="0" w:space="0" w:color="auto"/>
        <w:right w:val="none" w:sz="0" w:space="0" w:color="auto"/>
      </w:divBdr>
      <w:divsChild>
        <w:div w:id="513691030">
          <w:marLeft w:val="0"/>
          <w:marRight w:val="0"/>
          <w:marTop w:val="0"/>
          <w:marBottom w:val="0"/>
          <w:divBdr>
            <w:top w:val="none" w:sz="0" w:space="0" w:color="auto"/>
            <w:left w:val="none" w:sz="0" w:space="0" w:color="auto"/>
            <w:bottom w:val="none" w:sz="0" w:space="0" w:color="auto"/>
            <w:right w:val="none" w:sz="0" w:space="0" w:color="auto"/>
          </w:divBdr>
          <w:divsChild>
            <w:div w:id="2007591304">
              <w:marLeft w:val="0"/>
              <w:marRight w:val="0"/>
              <w:marTop w:val="0"/>
              <w:marBottom w:val="0"/>
              <w:divBdr>
                <w:top w:val="none" w:sz="0" w:space="0" w:color="auto"/>
                <w:left w:val="none" w:sz="0" w:space="0" w:color="auto"/>
                <w:bottom w:val="none" w:sz="0" w:space="0" w:color="auto"/>
                <w:right w:val="none" w:sz="0" w:space="0" w:color="auto"/>
              </w:divBdr>
              <w:divsChild>
                <w:div w:id="14092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858737">
      <w:bodyDiv w:val="1"/>
      <w:marLeft w:val="0"/>
      <w:marRight w:val="0"/>
      <w:marTop w:val="0"/>
      <w:marBottom w:val="0"/>
      <w:divBdr>
        <w:top w:val="none" w:sz="0" w:space="0" w:color="auto"/>
        <w:left w:val="none" w:sz="0" w:space="0" w:color="auto"/>
        <w:bottom w:val="none" w:sz="0" w:space="0" w:color="auto"/>
        <w:right w:val="none" w:sz="0" w:space="0" w:color="auto"/>
      </w:divBdr>
      <w:divsChild>
        <w:div w:id="2090419092">
          <w:marLeft w:val="0"/>
          <w:marRight w:val="0"/>
          <w:marTop w:val="0"/>
          <w:marBottom w:val="0"/>
          <w:divBdr>
            <w:top w:val="none" w:sz="0" w:space="0" w:color="auto"/>
            <w:left w:val="none" w:sz="0" w:space="0" w:color="auto"/>
            <w:bottom w:val="none" w:sz="0" w:space="0" w:color="auto"/>
            <w:right w:val="none" w:sz="0" w:space="0" w:color="auto"/>
          </w:divBdr>
          <w:divsChild>
            <w:div w:id="1641417435">
              <w:marLeft w:val="0"/>
              <w:marRight w:val="0"/>
              <w:marTop w:val="0"/>
              <w:marBottom w:val="0"/>
              <w:divBdr>
                <w:top w:val="none" w:sz="0" w:space="0" w:color="auto"/>
                <w:left w:val="none" w:sz="0" w:space="0" w:color="auto"/>
                <w:bottom w:val="none" w:sz="0" w:space="0" w:color="auto"/>
                <w:right w:val="none" w:sz="0" w:space="0" w:color="auto"/>
              </w:divBdr>
              <w:divsChild>
                <w:div w:id="184466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411675">
      <w:bodyDiv w:val="1"/>
      <w:marLeft w:val="0"/>
      <w:marRight w:val="0"/>
      <w:marTop w:val="0"/>
      <w:marBottom w:val="0"/>
      <w:divBdr>
        <w:top w:val="none" w:sz="0" w:space="0" w:color="auto"/>
        <w:left w:val="none" w:sz="0" w:space="0" w:color="auto"/>
        <w:bottom w:val="none" w:sz="0" w:space="0" w:color="auto"/>
        <w:right w:val="none" w:sz="0" w:space="0" w:color="auto"/>
      </w:divBdr>
      <w:divsChild>
        <w:div w:id="863596516">
          <w:marLeft w:val="0"/>
          <w:marRight w:val="0"/>
          <w:marTop w:val="0"/>
          <w:marBottom w:val="0"/>
          <w:divBdr>
            <w:top w:val="none" w:sz="0" w:space="0" w:color="auto"/>
            <w:left w:val="none" w:sz="0" w:space="0" w:color="auto"/>
            <w:bottom w:val="none" w:sz="0" w:space="0" w:color="auto"/>
            <w:right w:val="none" w:sz="0" w:space="0" w:color="auto"/>
          </w:divBdr>
          <w:divsChild>
            <w:div w:id="1385134627">
              <w:marLeft w:val="0"/>
              <w:marRight w:val="0"/>
              <w:marTop w:val="0"/>
              <w:marBottom w:val="0"/>
              <w:divBdr>
                <w:top w:val="none" w:sz="0" w:space="0" w:color="auto"/>
                <w:left w:val="none" w:sz="0" w:space="0" w:color="auto"/>
                <w:bottom w:val="none" w:sz="0" w:space="0" w:color="auto"/>
                <w:right w:val="none" w:sz="0" w:space="0" w:color="auto"/>
              </w:divBdr>
              <w:divsChild>
                <w:div w:id="133846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228666">
      <w:bodyDiv w:val="1"/>
      <w:marLeft w:val="0"/>
      <w:marRight w:val="0"/>
      <w:marTop w:val="0"/>
      <w:marBottom w:val="0"/>
      <w:divBdr>
        <w:top w:val="none" w:sz="0" w:space="0" w:color="auto"/>
        <w:left w:val="none" w:sz="0" w:space="0" w:color="auto"/>
        <w:bottom w:val="none" w:sz="0" w:space="0" w:color="auto"/>
        <w:right w:val="none" w:sz="0" w:space="0" w:color="auto"/>
      </w:divBdr>
      <w:divsChild>
        <w:div w:id="582492433">
          <w:marLeft w:val="0"/>
          <w:marRight w:val="0"/>
          <w:marTop w:val="0"/>
          <w:marBottom w:val="0"/>
          <w:divBdr>
            <w:top w:val="none" w:sz="0" w:space="0" w:color="auto"/>
            <w:left w:val="none" w:sz="0" w:space="0" w:color="auto"/>
            <w:bottom w:val="none" w:sz="0" w:space="0" w:color="auto"/>
            <w:right w:val="none" w:sz="0" w:space="0" w:color="auto"/>
          </w:divBdr>
          <w:divsChild>
            <w:div w:id="292684991">
              <w:marLeft w:val="0"/>
              <w:marRight w:val="0"/>
              <w:marTop w:val="0"/>
              <w:marBottom w:val="0"/>
              <w:divBdr>
                <w:top w:val="none" w:sz="0" w:space="0" w:color="auto"/>
                <w:left w:val="none" w:sz="0" w:space="0" w:color="auto"/>
                <w:bottom w:val="none" w:sz="0" w:space="0" w:color="auto"/>
                <w:right w:val="none" w:sz="0" w:space="0" w:color="auto"/>
              </w:divBdr>
              <w:divsChild>
                <w:div w:id="1406756728">
                  <w:marLeft w:val="0"/>
                  <w:marRight w:val="0"/>
                  <w:marTop w:val="0"/>
                  <w:marBottom w:val="0"/>
                  <w:divBdr>
                    <w:top w:val="none" w:sz="0" w:space="0" w:color="auto"/>
                    <w:left w:val="none" w:sz="0" w:space="0" w:color="auto"/>
                    <w:bottom w:val="none" w:sz="0" w:space="0" w:color="auto"/>
                    <w:right w:val="none" w:sz="0" w:space="0" w:color="auto"/>
                  </w:divBdr>
                  <w:divsChild>
                    <w:div w:id="22931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750655">
      <w:bodyDiv w:val="1"/>
      <w:marLeft w:val="0"/>
      <w:marRight w:val="0"/>
      <w:marTop w:val="0"/>
      <w:marBottom w:val="0"/>
      <w:divBdr>
        <w:top w:val="none" w:sz="0" w:space="0" w:color="auto"/>
        <w:left w:val="none" w:sz="0" w:space="0" w:color="auto"/>
        <w:bottom w:val="none" w:sz="0" w:space="0" w:color="auto"/>
        <w:right w:val="none" w:sz="0" w:space="0" w:color="auto"/>
      </w:divBdr>
    </w:div>
    <w:div w:id="437067471">
      <w:bodyDiv w:val="1"/>
      <w:marLeft w:val="0"/>
      <w:marRight w:val="0"/>
      <w:marTop w:val="0"/>
      <w:marBottom w:val="0"/>
      <w:divBdr>
        <w:top w:val="none" w:sz="0" w:space="0" w:color="auto"/>
        <w:left w:val="none" w:sz="0" w:space="0" w:color="auto"/>
        <w:bottom w:val="none" w:sz="0" w:space="0" w:color="auto"/>
        <w:right w:val="none" w:sz="0" w:space="0" w:color="auto"/>
      </w:divBdr>
    </w:div>
    <w:div w:id="441342971">
      <w:bodyDiv w:val="1"/>
      <w:marLeft w:val="0"/>
      <w:marRight w:val="0"/>
      <w:marTop w:val="0"/>
      <w:marBottom w:val="0"/>
      <w:divBdr>
        <w:top w:val="none" w:sz="0" w:space="0" w:color="auto"/>
        <w:left w:val="none" w:sz="0" w:space="0" w:color="auto"/>
        <w:bottom w:val="none" w:sz="0" w:space="0" w:color="auto"/>
        <w:right w:val="none" w:sz="0" w:space="0" w:color="auto"/>
      </w:divBdr>
      <w:divsChild>
        <w:div w:id="72894022">
          <w:marLeft w:val="0"/>
          <w:marRight w:val="0"/>
          <w:marTop w:val="0"/>
          <w:marBottom w:val="0"/>
          <w:divBdr>
            <w:top w:val="none" w:sz="0" w:space="0" w:color="auto"/>
            <w:left w:val="none" w:sz="0" w:space="0" w:color="auto"/>
            <w:bottom w:val="none" w:sz="0" w:space="0" w:color="auto"/>
            <w:right w:val="none" w:sz="0" w:space="0" w:color="auto"/>
          </w:divBdr>
          <w:divsChild>
            <w:div w:id="713312828">
              <w:marLeft w:val="0"/>
              <w:marRight w:val="0"/>
              <w:marTop w:val="0"/>
              <w:marBottom w:val="0"/>
              <w:divBdr>
                <w:top w:val="none" w:sz="0" w:space="0" w:color="auto"/>
                <w:left w:val="none" w:sz="0" w:space="0" w:color="auto"/>
                <w:bottom w:val="none" w:sz="0" w:space="0" w:color="auto"/>
                <w:right w:val="none" w:sz="0" w:space="0" w:color="auto"/>
              </w:divBdr>
              <w:divsChild>
                <w:div w:id="887882286">
                  <w:marLeft w:val="0"/>
                  <w:marRight w:val="0"/>
                  <w:marTop w:val="0"/>
                  <w:marBottom w:val="0"/>
                  <w:divBdr>
                    <w:top w:val="none" w:sz="0" w:space="0" w:color="auto"/>
                    <w:left w:val="none" w:sz="0" w:space="0" w:color="auto"/>
                    <w:bottom w:val="none" w:sz="0" w:space="0" w:color="auto"/>
                    <w:right w:val="none" w:sz="0" w:space="0" w:color="auto"/>
                  </w:divBdr>
                  <w:divsChild>
                    <w:div w:id="191438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390427">
      <w:bodyDiv w:val="1"/>
      <w:marLeft w:val="0"/>
      <w:marRight w:val="0"/>
      <w:marTop w:val="0"/>
      <w:marBottom w:val="0"/>
      <w:divBdr>
        <w:top w:val="none" w:sz="0" w:space="0" w:color="auto"/>
        <w:left w:val="none" w:sz="0" w:space="0" w:color="auto"/>
        <w:bottom w:val="none" w:sz="0" w:space="0" w:color="auto"/>
        <w:right w:val="none" w:sz="0" w:space="0" w:color="auto"/>
      </w:divBdr>
    </w:div>
    <w:div w:id="456989029">
      <w:bodyDiv w:val="1"/>
      <w:marLeft w:val="0"/>
      <w:marRight w:val="0"/>
      <w:marTop w:val="0"/>
      <w:marBottom w:val="0"/>
      <w:divBdr>
        <w:top w:val="none" w:sz="0" w:space="0" w:color="auto"/>
        <w:left w:val="none" w:sz="0" w:space="0" w:color="auto"/>
        <w:bottom w:val="none" w:sz="0" w:space="0" w:color="auto"/>
        <w:right w:val="none" w:sz="0" w:space="0" w:color="auto"/>
      </w:divBdr>
      <w:divsChild>
        <w:div w:id="1664239208">
          <w:marLeft w:val="0"/>
          <w:marRight w:val="0"/>
          <w:marTop w:val="0"/>
          <w:marBottom w:val="0"/>
          <w:divBdr>
            <w:top w:val="none" w:sz="0" w:space="0" w:color="auto"/>
            <w:left w:val="none" w:sz="0" w:space="0" w:color="auto"/>
            <w:bottom w:val="none" w:sz="0" w:space="0" w:color="auto"/>
            <w:right w:val="none" w:sz="0" w:space="0" w:color="auto"/>
          </w:divBdr>
          <w:divsChild>
            <w:div w:id="758796166">
              <w:marLeft w:val="0"/>
              <w:marRight w:val="0"/>
              <w:marTop w:val="0"/>
              <w:marBottom w:val="0"/>
              <w:divBdr>
                <w:top w:val="none" w:sz="0" w:space="0" w:color="auto"/>
                <w:left w:val="none" w:sz="0" w:space="0" w:color="auto"/>
                <w:bottom w:val="none" w:sz="0" w:space="0" w:color="auto"/>
                <w:right w:val="none" w:sz="0" w:space="0" w:color="auto"/>
              </w:divBdr>
              <w:divsChild>
                <w:div w:id="34087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999827">
      <w:bodyDiv w:val="1"/>
      <w:marLeft w:val="0"/>
      <w:marRight w:val="0"/>
      <w:marTop w:val="0"/>
      <w:marBottom w:val="0"/>
      <w:divBdr>
        <w:top w:val="none" w:sz="0" w:space="0" w:color="auto"/>
        <w:left w:val="none" w:sz="0" w:space="0" w:color="auto"/>
        <w:bottom w:val="none" w:sz="0" w:space="0" w:color="auto"/>
        <w:right w:val="none" w:sz="0" w:space="0" w:color="auto"/>
      </w:divBdr>
      <w:divsChild>
        <w:div w:id="33585108">
          <w:marLeft w:val="0"/>
          <w:marRight w:val="0"/>
          <w:marTop w:val="0"/>
          <w:marBottom w:val="0"/>
          <w:divBdr>
            <w:top w:val="none" w:sz="0" w:space="0" w:color="auto"/>
            <w:left w:val="none" w:sz="0" w:space="0" w:color="auto"/>
            <w:bottom w:val="none" w:sz="0" w:space="0" w:color="auto"/>
            <w:right w:val="none" w:sz="0" w:space="0" w:color="auto"/>
          </w:divBdr>
          <w:divsChild>
            <w:div w:id="588929531">
              <w:marLeft w:val="0"/>
              <w:marRight w:val="0"/>
              <w:marTop w:val="0"/>
              <w:marBottom w:val="0"/>
              <w:divBdr>
                <w:top w:val="none" w:sz="0" w:space="0" w:color="auto"/>
                <w:left w:val="none" w:sz="0" w:space="0" w:color="auto"/>
                <w:bottom w:val="none" w:sz="0" w:space="0" w:color="auto"/>
                <w:right w:val="none" w:sz="0" w:space="0" w:color="auto"/>
              </w:divBdr>
              <w:divsChild>
                <w:div w:id="1027869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387829">
      <w:bodyDiv w:val="1"/>
      <w:marLeft w:val="0"/>
      <w:marRight w:val="0"/>
      <w:marTop w:val="0"/>
      <w:marBottom w:val="0"/>
      <w:divBdr>
        <w:top w:val="none" w:sz="0" w:space="0" w:color="auto"/>
        <w:left w:val="none" w:sz="0" w:space="0" w:color="auto"/>
        <w:bottom w:val="none" w:sz="0" w:space="0" w:color="auto"/>
        <w:right w:val="none" w:sz="0" w:space="0" w:color="auto"/>
      </w:divBdr>
      <w:divsChild>
        <w:div w:id="747844105">
          <w:marLeft w:val="0"/>
          <w:marRight w:val="0"/>
          <w:marTop w:val="0"/>
          <w:marBottom w:val="0"/>
          <w:divBdr>
            <w:top w:val="none" w:sz="0" w:space="0" w:color="auto"/>
            <w:left w:val="none" w:sz="0" w:space="0" w:color="auto"/>
            <w:bottom w:val="none" w:sz="0" w:space="0" w:color="auto"/>
            <w:right w:val="none" w:sz="0" w:space="0" w:color="auto"/>
          </w:divBdr>
          <w:divsChild>
            <w:div w:id="2099210959">
              <w:marLeft w:val="0"/>
              <w:marRight w:val="0"/>
              <w:marTop w:val="0"/>
              <w:marBottom w:val="0"/>
              <w:divBdr>
                <w:top w:val="none" w:sz="0" w:space="0" w:color="auto"/>
                <w:left w:val="none" w:sz="0" w:space="0" w:color="auto"/>
                <w:bottom w:val="none" w:sz="0" w:space="0" w:color="auto"/>
                <w:right w:val="none" w:sz="0" w:space="0" w:color="auto"/>
              </w:divBdr>
              <w:divsChild>
                <w:div w:id="196511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810842">
      <w:bodyDiv w:val="1"/>
      <w:marLeft w:val="0"/>
      <w:marRight w:val="0"/>
      <w:marTop w:val="0"/>
      <w:marBottom w:val="0"/>
      <w:divBdr>
        <w:top w:val="none" w:sz="0" w:space="0" w:color="auto"/>
        <w:left w:val="none" w:sz="0" w:space="0" w:color="auto"/>
        <w:bottom w:val="none" w:sz="0" w:space="0" w:color="auto"/>
        <w:right w:val="none" w:sz="0" w:space="0" w:color="auto"/>
      </w:divBdr>
      <w:divsChild>
        <w:div w:id="2113281627">
          <w:marLeft w:val="0"/>
          <w:marRight w:val="0"/>
          <w:marTop w:val="0"/>
          <w:marBottom w:val="0"/>
          <w:divBdr>
            <w:top w:val="none" w:sz="0" w:space="0" w:color="auto"/>
            <w:left w:val="none" w:sz="0" w:space="0" w:color="auto"/>
            <w:bottom w:val="none" w:sz="0" w:space="0" w:color="auto"/>
            <w:right w:val="none" w:sz="0" w:space="0" w:color="auto"/>
          </w:divBdr>
          <w:divsChild>
            <w:div w:id="324356098">
              <w:marLeft w:val="0"/>
              <w:marRight w:val="0"/>
              <w:marTop w:val="0"/>
              <w:marBottom w:val="0"/>
              <w:divBdr>
                <w:top w:val="none" w:sz="0" w:space="0" w:color="auto"/>
                <w:left w:val="none" w:sz="0" w:space="0" w:color="auto"/>
                <w:bottom w:val="none" w:sz="0" w:space="0" w:color="auto"/>
                <w:right w:val="none" w:sz="0" w:space="0" w:color="auto"/>
              </w:divBdr>
              <w:divsChild>
                <w:div w:id="282998902">
                  <w:marLeft w:val="0"/>
                  <w:marRight w:val="0"/>
                  <w:marTop w:val="0"/>
                  <w:marBottom w:val="0"/>
                  <w:divBdr>
                    <w:top w:val="none" w:sz="0" w:space="0" w:color="auto"/>
                    <w:left w:val="none" w:sz="0" w:space="0" w:color="auto"/>
                    <w:bottom w:val="none" w:sz="0" w:space="0" w:color="auto"/>
                    <w:right w:val="none" w:sz="0" w:space="0" w:color="auto"/>
                  </w:divBdr>
                </w:div>
              </w:divsChild>
            </w:div>
            <w:div w:id="420107351">
              <w:marLeft w:val="0"/>
              <w:marRight w:val="0"/>
              <w:marTop w:val="0"/>
              <w:marBottom w:val="0"/>
              <w:divBdr>
                <w:top w:val="none" w:sz="0" w:space="0" w:color="auto"/>
                <w:left w:val="none" w:sz="0" w:space="0" w:color="auto"/>
                <w:bottom w:val="none" w:sz="0" w:space="0" w:color="auto"/>
                <w:right w:val="none" w:sz="0" w:space="0" w:color="auto"/>
              </w:divBdr>
              <w:divsChild>
                <w:div w:id="2136019459">
                  <w:marLeft w:val="0"/>
                  <w:marRight w:val="0"/>
                  <w:marTop w:val="0"/>
                  <w:marBottom w:val="0"/>
                  <w:divBdr>
                    <w:top w:val="none" w:sz="0" w:space="0" w:color="auto"/>
                    <w:left w:val="none" w:sz="0" w:space="0" w:color="auto"/>
                    <w:bottom w:val="none" w:sz="0" w:space="0" w:color="auto"/>
                    <w:right w:val="none" w:sz="0" w:space="0" w:color="auto"/>
                  </w:divBdr>
                </w:div>
              </w:divsChild>
            </w:div>
            <w:div w:id="2053964499">
              <w:marLeft w:val="0"/>
              <w:marRight w:val="0"/>
              <w:marTop w:val="0"/>
              <w:marBottom w:val="0"/>
              <w:divBdr>
                <w:top w:val="none" w:sz="0" w:space="0" w:color="auto"/>
                <w:left w:val="none" w:sz="0" w:space="0" w:color="auto"/>
                <w:bottom w:val="none" w:sz="0" w:space="0" w:color="auto"/>
                <w:right w:val="none" w:sz="0" w:space="0" w:color="auto"/>
              </w:divBdr>
              <w:divsChild>
                <w:div w:id="67229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954301">
      <w:bodyDiv w:val="1"/>
      <w:marLeft w:val="0"/>
      <w:marRight w:val="0"/>
      <w:marTop w:val="0"/>
      <w:marBottom w:val="0"/>
      <w:divBdr>
        <w:top w:val="none" w:sz="0" w:space="0" w:color="auto"/>
        <w:left w:val="none" w:sz="0" w:space="0" w:color="auto"/>
        <w:bottom w:val="none" w:sz="0" w:space="0" w:color="auto"/>
        <w:right w:val="none" w:sz="0" w:space="0" w:color="auto"/>
      </w:divBdr>
    </w:div>
    <w:div w:id="476344227">
      <w:bodyDiv w:val="1"/>
      <w:marLeft w:val="0"/>
      <w:marRight w:val="0"/>
      <w:marTop w:val="0"/>
      <w:marBottom w:val="0"/>
      <w:divBdr>
        <w:top w:val="none" w:sz="0" w:space="0" w:color="auto"/>
        <w:left w:val="none" w:sz="0" w:space="0" w:color="auto"/>
        <w:bottom w:val="none" w:sz="0" w:space="0" w:color="auto"/>
        <w:right w:val="none" w:sz="0" w:space="0" w:color="auto"/>
      </w:divBdr>
      <w:divsChild>
        <w:div w:id="1200123696">
          <w:marLeft w:val="0"/>
          <w:marRight w:val="0"/>
          <w:marTop w:val="0"/>
          <w:marBottom w:val="0"/>
          <w:divBdr>
            <w:top w:val="none" w:sz="0" w:space="0" w:color="auto"/>
            <w:left w:val="none" w:sz="0" w:space="0" w:color="auto"/>
            <w:bottom w:val="none" w:sz="0" w:space="0" w:color="auto"/>
            <w:right w:val="none" w:sz="0" w:space="0" w:color="auto"/>
          </w:divBdr>
          <w:divsChild>
            <w:div w:id="1749688487">
              <w:marLeft w:val="0"/>
              <w:marRight w:val="0"/>
              <w:marTop w:val="0"/>
              <w:marBottom w:val="0"/>
              <w:divBdr>
                <w:top w:val="none" w:sz="0" w:space="0" w:color="auto"/>
                <w:left w:val="none" w:sz="0" w:space="0" w:color="auto"/>
                <w:bottom w:val="none" w:sz="0" w:space="0" w:color="auto"/>
                <w:right w:val="none" w:sz="0" w:space="0" w:color="auto"/>
              </w:divBdr>
              <w:divsChild>
                <w:div w:id="126237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658039">
      <w:bodyDiv w:val="1"/>
      <w:marLeft w:val="0"/>
      <w:marRight w:val="0"/>
      <w:marTop w:val="0"/>
      <w:marBottom w:val="0"/>
      <w:divBdr>
        <w:top w:val="none" w:sz="0" w:space="0" w:color="auto"/>
        <w:left w:val="none" w:sz="0" w:space="0" w:color="auto"/>
        <w:bottom w:val="none" w:sz="0" w:space="0" w:color="auto"/>
        <w:right w:val="none" w:sz="0" w:space="0" w:color="auto"/>
      </w:divBdr>
      <w:divsChild>
        <w:div w:id="2038385897">
          <w:marLeft w:val="0"/>
          <w:marRight w:val="0"/>
          <w:marTop w:val="0"/>
          <w:marBottom w:val="0"/>
          <w:divBdr>
            <w:top w:val="none" w:sz="0" w:space="0" w:color="auto"/>
            <w:left w:val="none" w:sz="0" w:space="0" w:color="auto"/>
            <w:bottom w:val="none" w:sz="0" w:space="0" w:color="auto"/>
            <w:right w:val="none" w:sz="0" w:space="0" w:color="auto"/>
          </w:divBdr>
          <w:divsChild>
            <w:div w:id="1230774231">
              <w:marLeft w:val="0"/>
              <w:marRight w:val="0"/>
              <w:marTop w:val="0"/>
              <w:marBottom w:val="0"/>
              <w:divBdr>
                <w:top w:val="none" w:sz="0" w:space="0" w:color="auto"/>
                <w:left w:val="none" w:sz="0" w:space="0" w:color="auto"/>
                <w:bottom w:val="none" w:sz="0" w:space="0" w:color="auto"/>
                <w:right w:val="none" w:sz="0" w:space="0" w:color="auto"/>
              </w:divBdr>
              <w:divsChild>
                <w:div w:id="160761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011316">
      <w:bodyDiv w:val="1"/>
      <w:marLeft w:val="0"/>
      <w:marRight w:val="0"/>
      <w:marTop w:val="0"/>
      <w:marBottom w:val="0"/>
      <w:divBdr>
        <w:top w:val="none" w:sz="0" w:space="0" w:color="auto"/>
        <w:left w:val="none" w:sz="0" w:space="0" w:color="auto"/>
        <w:bottom w:val="none" w:sz="0" w:space="0" w:color="auto"/>
        <w:right w:val="none" w:sz="0" w:space="0" w:color="auto"/>
      </w:divBdr>
      <w:divsChild>
        <w:div w:id="1141457862">
          <w:marLeft w:val="0"/>
          <w:marRight w:val="0"/>
          <w:marTop w:val="0"/>
          <w:marBottom w:val="0"/>
          <w:divBdr>
            <w:top w:val="none" w:sz="0" w:space="0" w:color="auto"/>
            <w:left w:val="none" w:sz="0" w:space="0" w:color="auto"/>
            <w:bottom w:val="none" w:sz="0" w:space="0" w:color="auto"/>
            <w:right w:val="none" w:sz="0" w:space="0" w:color="auto"/>
          </w:divBdr>
          <w:divsChild>
            <w:div w:id="187644377">
              <w:marLeft w:val="0"/>
              <w:marRight w:val="0"/>
              <w:marTop w:val="0"/>
              <w:marBottom w:val="0"/>
              <w:divBdr>
                <w:top w:val="none" w:sz="0" w:space="0" w:color="auto"/>
                <w:left w:val="none" w:sz="0" w:space="0" w:color="auto"/>
                <w:bottom w:val="none" w:sz="0" w:space="0" w:color="auto"/>
                <w:right w:val="none" w:sz="0" w:space="0" w:color="auto"/>
              </w:divBdr>
              <w:divsChild>
                <w:div w:id="121007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091213">
      <w:bodyDiv w:val="1"/>
      <w:marLeft w:val="0"/>
      <w:marRight w:val="0"/>
      <w:marTop w:val="0"/>
      <w:marBottom w:val="0"/>
      <w:divBdr>
        <w:top w:val="none" w:sz="0" w:space="0" w:color="auto"/>
        <w:left w:val="none" w:sz="0" w:space="0" w:color="auto"/>
        <w:bottom w:val="none" w:sz="0" w:space="0" w:color="auto"/>
        <w:right w:val="none" w:sz="0" w:space="0" w:color="auto"/>
      </w:divBdr>
      <w:divsChild>
        <w:div w:id="751048446">
          <w:marLeft w:val="0"/>
          <w:marRight w:val="0"/>
          <w:marTop w:val="0"/>
          <w:marBottom w:val="0"/>
          <w:divBdr>
            <w:top w:val="none" w:sz="0" w:space="0" w:color="auto"/>
            <w:left w:val="none" w:sz="0" w:space="0" w:color="auto"/>
            <w:bottom w:val="none" w:sz="0" w:space="0" w:color="auto"/>
            <w:right w:val="none" w:sz="0" w:space="0" w:color="auto"/>
          </w:divBdr>
          <w:divsChild>
            <w:div w:id="848254353">
              <w:marLeft w:val="0"/>
              <w:marRight w:val="0"/>
              <w:marTop w:val="0"/>
              <w:marBottom w:val="0"/>
              <w:divBdr>
                <w:top w:val="none" w:sz="0" w:space="0" w:color="auto"/>
                <w:left w:val="none" w:sz="0" w:space="0" w:color="auto"/>
                <w:bottom w:val="none" w:sz="0" w:space="0" w:color="auto"/>
                <w:right w:val="none" w:sz="0" w:space="0" w:color="auto"/>
              </w:divBdr>
              <w:divsChild>
                <w:div w:id="55477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439113">
      <w:bodyDiv w:val="1"/>
      <w:marLeft w:val="0"/>
      <w:marRight w:val="0"/>
      <w:marTop w:val="0"/>
      <w:marBottom w:val="0"/>
      <w:divBdr>
        <w:top w:val="none" w:sz="0" w:space="0" w:color="auto"/>
        <w:left w:val="none" w:sz="0" w:space="0" w:color="auto"/>
        <w:bottom w:val="none" w:sz="0" w:space="0" w:color="auto"/>
        <w:right w:val="none" w:sz="0" w:space="0" w:color="auto"/>
      </w:divBdr>
      <w:divsChild>
        <w:div w:id="298920433">
          <w:marLeft w:val="0"/>
          <w:marRight w:val="0"/>
          <w:marTop w:val="0"/>
          <w:marBottom w:val="0"/>
          <w:divBdr>
            <w:top w:val="none" w:sz="0" w:space="0" w:color="auto"/>
            <w:left w:val="none" w:sz="0" w:space="0" w:color="auto"/>
            <w:bottom w:val="none" w:sz="0" w:space="0" w:color="auto"/>
            <w:right w:val="none" w:sz="0" w:space="0" w:color="auto"/>
          </w:divBdr>
          <w:divsChild>
            <w:div w:id="330259092">
              <w:marLeft w:val="0"/>
              <w:marRight w:val="0"/>
              <w:marTop w:val="0"/>
              <w:marBottom w:val="0"/>
              <w:divBdr>
                <w:top w:val="none" w:sz="0" w:space="0" w:color="auto"/>
                <w:left w:val="none" w:sz="0" w:space="0" w:color="auto"/>
                <w:bottom w:val="none" w:sz="0" w:space="0" w:color="auto"/>
                <w:right w:val="none" w:sz="0" w:space="0" w:color="auto"/>
              </w:divBdr>
              <w:divsChild>
                <w:div w:id="209886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946432">
      <w:bodyDiv w:val="1"/>
      <w:marLeft w:val="0"/>
      <w:marRight w:val="0"/>
      <w:marTop w:val="0"/>
      <w:marBottom w:val="0"/>
      <w:divBdr>
        <w:top w:val="none" w:sz="0" w:space="0" w:color="auto"/>
        <w:left w:val="none" w:sz="0" w:space="0" w:color="auto"/>
        <w:bottom w:val="none" w:sz="0" w:space="0" w:color="auto"/>
        <w:right w:val="none" w:sz="0" w:space="0" w:color="auto"/>
      </w:divBdr>
    </w:div>
    <w:div w:id="492912442">
      <w:bodyDiv w:val="1"/>
      <w:marLeft w:val="0"/>
      <w:marRight w:val="0"/>
      <w:marTop w:val="0"/>
      <w:marBottom w:val="0"/>
      <w:divBdr>
        <w:top w:val="none" w:sz="0" w:space="0" w:color="auto"/>
        <w:left w:val="none" w:sz="0" w:space="0" w:color="auto"/>
        <w:bottom w:val="none" w:sz="0" w:space="0" w:color="auto"/>
        <w:right w:val="none" w:sz="0" w:space="0" w:color="auto"/>
      </w:divBdr>
    </w:div>
    <w:div w:id="494347761">
      <w:bodyDiv w:val="1"/>
      <w:marLeft w:val="0"/>
      <w:marRight w:val="0"/>
      <w:marTop w:val="0"/>
      <w:marBottom w:val="0"/>
      <w:divBdr>
        <w:top w:val="none" w:sz="0" w:space="0" w:color="auto"/>
        <w:left w:val="none" w:sz="0" w:space="0" w:color="auto"/>
        <w:bottom w:val="none" w:sz="0" w:space="0" w:color="auto"/>
        <w:right w:val="none" w:sz="0" w:space="0" w:color="auto"/>
      </w:divBdr>
    </w:div>
    <w:div w:id="496961914">
      <w:bodyDiv w:val="1"/>
      <w:marLeft w:val="0"/>
      <w:marRight w:val="0"/>
      <w:marTop w:val="0"/>
      <w:marBottom w:val="0"/>
      <w:divBdr>
        <w:top w:val="none" w:sz="0" w:space="0" w:color="auto"/>
        <w:left w:val="none" w:sz="0" w:space="0" w:color="auto"/>
        <w:bottom w:val="none" w:sz="0" w:space="0" w:color="auto"/>
        <w:right w:val="none" w:sz="0" w:space="0" w:color="auto"/>
      </w:divBdr>
    </w:div>
    <w:div w:id="499195045">
      <w:bodyDiv w:val="1"/>
      <w:marLeft w:val="0"/>
      <w:marRight w:val="0"/>
      <w:marTop w:val="0"/>
      <w:marBottom w:val="0"/>
      <w:divBdr>
        <w:top w:val="none" w:sz="0" w:space="0" w:color="auto"/>
        <w:left w:val="none" w:sz="0" w:space="0" w:color="auto"/>
        <w:bottom w:val="none" w:sz="0" w:space="0" w:color="auto"/>
        <w:right w:val="none" w:sz="0" w:space="0" w:color="auto"/>
      </w:divBdr>
    </w:div>
    <w:div w:id="505823935">
      <w:bodyDiv w:val="1"/>
      <w:marLeft w:val="0"/>
      <w:marRight w:val="0"/>
      <w:marTop w:val="0"/>
      <w:marBottom w:val="0"/>
      <w:divBdr>
        <w:top w:val="none" w:sz="0" w:space="0" w:color="auto"/>
        <w:left w:val="none" w:sz="0" w:space="0" w:color="auto"/>
        <w:bottom w:val="none" w:sz="0" w:space="0" w:color="auto"/>
        <w:right w:val="none" w:sz="0" w:space="0" w:color="auto"/>
      </w:divBdr>
      <w:divsChild>
        <w:div w:id="1690764245">
          <w:marLeft w:val="0"/>
          <w:marRight w:val="0"/>
          <w:marTop w:val="0"/>
          <w:marBottom w:val="0"/>
          <w:divBdr>
            <w:top w:val="none" w:sz="0" w:space="0" w:color="auto"/>
            <w:left w:val="none" w:sz="0" w:space="0" w:color="auto"/>
            <w:bottom w:val="none" w:sz="0" w:space="0" w:color="auto"/>
            <w:right w:val="none" w:sz="0" w:space="0" w:color="auto"/>
          </w:divBdr>
          <w:divsChild>
            <w:div w:id="659433400">
              <w:marLeft w:val="0"/>
              <w:marRight w:val="0"/>
              <w:marTop w:val="0"/>
              <w:marBottom w:val="0"/>
              <w:divBdr>
                <w:top w:val="none" w:sz="0" w:space="0" w:color="auto"/>
                <w:left w:val="none" w:sz="0" w:space="0" w:color="auto"/>
                <w:bottom w:val="none" w:sz="0" w:space="0" w:color="auto"/>
                <w:right w:val="none" w:sz="0" w:space="0" w:color="auto"/>
              </w:divBdr>
              <w:divsChild>
                <w:div w:id="74907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430706">
      <w:bodyDiv w:val="1"/>
      <w:marLeft w:val="0"/>
      <w:marRight w:val="0"/>
      <w:marTop w:val="0"/>
      <w:marBottom w:val="0"/>
      <w:divBdr>
        <w:top w:val="none" w:sz="0" w:space="0" w:color="auto"/>
        <w:left w:val="none" w:sz="0" w:space="0" w:color="auto"/>
        <w:bottom w:val="none" w:sz="0" w:space="0" w:color="auto"/>
        <w:right w:val="none" w:sz="0" w:space="0" w:color="auto"/>
      </w:divBdr>
      <w:divsChild>
        <w:div w:id="618298661">
          <w:marLeft w:val="0"/>
          <w:marRight w:val="0"/>
          <w:marTop w:val="0"/>
          <w:marBottom w:val="0"/>
          <w:divBdr>
            <w:top w:val="none" w:sz="0" w:space="0" w:color="auto"/>
            <w:left w:val="none" w:sz="0" w:space="0" w:color="auto"/>
            <w:bottom w:val="none" w:sz="0" w:space="0" w:color="auto"/>
            <w:right w:val="none" w:sz="0" w:space="0" w:color="auto"/>
          </w:divBdr>
          <w:divsChild>
            <w:div w:id="896815688">
              <w:marLeft w:val="0"/>
              <w:marRight w:val="0"/>
              <w:marTop w:val="0"/>
              <w:marBottom w:val="0"/>
              <w:divBdr>
                <w:top w:val="none" w:sz="0" w:space="0" w:color="auto"/>
                <w:left w:val="none" w:sz="0" w:space="0" w:color="auto"/>
                <w:bottom w:val="none" w:sz="0" w:space="0" w:color="auto"/>
                <w:right w:val="none" w:sz="0" w:space="0" w:color="auto"/>
              </w:divBdr>
              <w:divsChild>
                <w:div w:id="27198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668434">
      <w:bodyDiv w:val="1"/>
      <w:marLeft w:val="0"/>
      <w:marRight w:val="0"/>
      <w:marTop w:val="0"/>
      <w:marBottom w:val="0"/>
      <w:divBdr>
        <w:top w:val="none" w:sz="0" w:space="0" w:color="auto"/>
        <w:left w:val="none" w:sz="0" w:space="0" w:color="auto"/>
        <w:bottom w:val="none" w:sz="0" w:space="0" w:color="auto"/>
        <w:right w:val="none" w:sz="0" w:space="0" w:color="auto"/>
      </w:divBdr>
      <w:divsChild>
        <w:div w:id="2027560065">
          <w:blockQuote w:val="1"/>
          <w:marLeft w:val="0"/>
          <w:marRight w:val="0"/>
          <w:marTop w:val="375"/>
          <w:marBottom w:val="225"/>
          <w:divBdr>
            <w:top w:val="none" w:sz="0" w:space="0" w:color="auto"/>
            <w:left w:val="none" w:sz="0" w:space="0" w:color="auto"/>
            <w:bottom w:val="none" w:sz="0" w:space="0" w:color="auto"/>
            <w:right w:val="none" w:sz="0" w:space="0" w:color="auto"/>
          </w:divBdr>
        </w:div>
      </w:divsChild>
    </w:div>
    <w:div w:id="528492532">
      <w:bodyDiv w:val="1"/>
      <w:marLeft w:val="0"/>
      <w:marRight w:val="0"/>
      <w:marTop w:val="0"/>
      <w:marBottom w:val="0"/>
      <w:divBdr>
        <w:top w:val="none" w:sz="0" w:space="0" w:color="auto"/>
        <w:left w:val="none" w:sz="0" w:space="0" w:color="auto"/>
        <w:bottom w:val="none" w:sz="0" w:space="0" w:color="auto"/>
        <w:right w:val="none" w:sz="0" w:space="0" w:color="auto"/>
      </w:divBdr>
      <w:divsChild>
        <w:div w:id="1654410997">
          <w:marLeft w:val="0"/>
          <w:marRight w:val="0"/>
          <w:marTop w:val="0"/>
          <w:marBottom w:val="0"/>
          <w:divBdr>
            <w:top w:val="none" w:sz="0" w:space="0" w:color="auto"/>
            <w:left w:val="none" w:sz="0" w:space="0" w:color="auto"/>
            <w:bottom w:val="none" w:sz="0" w:space="0" w:color="auto"/>
            <w:right w:val="none" w:sz="0" w:space="0" w:color="auto"/>
          </w:divBdr>
          <w:divsChild>
            <w:div w:id="600452422">
              <w:marLeft w:val="0"/>
              <w:marRight w:val="0"/>
              <w:marTop w:val="0"/>
              <w:marBottom w:val="0"/>
              <w:divBdr>
                <w:top w:val="none" w:sz="0" w:space="0" w:color="auto"/>
                <w:left w:val="none" w:sz="0" w:space="0" w:color="auto"/>
                <w:bottom w:val="none" w:sz="0" w:space="0" w:color="auto"/>
                <w:right w:val="none" w:sz="0" w:space="0" w:color="auto"/>
              </w:divBdr>
              <w:divsChild>
                <w:div w:id="14254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304968">
      <w:bodyDiv w:val="1"/>
      <w:marLeft w:val="0"/>
      <w:marRight w:val="0"/>
      <w:marTop w:val="0"/>
      <w:marBottom w:val="0"/>
      <w:divBdr>
        <w:top w:val="none" w:sz="0" w:space="0" w:color="auto"/>
        <w:left w:val="none" w:sz="0" w:space="0" w:color="auto"/>
        <w:bottom w:val="none" w:sz="0" w:space="0" w:color="auto"/>
        <w:right w:val="none" w:sz="0" w:space="0" w:color="auto"/>
      </w:divBdr>
      <w:divsChild>
        <w:div w:id="1552040715">
          <w:marLeft w:val="0"/>
          <w:marRight w:val="0"/>
          <w:marTop w:val="0"/>
          <w:marBottom w:val="0"/>
          <w:divBdr>
            <w:top w:val="none" w:sz="0" w:space="0" w:color="auto"/>
            <w:left w:val="none" w:sz="0" w:space="0" w:color="auto"/>
            <w:bottom w:val="none" w:sz="0" w:space="0" w:color="auto"/>
            <w:right w:val="none" w:sz="0" w:space="0" w:color="auto"/>
          </w:divBdr>
          <w:divsChild>
            <w:div w:id="1481073003">
              <w:marLeft w:val="0"/>
              <w:marRight w:val="0"/>
              <w:marTop w:val="0"/>
              <w:marBottom w:val="0"/>
              <w:divBdr>
                <w:top w:val="none" w:sz="0" w:space="0" w:color="auto"/>
                <w:left w:val="none" w:sz="0" w:space="0" w:color="auto"/>
                <w:bottom w:val="none" w:sz="0" w:space="0" w:color="auto"/>
                <w:right w:val="none" w:sz="0" w:space="0" w:color="auto"/>
              </w:divBdr>
              <w:divsChild>
                <w:div w:id="162939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198398">
      <w:bodyDiv w:val="1"/>
      <w:marLeft w:val="0"/>
      <w:marRight w:val="0"/>
      <w:marTop w:val="0"/>
      <w:marBottom w:val="0"/>
      <w:divBdr>
        <w:top w:val="none" w:sz="0" w:space="0" w:color="auto"/>
        <w:left w:val="none" w:sz="0" w:space="0" w:color="auto"/>
        <w:bottom w:val="none" w:sz="0" w:space="0" w:color="auto"/>
        <w:right w:val="none" w:sz="0" w:space="0" w:color="auto"/>
      </w:divBdr>
      <w:divsChild>
        <w:div w:id="2048748802">
          <w:marLeft w:val="0"/>
          <w:marRight w:val="0"/>
          <w:marTop w:val="0"/>
          <w:marBottom w:val="0"/>
          <w:divBdr>
            <w:top w:val="none" w:sz="0" w:space="0" w:color="auto"/>
            <w:left w:val="none" w:sz="0" w:space="0" w:color="auto"/>
            <w:bottom w:val="none" w:sz="0" w:space="0" w:color="auto"/>
            <w:right w:val="none" w:sz="0" w:space="0" w:color="auto"/>
          </w:divBdr>
          <w:divsChild>
            <w:div w:id="1264455994">
              <w:marLeft w:val="0"/>
              <w:marRight w:val="0"/>
              <w:marTop w:val="0"/>
              <w:marBottom w:val="0"/>
              <w:divBdr>
                <w:top w:val="none" w:sz="0" w:space="0" w:color="auto"/>
                <w:left w:val="none" w:sz="0" w:space="0" w:color="auto"/>
                <w:bottom w:val="none" w:sz="0" w:space="0" w:color="auto"/>
                <w:right w:val="none" w:sz="0" w:space="0" w:color="auto"/>
              </w:divBdr>
              <w:divsChild>
                <w:div w:id="382338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666965">
      <w:bodyDiv w:val="1"/>
      <w:marLeft w:val="0"/>
      <w:marRight w:val="0"/>
      <w:marTop w:val="0"/>
      <w:marBottom w:val="0"/>
      <w:divBdr>
        <w:top w:val="none" w:sz="0" w:space="0" w:color="auto"/>
        <w:left w:val="none" w:sz="0" w:space="0" w:color="auto"/>
        <w:bottom w:val="none" w:sz="0" w:space="0" w:color="auto"/>
        <w:right w:val="none" w:sz="0" w:space="0" w:color="auto"/>
      </w:divBdr>
      <w:divsChild>
        <w:div w:id="568852684">
          <w:marLeft w:val="0"/>
          <w:marRight w:val="0"/>
          <w:marTop w:val="0"/>
          <w:marBottom w:val="0"/>
          <w:divBdr>
            <w:top w:val="none" w:sz="0" w:space="0" w:color="auto"/>
            <w:left w:val="none" w:sz="0" w:space="0" w:color="auto"/>
            <w:bottom w:val="none" w:sz="0" w:space="0" w:color="auto"/>
            <w:right w:val="none" w:sz="0" w:space="0" w:color="auto"/>
          </w:divBdr>
          <w:divsChild>
            <w:div w:id="1059473133">
              <w:marLeft w:val="0"/>
              <w:marRight w:val="0"/>
              <w:marTop w:val="0"/>
              <w:marBottom w:val="0"/>
              <w:divBdr>
                <w:top w:val="none" w:sz="0" w:space="0" w:color="auto"/>
                <w:left w:val="none" w:sz="0" w:space="0" w:color="auto"/>
                <w:bottom w:val="none" w:sz="0" w:space="0" w:color="auto"/>
                <w:right w:val="none" w:sz="0" w:space="0" w:color="auto"/>
              </w:divBdr>
              <w:divsChild>
                <w:div w:id="1642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199834">
      <w:bodyDiv w:val="1"/>
      <w:marLeft w:val="0"/>
      <w:marRight w:val="0"/>
      <w:marTop w:val="0"/>
      <w:marBottom w:val="0"/>
      <w:divBdr>
        <w:top w:val="none" w:sz="0" w:space="0" w:color="auto"/>
        <w:left w:val="none" w:sz="0" w:space="0" w:color="auto"/>
        <w:bottom w:val="none" w:sz="0" w:space="0" w:color="auto"/>
        <w:right w:val="none" w:sz="0" w:space="0" w:color="auto"/>
      </w:divBdr>
      <w:divsChild>
        <w:div w:id="1403210031">
          <w:marLeft w:val="0"/>
          <w:marRight w:val="0"/>
          <w:marTop w:val="0"/>
          <w:marBottom w:val="0"/>
          <w:divBdr>
            <w:top w:val="none" w:sz="0" w:space="0" w:color="auto"/>
            <w:left w:val="none" w:sz="0" w:space="0" w:color="auto"/>
            <w:bottom w:val="none" w:sz="0" w:space="0" w:color="auto"/>
            <w:right w:val="none" w:sz="0" w:space="0" w:color="auto"/>
          </w:divBdr>
          <w:divsChild>
            <w:div w:id="1372070790">
              <w:marLeft w:val="0"/>
              <w:marRight w:val="0"/>
              <w:marTop w:val="0"/>
              <w:marBottom w:val="0"/>
              <w:divBdr>
                <w:top w:val="none" w:sz="0" w:space="0" w:color="auto"/>
                <w:left w:val="none" w:sz="0" w:space="0" w:color="auto"/>
                <w:bottom w:val="none" w:sz="0" w:space="0" w:color="auto"/>
                <w:right w:val="none" w:sz="0" w:space="0" w:color="auto"/>
              </w:divBdr>
              <w:divsChild>
                <w:div w:id="864633936">
                  <w:marLeft w:val="0"/>
                  <w:marRight w:val="0"/>
                  <w:marTop w:val="0"/>
                  <w:marBottom w:val="0"/>
                  <w:divBdr>
                    <w:top w:val="none" w:sz="0" w:space="0" w:color="auto"/>
                    <w:left w:val="none" w:sz="0" w:space="0" w:color="auto"/>
                    <w:bottom w:val="none" w:sz="0" w:space="0" w:color="auto"/>
                    <w:right w:val="none" w:sz="0" w:space="0" w:color="auto"/>
                  </w:divBdr>
                </w:div>
              </w:divsChild>
            </w:div>
            <w:div w:id="1563713010">
              <w:marLeft w:val="0"/>
              <w:marRight w:val="0"/>
              <w:marTop w:val="0"/>
              <w:marBottom w:val="0"/>
              <w:divBdr>
                <w:top w:val="none" w:sz="0" w:space="0" w:color="auto"/>
                <w:left w:val="none" w:sz="0" w:space="0" w:color="auto"/>
                <w:bottom w:val="none" w:sz="0" w:space="0" w:color="auto"/>
                <w:right w:val="none" w:sz="0" w:space="0" w:color="auto"/>
              </w:divBdr>
              <w:divsChild>
                <w:div w:id="771167465">
                  <w:marLeft w:val="0"/>
                  <w:marRight w:val="0"/>
                  <w:marTop w:val="0"/>
                  <w:marBottom w:val="0"/>
                  <w:divBdr>
                    <w:top w:val="none" w:sz="0" w:space="0" w:color="auto"/>
                    <w:left w:val="none" w:sz="0" w:space="0" w:color="auto"/>
                    <w:bottom w:val="none" w:sz="0" w:space="0" w:color="auto"/>
                    <w:right w:val="none" w:sz="0" w:space="0" w:color="auto"/>
                  </w:divBdr>
                </w:div>
                <w:div w:id="92249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417597">
      <w:bodyDiv w:val="1"/>
      <w:marLeft w:val="0"/>
      <w:marRight w:val="0"/>
      <w:marTop w:val="0"/>
      <w:marBottom w:val="0"/>
      <w:divBdr>
        <w:top w:val="none" w:sz="0" w:space="0" w:color="auto"/>
        <w:left w:val="none" w:sz="0" w:space="0" w:color="auto"/>
        <w:bottom w:val="none" w:sz="0" w:space="0" w:color="auto"/>
        <w:right w:val="none" w:sz="0" w:space="0" w:color="auto"/>
      </w:divBdr>
      <w:divsChild>
        <w:div w:id="1837964000">
          <w:marLeft w:val="0"/>
          <w:marRight w:val="0"/>
          <w:marTop w:val="0"/>
          <w:marBottom w:val="0"/>
          <w:divBdr>
            <w:top w:val="none" w:sz="0" w:space="0" w:color="auto"/>
            <w:left w:val="none" w:sz="0" w:space="0" w:color="auto"/>
            <w:bottom w:val="none" w:sz="0" w:space="0" w:color="auto"/>
            <w:right w:val="none" w:sz="0" w:space="0" w:color="auto"/>
          </w:divBdr>
          <w:divsChild>
            <w:div w:id="270600152">
              <w:marLeft w:val="0"/>
              <w:marRight w:val="0"/>
              <w:marTop w:val="0"/>
              <w:marBottom w:val="0"/>
              <w:divBdr>
                <w:top w:val="none" w:sz="0" w:space="0" w:color="auto"/>
                <w:left w:val="none" w:sz="0" w:space="0" w:color="auto"/>
                <w:bottom w:val="none" w:sz="0" w:space="0" w:color="auto"/>
                <w:right w:val="none" w:sz="0" w:space="0" w:color="auto"/>
              </w:divBdr>
              <w:divsChild>
                <w:div w:id="112100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48629">
      <w:bodyDiv w:val="1"/>
      <w:marLeft w:val="0"/>
      <w:marRight w:val="0"/>
      <w:marTop w:val="0"/>
      <w:marBottom w:val="0"/>
      <w:divBdr>
        <w:top w:val="none" w:sz="0" w:space="0" w:color="auto"/>
        <w:left w:val="none" w:sz="0" w:space="0" w:color="auto"/>
        <w:bottom w:val="none" w:sz="0" w:space="0" w:color="auto"/>
        <w:right w:val="none" w:sz="0" w:space="0" w:color="auto"/>
      </w:divBdr>
      <w:divsChild>
        <w:div w:id="1290091088">
          <w:marLeft w:val="0"/>
          <w:marRight w:val="0"/>
          <w:marTop w:val="0"/>
          <w:marBottom w:val="0"/>
          <w:divBdr>
            <w:top w:val="none" w:sz="0" w:space="0" w:color="auto"/>
            <w:left w:val="none" w:sz="0" w:space="0" w:color="auto"/>
            <w:bottom w:val="none" w:sz="0" w:space="0" w:color="auto"/>
            <w:right w:val="none" w:sz="0" w:space="0" w:color="auto"/>
          </w:divBdr>
          <w:divsChild>
            <w:div w:id="849880432">
              <w:marLeft w:val="0"/>
              <w:marRight w:val="0"/>
              <w:marTop w:val="0"/>
              <w:marBottom w:val="0"/>
              <w:divBdr>
                <w:top w:val="none" w:sz="0" w:space="0" w:color="auto"/>
                <w:left w:val="none" w:sz="0" w:space="0" w:color="auto"/>
                <w:bottom w:val="none" w:sz="0" w:space="0" w:color="auto"/>
                <w:right w:val="none" w:sz="0" w:space="0" w:color="auto"/>
              </w:divBdr>
              <w:divsChild>
                <w:div w:id="83152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365911">
      <w:bodyDiv w:val="1"/>
      <w:marLeft w:val="0"/>
      <w:marRight w:val="0"/>
      <w:marTop w:val="0"/>
      <w:marBottom w:val="0"/>
      <w:divBdr>
        <w:top w:val="none" w:sz="0" w:space="0" w:color="auto"/>
        <w:left w:val="none" w:sz="0" w:space="0" w:color="auto"/>
        <w:bottom w:val="none" w:sz="0" w:space="0" w:color="auto"/>
        <w:right w:val="none" w:sz="0" w:space="0" w:color="auto"/>
      </w:divBdr>
      <w:divsChild>
        <w:div w:id="237518700">
          <w:marLeft w:val="0"/>
          <w:marRight w:val="0"/>
          <w:marTop w:val="0"/>
          <w:marBottom w:val="0"/>
          <w:divBdr>
            <w:top w:val="none" w:sz="0" w:space="0" w:color="auto"/>
            <w:left w:val="none" w:sz="0" w:space="0" w:color="auto"/>
            <w:bottom w:val="none" w:sz="0" w:space="0" w:color="auto"/>
            <w:right w:val="none" w:sz="0" w:space="0" w:color="auto"/>
          </w:divBdr>
          <w:divsChild>
            <w:div w:id="382674303">
              <w:marLeft w:val="0"/>
              <w:marRight w:val="0"/>
              <w:marTop w:val="0"/>
              <w:marBottom w:val="0"/>
              <w:divBdr>
                <w:top w:val="none" w:sz="0" w:space="0" w:color="auto"/>
                <w:left w:val="none" w:sz="0" w:space="0" w:color="auto"/>
                <w:bottom w:val="none" w:sz="0" w:space="0" w:color="auto"/>
                <w:right w:val="none" w:sz="0" w:space="0" w:color="auto"/>
              </w:divBdr>
              <w:divsChild>
                <w:div w:id="1665550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442970">
      <w:bodyDiv w:val="1"/>
      <w:marLeft w:val="0"/>
      <w:marRight w:val="0"/>
      <w:marTop w:val="0"/>
      <w:marBottom w:val="0"/>
      <w:divBdr>
        <w:top w:val="none" w:sz="0" w:space="0" w:color="auto"/>
        <w:left w:val="none" w:sz="0" w:space="0" w:color="auto"/>
        <w:bottom w:val="none" w:sz="0" w:space="0" w:color="auto"/>
        <w:right w:val="none" w:sz="0" w:space="0" w:color="auto"/>
      </w:divBdr>
      <w:divsChild>
        <w:div w:id="350491957">
          <w:marLeft w:val="0"/>
          <w:marRight w:val="0"/>
          <w:marTop w:val="0"/>
          <w:marBottom w:val="0"/>
          <w:divBdr>
            <w:top w:val="none" w:sz="0" w:space="0" w:color="auto"/>
            <w:left w:val="none" w:sz="0" w:space="0" w:color="auto"/>
            <w:bottom w:val="none" w:sz="0" w:space="0" w:color="auto"/>
            <w:right w:val="none" w:sz="0" w:space="0" w:color="auto"/>
          </w:divBdr>
          <w:divsChild>
            <w:div w:id="44916126">
              <w:marLeft w:val="0"/>
              <w:marRight w:val="0"/>
              <w:marTop w:val="0"/>
              <w:marBottom w:val="0"/>
              <w:divBdr>
                <w:top w:val="none" w:sz="0" w:space="0" w:color="auto"/>
                <w:left w:val="none" w:sz="0" w:space="0" w:color="auto"/>
                <w:bottom w:val="none" w:sz="0" w:space="0" w:color="auto"/>
                <w:right w:val="none" w:sz="0" w:space="0" w:color="auto"/>
              </w:divBdr>
              <w:divsChild>
                <w:div w:id="161802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483588">
      <w:bodyDiv w:val="1"/>
      <w:marLeft w:val="0"/>
      <w:marRight w:val="0"/>
      <w:marTop w:val="0"/>
      <w:marBottom w:val="0"/>
      <w:divBdr>
        <w:top w:val="none" w:sz="0" w:space="0" w:color="auto"/>
        <w:left w:val="none" w:sz="0" w:space="0" w:color="auto"/>
        <w:bottom w:val="none" w:sz="0" w:space="0" w:color="auto"/>
        <w:right w:val="none" w:sz="0" w:space="0" w:color="auto"/>
      </w:divBdr>
      <w:divsChild>
        <w:div w:id="1653827065">
          <w:marLeft w:val="0"/>
          <w:marRight w:val="0"/>
          <w:marTop w:val="0"/>
          <w:marBottom w:val="0"/>
          <w:divBdr>
            <w:top w:val="none" w:sz="0" w:space="0" w:color="auto"/>
            <w:left w:val="none" w:sz="0" w:space="0" w:color="auto"/>
            <w:bottom w:val="none" w:sz="0" w:space="0" w:color="auto"/>
            <w:right w:val="none" w:sz="0" w:space="0" w:color="auto"/>
          </w:divBdr>
          <w:divsChild>
            <w:div w:id="1808086002">
              <w:marLeft w:val="0"/>
              <w:marRight w:val="0"/>
              <w:marTop w:val="0"/>
              <w:marBottom w:val="0"/>
              <w:divBdr>
                <w:top w:val="none" w:sz="0" w:space="0" w:color="auto"/>
                <w:left w:val="none" w:sz="0" w:space="0" w:color="auto"/>
                <w:bottom w:val="none" w:sz="0" w:space="0" w:color="auto"/>
                <w:right w:val="none" w:sz="0" w:space="0" w:color="auto"/>
              </w:divBdr>
              <w:divsChild>
                <w:div w:id="116427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184647">
      <w:bodyDiv w:val="1"/>
      <w:marLeft w:val="0"/>
      <w:marRight w:val="0"/>
      <w:marTop w:val="0"/>
      <w:marBottom w:val="0"/>
      <w:divBdr>
        <w:top w:val="none" w:sz="0" w:space="0" w:color="auto"/>
        <w:left w:val="none" w:sz="0" w:space="0" w:color="auto"/>
        <w:bottom w:val="none" w:sz="0" w:space="0" w:color="auto"/>
        <w:right w:val="none" w:sz="0" w:space="0" w:color="auto"/>
      </w:divBdr>
      <w:divsChild>
        <w:div w:id="1471902599">
          <w:marLeft w:val="0"/>
          <w:marRight w:val="0"/>
          <w:marTop w:val="0"/>
          <w:marBottom w:val="0"/>
          <w:divBdr>
            <w:top w:val="none" w:sz="0" w:space="0" w:color="auto"/>
            <w:left w:val="none" w:sz="0" w:space="0" w:color="auto"/>
            <w:bottom w:val="none" w:sz="0" w:space="0" w:color="auto"/>
            <w:right w:val="none" w:sz="0" w:space="0" w:color="auto"/>
          </w:divBdr>
          <w:divsChild>
            <w:div w:id="1467626682">
              <w:marLeft w:val="0"/>
              <w:marRight w:val="0"/>
              <w:marTop w:val="0"/>
              <w:marBottom w:val="0"/>
              <w:divBdr>
                <w:top w:val="none" w:sz="0" w:space="0" w:color="auto"/>
                <w:left w:val="none" w:sz="0" w:space="0" w:color="auto"/>
                <w:bottom w:val="none" w:sz="0" w:space="0" w:color="auto"/>
                <w:right w:val="none" w:sz="0" w:space="0" w:color="auto"/>
              </w:divBdr>
              <w:divsChild>
                <w:div w:id="140348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882644">
      <w:bodyDiv w:val="1"/>
      <w:marLeft w:val="0"/>
      <w:marRight w:val="0"/>
      <w:marTop w:val="0"/>
      <w:marBottom w:val="0"/>
      <w:divBdr>
        <w:top w:val="none" w:sz="0" w:space="0" w:color="auto"/>
        <w:left w:val="none" w:sz="0" w:space="0" w:color="auto"/>
        <w:bottom w:val="none" w:sz="0" w:space="0" w:color="auto"/>
        <w:right w:val="none" w:sz="0" w:space="0" w:color="auto"/>
      </w:divBdr>
      <w:divsChild>
        <w:div w:id="778112278">
          <w:marLeft w:val="0"/>
          <w:marRight w:val="0"/>
          <w:marTop w:val="0"/>
          <w:marBottom w:val="0"/>
          <w:divBdr>
            <w:top w:val="none" w:sz="0" w:space="0" w:color="auto"/>
            <w:left w:val="none" w:sz="0" w:space="0" w:color="auto"/>
            <w:bottom w:val="none" w:sz="0" w:space="0" w:color="auto"/>
            <w:right w:val="none" w:sz="0" w:space="0" w:color="auto"/>
          </w:divBdr>
          <w:divsChild>
            <w:div w:id="835995687">
              <w:marLeft w:val="0"/>
              <w:marRight w:val="0"/>
              <w:marTop w:val="0"/>
              <w:marBottom w:val="0"/>
              <w:divBdr>
                <w:top w:val="none" w:sz="0" w:space="0" w:color="auto"/>
                <w:left w:val="none" w:sz="0" w:space="0" w:color="auto"/>
                <w:bottom w:val="none" w:sz="0" w:space="0" w:color="auto"/>
                <w:right w:val="none" w:sz="0" w:space="0" w:color="auto"/>
              </w:divBdr>
              <w:divsChild>
                <w:div w:id="520167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805775">
      <w:bodyDiv w:val="1"/>
      <w:marLeft w:val="0"/>
      <w:marRight w:val="0"/>
      <w:marTop w:val="0"/>
      <w:marBottom w:val="0"/>
      <w:divBdr>
        <w:top w:val="none" w:sz="0" w:space="0" w:color="auto"/>
        <w:left w:val="none" w:sz="0" w:space="0" w:color="auto"/>
        <w:bottom w:val="none" w:sz="0" w:space="0" w:color="auto"/>
        <w:right w:val="none" w:sz="0" w:space="0" w:color="auto"/>
      </w:divBdr>
      <w:divsChild>
        <w:div w:id="58598967">
          <w:marLeft w:val="0"/>
          <w:marRight w:val="0"/>
          <w:marTop w:val="0"/>
          <w:marBottom w:val="0"/>
          <w:divBdr>
            <w:top w:val="none" w:sz="0" w:space="0" w:color="auto"/>
            <w:left w:val="none" w:sz="0" w:space="0" w:color="auto"/>
            <w:bottom w:val="none" w:sz="0" w:space="0" w:color="auto"/>
            <w:right w:val="none" w:sz="0" w:space="0" w:color="auto"/>
          </w:divBdr>
          <w:divsChild>
            <w:div w:id="204415082">
              <w:marLeft w:val="0"/>
              <w:marRight w:val="0"/>
              <w:marTop w:val="0"/>
              <w:marBottom w:val="0"/>
              <w:divBdr>
                <w:top w:val="none" w:sz="0" w:space="0" w:color="auto"/>
                <w:left w:val="none" w:sz="0" w:space="0" w:color="auto"/>
                <w:bottom w:val="none" w:sz="0" w:space="0" w:color="auto"/>
                <w:right w:val="none" w:sz="0" w:space="0" w:color="auto"/>
              </w:divBdr>
              <w:divsChild>
                <w:div w:id="1902133066">
                  <w:marLeft w:val="0"/>
                  <w:marRight w:val="0"/>
                  <w:marTop w:val="0"/>
                  <w:marBottom w:val="0"/>
                  <w:divBdr>
                    <w:top w:val="none" w:sz="0" w:space="0" w:color="auto"/>
                    <w:left w:val="none" w:sz="0" w:space="0" w:color="auto"/>
                    <w:bottom w:val="none" w:sz="0" w:space="0" w:color="auto"/>
                    <w:right w:val="none" w:sz="0" w:space="0" w:color="auto"/>
                  </w:divBdr>
                </w:div>
              </w:divsChild>
            </w:div>
            <w:div w:id="961109078">
              <w:marLeft w:val="0"/>
              <w:marRight w:val="0"/>
              <w:marTop w:val="0"/>
              <w:marBottom w:val="0"/>
              <w:divBdr>
                <w:top w:val="none" w:sz="0" w:space="0" w:color="auto"/>
                <w:left w:val="none" w:sz="0" w:space="0" w:color="auto"/>
                <w:bottom w:val="none" w:sz="0" w:space="0" w:color="auto"/>
                <w:right w:val="none" w:sz="0" w:space="0" w:color="auto"/>
              </w:divBdr>
              <w:divsChild>
                <w:div w:id="298609962">
                  <w:marLeft w:val="0"/>
                  <w:marRight w:val="0"/>
                  <w:marTop w:val="0"/>
                  <w:marBottom w:val="0"/>
                  <w:divBdr>
                    <w:top w:val="none" w:sz="0" w:space="0" w:color="auto"/>
                    <w:left w:val="none" w:sz="0" w:space="0" w:color="auto"/>
                    <w:bottom w:val="none" w:sz="0" w:space="0" w:color="auto"/>
                    <w:right w:val="none" w:sz="0" w:space="0" w:color="auto"/>
                  </w:divBdr>
                  <w:divsChild>
                    <w:div w:id="909924645">
                      <w:marLeft w:val="0"/>
                      <w:marRight w:val="0"/>
                      <w:marTop w:val="0"/>
                      <w:marBottom w:val="0"/>
                      <w:divBdr>
                        <w:top w:val="none" w:sz="0" w:space="0" w:color="auto"/>
                        <w:left w:val="none" w:sz="0" w:space="0" w:color="auto"/>
                        <w:bottom w:val="none" w:sz="0" w:space="0" w:color="auto"/>
                        <w:right w:val="none" w:sz="0" w:space="0" w:color="auto"/>
                      </w:divBdr>
                    </w:div>
                  </w:divsChild>
                </w:div>
                <w:div w:id="1530140041">
                  <w:marLeft w:val="0"/>
                  <w:marRight w:val="0"/>
                  <w:marTop w:val="0"/>
                  <w:marBottom w:val="0"/>
                  <w:divBdr>
                    <w:top w:val="none" w:sz="0" w:space="0" w:color="auto"/>
                    <w:left w:val="none" w:sz="0" w:space="0" w:color="auto"/>
                    <w:bottom w:val="none" w:sz="0" w:space="0" w:color="auto"/>
                    <w:right w:val="none" w:sz="0" w:space="0" w:color="auto"/>
                  </w:divBdr>
                  <w:divsChild>
                    <w:div w:id="321931775">
                      <w:marLeft w:val="0"/>
                      <w:marRight w:val="0"/>
                      <w:marTop w:val="0"/>
                      <w:marBottom w:val="0"/>
                      <w:divBdr>
                        <w:top w:val="none" w:sz="0" w:space="0" w:color="auto"/>
                        <w:left w:val="none" w:sz="0" w:space="0" w:color="auto"/>
                        <w:bottom w:val="none" w:sz="0" w:space="0" w:color="auto"/>
                        <w:right w:val="none" w:sz="0" w:space="0" w:color="auto"/>
                      </w:divBdr>
                    </w:div>
                  </w:divsChild>
                </w:div>
                <w:div w:id="1849444178">
                  <w:marLeft w:val="0"/>
                  <w:marRight w:val="0"/>
                  <w:marTop w:val="0"/>
                  <w:marBottom w:val="0"/>
                  <w:divBdr>
                    <w:top w:val="none" w:sz="0" w:space="0" w:color="auto"/>
                    <w:left w:val="none" w:sz="0" w:space="0" w:color="auto"/>
                    <w:bottom w:val="none" w:sz="0" w:space="0" w:color="auto"/>
                    <w:right w:val="none" w:sz="0" w:space="0" w:color="auto"/>
                  </w:divBdr>
                  <w:divsChild>
                    <w:div w:id="35816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822168">
              <w:marLeft w:val="0"/>
              <w:marRight w:val="0"/>
              <w:marTop w:val="0"/>
              <w:marBottom w:val="0"/>
              <w:divBdr>
                <w:top w:val="none" w:sz="0" w:space="0" w:color="auto"/>
                <w:left w:val="none" w:sz="0" w:space="0" w:color="auto"/>
                <w:bottom w:val="none" w:sz="0" w:space="0" w:color="auto"/>
                <w:right w:val="none" w:sz="0" w:space="0" w:color="auto"/>
              </w:divBdr>
              <w:divsChild>
                <w:div w:id="40029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1792">
      <w:bodyDiv w:val="1"/>
      <w:marLeft w:val="0"/>
      <w:marRight w:val="0"/>
      <w:marTop w:val="0"/>
      <w:marBottom w:val="0"/>
      <w:divBdr>
        <w:top w:val="none" w:sz="0" w:space="0" w:color="auto"/>
        <w:left w:val="none" w:sz="0" w:space="0" w:color="auto"/>
        <w:bottom w:val="none" w:sz="0" w:space="0" w:color="auto"/>
        <w:right w:val="none" w:sz="0" w:space="0" w:color="auto"/>
      </w:divBdr>
      <w:divsChild>
        <w:div w:id="1530025254">
          <w:blockQuote w:val="1"/>
          <w:marLeft w:val="0"/>
          <w:marRight w:val="0"/>
          <w:marTop w:val="375"/>
          <w:marBottom w:val="225"/>
          <w:divBdr>
            <w:top w:val="none" w:sz="0" w:space="0" w:color="auto"/>
            <w:left w:val="none" w:sz="0" w:space="0" w:color="auto"/>
            <w:bottom w:val="none" w:sz="0" w:space="0" w:color="auto"/>
            <w:right w:val="none" w:sz="0" w:space="0" w:color="auto"/>
          </w:divBdr>
        </w:div>
      </w:divsChild>
    </w:div>
    <w:div w:id="601377956">
      <w:bodyDiv w:val="1"/>
      <w:marLeft w:val="0"/>
      <w:marRight w:val="0"/>
      <w:marTop w:val="0"/>
      <w:marBottom w:val="0"/>
      <w:divBdr>
        <w:top w:val="none" w:sz="0" w:space="0" w:color="auto"/>
        <w:left w:val="none" w:sz="0" w:space="0" w:color="auto"/>
        <w:bottom w:val="none" w:sz="0" w:space="0" w:color="auto"/>
        <w:right w:val="none" w:sz="0" w:space="0" w:color="auto"/>
      </w:divBdr>
      <w:divsChild>
        <w:div w:id="277105877">
          <w:marLeft w:val="0"/>
          <w:marRight w:val="0"/>
          <w:marTop w:val="0"/>
          <w:marBottom w:val="0"/>
          <w:divBdr>
            <w:top w:val="none" w:sz="0" w:space="0" w:color="auto"/>
            <w:left w:val="none" w:sz="0" w:space="0" w:color="auto"/>
            <w:bottom w:val="none" w:sz="0" w:space="0" w:color="auto"/>
            <w:right w:val="none" w:sz="0" w:space="0" w:color="auto"/>
          </w:divBdr>
          <w:divsChild>
            <w:div w:id="1006174845">
              <w:marLeft w:val="0"/>
              <w:marRight w:val="0"/>
              <w:marTop w:val="0"/>
              <w:marBottom w:val="0"/>
              <w:divBdr>
                <w:top w:val="none" w:sz="0" w:space="0" w:color="auto"/>
                <w:left w:val="none" w:sz="0" w:space="0" w:color="auto"/>
                <w:bottom w:val="none" w:sz="0" w:space="0" w:color="auto"/>
                <w:right w:val="none" w:sz="0" w:space="0" w:color="auto"/>
              </w:divBdr>
              <w:divsChild>
                <w:div w:id="2021546188">
                  <w:marLeft w:val="0"/>
                  <w:marRight w:val="0"/>
                  <w:marTop w:val="0"/>
                  <w:marBottom w:val="0"/>
                  <w:divBdr>
                    <w:top w:val="none" w:sz="0" w:space="0" w:color="auto"/>
                    <w:left w:val="none" w:sz="0" w:space="0" w:color="auto"/>
                    <w:bottom w:val="none" w:sz="0" w:space="0" w:color="auto"/>
                    <w:right w:val="none" w:sz="0" w:space="0" w:color="auto"/>
                  </w:divBdr>
                  <w:divsChild>
                    <w:div w:id="19847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652450">
      <w:bodyDiv w:val="1"/>
      <w:marLeft w:val="0"/>
      <w:marRight w:val="0"/>
      <w:marTop w:val="0"/>
      <w:marBottom w:val="0"/>
      <w:divBdr>
        <w:top w:val="none" w:sz="0" w:space="0" w:color="auto"/>
        <w:left w:val="none" w:sz="0" w:space="0" w:color="auto"/>
        <w:bottom w:val="none" w:sz="0" w:space="0" w:color="auto"/>
        <w:right w:val="none" w:sz="0" w:space="0" w:color="auto"/>
      </w:divBdr>
      <w:divsChild>
        <w:div w:id="1246109929">
          <w:marLeft w:val="0"/>
          <w:marRight w:val="0"/>
          <w:marTop w:val="0"/>
          <w:marBottom w:val="0"/>
          <w:divBdr>
            <w:top w:val="none" w:sz="0" w:space="0" w:color="auto"/>
            <w:left w:val="none" w:sz="0" w:space="0" w:color="auto"/>
            <w:bottom w:val="none" w:sz="0" w:space="0" w:color="auto"/>
            <w:right w:val="none" w:sz="0" w:space="0" w:color="auto"/>
          </w:divBdr>
          <w:divsChild>
            <w:div w:id="1331252915">
              <w:marLeft w:val="0"/>
              <w:marRight w:val="0"/>
              <w:marTop w:val="0"/>
              <w:marBottom w:val="0"/>
              <w:divBdr>
                <w:top w:val="none" w:sz="0" w:space="0" w:color="auto"/>
                <w:left w:val="none" w:sz="0" w:space="0" w:color="auto"/>
                <w:bottom w:val="none" w:sz="0" w:space="0" w:color="auto"/>
                <w:right w:val="none" w:sz="0" w:space="0" w:color="auto"/>
              </w:divBdr>
              <w:divsChild>
                <w:div w:id="64482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510854">
      <w:bodyDiv w:val="1"/>
      <w:marLeft w:val="0"/>
      <w:marRight w:val="0"/>
      <w:marTop w:val="0"/>
      <w:marBottom w:val="0"/>
      <w:divBdr>
        <w:top w:val="none" w:sz="0" w:space="0" w:color="auto"/>
        <w:left w:val="none" w:sz="0" w:space="0" w:color="auto"/>
        <w:bottom w:val="none" w:sz="0" w:space="0" w:color="auto"/>
        <w:right w:val="none" w:sz="0" w:space="0" w:color="auto"/>
      </w:divBdr>
    </w:div>
    <w:div w:id="612370100">
      <w:bodyDiv w:val="1"/>
      <w:marLeft w:val="0"/>
      <w:marRight w:val="0"/>
      <w:marTop w:val="0"/>
      <w:marBottom w:val="0"/>
      <w:divBdr>
        <w:top w:val="none" w:sz="0" w:space="0" w:color="auto"/>
        <w:left w:val="none" w:sz="0" w:space="0" w:color="auto"/>
        <w:bottom w:val="none" w:sz="0" w:space="0" w:color="auto"/>
        <w:right w:val="none" w:sz="0" w:space="0" w:color="auto"/>
      </w:divBdr>
      <w:divsChild>
        <w:div w:id="787089246">
          <w:marLeft w:val="0"/>
          <w:marRight w:val="0"/>
          <w:marTop w:val="0"/>
          <w:marBottom w:val="0"/>
          <w:divBdr>
            <w:top w:val="none" w:sz="0" w:space="0" w:color="auto"/>
            <w:left w:val="none" w:sz="0" w:space="0" w:color="auto"/>
            <w:bottom w:val="none" w:sz="0" w:space="0" w:color="auto"/>
            <w:right w:val="none" w:sz="0" w:space="0" w:color="auto"/>
          </w:divBdr>
          <w:divsChild>
            <w:div w:id="543177860">
              <w:marLeft w:val="0"/>
              <w:marRight w:val="0"/>
              <w:marTop w:val="0"/>
              <w:marBottom w:val="0"/>
              <w:divBdr>
                <w:top w:val="none" w:sz="0" w:space="0" w:color="auto"/>
                <w:left w:val="none" w:sz="0" w:space="0" w:color="auto"/>
                <w:bottom w:val="none" w:sz="0" w:space="0" w:color="auto"/>
                <w:right w:val="none" w:sz="0" w:space="0" w:color="auto"/>
              </w:divBdr>
              <w:divsChild>
                <w:div w:id="109007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873817">
      <w:bodyDiv w:val="1"/>
      <w:marLeft w:val="0"/>
      <w:marRight w:val="0"/>
      <w:marTop w:val="0"/>
      <w:marBottom w:val="0"/>
      <w:divBdr>
        <w:top w:val="none" w:sz="0" w:space="0" w:color="auto"/>
        <w:left w:val="none" w:sz="0" w:space="0" w:color="auto"/>
        <w:bottom w:val="none" w:sz="0" w:space="0" w:color="auto"/>
        <w:right w:val="none" w:sz="0" w:space="0" w:color="auto"/>
      </w:divBdr>
    </w:div>
    <w:div w:id="619535266">
      <w:bodyDiv w:val="1"/>
      <w:marLeft w:val="0"/>
      <w:marRight w:val="0"/>
      <w:marTop w:val="0"/>
      <w:marBottom w:val="0"/>
      <w:divBdr>
        <w:top w:val="none" w:sz="0" w:space="0" w:color="auto"/>
        <w:left w:val="none" w:sz="0" w:space="0" w:color="auto"/>
        <w:bottom w:val="none" w:sz="0" w:space="0" w:color="auto"/>
        <w:right w:val="none" w:sz="0" w:space="0" w:color="auto"/>
      </w:divBdr>
    </w:div>
    <w:div w:id="622538341">
      <w:bodyDiv w:val="1"/>
      <w:marLeft w:val="0"/>
      <w:marRight w:val="0"/>
      <w:marTop w:val="0"/>
      <w:marBottom w:val="0"/>
      <w:divBdr>
        <w:top w:val="none" w:sz="0" w:space="0" w:color="auto"/>
        <w:left w:val="none" w:sz="0" w:space="0" w:color="auto"/>
        <w:bottom w:val="none" w:sz="0" w:space="0" w:color="auto"/>
        <w:right w:val="none" w:sz="0" w:space="0" w:color="auto"/>
      </w:divBdr>
      <w:divsChild>
        <w:div w:id="51929930">
          <w:marLeft w:val="0"/>
          <w:marRight w:val="0"/>
          <w:marTop w:val="0"/>
          <w:marBottom w:val="0"/>
          <w:divBdr>
            <w:top w:val="none" w:sz="0" w:space="0" w:color="auto"/>
            <w:left w:val="none" w:sz="0" w:space="0" w:color="auto"/>
            <w:bottom w:val="none" w:sz="0" w:space="0" w:color="auto"/>
            <w:right w:val="none" w:sz="0" w:space="0" w:color="auto"/>
          </w:divBdr>
          <w:divsChild>
            <w:div w:id="1969314102">
              <w:marLeft w:val="0"/>
              <w:marRight w:val="0"/>
              <w:marTop w:val="0"/>
              <w:marBottom w:val="0"/>
              <w:divBdr>
                <w:top w:val="none" w:sz="0" w:space="0" w:color="auto"/>
                <w:left w:val="none" w:sz="0" w:space="0" w:color="auto"/>
                <w:bottom w:val="none" w:sz="0" w:space="0" w:color="auto"/>
                <w:right w:val="none" w:sz="0" w:space="0" w:color="auto"/>
              </w:divBdr>
              <w:divsChild>
                <w:div w:id="154864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856291">
      <w:bodyDiv w:val="1"/>
      <w:marLeft w:val="0"/>
      <w:marRight w:val="0"/>
      <w:marTop w:val="0"/>
      <w:marBottom w:val="0"/>
      <w:divBdr>
        <w:top w:val="none" w:sz="0" w:space="0" w:color="auto"/>
        <w:left w:val="none" w:sz="0" w:space="0" w:color="auto"/>
        <w:bottom w:val="none" w:sz="0" w:space="0" w:color="auto"/>
        <w:right w:val="none" w:sz="0" w:space="0" w:color="auto"/>
      </w:divBdr>
      <w:divsChild>
        <w:div w:id="541947092">
          <w:marLeft w:val="0"/>
          <w:marRight w:val="0"/>
          <w:marTop w:val="150"/>
          <w:marBottom w:val="150"/>
          <w:divBdr>
            <w:top w:val="none" w:sz="0" w:space="0" w:color="auto"/>
            <w:left w:val="none" w:sz="0" w:space="0" w:color="auto"/>
            <w:bottom w:val="none" w:sz="0" w:space="0" w:color="auto"/>
            <w:right w:val="none" w:sz="0" w:space="0" w:color="auto"/>
          </w:divBdr>
        </w:div>
      </w:divsChild>
    </w:div>
    <w:div w:id="623656794">
      <w:bodyDiv w:val="1"/>
      <w:marLeft w:val="0"/>
      <w:marRight w:val="0"/>
      <w:marTop w:val="0"/>
      <w:marBottom w:val="0"/>
      <w:divBdr>
        <w:top w:val="none" w:sz="0" w:space="0" w:color="auto"/>
        <w:left w:val="none" w:sz="0" w:space="0" w:color="auto"/>
        <w:bottom w:val="none" w:sz="0" w:space="0" w:color="auto"/>
        <w:right w:val="none" w:sz="0" w:space="0" w:color="auto"/>
      </w:divBdr>
      <w:divsChild>
        <w:div w:id="1425420509">
          <w:marLeft w:val="0"/>
          <w:marRight w:val="0"/>
          <w:marTop w:val="0"/>
          <w:marBottom w:val="0"/>
          <w:divBdr>
            <w:top w:val="none" w:sz="0" w:space="0" w:color="auto"/>
            <w:left w:val="none" w:sz="0" w:space="0" w:color="auto"/>
            <w:bottom w:val="none" w:sz="0" w:space="0" w:color="auto"/>
            <w:right w:val="none" w:sz="0" w:space="0" w:color="auto"/>
          </w:divBdr>
          <w:divsChild>
            <w:div w:id="766268604">
              <w:marLeft w:val="0"/>
              <w:marRight w:val="0"/>
              <w:marTop w:val="0"/>
              <w:marBottom w:val="0"/>
              <w:divBdr>
                <w:top w:val="none" w:sz="0" w:space="0" w:color="auto"/>
                <w:left w:val="none" w:sz="0" w:space="0" w:color="auto"/>
                <w:bottom w:val="none" w:sz="0" w:space="0" w:color="auto"/>
                <w:right w:val="none" w:sz="0" w:space="0" w:color="auto"/>
              </w:divBdr>
              <w:divsChild>
                <w:div w:id="1488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404234">
      <w:bodyDiv w:val="1"/>
      <w:marLeft w:val="0"/>
      <w:marRight w:val="0"/>
      <w:marTop w:val="0"/>
      <w:marBottom w:val="0"/>
      <w:divBdr>
        <w:top w:val="none" w:sz="0" w:space="0" w:color="auto"/>
        <w:left w:val="none" w:sz="0" w:space="0" w:color="auto"/>
        <w:bottom w:val="none" w:sz="0" w:space="0" w:color="auto"/>
        <w:right w:val="none" w:sz="0" w:space="0" w:color="auto"/>
      </w:divBdr>
      <w:divsChild>
        <w:div w:id="1372026596">
          <w:marLeft w:val="0"/>
          <w:marRight w:val="0"/>
          <w:marTop w:val="0"/>
          <w:marBottom w:val="0"/>
          <w:divBdr>
            <w:top w:val="none" w:sz="0" w:space="0" w:color="auto"/>
            <w:left w:val="none" w:sz="0" w:space="0" w:color="auto"/>
            <w:bottom w:val="none" w:sz="0" w:space="0" w:color="auto"/>
            <w:right w:val="none" w:sz="0" w:space="0" w:color="auto"/>
          </w:divBdr>
          <w:divsChild>
            <w:div w:id="1071777144">
              <w:marLeft w:val="0"/>
              <w:marRight w:val="0"/>
              <w:marTop w:val="0"/>
              <w:marBottom w:val="0"/>
              <w:divBdr>
                <w:top w:val="none" w:sz="0" w:space="0" w:color="auto"/>
                <w:left w:val="none" w:sz="0" w:space="0" w:color="auto"/>
                <w:bottom w:val="none" w:sz="0" w:space="0" w:color="auto"/>
                <w:right w:val="none" w:sz="0" w:space="0" w:color="auto"/>
              </w:divBdr>
              <w:divsChild>
                <w:div w:id="1668971123">
                  <w:marLeft w:val="0"/>
                  <w:marRight w:val="0"/>
                  <w:marTop w:val="0"/>
                  <w:marBottom w:val="0"/>
                  <w:divBdr>
                    <w:top w:val="none" w:sz="0" w:space="0" w:color="auto"/>
                    <w:left w:val="none" w:sz="0" w:space="0" w:color="auto"/>
                    <w:bottom w:val="none" w:sz="0" w:space="0" w:color="auto"/>
                    <w:right w:val="none" w:sz="0" w:space="0" w:color="auto"/>
                  </w:divBdr>
                  <w:divsChild>
                    <w:div w:id="169484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670602">
      <w:bodyDiv w:val="1"/>
      <w:marLeft w:val="0"/>
      <w:marRight w:val="0"/>
      <w:marTop w:val="0"/>
      <w:marBottom w:val="0"/>
      <w:divBdr>
        <w:top w:val="none" w:sz="0" w:space="0" w:color="auto"/>
        <w:left w:val="none" w:sz="0" w:space="0" w:color="auto"/>
        <w:bottom w:val="none" w:sz="0" w:space="0" w:color="auto"/>
        <w:right w:val="none" w:sz="0" w:space="0" w:color="auto"/>
      </w:divBdr>
      <w:divsChild>
        <w:div w:id="643199115">
          <w:marLeft w:val="0"/>
          <w:marRight w:val="0"/>
          <w:marTop w:val="0"/>
          <w:marBottom w:val="0"/>
          <w:divBdr>
            <w:top w:val="none" w:sz="0" w:space="0" w:color="auto"/>
            <w:left w:val="none" w:sz="0" w:space="0" w:color="auto"/>
            <w:bottom w:val="none" w:sz="0" w:space="0" w:color="auto"/>
            <w:right w:val="none" w:sz="0" w:space="0" w:color="auto"/>
          </w:divBdr>
          <w:divsChild>
            <w:div w:id="20012473">
              <w:marLeft w:val="0"/>
              <w:marRight w:val="0"/>
              <w:marTop w:val="0"/>
              <w:marBottom w:val="0"/>
              <w:divBdr>
                <w:top w:val="none" w:sz="0" w:space="0" w:color="auto"/>
                <w:left w:val="none" w:sz="0" w:space="0" w:color="auto"/>
                <w:bottom w:val="none" w:sz="0" w:space="0" w:color="auto"/>
                <w:right w:val="none" w:sz="0" w:space="0" w:color="auto"/>
              </w:divBdr>
              <w:divsChild>
                <w:div w:id="176934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831972">
      <w:bodyDiv w:val="1"/>
      <w:marLeft w:val="0"/>
      <w:marRight w:val="0"/>
      <w:marTop w:val="0"/>
      <w:marBottom w:val="0"/>
      <w:divBdr>
        <w:top w:val="none" w:sz="0" w:space="0" w:color="auto"/>
        <w:left w:val="none" w:sz="0" w:space="0" w:color="auto"/>
        <w:bottom w:val="none" w:sz="0" w:space="0" w:color="auto"/>
        <w:right w:val="none" w:sz="0" w:space="0" w:color="auto"/>
      </w:divBdr>
    </w:div>
    <w:div w:id="654341743">
      <w:bodyDiv w:val="1"/>
      <w:marLeft w:val="0"/>
      <w:marRight w:val="0"/>
      <w:marTop w:val="0"/>
      <w:marBottom w:val="0"/>
      <w:divBdr>
        <w:top w:val="none" w:sz="0" w:space="0" w:color="auto"/>
        <w:left w:val="none" w:sz="0" w:space="0" w:color="auto"/>
        <w:bottom w:val="none" w:sz="0" w:space="0" w:color="auto"/>
        <w:right w:val="none" w:sz="0" w:space="0" w:color="auto"/>
      </w:divBdr>
      <w:divsChild>
        <w:div w:id="1437629703">
          <w:marLeft w:val="0"/>
          <w:marRight w:val="0"/>
          <w:marTop w:val="0"/>
          <w:marBottom w:val="0"/>
          <w:divBdr>
            <w:top w:val="none" w:sz="0" w:space="0" w:color="auto"/>
            <w:left w:val="none" w:sz="0" w:space="0" w:color="auto"/>
            <w:bottom w:val="none" w:sz="0" w:space="0" w:color="auto"/>
            <w:right w:val="none" w:sz="0" w:space="0" w:color="auto"/>
          </w:divBdr>
          <w:divsChild>
            <w:div w:id="871648933">
              <w:marLeft w:val="0"/>
              <w:marRight w:val="0"/>
              <w:marTop w:val="0"/>
              <w:marBottom w:val="0"/>
              <w:divBdr>
                <w:top w:val="none" w:sz="0" w:space="0" w:color="auto"/>
                <w:left w:val="none" w:sz="0" w:space="0" w:color="auto"/>
                <w:bottom w:val="none" w:sz="0" w:space="0" w:color="auto"/>
                <w:right w:val="none" w:sz="0" w:space="0" w:color="auto"/>
              </w:divBdr>
              <w:divsChild>
                <w:div w:id="1655328324">
                  <w:marLeft w:val="0"/>
                  <w:marRight w:val="0"/>
                  <w:marTop w:val="0"/>
                  <w:marBottom w:val="0"/>
                  <w:divBdr>
                    <w:top w:val="none" w:sz="0" w:space="0" w:color="auto"/>
                    <w:left w:val="none" w:sz="0" w:space="0" w:color="auto"/>
                    <w:bottom w:val="none" w:sz="0" w:space="0" w:color="auto"/>
                    <w:right w:val="none" w:sz="0" w:space="0" w:color="auto"/>
                  </w:divBdr>
                  <w:divsChild>
                    <w:div w:id="621108296">
                      <w:marLeft w:val="0"/>
                      <w:marRight w:val="0"/>
                      <w:marTop w:val="0"/>
                      <w:marBottom w:val="0"/>
                      <w:divBdr>
                        <w:top w:val="none" w:sz="0" w:space="0" w:color="auto"/>
                        <w:left w:val="none" w:sz="0" w:space="0" w:color="auto"/>
                        <w:bottom w:val="none" w:sz="0" w:space="0" w:color="auto"/>
                        <w:right w:val="none" w:sz="0" w:space="0" w:color="auto"/>
                      </w:divBdr>
                    </w:div>
                  </w:divsChild>
                </w:div>
                <w:div w:id="1918442562">
                  <w:marLeft w:val="0"/>
                  <w:marRight w:val="0"/>
                  <w:marTop w:val="0"/>
                  <w:marBottom w:val="0"/>
                  <w:divBdr>
                    <w:top w:val="none" w:sz="0" w:space="0" w:color="auto"/>
                    <w:left w:val="none" w:sz="0" w:space="0" w:color="auto"/>
                    <w:bottom w:val="none" w:sz="0" w:space="0" w:color="auto"/>
                    <w:right w:val="none" w:sz="0" w:space="0" w:color="auto"/>
                  </w:divBdr>
                  <w:divsChild>
                    <w:div w:id="549457494">
                      <w:marLeft w:val="0"/>
                      <w:marRight w:val="0"/>
                      <w:marTop w:val="0"/>
                      <w:marBottom w:val="0"/>
                      <w:divBdr>
                        <w:top w:val="none" w:sz="0" w:space="0" w:color="auto"/>
                        <w:left w:val="none" w:sz="0" w:space="0" w:color="auto"/>
                        <w:bottom w:val="none" w:sz="0" w:space="0" w:color="auto"/>
                        <w:right w:val="none" w:sz="0" w:space="0" w:color="auto"/>
                      </w:divBdr>
                    </w:div>
                  </w:divsChild>
                </w:div>
                <w:div w:id="2000302881">
                  <w:marLeft w:val="0"/>
                  <w:marRight w:val="0"/>
                  <w:marTop w:val="0"/>
                  <w:marBottom w:val="0"/>
                  <w:divBdr>
                    <w:top w:val="none" w:sz="0" w:space="0" w:color="auto"/>
                    <w:left w:val="none" w:sz="0" w:space="0" w:color="auto"/>
                    <w:bottom w:val="none" w:sz="0" w:space="0" w:color="auto"/>
                    <w:right w:val="none" w:sz="0" w:space="0" w:color="auto"/>
                  </w:divBdr>
                  <w:divsChild>
                    <w:div w:id="29734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850598">
              <w:marLeft w:val="0"/>
              <w:marRight w:val="0"/>
              <w:marTop w:val="0"/>
              <w:marBottom w:val="0"/>
              <w:divBdr>
                <w:top w:val="none" w:sz="0" w:space="0" w:color="auto"/>
                <w:left w:val="none" w:sz="0" w:space="0" w:color="auto"/>
                <w:bottom w:val="none" w:sz="0" w:space="0" w:color="auto"/>
                <w:right w:val="none" w:sz="0" w:space="0" w:color="auto"/>
              </w:divBdr>
              <w:divsChild>
                <w:div w:id="259065082">
                  <w:marLeft w:val="0"/>
                  <w:marRight w:val="0"/>
                  <w:marTop w:val="0"/>
                  <w:marBottom w:val="0"/>
                  <w:divBdr>
                    <w:top w:val="none" w:sz="0" w:space="0" w:color="auto"/>
                    <w:left w:val="none" w:sz="0" w:space="0" w:color="auto"/>
                    <w:bottom w:val="none" w:sz="0" w:space="0" w:color="auto"/>
                    <w:right w:val="none" w:sz="0" w:space="0" w:color="auto"/>
                  </w:divBdr>
                </w:div>
              </w:divsChild>
            </w:div>
            <w:div w:id="2026638696">
              <w:marLeft w:val="0"/>
              <w:marRight w:val="0"/>
              <w:marTop w:val="0"/>
              <w:marBottom w:val="0"/>
              <w:divBdr>
                <w:top w:val="none" w:sz="0" w:space="0" w:color="auto"/>
                <w:left w:val="none" w:sz="0" w:space="0" w:color="auto"/>
                <w:bottom w:val="none" w:sz="0" w:space="0" w:color="auto"/>
                <w:right w:val="none" w:sz="0" w:space="0" w:color="auto"/>
              </w:divBdr>
              <w:divsChild>
                <w:div w:id="1006398054">
                  <w:marLeft w:val="0"/>
                  <w:marRight w:val="0"/>
                  <w:marTop w:val="0"/>
                  <w:marBottom w:val="0"/>
                  <w:divBdr>
                    <w:top w:val="none" w:sz="0" w:space="0" w:color="auto"/>
                    <w:left w:val="none" w:sz="0" w:space="0" w:color="auto"/>
                    <w:bottom w:val="none" w:sz="0" w:space="0" w:color="auto"/>
                    <w:right w:val="none" w:sz="0" w:space="0" w:color="auto"/>
                  </w:divBdr>
                </w:div>
              </w:divsChild>
            </w:div>
            <w:div w:id="2066878666">
              <w:marLeft w:val="0"/>
              <w:marRight w:val="0"/>
              <w:marTop w:val="0"/>
              <w:marBottom w:val="0"/>
              <w:divBdr>
                <w:top w:val="none" w:sz="0" w:space="0" w:color="auto"/>
                <w:left w:val="none" w:sz="0" w:space="0" w:color="auto"/>
                <w:bottom w:val="none" w:sz="0" w:space="0" w:color="auto"/>
                <w:right w:val="none" w:sz="0" w:space="0" w:color="auto"/>
              </w:divBdr>
              <w:divsChild>
                <w:div w:id="24780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203704">
      <w:bodyDiv w:val="1"/>
      <w:marLeft w:val="0"/>
      <w:marRight w:val="0"/>
      <w:marTop w:val="0"/>
      <w:marBottom w:val="0"/>
      <w:divBdr>
        <w:top w:val="none" w:sz="0" w:space="0" w:color="auto"/>
        <w:left w:val="none" w:sz="0" w:space="0" w:color="auto"/>
        <w:bottom w:val="none" w:sz="0" w:space="0" w:color="auto"/>
        <w:right w:val="none" w:sz="0" w:space="0" w:color="auto"/>
      </w:divBdr>
      <w:divsChild>
        <w:div w:id="1083457218">
          <w:marLeft w:val="0"/>
          <w:marRight w:val="0"/>
          <w:marTop w:val="0"/>
          <w:marBottom w:val="0"/>
          <w:divBdr>
            <w:top w:val="none" w:sz="0" w:space="0" w:color="auto"/>
            <w:left w:val="none" w:sz="0" w:space="0" w:color="auto"/>
            <w:bottom w:val="none" w:sz="0" w:space="0" w:color="auto"/>
            <w:right w:val="none" w:sz="0" w:space="0" w:color="auto"/>
          </w:divBdr>
          <w:divsChild>
            <w:div w:id="447091922">
              <w:marLeft w:val="0"/>
              <w:marRight w:val="0"/>
              <w:marTop w:val="0"/>
              <w:marBottom w:val="0"/>
              <w:divBdr>
                <w:top w:val="none" w:sz="0" w:space="0" w:color="auto"/>
                <w:left w:val="none" w:sz="0" w:space="0" w:color="auto"/>
                <w:bottom w:val="none" w:sz="0" w:space="0" w:color="auto"/>
                <w:right w:val="none" w:sz="0" w:space="0" w:color="auto"/>
              </w:divBdr>
              <w:divsChild>
                <w:div w:id="1158882414">
                  <w:marLeft w:val="0"/>
                  <w:marRight w:val="0"/>
                  <w:marTop w:val="0"/>
                  <w:marBottom w:val="0"/>
                  <w:divBdr>
                    <w:top w:val="none" w:sz="0" w:space="0" w:color="auto"/>
                    <w:left w:val="none" w:sz="0" w:space="0" w:color="auto"/>
                    <w:bottom w:val="none" w:sz="0" w:space="0" w:color="auto"/>
                    <w:right w:val="none" w:sz="0" w:space="0" w:color="auto"/>
                  </w:divBdr>
                  <w:divsChild>
                    <w:div w:id="85350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5327948">
      <w:bodyDiv w:val="1"/>
      <w:marLeft w:val="0"/>
      <w:marRight w:val="0"/>
      <w:marTop w:val="0"/>
      <w:marBottom w:val="0"/>
      <w:divBdr>
        <w:top w:val="none" w:sz="0" w:space="0" w:color="auto"/>
        <w:left w:val="none" w:sz="0" w:space="0" w:color="auto"/>
        <w:bottom w:val="none" w:sz="0" w:space="0" w:color="auto"/>
        <w:right w:val="none" w:sz="0" w:space="0" w:color="auto"/>
      </w:divBdr>
      <w:divsChild>
        <w:div w:id="1105883045">
          <w:marLeft w:val="0"/>
          <w:marRight w:val="0"/>
          <w:marTop w:val="0"/>
          <w:marBottom w:val="0"/>
          <w:divBdr>
            <w:top w:val="none" w:sz="0" w:space="0" w:color="auto"/>
            <w:left w:val="none" w:sz="0" w:space="0" w:color="auto"/>
            <w:bottom w:val="none" w:sz="0" w:space="0" w:color="auto"/>
            <w:right w:val="none" w:sz="0" w:space="0" w:color="auto"/>
          </w:divBdr>
          <w:divsChild>
            <w:div w:id="490292691">
              <w:marLeft w:val="0"/>
              <w:marRight w:val="0"/>
              <w:marTop w:val="0"/>
              <w:marBottom w:val="0"/>
              <w:divBdr>
                <w:top w:val="none" w:sz="0" w:space="0" w:color="auto"/>
                <w:left w:val="none" w:sz="0" w:space="0" w:color="auto"/>
                <w:bottom w:val="none" w:sz="0" w:space="0" w:color="auto"/>
                <w:right w:val="none" w:sz="0" w:space="0" w:color="auto"/>
              </w:divBdr>
              <w:divsChild>
                <w:div w:id="75413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139860">
      <w:bodyDiv w:val="1"/>
      <w:marLeft w:val="0"/>
      <w:marRight w:val="0"/>
      <w:marTop w:val="0"/>
      <w:marBottom w:val="0"/>
      <w:divBdr>
        <w:top w:val="none" w:sz="0" w:space="0" w:color="auto"/>
        <w:left w:val="none" w:sz="0" w:space="0" w:color="auto"/>
        <w:bottom w:val="none" w:sz="0" w:space="0" w:color="auto"/>
        <w:right w:val="none" w:sz="0" w:space="0" w:color="auto"/>
      </w:divBdr>
      <w:divsChild>
        <w:div w:id="535854960">
          <w:marLeft w:val="0"/>
          <w:marRight w:val="0"/>
          <w:marTop w:val="0"/>
          <w:marBottom w:val="0"/>
          <w:divBdr>
            <w:top w:val="none" w:sz="0" w:space="0" w:color="auto"/>
            <w:left w:val="none" w:sz="0" w:space="0" w:color="auto"/>
            <w:bottom w:val="none" w:sz="0" w:space="0" w:color="auto"/>
            <w:right w:val="none" w:sz="0" w:space="0" w:color="auto"/>
          </w:divBdr>
          <w:divsChild>
            <w:div w:id="1839422541">
              <w:marLeft w:val="0"/>
              <w:marRight w:val="0"/>
              <w:marTop w:val="0"/>
              <w:marBottom w:val="0"/>
              <w:divBdr>
                <w:top w:val="none" w:sz="0" w:space="0" w:color="auto"/>
                <w:left w:val="none" w:sz="0" w:space="0" w:color="auto"/>
                <w:bottom w:val="none" w:sz="0" w:space="0" w:color="auto"/>
                <w:right w:val="none" w:sz="0" w:space="0" w:color="auto"/>
              </w:divBdr>
              <w:divsChild>
                <w:div w:id="959454827">
                  <w:marLeft w:val="0"/>
                  <w:marRight w:val="0"/>
                  <w:marTop w:val="0"/>
                  <w:marBottom w:val="0"/>
                  <w:divBdr>
                    <w:top w:val="none" w:sz="0" w:space="0" w:color="auto"/>
                    <w:left w:val="none" w:sz="0" w:space="0" w:color="auto"/>
                    <w:bottom w:val="none" w:sz="0" w:space="0" w:color="auto"/>
                    <w:right w:val="none" w:sz="0" w:space="0" w:color="auto"/>
                  </w:divBdr>
                  <w:divsChild>
                    <w:div w:id="46315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807134">
      <w:bodyDiv w:val="1"/>
      <w:marLeft w:val="0"/>
      <w:marRight w:val="0"/>
      <w:marTop w:val="0"/>
      <w:marBottom w:val="0"/>
      <w:divBdr>
        <w:top w:val="none" w:sz="0" w:space="0" w:color="auto"/>
        <w:left w:val="none" w:sz="0" w:space="0" w:color="auto"/>
        <w:bottom w:val="none" w:sz="0" w:space="0" w:color="auto"/>
        <w:right w:val="none" w:sz="0" w:space="0" w:color="auto"/>
      </w:divBdr>
    </w:div>
    <w:div w:id="677193635">
      <w:bodyDiv w:val="1"/>
      <w:marLeft w:val="0"/>
      <w:marRight w:val="0"/>
      <w:marTop w:val="0"/>
      <w:marBottom w:val="0"/>
      <w:divBdr>
        <w:top w:val="none" w:sz="0" w:space="0" w:color="auto"/>
        <w:left w:val="none" w:sz="0" w:space="0" w:color="auto"/>
        <w:bottom w:val="none" w:sz="0" w:space="0" w:color="auto"/>
        <w:right w:val="none" w:sz="0" w:space="0" w:color="auto"/>
      </w:divBdr>
      <w:divsChild>
        <w:div w:id="1143691441">
          <w:marLeft w:val="0"/>
          <w:marRight w:val="0"/>
          <w:marTop w:val="0"/>
          <w:marBottom w:val="0"/>
          <w:divBdr>
            <w:top w:val="none" w:sz="0" w:space="0" w:color="auto"/>
            <w:left w:val="none" w:sz="0" w:space="0" w:color="auto"/>
            <w:bottom w:val="none" w:sz="0" w:space="0" w:color="auto"/>
            <w:right w:val="none" w:sz="0" w:space="0" w:color="auto"/>
          </w:divBdr>
          <w:divsChild>
            <w:div w:id="1975482892">
              <w:marLeft w:val="0"/>
              <w:marRight w:val="0"/>
              <w:marTop w:val="0"/>
              <w:marBottom w:val="0"/>
              <w:divBdr>
                <w:top w:val="none" w:sz="0" w:space="0" w:color="auto"/>
                <w:left w:val="none" w:sz="0" w:space="0" w:color="auto"/>
                <w:bottom w:val="none" w:sz="0" w:space="0" w:color="auto"/>
                <w:right w:val="none" w:sz="0" w:space="0" w:color="auto"/>
              </w:divBdr>
              <w:divsChild>
                <w:div w:id="779029831">
                  <w:marLeft w:val="0"/>
                  <w:marRight w:val="0"/>
                  <w:marTop w:val="0"/>
                  <w:marBottom w:val="0"/>
                  <w:divBdr>
                    <w:top w:val="none" w:sz="0" w:space="0" w:color="auto"/>
                    <w:left w:val="none" w:sz="0" w:space="0" w:color="auto"/>
                    <w:bottom w:val="none" w:sz="0" w:space="0" w:color="auto"/>
                    <w:right w:val="none" w:sz="0" w:space="0" w:color="auto"/>
                  </w:divBdr>
                  <w:divsChild>
                    <w:div w:id="783305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8847835">
      <w:bodyDiv w:val="1"/>
      <w:marLeft w:val="0"/>
      <w:marRight w:val="0"/>
      <w:marTop w:val="0"/>
      <w:marBottom w:val="0"/>
      <w:divBdr>
        <w:top w:val="none" w:sz="0" w:space="0" w:color="auto"/>
        <w:left w:val="none" w:sz="0" w:space="0" w:color="auto"/>
        <w:bottom w:val="none" w:sz="0" w:space="0" w:color="auto"/>
        <w:right w:val="none" w:sz="0" w:space="0" w:color="auto"/>
      </w:divBdr>
      <w:divsChild>
        <w:div w:id="745154420">
          <w:marLeft w:val="0"/>
          <w:marRight w:val="0"/>
          <w:marTop w:val="0"/>
          <w:marBottom w:val="0"/>
          <w:divBdr>
            <w:top w:val="none" w:sz="0" w:space="0" w:color="auto"/>
            <w:left w:val="none" w:sz="0" w:space="0" w:color="auto"/>
            <w:bottom w:val="none" w:sz="0" w:space="0" w:color="auto"/>
            <w:right w:val="none" w:sz="0" w:space="0" w:color="auto"/>
          </w:divBdr>
          <w:divsChild>
            <w:div w:id="450173791">
              <w:marLeft w:val="0"/>
              <w:marRight w:val="0"/>
              <w:marTop w:val="0"/>
              <w:marBottom w:val="0"/>
              <w:divBdr>
                <w:top w:val="none" w:sz="0" w:space="0" w:color="auto"/>
                <w:left w:val="none" w:sz="0" w:space="0" w:color="auto"/>
                <w:bottom w:val="none" w:sz="0" w:space="0" w:color="auto"/>
                <w:right w:val="none" w:sz="0" w:space="0" w:color="auto"/>
              </w:divBdr>
              <w:divsChild>
                <w:div w:id="112585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925521">
      <w:bodyDiv w:val="1"/>
      <w:marLeft w:val="0"/>
      <w:marRight w:val="0"/>
      <w:marTop w:val="0"/>
      <w:marBottom w:val="0"/>
      <w:divBdr>
        <w:top w:val="none" w:sz="0" w:space="0" w:color="auto"/>
        <w:left w:val="none" w:sz="0" w:space="0" w:color="auto"/>
        <w:bottom w:val="none" w:sz="0" w:space="0" w:color="auto"/>
        <w:right w:val="none" w:sz="0" w:space="0" w:color="auto"/>
      </w:divBdr>
    </w:div>
    <w:div w:id="712579302">
      <w:bodyDiv w:val="1"/>
      <w:marLeft w:val="0"/>
      <w:marRight w:val="0"/>
      <w:marTop w:val="0"/>
      <w:marBottom w:val="0"/>
      <w:divBdr>
        <w:top w:val="none" w:sz="0" w:space="0" w:color="auto"/>
        <w:left w:val="none" w:sz="0" w:space="0" w:color="auto"/>
        <w:bottom w:val="none" w:sz="0" w:space="0" w:color="auto"/>
        <w:right w:val="none" w:sz="0" w:space="0" w:color="auto"/>
      </w:divBdr>
      <w:divsChild>
        <w:div w:id="1838182769">
          <w:marLeft w:val="0"/>
          <w:marRight w:val="0"/>
          <w:marTop w:val="0"/>
          <w:marBottom w:val="0"/>
          <w:divBdr>
            <w:top w:val="none" w:sz="0" w:space="0" w:color="auto"/>
            <w:left w:val="none" w:sz="0" w:space="0" w:color="auto"/>
            <w:bottom w:val="none" w:sz="0" w:space="0" w:color="auto"/>
            <w:right w:val="none" w:sz="0" w:space="0" w:color="auto"/>
          </w:divBdr>
          <w:divsChild>
            <w:div w:id="1738043833">
              <w:marLeft w:val="0"/>
              <w:marRight w:val="0"/>
              <w:marTop w:val="0"/>
              <w:marBottom w:val="0"/>
              <w:divBdr>
                <w:top w:val="none" w:sz="0" w:space="0" w:color="auto"/>
                <w:left w:val="none" w:sz="0" w:space="0" w:color="auto"/>
                <w:bottom w:val="none" w:sz="0" w:space="0" w:color="auto"/>
                <w:right w:val="none" w:sz="0" w:space="0" w:color="auto"/>
              </w:divBdr>
              <w:divsChild>
                <w:div w:id="49934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716715">
      <w:bodyDiv w:val="1"/>
      <w:marLeft w:val="0"/>
      <w:marRight w:val="0"/>
      <w:marTop w:val="0"/>
      <w:marBottom w:val="0"/>
      <w:divBdr>
        <w:top w:val="none" w:sz="0" w:space="0" w:color="auto"/>
        <w:left w:val="none" w:sz="0" w:space="0" w:color="auto"/>
        <w:bottom w:val="none" w:sz="0" w:space="0" w:color="auto"/>
        <w:right w:val="none" w:sz="0" w:space="0" w:color="auto"/>
      </w:divBdr>
      <w:divsChild>
        <w:div w:id="2071150557">
          <w:marLeft w:val="0"/>
          <w:marRight w:val="0"/>
          <w:marTop w:val="0"/>
          <w:marBottom w:val="0"/>
          <w:divBdr>
            <w:top w:val="none" w:sz="0" w:space="0" w:color="auto"/>
            <w:left w:val="none" w:sz="0" w:space="0" w:color="auto"/>
            <w:bottom w:val="none" w:sz="0" w:space="0" w:color="auto"/>
            <w:right w:val="none" w:sz="0" w:space="0" w:color="auto"/>
          </w:divBdr>
          <w:divsChild>
            <w:div w:id="2031564967">
              <w:marLeft w:val="0"/>
              <w:marRight w:val="0"/>
              <w:marTop w:val="0"/>
              <w:marBottom w:val="0"/>
              <w:divBdr>
                <w:top w:val="none" w:sz="0" w:space="0" w:color="auto"/>
                <w:left w:val="none" w:sz="0" w:space="0" w:color="auto"/>
                <w:bottom w:val="none" w:sz="0" w:space="0" w:color="auto"/>
                <w:right w:val="none" w:sz="0" w:space="0" w:color="auto"/>
              </w:divBdr>
              <w:divsChild>
                <w:div w:id="1274435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624722">
      <w:bodyDiv w:val="1"/>
      <w:marLeft w:val="0"/>
      <w:marRight w:val="0"/>
      <w:marTop w:val="0"/>
      <w:marBottom w:val="0"/>
      <w:divBdr>
        <w:top w:val="none" w:sz="0" w:space="0" w:color="auto"/>
        <w:left w:val="none" w:sz="0" w:space="0" w:color="auto"/>
        <w:bottom w:val="none" w:sz="0" w:space="0" w:color="auto"/>
        <w:right w:val="none" w:sz="0" w:space="0" w:color="auto"/>
      </w:divBdr>
      <w:divsChild>
        <w:div w:id="1627734519">
          <w:marLeft w:val="0"/>
          <w:marRight w:val="0"/>
          <w:marTop w:val="0"/>
          <w:marBottom w:val="0"/>
          <w:divBdr>
            <w:top w:val="none" w:sz="0" w:space="0" w:color="auto"/>
            <w:left w:val="none" w:sz="0" w:space="0" w:color="auto"/>
            <w:bottom w:val="none" w:sz="0" w:space="0" w:color="auto"/>
            <w:right w:val="none" w:sz="0" w:space="0" w:color="auto"/>
          </w:divBdr>
          <w:divsChild>
            <w:div w:id="2087409636">
              <w:marLeft w:val="0"/>
              <w:marRight w:val="0"/>
              <w:marTop w:val="0"/>
              <w:marBottom w:val="0"/>
              <w:divBdr>
                <w:top w:val="none" w:sz="0" w:space="0" w:color="auto"/>
                <w:left w:val="none" w:sz="0" w:space="0" w:color="auto"/>
                <w:bottom w:val="none" w:sz="0" w:space="0" w:color="auto"/>
                <w:right w:val="none" w:sz="0" w:space="0" w:color="auto"/>
              </w:divBdr>
              <w:divsChild>
                <w:div w:id="178946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974076">
      <w:bodyDiv w:val="1"/>
      <w:marLeft w:val="0"/>
      <w:marRight w:val="0"/>
      <w:marTop w:val="0"/>
      <w:marBottom w:val="0"/>
      <w:divBdr>
        <w:top w:val="none" w:sz="0" w:space="0" w:color="auto"/>
        <w:left w:val="none" w:sz="0" w:space="0" w:color="auto"/>
        <w:bottom w:val="none" w:sz="0" w:space="0" w:color="auto"/>
        <w:right w:val="none" w:sz="0" w:space="0" w:color="auto"/>
      </w:divBdr>
      <w:divsChild>
        <w:div w:id="1121264383">
          <w:marLeft w:val="0"/>
          <w:marRight w:val="0"/>
          <w:marTop w:val="0"/>
          <w:marBottom w:val="0"/>
          <w:divBdr>
            <w:top w:val="none" w:sz="0" w:space="0" w:color="auto"/>
            <w:left w:val="none" w:sz="0" w:space="0" w:color="auto"/>
            <w:bottom w:val="none" w:sz="0" w:space="0" w:color="auto"/>
            <w:right w:val="none" w:sz="0" w:space="0" w:color="auto"/>
          </w:divBdr>
          <w:divsChild>
            <w:div w:id="1632518637">
              <w:marLeft w:val="0"/>
              <w:marRight w:val="0"/>
              <w:marTop w:val="0"/>
              <w:marBottom w:val="0"/>
              <w:divBdr>
                <w:top w:val="none" w:sz="0" w:space="0" w:color="auto"/>
                <w:left w:val="none" w:sz="0" w:space="0" w:color="auto"/>
                <w:bottom w:val="none" w:sz="0" w:space="0" w:color="auto"/>
                <w:right w:val="none" w:sz="0" w:space="0" w:color="auto"/>
              </w:divBdr>
              <w:divsChild>
                <w:div w:id="52818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334853">
      <w:bodyDiv w:val="1"/>
      <w:marLeft w:val="0"/>
      <w:marRight w:val="0"/>
      <w:marTop w:val="0"/>
      <w:marBottom w:val="0"/>
      <w:divBdr>
        <w:top w:val="none" w:sz="0" w:space="0" w:color="auto"/>
        <w:left w:val="none" w:sz="0" w:space="0" w:color="auto"/>
        <w:bottom w:val="none" w:sz="0" w:space="0" w:color="auto"/>
        <w:right w:val="none" w:sz="0" w:space="0" w:color="auto"/>
      </w:divBdr>
      <w:divsChild>
        <w:div w:id="1244681687">
          <w:marLeft w:val="0"/>
          <w:marRight w:val="0"/>
          <w:marTop w:val="0"/>
          <w:marBottom w:val="0"/>
          <w:divBdr>
            <w:top w:val="none" w:sz="0" w:space="0" w:color="auto"/>
            <w:left w:val="none" w:sz="0" w:space="0" w:color="auto"/>
            <w:bottom w:val="none" w:sz="0" w:space="0" w:color="auto"/>
            <w:right w:val="none" w:sz="0" w:space="0" w:color="auto"/>
          </w:divBdr>
          <w:divsChild>
            <w:div w:id="218904675">
              <w:marLeft w:val="0"/>
              <w:marRight w:val="0"/>
              <w:marTop w:val="0"/>
              <w:marBottom w:val="0"/>
              <w:divBdr>
                <w:top w:val="none" w:sz="0" w:space="0" w:color="auto"/>
                <w:left w:val="none" w:sz="0" w:space="0" w:color="auto"/>
                <w:bottom w:val="none" w:sz="0" w:space="0" w:color="auto"/>
                <w:right w:val="none" w:sz="0" w:space="0" w:color="auto"/>
              </w:divBdr>
              <w:divsChild>
                <w:div w:id="179594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768448">
      <w:bodyDiv w:val="1"/>
      <w:marLeft w:val="0"/>
      <w:marRight w:val="0"/>
      <w:marTop w:val="0"/>
      <w:marBottom w:val="0"/>
      <w:divBdr>
        <w:top w:val="none" w:sz="0" w:space="0" w:color="auto"/>
        <w:left w:val="none" w:sz="0" w:space="0" w:color="auto"/>
        <w:bottom w:val="none" w:sz="0" w:space="0" w:color="auto"/>
        <w:right w:val="none" w:sz="0" w:space="0" w:color="auto"/>
      </w:divBdr>
    </w:div>
    <w:div w:id="745035998">
      <w:bodyDiv w:val="1"/>
      <w:marLeft w:val="0"/>
      <w:marRight w:val="0"/>
      <w:marTop w:val="0"/>
      <w:marBottom w:val="0"/>
      <w:divBdr>
        <w:top w:val="none" w:sz="0" w:space="0" w:color="auto"/>
        <w:left w:val="none" w:sz="0" w:space="0" w:color="auto"/>
        <w:bottom w:val="none" w:sz="0" w:space="0" w:color="auto"/>
        <w:right w:val="none" w:sz="0" w:space="0" w:color="auto"/>
      </w:divBdr>
      <w:divsChild>
        <w:div w:id="2058506901">
          <w:marLeft w:val="0"/>
          <w:marRight w:val="0"/>
          <w:marTop w:val="0"/>
          <w:marBottom w:val="0"/>
          <w:divBdr>
            <w:top w:val="none" w:sz="0" w:space="0" w:color="auto"/>
            <w:left w:val="none" w:sz="0" w:space="0" w:color="auto"/>
            <w:bottom w:val="none" w:sz="0" w:space="0" w:color="auto"/>
            <w:right w:val="none" w:sz="0" w:space="0" w:color="auto"/>
          </w:divBdr>
          <w:divsChild>
            <w:div w:id="1612935743">
              <w:marLeft w:val="0"/>
              <w:marRight w:val="0"/>
              <w:marTop w:val="0"/>
              <w:marBottom w:val="0"/>
              <w:divBdr>
                <w:top w:val="none" w:sz="0" w:space="0" w:color="auto"/>
                <w:left w:val="none" w:sz="0" w:space="0" w:color="auto"/>
                <w:bottom w:val="none" w:sz="0" w:space="0" w:color="auto"/>
                <w:right w:val="none" w:sz="0" w:space="0" w:color="auto"/>
              </w:divBdr>
              <w:divsChild>
                <w:div w:id="512843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424759">
      <w:bodyDiv w:val="1"/>
      <w:marLeft w:val="0"/>
      <w:marRight w:val="0"/>
      <w:marTop w:val="0"/>
      <w:marBottom w:val="0"/>
      <w:divBdr>
        <w:top w:val="none" w:sz="0" w:space="0" w:color="auto"/>
        <w:left w:val="none" w:sz="0" w:space="0" w:color="auto"/>
        <w:bottom w:val="none" w:sz="0" w:space="0" w:color="auto"/>
        <w:right w:val="none" w:sz="0" w:space="0" w:color="auto"/>
      </w:divBdr>
    </w:div>
    <w:div w:id="750394407">
      <w:bodyDiv w:val="1"/>
      <w:marLeft w:val="0"/>
      <w:marRight w:val="0"/>
      <w:marTop w:val="0"/>
      <w:marBottom w:val="0"/>
      <w:divBdr>
        <w:top w:val="none" w:sz="0" w:space="0" w:color="auto"/>
        <w:left w:val="none" w:sz="0" w:space="0" w:color="auto"/>
        <w:bottom w:val="none" w:sz="0" w:space="0" w:color="auto"/>
        <w:right w:val="none" w:sz="0" w:space="0" w:color="auto"/>
      </w:divBdr>
      <w:divsChild>
        <w:div w:id="321084530">
          <w:marLeft w:val="0"/>
          <w:marRight w:val="0"/>
          <w:marTop w:val="0"/>
          <w:marBottom w:val="0"/>
          <w:divBdr>
            <w:top w:val="none" w:sz="0" w:space="0" w:color="auto"/>
            <w:left w:val="none" w:sz="0" w:space="0" w:color="auto"/>
            <w:bottom w:val="none" w:sz="0" w:space="0" w:color="auto"/>
            <w:right w:val="none" w:sz="0" w:space="0" w:color="auto"/>
          </w:divBdr>
          <w:divsChild>
            <w:div w:id="1173229329">
              <w:marLeft w:val="0"/>
              <w:marRight w:val="0"/>
              <w:marTop w:val="0"/>
              <w:marBottom w:val="0"/>
              <w:divBdr>
                <w:top w:val="none" w:sz="0" w:space="0" w:color="auto"/>
                <w:left w:val="none" w:sz="0" w:space="0" w:color="auto"/>
                <w:bottom w:val="none" w:sz="0" w:space="0" w:color="auto"/>
                <w:right w:val="none" w:sz="0" w:space="0" w:color="auto"/>
              </w:divBdr>
              <w:divsChild>
                <w:div w:id="3080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706514">
      <w:bodyDiv w:val="1"/>
      <w:marLeft w:val="0"/>
      <w:marRight w:val="0"/>
      <w:marTop w:val="0"/>
      <w:marBottom w:val="0"/>
      <w:divBdr>
        <w:top w:val="none" w:sz="0" w:space="0" w:color="auto"/>
        <w:left w:val="none" w:sz="0" w:space="0" w:color="auto"/>
        <w:bottom w:val="none" w:sz="0" w:space="0" w:color="auto"/>
        <w:right w:val="none" w:sz="0" w:space="0" w:color="auto"/>
      </w:divBdr>
      <w:divsChild>
        <w:div w:id="1588922239">
          <w:marLeft w:val="0"/>
          <w:marRight w:val="0"/>
          <w:marTop w:val="0"/>
          <w:marBottom w:val="0"/>
          <w:divBdr>
            <w:top w:val="none" w:sz="0" w:space="0" w:color="auto"/>
            <w:left w:val="none" w:sz="0" w:space="0" w:color="auto"/>
            <w:bottom w:val="none" w:sz="0" w:space="0" w:color="auto"/>
            <w:right w:val="none" w:sz="0" w:space="0" w:color="auto"/>
          </w:divBdr>
          <w:divsChild>
            <w:div w:id="1649557641">
              <w:marLeft w:val="0"/>
              <w:marRight w:val="0"/>
              <w:marTop w:val="0"/>
              <w:marBottom w:val="0"/>
              <w:divBdr>
                <w:top w:val="none" w:sz="0" w:space="0" w:color="auto"/>
                <w:left w:val="none" w:sz="0" w:space="0" w:color="auto"/>
                <w:bottom w:val="none" w:sz="0" w:space="0" w:color="auto"/>
                <w:right w:val="none" w:sz="0" w:space="0" w:color="auto"/>
              </w:divBdr>
              <w:divsChild>
                <w:div w:id="176444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979934">
      <w:bodyDiv w:val="1"/>
      <w:marLeft w:val="0"/>
      <w:marRight w:val="0"/>
      <w:marTop w:val="0"/>
      <w:marBottom w:val="0"/>
      <w:divBdr>
        <w:top w:val="none" w:sz="0" w:space="0" w:color="auto"/>
        <w:left w:val="none" w:sz="0" w:space="0" w:color="auto"/>
        <w:bottom w:val="none" w:sz="0" w:space="0" w:color="auto"/>
        <w:right w:val="none" w:sz="0" w:space="0" w:color="auto"/>
      </w:divBdr>
      <w:divsChild>
        <w:div w:id="1857765825">
          <w:marLeft w:val="0"/>
          <w:marRight w:val="0"/>
          <w:marTop w:val="0"/>
          <w:marBottom w:val="0"/>
          <w:divBdr>
            <w:top w:val="none" w:sz="0" w:space="0" w:color="auto"/>
            <w:left w:val="none" w:sz="0" w:space="0" w:color="auto"/>
            <w:bottom w:val="none" w:sz="0" w:space="0" w:color="auto"/>
            <w:right w:val="none" w:sz="0" w:space="0" w:color="auto"/>
          </w:divBdr>
          <w:divsChild>
            <w:div w:id="1262757206">
              <w:marLeft w:val="0"/>
              <w:marRight w:val="0"/>
              <w:marTop w:val="0"/>
              <w:marBottom w:val="0"/>
              <w:divBdr>
                <w:top w:val="none" w:sz="0" w:space="0" w:color="auto"/>
                <w:left w:val="none" w:sz="0" w:space="0" w:color="auto"/>
                <w:bottom w:val="none" w:sz="0" w:space="0" w:color="auto"/>
                <w:right w:val="none" w:sz="0" w:space="0" w:color="auto"/>
              </w:divBdr>
              <w:divsChild>
                <w:div w:id="12616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363850">
      <w:bodyDiv w:val="1"/>
      <w:marLeft w:val="0"/>
      <w:marRight w:val="0"/>
      <w:marTop w:val="0"/>
      <w:marBottom w:val="0"/>
      <w:divBdr>
        <w:top w:val="none" w:sz="0" w:space="0" w:color="auto"/>
        <w:left w:val="none" w:sz="0" w:space="0" w:color="auto"/>
        <w:bottom w:val="none" w:sz="0" w:space="0" w:color="auto"/>
        <w:right w:val="none" w:sz="0" w:space="0" w:color="auto"/>
      </w:divBdr>
      <w:divsChild>
        <w:div w:id="2069381859">
          <w:marLeft w:val="0"/>
          <w:marRight w:val="0"/>
          <w:marTop w:val="0"/>
          <w:marBottom w:val="0"/>
          <w:divBdr>
            <w:top w:val="none" w:sz="0" w:space="0" w:color="auto"/>
            <w:left w:val="none" w:sz="0" w:space="0" w:color="auto"/>
            <w:bottom w:val="none" w:sz="0" w:space="0" w:color="auto"/>
            <w:right w:val="none" w:sz="0" w:space="0" w:color="auto"/>
          </w:divBdr>
          <w:divsChild>
            <w:div w:id="1424763423">
              <w:marLeft w:val="0"/>
              <w:marRight w:val="0"/>
              <w:marTop w:val="0"/>
              <w:marBottom w:val="0"/>
              <w:divBdr>
                <w:top w:val="none" w:sz="0" w:space="0" w:color="auto"/>
                <w:left w:val="none" w:sz="0" w:space="0" w:color="auto"/>
                <w:bottom w:val="none" w:sz="0" w:space="0" w:color="auto"/>
                <w:right w:val="none" w:sz="0" w:space="0" w:color="auto"/>
              </w:divBdr>
              <w:divsChild>
                <w:div w:id="111583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523068">
      <w:bodyDiv w:val="1"/>
      <w:marLeft w:val="0"/>
      <w:marRight w:val="0"/>
      <w:marTop w:val="0"/>
      <w:marBottom w:val="0"/>
      <w:divBdr>
        <w:top w:val="none" w:sz="0" w:space="0" w:color="auto"/>
        <w:left w:val="none" w:sz="0" w:space="0" w:color="auto"/>
        <w:bottom w:val="none" w:sz="0" w:space="0" w:color="auto"/>
        <w:right w:val="none" w:sz="0" w:space="0" w:color="auto"/>
      </w:divBdr>
      <w:divsChild>
        <w:div w:id="1603536294">
          <w:marLeft w:val="0"/>
          <w:marRight w:val="0"/>
          <w:marTop w:val="0"/>
          <w:marBottom w:val="0"/>
          <w:divBdr>
            <w:top w:val="none" w:sz="0" w:space="0" w:color="auto"/>
            <w:left w:val="none" w:sz="0" w:space="0" w:color="auto"/>
            <w:bottom w:val="none" w:sz="0" w:space="0" w:color="auto"/>
            <w:right w:val="none" w:sz="0" w:space="0" w:color="auto"/>
          </w:divBdr>
          <w:divsChild>
            <w:div w:id="407725783">
              <w:marLeft w:val="0"/>
              <w:marRight w:val="0"/>
              <w:marTop w:val="0"/>
              <w:marBottom w:val="0"/>
              <w:divBdr>
                <w:top w:val="none" w:sz="0" w:space="0" w:color="auto"/>
                <w:left w:val="none" w:sz="0" w:space="0" w:color="auto"/>
                <w:bottom w:val="none" w:sz="0" w:space="0" w:color="auto"/>
                <w:right w:val="none" w:sz="0" w:space="0" w:color="auto"/>
              </w:divBdr>
              <w:divsChild>
                <w:div w:id="50648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656290">
      <w:bodyDiv w:val="1"/>
      <w:marLeft w:val="0"/>
      <w:marRight w:val="0"/>
      <w:marTop w:val="0"/>
      <w:marBottom w:val="0"/>
      <w:divBdr>
        <w:top w:val="none" w:sz="0" w:space="0" w:color="auto"/>
        <w:left w:val="none" w:sz="0" w:space="0" w:color="auto"/>
        <w:bottom w:val="none" w:sz="0" w:space="0" w:color="auto"/>
        <w:right w:val="none" w:sz="0" w:space="0" w:color="auto"/>
      </w:divBdr>
      <w:divsChild>
        <w:div w:id="2116367939">
          <w:marLeft w:val="0"/>
          <w:marRight w:val="0"/>
          <w:marTop w:val="0"/>
          <w:marBottom w:val="0"/>
          <w:divBdr>
            <w:top w:val="none" w:sz="0" w:space="0" w:color="auto"/>
            <w:left w:val="none" w:sz="0" w:space="0" w:color="auto"/>
            <w:bottom w:val="none" w:sz="0" w:space="0" w:color="auto"/>
            <w:right w:val="none" w:sz="0" w:space="0" w:color="auto"/>
          </w:divBdr>
          <w:divsChild>
            <w:div w:id="1810781607">
              <w:marLeft w:val="0"/>
              <w:marRight w:val="0"/>
              <w:marTop w:val="0"/>
              <w:marBottom w:val="0"/>
              <w:divBdr>
                <w:top w:val="none" w:sz="0" w:space="0" w:color="auto"/>
                <w:left w:val="none" w:sz="0" w:space="0" w:color="auto"/>
                <w:bottom w:val="none" w:sz="0" w:space="0" w:color="auto"/>
                <w:right w:val="none" w:sz="0" w:space="0" w:color="auto"/>
              </w:divBdr>
              <w:divsChild>
                <w:div w:id="72255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491243">
      <w:bodyDiv w:val="1"/>
      <w:marLeft w:val="0"/>
      <w:marRight w:val="0"/>
      <w:marTop w:val="0"/>
      <w:marBottom w:val="0"/>
      <w:divBdr>
        <w:top w:val="none" w:sz="0" w:space="0" w:color="auto"/>
        <w:left w:val="none" w:sz="0" w:space="0" w:color="auto"/>
        <w:bottom w:val="none" w:sz="0" w:space="0" w:color="auto"/>
        <w:right w:val="none" w:sz="0" w:space="0" w:color="auto"/>
      </w:divBdr>
      <w:divsChild>
        <w:div w:id="1947155415">
          <w:marLeft w:val="0"/>
          <w:marRight w:val="0"/>
          <w:marTop w:val="0"/>
          <w:marBottom w:val="0"/>
          <w:divBdr>
            <w:top w:val="none" w:sz="0" w:space="0" w:color="auto"/>
            <w:left w:val="none" w:sz="0" w:space="0" w:color="auto"/>
            <w:bottom w:val="none" w:sz="0" w:space="0" w:color="auto"/>
            <w:right w:val="none" w:sz="0" w:space="0" w:color="auto"/>
          </w:divBdr>
          <w:divsChild>
            <w:div w:id="99299600">
              <w:marLeft w:val="0"/>
              <w:marRight w:val="0"/>
              <w:marTop w:val="0"/>
              <w:marBottom w:val="0"/>
              <w:divBdr>
                <w:top w:val="none" w:sz="0" w:space="0" w:color="auto"/>
                <w:left w:val="none" w:sz="0" w:space="0" w:color="auto"/>
                <w:bottom w:val="none" w:sz="0" w:space="0" w:color="auto"/>
                <w:right w:val="none" w:sz="0" w:space="0" w:color="auto"/>
              </w:divBdr>
              <w:divsChild>
                <w:div w:id="532378148">
                  <w:marLeft w:val="0"/>
                  <w:marRight w:val="0"/>
                  <w:marTop w:val="0"/>
                  <w:marBottom w:val="0"/>
                  <w:divBdr>
                    <w:top w:val="none" w:sz="0" w:space="0" w:color="auto"/>
                    <w:left w:val="none" w:sz="0" w:space="0" w:color="auto"/>
                    <w:bottom w:val="none" w:sz="0" w:space="0" w:color="auto"/>
                    <w:right w:val="none" w:sz="0" w:space="0" w:color="auto"/>
                  </w:divBdr>
                </w:div>
              </w:divsChild>
            </w:div>
            <w:div w:id="1164080413">
              <w:marLeft w:val="0"/>
              <w:marRight w:val="0"/>
              <w:marTop w:val="0"/>
              <w:marBottom w:val="0"/>
              <w:divBdr>
                <w:top w:val="none" w:sz="0" w:space="0" w:color="auto"/>
                <w:left w:val="none" w:sz="0" w:space="0" w:color="auto"/>
                <w:bottom w:val="none" w:sz="0" w:space="0" w:color="auto"/>
                <w:right w:val="none" w:sz="0" w:space="0" w:color="auto"/>
              </w:divBdr>
              <w:divsChild>
                <w:div w:id="123812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649845">
      <w:bodyDiv w:val="1"/>
      <w:marLeft w:val="0"/>
      <w:marRight w:val="0"/>
      <w:marTop w:val="0"/>
      <w:marBottom w:val="0"/>
      <w:divBdr>
        <w:top w:val="none" w:sz="0" w:space="0" w:color="auto"/>
        <w:left w:val="none" w:sz="0" w:space="0" w:color="auto"/>
        <w:bottom w:val="none" w:sz="0" w:space="0" w:color="auto"/>
        <w:right w:val="none" w:sz="0" w:space="0" w:color="auto"/>
      </w:divBdr>
      <w:divsChild>
        <w:div w:id="1543590208">
          <w:marLeft w:val="0"/>
          <w:marRight w:val="0"/>
          <w:marTop w:val="0"/>
          <w:marBottom w:val="0"/>
          <w:divBdr>
            <w:top w:val="none" w:sz="0" w:space="0" w:color="auto"/>
            <w:left w:val="none" w:sz="0" w:space="0" w:color="auto"/>
            <w:bottom w:val="none" w:sz="0" w:space="0" w:color="auto"/>
            <w:right w:val="none" w:sz="0" w:space="0" w:color="auto"/>
          </w:divBdr>
          <w:divsChild>
            <w:div w:id="1407145799">
              <w:marLeft w:val="0"/>
              <w:marRight w:val="0"/>
              <w:marTop w:val="0"/>
              <w:marBottom w:val="0"/>
              <w:divBdr>
                <w:top w:val="none" w:sz="0" w:space="0" w:color="auto"/>
                <w:left w:val="none" w:sz="0" w:space="0" w:color="auto"/>
                <w:bottom w:val="none" w:sz="0" w:space="0" w:color="auto"/>
                <w:right w:val="none" w:sz="0" w:space="0" w:color="auto"/>
              </w:divBdr>
              <w:divsChild>
                <w:div w:id="761990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160621">
      <w:bodyDiv w:val="1"/>
      <w:marLeft w:val="0"/>
      <w:marRight w:val="0"/>
      <w:marTop w:val="0"/>
      <w:marBottom w:val="0"/>
      <w:divBdr>
        <w:top w:val="none" w:sz="0" w:space="0" w:color="auto"/>
        <w:left w:val="none" w:sz="0" w:space="0" w:color="auto"/>
        <w:bottom w:val="none" w:sz="0" w:space="0" w:color="auto"/>
        <w:right w:val="none" w:sz="0" w:space="0" w:color="auto"/>
      </w:divBdr>
      <w:divsChild>
        <w:div w:id="1549294736">
          <w:marLeft w:val="0"/>
          <w:marRight w:val="0"/>
          <w:marTop w:val="0"/>
          <w:marBottom w:val="0"/>
          <w:divBdr>
            <w:top w:val="none" w:sz="0" w:space="0" w:color="auto"/>
            <w:left w:val="none" w:sz="0" w:space="0" w:color="auto"/>
            <w:bottom w:val="none" w:sz="0" w:space="0" w:color="auto"/>
            <w:right w:val="none" w:sz="0" w:space="0" w:color="auto"/>
          </w:divBdr>
          <w:divsChild>
            <w:div w:id="37362075">
              <w:marLeft w:val="0"/>
              <w:marRight w:val="0"/>
              <w:marTop w:val="0"/>
              <w:marBottom w:val="0"/>
              <w:divBdr>
                <w:top w:val="none" w:sz="0" w:space="0" w:color="auto"/>
                <w:left w:val="none" w:sz="0" w:space="0" w:color="auto"/>
                <w:bottom w:val="none" w:sz="0" w:space="0" w:color="auto"/>
                <w:right w:val="none" w:sz="0" w:space="0" w:color="auto"/>
              </w:divBdr>
              <w:divsChild>
                <w:div w:id="92834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906641">
      <w:bodyDiv w:val="1"/>
      <w:marLeft w:val="0"/>
      <w:marRight w:val="0"/>
      <w:marTop w:val="0"/>
      <w:marBottom w:val="0"/>
      <w:divBdr>
        <w:top w:val="none" w:sz="0" w:space="0" w:color="auto"/>
        <w:left w:val="none" w:sz="0" w:space="0" w:color="auto"/>
        <w:bottom w:val="none" w:sz="0" w:space="0" w:color="auto"/>
        <w:right w:val="none" w:sz="0" w:space="0" w:color="auto"/>
      </w:divBdr>
    </w:div>
    <w:div w:id="802697925">
      <w:bodyDiv w:val="1"/>
      <w:marLeft w:val="0"/>
      <w:marRight w:val="0"/>
      <w:marTop w:val="0"/>
      <w:marBottom w:val="0"/>
      <w:divBdr>
        <w:top w:val="none" w:sz="0" w:space="0" w:color="auto"/>
        <w:left w:val="none" w:sz="0" w:space="0" w:color="auto"/>
        <w:bottom w:val="none" w:sz="0" w:space="0" w:color="auto"/>
        <w:right w:val="none" w:sz="0" w:space="0" w:color="auto"/>
      </w:divBdr>
      <w:divsChild>
        <w:div w:id="575089795">
          <w:marLeft w:val="0"/>
          <w:marRight w:val="0"/>
          <w:marTop w:val="0"/>
          <w:marBottom w:val="0"/>
          <w:divBdr>
            <w:top w:val="none" w:sz="0" w:space="0" w:color="auto"/>
            <w:left w:val="none" w:sz="0" w:space="0" w:color="auto"/>
            <w:bottom w:val="none" w:sz="0" w:space="0" w:color="auto"/>
            <w:right w:val="none" w:sz="0" w:space="0" w:color="auto"/>
          </w:divBdr>
          <w:divsChild>
            <w:div w:id="620696975">
              <w:marLeft w:val="0"/>
              <w:marRight w:val="0"/>
              <w:marTop w:val="0"/>
              <w:marBottom w:val="0"/>
              <w:divBdr>
                <w:top w:val="none" w:sz="0" w:space="0" w:color="auto"/>
                <w:left w:val="none" w:sz="0" w:space="0" w:color="auto"/>
                <w:bottom w:val="none" w:sz="0" w:space="0" w:color="auto"/>
                <w:right w:val="none" w:sz="0" w:space="0" w:color="auto"/>
              </w:divBdr>
              <w:divsChild>
                <w:div w:id="113128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501299">
      <w:bodyDiv w:val="1"/>
      <w:marLeft w:val="0"/>
      <w:marRight w:val="0"/>
      <w:marTop w:val="0"/>
      <w:marBottom w:val="0"/>
      <w:divBdr>
        <w:top w:val="none" w:sz="0" w:space="0" w:color="auto"/>
        <w:left w:val="none" w:sz="0" w:space="0" w:color="auto"/>
        <w:bottom w:val="none" w:sz="0" w:space="0" w:color="auto"/>
        <w:right w:val="none" w:sz="0" w:space="0" w:color="auto"/>
      </w:divBdr>
      <w:divsChild>
        <w:div w:id="1335765967">
          <w:marLeft w:val="0"/>
          <w:marRight w:val="0"/>
          <w:marTop w:val="0"/>
          <w:marBottom w:val="0"/>
          <w:divBdr>
            <w:top w:val="none" w:sz="0" w:space="0" w:color="auto"/>
            <w:left w:val="none" w:sz="0" w:space="0" w:color="auto"/>
            <w:bottom w:val="none" w:sz="0" w:space="0" w:color="auto"/>
            <w:right w:val="none" w:sz="0" w:space="0" w:color="auto"/>
          </w:divBdr>
          <w:divsChild>
            <w:div w:id="278804402">
              <w:marLeft w:val="0"/>
              <w:marRight w:val="0"/>
              <w:marTop w:val="0"/>
              <w:marBottom w:val="0"/>
              <w:divBdr>
                <w:top w:val="none" w:sz="0" w:space="0" w:color="auto"/>
                <w:left w:val="none" w:sz="0" w:space="0" w:color="auto"/>
                <w:bottom w:val="none" w:sz="0" w:space="0" w:color="auto"/>
                <w:right w:val="none" w:sz="0" w:space="0" w:color="auto"/>
              </w:divBdr>
              <w:divsChild>
                <w:div w:id="1884488451">
                  <w:marLeft w:val="0"/>
                  <w:marRight w:val="0"/>
                  <w:marTop w:val="0"/>
                  <w:marBottom w:val="0"/>
                  <w:divBdr>
                    <w:top w:val="none" w:sz="0" w:space="0" w:color="auto"/>
                    <w:left w:val="none" w:sz="0" w:space="0" w:color="auto"/>
                    <w:bottom w:val="none" w:sz="0" w:space="0" w:color="auto"/>
                    <w:right w:val="none" w:sz="0" w:space="0" w:color="auto"/>
                  </w:divBdr>
                  <w:divsChild>
                    <w:div w:id="123800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010761">
      <w:bodyDiv w:val="1"/>
      <w:marLeft w:val="0"/>
      <w:marRight w:val="0"/>
      <w:marTop w:val="0"/>
      <w:marBottom w:val="0"/>
      <w:divBdr>
        <w:top w:val="none" w:sz="0" w:space="0" w:color="auto"/>
        <w:left w:val="none" w:sz="0" w:space="0" w:color="auto"/>
        <w:bottom w:val="none" w:sz="0" w:space="0" w:color="auto"/>
        <w:right w:val="none" w:sz="0" w:space="0" w:color="auto"/>
      </w:divBdr>
      <w:divsChild>
        <w:div w:id="287979585">
          <w:marLeft w:val="0"/>
          <w:marRight w:val="0"/>
          <w:marTop w:val="0"/>
          <w:marBottom w:val="0"/>
          <w:divBdr>
            <w:top w:val="none" w:sz="0" w:space="0" w:color="auto"/>
            <w:left w:val="none" w:sz="0" w:space="0" w:color="auto"/>
            <w:bottom w:val="none" w:sz="0" w:space="0" w:color="auto"/>
            <w:right w:val="none" w:sz="0" w:space="0" w:color="auto"/>
          </w:divBdr>
          <w:divsChild>
            <w:div w:id="1813131468">
              <w:marLeft w:val="0"/>
              <w:marRight w:val="0"/>
              <w:marTop w:val="0"/>
              <w:marBottom w:val="0"/>
              <w:divBdr>
                <w:top w:val="none" w:sz="0" w:space="0" w:color="auto"/>
                <w:left w:val="none" w:sz="0" w:space="0" w:color="auto"/>
                <w:bottom w:val="none" w:sz="0" w:space="0" w:color="auto"/>
                <w:right w:val="none" w:sz="0" w:space="0" w:color="auto"/>
              </w:divBdr>
              <w:divsChild>
                <w:div w:id="167406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624607">
      <w:bodyDiv w:val="1"/>
      <w:marLeft w:val="0"/>
      <w:marRight w:val="0"/>
      <w:marTop w:val="0"/>
      <w:marBottom w:val="0"/>
      <w:divBdr>
        <w:top w:val="none" w:sz="0" w:space="0" w:color="auto"/>
        <w:left w:val="none" w:sz="0" w:space="0" w:color="auto"/>
        <w:bottom w:val="none" w:sz="0" w:space="0" w:color="auto"/>
        <w:right w:val="none" w:sz="0" w:space="0" w:color="auto"/>
      </w:divBdr>
      <w:divsChild>
        <w:div w:id="784928146">
          <w:marLeft w:val="0"/>
          <w:marRight w:val="0"/>
          <w:marTop w:val="0"/>
          <w:marBottom w:val="0"/>
          <w:divBdr>
            <w:top w:val="none" w:sz="0" w:space="0" w:color="auto"/>
            <w:left w:val="none" w:sz="0" w:space="0" w:color="auto"/>
            <w:bottom w:val="none" w:sz="0" w:space="0" w:color="auto"/>
            <w:right w:val="none" w:sz="0" w:space="0" w:color="auto"/>
          </w:divBdr>
          <w:divsChild>
            <w:div w:id="536890178">
              <w:marLeft w:val="0"/>
              <w:marRight w:val="0"/>
              <w:marTop w:val="0"/>
              <w:marBottom w:val="0"/>
              <w:divBdr>
                <w:top w:val="none" w:sz="0" w:space="0" w:color="auto"/>
                <w:left w:val="none" w:sz="0" w:space="0" w:color="auto"/>
                <w:bottom w:val="none" w:sz="0" w:space="0" w:color="auto"/>
                <w:right w:val="none" w:sz="0" w:space="0" w:color="auto"/>
              </w:divBdr>
              <w:divsChild>
                <w:div w:id="191844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286296">
      <w:bodyDiv w:val="1"/>
      <w:marLeft w:val="0"/>
      <w:marRight w:val="0"/>
      <w:marTop w:val="0"/>
      <w:marBottom w:val="0"/>
      <w:divBdr>
        <w:top w:val="none" w:sz="0" w:space="0" w:color="auto"/>
        <w:left w:val="none" w:sz="0" w:space="0" w:color="auto"/>
        <w:bottom w:val="none" w:sz="0" w:space="0" w:color="auto"/>
        <w:right w:val="none" w:sz="0" w:space="0" w:color="auto"/>
      </w:divBdr>
      <w:divsChild>
        <w:div w:id="669068803">
          <w:marLeft w:val="0"/>
          <w:marRight w:val="0"/>
          <w:marTop w:val="0"/>
          <w:marBottom w:val="0"/>
          <w:divBdr>
            <w:top w:val="none" w:sz="0" w:space="0" w:color="auto"/>
            <w:left w:val="none" w:sz="0" w:space="0" w:color="auto"/>
            <w:bottom w:val="none" w:sz="0" w:space="0" w:color="auto"/>
            <w:right w:val="none" w:sz="0" w:space="0" w:color="auto"/>
          </w:divBdr>
          <w:divsChild>
            <w:div w:id="1238251361">
              <w:marLeft w:val="0"/>
              <w:marRight w:val="0"/>
              <w:marTop w:val="0"/>
              <w:marBottom w:val="0"/>
              <w:divBdr>
                <w:top w:val="none" w:sz="0" w:space="0" w:color="auto"/>
                <w:left w:val="none" w:sz="0" w:space="0" w:color="auto"/>
                <w:bottom w:val="none" w:sz="0" w:space="0" w:color="auto"/>
                <w:right w:val="none" w:sz="0" w:space="0" w:color="auto"/>
              </w:divBdr>
              <w:divsChild>
                <w:div w:id="855466676">
                  <w:marLeft w:val="0"/>
                  <w:marRight w:val="0"/>
                  <w:marTop w:val="0"/>
                  <w:marBottom w:val="0"/>
                  <w:divBdr>
                    <w:top w:val="none" w:sz="0" w:space="0" w:color="auto"/>
                    <w:left w:val="none" w:sz="0" w:space="0" w:color="auto"/>
                    <w:bottom w:val="none" w:sz="0" w:space="0" w:color="auto"/>
                    <w:right w:val="none" w:sz="0" w:space="0" w:color="auto"/>
                  </w:divBdr>
                  <w:divsChild>
                    <w:div w:id="27309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7379801">
      <w:bodyDiv w:val="1"/>
      <w:marLeft w:val="0"/>
      <w:marRight w:val="0"/>
      <w:marTop w:val="0"/>
      <w:marBottom w:val="0"/>
      <w:divBdr>
        <w:top w:val="none" w:sz="0" w:space="0" w:color="auto"/>
        <w:left w:val="none" w:sz="0" w:space="0" w:color="auto"/>
        <w:bottom w:val="none" w:sz="0" w:space="0" w:color="auto"/>
        <w:right w:val="none" w:sz="0" w:space="0" w:color="auto"/>
      </w:divBdr>
    </w:div>
    <w:div w:id="818418798">
      <w:bodyDiv w:val="1"/>
      <w:marLeft w:val="0"/>
      <w:marRight w:val="0"/>
      <w:marTop w:val="0"/>
      <w:marBottom w:val="0"/>
      <w:divBdr>
        <w:top w:val="none" w:sz="0" w:space="0" w:color="auto"/>
        <w:left w:val="none" w:sz="0" w:space="0" w:color="auto"/>
        <w:bottom w:val="none" w:sz="0" w:space="0" w:color="auto"/>
        <w:right w:val="none" w:sz="0" w:space="0" w:color="auto"/>
      </w:divBdr>
    </w:div>
    <w:div w:id="829827058">
      <w:bodyDiv w:val="1"/>
      <w:marLeft w:val="0"/>
      <w:marRight w:val="0"/>
      <w:marTop w:val="0"/>
      <w:marBottom w:val="0"/>
      <w:divBdr>
        <w:top w:val="none" w:sz="0" w:space="0" w:color="auto"/>
        <w:left w:val="none" w:sz="0" w:space="0" w:color="auto"/>
        <w:bottom w:val="none" w:sz="0" w:space="0" w:color="auto"/>
        <w:right w:val="none" w:sz="0" w:space="0" w:color="auto"/>
      </w:divBdr>
      <w:divsChild>
        <w:div w:id="1961255470">
          <w:marLeft w:val="0"/>
          <w:marRight w:val="0"/>
          <w:marTop w:val="150"/>
          <w:marBottom w:val="150"/>
          <w:divBdr>
            <w:top w:val="none" w:sz="0" w:space="0" w:color="auto"/>
            <w:left w:val="none" w:sz="0" w:space="0" w:color="auto"/>
            <w:bottom w:val="none" w:sz="0" w:space="0" w:color="auto"/>
            <w:right w:val="none" w:sz="0" w:space="0" w:color="auto"/>
          </w:divBdr>
        </w:div>
      </w:divsChild>
    </w:div>
    <w:div w:id="830100666">
      <w:bodyDiv w:val="1"/>
      <w:marLeft w:val="0"/>
      <w:marRight w:val="0"/>
      <w:marTop w:val="0"/>
      <w:marBottom w:val="0"/>
      <w:divBdr>
        <w:top w:val="none" w:sz="0" w:space="0" w:color="auto"/>
        <w:left w:val="none" w:sz="0" w:space="0" w:color="auto"/>
        <w:bottom w:val="none" w:sz="0" w:space="0" w:color="auto"/>
        <w:right w:val="none" w:sz="0" w:space="0" w:color="auto"/>
      </w:divBdr>
      <w:divsChild>
        <w:div w:id="540676469">
          <w:marLeft w:val="0"/>
          <w:marRight w:val="0"/>
          <w:marTop w:val="150"/>
          <w:marBottom w:val="150"/>
          <w:divBdr>
            <w:top w:val="none" w:sz="0" w:space="0" w:color="auto"/>
            <w:left w:val="none" w:sz="0" w:space="0" w:color="auto"/>
            <w:bottom w:val="none" w:sz="0" w:space="0" w:color="auto"/>
            <w:right w:val="none" w:sz="0" w:space="0" w:color="auto"/>
          </w:divBdr>
        </w:div>
      </w:divsChild>
    </w:div>
    <w:div w:id="832256494">
      <w:bodyDiv w:val="1"/>
      <w:marLeft w:val="0"/>
      <w:marRight w:val="0"/>
      <w:marTop w:val="0"/>
      <w:marBottom w:val="0"/>
      <w:divBdr>
        <w:top w:val="none" w:sz="0" w:space="0" w:color="auto"/>
        <w:left w:val="none" w:sz="0" w:space="0" w:color="auto"/>
        <w:bottom w:val="none" w:sz="0" w:space="0" w:color="auto"/>
        <w:right w:val="none" w:sz="0" w:space="0" w:color="auto"/>
      </w:divBdr>
      <w:divsChild>
        <w:div w:id="1934703741">
          <w:marLeft w:val="0"/>
          <w:marRight w:val="0"/>
          <w:marTop w:val="0"/>
          <w:marBottom w:val="0"/>
          <w:divBdr>
            <w:top w:val="none" w:sz="0" w:space="0" w:color="auto"/>
            <w:left w:val="none" w:sz="0" w:space="0" w:color="auto"/>
            <w:bottom w:val="none" w:sz="0" w:space="0" w:color="auto"/>
            <w:right w:val="none" w:sz="0" w:space="0" w:color="auto"/>
          </w:divBdr>
          <w:divsChild>
            <w:div w:id="1942107706">
              <w:marLeft w:val="0"/>
              <w:marRight w:val="0"/>
              <w:marTop w:val="0"/>
              <w:marBottom w:val="0"/>
              <w:divBdr>
                <w:top w:val="none" w:sz="0" w:space="0" w:color="auto"/>
                <w:left w:val="none" w:sz="0" w:space="0" w:color="auto"/>
                <w:bottom w:val="none" w:sz="0" w:space="0" w:color="auto"/>
                <w:right w:val="none" w:sz="0" w:space="0" w:color="auto"/>
              </w:divBdr>
              <w:divsChild>
                <w:div w:id="142136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570346">
      <w:bodyDiv w:val="1"/>
      <w:marLeft w:val="0"/>
      <w:marRight w:val="0"/>
      <w:marTop w:val="0"/>
      <w:marBottom w:val="0"/>
      <w:divBdr>
        <w:top w:val="none" w:sz="0" w:space="0" w:color="auto"/>
        <w:left w:val="none" w:sz="0" w:space="0" w:color="auto"/>
        <w:bottom w:val="none" w:sz="0" w:space="0" w:color="auto"/>
        <w:right w:val="none" w:sz="0" w:space="0" w:color="auto"/>
      </w:divBdr>
      <w:divsChild>
        <w:div w:id="509100061">
          <w:marLeft w:val="0"/>
          <w:marRight w:val="0"/>
          <w:marTop w:val="0"/>
          <w:marBottom w:val="0"/>
          <w:divBdr>
            <w:top w:val="none" w:sz="0" w:space="0" w:color="auto"/>
            <w:left w:val="none" w:sz="0" w:space="0" w:color="auto"/>
            <w:bottom w:val="none" w:sz="0" w:space="0" w:color="auto"/>
            <w:right w:val="none" w:sz="0" w:space="0" w:color="auto"/>
          </w:divBdr>
          <w:divsChild>
            <w:div w:id="1348678797">
              <w:marLeft w:val="0"/>
              <w:marRight w:val="0"/>
              <w:marTop w:val="0"/>
              <w:marBottom w:val="0"/>
              <w:divBdr>
                <w:top w:val="none" w:sz="0" w:space="0" w:color="auto"/>
                <w:left w:val="none" w:sz="0" w:space="0" w:color="auto"/>
                <w:bottom w:val="none" w:sz="0" w:space="0" w:color="auto"/>
                <w:right w:val="none" w:sz="0" w:space="0" w:color="auto"/>
              </w:divBdr>
              <w:divsChild>
                <w:div w:id="486675032">
                  <w:marLeft w:val="0"/>
                  <w:marRight w:val="0"/>
                  <w:marTop w:val="0"/>
                  <w:marBottom w:val="0"/>
                  <w:divBdr>
                    <w:top w:val="none" w:sz="0" w:space="0" w:color="auto"/>
                    <w:left w:val="none" w:sz="0" w:space="0" w:color="auto"/>
                    <w:bottom w:val="none" w:sz="0" w:space="0" w:color="auto"/>
                    <w:right w:val="none" w:sz="0" w:space="0" w:color="auto"/>
                  </w:divBdr>
                  <w:divsChild>
                    <w:div w:id="58080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076689">
      <w:bodyDiv w:val="1"/>
      <w:marLeft w:val="0"/>
      <w:marRight w:val="0"/>
      <w:marTop w:val="0"/>
      <w:marBottom w:val="0"/>
      <w:divBdr>
        <w:top w:val="none" w:sz="0" w:space="0" w:color="auto"/>
        <w:left w:val="none" w:sz="0" w:space="0" w:color="auto"/>
        <w:bottom w:val="none" w:sz="0" w:space="0" w:color="auto"/>
        <w:right w:val="none" w:sz="0" w:space="0" w:color="auto"/>
      </w:divBdr>
      <w:divsChild>
        <w:div w:id="272834273">
          <w:marLeft w:val="0"/>
          <w:marRight w:val="0"/>
          <w:marTop w:val="0"/>
          <w:marBottom w:val="0"/>
          <w:divBdr>
            <w:top w:val="none" w:sz="0" w:space="0" w:color="auto"/>
            <w:left w:val="none" w:sz="0" w:space="0" w:color="auto"/>
            <w:bottom w:val="none" w:sz="0" w:space="0" w:color="auto"/>
            <w:right w:val="none" w:sz="0" w:space="0" w:color="auto"/>
          </w:divBdr>
          <w:divsChild>
            <w:div w:id="46876938">
              <w:marLeft w:val="0"/>
              <w:marRight w:val="0"/>
              <w:marTop w:val="0"/>
              <w:marBottom w:val="0"/>
              <w:divBdr>
                <w:top w:val="none" w:sz="0" w:space="0" w:color="auto"/>
                <w:left w:val="none" w:sz="0" w:space="0" w:color="auto"/>
                <w:bottom w:val="none" w:sz="0" w:space="0" w:color="auto"/>
                <w:right w:val="none" w:sz="0" w:space="0" w:color="auto"/>
              </w:divBdr>
              <w:divsChild>
                <w:div w:id="587352813">
                  <w:marLeft w:val="0"/>
                  <w:marRight w:val="0"/>
                  <w:marTop w:val="0"/>
                  <w:marBottom w:val="0"/>
                  <w:divBdr>
                    <w:top w:val="none" w:sz="0" w:space="0" w:color="auto"/>
                    <w:left w:val="none" w:sz="0" w:space="0" w:color="auto"/>
                    <w:bottom w:val="none" w:sz="0" w:space="0" w:color="auto"/>
                    <w:right w:val="none" w:sz="0" w:space="0" w:color="auto"/>
                  </w:divBdr>
                  <w:divsChild>
                    <w:div w:id="200960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2450132">
      <w:bodyDiv w:val="1"/>
      <w:marLeft w:val="0"/>
      <w:marRight w:val="0"/>
      <w:marTop w:val="0"/>
      <w:marBottom w:val="0"/>
      <w:divBdr>
        <w:top w:val="none" w:sz="0" w:space="0" w:color="auto"/>
        <w:left w:val="none" w:sz="0" w:space="0" w:color="auto"/>
        <w:bottom w:val="none" w:sz="0" w:space="0" w:color="auto"/>
        <w:right w:val="none" w:sz="0" w:space="0" w:color="auto"/>
      </w:divBdr>
      <w:divsChild>
        <w:div w:id="113377655">
          <w:marLeft w:val="0"/>
          <w:marRight w:val="0"/>
          <w:marTop w:val="0"/>
          <w:marBottom w:val="0"/>
          <w:divBdr>
            <w:top w:val="none" w:sz="0" w:space="0" w:color="auto"/>
            <w:left w:val="none" w:sz="0" w:space="0" w:color="auto"/>
            <w:bottom w:val="none" w:sz="0" w:space="0" w:color="auto"/>
            <w:right w:val="none" w:sz="0" w:space="0" w:color="auto"/>
          </w:divBdr>
          <w:divsChild>
            <w:div w:id="7144558">
              <w:marLeft w:val="0"/>
              <w:marRight w:val="0"/>
              <w:marTop w:val="0"/>
              <w:marBottom w:val="0"/>
              <w:divBdr>
                <w:top w:val="none" w:sz="0" w:space="0" w:color="auto"/>
                <w:left w:val="none" w:sz="0" w:space="0" w:color="auto"/>
                <w:bottom w:val="none" w:sz="0" w:space="0" w:color="auto"/>
                <w:right w:val="none" w:sz="0" w:space="0" w:color="auto"/>
              </w:divBdr>
              <w:divsChild>
                <w:div w:id="48327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015822">
      <w:bodyDiv w:val="1"/>
      <w:marLeft w:val="0"/>
      <w:marRight w:val="0"/>
      <w:marTop w:val="0"/>
      <w:marBottom w:val="0"/>
      <w:divBdr>
        <w:top w:val="none" w:sz="0" w:space="0" w:color="auto"/>
        <w:left w:val="none" w:sz="0" w:space="0" w:color="auto"/>
        <w:bottom w:val="none" w:sz="0" w:space="0" w:color="auto"/>
        <w:right w:val="none" w:sz="0" w:space="0" w:color="auto"/>
      </w:divBdr>
      <w:divsChild>
        <w:div w:id="1361474382">
          <w:marLeft w:val="0"/>
          <w:marRight w:val="0"/>
          <w:marTop w:val="0"/>
          <w:marBottom w:val="0"/>
          <w:divBdr>
            <w:top w:val="none" w:sz="0" w:space="0" w:color="auto"/>
            <w:left w:val="none" w:sz="0" w:space="0" w:color="auto"/>
            <w:bottom w:val="none" w:sz="0" w:space="0" w:color="auto"/>
            <w:right w:val="none" w:sz="0" w:space="0" w:color="auto"/>
          </w:divBdr>
          <w:divsChild>
            <w:div w:id="1386249680">
              <w:marLeft w:val="0"/>
              <w:marRight w:val="0"/>
              <w:marTop w:val="0"/>
              <w:marBottom w:val="0"/>
              <w:divBdr>
                <w:top w:val="none" w:sz="0" w:space="0" w:color="auto"/>
                <w:left w:val="none" w:sz="0" w:space="0" w:color="auto"/>
                <w:bottom w:val="none" w:sz="0" w:space="0" w:color="auto"/>
                <w:right w:val="none" w:sz="0" w:space="0" w:color="auto"/>
              </w:divBdr>
              <w:divsChild>
                <w:div w:id="1165823209">
                  <w:marLeft w:val="0"/>
                  <w:marRight w:val="0"/>
                  <w:marTop w:val="0"/>
                  <w:marBottom w:val="0"/>
                  <w:divBdr>
                    <w:top w:val="none" w:sz="0" w:space="0" w:color="auto"/>
                    <w:left w:val="none" w:sz="0" w:space="0" w:color="auto"/>
                    <w:bottom w:val="none" w:sz="0" w:space="0" w:color="auto"/>
                    <w:right w:val="none" w:sz="0" w:space="0" w:color="auto"/>
                  </w:divBdr>
                  <w:divsChild>
                    <w:div w:id="1638143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6913494">
      <w:bodyDiv w:val="1"/>
      <w:marLeft w:val="0"/>
      <w:marRight w:val="0"/>
      <w:marTop w:val="0"/>
      <w:marBottom w:val="0"/>
      <w:divBdr>
        <w:top w:val="none" w:sz="0" w:space="0" w:color="auto"/>
        <w:left w:val="none" w:sz="0" w:space="0" w:color="auto"/>
        <w:bottom w:val="none" w:sz="0" w:space="0" w:color="auto"/>
        <w:right w:val="none" w:sz="0" w:space="0" w:color="auto"/>
      </w:divBdr>
      <w:divsChild>
        <w:div w:id="216164774">
          <w:marLeft w:val="0"/>
          <w:marRight w:val="0"/>
          <w:marTop w:val="0"/>
          <w:marBottom w:val="0"/>
          <w:divBdr>
            <w:top w:val="none" w:sz="0" w:space="0" w:color="auto"/>
            <w:left w:val="none" w:sz="0" w:space="0" w:color="auto"/>
            <w:bottom w:val="none" w:sz="0" w:space="0" w:color="auto"/>
            <w:right w:val="none" w:sz="0" w:space="0" w:color="auto"/>
          </w:divBdr>
          <w:divsChild>
            <w:div w:id="691496243">
              <w:marLeft w:val="0"/>
              <w:marRight w:val="0"/>
              <w:marTop w:val="0"/>
              <w:marBottom w:val="0"/>
              <w:divBdr>
                <w:top w:val="none" w:sz="0" w:space="0" w:color="auto"/>
                <w:left w:val="none" w:sz="0" w:space="0" w:color="auto"/>
                <w:bottom w:val="none" w:sz="0" w:space="0" w:color="auto"/>
                <w:right w:val="none" w:sz="0" w:space="0" w:color="auto"/>
              </w:divBdr>
              <w:divsChild>
                <w:div w:id="1536237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40105">
      <w:bodyDiv w:val="1"/>
      <w:marLeft w:val="0"/>
      <w:marRight w:val="0"/>
      <w:marTop w:val="0"/>
      <w:marBottom w:val="0"/>
      <w:divBdr>
        <w:top w:val="none" w:sz="0" w:space="0" w:color="auto"/>
        <w:left w:val="none" w:sz="0" w:space="0" w:color="auto"/>
        <w:bottom w:val="none" w:sz="0" w:space="0" w:color="auto"/>
        <w:right w:val="none" w:sz="0" w:space="0" w:color="auto"/>
      </w:divBdr>
      <w:divsChild>
        <w:div w:id="1451126953">
          <w:marLeft w:val="0"/>
          <w:marRight w:val="0"/>
          <w:marTop w:val="0"/>
          <w:marBottom w:val="0"/>
          <w:divBdr>
            <w:top w:val="none" w:sz="0" w:space="0" w:color="auto"/>
            <w:left w:val="none" w:sz="0" w:space="0" w:color="auto"/>
            <w:bottom w:val="none" w:sz="0" w:space="0" w:color="auto"/>
            <w:right w:val="none" w:sz="0" w:space="0" w:color="auto"/>
          </w:divBdr>
          <w:divsChild>
            <w:div w:id="154885275">
              <w:marLeft w:val="0"/>
              <w:marRight w:val="0"/>
              <w:marTop w:val="0"/>
              <w:marBottom w:val="0"/>
              <w:divBdr>
                <w:top w:val="none" w:sz="0" w:space="0" w:color="auto"/>
                <w:left w:val="none" w:sz="0" w:space="0" w:color="auto"/>
                <w:bottom w:val="none" w:sz="0" w:space="0" w:color="auto"/>
                <w:right w:val="none" w:sz="0" w:space="0" w:color="auto"/>
              </w:divBdr>
              <w:divsChild>
                <w:div w:id="180480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691486">
      <w:bodyDiv w:val="1"/>
      <w:marLeft w:val="0"/>
      <w:marRight w:val="0"/>
      <w:marTop w:val="0"/>
      <w:marBottom w:val="0"/>
      <w:divBdr>
        <w:top w:val="none" w:sz="0" w:space="0" w:color="auto"/>
        <w:left w:val="none" w:sz="0" w:space="0" w:color="auto"/>
        <w:bottom w:val="none" w:sz="0" w:space="0" w:color="auto"/>
        <w:right w:val="none" w:sz="0" w:space="0" w:color="auto"/>
      </w:divBdr>
      <w:divsChild>
        <w:div w:id="805665588">
          <w:marLeft w:val="0"/>
          <w:marRight w:val="0"/>
          <w:marTop w:val="0"/>
          <w:marBottom w:val="0"/>
          <w:divBdr>
            <w:top w:val="none" w:sz="0" w:space="0" w:color="auto"/>
            <w:left w:val="none" w:sz="0" w:space="0" w:color="auto"/>
            <w:bottom w:val="none" w:sz="0" w:space="0" w:color="auto"/>
            <w:right w:val="none" w:sz="0" w:space="0" w:color="auto"/>
          </w:divBdr>
          <w:divsChild>
            <w:div w:id="987977762">
              <w:marLeft w:val="0"/>
              <w:marRight w:val="0"/>
              <w:marTop w:val="0"/>
              <w:marBottom w:val="0"/>
              <w:divBdr>
                <w:top w:val="none" w:sz="0" w:space="0" w:color="auto"/>
                <w:left w:val="none" w:sz="0" w:space="0" w:color="auto"/>
                <w:bottom w:val="none" w:sz="0" w:space="0" w:color="auto"/>
                <w:right w:val="none" w:sz="0" w:space="0" w:color="auto"/>
              </w:divBdr>
              <w:divsChild>
                <w:div w:id="1469514090">
                  <w:marLeft w:val="0"/>
                  <w:marRight w:val="0"/>
                  <w:marTop w:val="0"/>
                  <w:marBottom w:val="0"/>
                  <w:divBdr>
                    <w:top w:val="none" w:sz="0" w:space="0" w:color="auto"/>
                    <w:left w:val="none" w:sz="0" w:space="0" w:color="auto"/>
                    <w:bottom w:val="none" w:sz="0" w:space="0" w:color="auto"/>
                    <w:right w:val="none" w:sz="0" w:space="0" w:color="auto"/>
                  </w:divBdr>
                  <w:divsChild>
                    <w:div w:id="99923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704742">
      <w:bodyDiv w:val="1"/>
      <w:marLeft w:val="0"/>
      <w:marRight w:val="0"/>
      <w:marTop w:val="0"/>
      <w:marBottom w:val="0"/>
      <w:divBdr>
        <w:top w:val="none" w:sz="0" w:space="0" w:color="auto"/>
        <w:left w:val="none" w:sz="0" w:space="0" w:color="auto"/>
        <w:bottom w:val="none" w:sz="0" w:space="0" w:color="auto"/>
        <w:right w:val="none" w:sz="0" w:space="0" w:color="auto"/>
      </w:divBdr>
      <w:divsChild>
        <w:div w:id="73743082">
          <w:marLeft w:val="0"/>
          <w:marRight w:val="0"/>
          <w:marTop w:val="0"/>
          <w:marBottom w:val="0"/>
          <w:divBdr>
            <w:top w:val="none" w:sz="0" w:space="0" w:color="auto"/>
            <w:left w:val="none" w:sz="0" w:space="0" w:color="auto"/>
            <w:bottom w:val="none" w:sz="0" w:space="0" w:color="auto"/>
            <w:right w:val="none" w:sz="0" w:space="0" w:color="auto"/>
          </w:divBdr>
          <w:divsChild>
            <w:div w:id="627705726">
              <w:marLeft w:val="0"/>
              <w:marRight w:val="0"/>
              <w:marTop w:val="0"/>
              <w:marBottom w:val="0"/>
              <w:divBdr>
                <w:top w:val="none" w:sz="0" w:space="0" w:color="auto"/>
                <w:left w:val="none" w:sz="0" w:space="0" w:color="auto"/>
                <w:bottom w:val="none" w:sz="0" w:space="0" w:color="auto"/>
                <w:right w:val="none" w:sz="0" w:space="0" w:color="auto"/>
              </w:divBdr>
              <w:divsChild>
                <w:div w:id="165610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058911">
          <w:marLeft w:val="0"/>
          <w:marRight w:val="0"/>
          <w:marTop w:val="0"/>
          <w:marBottom w:val="0"/>
          <w:divBdr>
            <w:top w:val="none" w:sz="0" w:space="0" w:color="auto"/>
            <w:left w:val="none" w:sz="0" w:space="0" w:color="auto"/>
            <w:bottom w:val="none" w:sz="0" w:space="0" w:color="auto"/>
            <w:right w:val="none" w:sz="0" w:space="0" w:color="auto"/>
          </w:divBdr>
          <w:divsChild>
            <w:div w:id="685837054">
              <w:marLeft w:val="0"/>
              <w:marRight w:val="0"/>
              <w:marTop w:val="0"/>
              <w:marBottom w:val="0"/>
              <w:divBdr>
                <w:top w:val="none" w:sz="0" w:space="0" w:color="auto"/>
                <w:left w:val="none" w:sz="0" w:space="0" w:color="auto"/>
                <w:bottom w:val="none" w:sz="0" w:space="0" w:color="auto"/>
                <w:right w:val="none" w:sz="0" w:space="0" w:color="auto"/>
              </w:divBdr>
              <w:divsChild>
                <w:div w:id="36903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718760">
      <w:bodyDiv w:val="1"/>
      <w:marLeft w:val="0"/>
      <w:marRight w:val="0"/>
      <w:marTop w:val="0"/>
      <w:marBottom w:val="0"/>
      <w:divBdr>
        <w:top w:val="none" w:sz="0" w:space="0" w:color="auto"/>
        <w:left w:val="none" w:sz="0" w:space="0" w:color="auto"/>
        <w:bottom w:val="none" w:sz="0" w:space="0" w:color="auto"/>
        <w:right w:val="none" w:sz="0" w:space="0" w:color="auto"/>
      </w:divBdr>
      <w:divsChild>
        <w:div w:id="1838228030">
          <w:marLeft w:val="0"/>
          <w:marRight w:val="0"/>
          <w:marTop w:val="0"/>
          <w:marBottom w:val="0"/>
          <w:divBdr>
            <w:top w:val="none" w:sz="0" w:space="0" w:color="auto"/>
            <w:left w:val="none" w:sz="0" w:space="0" w:color="auto"/>
            <w:bottom w:val="none" w:sz="0" w:space="0" w:color="auto"/>
            <w:right w:val="none" w:sz="0" w:space="0" w:color="auto"/>
          </w:divBdr>
          <w:divsChild>
            <w:div w:id="1005012453">
              <w:marLeft w:val="0"/>
              <w:marRight w:val="0"/>
              <w:marTop w:val="0"/>
              <w:marBottom w:val="0"/>
              <w:divBdr>
                <w:top w:val="none" w:sz="0" w:space="0" w:color="auto"/>
                <w:left w:val="none" w:sz="0" w:space="0" w:color="auto"/>
                <w:bottom w:val="none" w:sz="0" w:space="0" w:color="auto"/>
                <w:right w:val="none" w:sz="0" w:space="0" w:color="auto"/>
              </w:divBdr>
              <w:divsChild>
                <w:div w:id="5290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649079">
      <w:bodyDiv w:val="1"/>
      <w:marLeft w:val="0"/>
      <w:marRight w:val="0"/>
      <w:marTop w:val="0"/>
      <w:marBottom w:val="0"/>
      <w:divBdr>
        <w:top w:val="none" w:sz="0" w:space="0" w:color="auto"/>
        <w:left w:val="none" w:sz="0" w:space="0" w:color="auto"/>
        <w:bottom w:val="none" w:sz="0" w:space="0" w:color="auto"/>
        <w:right w:val="none" w:sz="0" w:space="0" w:color="auto"/>
      </w:divBdr>
      <w:divsChild>
        <w:div w:id="929504639">
          <w:marLeft w:val="0"/>
          <w:marRight w:val="0"/>
          <w:marTop w:val="0"/>
          <w:marBottom w:val="0"/>
          <w:divBdr>
            <w:top w:val="none" w:sz="0" w:space="0" w:color="auto"/>
            <w:left w:val="none" w:sz="0" w:space="0" w:color="auto"/>
            <w:bottom w:val="none" w:sz="0" w:space="0" w:color="auto"/>
            <w:right w:val="none" w:sz="0" w:space="0" w:color="auto"/>
          </w:divBdr>
          <w:divsChild>
            <w:div w:id="404183131">
              <w:marLeft w:val="0"/>
              <w:marRight w:val="0"/>
              <w:marTop w:val="0"/>
              <w:marBottom w:val="0"/>
              <w:divBdr>
                <w:top w:val="none" w:sz="0" w:space="0" w:color="auto"/>
                <w:left w:val="none" w:sz="0" w:space="0" w:color="auto"/>
                <w:bottom w:val="none" w:sz="0" w:space="0" w:color="auto"/>
                <w:right w:val="none" w:sz="0" w:space="0" w:color="auto"/>
              </w:divBdr>
              <w:divsChild>
                <w:div w:id="154783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671932">
      <w:bodyDiv w:val="1"/>
      <w:marLeft w:val="0"/>
      <w:marRight w:val="0"/>
      <w:marTop w:val="0"/>
      <w:marBottom w:val="0"/>
      <w:divBdr>
        <w:top w:val="none" w:sz="0" w:space="0" w:color="auto"/>
        <w:left w:val="none" w:sz="0" w:space="0" w:color="auto"/>
        <w:bottom w:val="none" w:sz="0" w:space="0" w:color="auto"/>
        <w:right w:val="none" w:sz="0" w:space="0" w:color="auto"/>
      </w:divBdr>
    </w:div>
    <w:div w:id="897857555">
      <w:bodyDiv w:val="1"/>
      <w:marLeft w:val="0"/>
      <w:marRight w:val="0"/>
      <w:marTop w:val="0"/>
      <w:marBottom w:val="0"/>
      <w:divBdr>
        <w:top w:val="none" w:sz="0" w:space="0" w:color="auto"/>
        <w:left w:val="none" w:sz="0" w:space="0" w:color="auto"/>
        <w:bottom w:val="none" w:sz="0" w:space="0" w:color="auto"/>
        <w:right w:val="none" w:sz="0" w:space="0" w:color="auto"/>
      </w:divBdr>
      <w:divsChild>
        <w:div w:id="740521740">
          <w:marLeft w:val="0"/>
          <w:marRight w:val="0"/>
          <w:marTop w:val="0"/>
          <w:marBottom w:val="0"/>
          <w:divBdr>
            <w:top w:val="none" w:sz="0" w:space="0" w:color="auto"/>
            <w:left w:val="none" w:sz="0" w:space="0" w:color="auto"/>
            <w:bottom w:val="none" w:sz="0" w:space="0" w:color="auto"/>
            <w:right w:val="none" w:sz="0" w:space="0" w:color="auto"/>
          </w:divBdr>
          <w:divsChild>
            <w:div w:id="1554267595">
              <w:marLeft w:val="0"/>
              <w:marRight w:val="0"/>
              <w:marTop w:val="0"/>
              <w:marBottom w:val="0"/>
              <w:divBdr>
                <w:top w:val="none" w:sz="0" w:space="0" w:color="auto"/>
                <w:left w:val="none" w:sz="0" w:space="0" w:color="auto"/>
                <w:bottom w:val="none" w:sz="0" w:space="0" w:color="auto"/>
                <w:right w:val="none" w:sz="0" w:space="0" w:color="auto"/>
              </w:divBdr>
              <w:divsChild>
                <w:div w:id="74622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911422">
      <w:bodyDiv w:val="1"/>
      <w:marLeft w:val="0"/>
      <w:marRight w:val="0"/>
      <w:marTop w:val="0"/>
      <w:marBottom w:val="0"/>
      <w:divBdr>
        <w:top w:val="none" w:sz="0" w:space="0" w:color="auto"/>
        <w:left w:val="none" w:sz="0" w:space="0" w:color="auto"/>
        <w:bottom w:val="none" w:sz="0" w:space="0" w:color="auto"/>
        <w:right w:val="none" w:sz="0" w:space="0" w:color="auto"/>
      </w:divBdr>
      <w:divsChild>
        <w:div w:id="121929081">
          <w:marLeft w:val="0"/>
          <w:marRight w:val="0"/>
          <w:marTop w:val="150"/>
          <w:marBottom w:val="150"/>
          <w:divBdr>
            <w:top w:val="none" w:sz="0" w:space="0" w:color="auto"/>
            <w:left w:val="none" w:sz="0" w:space="0" w:color="auto"/>
            <w:bottom w:val="none" w:sz="0" w:space="0" w:color="auto"/>
            <w:right w:val="none" w:sz="0" w:space="0" w:color="auto"/>
          </w:divBdr>
        </w:div>
      </w:divsChild>
    </w:div>
    <w:div w:id="902527810">
      <w:bodyDiv w:val="1"/>
      <w:marLeft w:val="0"/>
      <w:marRight w:val="0"/>
      <w:marTop w:val="0"/>
      <w:marBottom w:val="0"/>
      <w:divBdr>
        <w:top w:val="none" w:sz="0" w:space="0" w:color="auto"/>
        <w:left w:val="none" w:sz="0" w:space="0" w:color="auto"/>
        <w:bottom w:val="none" w:sz="0" w:space="0" w:color="auto"/>
        <w:right w:val="none" w:sz="0" w:space="0" w:color="auto"/>
      </w:divBdr>
      <w:divsChild>
        <w:div w:id="2033217318">
          <w:marLeft w:val="0"/>
          <w:marRight w:val="0"/>
          <w:marTop w:val="0"/>
          <w:marBottom w:val="0"/>
          <w:divBdr>
            <w:top w:val="none" w:sz="0" w:space="0" w:color="auto"/>
            <w:left w:val="none" w:sz="0" w:space="0" w:color="auto"/>
            <w:bottom w:val="none" w:sz="0" w:space="0" w:color="auto"/>
            <w:right w:val="none" w:sz="0" w:space="0" w:color="auto"/>
          </w:divBdr>
          <w:divsChild>
            <w:div w:id="78258185">
              <w:marLeft w:val="0"/>
              <w:marRight w:val="0"/>
              <w:marTop w:val="0"/>
              <w:marBottom w:val="0"/>
              <w:divBdr>
                <w:top w:val="none" w:sz="0" w:space="0" w:color="auto"/>
                <w:left w:val="none" w:sz="0" w:space="0" w:color="auto"/>
                <w:bottom w:val="none" w:sz="0" w:space="0" w:color="auto"/>
                <w:right w:val="none" w:sz="0" w:space="0" w:color="auto"/>
              </w:divBdr>
              <w:divsChild>
                <w:div w:id="195035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724975">
      <w:bodyDiv w:val="1"/>
      <w:marLeft w:val="0"/>
      <w:marRight w:val="0"/>
      <w:marTop w:val="0"/>
      <w:marBottom w:val="0"/>
      <w:divBdr>
        <w:top w:val="none" w:sz="0" w:space="0" w:color="auto"/>
        <w:left w:val="none" w:sz="0" w:space="0" w:color="auto"/>
        <w:bottom w:val="none" w:sz="0" w:space="0" w:color="auto"/>
        <w:right w:val="none" w:sz="0" w:space="0" w:color="auto"/>
      </w:divBdr>
      <w:divsChild>
        <w:div w:id="633487349">
          <w:marLeft w:val="0"/>
          <w:marRight w:val="0"/>
          <w:marTop w:val="0"/>
          <w:marBottom w:val="0"/>
          <w:divBdr>
            <w:top w:val="none" w:sz="0" w:space="0" w:color="auto"/>
            <w:left w:val="none" w:sz="0" w:space="0" w:color="auto"/>
            <w:bottom w:val="none" w:sz="0" w:space="0" w:color="auto"/>
            <w:right w:val="none" w:sz="0" w:space="0" w:color="auto"/>
          </w:divBdr>
          <w:divsChild>
            <w:div w:id="362168178">
              <w:marLeft w:val="0"/>
              <w:marRight w:val="0"/>
              <w:marTop w:val="0"/>
              <w:marBottom w:val="0"/>
              <w:divBdr>
                <w:top w:val="none" w:sz="0" w:space="0" w:color="auto"/>
                <w:left w:val="none" w:sz="0" w:space="0" w:color="auto"/>
                <w:bottom w:val="none" w:sz="0" w:space="0" w:color="auto"/>
                <w:right w:val="none" w:sz="0" w:space="0" w:color="auto"/>
              </w:divBdr>
              <w:divsChild>
                <w:div w:id="190055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339686">
      <w:bodyDiv w:val="1"/>
      <w:marLeft w:val="0"/>
      <w:marRight w:val="0"/>
      <w:marTop w:val="0"/>
      <w:marBottom w:val="0"/>
      <w:divBdr>
        <w:top w:val="none" w:sz="0" w:space="0" w:color="auto"/>
        <w:left w:val="none" w:sz="0" w:space="0" w:color="auto"/>
        <w:bottom w:val="none" w:sz="0" w:space="0" w:color="auto"/>
        <w:right w:val="none" w:sz="0" w:space="0" w:color="auto"/>
      </w:divBdr>
      <w:divsChild>
        <w:div w:id="1593196850">
          <w:marLeft w:val="0"/>
          <w:marRight w:val="0"/>
          <w:marTop w:val="0"/>
          <w:marBottom w:val="0"/>
          <w:divBdr>
            <w:top w:val="none" w:sz="0" w:space="0" w:color="auto"/>
            <w:left w:val="none" w:sz="0" w:space="0" w:color="auto"/>
            <w:bottom w:val="none" w:sz="0" w:space="0" w:color="auto"/>
            <w:right w:val="none" w:sz="0" w:space="0" w:color="auto"/>
          </w:divBdr>
          <w:divsChild>
            <w:div w:id="1013847231">
              <w:marLeft w:val="0"/>
              <w:marRight w:val="0"/>
              <w:marTop w:val="0"/>
              <w:marBottom w:val="0"/>
              <w:divBdr>
                <w:top w:val="none" w:sz="0" w:space="0" w:color="auto"/>
                <w:left w:val="none" w:sz="0" w:space="0" w:color="auto"/>
                <w:bottom w:val="none" w:sz="0" w:space="0" w:color="auto"/>
                <w:right w:val="none" w:sz="0" w:space="0" w:color="auto"/>
              </w:divBdr>
              <w:divsChild>
                <w:div w:id="1555845067">
                  <w:marLeft w:val="0"/>
                  <w:marRight w:val="0"/>
                  <w:marTop w:val="0"/>
                  <w:marBottom w:val="0"/>
                  <w:divBdr>
                    <w:top w:val="none" w:sz="0" w:space="0" w:color="auto"/>
                    <w:left w:val="none" w:sz="0" w:space="0" w:color="auto"/>
                    <w:bottom w:val="none" w:sz="0" w:space="0" w:color="auto"/>
                    <w:right w:val="none" w:sz="0" w:space="0" w:color="auto"/>
                  </w:divBdr>
                  <w:divsChild>
                    <w:div w:id="108017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533208">
      <w:bodyDiv w:val="1"/>
      <w:marLeft w:val="0"/>
      <w:marRight w:val="0"/>
      <w:marTop w:val="0"/>
      <w:marBottom w:val="0"/>
      <w:divBdr>
        <w:top w:val="none" w:sz="0" w:space="0" w:color="auto"/>
        <w:left w:val="none" w:sz="0" w:space="0" w:color="auto"/>
        <w:bottom w:val="none" w:sz="0" w:space="0" w:color="auto"/>
        <w:right w:val="none" w:sz="0" w:space="0" w:color="auto"/>
      </w:divBdr>
    </w:div>
    <w:div w:id="906914570">
      <w:bodyDiv w:val="1"/>
      <w:marLeft w:val="0"/>
      <w:marRight w:val="0"/>
      <w:marTop w:val="0"/>
      <w:marBottom w:val="0"/>
      <w:divBdr>
        <w:top w:val="none" w:sz="0" w:space="0" w:color="auto"/>
        <w:left w:val="none" w:sz="0" w:space="0" w:color="auto"/>
        <w:bottom w:val="none" w:sz="0" w:space="0" w:color="auto"/>
        <w:right w:val="none" w:sz="0" w:space="0" w:color="auto"/>
      </w:divBdr>
      <w:divsChild>
        <w:div w:id="167334642">
          <w:marLeft w:val="0"/>
          <w:marRight w:val="0"/>
          <w:marTop w:val="0"/>
          <w:marBottom w:val="0"/>
          <w:divBdr>
            <w:top w:val="none" w:sz="0" w:space="0" w:color="auto"/>
            <w:left w:val="none" w:sz="0" w:space="0" w:color="auto"/>
            <w:bottom w:val="none" w:sz="0" w:space="0" w:color="auto"/>
            <w:right w:val="none" w:sz="0" w:space="0" w:color="auto"/>
          </w:divBdr>
          <w:divsChild>
            <w:div w:id="1533375997">
              <w:marLeft w:val="0"/>
              <w:marRight w:val="0"/>
              <w:marTop w:val="0"/>
              <w:marBottom w:val="0"/>
              <w:divBdr>
                <w:top w:val="none" w:sz="0" w:space="0" w:color="auto"/>
                <w:left w:val="none" w:sz="0" w:space="0" w:color="auto"/>
                <w:bottom w:val="none" w:sz="0" w:space="0" w:color="auto"/>
                <w:right w:val="none" w:sz="0" w:space="0" w:color="auto"/>
              </w:divBdr>
              <w:divsChild>
                <w:div w:id="170421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781217">
      <w:bodyDiv w:val="1"/>
      <w:marLeft w:val="0"/>
      <w:marRight w:val="0"/>
      <w:marTop w:val="0"/>
      <w:marBottom w:val="0"/>
      <w:divBdr>
        <w:top w:val="none" w:sz="0" w:space="0" w:color="auto"/>
        <w:left w:val="none" w:sz="0" w:space="0" w:color="auto"/>
        <w:bottom w:val="none" w:sz="0" w:space="0" w:color="auto"/>
        <w:right w:val="none" w:sz="0" w:space="0" w:color="auto"/>
      </w:divBdr>
      <w:divsChild>
        <w:div w:id="1272666173">
          <w:marLeft w:val="0"/>
          <w:marRight w:val="0"/>
          <w:marTop w:val="0"/>
          <w:marBottom w:val="0"/>
          <w:divBdr>
            <w:top w:val="none" w:sz="0" w:space="0" w:color="auto"/>
            <w:left w:val="none" w:sz="0" w:space="0" w:color="auto"/>
            <w:bottom w:val="none" w:sz="0" w:space="0" w:color="auto"/>
            <w:right w:val="none" w:sz="0" w:space="0" w:color="auto"/>
          </w:divBdr>
          <w:divsChild>
            <w:div w:id="1482500000">
              <w:marLeft w:val="0"/>
              <w:marRight w:val="0"/>
              <w:marTop w:val="0"/>
              <w:marBottom w:val="0"/>
              <w:divBdr>
                <w:top w:val="none" w:sz="0" w:space="0" w:color="auto"/>
                <w:left w:val="none" w:sz="0" w:space="0" w:color="auto"/>
                <w:bottom w:val="none" w:sz="0" w:space="0" w:color="auto"/>
                <w:right w:val="none" w:sz="0" w:space="0" w:color="auto"/>
              </w:divBdr>
              <w:divsChild>
                <w:div w:id="1337882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167242">
      <w:bodyDiv w:val="1"/>
      <w:marLeft w:val="0"/>
      <w:marRight w:val="0"/>
      <w:marTop w:val="0"/>
      <w:marBottom w:val="0"/>
      <w:divBdr>
        <w:top w:val="none" w:sz="0" w:space="0" w:color="auto"/>
        <w:left w:val="none" w:sz="0" w:space="0" w:color="auto"/>
        <w:bottom w:val="none" w:sz="0" w:space="0" w:color="auto"/>
        <w:right w:val="none" w:sz="0" w:space="0" w:color="auto"/>
      </w:divBdr>
    </w:div>
    <w:div w:id="961106767">
      <w:bodyDiv w:val="1"/>
      <w:marLeft w:val="0"/>
      <w:marRight w:val="0"/>
      <w:marTop w:val="0"/>
      <w:marBottom w:val="0"/>
      <w:divBdr>
        <w:top w:val="none" w:sz="0" w:space="0" w:color="auto"/>
        <w:left w:val="none" w:sz="0" w:space="0" w:color="auto"/>
        <w:bottom w:val="none" w:sz="0" w:space="0" w:color="auto"/>
        <w:right w:val="none" w:sz="0" w:space="0" w:color="auto"/>
      </w:divBdr>
      <w:divsChild>
        <w:div w:id="159124769">
          <w:marLeft w:val="0"/>
          <w:marRight w:val="0"/>
          <w:marTop w:val="150"/>
          <w:marBottom w:val="150"/>
          <w:divBdr>
            <w:top w:val="none" w:sz="0" w:space="0" w:color="auto"/>
            <w:left w:val="none" w:sz="0" w:space="0" w:color="auto"/>
            <w:bottom w:val="none" w:sz="0" w:space="0" w:color="auto"/>
            <w:right w:val="none" w:sz="0" w:space="0" w:color="auto"/>
          </w:divBdr>
        </w:div>
      </w:divsChild>
    </w:div>
    <w:div w:id="961107012">
      <w:bodyDiv w:val="1"/>
      <w:marLeft w:val="0"/>
      <w:marRight w:val="0"/>
      <w:marTop w:val="0"/>
      <w:marBottom w:val="0"/>
      <w:divBdr>
        <w:top w:val="none" w:sz="0" w:space="0" w:color="auto"/>
        <w:left w:val="none" w:sz="0" w:space="0" w:color="auto"/>
        <w:bottom w:val="none" w:sz="0" w:space="0" w:color="auto"/>
        <w:right w:val="none" w:sz="0" w:space="0" w:color="auto"/>
      </w:divBdr>
    </w:div>
    <w:div w:id="969627066">
      <w:bodyDiv w:val="1"/>
      <w:marLeft w:val="0"/>
      <w:marRight w:val="0"/>
      <w:marTop w:val="0"/>
      <w:marBottom w:val="0"/>
      <w:divBdr>
        <w:top w:val="none" w:sz="0" w:space="0" w:color="auto"/>
        <w:left w:val="none" w:sz="0" w:space="0" w:color="auto"/>
        <w:bottom w:val="none" w:sz="0" w:space="0" w:color="auto"/>
        <w:right w:val="none" w:sz="0" w:space="0" w:color="auto"/>
      </w:divBdr>
      <w:divsChild>
        <w:div w:id="1653631282">
          <w:marLeft w:val="0"/>
          <w:marRight w:val="0"/>
          <w:marTop w:val="0"/>
          <w:marBottom w:val="0"/>
          <w:divBdr>
            <w:top w:val="none" w:sz="0" w:space="0" w:color="auto"/>
            <w:left w:val="none" w:sz="0" w:space="0" w:color="auto"/>
            <w:bottom w:val="none" w:sz="0" w:space="0" w:color="auto"/>
            <w:right w:val="none" w:sz="0" w:space="0" w:color="auto"/>
          </w:divBdr>
          <w:divsChild>
            <w:div w:id="1452171363">
              <w:marLeft w:val="0"/>
              <w:marRight w:val="0"/>
              <w:marTop w:val="0"/>
              <w:marBottom w:val="0"/>
              <w:divBdr>
                <w:top w:val="none" w:sz="0" w:space="0" w:color="auto"/>
                <w:left w:val="none" w:sz="0" w:space="0" w:color="auto"/>
                <w:bottom w:val="none" w:sz="0" w:space="0" w:color="auto"/>
                <w:right w:val="none" w:sz="0" w:space="0" w:color="auto"/>
              </w:divBdr>
              <w:divsChild>
                <w:div w:id="123817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636801">
      <w:bodyDiv w:val="1"/>
      <w:marLeft w:val="0"/>
      <w:marRight w:val="0"/>
      <w:marTop w:val="0"/>
      <w:marBottom w:val="0"/>
      <w:divBdr>
        <w:top w:val="none" w:sz="0" w:space="0" w:color="auto"/>
        <w:left w:val="none" w:sz="0" w:space="0" w:color="auto"/>
        <w:bottom w:val="none" w:sz="0" w:space="0" w:color="auto"/>
        <w:right w:val="none" w:sz="0" w:space="0" w:color="auto"/>
      </w:divBdr>
      <w:divsChild>
        <w:div w:id="1691176343">
          <w:marLeft w:val="0"/>
          <w:marRight w:val="0"/>
          <w:marTop w:val="0"/>
          <w:marBottom w:val="0"/>
          <w:divBdr>
            <w:top w:val="none" w:sz="0" w:space="0" w:color="auto"/>
            <w:left w:val="none" w:sz="0" w:space="0" w:color="auto"/>
            <w:bottom w:val="none" w:sz="0" w:space="0" w:color="auto"/>
            <w:right w:val="none" w:sz="0" w:space="0" w:color="auto"/>
          </w:divBdr>
          <w:divsChild>
            <w:div w:id="1998419979">
              <w:marLeft w:val="0"/>
              <w:marRight w:val="0"/>
              <w:marTop w:val="0"/>
              <w:marBottom w:val="0"/>
              <w:divBdr>
                <w:top w:val="none" w:sz="0" w:space="0" w:color="auto"/>
                <w:left w:val="none" w:sz="0" w:space="0" w:color="auto"/>
                <w:bottom w:val="none" w:sz="0" w:space="0" w:color="auto"/>
                <w:right w:val="none" w:sz="0" w:space="0" w:color="auto"/>
              </w:divBdr>
              <w:divsChild>
                <w:div w:id="45124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060764">
      <w:bodyDiv w:val="1"/>
      <w:marLeft w:val="0"/>
      <w:marRight w:val="0"/>
      <w:marTop w:val="0"/>
      <w:marBottom w:val="0"/>
      <w:divBdr>
        <w:top w:val="none" w:sz="0" w:space="0" w:color="auto"/>
        <w:left w:val="none" w:sz="0" w:space="0" w:color="auto"/>
        <w:bottom w:val="none" w:sz="0" w:space="0" w:color="auto"/>
        <w:right w:val="none" w:sz="0" w:space="0" w:color="auto"/>
      </w:divBdr>
      <w:divsChild>
        <w:div w:id="283776803">
          <w:marLeft w:val="0"/>
          <w:marRight w:val="0"/>
          <w:marTop w:val="0"/>
          <w:marBottom w:val="0"/>
          <w:divBdr>
            <w:top w:val="none" w:sz="0" w:space="0" w:color="auto"/>
            <w:left w:val="none" w:sz="0" w:space="0" w:color="auto"/>
            <w:bottom w:val="none" w:sz="0" w:space="0" w:color="auto"/>
            <w:right w:val="none" w:sz="0" w:space="0" w:color="auto"/>
          </w:divBdr>
          <w:divsChild>
            <w:div w:id="715810340">
              <w:marLeft w:val="0"/>
              <w:marRight w:val="0"/>
              <w:marTop w:val="0"/>
              <w:marBottom w:val="0"/>
              <w:divBdr>
                <w:top w:val="none" w:sz="0" w:space="0" w:color="auto"/>
                <w:left w:val="none" w:sz="0" w:space="0" w:color="auto"/>
                <w:bottom w:val="none" w:sz="0" w:space="0" w:color="auto"/>
                <w:right w:val="none" w:sz="0" w:space="0" w:color="auto"/>
              </w:divBdr>
              <w:divsChild>
                <w:div w:id="1147430960">
                  <w:marLeft w:val="0"/>
                  <w:marRight w:val="0"/>
                  <w:marTop w:val="0"/>
                  <w:marBottom w:val="0"/>
                  <w:divBdr>
                    <w:top w:val="none" w:sz="0" w:space="0" w:color="auto"/>
                    <w:left w:val="none" w:sz="0" w:space="0" w:color="auto"/>
                    <w:bottom w:val="none" w:sz="0" w:space="0" w:color="auto"/>
                    <w:right w:val="none" w:sz="0" w:space="0" w:color="auto"/>
                  </w:divBdr>
                </w:div>
              </w:divsChild>
            </w:div>
            <w:div w:id="1546873060">
              <w:marLeft w:val="0"/>
              <w:marRight w:val="0"/>
              <w:marTop w:val="0"/>
              <w:marBottom w:val="0"/>
              <w:divBdr>
                <w:top w:val="none" w:sz="0" w:space="0" w:color="auto"/>
                <w:left w:val="none" w:sz="0" w:space="0" w:color="auto"/>
                <w:bottom w:val="none" w:sz="0" w:space="0" w:color="auto"/>
                <w:right w:val="none" w:sz="0" w:space="0" w:color="auto"/>
              </w:divBdr>
              <w:divsChild>
                <w:div w:id="1980527950">
                  <w:marLeft w:val="0"/>
                  <w:marRight w:val="0"/>
                  <w:marTop w:val="0"/>
                  <w:marBottom w:val="0"/>
                  <w:divBdr>
                    <w:top w:val="none" w:sz="0" w:space="0" w:color="auto"/>
                    <w:left w:val="none" w:sz="0" w:space="0" w:color="auto"/>
                    <w:bottom w:val="none" w:sz="0" w:space="0" w:color="auto"/>
                    <w:right w:val="none" w:sz="0" w:space="0" w:color="auto"/>
                  </w:divBdr>
                </w:div>
              </w:divsChild>
            </w:div>
            <w:div w:id="2068915336">
              <w:marLeft w:val="0"/>
              <w:marRight w:val="0"/>
              <w:marTop w:val="0"/>
              <w:marBottom w:val="0"/>
              <w:divBdr>
                <w:top w:val="none" w:sz="0" w:space="0" w:color="auto"/>
                <w:left w:val="none" w:sz="0" w:space="0" w:color="auto"/>
                <w:bottom w:val="none" w:sz="0" w:space="0" w:color="auto"/>
                <w:right w:val="none" w:sz="0" w:space="0" w:color="auto"/>
              </w:divBdr>
              <w:divsChild>
                <w:div w:id="118891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329996">
      <w:bodyDiv w:val="1"/>
      <w:marLeft w:val="0"/>
      <w:marRight w:val="0"/>
      <w:marTop w:val="0"/>
      <w:marBottom w:val="0"/>
      <w:divBdr>
        <w:top w:val="none" w:sz="0" w:space="0" w:color="auto"/>
        <w:left w:val="none" w:sz="0" w:space="0" w:color="auto"/>
        <w:bottom w:val="none" w:sz="0" w:space="0" w:color="auto"/>
        <w:right w:val="none" w:sz="0" w:space="0" w:color="auto"/>
      </w:divBdr>
      <w:divsChild>
        <w:div w:id="2007859064">
          <w:marLeft w:val="0"/>
          <w:marRight w:val="0"/>
          <w:marTop w:val="0"/>
          <w:marBottom w:val="0"/>
          <w:divBdr>
            <w:top w:val="none" w:sz="0" w:space="0" w:color="auto"/>
            <w:left w:val="none" w:sz="0" w:space="0" w:color="auto"/>
            <w:bottom w:val="none" w:sz="0" w:space="0" w:color="auto"/>
            <w:right w:val="none" w:sz="0" w:space="0" w:color="auto"/>
          </w:divBdr>
          <w:divsChild>
            <w:div w:id="1326593134">
              <w:marLeft w:val="0"/>
              <w:marRight w:val="0"/>
              <w:marTop w:val="0"/>
              <w:marBottom w:val="0"/>
              <w:divBdr>
                <w:top w:val="none" w:sz="0" w:space="0" w:color="auto"/>
                <w:left w:val="none" w:sz="0" w:space="0" w:color="auto"/>
                <w:bottom w:val="none" w:sz="0" w:space="0" w:color="auto"/>
                <w:right w:val="none" w:sz="0" w:space="0" w:color="auto"/>
              </w:divBdr>
              <w:divsChild>
                <w:div w:id="586621162">
                  <w:marLeft w:val="0"/>
                  <w:marRight w:val="0"/>
                  <w:marTop w:val="0"/>
                  <w:marBottom w:val="0"/>
                  <w:divBdr>
                    <w:top w:val="none" w:sz="0" w:space="0" w:color="auto"/>
                    <w:left w:val="none" w:sz="0" w:space="0" w:color="auto"/>
                    <w:bottom w:val="none" w:sz="0" w:space="0" w:color="auto"/>
                    <w:right w:val="none" w:sz="0" w:space="0" w:color="auto"/>
                  </w:divBdr>
                  <w:divsChild>
                    <w:div w:id="176344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262329">
      <w:bodyDiv w:val="1"/>
      <w:marLeft w:val="0"/>
      <w:marRight w:val="0"/>
      <w:marTop w:val="0"/>
      <w:marBottom w:val="0"/>
      <w:divBdr>
        <w:top w:val="none" w:sz="0" w:space="0" w:color="auto"/>
        <w:left w:val="none" w:sz="0" w:space="0" w:color="auto"/>
        <w:bottom w:val="none" w:sz="0" w:space="0" w:color="auto"/>
        <w:right w:val="none" w:sz="0" w:space="0" w:color="auto"/>
      </w:divBdr>
      <w:divsChild>
        <w:div w:id="535046175">
          <w:marLeft w:val="0"/>
          <w:marRight w:val="0"/>
          <w:marTop w:val="0"/>
          <w:marBottom w:val="0"/>
          <w:divBdr>
            <w:top w:val="none" w:sz="0" w:space="0" w:color="auto"/>
            <w:left w:val="none" w:sz="0" w:space="0" w:color="auto"/>
            <w:bottom w:val="none" w:sz="0" w:space="0" w:color="auto"/>
            <w:right w:val="none" w:sz="0" w:space="0" w:color="auto"/>
          </w:divBdr>
          <w:divsChild>
            <w:div w:id="30888429">
              <w:marLeft w:val="0"/>
              <w:marRight w:val="0"/>
              <w:marTop w:val="0"/>
              <w:marBottom w:val="0"/>
              <w:divBdr>
                <w:top w:val="none" w:sz="0" w:space="0" w:color="auto"/>
                <w:left w:val="none" w:sz="0" w:space="0" w:color="auto"/>
                <w:bottom w:val="none" w:sz="0" w:space="0" w:color="auto"/>
                <w:right w:val="none" w:sz="0" w:space="0" w:color="auto"/>
              </w:divBdr>
              <w:divsChild>
                <w:div w:id="1511142137">
                  <w:marLeft w:val="0"/>
                  <w:marRight w:val="0"/>
                  <w:marTop w:val="0"/>
                  <w:marBottom w:val="0"/>
                  <w:divBdr>
                    <w:top w:val="none" w:sz="0" w:space="0" w:color="auto"/>
                    <w:left w:val="none" w:sz="0" w:space="0" w:color="auto"/>
                    <w:bottom w:val="none" w:sz="0" w:space="0" w:color="auto"/>
                    <w:right w:val="none" w:sz="0" w:space="0" w:color="auto"/>
                  </w:divBdr>
                </w:div>
              </w:divsChild>
            </w:div>
            <w:div w:id="690768423">
              <w:marLeft w:val="0"/>
              <w:marRight w:val="0"/>
              <w:marTop w:val="0"/>
              <w:marBottom w:val="0"/>
              <w:divBdr>
                <w:top w:val="none" w:sz="0" w:space="0" w:color="auto"/>
                <w:left w:val="none" w:sz="0" w:space="0" w:color="auto"/>
                <w:bottom w:val="none" w:sz="0" w:space="0" w:color="auto"/>
                <w:right w:val="none" w:sz="0" w:space="0" w:color="auto"/>
              </w:divBdr>
              <w:divsChild>
                <w:div w:id="1692799095">
                  <w:marLeft w:val="0"/>
                  <w:marRight w:val="0"/>
                  <w:marTop w:val="0"/>
                  <w:marBottom w:val="0"/>
                  <w:divBdr>
                    <w:top w:val="none" w:sz="0" w:space="0" w:color="auto"/>
                    <w:left w:val="none" w:sz="0" w:space="0" w:color="auto"/>
                    <w:bottom w:val="none" w:sz="0" w:space="0" w:color="auto"/>
                    <w:right w:val="none" w:sz="0" w:space="0" w:color="auto"/>
                  </w:divBdr>
                </w:div>
              </w:divsChild>
            </w:div>
            <w:div w:id="764493764">
              <w:marLeft w:val="0"/>
              <w:marRight w:val="0"/>
              <w:marTop w:val="0"/>
              <w:marBottom w:val="0"/>
              <w:divBdr>
                <w:top w:val="none" w:sz="0" w:space="0" w:color="auto"/>
                <w:left w:val="none" w:sz="0" w:space="0" w:color="auto"/>
                <w:bottom w:val="none" w:sz="0" w:space="0" w:color="auto"/>
                <w:right w:val="none" w:sz="0" w:space="0" w:color="auto"/>
              </w:divBdr>
              <w:divsChild>
                <w:div w:id="1474176818">
                  <w:marLeft w:val="0"/>
                  <w:marRight w:val="0"/>
                  <w:marTop w:val="0"/>
                  <w:marBottom w:val="0"/>
                  <w:divBdr>
                    <w:top w:val="none" w:sz="0" w:space="0" w:color="auto"/>
                    <w:left w:val="none" w:sz="0" w:space="0" w:color="auto"/>
                    <w:bottom w:val="none" w:sz="0" w:space="0" w:color="auto"/>
                    <w:right w:val="none" w:sz="0" w:space="0" w:color="auto"/>
                  </w:divBdr>
                </w:div>
              </w:divsChild>
            </w:div>
            <w:div w:id="1818379575">
              <w:marLeft w:val="0"/>
              <w:marRight w:val="0"/>
              <w:marTop w:val="0"/>
              <w:marBottom w:val="0"/>
              <w:divBdr>
                <w:top w:val="none" w:sz="0" w:space="0" w:color="auto"/>
                <w:left w:val="none" w:sz="0" w:space="0" w:color="auto"/>
                <w:bottom w:val="none" w:sz="0" w:space="0" w:color="auto"/>
                <w:right w:val="none" w:sz="0" w:space="0" w:color="auto"/>
              </w:divBdr>
              <w:divsChild>
                <w:div w:id="1250386250">
                  <w:marLeft w:val="0"/>
                  <w:marRight w:val="0"/>
                  <w:marTop w:val="0"/>
                  <w:marBottom w:val="0"/>
                  <w:divBdr>
                    <w:top w:val="none" w:sz="0" w:space="0" w:color="auto"/>
                    <w:left w:val="none" w:sz="0" w:space="0" w:color="auto"/>
                    <w:bottom w:val="none" w:sz="0" w:space="0" w:color="auto"/>
                    <w:right w:val="none" w:sz="0" w:space="0" w:color="auto"/>
                  </w:divBdr>
                </w:div>
              </w:divsChild>
            </w:div>
            <w:div w:id="1925648524">
              <w:marLeft w:val="0"/>
              <w:marRight w:val="0"/>
              <w:marTop w:val="0"/>
              <w:marBottom w:val="0"/>
              <w:divBdr>
                <w:top w:val="none" w:sz="0" w:space="0" w:color="auto"/>
                <w:left w:val="none" w:sz="0" w:space="0" w:color="auto"/>
                <w:bottom w:val="none" w:sz="0" w:space="0" w:color="auto"/>
                <w:right w:val="none" w:sz="0" w:space="0" w:color="auto"/>
              </w:divBdr>
              <w:divsChild>
                <w:div w:id="30038329">
                  <w:marLeft w:val="0"/>
                  <w:marRight w:val="0"/>
                  <w:marTop w:val="0"/>
                  <w:marBottom w:val="0"/>
                  <w:divBdr>
                    <w:top w:val="none" w:sz="0" w:space="0" w:color="auto"/>
                    <w:left w:val="none" w:sz="0" w:space="0" w:color="auto"/>
                    <w:bottom w:val="none" w:sz="0" w:space="0" w:color="auto"/>
                    <w:right w:val="none" w:sz="0" w:space="0" w:color="auto"/>
                  </w:divBdr>
                </w:div>
              </w:divsChild>
            </w:div>
            <w:div w:id="1986928718">
              <w:marLeft w:val="0"/>
              <w:marRight w:val="0"/>
              <w:marTop w:val="0"/>
              <w:marBottom w:val="0"/>
              <w:divBdr>
                <w:top w:val="none" w:sz="0" w:space="0" w:color="auto"/>
                <w:left w:val="none" w:sz="0" w:space="0" w:color="auto"/>
                <w:bottom w:val="none" w:sz="0" w:space="0" w:color="auto"/>
                <w:right w:val="none" w:sz="0" w:space="0" w:color="auto"/>
              </w:divBdr>
              <w:divsChild>
                <w:div w:id="161671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601592">
      <w:bodyDiv w:val="1"/>
      <w:marLeft w:val="0"/>
      <w:marRight w:val="0"/>
      <w:marTop w:val="0"/>
      <w:marBottom w:val="0"/>
      <w:divBdr>
        <w:top w:val="none" w:sz="0" w:space="0" w:color="auto"/>
        <w:left w:val="none" w:sz="0" w:space="0" w:color="auto"/>
        <w:bottom w:val="none" w:sz="0" w:space="0" w:color="auto"/>
        <w:right w:val="none" w:sz="0" w:space="0" w:color="auto"/>
      </w:divBdr>
      <w:divsChild>
        <w:div w:id="1621835738">
          <w:marLeft w:val="0"/>
          <w:marRight w:val="0"/>
          <w:marTop w:val="0"/>
          <w:marBottom w:val="0"/>
          <w:divBdr>
            <w:top w:val="none" w:sz="0" w:space="0" w:color="auto"/>
            <w:left w:val="none" w:sz="0" w:space="0" w:color="auto"/>
            <w:bottom w:val="none" w:sz="0" w:space="0" w:color="auto"/>
            <w:right w:val="none" w:sz="0" w:space="0" w:color="auto"/>
          </w:divBdr>
          <w:divsChild>
            <w:div w:id="1059599436">
              <w:marLeft w:val="0"/>
              <w:marRight w:val="0"/>
              <w:marTop w:val="0"/>
              <w:marBottom w:val="0"/>
              <w:divBdr>
                <w:top w:val="none" w:sz="0" w:space="0" w:color="auto"/>
                <w:left w:val="none" w:sz="0" w:space="0" w:color="auto"/>
                <w:bottom w:val="none" w:sz="0" w:space="0" w:color="auto"/>
                <w:right w:val="none" w:sz="0" w:space="0" w:color="auto"/>
              </w:divBdr>
              <w:divsChild>
                <w:div w:id="35207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293776">
      <w:bodyDiv w:val="1"/>
      <w:marLeft w:val="0"/>
      <w:marRight w:val="0"/>
      <w:marTop w:val="0"/>
      <w:marBottom w:val="0"/>
      <w:divBdr>
        <w:top w:val="none" w:sz="0" w:space="0" w:color="auto"/>
        <w:left w:val="none" w:sz="0" w:space="0" w:color="auto"/>
        <w:bottom w:val="none" w:sz="0" w:space="0" w:color="auto"/>
        <w:right w:val="none" w:sz="0" w:space="0" w:color="auto"/>
      </w:divBdr>
    </w:div>
    <w:div w:id="1016423424">
      <w:bodyDiv w:val="1"/>
      <w:marLeft w:val="0"/>
      <w:marRight w:val="0"/>
      <w:marTop w:val="0"/>
      <w:marBottom w:val="0"/>
      <w:divBdr>
        <w:top w:val="none" w:sz="0" w:space="0" w:color="auto"/>
        <w:left w:val="none" w:sz="0" w:space="0" w:color="auto"/>
        <w:bottom w:val="none" w:sz="0" w:space="0" w:color="auto"/>
        <w:right w:val="none" w:sz="0" w:space="0" w:color="auto"/>
      </w:divBdr>
      <w:divsChild>
        <w:div w:id="613170459">
          <w:marLeft w:val="0"/>
          <w:marRight w:val="0"/>
          <w:marTop w:val="0"/>
          <w:marBottom w:val="0"/>
          <w:divBdr>
            <w:top w:val="none" w:sz="0" w:space="0" w:color="auto"/>
            <w:left w:val="none" w:sz="0" w:space="0" w:color="auto"/>
            <w:bottom w:val="none" w:sz="0" w:space="0" w:color="auto"/>
            <w:right w:val="none" w:sz="0" w:space="0" w:color="auto"/>
          </w:divBdr>
          <w:divsChild>
            <w:div w:id="1533760989">
              <w:marLeft w:val="0"/>
              <w:marRight w:val="0"/>
              <w:marTop w:val="0"/>
              <w:marBottom w:val="0"/>
              <w:divBdr>
                <w:top w:val="none" w:sz="0" w:space="0" w:color="auto"/>
                <w:left w:val="none" w:sz="0" w:space="0" w:color="auto"/>
                <w:bottom w:val="none" w:sz="0" w:space="0" w:color="auto"/>
                <w:right w:val="none" w:sz="0" w:space="0" w:color="auto"/>
              </w:divBdr>
              <w:divsChild>
                <w:div w:id="14917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418264">
      <w:bodyDiv w:val="1"/>
      <w:marLeft w:val="0"/>
      <w:marRight w:val="0"/>
      <w:marTop w:val="0"/>
      <w:marBottom w:val="0"/>
      <w:divBdr>
        <w:top w:val="none" w:sz="0" w:space="0" w:color="auto"/>
        <w:left w:val="none" w:sz="0" w:space="0" w:color="auto"/>
        <w:bottom w:val="none" w:sz="0" w:space="0" w:color="auto"/>
        <w:right w:val="none" w:sz="0" w:space="0" w:color="auto"/>
      </w:divBdr>
      <w:divsChild>
        <w:div w:id="448550619">
          <w:marLeft w:val="0"/>
          <w:marRight w:val="0"/>
          <w:marTop w:val="0"/>
          <w:marBottom w:val="0"/>
          <w:divBdr>
            <w:top w:val="none" w:sz="0" w:space="0" w:color="auto"/>
            <w:left w:val="none" w:sz="0" w:space="0" w:color="auto"/>
            <w:bottom w:val="none" w:sz="0" w:space="0" w:color="auto"/>
            <w:right w:val="none" w:sz="0" w:space="0" w:color="auto"/>
          </w:divBdr>
          <w:divsChild>
            <w:div w:id="1177689538">
              <w:marLeft w:val="0"/>
              <w:marRight w:val="0"/>
              <w:marTop w:val="0"/>
              <w:marBottom w:val="0"/>
              <w:divBdr>
                <w:top w:val="none" w:sz="0" w:space="0" w:color="auto"/>
                <w:left w:val="none" w:sz="0" w:space="0" w:color="auto"/>
                <w:bottom w:val="none" w:sz="0" w:space="0" w:color="auto"/>
                <w:right w:val="none" w:sz="0" w:space="0" w:color="auto"/>
              </w:divBdr>
              <w:divsChild>
                <w:div w:id="145818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880582">
      <w:bodyDiv w:val="1"/>
      <w:marLeft w:val="0"/>
      <w:marRight w:val="0"/>
      <w:marTop w:val="0"/>
      <w:marBottom w:val="0"/>
      <w:divBdr>
        <w:top w:val="none" w:sz="0" w:space="0" w:color="auto"/>
        <w:left w:val="none" w:sz="0" w:space="0" w:color="auto"/>
        <w:bottom w:val="none" w:sz="0" w:space="0" w:color="auto"/>
        <w:right w:val="none" w:sz="0" w:space="0" w:color="auto"/>
      </w:divBdr>
    </w:div>
    <w:div w:id="1035042478">
      <w:bodyDiv w:val="1"/>
      <w:marLeft w:val="0"/>
      <w:marRight w:val="0"/>
      <w:marTop w:val="0"/>
      <w:marBottom w:val="0"/>
      <w:divBdr>
        <w:top w:val="none" w:sz="0" w:space="0" w:color="auto"/>
        <w:left w:val="none" w:sz="0" w:space="0" w:color="auto"/>
        <w:bottom w:val="none" w:sz="0" w:space="0" w:color="auto"/>
        <w:right w:val="none" w:sz="0" w:space="0" w:color="auto"/>
      </w:divBdr>
      <w:divsChild>
        <w:div w:id="172036058">
          <w:marLeft w:val="0"/>
          <w:marRight w:val="0"/>
          <w:marTop w:val="0"/>
          <w:marBottom w:val="0"/>
          <w:divBdr>
            <w:top w:val="none" w:sz="0" w:space="0" w:color="auto"/>
            <w:left w:val="none" w:sz="0" w:space="0" w:color="auto"/>
            <w:bottom w:val="none" w:sz="0" w:space="0" w:color="auto"/>
            <w:right w:val="none" w:sz="0" w:space="0" w:color="auto"/>
          </w:divBdr>
          <w:divsChild>
            <w:div w:id="756945154">
              <w:marLeft w:val="0"/>
              <w:marRight w:val="0"/>
              <w:marTop w:val="0"/>
              <w:marBottom w:val="0"/>
              <w:divBdr>
                <w:top w:val="none" w:sz="0" w:space="0" w:color="auto"/>
                <w:left w:val="none" w:sz="0" w:space="0" w:color="auto"/>
                <w:bottom w:val="none" w:sz="0" w:space="0" w:color="auto"/>
                <w:right w:val="none" w:sz="0" w:space="0" w:color="auto"/>
              </w:divBdr>
              <w:divsChild>
                <w:div w:id="1720780932">
                  <w:marLeft w:val="0"/>
                  <w:marRight w:val="0"/>
                  <w:marTop w:val="0"/>
                  <w:marBottom w:val="0"/>
                  <w:divBdr>
                    <w:top w:val="none" w:sz="0" w:space="0" w:color="auto"/>
                    <w:left w:val="none" w:sz="0" w:space="0" w:color="auto"/>
                    <w:bottom w:val="none" w:sz="0" w:space="0" w:color="auto"/>
                    <w:right w:val="none" w:sz="0" w:space="0" w:color="auto"/>
                  </w:divBdr>
                  <w:divsChild>
                    <w:div w:id="15952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789182">
      <w:bodyDiv w:val="1"/>
      <w:marLeft w:val="0"/>
      <w:marRight w:val="0"/>
      <w:marTop w:val="0"/>
      <w:marBottom w:val="0"/>
      <w:divBdr>
        <w:top w:val="none" w:sz="0" w:space="0" w:color="auto"/>
        <w:left w:val="none" w:sz="0" w:space="0" w:color="auto"/>
        <w:bottom w:val="none" w:sz="0" w:space="0" w:color="auto"/>
        <w:right w:val="none" w:sz="0" w:space="0" w:color="auto"/>
      </w:divBdr>
    </w:div>
    <w:div w:id="1076242320">
      <w:bodyDiv w:val="1"/>
      <w:marLeft w:val="0"/>
      <w:marRight w:val="0"/>
      <w:marTop w:val="0"/>
      <w:marBottom w:val="0"/>
      <w:divBdr>
        <w:top w:val="none" w:sz="0" w:space="0" w:color="auto"/>
        <w:left w:val="none" w:sz="0" w:space="0" w:color="auto"/>
        <w:bottom w:val="none" w:sz="0" w:space="0" w:color="auto"/>
        <w:right w:val="none" w:sz="0" w:space="0" w:color="auto"/>
      </w:divBdr>
    </w:div>
    <w:div w:id="1087310943">
      <w:bodyDiv w:val="1"/>
      <w:marLeft w:val="0"/>
      <w:marRight w:val="0"/>
      <w:marTop w:val="0"/>
      <w:marBottom w:val="0"/>
      <w:divBdr>
        <w:top w:val="none" w:sz="0" w:space="0" w:color="auto"/>
        <w:left w:val="none" w:sz="0" w:space="0" w:color="auto"/>
        <w:bottom w:val="none" w:sz="0" w:space="0" w:color="auto"/>
        <w:right w:val="none" w:sz="0" w:space="0" w:color="auto"/>
      </w:divBdr>
      <w:divsChild>
        <w:div w:id="659581184">
          <w:marLeft w:val="0"/>
          <w:marRight w:val="0"/>
          <w:marTop w:val="0"/>
          <w:marBottom w:val="0"/>
          <w:divBdr>
            <w:top w:val="none" w:sz="0" w:space="0" w:color="auto"/>
            <w:left w:val="none" w:sz="0" w:space="0" w:color="auto"/>
            <w:bottom w:val="none" w:sz="0" w:space="0" w:color="auto"/>
            <w:right w:val="none" w:sz="0" w:space="0" w:color="auto"/>
          </w:divBdr>
          <w:divsChild>
            <w:div w:id="1840345574">
              <w:marLeft w:val="0"/>
              <w:marRight w:val="0"/>
              <w:marTop w:val="0"/>
              <w:marBottom w:val="0"/>
              <w:divBdr>
                <w:top w:val="none" w:sz="0" w:space="0" w:color="auto"/>
                <w:left w:val="none" w:sz="0" w:space="0" w:color="auto"/>
                <w:bottom w:val="none" w:sz="0" w:space="0" w:color="auto"/>
                <w:right w:val="none" w:sz="0" w:space="0" w:color="auto"/>
              </w:divBdr>
              <w:divsChild>
                <w:div w:id="141284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280006">
      <w:bodyDiv w:val="1"/>
      <w:marLeft w:val="0"/>
      <w:marRight w:val="0"/>
      <w:marTop w:val="0"/>
      <w:marBottom w:val="0"/>
      <w:divBdr>
        <w:top w:val="none" w:sz="0" w:space="0" w:color="auto"/>
        <w:left w:val="none" w:sz="0" w:space="0" w:color="auto"/>
        <w:bottom w:val="none" w:sz="0" w:space="0" w:color="auto"/>
        <w:right w:val="none" w:sz="0" w:space="0" w:color="auto"/>
      </w:divBdr>
      <w:divsChild>
        <w:div w:id="1926913556">
          <w:marLeft w:val="547"/>
          <w:marRight w:val="0"/>
          <w:marTop w:val="0"/>
          <w:marBottom w:val="0"/>
          <w:divBdr>
            <w:top w:val="none" w:sz="0" w:space="0" w:color="auto"/>
            <w:left w:val="none" w:sz="0" w:space="0" w:color="auto"/>
            <w:bottom w:val="none" w:sz="0" w:space="0" w:color="auto"/>
            <w:right w:val="none" w:sz="0" w:space="0" w:color="auto"/>
          </w:divBdr>
        </w:div>
      </w:divsChild>
    </w:div>
    <w:div w:id="1090662733">
      <w:bodyDiv w:val="1"/>
      <w:marLeft w:val="0"/>
      <w:marRight w:val="0"/>
      <w:marTop w:val="0"/>
      <w:marBottom w:val="0"/>
      <w:divBdr>
        <w:top w:val="none" w:sz="0" w:space="0" w:color="auto"/>
        <w:left w:val="none" w:sz="0" w:space="0" w:color="auto"/>
        <w:bottom w:val="none" w:sz="0" w:space="0" w:color="auto"/>
        <w:right w:val="none" w:sz="0" w:space="0" w:color="auto"/>
      </w:divBdr>
      <w:divsChild>
        <w:div w:id="551700076">
          <w:marLeft w:val="0"/>
          <w:marRight w:val="0"/>
          <w:marTop w:val="0"/>
          <w:marBottom w:val="0"/>
          <w:divBdr>
            <w:top w:val="none" w:sz="0" w:space="0" w:color="auto"/>
            <w:left w:val="none" w:sz="0" w:space="0" w:color="auto"/>
            <w:bottom w:val="none" w:sz="0" w:space="0" w:color="auto"/>
            <w:right w:val="none" w:sz="0" w:space="0" w:color="auto"/>
          </w:divBdr>
          <w:divsChild>
            <w:div w:id="507912322">
              <w:marLeft w:val="0"/>
              <w:marRight w:val="0"/>
              <w:marTop w:val="0"/>
              <w:marBottom w:val="0"/>
              <w:divBdr>
                <w:top w:val="none" w:sz="0" w:space="0" w:color="auto"/>
                <w:left w:val="none" w:sz="0" w:space="0" w:color="auto"/>
                <w:bottom w:val="none" w:sz="0" w:space="0" w:color="auto"/>
                <w:right w:val="none" w:sz="0" w:space="0" w:color="auto"/>
              </w:divBdr>
              <w:divsChild>
                <w:div w:id="53043828">
                  <w:marLeft w:val="0"/>
                  <w:marRight w:val="0"/>
                  <w:marTop w:val="0"/>
                  <w:marBottom w:val="0"/>
                  <w:divBdr>
                    <w:top w:val="none" w:sz="0" w:space="0" w:color="auto"/>
                    <w:left w:val="none" w:sz="0" w:space="0" w:color="auto"/>
                    <w:bottom w:val="none" w:sz="0" w:space="0" w:color="auto"/>
                    <w:right w:val="none" w:sz="0" w:space="0" w:color="auto"/>
                  </w:divBdr>
                  <w:divsChild>
                    <w:div w:id="114624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450778">
      <w:bodyDiv w:val="1"/>
      <w:marLeft w:val="0"/>
      <w:marRight w:val="0"/>
      <w:marTop w:val="0"/>
      <w:marBottom w:val="0"/>
      <w:divBdr>
        <w:top w:val="none" w:sz="0" w:space="0" w:color="auto"/>
        <w:left w:val="none" w:sz="0" w:space="0" w:color="auto"/>
        <w:bottom w:val="none" w:sz="0" w:space="0" w:color="auto"/>
        <w:right w:val="none" w:sz="0" w:space="0" w:color="auto"/>
      </w:divBdr>
    </w:div>
    <w:div w:id="1101490914">
      <w:bodyDiv w:val="1"/>
      <w:marLeft w:val="0"/>
      <w:marRight w:val="0"/>
      <w:marTop w:val="0"/>
      <w:marBottom w:val="0"/>
      <w:divBdr>
        <w:top w:val="none" w:sz="0" w:space="0" w:color="auto"/>
        <w:left w:val="none" w:sz="0" w:space="0" w:color="auto"/>
        <w:bottom w:val="none" w:sz="0" w:space="0" w:color="auto"/>
        <w:right w:val="none" w:sz="0" w:space="0" w:color="auto"/>
      </w:divBdr>
    </w:div>
    <w:div w:id="1104112411">
      <w:bodyDiv w:val="1"/>
      <w:marLeft w:val="0"/>
      <w:marRight w:val="0"/>
      <w:marTop w:val="0"/>
      <w:marBottom w:val="0"/>
      <w:divBdr>
        <w:top w:val="none" w:sz="0" w:space="0" w:color="auto"/>
        <w:left w:val="none" w:sz="0" w:space="0" w:color="auto"/>
        <w:bottom w:val="none" w:sz="0" w:space="0" w:color="auto"/>
        <w:right w:val="none" w:sz="0" w:space="0" w:color="auto"/>
      </w:divBdr>
      <w:divsChild>
        <w:div w:id="1106778863">
          <w:marLeft w:val="0"/>
          <w:marRight w:val="0"/>
          <w:marTop w:val="0"/>
          <w:marBottom w:val="0"/>
          <w:divBdr>
            <w:top w:val="none" w:sz="0" w:space="0" w:color="auto"/>
            <w:left w:val="none" w:sz="0" w:space="0" w:color="auto"/>
            <w:bottom w:val="none" w:sz="0" w:space="0" w:color="auto"/>
            <w:right w:val="none" w:sz="0" w:space="0" w:color="auto"/>
          </w:divBdr>
          <w:divsChild>
            <w:div w:id="1775174167">
              <w:marLeft w:val="0"/>
              <w:marRight w:val="0"/>
              <w:marTop w:val="0"/>
              <w:marBottom w:val="0"/>
              <w:divBdr>
                <w:top w:val="none" w:sz="0" w:space="0" w:color="auto"/>
                <w:left w:val="none" w:sz="0" w:space="0" w:color="auto"/>
                <w:bottom w:val="none" w:sz="0" w:space="0" w:color="auto"/>
                <w:right w:val="none" w:sz="0" w:space="0" w:color="auto"/>
              </w:divBdr>
              <w:divsChild>
                <w:div w:id="40403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714752">
      <w:bodyDiv w:val="1"/>
      <w:marLeft w:val="0"/>
      <w:marRight w:val="0"/>
      <w:marTop w:val="0"/>
      <w:marBottom w:val="0"/>
      <w:divBdr>
        <w:top w:val="none" w:sz="0" w:space="0" w:color="auto"/>
        <w:left w:val="none" w:sz="0" w:space="0" w:color="auto"/>
        <w:bottom w:val="none" w:sz="0" w:space="0" w:color="auto"/>
        <w:right w:val="none" w:sz="0" w:space="0" w:color="auto"/>
      </w:divBdr>
      <w:divsChild>
        <w:div w:id="1981886963">
          <w:marLeft w:val="0"/>
          <w:marRight w:val="0"/>
          <w:marTop w:val="0"/>
          <w:marBottom w:val="0"/>
          <w:divBdr>
            <w:top w:val="none" w:sz="0" w:space="0" w:color="auto"/>
            <w:left w:val="none" w:sz="0" w:space="0" w:color="auto"/>
            <w:bottom w:val="none" w:sz="0" w:space="0" w:color="auto"/>
            <w:right w:val="none" w:sz="0" w:space="0" w:color="auto"/>
          </w:divBdr>
          <w:divsChild>
            <w:div w:id="1046563638">
              <w:marLeft w:val="0"/>
              <w:marRight w:val="0"/>
              <w:marTop w:val="0"/>
              <w:marBottom w:val="0"/>
              <w:divBdr>
                <w:top w:val="none" w:sz="0" w:space="0" w:color="auto"/>
                <w:left w:val="none" w:sz="0" w:space="0" w:color="auto"/>
                <w:bottom w:val="none" w:sz="0" w:space="0" w:color="auto"/>
                <w:right w:val="none" w:sz="0" w:space="0" w:color="auto"/>
              </w:divBdr>
              <w:divsChild>
                <w:div w:id="117807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106615">
      <w:bodyDiv w:val="1"/>
      <w:marLeft w:val="0"/>
      <w:marRight w:val="0"/>
      <w:marTop w:val="0"/>
      <w:marBottom w:val="0"/>
      <w:divBdr>
        <w:top w:val="none" w:sz="0" w:space="0" w:color="auto"/>
        <w:left w:val="none" w:sz="0" w:space="0" w:color="auto"/>
        <w:bottom w:val="none" w:sz="0" w:space="0" w:color="auto"/>
        <w:right w:val="none" w:sz="0" w:space="0" w:color="auto"/>
      </w:divBdr>
      <w:divsChild>
        <w:div w:id="1623414031">
          <w:marLeft w:val="0"/>
          <w:marRight w:val="0"/>
          <w:marTop w:val="0"/>
          <w:marBottom w:val="0"/>
          <w:divBdr>
            <w:top w:val="none" w:sz="0" w:space="0" w:color="auto"/>
            <w:left w:val="none" w:sz="0" w:space="0" w:color="auto"/>
            <w:bottom w:val="none" w:sz="0" w:space="0" w:color="auto"/>
            <w:right w:val="none" w:sz="0" w:space="0" w:color="auto"/>
          </w:divBdr>
          <w:divsChild>
            <w:div w:id="1604726112">
              <w:marLeft w:val="0"/>
              <w:marRight w:val="0"/>
              <w:marTop w:val="0"/>
              <w:marBottom w:val="0"/>
              <w:divBdr>
                <w:top w:val="none" w:sz="0" w:space="0" w:color="auto"/>
                <w:left w:val="none" w:sz="0" w:space="0" w:color="auto"/>
                <w:bottom w:val="none" w:sz="0" w:space="0" w:color="auto"/>
                <w:right w:val="none" w:sz="0" w:space="0" w:color="auto"/>
              </w:divBdr>
              <w:divsChild>
                <w:div w:id="102972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613012">
      <w:bodyDiv w:val="1"/>
      <w:marLeft w:val="0"/>
      <w:marRight w:val="0"/>
      <w:marTop w:val="0"/>
      <w:marBottom w:val="0"/>
      <w:divBdr>
        <w:top w:val="none" w:sz="0" w:space="0" w:color="auto"/>
        <w:left w:val="none" w:sz="0" w:space="0" w:color="auto"/>
        <w:bottom w:val="none" w:sz="0" w:space="0" w:color="auto"/>
        <w:right w:val="none" w:sz="0" w:space="0" w:color="auto"/>
      </w:divBdr>
    </w:div>
    <w:div w:id="1121920862">
      <w:bodyDiv w:val="1"/>
      <w:marLeft w:val="0"/>
      <w:marRight w:val="0"/>
      <w:marTop w:val="0"/>
      <w:marBottom w:val="0"/>
      <w:divBdr>
        <w:top w:val="none" w:sz="0" w:space="0" w:color="auto"/>
        <w:left w:val="none" w:sz="0" w:space="0" w:color="auto"/>
        <w:bottom w:val="none" w:sz="0" w:space="0" w:color="auto"/>
        <w:right w:val="none" w:sz="0" w:space="0" w:color="auto"/>
      </w:divBdr>
      <w:divsChild>
        <w:div w:id="992097585">
          <w:marLeft w:val="0"/>
          <w:marRight w:val="0"/>
          <w:marTop w:val="0"/>
          <w:marBottom w:val="0"/>
          <w:divBdr>
            <w:top w:val="none" w:sz="0" w:space="0" w:color="auto"/>
            <w:left w:val="none" w:sz="0" w:space="0" w:color="auto"/>
            <w:bottom w:val="none" w:sz="0" w:space="0" w:color="auto"/>
            <w:right w:val="none" w:sz="0" w:space="0" w:color="auto"/>
          </w:divBdr>
          <w:divsChild>
            <w:div w:id="834490312">
              <w:marLeft w:val="0"/>
              <w:marRight w:val="0"/>
              <w:marTop w:val="0"/>
              <w:marBottom w:val="0"/>
              <w:divBdr>
                <w:top w:val="none" w:sz="0" w:space="0" w:color="auto"/>
                <w:left w:val="none" w:sz="0" w:space="0" w:color="auto"/>
                <w:bottom w:val="none" w:sz="0" w:space="0" w:color="auto"/>
                <w:right w:val="none" w:sz="0" w:space="0" w:color="auto"/>
              </w:divBdr>
              <w:divsChild>
                <w:div w:id="1353147744">
                  <w:marLeft w:val="0"/>
                  <w:marRight w:val="0"/>
                  <w:marTop w:val="0"/>
                  <w:marBottom w:val="0"/>
                  <w:divBdr>
                    <w:top w:val="none" w:sz="0" w:space="0" w:color="auto"/>
                    <w:left w:val="none" w:sz="0" w:space="0" w:color="auto"/>
                    <w:bottom w:val="none" w:sz="0" w:space="0" w:color="auto"/>
                    <w:right w:val="none" w:sz="0" w:space="0" w:color="auto"/>
                  </w:divBdr>
                  <w:divsChild>
                    <w:div w:id="22140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007073">
      <w:bodyDiv w:val="1"/>
      <w:marLeft w:val="0"/>
      <w:marRight w:val="0"/>
      <w:marTop w:val="0"/>
      <w:marBottom w:val="0"/>
      <w:divBdr>
        <w:top w:val="none" w:sz="0" w:space="0" w:color="auto"/>
        <w:left w:val="none" w:sz="0" w:space="0" w:color="auto"/>
        <w:bottom w:val="none" w:sz="0" w:space="0" w:color="auto"/>
        <w:right w:val="none" w:sz="0" w:space="0" w:color="auto"/>
      </w:divBdr>
    </w:div>
    <w:div w:id="1129471689">
      <w:bodyDiv w:val="1"/>
      <w:marLeft w:val="0"/>
      <w:marRight w:val="0"/>
      <w:marTop w:val="0"/>
      <w:marBottom w:val="0"/>
      <w:divBdr>
        <w:top w:val="none" w:sz="0" w:space="0" w:color="auto"/>
        <w:left w:val="none" w:sz="0" w:space="0" w:color="auto"/>
        <w:bottom w:val="none" w:sz="0" w:space="0" w:color="auto"/>
        <w:right w:val="none" w:sz="0" w:space="0" w:color="auto"/>
      </w:divBdr>
      <w:divsChild>
        <w:div w:id="668751012">
          <w:marLeft w:val="0"/>
          <w:marRight w:val="0"/>
          <w:marTop w:val="0"/>
          <w:marBottom w:val="0"/>
          <w:divBdr>
            <w:top w:val="none" w:sz="0" w:space="0" w:color="auto"/>
            <w:left w:val="none" w:sz="0" w:space="0" w:color="auto"/>
            <w:bottom w:val="none" w:sz="0" w:space="0" w:color="auto"/>
            <w:right w:val="none" w:sz="0" w:space="0" w:color="auto"/>
          </w:divBdr>
          <w:divsChild>
            <w:div w:id="156771188">
              <w:marLeft w:val="0"/>
              <w:marRight w:val="0"/>
              <w:marTop w:val="0"/>
              <w:marBottom w:val="0"/>
              <w:divBdr>
                <w:top w:val="none" w:sz="0" w:space="0" w:color="auto"/>
                <w:left w:val="none" w:sz="0" w:space="0" w:color="auto"/>
                <w:bottom w:val="none" w:sz="0" w:space="0" w:color="auto"/>
                <w:right w:val="none" w:sz="0" w:space="0" w:color="auto"/>
              </w:divBdr>
              <w:divsChild>
                <w:div w:id="1061102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294885">
      <w:bodyDiv w:val="1"/>
      <w:marLeft w:val="0"/>
      <w:marRight w:val="0"/>
      <w:marTop w:val="0"/>
      <w:marBottom w:val="0"/>
      <w:divBdr>
        <w:top w:val="none" w:sz="0" w:space="0" w:color="auto"/>
        <w:left w:val="none" w:sz="0" w:space="0" w:color="auto"/>
        <w:bottom w:val="none" w:sz="0" w:space="0" w:color="auto"/>
        <w:right w:val="none" w:sz="0" w:space="0" w:color="auto"/>
      </w:divBdr>
      <w:divsChild>
        <w:div w:id="158545008">
          <w:marLeft w:val="0"/>
          <w:marRight w:val="0"/>
          <w:marTop w:val="0"/>
          <w:marBottom w:val="0"/>
          <w:divBdr>
            <w:top w:val="none" w:sz="0" w:space="0" w:color="auto"/>
            <w:left w:val="none" w:sz="0" w:space="0" w:color="auto"/>
            <w:bottom w:val="none" w:sz="0" w:space="0" w:color="auto"/>
            <w:right w:val="none" w:sz="0" w:space="0" w:color="auto"/>
          </w:divBdr>
          <w:divsChild>
            <w:div w:id="304431269">
              <w:marLeft w:val="0"/>
              <w:marRight w:val="0"/>
              <w:marTop w:val="0"/>
              <w:marBottom w:val="0"/>
              <w:divBdr>
                <w:top w:val="none" w:sz="0" w:space="0" w:color="auto"/>
                <w:left w:val="none" w:sz="0" w:space="0" w:color="auto"/>
                <w:bottom w:val="none" w:sz="0" w:space="0" w:color="auto"/>
                <w:right w:val="none" w:sz="0" w:space="0" w:color="auto"/>
              </w:divBdr>
              <w:divsChild>
                <w:div w:id="92827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912511">
      <w:bodyDiv w:val="1"/>
      <w:marLeft w:val="0"/>
      <w:marRight w:val="0"/>
      <w:marTop w:val="0"/>
      <w:marBottom w:val="0"/>
      <w:divBdr>
        <w:top w:val="none" w:sz="0" w:space="0" w:color="auto"/>
        <w:left w:val="none" w:sz="0" w:space="0" w:color="auto"/>
        <w:bottom w:val="none" w:sz="0" w:space="0" w:color="auto"/>
        <w:right w:val="none" w:sz="0" w:space="0" w:color="auto"/>
      </w:divBdr>
      <w:divsChild>
        <w:div w:id="999769748">
          <w:marLeft w:val="0"/>
          <w:marRight w:val="0"/>
          <w:marTop w:val="0"/>
          <w:marBottom w:val="0"/>
          <w:divBdr>
            <w:top w:val="none" w:sz="0" w:space="0" w:color="auto"/>
            <w:left w:val="none" w:sz="0" w:space="0" w:color="auto"/>
            <w:bottom w:val="none" w:sz="0" w:space="0" w:color="auto"/>
            <w:right w:val="none" w:sz="0" w:space="0" w:color="auto"/>
          </w:divBdr>
          <w:divsChild>
            <w:div w:id="1011447824">
              <w:marLeft w:val="0"/>
              <w:marRight w:val="0"/>
              <w:marTop w:val="0"/>
              <w:marBottom w:val="0"/>
              <w:divBdr>
                <w:top w:val="none" w:sz="0" w:space="0" w:color="auto"/>
                <w:left w:val="none" w:sz="0" w:space="0" w:color="auto"/>
                <w:bottom w:val="none" w:sz="0" w:space="0" w:color="auto"/>
                <w:right w:val="none" w:sz="0" w:space="0" w:color="auto"/>
              </w:divBdr>
              <w:divsChild>
                <w:div w:id="1387530365">
                  <w:marLeft w:val="0"/>
                  <w:marRight w:val="0"/>
                  <w:marTop w:val="0"/>
                  <w:marBottom w:val="0"/>
                  <w:divBdr>
                    <w:top w:val="none" w:sz="0" w:space="0" w:color="auto"/>
                    <w:left w:val="none" w:sz="0" w:space="0" w:color="auto"/>
                    <w:bottom w:val="none" w:sz="0" w:space="0" w:color="auto"/>
                    <w:right w:val="none" w:sz="0" w:space="0" w:color="auto"/>
                  </w:divBdr>
                  <w:divsChild>
                    <w:div w:id="151777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8429295">
      <w:bodyDiv w:val="1"/>
      <w:marLeft w:val="0"/>
      <w:marRight w:val="0"/>
      <w:marTop w:val="0"/>
      <w:marBottom w:val="0"/>
      <w:divBdr>
        <w:top w:val="none" w:sz="0" w:space="0" w:color="auto"/>
        <w:left w:val="none" w:sz="0" w:space="0" w:color="auto"/>
        <w:bottom w:val="none" w:sz="0" w:space="0" w:color="auto"/>
        <w:right w:val="none" w:sz="0" w:space="0" w:color="auto"/>
      </w:divBdr>
      <w:divsChild>
        <w:div w:id="818619850">
          <w:marLeft w:val="0"/>
          <w:marRight w:val="0"/>
          <w:marTop w:val="0"/>
          <w:marBottom w:val="0"/>
          <w:divBdr>
            <w:top w:val="none" w:sz="0" w:space="0" w:color="auto"/>
            <w:left w:val="none" w:sz="0" w:space="0" w:color="auto"/>
            <w:bottom w:val="none" w:sz="0" w:space="0" w:color="auto"/>
            <w:right w:val="none" w:sz="0" w:space="0" w:color="auto"/>
          </w:divBdr>
          <w:divsChild>
            <w:div w:id="1327175649">
              <w:marLeft w:val="0"/>
              <w:marRight w:val="0"/>
              <w:marTop w:val="0"/>
              <w:marBottom w:val="0"/>
              <w:divBdr>
                <w:top w:val="none" w:sz="0" w:space="0" w:color="auto"/>
                <w:left w:val="none" w:sz="0" w:space="0" w:color="auto"/>
                <w:bottom w:val="none" w:sz="0" w:space="0" w:color="auto"/>
                <w:right w:val="none" w:sz="0" w:space="0" w:color="auto"/>
              </w:divBdr>
              <w:divsChild>
                <w:div w:id="10199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400970">
      <w:bodyDiv w:val="1"/>
      <w:marLeft w:val="0"/>
      <w:marRight w:val="0"/>
      <w:marTop w:val="0"/>
      <w:marBottom w:val="0"/>
      <w:divBdr>
        <w:top w:val="none" w:sz="0" w:space="0" w:color="auto"/>
        <w:left w:val="none" w:sz="0" w:space="0" w:color="auto"/>
        <w:bottom w:val="none" w:sz="0" w:space="0" w:color="auto"/>
        <w:right w:val="none" w:sz="0" w:space="0" w:color="auto"/>
      </w:divBdr>
      <w:divsChild>
        <w:div w:id="1546916050">
          <w:marLeft w:val="0"/>
          <w:marRight w:val="0"/>
          <w:marTop w:val="0"/>
          <w:marBottom w:val="0"/>
          <w:divBdr>
            <w:top w:val="none" w:sz="0" w:space="0" w:color="auto"/>
            <w:left w:val="none" w:sz="0" w:space="0" w:color="auto"/>
            <w:bottom w:val="none" w:sz="0" w:space="0" w:color="auto"/>
            <w:right w:val="none" w:sz="0" w:space="0" w:color="auto"/>
          </w:divBdr>
          <w:divsChild>
            <w:div w:id="265356904">
              <w:marLeft w:val="0"/>
              <w:marRight w:val="0"/>
              <w:marTop w:val="0"/>
              <w:marBottom w:val="0"/>
              <w:divBdr>
                <w:top w:val="none" w:sz="0" w:space="0" w:color="auto"/>
                <w:left w:val="none" w:sz="0" w:space="0" w:color="auto"/>
                <w:bottom w:val="none" w:sz="0" w:space="0" w:color="auto"/>
                <w:right w:val="none" w:sz="0" w:space="0" w:color="auto"/>
              </w:divBdr>
              <w:divsChild>
                <w:div w:id="445463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450945">
      <w:bodyDiv w:val="1"/>
      <w:marLeft w:val="0"/>
      <w:marRight w:val="0"/>
      <w:marTop w:val="0"/>
      <w:marBottom w:val="0"/>
      <w:divBdr>
        <w:top w:val="none" w:sz="0" w:space="0" w:color="auto"/>
        <w:left w:val="none" w:sz="0" w:space="0" w:color="auto"/>
        <w:bottom w:val="none" w:sz="0" w:space="0" w:color="auto"/>
        <w:right w:val="none" w:sz="0" w:space="0" w:color="auto"/>
      </w:divBdr>
      <w:divsChild>
        <w:div w:id="935672211">
          <w:marLeft w:val="0"/>
          <w:marRight w:val="0"/>
          <w:marTop w:val="0"/>
          <w:marBottom w:val="0"/>
          <w:divBdr>
            <w:top w:val="none" w:sz="0" w:space="0" w:color="auto"/>
            <w:left w:val="none" w:sz="0" w:space="0" w:color="auto"/>
            <w:bottom w:val="none" w:sz="0" w:space="0" w:color="auto"/>
            <w:right w:val="none" w:sz="0" w:space="0" w:color="auto"/>
          </w:divBdr>
          <w:divsChild>
            <w:div w:id="1341855990">
              <w:marLeft w:val="0"/>
              <w:marRight w:val="0"/>
              <w:marTop w:val="0"/>
              <w:marBottom w:val="0"/>
              <w:divBdr>
                <w:top w:val="none" w:sz="0" w:space="0" w:color="auto"/>
                <w:left w:val="none" w:sz="0" w:space="0" w:color="auto"/>
                <w:bottom w:val="none" w:sz="0" w:space="0" w:color="auto"/>
                <w:right w:val="none" w:sz="0" w:space="0" w:color="auto"/>
              </w:divBdr>
              <w:divsChild>
                <w:div w:id="107114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954568">
      <w:bodyDiv w:val="1"/>
      <w:marLeft w:val="0"/>
      <w:marRight w:val="0"/>
      <w:marTop w:val="0"/>
      <w:marBottom w:val="0"/>
      <w:divBdr>
        <w:top w:val="none" w:sz="0" w:space="0" w:color="auto"/>
        <w:left w:val="none" w:sz="0" w:space="0" w:color="auto"/>
        <w:bottom w:val="none" w:sz="0" w:space="0" w:color="auto"/>
        <w:right w:val="none" w:sz="0" w:space="0" w:color="auto"/>
      </w:divBdr>
      <w:divsChild>
        <w:div w:id="142504359">
          <w:marLeft w:val="547"/>
          <w:marRight w:val="0"/>
          <w:marTop w:val="0"/>
          <w:marBottom w:val="0"/>
          <w:divBdr>
            <w:top w:val="none" w:sz="0" w:space="0" w:color="auto"/>
            <w:left w:val="none" w:sz="0" w:space="0" w:color="auto"/>
            <w:bottom w:val="none" w:sz="0" w:space="0" w:color="auto"/>
            <w:right w:val="none" w:sz="0" w:space="0" w:color="auto"/>
          </w:divBdr>
        </w:div>
        <w:div w:id="271519564">
          <w:marLeft w:val="547"/>
          <w:marRight w:val="0"/>
          <w:marTop w:val="0"/>
          <w:marBottom w:val="0"/>
          <w:divBdr>
            <w:top w:val="none" w:sz="0" w:space="0" w:color="auto"/>
            <w:left w:val="none" w:sz="0" w:space="0" w:color="auto"/>
            <w:bottom w:val="none" w:sz="0" w:space="0" w:color="auto"/>
            <w:right w:val="none" w:sz="0" w:space="0" w:color="auto"/>
          </w:divBdr>
        </w:div>
        <w:div w:id="1086456569">
          <w:marLeft w:val="547"/>
          <w:marRight w:val="0"/>
          <w:marTop w:val="0"/>
          <w:marBottom w:val="0"/>
          <w:divBdr>
            <w:top w:val="none" w:sz="0" w:space="0" w:color="auto"/>
            <w:left w:val="none" w:sz="0" w:space="0" w:color="auto"/>
            <w:bottom w:val="none" w:sz="0" w:space="0" w:color="auto"/>
            <w:right w:val="none" w:sz="0" w:space="0" w:color="auto"/>
          </w:divBdr>
        </w:div>
      </w:divsChild>
    </w:div>
    <w:div w:id="1191531127">
      <w:bodyDiv w:val="1"/>
      <w:marLeft w:val="0"/>
      <w:marRight w:val="0"/>
      <w:marTop w:val="0"/>
      <w:marBottom w:val="0"/>
      <w:divBdr>
        <w:top w:val="none" w:sz="0" w:space="0" w:color="auto"/>
        <w:left w:val="none" w:sz="0" w:space="0" w:color="auto"/>
        <w:bottom w:val="none" w:sz="0" w:space="0" w:color="auto"/>
        <w:right w:val="none" w:sz="0" w:space="0" w:color="auto"/>
      </w:divBdr>
      <w:divsChild>
        <w:div w:id="945623697">
          <w:marLeft w:val="0"/>
          <w:marRight w:val="0"/>
          <w:marTop w:val="0"/>
          <w:marBottom w:val="0"/>
          <w:divBdr>
            <w:top w:val="none" w:sz="0" w:space="0" w:color="auto"/>
            <w:left w:val="none" w:sz="0" w:space="0" w:color="auto"/>
            <w:bottom w:val="none" w:sz="0" w:space="0" w:color="auto"/>
            <w:right w:val="none" w:sz="0" w:space="0" w:color="auto"/>
          </w:divBdr>
          <w:divsChild>
            <w:div w:id="532692554">
              <w:marLeft w:val="0"/>
              <w:marRight w:val="0"/>
              <w:marTop w:val="0"/>
              <w:marBottom w:val="0"/>
              <w:divBdr>
                <w:top w:val="none" w:sz="0" w:space="0" w:color="auto"/>
                <w:left w:val="none" w:sz="0" w:space="0" w:color="auto"/>
                <w:bottom w:val="none" w:sz="0" w:space="0" w:color="auto"/>
                <w:right w:val="none" w:sz="0" w:space="0" w:color="auto"/>
              </w:divBdr>
              <w:divsChild>
                <w:div w:id="122788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833872">
      <w:bodyDiv w:val="1"/>
      <w:marLeft w:val="0"/>
      <w:marRight w:val="0"/>
      <w:marTop w:val="0"/>
      <w:marBottom w:val="0"/>
      <w:divBdr>
        <w:top w:val="none" w:sz="0" w:space="0" w:color="auto"/>
        <w:left w:val="none" w:sz="0" w:space="0" w:color="auto"/>
        <w:bottom w:val="none" w:sz="0" w:space="0" w:color="auto"/>
        <w:right w:val="none" w:sz="0" w:space="0" w:color="auto"/>
      </w:divBdr>
      <w:divsChild>
        <w:div w:id="359818909">
          <w:marLeft w:val="0"/>
          <w:marRight w:val="0"/>
          <w:marTop w:val="0"/>
          <w:marBottom w:val="0"/>
          <w:divBdr>
            <w:top w:val="none" w:sz="0" w:space="0" w:color="auto"/>
            <w:left w:val="none" w:sz="0" w:space="0" w:color="auto"/>
            <w:bottom w:val="none" w:sz="0" w:space="0" w:color="auto"/>
            <w:right w:val="none" w:sz="0" w:space="0" w:color="auto"/>
          </w:divBdr>
          <w:divsChild>
            <w:div w:id="1185365217">
              <w:marLeft w:val="0"/>
              <w:marRight w:val="0"/>
              <w:marTop w:val="0"/>
              <w:marBottom w:val="0"/>
              <w:divBdr>
                <w:top w:val="none" w:sz="0" w:space="0" w:color="auto"/>
                <w:left w:val="none" w:sz="0" w:space="0" w:color="auto"/>
                <w:bottom w:val="none" w:sz="0" w:space="0" w:color="auto"/>
                <w:right w:val="none" w:sz="0" w:space="0" w:color="auto"/>
              </w:divBdr>
              <w:divsChild>
                <w:div w:id="162296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677461">
      <w:bodyDiv w:val="1"/>
      <w:marLeft w:val="0"/>
      <w:marRight w:val="0"/>
      <w:marTop w:val="0"/>
      <w:marBottom w:val="0"/>
      <w:divBdr>
        <w:top w:val="none" w:sz="0" w:space="0" w:color="auto"/>
        <w:left w:val="none" w:sz="0" w:space="0" w:color="auto"/>
        <w:bottom w:val="none" w:sz="0" w:space="0" w:color="auto"/>
        <w:right w:val="none" w:sz="0" w:space="0" w:color="auto"/>
      </w:divBdr>
      <w:divsChild>
        <w:div w:id="731776609">
          <w:marLeft w:val="0"/>
          <w:marRight w:val="0"/>
          <w:marTop w:val="0"/>
          <w:marBottom w:val="0"/>
          <w:divBdr>
            <w:top w:val="none" w:sz="0" w:space="0" w:color="auto"/>
            <w:left w:val="none" w:sz="0" w:space="0" w:color="auto"/>
            <w:bottom w:val="none" w:sz="0" w:space="0" w:color="auto"/>
            <w:right w:val="none" w:sz="0" w:space="0" w:color="auto"/>
          </w:divBdr>
          <w:divsChild>
            <w:div w:id="229272676">
              <w:marLeft w:val="0"/>
              <w:marRight w:val="0"/>
              <w:marTop w:val="0"/>
              <w:marBottom w:val="0"/>
              <w:divBdr>
                <w:top w:val="none" w:sz="0" w:space="0" w:color="auto"/>
                <w:left w:val="none" w:sz="0" w:space="0" w:color="auto"/>
                <w:bottom w:val="none" w:sz="0" w:space="0" w:color="auto"/>
                <w:right w:val="none" w:sz="0" w:space="0" w:color="auto"/>
              </w:divBdr>
              <w:divsChild>
                <w:div w:id="41249132">
                  <w:marLeft w:val="0"/>
                  <w:marRight w:val="0"/>
                  <w:marTop w:val="0"/>
                  <w:marBottom w:val="0"/>
                  <w:divBdr>
                    <w:top w:val="none" w:sz="0" w:space="0" w:color="auto"/>
                    <w:left w:val="none" w:sz="0" w:space="0" w:color="auto"/>
                    <w:bottom w:val="none" w:sz="0" w:space="0" w:color="auto"/>
                    <w:right w:val="none" w:sz="0" w:space="0" w:color="auto"/>
                  </w:divBdr>
                </w:div>
              </w:divsChild>
            </w:div>
            <w:div w:id="887449522">
              <w:marLeft w:val="0"/>
              <w:marRight w:val="0"/>
              <w:marTop w:val="0"/>
              <w:marBottom w:val="0"/>
              <w:divBdr>
                <w:top w:val="none" w:sz="0" w:space="0" w:color="auto"/>
                <w:left w:val="none" w:sz="0" w:space="0" w:color="auto"/>
                <w:bottom w:val="none" w:sz="0" w:space="0" w:color="auto"/>
                <w:right w:val="none" w:sz="0" w:space="0" w:color="auto"/>
              </w:divBdr>
              <w:divsChild>
                <w:div w:id="1727800017">
                  <w:marLeft w:val="0"/>
                  <w:marRight w:val="0"/>
                  <w:marTop w:val="0"/>
                  <w:marBottom w:val="0"/>
                  <w:divBdr>
                    <w:top w:val="none" w:sz="0" w:space="0" w:color="auto"/>
                    <w:left w:val="none" w:sz="0" w:space="0" w:color="auto"/>
                    <w:bottom w:val="none" w:sz="0" w:space="0" w:color="auto"/>
                    <w:right w:val="none" w:sz="0" w:space="0" w:color="auto"/>
                  </w:divBdr>
                </w:div>
              </w:divsChild>
            </w:div>
            <w:div w:id="1194803286">
              <w:marLeft w:val="0"/>
              <w:marRight w:val="0"/>
              <w:marTop w:val="0"/>
              <w:marBottom w:val="0"/>
              <w:divBdr>
                <w:top w:val="none" w:sz="0" w:space="0" w:color="auto"/>
                <w:left w:val="none" w:sz="0" w:space="0" w:color="auto"/>
                <w:bottom w:val="none" w:sz="0" w:space="0" w:color="auto"/>
                <w:right w:val="none" w:sz="0" w:space="0" w:color="auto"/>
              </w:divBdr>
              <w:divsChild>
                <w:div w:id="430778783">
                  <w:marLeft w:val="0"/>
                  <w:marRight w:val="0"/>
                  <w:marTop w:val="0"/>
                  <w:marBottom w:val="0"/>
                  <w:divBdr>
                    <w:top w:val="none" w:sz="0" w:space="0" w:color="auto"/>
                    <w:left w:val="none" w:sz="0" w:space="0" w:color="auto"/>
                    <w:bottom w:val="none" w:sz="0" w:space="0" w:color="auto"/>
                    <w:right w:val="none" w:sz="0" w:space="0" w:color="auto"/>
                  </w:divBdr>
                </w:div>
              </w:divsChild>
            </w:div>
            <w:div w:id="1423721310">
              <w:marLeft w:val="0"/>
              <w:marRight w:val="0"/>
              <w:marTop w:val="0"/>
              <w:marBottom w:val="0"/>
              <w:divBdr>
                <w:top w:val="none" w:sz="0" w:space="0" w:color="auto"/>
                <w:left w:val="none" w:sz="0" w:space="0" w:color="auto"/>
                <w:bottom w:val="none" w:sz="0" w:space="0" w:color="auto"/>
                <w:right w:val="none" w:sz="0" w:space="0" w:color="auto"/>
              </w:divBdr>
              <w:divsChild>
                <w:div w:id="99634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918704">
      <w:bodyDiv w:val="1"/>
      <w:marLeft w:val="0"/>
      <w:marRight w:val="0"/>
      <w:marTop w:val="0"/>
      <w:marBottom w:val="0"/>
      <w:divBdr>
        <w:top w:val="none" w:sz="0" w:space="0" w:color="auto"/>
        <w:left w:val="none" w:sz="0" w:space="0" w:color="auto"/>
        <w:bottom w:val="none" w:sz="0" w:space="0" w:color="auto"/>
        <w:right w:val="none" w:sz="0" w:space="0" w:color="auto"/>
      </w:divBdr>
    </w:div>
    <w:div w:id="1217351320">
      <w:bodyDiv w:val="1"/>
      <w:marLeft w:val="0"/>
      <w:marRight w:val="0"/>
      <w:marTop w:val="0"/>
      <w:marBottom w:val="0"/>
      <w:divBdr>
        <w:top w:val="none" w:sz="0" w:space="0" w:color="auto"/>
        <w:left w:val="none" w:sz="0" w:space="0" w:color="auto"/>
        <w:bottom w:val="none" w:sz="0" w:space="0" w:color="auto"/>
        <w:right w:val="none" w:sz="0" w:space="0" w:color="auto"/>
      </w:divBdr>
      <w:divsChild>
        <w:div w:id="1950818371">
          <w:marLeft w:val="0"/>
          <w:marRight w:val="0"/>
          <w:marTop w:val="0"/>
          <w:marBottom w:val="0"/>
          <w:divBdr>
            <w:top w:val="none" w:sz="0" w:space="0" w:color="auto"/>
            <w:left w:val="none" w:sz="0" w:space="0" w:color="auto"/>
            <w:bottom w:val="none" w:sz="0" w:space="0" w:color="auto"/>
            <w:right w:val="none" w:sz="0" w:space="0" w:color="auto"/>
          </w:divBdr>
          <w:divsChild>
            <w:div w:id="456409546">
              <w:marLeft w:val="0"/>
              <w:marRight w:val="0"/>
              <w:marTop w:val="0"/>
              <w:marBottom w:val="0"/>
              <w:divBdr>
                <w:top w:val="none" w:sz="0" w:space="0" w:color="auto"/>
                <w:left w:val="none" w:sz="0" w:space="0" w:color="auto"/>
                <w:bottom w:val="none" w:sz="0" w:space="0" w:color="auto"/>
                <w:right w:val="none" w:sz="0" w:space="0" w:color="auto"/>
              </w:divBdr>
              <w:divsChild>
                <w:div w:id="47731825">
                  <w:marLeft w:val="0"/>
                  <w:marRight w:val="0"/>
                  <w:marTop w:val="0"/>
                  <w:marBottom w:val="0"/>
                  <w:divBdr>
                    <w:top w:val="none" w:sz="0" w:space="0" w:color="auto"/>
                    <w:left w:val="none" w:sz="0" w:space="0" w:color="auto"/>
                    <w:bottom w:val="none" w:sz="0" w:space="0" w:color="auto"/>
                    <w:right w:val="none" w:sz="0" w:space="0" w:color="auto"/>
                  </w:divBdr>
                  <w:divsChild>
                    <w:div w:id="42804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0244194">
      <w:bodyDiv w:val="1"/>
      <w:marLeft w:val="0"/>
      <w:marRight w:val="0"/>
      <w:marTop w:val="0"/>
      <w:marBottom w:val="0"/>
      <w:divBdr>
        <w:top w:val="none" w:sz="0" w:space="0" w:color="auto"/>
        <w:left w:val="none" w:sz="0" w:space="0" w:color="auto"/>
        <w:bottom w:val="none" w:sz="0" w:space="0" w:color="auto"/>
        <w:right w:val="none" w:sz="0" w:space="0" w:color="auto"/>
      </w:divBdr>
      <w:divsChild>
        <w:div w:id="1878201427">
          <w:marLeft w:val="0"/>
          <w:marRight w:val="0"/>
          <w:marTop w:val="0"/>
          <w:marBottom w:val="0"/>
          <w:divBdr>
            <w:top w:val="none" w:sz="0" w:space="0" w:color="auto"/>
            <w:left w:val="none" w:sz="0" w:space="0" w:color="auto"/>
            <w:bottom w:val="none" w:sz="0" w:space="0" w:color="auto"/>
            <w:right w:val="none" w:sz="0" w:space="0" w:color="auto"/>
          </w:divBdr>
          <w:divsChild>
            <w:div w:id="827525263">
              <w:marLeft w:val="0"/>
              <w:marRight w:val="0"/>
              <w:marTop w:val="0"/>
              <w:marBottom w:val="0"/>
              <w:divBdr>
                <w:top w:val="none" w:sz="0" w:space="0" w:color="auto"/>
                <w:left w:val="none" w:sz="0" w:space="0" w:color="auto"/>
                <w:bottom w:val="none" w:sz="0" w:space="0" w:color="auto"/>
                <w:right w:val="none" w:sz="0" w:space="0" w:color="auto"/>
              </w:divBdr>
              <w:divsChild>
                <w:div w:id="897401341">
                  <w:marLeft w:val="0"/>
                  <w:marRight w:val="0"/>
                  <w:marTop w:val="0"/>
                  <w:marBottom w:val="0"/>
                  <w:divBdr>
                    <w:top w:val="none" w:sz="0" w:space="0" w:color="auto"/>
                    <w:left w:val="none" w:sz="0" w:space="0" w:color="auto"/>
                    <w:bottom w:val="none" w:sz="0" w:space="0" w:color="auto"/>
                    <w:right w:val="none" w:sz="0" w:space="0" w:color="auto"/>
                  </w:divBdr>
                  <w:divsChild>
                    <w:div w:id="89701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7566285">
      <w:bodyDiv w:val="1"/>
      <w:marLeft w:val="0"/>
      <w:marRight w:val="0"/>
      <w:marTop w:val="0"/>
      <w:marBottom w:val="0"/>
      <w:divBdr>
        <w:top w:val="none" w:sz="0" w:space="0" w:color="auto"/>
        <w:left w:val="none" w:sz="0" w:space="0" w:color="auto"/>
        <w:bottom w:val="none" w:sz="0" w:space="0" w:color="auto"/>
        <w:right w:val="none" w:sz="0" w:space="0" w:color="auto"/>
      </w:divBdr>
      <w:divsChild>
        <w:div w:id="1034306043">
          <w:marLeft w:val="0"/>
          <w:marRight w:val="0"/>
          <w:marTop w:val="0"/>
          <w:marBottom w:val="0"/>
          <w:divBdr>
            <w:top w:val="none" w:sz="0" w:space="0" w:color="auto"/>
            <w:left w:val="none" w:sz="0" w:space="0" w:color="auto"/>
            <w:bottom w:val="none" w:sz="0" w:space="0" w:color="auto"/>
            <w:right w:val="none" w:sz="0" w:space="0" w:color="auto"/>
          </w:divBdr>
          <w:divsChild>
            <w:div w:id="1378973873">
              <w:marLeft w:val="0"/>
              <w:marRight w:val="0"/>
              <w:marTop w:val="0"/>
              <w:marBottom w:val="0"/>
              <w:divBdr>
                <w:top w:val="none" w:sz="0" w:space="0" w:color="auto"/>
                <w:left w:val="none" w:sz="0" w:space="0" w:color="auto"/>
                <w:bottom w:val="none" w:sz="0" w:space="0" w:color="auto"/>
                <w:right w:val="none" w:sz="0" w:space="0" w:color="auto"/>
              </w:divBdr>
              <w:divsChild>
                <w:div w:id="127574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463485">
      <w:bodyDiv w:val="1"/>
      <w:marLeft w:val="0"/>
      <w:marRight w:val="0"/>
      <w:marTop w:val="0"/>
      <w:marBottom w:val="0"/>
      <w:divBdr>
        <w:top w:val="none" w:sz="0" w:space="0" w:color="auto"/>
        <w:left w:val="none" w:sz="0" w:space="0" w:color="auto"/>
        <w:bottom w:val="none" w:sz="0" w:space="0" w:color="auto"/>
        <w:right w:val="none" w:sz="0" w:space="0" w:color="auto"/>
      </w:divBdr>
    </w:div>
    <w:div w:id="1229464531">
      <w:bodyDiv w:val="1"/>
      <w:marLeft w:val="0"/>
      <w:marRight w:val="0"/>
      <w:marTop w:val="0"/>
      <w:marBottom w:val="0"/>
      <w:divBdr>
        <w:top w:val="none" w:sz="0" w:space="0" w:color="auto"/>
        <w:left w:val="none" w:sz="0" w:space="0" w:color="auto"/>
        <w:bottom w:val="none" w:sz="0" w:space="0" w:color="auto"/>
        <w:right w:val="none" w:sz="0" w:space="0" w:color="auto"/>
      </w:divBdr>
      <w:divsChild>
        <w:div w:id="1202670255">
          <w:marLeft w:val="0"/>
          <w:marRight w:val="0"/>
          <w:marTop w:val="0"/>
          <w:marBottom w:val="0"/>
          <w:divBdr>
            <w:top w:val="none" w:sz="0" w:space="0" w:color="auto"/>
            <w:left w:val="none" w:sz="0" w:space="0" w:color="auto"/>
            <w:bottom w:val="none" w:sz="0" w:space="0" w:color="auto"/>
            <w:right w:val="none" w:sz="0" w:space="0" w:color="auto"/>
          </w:divBdr>
          <w:divsChild>
            <w:div w:id="1476070619">
              <w:marLeft w:val="0"/>
              <w:marRight w:val="0"/>
              <w:marTop w:val="0"/>
              <w:marBottom w:val="0"/>
              <w:divBdr>
                <w:top w:val="none" w:sz="0" w:space="0" w:color="auto"/>
                <w:left w:val="none" w:sz="0" w:space="0" w:color="auto"/>
                <w:bottom w:val="none" w:sz="0" w:space="0" w:color="auto"/>
                <w:right w:val="none" w:sz="0" w:space="0" w:color="auto"/>
              </w:divBdr>
              <w:divsChild>
                <w:div w:id="1845169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094617">
          <w:marLeft w:val="0"/>
          <w:marRight w:val="0"/>
          <w:marTop w:val="0"/>
          <w:marBottom w:val="0"/>
          <w:divBdr>
            <w:top w:val="none" w:sz="0" w:space="0" w:color="auto"/>
            <w:left w:val="none" w:sz="0" w:space="0" w:color="auto"/>
            <w:bottom w:val="none" w:sz="0" w:space="0" w:color="auto"/>
            <w:right w:val="none" w:sz="0" w:space="0" w:color="auto"/>
          </w:divBdr>
          <w:divsChild>
            <w:div w:id="1597978933">
              <w:marLeft w:val="0"/>
              <w:marRight w:val="0"/>
              <w:marTop w:val="0"/>
              <w:marBottom w:val="0"/>
              <w:divBdr>
                <w:top w:val="none" w:sz="0" w:space="0" w:color="auto"/>
                <w:left w:val="none" w:sz="0" w:space="0" w:color="auto"/>
                <w:bottom w:val="none" w:sz="0" w:space="0" w:color="auto"/>
                <w:right w:val="none" w:sz="0" w:space="0" w:color="auto"/>
              </w:divBdr>
              <w:divsChild>
                <w:div w:id="51839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578640">
      <w:bodyDiv w:val="1"/>
      <w:marLeft w:val="0"/>
      <w:marRight w:val="0"/>
      <w:marTop w:val="0"/>
      <w:marBottom w:val="0"/>
      <w:divBdr>
        <w:top w:val="none" w:sz="0" w:space="0" w:color="auto"/>
        <w:left w:val="none" w:sz="0" w:space="0" w:color="auto"/>
        <w:bottom w:val="none" w:sz="0" w:space="0" w:color="auto"/>
        <w:right w:val="none" w:sz="0" w:space="0" w:color="auto"/>
      </w:divBdr>
      <w:divsChild>
        <w:div w:id="1945186593">
          <w:marLeft w:val="0"/>
          <w:marRight w:val="0"/>
          <w:marTop w:val="0"/>
          <w:marBottom w:val="0"/>
          <w:divBdr>
            <w:top w:val="none" w:sz="0" w:space="0" w:color="auto"/>
            <w:left w:val="none" w:sz="0" w:space="0" w:color="auto"/>
            <w:bottom w:val="none" w:sz="0" w:space="0" w:color="auto"/>
            <w:right w:val="none" w:sz="0" w:space="0" w:color="auto"/>
          </w:divBdr>
          <w:divsChild>
            <w:div w:id="65536800">
              <w:marLeft w:val="0"/>
              <w:marRight w:val="0"/>
              <w:marTop w:val="0"/>
              <w:marBottom w:val="0"/>
              <w:divBdr>
                <w:top w:val="none" w:sz="0" w:space="0" w:color="auto"/>
                <w:left w:val="none" w:sz="0" w:space="0" w:color="auto"/>
                <w:bottom w:val="none" w:sz="0" w:space="0" w:color="auto"/>
                <w:right w:val="none" w:sz="0" w:space="0" w:color="auto"/>
              </w:divBdr>
              <w:divsChild>
                <w:div w:id="1380863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988110">
      <w:bodyDiv w:val="1"/>
      <w:marLeft w:val="0"/>
      <w:marRight w:val="0"/>
      <w:marTop w:val="0"/>
      <w:marBottom w:val="0"/>
      <w:divBdr>
        <w:top w:val="none" w:sz="0" w:space="0" w:color="auto"/>
        <w:left w:val="none" w:sz="0" w:space="0" w:color="auto"/>
        <w:bottom w:val="none" w:sz="0" w:space="0" w:color="auto"/>
        <w:right w:val="none" w:sz="0" w:space="0" w:color="auto"/>
      </w:divBdr>
      <w:divsChild>
        <w:div w:id="328598640">
          <w:marLeft w:val="0"/>
          <w:marRight w:val="0"/>
          <w:marTop w:val="0"/>
          <w:marBottom w:val="0"/>
          <w:divBdr>
            <w:top w:val="none" w:sz="0" w:space="0" w:color="auto"/>
            <w:left w:val="none" w:sz="0" w:space="0" w:color="auto"/>
            <w:bottom w:val="none" w:sz="0" w:space="0" w:color="auto"/>
            <w:right w:val="none" w:sz="0" w:space="0" w:color="auto"/>
          </w:divBdr>
          <w:divsChild>
            <w:div w:id="1852718802">
              <w:marLeft w:val="0"/>
              <w:marRight w:val="0"/>
              <w:marTop w:val="0"/>
              <w:marBottom w:val="0"/>
              <w:divBdr>
                <w:top w:val="none" w:sz="0" w:space="0" w:color="auto"/>
                <w:left w:val="none" w:sz="0" w:space="0" w:color="auto"/>
                <w:bottom w:val="none" w:sz="0" w:space="0" w:color="auto"/>
                <w:right w:val="none" w:sz="0" w:space="0" w:color="auto"/>
              </w:divBdr>
              <w:divsChild>
                <w:div w:id="631209555">
                  <w:marLeft w:val="0"/>
                  <w:marRight w:val="0"/>
                  <w:marTop w:val="0"/>
                  <w:marBottom w:val="0"/>
                  <w:divBdr>
                    <w:top w:val="none" w:sz="0" w:space="0" w:color="auto"/>
                    <w:left w:val="none" w:sz="0" w:space="0" w:color="auto"/>
                    <w:bottom w:val="none" w:sz="0" w:space="0" w:color="auto"/>
                    <w:right w:val="none" w:sz="0" w:space="0" w:color="auto"/>
                  </w:divBdr>
                  <w:divsChild>
                    <w:div w:id="57621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736">
      <w:bodyDiv w:val="1"/>
      <w:marLeft w:val="0"/>
      <w:marRight w:val="0"/>
      <w:marTop w:val="0"/>
      <w:marBottom w:val="0"/>
      <w:divBdr>
        <w:top w:val="none" w:sz="0" w:space="0" w:color="auto"/>
        <w:left w:val="none" w:sz="0" w:space="0" w:color="auto"/>
        <w:bottom w:val="none" w:sz="0" w:space="0" w:color="auto"/>
        <w:right w:val="none" w:sz="0" w:space="0" w:color="auto"/>
      </w:divBdr>
      <w:divsChild>
        <w:div w:id="1395549276">
          <w:marLeft w:val="0"/>
          <w:marRight w:val="0"/>
          <w:marTop w:val="0"/>
          <w:marBottom w:val="0"/>
          <w:divBdr>
            <w:top w:val="none" w:sz="0" w:space="0" w:color="auto"/>
            <w:left w:val="none" w:sz="0" w:space="0" w:color="auto"/>
            <w:bottom w:val="none" w:sz="0" w:space="0" w:color="auto"/>
            <w:right w:val="none" w:sz="0" w:space="0" w:color="auto"/>
          </w:divBdr>
          <w:divsChild>
            <w:div w:id="1692485536">
              <w:marLeft w:val="0"/>
              <w:marRight w:val="0"/>
              <w:marTop w:val="0"/>
              <w:marBottom w:val="0"/>
              <w:divBdr>
                <w:top w:val="none" w:sz="0" w:space="0" w:color="auto"/>
                <w:left w:val="none" w:sz="0" w:space="0" w:color="auto"/>
                <w:bottom w:val="none" w:sz="0" w:space="0" w:color="auto"/>
                <w:right w:val="none" w:sz="0" w:space="0" w:color="auto"/>
              </w:divBdr>
              <w:divsChild>
                <w:div w:id="184636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596696">
      <w:bodyDiv w:val="1"/>
      <w:marLeft w:val="0"/>
      <w:marRight w:val="0"/>
      <w:marTop w:val="0"/>
      <w:marBottom w:val="0"/>
      <w:divBdr>
        <w:top w:val="none" w:sz="0" w:space="0" w:color="auto"/>
        <w:left w:val="none" w:sz="0" w:space="0" w:color="auto"/>
        <w:bottom w:val="none" w:sz="0" w:space="0" w:color="auto"/>
        <w:right w:val="none" w:sz="0" w:space="0" w:color="auto"/>
      </w:divBdr>
      <w:divsChild>
        <w:div w:id="1255820185">
          <w:marLeft w:val="0"/>
          <w:marRight w:val="0"/>
          <w:marTop w:val="0"/>
          <w:marBottom w:val="0"/>
          <w:divBdr>
            <w:top w:val="none" w:sz="0" w:space="0" w:color="auto"/>
            <w:left w:val="none" w:sz="0" w:space="0" w:color="auto"/>
            <w:bottom w:val="none" w:sz="0" w:space="0" w:color="auto"/>
            <w:right w:val="none" w:sz="0" w:space="0" w:color="auto"/>
          </w:divBdr>
          <w:divsChild>
            <w:div w:id="1990592127">
              <w:marLeft w:val="0"/>
              <w:marRight w:val="0"/>
              <w:marTop w:val="0"/>
              <w:marBottom w:val="0"/>
              <w:divBdr>
                <w:top w:val="none" w:sz="0" w:space="0" w:color="auto"/>
                <w:left w:val="none" w:sz="0" w:space="0" w:color="auto"/>
                <w:bottom w:val="none" w:sz="0" w:space="0" w:color="auto"/>
                <w:right w:val="none" w:sz="0" w:space="0" w:color="auto"/>
              </w:divBdr>
              <w:divsChild>
                <w:div w:id="179459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805849">
      <w:bodyDiv w:val="1"/>
      <w:marLeft w:val="0"/>
      <w:marRight w:val="0"/>
      <w:marTop w:val="0"/>
      <w:marBottom w:val="0"/>
      <w:divBdr>
        <w:top w:val="none" w:sz="0" w:space="0" w:color="auto"/>
        <w:left w:val="none" w:sz="0" w:space="0" w:color="auto"/>
        <w:bottom w:val="none" w:sz="0" w:space="0" w:color="auto"/>
        <w:right w:val="none" w:sz="0" w:space="0" w:color="auto"/>
      </w:divBdr>
      <w:divsChild>
        <w:div w:id="1599635370">
          <w:marLeft w:val="0"/>
          <w:marRight w:val="0"/>
          <w:marTop w:val="150"/>
          <w:marBottom w:val="150"/>
          <w:divBdr>
            <w:top w:val="none" w:sz="0" w:space="0" w:color="auto"/>
            <w:left w:val="none" w:sz="0" w:space="0" w:color="auto"/>
            <w:bottom w:val="none" w:sz="0" w:space="0" w:color="auto"/>
            <w:right w:val="none" w:sz="0" w:space="0" w:color="auto"/>
          </w:divBdr>
        </w:div>
      </w:divsChild>
    </w:div>
    <w:div w:id="1269508925">
      <w:bodyDiv w:val="1"/>
      <w:marLeft w:val="0"/>
      <w:marRight w:val="0"/>
      <w:marTop w:val="0"/>
      <w:marBottom w:val="0"/>
      <w:divBdr>
        <w:top w:val="none" w:sz="0" w:space="0" w:color="auto"/>
        <w:left w:val="none" w:sz="0" w:space="0" w:color="auto"/>
        <w:bottom w:val="none" w:sz="0" w:space="0" w:color="auto"/>
        <w:right w:val="none" w:sz="0" w:space="0" w:color="auto"/>
      </w:divBdr>
      <w:divsChild>
        <w:div w:id="463079206">
          <w:blockQuote w:val="1"/>
          <w:marLeft w:val="0"/>
          <w:marRight w:val="0"/>
          <w:marTop w:val="375"/>
          <w:marBottom w:val="225"/>
          <w:divBdr>
            <w:top w:val="none" w:sz="0" w:space="0" w:color="auto"/>
            <w:left w:val="none" w:sz="0" w:space="0" w:color="auto"/>
            <w:bottom w:val="none" w:sz="0" w:space="0" w:color="auto"/>
            <w:right w:val="none" w:sz="0" w:space="0" w:color="auto"/>
          </w:divBdr>
        </w:div>
      </w:divsChild>
    </w:div>
    <w:div w:id="1271275619">
      <w:bodyDiv w:val="1"/>
      <w:marLeft w:val="0"/>
      <w:marRight w:val="0"/>
      <w:marTop w:val="0"/>
      <w:marBottom w:val="0"/>
      <w:divBdr>
        <w:top w:val="none" w:sz="0" w:space="0" w:color="auto"/>
        <w:left w:val="none" w:sz="0" w:space="0" w:color="auto"/>
        <w:bottom w:val="none" w:sz="0" w:space="0" w:color="auto"/>
        <w:right w:val="none" w:sz="0" w:space="0" w:color="auto"/>
      </w:divBdr>
    </w:div>
    <w:div w:id="1274626403">
      <w:bodyDiv w:val="1"/>
      <w:marLeft w:val="0"/>
      <w:marRight w:val="0"/>
      <w:marTop w:val="0"/>
      <w:marBottom w:val="0"/>
      <w:divBdr>
        <w:top w:val="none" w:sz="0" w:space="0" w:color="auto"/>
        <w:left w:val="none" w:sz="0" w:space="0" w:color="auto"/>
        <w:bottom w:val="none" w:sz="0" w:space="0" w:color="auto"/>
        <w:right w:val="none" w:sz="0" w:space="0" w:color="auto"/>
      </w:divBdr>
      <w:divsChild>
        <w:div w:id="1369180046">
          <w:marLeft w:val="0"/>
          <w:marRight w:val="0"/>
          <w:marTop w:val="0"/>
          <w:marBottom w:val="0"/>
          <w:divBdr>
            <w:top w:val="none" w:sz="0" w:space="0" w:color="auto"/>
            <w:left w:val="none" w:sz="0" w:space="0" w:color="auto"/>
            <w:bottom w:val="none" w:sz="0" w:space="0" w:color="auto"/>
            <w:right w:val="none" w:sz="0" w:space="0" w:color="auto"/>
          </w:divBdr>
          <w:divsChild>
            <w:div w:id="991102481">
              <w:marLeft w:val="0"/>
              <w:marRight w:val="0"/>
              <w:marTop w:val="0"/>
              <w:marBottom w:val="0"/>
              <w:divBdr>
                <w:top w:val="none" w:sz="0" w:space="0" w:color="auto"/>
                <w:left w:val="none" w:sz="0" w:space="0" w:color="auto"/>
                <w:bottom w:val="none" w:sz="0" w:space="0" w:color="auto"/>
                <w:right w:val="none" w:sz="0" w:space="0" w:color="auto"/>
              </w:divBdr>
              <w:divsChild>
                <w:div w:id="61259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593458">
      <w:bodyDiv w:val="1"/>
      <w:marLeft w:val="0"/>
      <w:marRight w:val="0"/>
      <w:marTop w:val="0"/>
      <w:marBottom w:val="0"/>
      <w:divBdr>
        <w:top w:val="none" w:sz="0" w:space="0" w:color="auto"/>
        <w:left w:val="none" w:sz="0" w:space="0" w:color="auto"/>
        <w:bottom w:val="none" w:sz="0" w:space="0" w:color="auto"/>
        <w:right w:val="none" w:sz="0" w:space="0" w:color="auto"/>
      </w:divBdr>
      <w:divsChild>
        <w:div w:id="953903757">
          <w:marLeft w:val="0"/>
          <w:marRight w:val="0"/>
          <w:marTop w:val="0"/>
          <w:marBottom w:val="0"/>
          <w:divBdr>
            <w:top w:val="none" w:sz="0" w:space="0" w:color="auto"/>
            <w:left w:val="none" w:sz="0" w:space="0" w:color="auto"/>
            <w:bottom w:val="none" w:sz="0" w:space="0" w:color="auto"/>
            <w:right w:val="none" w:sz="0" w:space="0" w:color="auto"/>
          </w:divBdr>
          <w:divsChild>
            <w:div w:id="394161942">
              <w:marLeft w:val="0"/>
              <w:marRight w:val="0"/>
              <w:marTop w:val="0"/>
              <w:marBottom w:val="0"/>
              <w:divBdr>
                <w:top w:val="none" w:sz="0" w:space="0" w:color="auto"/>
                <w:left w:val="none" w:sz="0" w:space="0" w:color="auto"/>
                <w:bottom w:val="none" w:sz="0" w:space="0" w:color="auto"/>
                <w:right w:val="none" w:sz="0" w:space="0" w:color="auto"/>
              </w:divBdr>
              <w:divsChild>
                <w:div w:id="165656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679699">
      <w:bodyDiv w:val="1"/>
      <w:marLeft w:val="0"/>
      <w:marRight w:val="0"/>
      <w:marTop w:val="0"/>
      <w:marBottom w:val="0"/>
      <w:divBdr>
        <w:top w:val="none" w:sz="0" w:space="0" w:color="auto"/>
        <w:left w:val="none" w:sz="0" w:space="0" w:color="auto"/>
        <w:bottom w:val="none" w:sz="0" w:space="0" w:color="auto"/>
        <w:right w:val="none" w:sz="0" w:space="0" w:color="auto"/>
      </w:divBdr>
      <w:divsChild>
        <w:div w:id="1857881744">
          <w:marLeft w:val="0"/>
          <w:marRight w:val="0"/>
          <w:marTop w:val="0"/>
          <w:marBottom w:val="0"/>
          <w:divBdr>
            <w:top w:val="none" w:sz="0" w:space="0" w:color="auto"/>
            <w:left w:val="none" w:sz="0" w:space="0" w:color="auto"/>
            <w:bottom w:val="none" w:sz="0" w:space="0" w:color="auto"/>
            <w:right w:val="none" w:sz="0" w:space="0" w:color="auto"/>
          </w:divBdr>
          <w:divsChild>
            <w:div w:id="823859362">
              <w:marLeft w:val="0"/>
              <w:marRight w:val="0"/>
              <w:marTop w:val="0"/>
              <w:marBottom w:val="0"/>
              <w:divBdr>
                <w:top w:val="none" w:sz="0" w:space="0" w:color="auto"/>
                <w:left w:val="none" w:sz="0" w:space="0" w:color="auto"/>
                <w:bottom w:val="none" w:sz="0" w:space="0" w:color="auto"/>
                <w:right w:val="none" w:sz="0" w:space="0" w:color="auto"/>
              </w:divBdr>
              <w:divsChild>
                <w:div w:id="712734756">
                  <w:marLeft w:val="0"/>
                  <w:marRight w:val="0"/>
                  <w:marTop w:val="0"/>
                  <w:marBottom w:val="0"/>
                  <w:divBdr>
                    <w:top w:val="none" w:sz="0" w:space="0" w:color="auto"/>
                    <w:left w:val="none" w:sz="0" w:space="0" w:color="auto"/>
                    <w:bottom w:val="none" w:sz="0" w:space="0" w:color="auto"/>
                    <w:right w:val="none" w:sz="0" w:space="0" w:color="auto"/>
                  </w:divBdr>
                  <w:divsChild>
                    <w:div w:id="671568486">
                      <w:marLeft w:val="0"/>
                      <w:marRight w:val="0"/>
                      <w:marTop w:val="0"/>
                      <w:marBottom w:val="0"/>
                      <w:divBdr>
                        <w:top w:val="none" w:sz="0" w:space="0" w:color="auto"/>
                        <w:left w:val="none" w:sz="0" w:space="0" w:color="auto"/>
                        <w:bottom w:val="none" w:sz="0" w:space="0" w:color="auto"/>
                        <w:right w:val="none" w:sz="0" w:space="0" w:color="auto"/>
                      </w:divBdr>
                    </w:div>
                  </w:divsChild>
                </w:div>
                <w:div w:id="1362168854">
                  <w:marLeft w:val="0"/>
                  <w:marRight w:val="0"/>
                  <w:marTop w:val="0"/>
                  <w:marBottom w:val="0"/>
                  <w:divBdr>
                    <w:top w:val="none" w:sz="0" w:space="0" w:color="auto"/>
                    <w:left w:val="none" w:sz="0" w:space="0" w:color="auto"/>
                    <w:bottom w:val="none" w:sz="0" w:space="0" w:color="auto"/>
                    <w:right w:val="none" w:sz="0" w:space="0" w:color="auto"/>
                  </w:divBdr>
                  <w:divsChild>
                    <w:div w:id="146171329">
                      <w:marLeft w:val="0"/>
                      <w:marRight w:val="0"/>
                      <w:marTop w:val="0"/>
                      <w:marBottom w:val="0"/>
                      <w:divBdr>
                        <w:top w:val="none" w:sz="0" w:space="0" w:color="auto"/>
                        <w:left w:val="none" w:sz="0" w:space="0" w:color="auto"/>
                        <w:bottom w:val="none" w:sz="0" w:space="0" w:color="auto"/>
                        <w:right w:val="none" w:sz="0" w:space="0" w:color="auto"/>
                      </w:divBdr>
                    </w:div>
                  </w:divsChild>
                </w:div>
                <w:div w:id="1612204488">
                  <w:marLeft w:val="0"/>
                  <w:marRight w:val="0"/>
                  <w:marTop w:val="0"/>
                  <w:marBottom w:val="0"/>
                  <w:divBdr>
                    <w:top w:val="none" w:sz="0" w:space="0" w:color="auto"/>
                    <w:left w:val="none" w:sz="0" w:space="0" w:color="auto"/>
                    <w:bottom w:val="none" w:sz="0" w:space="0" w:color="auto"/>
                    <w:right w:val="none" w:sz="0" w:space="0" w:color="auto"/>
                  </w:divBdr>
                  <w:divsChild>
                    <w:div w:id="857499694">
                      <w:marLeft w:val="0"/>
                      <w:marRight w:val="0"/>
                      <w:marTop w:val="0"/>
                      <w:marBottom w:val="0"/>
                      <w:divBdr>
                        <w:top w:val="none" w:sz="0" w:space="0" w:color="auto"/>
                        <w:left w:val="none" w:sz="0" w:space="0" w:color="auto"/>
                        <w:bottom w:val="none" w:sz="0" w:space="0" w:color="auto"/>
                        <w:right w:val="none" w:sz="0" w:space="0" w:color="auto"/>
                      </w:divBdr>
                    </w:div>
                  </w:divsChild>
                </w:div>
                <w:div w:id="2002345388">
                  <w:marLeft w:val="0"/>
                  <w:marRight w:val="0"/>
                  <w:marTop w:val="0"/>
                  <w:marBottom w:val="0"/>
                  <w:divBdr>
                    <w:top w:val="none" w:sz="0" w:space="0" w:color="auto"/>
                    <w:left w:val="none" w:sz="0" w:space="0" w:color="auto"/>
                    <w:bottom w:val="none" w:sz="0" w:space="0" w:color="auto"/>
                    <w:right w:val="none" w:sz="0" w:space="0" w:color="auto"/>
                  </w:divBdr>
                  <w:divsChild>
                    <w:div w:id="38144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005453">
              <w:marLeft w:val="0"/>
              <w:marRight w:val="0"/>
              <w:marTop w:val="0"/>
              <w:marBottom w:val="0"/>
              <w:divBdr>
                <w:top w:val="none" w:sz="0" w:space="0" w:color="auto"/>
                <w:left w:val="none" w:sz="0" w:space="0" w:color="auto"/>
                <w:bottom w:val="none" w:sz="0" w:space="0" w:color="auto"/>
                <w:right w:val="none" w:sz="0" w:space="0" w:color="auto"/>
              </w:divBdr>
              <w:divsChild>
                <w:div w:id="971403230">
                  <w:marLeft w:val="0"/>
                  <w:marRight w:val="0"/>
                  <w:marTop w:val="0"/>
                  <w:marBottom w:val="0"/>
                  <w:divBdr>
                    <w:top w:val="none" w:sz="0" w:space="0" w:color="auto"/>
                    <w:left w:val="none" w:sz="0" w:space="0" w:color="auto"/>
                    <w:bottom w:val="none" w:sz="0" w:space="0" w:color="auto"/>
                    <w:right w:val="none" w:sz="0" w:space="0" w:color="auto"/>
                  </w:divBdr>
                </w:div>
              </w:divsChild>
            </w:div>
            <w:div w:id="1213271129">
              <w:marLeft w:val="0"/>
              <w:marRight w:val="0"/>
              <w:marTop w:val="0"/>
              <w:marBottom w:val="0"/>
              <w:divBdr>
                <w:top w:val="none" w:sz="0" w:space="0" w:color="auto"/>
                <w:left w:val="none" w:sz="0" w:space="0" w:color="auto"/>
                <w:bottom w:val="none" w:sz="0" w:space="0" w:color="auto"/>
                <w:right w:val="none" w:sz="0" w:space="0" w:color="auto"/>
              </w:divBdr>
              <w:divsChild>
                <w:div w:id="196611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148078">
      <w:bodyDiv w:val="1"/>
      <w:marLeft w:val="0"/>
      <w:marRight w:val="0"/>
      <w:marTop w:val="0"/>
      <w:marBottom w:val="0"/>
      <w:divBdr>
        <w:top w:val="none" w:sz="0" w:space="0" w:color="auto"/>
        <w:left w:val="none" w:sz="0" w:space="0" w:color="auto"/>
        <w:bottom w:val="none" w:sz="0" w:space="0" w:color="auto"/>
        <w:right w:val="none" w:sz="0" w:space="0" w:color="auto"/>
      </w:divBdr>
      <w:divsChild>
        <w:div w:id="762068444">
          <w:marLeft w:val="547"/>
          <w:marRight w:val="0"/>
          <w:marTop w:val="0"/>
          <w:marBottom w:val="0"/>
          <w:divBdr>
            <w:top w:val="none" w:sz="0" w:space="0" w:color="auto"/>
            <w:left w:val="none" w:sz="0" w:space="0" w:color="auto"/>
            <w:bottom w:val="none" w:sz="0" w:space="0" w:color="auto"/>
            <w:right w:val="none" w:sz="0" w:space="0" w:color="auto"/>
          </w:divBdr>
        </w:div>
      </w:divsChild>
    </w:div>
    <w:div w:id="1297905901">
      <w:bodyDiv w:val="1"/>
      <w:marLeft w:val="0"/>
      <w:marRight w:val="0"/>
      <w:marTop w:val="0"/>
      <w:marBottom w:val="0"/>
      <w:divBdr>
        <w:top w:val="none" w:sz="0" w:space="0" w:color="auto"/>
        <w:left w:val="none" w:sz="0" w:space="0" w:color="auto"/>
        <w:bottom w:val="none" w:sz="0" w:space="0" w:color="auto"/>
        <w:right w:val="none" w:sz="0" w:space="0" w:color="auto"/>
      </w:divBdr>
      <w:divsChild>
        <w:div w:id="611327761">
          <w:marLeft w:val="0"/>
          <w:marRight w:val="0"/>
          <w:marTop w:val="0"/>
          <w:marBottom w:val="0"/>
          <w:divBdr>
            <w:top w:val="none" w:sz="0" w:space="0" w:color="auto"/>
            <w:left w:val="none" w:sz="0" w:space="0" w:color="auto"/>
            <w:bottom w:val="none" w:sz="0" w:space="0" w:color="auto"/>
            <w:right w:val="none" w:sz="0" w:space="0" w:color="auto"/>
          </w:divBdr>
          <w:divsChild>
            <w:div w:id="1806314843">
              <w:marLeft w:val="0"/>
              <w:marRight w:val="0"/>
              <w:marTop w:val="0"/>
              <w:marBottom w:val="0"/>
              <w:divBdr>
                <w:top w:val="none" w:sz="0" w:space="0" w:color="auto"/>
                <w:left w:val="none" w:sz="0" w:space="0" w:color="auto"/>
                <w:bottom w:val="none" w:sz="0" w:space="0" w:color="auto"/>
                <w:right w:val="none" w:sz="0" w:space="0" w:color="auto"/>
              </w:divBdr>
              <w:divsChild>
                <w:div w:id="87878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341650">
      <w:bodyDiv w:val="1"/>
      <w:marLeft w:val="0"/>
      <w:marRight w:val="0"/>
      <w:marTop w:val="0"/>
      <w:marBottom w:val="0"/>
      <w:divBdr>
        <w:top w:val="none" w:sz="0" w:space="0" w:color="auto"/>
        <w:left w:val="none" w:sz="0" w:space="0" w:color="auto"/>
        <w:bottom w:val="none" w:sz="0" w:space="0" w:color="auto"/>
        <w:right w:val="none" w:sz="0" w:space="0" w:color="auto"/>
      </w:divBdr>
      <w:divsChild>
        <w:div w:id="545919643">
          <w:marLeft w:val="0"/>
          <w:marRight w:val="0"/>
          <w:marTop w:val="0"/>
          <w:marBottom w:val="0"/>
          <w:divBdr>
            <w:top w:val="none" w:sz="0" w:space="0" w:color="auto"/>
            <w:left w:val="none" w:sz="0" w:space="0" w:color="auto"/>
            <w:bottom w:val="none" w:sz="0" w:space="0" w:color="auto"/>
            <w:right w:val="none" w:sz="0" w:space="0" w:color="auto"/>
          </w:divBdr>
          <w:divsChild>
            <w:div w:id="419761334">
              <w:marLeft w:val="0"/>
              <w:marRight w:val="0"/>
              <w:marTop w:val="0"/>
              <w:marBottom w:val="0"/>
              <w:divBdr>
                <w:top w:val="none" w:sz="0" w:space="0" w:color="auto"/>
                <w:left w:val="none" w:sz="0" w:space="0" w:color="auto"/>
                <w:bottom w:val="none" w:sz="0" w:space="0" w:color="auto"/>
                <w:right w:val="none" w:sz="0" w:space="0" w:color="auto"/>
              </w:divBdr>
              <w:divsChild>
                <w:div w:id="1765998599">
                  <w:marLeft w:val="0"/>
                  <w:marRight w:val="0"/>
                  <w:marTop w:val="0"/>
                  <w:marBottom w:val="0"/>
                  <w:divBdr>
                    <w:top w:val="none" w:sz="0" w:space="0" w:color="auto"/>
                    <w:left w:val="none" w:sz="0" w:space="0" w:color="auto"/>
                    <w:bottom w:val="none" w:sz="0" w:space="0" w:color="auto"/>
                    <w:right w:val="none" w:sz="0" w:space="0" w:color="auto"/>
                  </w:divBdr>
                </w:div>
              </w:divsChild>
            </w:div>
            <w:div w:id="880442364">
              <w:marLeft w:val="0"/>
              <w:marRight w:val="0"/>
              <w:marTop w:val="0"/>
              <w:marBottom w:val="0"/>
              <w:divBdr>
                <w:top w:val="none" w:sz="0" w:space="0" w:color="auto"/>
                <w:left w:val="none" w:sz="0" w:space="0" w:color="auto"/>
                <w:bottom w:val="none" w:sz="0" w:space="0" w:color="auto"/>
                <w:right w:val="none" w:sz="0" w:space="0" w:color="auto"/>
              </w:divBdr>
              <w:divsChild>
                <w:div w:id="1564557178">
                  <w:marLeft w:val="0"/>
                  <w:marRight w:val="0"/>
                  <w:marTop w:val="0"/>
                  <w:marBottom w:val="0"/>
                  <w:divBdr>
                    <w:top w:val="none" w:sz="0" w:space="0" w:color="auto"/>
                    <w:left w:val="none" w:sz="0" w:space="0" w:color="auto"/>
                    <w:bottom w:val="none" w:sz="0" w:space="0" w:color="auto"/>
                    <w:right w:val="none" w:sz="0" w:space="0" w:color="auto"/>
                  </w:divBdr>
                </w:div>
              </w:divsChild>
            </w:div>
            <w:div w:id="1428188227">
              <w:marLeft w:val="0"/>
              <w:marRight w:val="0"/>
              <w:marTop w:val="0"/>
              <w:marBottom w:val="0"/>
              <w:divBdr>
                <w:top w:val="none" w:sz="0" w:space="0" w:color="auto"/>
                <w:left w:val="none" w:sz="0" w:space="0" w:color="auto"/>
                <w:bottom w:val="none" w:sz="0" w:space="0" w:color="auto"/>
                <w:right w:val="none" w:sz="0" w:space="0" w:color="auto"/>
              </w:divBdr>
              <w:divsChild>
                <w:div w:id="488910546">
                  <w:marLeft w:val="0"/>
                  <w:marRight w:val="0"/>
                  <w:marTop w:val="0"/>
                  <w:marBottom w:val="0"/>
                  <w:divBdr>
                    <w:top w:val="none" w:sz="0" w:space="0" w:color="auto"/>
                    <w:left w:val="none" w:sz="0" w:space="0" w:color="auto"/>
                    <w:bottom w:val="none" w:sz="0" w:space="0" w:color="auto"/>
                    <w:right w:val="none" w:sz="0" w:space="0" w:color="auto"/>
                  </w:divBdr>
                </w:div>
              </w:divsChild>
            </w:div>
            <w:div w:id="1593781660">
              <w:marLeft w:val="0"/>
              <w:marRight w:val="0"/>
              <w:marTop w:val="0"/>
              <w:marBottom w:val="0"/>
              <w:divBdr>
                <w:top w:val="none" w:sz="0" w:space="0" w:color="auto"/>
                <w:left w:val="none" w:sz="0" w:space="0" w:color="auto"/>
                <w:bottom w:val="none" w:sz="0" w:space="0" w:color="auto"/>
                <w:right w:val="none" w:sz="0" w:space="0" w:color="auto"/>
              </w:divBdr>
              <w:divsChild>
                <w:div w:id="1803766535">
                  <w:marLeft w:val="0"/>
                  <w:marRight w:val="0"/>
                  <w:marTop w:val="0"/>
                  <w:marBottom w:val="0"/>
                  <w:divBdr>
                    <w:top w:val="none" w:sz="0" w:space="0" w:color="auto"/>
                    <w:left w:val="none" w:sz="0" w:space="0" w:color="auto"/>
                    <w:bottom w:val="none" w:sz="0" w:space="0" w:color="auto"/>
                    <w:right w:val="none" w:sz="0" w:space="0" w:color="auto"/>
                  </w:divBdr>
                </w:div>
              </w:divsChild>
            </w:div>
            <w:div w:id="1861625900">
              <w:marLeft w:val="0"/>
              <w:marRight w:val="0"/>
              <w:marTop w:val="0"/>
              <w:marBottom w:val="0"/>
              <w:divBdr>
                <w:top w:val="none" w:sz="0" w:space="0" w:color="auto"/>
                <w:left w:val="none" w:sz="0" w:space="0" w:color="auto"/>
                <w:bottom w:val="none" w:sz="0" w:space="0" w:color="auto"/>
                <w:right w:val="none" w:sz="0" w:space="0" w:color="auto"/>
              </w:divBdr>
              <w:divsChild>
                <w:div w:id="410584600">
                  <w:marLeft w:val="0"/>
                  <w:marRight w:val="0"/>
                  <w:marTop w:val="0"/>
                  <w:marBottom w:val="0"/>
                  <w:divBdr>
                    <w:top w:val="none" w:sz="0" w:space="0" w:color="auto"/>
                    <w:left w:val="none" w:sz="0" w:space="0" w:color="auto"/>
                    <w:bottom w:val="none" w:sz="0" w:space="0" w:color="auto"/>
                    <w:right w:val="none" w:sz="0" w:space="0" w:color="auto"/>
                  </w:divBdr>
                  <w:divsChild>
                    <w:div w:id="1743065907">
                      <w:marLeft w:val="0"/>
                      <w:marRight w:val="0"/>
                      <w:marTop w:val="0"/>
                      <w:marBottom w:val="0"/>
                      <w:divBdr>
                        <w:top w:val="none" w:sz="0" w:space="0" w:color="auto"/>
                        <w:left w:val="none" w:sz="0" w:space="0" w:color="auto"/>
                        <w:bottom w:val="none" w:sz="0" w:space="0" w:color="auto"/>
                        <w:right w:val="none" w:sz="0" w:space="0" w:color="auto"/>
                      </w:divBdr>
                    </w:div>
                  </w:divsChild>
                </w:div>
                <w:div w:id="675427024">
                  <w:marLeft w:val="0"/>
                  <w:marRight w:val="0"/>
                  <w:marTop w:val="0"/>
                  <w:marBottom w:val="0"/>
                  <w:divBdr>
                    <w:top w:val="none" w:sz="0" w:space="0" w:color="auto"/>
                    <w:left w:val="none" w:sz="0" w:space="0" w:color="auto"/>
                    <w:bottom w:val="none" w:sz="0" w:space="0" w:color="auto"/>
                    <w:right w:val="none" w:sz="0" w:space="0" w:color="auto"/>
                  </w:divBdr>
                  <w:divsChild>
                    <w:div w:id="1343123582">
                      <w:marLeft w:val="0"/>
                      <w:marRight w:val="0"/>
                      <w:marTop w:val="0"/>
                      <w:marBottom w:val="0"/>
                      <w:divBdr>
                        <w:top w:val="none" w:sz="0" w:space="0" w:color="auto"/>
                        <w:left w:val="none" w:sz="0" w:space="0" w:color="auto"/>
                        <w:bottom w:val="none" w:sz="0" w:space="0" w:color="auto"/>
                        <w:right w:val="none" w:sz="0" w:space="0" w:color="auto"/>
                      </w:divBdr>
                    </w:div>
                  </w:divsChild>
                </w:div>
                <w:div w:id="827290333">
                  <w:marLeft w:val="0"/>
                  <w:marRight w:val="0"/>
                  <w:marTop w:val="0"/>
                  <w:marBottom w:val="0"/>
                  <w:divBdr>
                    <w:top w:val="none" w:sz="0" w:space="0" w:color="auto"/>
                    <w:left w:val="none" w:sz="0" w:space="0" w:color="auto"/>
                    <w:bottom w:val="none" w:sz="0" w:space="0" w:color="auto"/>
                    <w:right w:val="none" w:sz="0" w:space="0" w:color="auto"/>
                  </w:divBdr>
                  <w:divsChild>
                    <w:div w:id="471600517">
                      <w:marLeft w:val="0"/>
                      <w:marRight w:val="0"/>
                      <w:marTop w:val="0"/>
                      <w:marBottom w:val="0"/>
                      <w:divBdr>
                        <w:top w:val="none" w:sz="0" w:space="0" w:color="auto"/>
                        <w:left w:val="none" w:sz="0" w:space="0" w:color="auto"/>
                        <w:bottom w:val="none" w:sz="0" w:space="0" w:color="auto"/>
                        <w:right w:val="none" w:sz="0" w:space="0" w:color="auto"/>
                      </w:divBdr>
                    </w:div>
                  </w:divsChild>
                </w:div>
                <w:div w:id="999381193">
                  <w:marLeft w:val="0"/>
                  <w:marRight w:val="0"/>
                  <w:marTop w:val="0"/>
                  <w:marBottom w:val="0"/>
                  <w:divBdr>
                    <w:top w:val="none" w:sz="0" w:space="0" w:color="auto"/>
                    <w:left w:val="none" w:sz="0" w:space="0" w:color="auto"/>
                    <w:bottom w:val="none" w:sz="0" w:space="0" w:color="auto"/>
                    <w:right w:val="none" w:sz="0" w:space="0" w:color="auto"/>
                  </w:divBdr>
                  <w:divsChild>
                    <w:div w:id="1580824749">
                      <w:marLeft w:val="0"/>
                      <w:marRight w:val="0"/>
                      <w:marTop w:val="0"/>
                      <w:marBottom w:val="0"/>
                      <w:divBdr>
                        <w:top w:val="none" w:sz="0" w:space="0" w:color="auto"/>
                        <w:left w:val="none" w:sz="0" w:space="0" w:color="auto"/>
                        <w:bottom w:val="none" w:sz="0" w:space="0" w:color="auto"/>
                        <w:right w:val="none" w:sz="0" w:space="0" w:color="auto"/>
                      </w:divBdr>
                    </w:div>
                  </w:divsChild>
                </w:div>
                <w:div w:id="1004820032">
                  <w:marLeft w:val="0"/>
                  <w:marRight w:val="0"/>
                  <w:marTop w:val="0"/>
                  <w:marBottom w:val="0"/>
                  <w:divBdr>
                    <w:top w:val="none" w:sz="0" w:space="0" w:color="auto"/>
                    <w:left w:val="none" w:sz="0" w:space="0" w:color="auto"/>
                    <w:bottom w:val="none" w:sz="0" w:space="0" w:color="auto"/>
                    <w:right w:val="none" w:sz="0" w:space="0" w:color="auto"/>
                  </w:divBdr>
                  <w:divsChild>
                    <w:div w:id="1088312167">
                      <w:marLeft w:val="0"/>
                      <w:marRight w:val="0"/>
                      <w:marTop w:val="0"/>
                      <w:marBottom w:val="0"/>
                      <w:divBdr>
                        <w:top w:val="none" w:sz="0" w:space="0" w:color="auto"/>
                        <w:left w:val="none" w:sz="0" w:space="0" w:color="auto"/>
                        <w:bottom w:val="none" w:sz="0" w:space="0" w:color="auto"/>
                        <w:right w:val="none" w:sz="0" w:space="0" w:color="auto"/>
                      </w:divBdr>
                    </w:div>
                  </w:divsChild>
                </w:div>
                <w:div w:id="1382902419">
                  <w:marLeft w:val="0"/>
                  <w:marRight w:val="0"/>
                  <w:marTop w:val="0"/>
                  <w:marBottom w:val="0"/>
                  <w:divBdr>
                    <w:top w:val="none" w:sz="0" w:space="0" w:color="auto"/>
                    <w:left w:val="none" w:sz="0" w:space="0" w:color="auto"/>
                    <w:bottom w:val="none" w:sz="0" w:space="0" w:color="auto"/>
                    <w:right w:val="none" w:sz="0" w:space="0" w:color="auto"/>
                  </w:divBdr>
                  <w:divsChild>
                    <w:div w:id="956257591">
                      <w:marLeft w:val="0"/>
                      <w:marRight w:val="0"/>
                      <w:marTop w:val="0"/>
                      <w:marBottom w:val="0"/>
                      <w:divBdr>
                        <w:top w:val="none" w:sz="0" w:space="0" w:color="auto"/>
                        <w:left w:val="none" w:sz="0" w:space="0" w:color="auto"/>
                        <w:bottom w:val="none" w:sz="0" w:space="0" w:color="auto"/>
                        <w:right w:val="none" w:sz="0" w:space="0" w:color="auto"/>
                      </w:divBdr>
                    </w:div>
                  </w:divsChild>
                </w:div>
                <w:div w:id="1734035895">
                  <w:marLeft w:val="0"/>
                  <w:marRight w:val="0"/>
                  <w:marTop w:val="0"/>
                  <w:marBottom w:val="0"/>
                  <w:divBdr>
                    <w:top w:val="none" w:sz="0" w:space="0" w:color="auto"/>
                    <w:left w:val="none" w:sz="0" w:space="0" w:color="auto"/>
                    <w:bottom w:val="none" w:sz="0" w:space="0" w:color="auto"/>
                    <w:right w:val="none" w:sz="0" w:space="0" w:color="auto"/>
                  </w:divBdr>
                  <w:divsChild>
                    <w:div w:id="83094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2757783">
      <w:bodyDiv w:val="1"/>
      <w:marLeft w:val="0"/>
      <w:marRight w:val="0"/>
      <w:marTop w:val="0"/>
      <w:marBottom w:val="0"/>
      <w:divBdr>
        <w:top w:val="none" w:sz="0" w:space="0" w:color="auto"/>
        <w:left w:val="none" w:sz="0" w:space="0" w:color="auto"/>
        <w:bottom w:val="none" w:sz="0" w:space="0" w:color="auto"/>
        <w:right w:val="none" w:sz="0" w:space="0" w:color="auto"/>
      </w:divBdr>
      <w:divsChild>
        <w:div w:id="684870773">
          <w:marLeft w:val="0"/>
          <w:marRight w:val="0"/>
          <w:marTop w:val="0"/>
          <w:marBottom w:val="0"/>
          <w:divBdr>
            <w:top w:val="none" w:sz="0" w:space="0" w:color="auto"/>
            <w:left w:val="none" w:sz="0" w:space="0" w:color="auto"/>
            <w:bottom w:val="none" w:sz="0" w:space="0" w:color="auto"/>
            <w:right w:val="none" w:sz="0" w:space="0" w:color="auto"/>
          </w:divBdr>
          <w:divsChild>
            <w:div w:id="1996376977">
              <w:marLeft w:val="0"/>
              <w:marRight w:val="0"/>
              <w:marTop w:val="0"/>
              <w:marBottom w:val="0"/>
              <w:divBdr>
                <w:top w:val="none" w:sz="0" w:space="0" w:color="auto"/>
                <w:left w:val="none" w:sz="0" w:space="0" w:color="auto"/>
                <w:bottom w:val="none" w:sz="0" w:space="0" w:color="auto"/>
                <w:right w:val="none" w:sz="0" w:space="0" w:color="auto"/>
              </w:divBdr>
              <w:divsChild>
                <w:div w:id="507132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841625">
      <w:bodyDiv w:val="1"/>
      <w:marLeft w:val="0"/>
      <w:marRight w:val="0"/>
      <w:marTop w:val="0"/>
      <w:marBottom w:val="0"/>
      <w:divBdr>
        <w:top w:val="none" w:sz="0" w:space="0" w:color="auto"/>
        <w:left w:val="none" w:sz="0" w:space="0" w:color="auto"/>
        <w:bottom w:val="none" w:sz="0" w:space="0" w:color="auto"/>
        <w:right w:val="none" w:sz="0" w:space="0" w:color="auto"/>
      </w:divBdr>
    </w:div>
    <w:div w:id="1336229437">
      <w:bodyDiv w:val="1"/>
      <w:marLeft w:val="0"/>
      <w:marRight w:val="0"/>
      <w:marTop w:val="0"/>
      <w:marBottom w:val="0"/>
      <w:divBdr>
        <w:top w:val="none" w:sz="0" w:space="0" w:color="auto"/>
        <w:left w:val="none" w:sz="0" w:space="0" w:color="auto"/>
        <w:bottom w:val="none" w:sz="0" w:space="0" w:color="auto"/>
        <w:right w:val="none" w:sz="0" w:space="0" w:color="auto"/>
      </w:divBdr>
    </w:div>
    <w:div w:id="1349521015">
      <w:bodyDiv w:val="1"/>
      <w:marLeft w:val="0"/>
      <w:marRight w:val="0"/>
      <w:marTop w:val="0"/>
      <w:marBottom w:val="0"/>
      <w:divBdr>
        <w:top w:val="none" w:sz="0" w:space="0" w:color="auto"/>
        <w:left w:val="none" w:sz="0" w:space="0" w:color="auto"/>
        <w:bottom w:val="none" w:sz="0" w:space="0" w:color="auto"/>
        <w:right w:val="none" w:sz="0" w:space="0" w:color="auto"/>
      </w:divBdr>
      <w:divsChild>
        <w:div w:id="109324219">
          <w:marLeft w:val="0"/>
          <w:marRight w:val="0"/>
          <w:marTop w:val="0"/>
          <w:marBottom w:val="0"/>
          <w:divBdr>
            <w:top w:val="none" w:sz="0" w:space="0" w:color="auto"/>
            <w:left w:val="none" w:sz="0" w:space="0" w:color="auto"/>
            <w:bottom w:val="none" w:sz="0" w:space="0" w:color="auto"/>
            <w:right w:val="none" w:sz="0" w:space="0" w:color="auto"/>
          </w:divBdr>
          <w:divsChild>
            <w:div w:id="2048723178">
              <w:marLeft w:val="0"/>
              <w:marRight w:val="0"/>
              <w:marTop w:val="0"/>
              <w:marBottom w:val="0"/>
              <w:divBdr>
                <w:top w:val="none" w:sz="0" w:space="0" w:color="auto"/>
                <w:left w:val="none" w:sz="0" w:space="0" w:color="auto"/>
                <w:bottom w:val="none" w:sz="0" w:space="0" w:color="auto"/>
                <w:right w:val="none" w:sz="0" w:space="0" w:color="auto"/>
              </w:divBdr>
              <w:divsChild>
                <w:div w:id="944264271">
                  <w:marLeft w:val="0"/>
                  <w:marRight w:val="0"/>
                  <w:marTop w:val="0"/>
                  <w:marBottom w:val="0"/>
                  <w:divBdr>
                    <w:top w:val="none" w:sz="0" w:space="0" w:color="auto"/>
                    <w:left w:val="none" w:sz="0" w:space="0" w:color="auto"/>
                    <w:bottom w:val="none" w:sz="0" w:space="0" w:color="auto"/>
                    <w:right w:val="none" w:sz="0" w:space="0" w:color="auto"/>
                  </w:divBdr>
                  <w:divsChild>
                    <w:div w:id="161717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559600">
      <w:bodyDiv w:val="1"/>
      <w:marLeft w:val="0"/>
      <w:marRight w:val="0"/>
      <w:marTop w:val="0"/>
      <w:marBottom w:val="0"/>
      <w:divBdr>
        <w:top w:val="none" w:sz="0" w:space="0" w:color="auto"/>
        <w:left w:val="none" w:sz="0" w:space="0" w:color="auto"/>
        <w:bottom w:val="none" w:sz="0" w:space="0" w:color="auto"/>
        <w:right w:val="none" w:sz="0" w:space="0" w:color="auto"/>
      </w:divBdr>
    </w:div>
    <w:div w:id="1375081213">
      <w:bodyDiv w:val="1"/>
      <w:marLeft w:val="0"/>
      <w:marRight w:val="0"/>
      <w:marTop w:val="0"/>
      <w:marBottom w:val="0"/>
      <w:divBdr>
        <w:top w:val="none" w:sz="0" w:space="0" w:color="auto"/>
        <w:left w:val="none" w:sz="0" w:space="0" w:color="auto"/>
        <w:bottom w:val="none" w:sz="0" w:space="0" w:color="auto"/>
        <w:right w:val="none" w:sz="0" w:space="0" w:color="auto"/>
      </w:divBdr>
      <w:divsChild>
        <w:div w:id="533931800">
          <w:marLeft w:val="0"/>
          <w:marRight w:val="0"/>
          <w:marTop w:val="0"/>
          <w:marBottom w:val="0"/>
          <w:divBdr>
            <w:top w:val="none" w:sz="0" w:space="0" w:color="auto"/>
            <w:left w:val="none" w:sz="0" w:space="0" w:color="auto"/>
            <w:bottom w:val="none" w:sz="0" w:space="0" w:color="auto"/>
            <w:right w:val="none" w:sz="0" w:space="0" w:color="auto"/>
          </w:divBdr>
          <w:divsChild>
            <w:div w:id="1511409626">
              <w:marLeft w:val="0"/>
              <w:marRight w:val="0"/>
              <w:marTop w:val="0"/>
              <w:marBottom w:val="0"/>
              <w:divBdr>
                <w:top w:val="none" w:sz="0" w:space="0" w:color="auto"/>
                <w:left w:val="none" w:sz="0" w:space="0" w:color="auto"/>
                <w:bottom w:val="none" w:sz="0" w:space="0" w:color="auto"/>
                <w:right w:val="none" w:sz="0" w:space="0" w:color="auto"/>
              </w:divBdr>
              <w:divsChild>
                <w:div w:id="131059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510500">
      <w:bodyDiv w:val="1"/>
      <w:marLeft w:val="0"/>
      <w:marRight w:val="0"/>
      <w:marTop w:val="0"/>
      <w:marBottom w:val="0"/>
      <w:divBdr>
        <w:top w:val="none" w:sz="0" w:space="0" w:color="auto"/>
        <w:left w:val="none" w:sz="0" w:space="0" w:color="auto"/>
        <w:bottom w:val="none" w:sz="0" w:space="0" w:color="auto"/>
        <w:right w:val="none" w:sz="0" w:space="0" w:color="auto"/>
      </w:divBdr>
    </w:div>
    <w:div w:id="1382095886">
      <w:bodyDiv w:val="1"/>
      <w:marLeft w:val="0"/>
      <w:marRight w:val="0"/>
      <w:marTop w:val="0"/>
      <w:marBottom w:val="0"/>
      <w:divBdr>
        <w:top w:val="none" w:sz="0" w:space="0" w:color="auto"/>
        <w:left w:val="none" w:sz="0" w:space="0" w:color="auto"/>
        <w:bottom w:val="none" w:sz="0" w:space="0" w:color="auto"/>
        <w:right w:val="none" w:sz="0" w:space="0" w:color="auto"/>
      </w:divBdr>
    </w:div>
    <w:div w:id="1384449577">
      <w:bodyDiv w:val="1"/>
      <w:marLeft w:val="0"/>
      <w:marRight w:val="0"/>
      <w:marTop w:val="0"/>
      <w:marBottom w:val="0"/>
      <w:divBdr>
        <w:top w:val="none" w:sz="0" w:space="0" w:color="auto"/>
        <w:left w:val="none" w:sz="0" w:space="0" w:color="auto"/>
        <w:bottom w:val="none" w:sz="0" w:space="0" w:color="auto"/>
        <w:right w:val="none" w:sz="0" w:space="0" w:color="auto"/>
      </w:divBdr>
      <w:divsChild>
        <w:div w:id="1257858724">
          <w:marLeft w:val="0"/>
          <w:marRight w:val="0"/>
          <w:marTop w:val="0"/>
          <w:marBottom w:val="0"/>
          <w:divBdr>
            <w:top w:val="none" w:sz="0" w:space="0" w:color="auto"/>
            <w:left w:val="none" w:sz="0" w:space="0" w:color="auto"/>
            <w:bottom w:val="none" w:sz="0" w:space="0" w:color="auto"/>
            <w:right w:val="none" w:sz="0" w:space="0" w:color="auto"/>
          </w:divBdr>
          <w:divsChild>
            <w:div w:id="210270338">
              <w:marLeft w:val="0"/>
              <w:marRight w:val="0"/>
              <w:marTop w:val="0"/>
              <w:marBottom w:val="0"/>
              <w:divBdr>
                <w:top w:val="none" w:sz="0" w:space="0" w:color="auto"/>
                <w:left w:val="none" w:sz="0" w:space="0" w:color="auto"/>
                <w:bottom w:val="none" w:sz="0" w:space="0" w:color="auto"/>
                <w:right w:val="none" w:sz="0" w:space="0" w:color="auto"/>
              </w:divBdr>
              <w:divsChild>
                <w:div w:id="188409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571707">
      <w:bodyDiv w:val="1"/>
      <w:marLeft w:val="0"/>
      <w:marRight w:val="0"/>
      <w:marTop w:val="0"/>
      <w:marBottom w:val="0"/>
      <w:divBdr>
        <w:top w:val="none" w:sz="0" w:space="0" w:color="auto"/>
        <w:left w:val="none" w:sz="0" w:space="0" w:color="auto"/>
        <w:bottom w:val="none" w:sz="0" w:space="0" w:color="auto"/>
        <w:right w:val="none" w:sz="0" w:space="0" w:color="auto"/>
      </w:divBdr>
    </w:div>
    <w:div w:id="1391920525">
      <w:bodyDiv w:val="1"/>
      <w:marLeft w:val="0"/>
      <w:marRight w:val="0"/>
      <w:marTop w:val="0"/>
      <w:marBottom w:val="0"/>
      <w:divBdr>
        <w:top w:val="none" w:sz="0" w:space="0" w:color="auto"/>
        <w:left w:val="none" w:sz="0" w:space="0" w:color="auto"/>
        <w:bottom w:val="none" w:sz="0" w:space="0" w:color="auto"/>
        <w:right w:val="none" w:sz="0" w:space="0" w:color="auto"/>
      </w:divBdr>
      <w:divsChild>
        <w:div w:id="1938519270">
          <w:marLeft w:val="0"/>
          <w:marRight w:val="0"/>
          <w:marTop w:val="0"/>
          <w:marBottom w:val="0"/>
          <w:divBdr>
            <w:top w:val="none" w:sz="0" w:space="0" w:color="auto"/>
            <w:left w:val="none" w:sz="0" w:space="0" w:color="auto"/>
            <w:bottom w:val="none" w:sz="0" w:space="0" w:color="auto"/>
            <w:right w:val="none" w:sz="0" w:space="0" w:color="auto"/>
          </w:divBdr>
          <w:divsChild>
            <w:div w:id="1263998670">
              <w:marLeft w:val="0"/>
              <w:marRight w:val="0"/>
              <w:marTop w:val="0"/>
              <w:marBottom w:val="0"/>
              <w:divBdr>
                <w:top w:val="none" w:sz="0" w:space="0" w:color="auto"/>
                <w:left w:val="none" w:sz="0" w:space="0" w:color="auto"/>
                <w:bottom w:val="none" w:sz="0" w:space="0" w:color="auto"/>
                <w:right w:val="none" w:sz="0" w:space="0" w:color="auto"/>
              </w:divBdr>
              <w:divsChild>
                <w:div w:id="39775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354233">
      <w:bodyDiv w:val="1"/>
      <w:marLeft w:val="0"/>
      <w:marRight w:val="0"/>
      <w:marTop w:val="0"/>
      <w:marBottom w:val="0"/>
      <w:divBdr>
        <w:top w:val="none" w:sz="0" w:space="0" w:color="auto"/>
        <w:left w:val="none" w:sz="0" w:space="0" w:color="auto"/>
        <w:bottom w:val="none" w:sz="0" w:space="0" w:color="auto"/>
        <w:right w:val="none" w:sz="0" w:space="0" w:color="auto"/>
      </w:divBdr>
      <w:divsChild>
        <w:div w:id="386882769">
          <w:marLeft w:val="0"/>
          <w:marRight w:val="0"/>
          <w:marTop w:val="0"/>
          <w:marBottom w:val="0"/>
          <w:divBdr>
            <w:top w:val="none" w:sz="0" w:space="0" w:color="auto"/>
            <w:left w:val="none" w:sz="0" w:space="0" w:color="auto"/>
            <w:bottom w:val="none" w:sz="0" w:space="0" w:color="auto"/>
            <w:right w:val="none" w:sz="0" w:space="0" w:color="auto"/>
          </w:divBdr>
          <w:divsChild>
            <w:div w:id="687371229">
              <w:marLeft w:val="0"/>
              <w:marRight w:val="0"/>
              <w:marTop w:val="0"/>
              <w:marBottom w:val="0"/>
              <w:divBdr>
                <w:top w:val="none" w:sz="0" w:space="0" w:color="auto"/>
                <w:left w:val="none" w:sz="0" w:space="0" w:color="auto"/>
                <w:bottom w:val="none" w:sz="0" w:space="0" w:color="auto"/>
                <w:right w:val="none" w:sz="0" w:space="0" w:color="auto"/>
              </w:divBdr>
              <w:divsChild>
                <w:div w:id="1059209775">
                  <w:marLeft w:val="0"/>
                  <w:marRight w:val="0"/>
                  <w:marTop w:val="0"/>
                  <w:marBottom w:val="0"/>
                  <w:divBdr>
                    <w:top w:val="none" w:sz="0" w:space="0" w:color="auto"/>
                    <w:left w:val="none" w:sz="0" w:space="0" w:color="auto"/>
                    <w:bottom w:val="none" w:sz="0" w:space="0" w:color="auto"/>
                    <w:right w:val="none" w:sz="0" w:space="0" w:color="auto"/>
                  </w:divBdr>
                  <w:divsChild>
                    <w:div w:id="153538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757113">
      <w:bodyDiv w:val="1"/>
      <w:marLeft w:val="0"/>
      <w:marRight w:val="0"/>
      <w:marTop w:val="0"/>
      <w:marBottom w:val="0"/>
      <w:divBdr>
        <w:top w:val="none" w:sz="0" w:space="0" w:color="auto"/>
        <w:left w:val="none" w:sz="0" w:space="0" w:color="auto"/>
        <w:bottom w:val="none" w:sz="0" w:space="0" w:color="auto"/>
        <w:right w:val="none" w:sz="0" w:space="0" w:color="auto"/>
      </w:divBdr>
      <w:divsChild>
        <w:div w:id="1416782757">
          <w:marLeft w:val="0"/>
          <w:marRight w:val="0"/>
          <w:marTop w:val="0"/>
          <w:marBottom w:val="0"/>
          <w:divBdr>
            <w:top w:val="none" w:sz="0" w:space="0" w:color="auto"/>
            <w:left w:val="none" w:sz="0" w:space="0" w:color="auto"/>
            <w:bottom w:val="none" w:sz="0" w:space="0" w:color="auto"/>
            <w:right w:val="none" w:sz="0" w:space="0" w:color="auto"/>
          </w:divBdr>
          <w:divsChild>
            <w:div w:id="223875789">
              <w:marLeft w:val="0"/>
              <w:marRight w:val="0"/>
              <w:marTop w:val="0"/>
              <w:marBottom w:val="0"/>
              <w:divBdr>
                <w:top w:val="none" w:sz="0" w:space="0" w:color="auto"/>
                <w:left w:val="none" w:sz="0" w:space="0" w:color="auto"/>
                <w:bottom w:val="none" w:sz="0" w:space="0" w:color="auto"/>
                <w:right w:val="none" w:sz="0" w:space="0" w:color="auto"/>
              </w:divBdr>
              <w:divsChild>
                <w:div w:id="86980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992484">
      <w:bodyDiv w:val="1"/>
      <w:marLeft w:val="0"/>
      <w:marRight w:val="0"/>
      <w:marTop w:val="0"/>
      <w:marBottom w:val="0"/>
      <w:divBdr>
        <w:top w:val="none" w:sz="0" w:space="0" w:color="auto"/>
        <w:left w:val="none" w:sz="0" w:space="0" w:color="auto"/>
        <w:bottom w:val="none" w:sz="0" w:space="0" w:color="auto"/>
        <w:right w:val="none" w:sz="0" w:space="0" w:color="auto"/>
      </w:divBdr>
      <w:divsChild>
        <w:div w:id="1593392842">
          <w:marLeft w:val="0"/>
          <w:marRight w:val="0"/>
          <w:marTop w:val="0"/>
          <w:marBottom w:val="0"/>
          <w:divBdr>
            <w:top w:val="none" w:sz="0" w:space="0" w:color="auto"/>
            <w:left w:val="none" w:sz="0" w:space="0" w:color="auto"/>
            <w:bottom w:val="none" w:sz="0" w:space="0" w:color="auto"/>
            <w:right w:val="none" w:sz="0" w:space="0" w:color="auto"/>
          </w:divBdr>
          <w:divsChild>
            <w:div w:id="331835782">
              <w:marLeft w:val="0"/>
              <w:marRight w:val="0"/>
              <w:marTop w:val="0"/>
              <w:marBottom w:val="0"/>
              <w:divBdr>
                <w:top w:val="none" w:sz="0" w:space="0" w:color="auto"/>
                <w:left w:val="none" w:sz="0" w:space="0" w:color="auto"/>
                <w:bottom w:val="none" w:sz="0" w:space="0" w:color="auto"/>
                <w:right w:val="none" w:sz="0" w:space="0" w:color="auto"/>
              </w:divBdr>
              <w:divsChild>
                <w:div w:id="169306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240976">
      <w:bodyDiv w:val="1"/>
      <w:marLeft w:val="0"/>
      <w:marRight w:val="0"/>
      <w:marTop w:val="0"/>
      <w:marBottom w:val="0"/>
      <w:divBdr>
        <w:top w:val="none" w:sz="0" w:space="0" w:color="auto"/>
        <w:left w:val="none" w:sz="0" w:space="0" w:color="auto"/>
        <w:bottom w:val="none" w:sz="0" w:space="0" w:color="auto"/>
        <w:right w:val="none" w:sz="0" w:space="0" w:color="auto"/>
      </w:divBdr>
      <w:divsChild>
        <w:div w:id="372191778">
          <w:marLeft w:val="0"/>
          <w:marRight w:val="0"/>
          <w:marTop w:val="0"/>
          <w:marBottom w:val="0"/>
          <w:divBdr>
            <w:top w:val="none" w:sz="0" w:space="0" w:color="auto"/>
            <w:left w:val="none" w:sz="0" w:space="0" w:color="auto"/>
            <w:bottom w:val="none" w:sz="0" w:space="0" w:color="auto"/>
            <w:right w:val="none" w:sz="0" w:space="0" w:color="auto"/>
          </w:divBdr>
          <w:divsChild>
            <w:div w:id="301732309">
              <w:marLeft w:val="0"/>
              <w:marRight w:val="0"/>
              <w:marTop w:val="0"/>
              <w:marBottom w:val="0"/>
              <w:divBdr>
                <w:top w:val="none" w:sz="0" w:space="0" w:color="auto"/>
                <w:left w:val="none" w:sz="0" w:space="0" w:color="auto"/>
                <w:bottom w:val="none" w:sz="0" w:space="0" w:color="auto"/>
                <w:right w:val="none" w:sz="0" w:space="0" w:color="auto"/>
              </w:divBdr>
              <w:divsChild>
                <w:div w:id="372923469">
                  <w:marLeft w:val="0"/>
                  <w:marRight w:val="0"/>
                  <w:marTop w:val="0"/>
                  <w:marBottom w:val="0"/>
                  <w:divBdr>
                    <w:top w:val="none" w:sz="0" w:space="0" w:color="auto"/>
                    <w:left w:val="none" w:sz="0" w:space="0" w:color="auto"/>
                    <w:bottom w:val="none" w:sz="0" w:space="0" w:color="auto"/>
                    <w:right w:val="none" w:sz="0" w:space="0" w:color="auto"/>
                  </w:divBdr>
                </w:div>
              </w:divsChild>
            </w:div>
            <w:div w:id="906961761">
              <w:marLeft w:val="0"/>
              <w:marRight w:val="0"/>
              <w:marTop w:val="0"/>
              <w:marBottom w:val="0"/>
              <w:divBdr>
                <w:top w:val="none" w:sz="0" w:space="0" w:color="auto"/>
                <w:left w:val="none" w:sz="0" w:space="0" w:color="auto"/>
                <w:bottom w:val="none" w:sz="0" w:space="0" w:color="auto"/>
                <w:right w:val="none" w:sz="0" w:space="0" w:color="auto"/>
              </w:divBdr>
              <w:divsChild>
                <w:div w:id="456728700">
                  <w:marLeft w:val="0"/>
                  <w:marRight w:val="0"/>
                  <w:marTop w:val="0"/>
                  <w:marBottom w:val="0"/>
                  <w:divBdr>
                    <w:top w:val="none" w:sz="0" w:space="0" w:color="auto"/>
                    <w:left w:val="none" w:sz="0" w:space="0" w:color="auto"/>
                    <w:bottom w:val="none" w:sz="0" w:space="0" w:color="auto"/>
                    <w:right w:val="none" w:sz="0" w:space="0" w:color="auto"/>
                  </w:divBdr>
                </w:div>
              </w:divsChild>
            </w:div>
            <w:div w:id="1204245519">
              <w:marLeft w:val="0"/>
              <w:marRight w:val="0"/>
              <w:marTop w:val="0"/>
              <w:marBottom w:val="0"/>
              <w:divBdr>
                <w:top w:val="none" w:sz="0" w:space="0" w:color="auto"/>
                <w:left w:val="none" w:sz="0" w:space="0" w:color="auto"/>
                <w:bottom w:val="none" w:sz="0" w:space="0" w:color="auto"/>
                <w:right w:val="none" w:sz="0" w:space="0" w:color="auto"/>
              </w:divBdr>
              <w:divsChild>
                <w:div w:id="2120180691">
                  <w:marLeft w:val="0"/>
                  <w:marRight w:val="0"/>
                  <w:marTop w:val="0"/>
                  <w:marBottom w:val="0"/>
                  <w:divBdr>
                    <w:top w:val="none" w:sz="0" w:space="0" w:color="auto"/>
                    <w:left w:val="none" w:sz="0" w:space="0" w:color="auto"/>
                    <w:bottom w:val="none" w:sz="0" w:space="0" w:color="auto"/>
                    <w:right w:val="none" w:sz="0" w:space="0" w:color="auto"/>
                  </w:divBdr>
                </w:div>
              </w:divsChild>
            </w:div>
            <w:div w:id="1839072217">
              <w:marLeft w:val="0"/>
              <w:marRight w:val="0"/>
              <w:marTop w:val="0"/>
              <w:marBottom w:val="0"/>
              <w:divBdr>
                <w:top w:val="none" w:sz="0" w:space="0" w:color="auto"/>
                <w:left w:val="none" w:sz="0" w:space="0" w:color="auto"/>
                <w:bottom w:val="none" w:sz="0" w:space="0" w:color="auto"/>
                <w:right w:val="none" w:sz="0" w:space="0" w:color="auto"/>
              </w:divBdr>
              <w:divsChild>
                <w:div w:id="1157307350">
                  <w:marLeft w:val="0"/>
                  <w:marRight w:val="0"/>
                  <w:marTop w:val="0"/>
                  <w:marBottom w:val="0"/>
                  <w:divBdr>
                    <w:top w:val="none" w:sz="0" w:space="0" w:color="auto"/>
                    <w:left w:val="none" w:sz="0" w:space="0" w:color="auto"/>
                    <w:bottom w:val="none" w:sz="0" w:space="0" w:color="auto"/>
                    <w:right w:val="none" w:sz="0" w:space="0" w:color="auto"/>
                  </w:divBdr>
                </w:div>
              </w:divsChild>
            </w:div>
            <w:div w:id="1996489831">
              <w:marLeft w:val="0"/>
              <w:marRight w:val="0"/>
              <w:marTop w:val="0"/>
              <w:marBottom w:val="0"/>
              <w:divBdr>
                <w:top w:val="none" w:sz="0" w:space="0" w:color="auto"/>
                <w:left w:val="none" w:sz="0" w:space="0" w:color="auto"/>
                <w:bottom w:val="none" w:sz="0" w:space="0" w:color="auto"/>
                <w:right w:val="none" w:sz="0" w:space="0" w:color="auto"/>
              </w:divBdr>
              <w:divsChild>
                <w:div w:id="56827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718765">
      <w:bodyDiv w:val="1"/>
      <w:marLeft w:val="0"/>
      <w:marRight w:val="0"/>
      <w:marTop w:val="0"/>
      <w:marBottom w:val="0"/>
      <w:divBdr>
        <w:top w:val="none" w:sz="0" w:space="0" w:color="auto"/>
        <w:left w:val="none" w:sz="0" w:space="0" w:color="auto"/>
        <w:bottom w:val="none" w:sz="0" w:space="0" w:color="auto"/>
        <w:right w:val="none" w:sz="0" w:space="0" w:color="auto"/>
      </w:divBdr>
      <w:divsChild>
        <w:div w:id="1876382037">
          <w:marLeft w:val="0"/>
          <w:marRight w:val="0"/>
          <w:marTop w:val="0"/>
          <w:marBottom w:val="0"/>
          <w:divBdr>
            <w:top w:val="none" w:sz="0" w:space="0" w:color="auto"/>
            <w:left w:val="none" w:sz="0" w:space="0" w:color="auto"/>
            <w:bottom w:val="none" w:sz="0" w:space="0" w:color="auto"/>
            <w:right w:val="none" w:sz="0" w:space="0" w:color="auto"/>
          </w:divBdr>
          <w:divsChild>
            <w:div w:id="1868447334">
              <w:marLeft w:val="0"/>
              <w:marRight w:val="0"/>
              <w:marTop w:val="0"/>
              <w:marBottom w:val="0"/>
              <w:divBdr>
                <w:top w:val="none" w:sz="0" w:space="0" w:color="auto"/>
                <w:left w:val="none" w:sz="0" w:space="0" w:color="auto"/>
                <w:bottom w:val="none" w:sz="0" w:space="0" w:color="auto"/>
                <w:right w:val="none" w:sz="0" w:space="0" w:color="auto"/>
              </w:divBdr>
              <w:divsChild>
                <w:div w:id="147752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943824">
      <w:bodyDiv w:val="1"/>
      <w:marLeft w:val="0"/>
      <w:marRight w:val="0"/>
      <w:marTop w:val="0"/>
      <w:marBottom w:val="0"/>
      <w:divBdr>
        <w:top w:val="none" w:sz="0" w:space="0" w:color="auto"/>
        <w:left w:val="none" w:sz="0" w:space="0" w:color="auto"/>
        <w:bottom w:val="none" w:sz="0" w:space="0" w:color="auto"/>
        <w:right w:val="none" w:sz="0" w:space="0" w:color="auto"/>
      </w:divBdr>
      <w:divsChild>
        <w:div w:id="1721707028">
          <w:marLeft w:val="0"/>
          <w:marRight w:val="0"/>
          <w:marTop w:val="0"/>
          <w:marBottom w:val="0"/>
          <w:divBdr>
            <w:top w:val="none" w:sz="0" w:space="0" w:color="auto"/>
            <w:left w:val="none" w:sz="0" w:space="0" w:color="auto"/>
            <w:bottom w:val="none" w:sz="0" w:space="0" w:color="auto"/>
            <w:right w:val="none" w:sz="0" w:space="0" w:color="auto"/>
          </w:divBdr>
          <w:divsChild>
            <w:div w:id="1443650269">
              <w:marLeft w:val="0"/>
              <w:marRight w:val="0"/>
              <w:marTop w:val="0"/>
              <w:marBottom w:val="0"/>
              <w:divBdr>
                <w:top w:val="none" w:sz="0" w:space="0" w:color="auto"/>
                <w:left w:val="none" w:sz="0" w:space="0" w:color="auto"/>
                <w:bottom w:val="none" w:sz="0" w:space="0" w:color="auto"/>
                <w:right w:val="none" w:sz="0" w:space="0" w:color="auto"/>
              </w:divBdr>
              <w:divsChild>
                <w:div w:id="1810895872">
                  <w:marLeft w:val="0"/>
                  <w:marRight w:val="0"/>
                  <w:marTop w:val="0"/>
                  <w:marBottom w:val="0"/>
                  <w:divBdr>
                    <w:top w:val="none" w:sz="0" w:space="0" w:color="auto"/>
                    <w:left w:val="none" w:sz="0" w:space="0" w:color="auto"/>
                    <w:bottom w:val="none" w:sz="0" w:space="0" w:color="auto"/>
                    <w:right w:val="none" w:sz="0" w:space="0" w:color="auto"/>
                  </w:divBdr>
                  <w:divsChild>
                    <w:div w:id="2313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964554">
      <w:bodyDiv w:val="1"/>
      <w:marLeft w:val="0"/>
      <w:marRight w:val="0"/>
      <w:marTop w:val="0"/>
      <w:marBottom w:val="0"/>
      <w:divBdr>
        <w:top w:val="none" w:sz="0" w:space="0" w:color="auto"/>
        <w:left w:val="none" w:sz="0" w:space="0" w:color="auto"/>
        <w:bottom w:val="none" w:sz="0" w:space="0" w:color="auto"/>
        <w:right w:val="none" w:sz="0" w:space="0" w:color="auto"/>
      </w:divBdr>
      <w:divsChild>
        <w:div w:id="1618608274">
          <w:marLeft w:val="0"/>
          <w:marRight w:val="0"/>
          <w:marTop w:val="0"/>
          <w:marBottom w:val="0"/>
          <w:divBdr>
            <w:top w:val="none" w:sz="0" w:space="0" w:color="auto"/>
            <w:left w:val="none" w:sz="0" w:space="0" w:color="auto"/>
            <w:bottom w:val="none" w:sz="0" w:space="0" w:color="auto"/>
            <w:right w:val="none" w:sz="0" w:space="0" w:color="auto"/>
          </w:divBdr>
          <w:divsChild>
            <w:div w:id="2034920078">
              <w:marLeft w:val="0"/>
              <w:marRight w:val="0"/>
              <w:marTop w:val="0"/>
              <w:marBottom w:val="0"/>
              <w:divBdr>
                <w:top w:val="none" w:sz="0" w:space="0" w:color="auto"/>
                <w:left w:val="none" w:sz="0" w:space="0" w:color="auto"/>
                <w:bottom w:val="none" w:sz="0" w:space="0" w:color="auto"/>
                <w:right w:val="none" w:sz="0" w:space="0" w:color="auto"/>
              </w:divBdr>
              <w:divsChild>
                <w:div w:id="76357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867183">
      <w:bodyDiv w:val="1"/>
      <w:marLeft w:val="0"/>
      <w:marRight w:val="0"/>
      <w:marTop w:val="0"/>
      <w:marBottom w:val="0"/>
      <w:divBdr>
        <w:top w:val="none" w:sz="0" w:space="0" w:color="auto"/>
        <w:left w:val="none" w:sz="0" w:space="0" w:color="auto"/>
        <w:bottom w:val="none" w:sz="0" w:space="0" w:color="auto"/>
        <w:right w:val="none" w:sz="0" w:space="0" w:color="auto"/>
      </w:divBdr>
      <w:divsChild>
        <w:div w:id="1962495544">
          <w:marLeft w:val="0"/>
          <w:marRight w:val="0"/>
          <w:marTop w:val="0"/>
          <w:marBottom w:val="0"/>
          <w:divBdr>
            <w:top w:val="none" w:sz="0" w:space="0" w:color="auto"/>
            <w:left w:val="none" w:sz="0" w:space="0" w:color="auto"/>
            <w:bottom w:val="none" w:sz="0" w:space="0" w:color="auto"/>
            <w:right w:val="none" w:sz="0" w:space="0" w:color="auto"/>
          </w:divBdr>
          <w:divsChild>
            <w:div w:id="1071736398">
              <w:marLeft w:val="0"/>
              <w:marRight w:val="0"/>
              <w:marTop w:val="0"/>
              <w:marBottom w:val="0"/>
              <w:divBdr>
                <w:top w:val="none" w:sz="0" w:space="0" w:color="auto"/>
                <w:left w:val="none" w:sz="0" w:space="0" w:color="auto"/>
                <w:bottom w:val="none" w:sz="0" w:space="0" w:color="auto"/>
                <w:right w:val="none" w:sz="0" w:space="0" w:color="auto"/>
              </w:divBdr>
              <w:divsChild>
                <w:div w:id="135163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582864">
      <w:bodyDiv w:val="1"/>
      <w:marLeft w:val="0"/>
      <w:marRight w:val="0"/>
      <w:marTop w:val="0"/>
      <w:marBottom w:val="0"/>
      <w:divBdr>
        <w:top w:val="none" w:sz="0" w:space="0" w:color="auto"/>
        <w:left w:val="none" w:sz="0" w:space="0" w:color="auto"/>
        <w:bottom w:val="none" w:sz="0" w:space="0" w:color="auto"/>
        <w:right w:val="none" w:sz="0" w:space="0" w:color="auto"/>
      </w:divBdr>
    </w:div>
    <w:div w:id="1482429463">
      <w:bodyDiv w:val="1"/>
      <w:marLeft w:val="0"/>
      <w:marRight w:val="0"/>
      <w:marTop w:val="0"/>
      <w:marBottom w:val="0"/>
      <w:divBdr>
        <w:top w:val="none" w:sz="0" w:space="0" w:color="auto"/>
        <w:left w:val="none" w:sz="0" w:space="0" w:color="auto"/>
        <w:bottom w:val="none" w:sz="0" w:space="0" w:color="auto"/>
        <w:right w:val="none" w:sz="0" w:space="0" w:color="auto"/>
      </w:divBdr>
      <w:divsChild>
        <w:div w:id="445808297">
          <w:marLeft w:val="0"/>
          <w:marRight w:val="0"/>
          <w:marTop w:val="0"/>
          <w:marBottom w:val="0"/>
          <w:divBdr>
            <w:top w:val="none" w:sz="0" w:space="0" w:color="auto"/>
            <w:left w:val="none" w:sz="0" w:space="0" w:color="auto"/>
            <w:bottom w:val="none" w:sz="0" w:space="0" w:color="auto"/>
            <w:right w:val="none" w:sz="0" w:space="0" w:color="auto"/>
          </w:divBdr>
          <w:divsChild>
            <w:div w:id="76482280">
              <w:marLeft w:val="0"/>
              <w:marRight w:val="0"/>
              <w:marTop w:val="0"/>
              <w:marBottom w:val="0"/>
              <w:divBdr>
                <w:top w:val="none" w:sz="0" w:space="0" w:color="auto"/>
                <w:left w:val="none" w:sz="0" w:space="0" w:color="auto"/>
                <w:bottom w:val="none" w:sz="0" w:space="0" w:color="auto"/>
                <w:right w:val="none" w:sz="0" w:space="0" w:color="auto"/>
              </w:divBdr>
              <w:divsChild>
                <w:div w:id="387346108">
                  <w:marLeft w:val="0"/>
                  <w:marRight w:val="0"/>
                  <w:marTop w:val="0"/>
                  <w:marBottom w:val="0"/>
                  <w:divBdr>
                    <w:top w:val="none" w:sz="0" w:space="0" w:color="auto"/>
                    <w:left w:val="none" w:sz="0" w:space="0" w:color="auto"/>
                    <w:bottom w:val="none" w:sz="0" w:space="0" w:color="auto"/>
                    <w:right w:val="none" w:sz="0" w:space="0" w:color="auto"/>
                  </w:divBdr>
                  <w:divsChild>
                    <w:div w:id="1917205318">
                      <w:marLeft w:val="0"/>
                      <w:marRight w:val="0"/>
                      <w:marTop w:val="0"/>
                      <w:marBottom w:val="0"/>
                      <w:divBdr>
                        <w:top w:val="none" w:sz="0" w:space="0" w:color="auto"/>
                        <w:left w:val="none" w:sz="0" w:space="0" w:color="auto"/>
                        <w:bottom w:val="none" w:sz="0" w:space="0" w:color="auto"/>
                        <w:right w:val="none" w:sz="0" w:space="0" w:color="auto"/>
                      </w:divBdr>
                    </w:div>
                  </w:divsChild>
                </w:div>
                <w:div w:id="393116296">
                  <w:marLeft w:val="0"/>
                  <w:marRight w:val="0"/>
                  <w:marTop w:val="0"/>
                  <w:marBottom w:val="0"/>
                  <w:divBdr>
                    <w:top w:val="none" w:sz="0" w:space="0" w:color="auto"/>
                    <w:left w:val="none" w:sz="0" w:space="0" w:color="auto"/>
                    <w:bottom w:val="none" w:sz="0" w:space="0" w:color="auto"/>
                    <w:right w:val="none" w:sz="0" w:space="0" w:color="auto"/>
                  </w:divBdr>
                  <w:divsChild>
                    <w:div w:id="603348439">
                      <w:marLeft w:val="0"/>
                      <w:marRight w:val="0"/>
                      <w:marTop w:val="0"/>
                      <w:marBottom w:val="0"/>
                      <w:divBdr>
                        <w:top w:val="none" w:sz="0" w:space="0" w:color="auto"/>
                        <w:left w:val="none" w:sz="0" w:space="0" w:color="auto"/>
                        <w:bottom w:val="none" w:sz="0" w:space="0" w:color="auto"/>
                        <w:right w:val="none" w:sz="0" w:space="0" w:color="auto"/>
                      </w:divBdr>
                    </w:div>
                  </w:divsChild>
                </w:div>
                <w:div w:id="817261725">
                  <w:marLeft w:val="0"/>
                  <w:marRight w:val="0"/>
                  <w:marTop w:val="0"/>
                  <w:marBottom w:val="0"/>
                  <w:divBdr>
                    <w:top w:val="none" w:sz="0" w:space="0" w:color="auto"/>
                    <w:left w:val="none" w:sz="0" w:space="0" w:color="auto"/>
                    <w:bottom w:val="none" w:sz="0" w:space="0" w:color="auto"/>
                    <w:right w:val="none" w:sz="0" w:space="0" w:color="auto"/>
                  </w:divBdr>
                  <w:divsChild>
                    <w:div w:id="2099324949">
                      <w:marLeft w:val="0"/>
                      <w:marRight w:val="0"/>
                      <w:marTop w:val="0"/>
                      <w:marBottom w:val="0"/>
                      <w:divBdr>
                        <w:top w:val="none" w:sz="0" w:space="0" w:color="auto"/>
                        <w:left w:val="none" w:sz="0" w:space="0" w:color="auto"/>
                        <w:bottom w:val="none" w:sz="0" w:space="0" w:color="auto"/>
                        <w:right w:val="none" w:sz="0" w:space="0" w:color="auto"/>
                      </w:divBdr>
                    </w:div>
                  </w:divsChild>
                </w:div>
                <w:div w:id="955913133">
                  <w:marLeft w:val="0"/>
                  <w:marRight w:val="0"/>
                  <w:marTop w:val="0"/>
                  <w:marBottom w:val="0"/>
                  <w:divBdr>
                    <w:top w:val="none" w:sz="0" w:space="0" w:color="auto"/>
                    <w:left w:val="none" w:sz="0" w:space="0" w:color="auto"/>
                    <w:bottom w:val="none" w:sz="0" w:space="0" w:color="auto"/>
                    <w:right w:val="none" w:sz="0" w:space="0" w:color="auto"/>
                  </w:divBdr>
                  <w:divsChild>
                    <w:div w:id="614873854">
                      <w:marLeft w:val="0"/>
                      <w:marRight w:val="0"/>
                      <w:marTop w:val="0"/>
                      <w:marBottom w:val="0"/>
                      <w:divBdr>
                        <w:top w:val="none" w:sz="0" w:space="0" w:color="auto"/>
                        <w:left w:val="none" w:sz="0" w:space="0" w:color="auto"/>
                        <w:bottom w:val="none" w:sz="0" w:space="0" w:color="auto"/>
                        <w:right w:val="none" w:sz="0" w:space="0" w:color="auto"/>
                      </w:divBdr>
                    </w:div>
                  </w:divsChild>
                </w:div>
                <w:div w:id="1047606183">
                  <w:marLeft w:val="0"/>
                  <w:marRight w:val="0"/>
                  <w:marTop w:val="0"/>
                  <w:marBottom w:val="0"/>
                  <w:divBdr>
                    <w:top w:val="none" w:sz="0" w:space="0" w:color="auto"/>
                    <w:left w:val="none" w:sz="0" w:space="0" w:color="auto"/>
                    <w:bottom w:val="none" w:sz="0" w:space="0" w:color="auto"/>
                    <w:right w:val="none" w:sz="0" w:space="0" w:color="auto"/>
                  </w:divBdr>
                  <w:divsChild>
                    <w:div w:id="600265825">
                      <w:marLeft w:val="0"/>
                      <w:marRight w:val="0"/>
                      <w:marTop w:val="0"/>
                      <w:marBottom w:val="0"/>
                      <w:divBdr>
                        <w:top w:val="none" w:sz="0" w:space="0" w:color="auto"/>
                        <w:left w:val="none" w:sz="0" w:space="0" w:color="auto"/>
                        <w:bottom w:val="none" w:sz="0" w:space="0" w:color="auto"/>
                        <w:right w:val="none" w:sz="0" w:space="0" w:color="auto"/>
                      </w:divBdr>
                    </w:div>
                  </w:divsChild>
                </w:div>
                <w:div w:id="1099569455">
                  <w:marLeft w:val="0"/>
                  <w:marRight w:val="0"/>
                  <w:marTop w:val="0"/>
                  <w:marBottom w:val="0"/>
                  <w:divBdr>
                    <w:top w:val="none" w:sz="0" w:space="0" w:color="auto"/>
                    <w:left w:val="none" w:sz="0" w:space="0" w:color="auto"/>
                    <w:bottom w:val="none" w:sz="0" w:space="0" w:color="auto"/>
                    <w:right w:val="none" w:sz="0" w:space="0" w:color="auto"/>
                  </w:divBdr>
                  <w:divsChild>
                    <w:div w:id="1574123105">
                      <w:marLeft w:val="0"/>
                      <w:marRight w:val="0"/>
                      <w:marTop w:val="0"/>
                      <w:marBottom w:val="0"/>
                      <w:divBdr>
                        <w:top w:val="none" w:sz="0" w:space="0" w:color="auto"/>
                        <w:left w:val="none" w:sz="0" w:space="0" w:color="auto"/>
                        <w:bottom w:val="none" w:sz="0" w:space="0" w:color="auto"/>
                        <w:right w:val="none" w:sz="0" w:space="0" w:color="auto"/>
                      </w:divBdr>
                    </w:div>
                  </w:divsChild>
                </w:div>
                <w:div w:id="1539393517">
                  <w:marLeft w:val="0"/>
                  <w:marRight w:val="0"/>
                  <w:marTop w:val="0"/>
                  <w:marBottom w:val="0"/>
                  <w:divBdr>
                    <w:top w:val="none" w:sz="0" w:space="0" w:color="auto"/>
                    <w:left w:val="none" w:sz="0" w:space="0" w:color="auto"/>
                    <w:bottom w:val="none" w:sz="0" w:space="0" w:color="auto"/>
                    <w:right w:val="none" w:sz="0" w:space="0" w:color="auto"/>
                  </w:divBdr>
                  <w:divsChild>
                    <w:div w:id="1190677942">
                      <w:marLeft w:val="0"/>
                      <w:marRight w:val="0"/>
                      <w:marTop w:val="0"/>
                      <w:marBottom w:val="0"/>
                      <w:divBdr>
                        <w:top w:val="none" w:sz="0" w:space="0" w:color="auto"/>
                        <w:left w:val="none" w:sz="0" w:space="0" w:color="auto"/>
                        <w:bottom w:val="none" w:sz="0" w:space="0" w:color="auto"/>
                        <w:right w:val="none" w:sz="0" w:space="0" w:color="auto"/>
                      </w:divBdr>
                    </w:div>
                  </w:divsChild>
                </w:div>
                <w:div w:id="1702701306">
                  <w:marLeft w:val="0"/>
                  <w:marRight w:val="0"/>
                  <w:marTop w:val="0"/>
                  <w:marBottom w:val="0"/>
                  <w:divBdr>
                    <w:top w:val="none" w:sz="0" w:space="0" w:color="auto"/>
                    <w:left w:val="none" w:sz="0" w:space="0" w:color="auto"/>
                    <w:bottom w:val="none" w:sz="0" w:space="0" w:color="auto"/>
                    <w:right w:val="none" w:sz="0" w:space="0" w:color="auto"/>
                  </w:divBdr>
                  <w:divsChild>
                    <w:div w:id="804933830">
                      <w:marLeft w:val="0"/>
                      <w:marRight w:val="0"/>
                      <w:marTop w:val="0"/>
                      <w:marBottom w:val="0"/>
                      <w:divBdr>
                        <w:top w:val="none" w:sz="0" w:space="0" w:color="auto"/>
                        <w:left w:val="none" w:sz="0" w:space="0" w:color="auto"/>
                        <w:bottom w:val="none" w:sz="0" w:space="0" w:color="auto"/>
                        <w:right w:val="none" w:sz="0" w:space="0" w:color="auto"/>
                      </w:divBdr>
                    </w:div>
                  </w:divsChild>
                </w:div>
                <w:div w:id="1988584885">
                  <w:marLeft w:val="0"/>
                  <w:marRight w:val="0"/>
                  <w:marTop w:val="0"/>
                  <w:marBottom w:val="0"/>
                  <w:divBdr>
                    <w:top w:val="none" w:sz="0" w:space="0" w:color="auto"/>
                    <w:left w:val="none" w:sz="0" w:space="0" w:color="auto"/>
                    <w:bottom w:val="none" w:sz="0" w:space="0" w:color="auto"/>
                    <w:right w:val="none" w:sz="0" w:space="0" w:color="auto"/>
                  </w:divBdr>
                  <w:divsChild>
                    <w:div w:id="1794247133">
                      <w:marLeft w:val="0"/>
                      <w:marRight w:val="0"/>
                      <w:marTop w:val="0"/>
                      <w:marBottom w:val="0"/>
                      <w:divBdr>
                        <w:top w:val="none" w:sz="0" w:space="0" w:color="auto"/>
                        <w:left w:val="none" w:sz="0" w:space="0" w:color="auto"/>
                        <w:bottom w:val="none" w:sz="0" w:space="0" w:color="auto"/>
                        <w:right w:val="none" w:sz="0" w:space="0" w:color="auto"/>
                      </w:divBdr>
                    </w:div>
                  </w:divsChild>
                </w:div>
                <w:div w:id="2076009425">
                  <w:marLeft w:val="0"/>
                  <w:marRight w:val="0"/>
                  <w:marTop w:val="0"/>
                  <w:marBottom w:val="0"/>
                  <w:divBdr>
                    <w:top w:val="none" w:sz="0" w:space="0" w:color="auto"/>
                    <w:left w:val="none" w:sz="0" w:space="0" w:color="auto"/>
                    <w:bottom w:val="none" w:sz="0" w:space="0" w:color="auto"/>
                    <w:right w:val="none" w:sz="0" w:space="0" w:color="auto"/>
                  </w:divBdr>
                  <w:divsChild>
                    <w:div w:id="506292755">
                      <w:marLeft w:val="0"/>
                      <w:marRight w:val="0"/>
                      <w:marTop w:val="0"/>
                      <w:marBottom w:val="0"/>
                      <w:divBdr>
                        <w:top w:val="none" w:sz="0" w:space="0" w:color="auto"/>
                        <w:left w:val="none" w:sz="0" w:space="0" w:color="auto"/>
                        <w:bottom w:val="none" w:sz="0" w:space="0" w:color="auto"/>
                        <w:right w:val="none" w:sz="0" w:space="0" w:color="auto"/>
                      </w:divBdr>
                    </w:div>
                  </w:divsChild>
                </w:div>
                <w:div w:id="2126920132">
                  <w:marLeft w:val="0"/>
                  <w:marRight w:val="0"/>
                  <w:marTop w:val="0"/>
                  <w:marBottom w:val="0"/>
                  <w:divBdr>
                    <w:top w:val="none" w:sz="0" w:space="0" w:color="auto"/>
                    <w:left w:val="none" w:sz="0" w:space="0" w:color="auto"/>
                    <w:bottom w:val="none" w:sz="0" w:space="0" w:color="auto"/>
                    <w:right w:val="none" w:sz="0" w:space="0" w:color="auto"/>
                  </w:divBdr>
                  <w:divsChild>
                    <w:div w:id="138741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388076">
              <w:marLeft w:val="0"/>
              <w:marRight w:val="0"/>
              <w:marTop w:val="0"/>
              <w:marBottom w:val="0"/>
              <w:divBdr>
                <w:top w:val="none" w:sz="0" w:space="0" w:color="auto"/>
                <w:left w:val="none" w:sz="0" w:space="0" w:color="auto"/>
                <w:bottom w:val="none" w:sz="0" w:space="0" w:color="auto"/>
                <w:right w:val="none" w:sz="0" w:space="0" w:color="auto"/>
              </w:divBdr>
              <w:divsChild>
                <w:div w:id="920067875">
                  <w:marLeft w:val="0"/>
                  <w:marRight w:val="0"/>
                  <w:marTop w:val="0"/>
                  <w:marBottom w:val="0"/>
                  <w:divBdr>
                    <w:top w:val="none" w:sz="0" w:space="0" w:color="auto"/>
                    <w:left w:val="none" w:sz="0" w:space="0" w:color="auto"/>
                    <w:bottom w:val="none" w:sz="0" w:space="0" w:color="auto"/>
                    <w:right w:val="none" w:sz="0" w:space="0" w:color="auto"/>
                  </w:divBdr>
                </w:div>
              </w:divsChild>
            </w:div>
            <w:div w:id="618873440">
              <w:marLeft w:val="0"/>
              <w:marRight w:val="0"/>
              <w:marTop w:val="0"/>
              <w:marBottom w:val="0"/>
              <w:divBdr>
                <w:top w:val="none" w:sz="0" w:space="0" w:color="auto"/>
                <w:left w:val="none" w:sz="0" w:space="0" w:color="auto"/>
                <w:bottom w:val="none" w:sz="0" w:space="0" w:color="auto"/>
                <w:right w:val="none" w:sz="0" w:space="0" w:color="auto"/>
              </w:divBdr>
              <w:divsChild>
                <w:div w:id="609555391">
                  <w:marLeft w:val="0"/>
                  <w:marRight w:val="0"/>
                  <w:marTop w:val="0"/>
                  <w:marBottom w:val="0"/>
                  <w:divBdr>
                    <w:top w:val="none" w:sz="0" w:space="0" w:color="auto"/>
                    <w:left w:val="none" w:sz="0" w:space="0" w:color="auto"/>
                    <w:bottom w:val="none" w:sz="0" w:space="0" w:color="auto"/>
                    <w:right w:val="none" w:sz="0" w:space="0" w:color="auto"/>
                  </w:divBdr>
                </w:div>
              </w:divsChild>
            </w:div>
            <w:div w:id="1451240077">
              <w:marLeft w:val="0"/>
              <w:marRight w:val="0"/>
              <w:marTop w:val="0"/>
              <w:marBottom w:val="0"/>
              <w:divBdr>
                <w:top w:val="none" w:sz="0" w:space="0" w:color="auto"/>
                <w:left w:val="none" w:sz="0" w:space="0" w:color="auto"/>
                <w:bottom w:val="none" w:sz="0" w:space="0" w:color="auto"/>
                <w:right w:val="none" w:sz="0" w:space="0" w:color="auto"/>
              </w:divBdr>
              <w:divsChild>
                <w:div w:id="246113896">
                  <w:marLeft w:val="0"/>
                  <w:marRight w:val="0"/>
                  <w:marTop w:val="0"/>
                  <w:marBottom w:val="0"/>
                  <w:divBdr>
                    <w:top w:val="none" w:sz="0" w:space="0" w:color="auto"/>
                    <w:left w:val="none" w:sz="0" w:space="0" w:color="auto"/>
                    <w:bottom w:val="none" w:sz="0" w:space="0" w:color="auto"/>
                    <w:right w:val="none" w:sz="0" w:space="0" w:color="auto"/>
                  </w:divBdr>
                </w:div>
              </w:divsChild>
            </w:div>
            <w:div w:id="1740981895">
              <w:marLeft w:val="0"/>
              <w:marRight w:val="0"/>
              <w:marTop w:val="0"/>
              <w:marBottom w:val="0"/>
              <w:divBdr>
                <w:top w:val="none" w:sz="0" w:space="0" w:color="auto"/>
                <w:left w:val="none" w:sz="0" w:space="0" w:color="auto"/>
                <w:bottom w:val="none" w:sz="0" w:space="0" w:color="auto"/>
                <w:right w:val="none" w:sz="0" w:space="0" w:color="auto"/>
              </w:divBdr>
              <w:divsChild>
                <w:div w:id="196240617">
                  <w:marLeft w:val="0"/>
                  <w:marRight w:val="0"/>
                  <w:marTop w:val="0"/>
                  <w:marBottom w:val="0"/>
                  <w:divBdr>
                    <w:top w:val="none" w:sz="0" w:space="0" w:color="auto"/>
                    <w:left w:val="none" w:sz="0" w:space="0" w:color="auto"/>
                    <w:bottom w:val="none" w:sz="0" w:space="0" w:color="auto"/>
                    <w:right w:val="none" w:sz="0" w:space="0" w:color="auto"/>
                  </w:divBdr>
                </w:div>
              </w:divsChild>
            </w:div>
            <w:div w:id="1890989371">
              <w:marLeft w:val="0"/>
              <w:marRight w:val="0"/>
              <w:marTop w:val="0"/>
              <w:marBottom w:val="0"/>
              <w:divBdr>
                <w:top w:val="none" w:sz="0" w:space="0" w:color="auto"/>
                <w:left w:val="none" w:sz="0" w:space="0" w:color="auto"/>
                <w:bottom w:val="none" w:sz="0" w:space="0" w:color="auto"/>
                <w:right w:val="none" w:sz="0" w:space="0" w:color="auto"/>
              </w:divBdr>
              <w:divsChild>
                <w:div w:id="12066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845371">
      <w:bodyDiv w:val="1"/>
      <w:marLeft w:val="0"/>
      <w:marRight w:val="0"/>
      <w:marTop w:val="0"/>
      <w:marBottom w:val="0"/>
      <w:divBdr>
        <w:top w:val="none" w:sz="0" w:space="0" w:color="auto"/>
        <w:left w:val="none" w:sz="0" w:space="0" w:color="auto"/>
        <w:bottom w:val="none" w:sz="0" w:space="0" w:color="auto"/>
        <w:right w:val="none" w:sz="0" w:space="0" w:color="auto"/>
      </w:divBdr>
      <w:divsChild>
        <w:div w:id="1367097577">
          <w:marLeft w:val="0"/>
          <w:marRight w:val="0"/>
          <w:marTop w:val="0"/>
          <w:marBottom w:val="0"/>
          <w:divBdr>
            <w:top w:val="none" w:sz="0" w:space="0" w:color="auto"/>
            <w:left w:val="none" w:sz="0" w:space="0" w:color="auto"/>
            <w:bottom w:val="none" w:sz="0" w:space="0" w:color="auto"/>
            <w:right w:val="none" w:sz="0" w:space="0" w:color="auto"/>
          </w:divBdr>
          <w:divsChild>
            <w:div w:id="518588735">
              <w:marLeft w:val="0"/>
              <w:marRight w:val="0"/>
              <w:marTop w:val="0"/>
              <w:marBottom w:val="0"/>
              <w:divBdr>
                <w:top w:val="none" w:sz="0" w:space="0" w:color="auto"/>
                <w:left w:val="none" w:sz="0" w:space="0" w:color="auto"/>
                <w:bottom w:val="none" w:sz="0" w:space="0" w:color="auto"/>
                <w:right w:val="none" w:sz="0" w:space="0" w:color="auto"/>
              </w:divBdr>
              <w:divsChild>
                <w:div w:id="107362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733437">
      <w:bodyDiv w:val="1"/>
      <w:marLeft w:val="0"/>
      <w:marRight w:val="0"/>
      <w:marTop w:val="0"/>
      <w:marBottom w:val="0"/>
      <w:divBdr>
        <w:top w:val="none" w:sz="0" w:space="0" w:color="auto"/>
        <w:left w:val="none" w:sz="0" w:space="0" w:color="auto"/>
        <w:bottom w:val="none" w:sz="0" w:space="0" w:color="auto"/>
        <w:right w:val="none" w:sz="0" w:space="0" w:color="auto"/>
      </w:divBdr>
      <w:divsChild>
        <w:div w:id="142701665">
          <w:marLeft w:val="0"/>
          <w:marRight w:val="0"/>
          <w:marTop w:val="0"/>
          <w:marBottom w:val="0"/>
          <w:divBdr>
            <w:top w:val="none" w:sz="0" w:space="0" w:color="auto"/>
            <w:left w:val="none" w:sz="0" w:space="0" w:color="auto"/>
            <w:bottom w:val="none" w:sz="0" w:space="0" w:color="auto"/>
            <w:right w:val="none" w:sz="0" w:space="0" w:color="auto"/>
          </w:divBdr>
          <w:divsChild>
            <w:div w:id="801659120">
              <w:marLeft w:val="0"/>
              <w:marRight w:val="0"/>
              <w:marTop w:val="0"/>
              <w:marBottom w:val="0"/>
              <w:divBdr>
                <w:top w:val="none" w:sz="0" w:space="0" w:color="auto"/>
                <w:left w:val="none" w:sz="0" w:space="0" w:color="auto"/>
                <w:bottom w:val="none" w:sz="0" w:space="0" w:color="auto"/>
                <w:right w:val="none" w:sz="0" w:space="0" w:color="auto"/>
              </w:divBdr>
              <w:divsChild>
                <w:div w:id="962613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119842">
      <w:bodyDiv w:val="1"/>
      <w:marLeft w:val="0"/>
      <w:marRight w:val="0"/>
      <w:marTop w:val="0"/>
      <w:marBottom w:val="0"/>
      <w:divBdr>
        <w:top w:val="none" w:sz="0" w:space="0" w:color="auto"/>
        <w:left w:val="none" w:sz="0" w:space="0" w:color="auto"/>
        <w:bottom w:val="none" w:sz="0" w:space="0" w:color="auto"/>
        <w:right w:val="none" w:sz="0" w:space="0" w:color="auto"/>
      </w:divBdr>
      <w:divsChild>
        <w:div w:id="537427615">
          <w:marLeft w:val="0"/>
          <w:marRight w:val="0"/>
          <w:marTop w:val="0"/>
          <w:marBottom w:val="0"/>
          <w:divBdr>
            <w:top w:val="none" w:sz="0" w:space="0" w:color="auto"/>
            <w:left w:val="none" w:sz="0" w:space="0" w:color="auto"/>
            <w:bottom w:val="none" w:sz="0" w:space="0" w:color="auto"/>
            <w:right w:val="none" w:sz="0" w:space="0" w:color="auto"/>
          </w:divBdr>
          <w:divsChild>
            <w:div w:id="1565750307">
              <w:marLeft w:val="0"/>
              <w:marRight w:val="0"/>
              <w:marTop w:val="0"/>
              <w:marBottom w:val="0"/>
              <w:divBdr>
                <w:top w:val="none" w:sz="0" w:space="0" w:color="auto"/>
                <w:left w:val="none" w:sz="0" w:space="0" w:color="auto"/>
                <w:bottom w:val="none" w:sz="0" w:space="0" w:color="auto"/>
                <w:right w:val="none" w:sz="0" w:space="0" w:color="auto"/>
              </w:divBdr>
              <w:divsChild>
                <w:div w:id="116026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383897">
      <w:bodyDiv w:val="1"/>
      <w:marLeft w:val="0"/>
      <w:marRight w:val="0"/>
      <w:marTop w:val="0"/>
      <w:marBottom w:val="0"/>
      <w:divBdr>
        <w:top w:val="none" w:sz="0" w:space="0" w:color="auto"/>
        <w:left w:val="none" w:sz="0" w:space="0" w:color="auto"/>
        <w:bottom w:val="none" w:sz="0" w:space="0" w:color="auto"/>
        <w:right w:val="none" w:sz="0" w:space="0" w:color="auto"/>
      </w:divBdr>
      <w:divsChild>
        <w:div w:id="2096852612">
          <w:marLeft w:val="0"/>
          <w:marRight w:val="0"/>
          <w:marTop w:val="0"/>
          <w:marBottom w:val="0"/>
          <w:divBdr>
            <w:top w:val="none" w:sz="0" w:space="0" w:color="auto"/>
            <w:left w:val="none" w:sz="0" w:space="0" w:color="auto"/>
            <w:bottom w:val="none" w:sz="0" w:space="0" w:color="auto"/>
            <w:right w:val="none" w:sz="0" w:space="0" w:color="auto"/>
          </w:divBdr>
          <w:divsChild>
            <w:div w:id="1327323646">
              <w:marLeft w:val="0"/>
              <w:marRight w:val="0"/>
              <w:marTop w:val="0"/>
              <w:marBottom w:val="0"/>
              <w:divBdr>
                <w:top w:val="none" w:sz="0" w:space="0" w:color="auto"/>
                <w:left w:val="none" w:sz="0" w:space="0" w:color="auto"/>
                <w:bottom w:val="none" w:sz="0" w:space="0" w:color="auto"/>
                <w:right w:val="none" w:sz="0" w:space="0" w:color="auto"/>
              </w:divBdr>
              <w:divsChild>
                <w:div w:id="2163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4076">
      <w:bodyDiv w:val="1"/>
      <w:marLeft w:val="0"/>
      <w:marRight w:val="0"/>
      <w:marTop w:val="0"/>
      <w:marBottom w:val="0"/>
      <w:divBdr>
        <w:top w:val="none" w:sz="0" w:space="0" w:color="auto"/>
        <w:left w:val="none" w:sz="0" w:space="0" w:color="auto"/>
        <w:bottom w:val="none" w:sz="0" w:space="0" w:color="auto"/>
        <w:right w:val="none" w:sz="0" w:space="0" w:color="auto"/>
      </w:divBdr>
    </w:div>
    <w:div w:id="1529873833">
      <w:bodyDiv w:val="1"/>
      <w:marLeft w:val="0"/>
      <w:marRight w:val="0"/>
      <w:marTop w:val="0"/>
      <w:marBottom w:val="0"/>
      <w:divBdr>
        <w:top w:val="none" w:sz="0" w:space="0" w:color="auto"/>
        <w:left w:val="none" w:sz="0" w:space="0" w:color="auto"/>
        <w:bottom w:val="none" w:sz="0" w:space="0" w:color="auto"/>
        <w:right w:val="none" w:sz="0" w:space="0" w:color="auto"/>
      </w:divBdr>
    </w:div>
    <w:div w:id="1535457232">
      <w:bodyDiv w:val="1"/>
      <w:marLeft w:val="0"/>
      <w:marRight w:val="0"/>
      <w:marTop w:val="0"/>
      <w:marBottom w:val="0"/>
      <w:divBdr>
        <w:top w:val="none" w:sz="0" w:space="0" w:color="auto"/>
        <w:left w:val="none" w:sz="0" w:space="0" w:color="auto"/>
        <w:bottom w:val="none" w:sz="0" w:space="0" w:color="auto"/>
        <w:right w:val="none" w:sz="0" w:space="0" w:color="auto"/>
      </w:divBdr>
    </w:div>
    <w:div w:id="1536120591">
      <w:bodyDiv w:val="1"/>
      <w:marLeft w:val="0"/>
      <w:marRight w:val="0"/>
      <w:marTop w:val="0"/>
      <w:marBottom w:val="0"/>
      <w:divBdr>
        <w:top w:val="none" w:sz="0" w:space="0" w:color="auto"/>
        <w:left w:val="none" w:sz="0" w:space="0" w:color="auto"/>
        <w:bottom w:val="none" w:sz="0" w:space="0" w:color="auto"/>
        <w:right w:val="none" w:sz="0" w:space="0" w:color="auto"/>
      </w:divBdr>
      <w:divsChild>
        <w:div w:id="1243564633">
          <w:marLeft w:val="0"/>
          <w:marRight w:val="0"/>
          <w:marTop w:val="0"/>
          <w:marBottom w:val="0"/>
          <w:divBdr>
            <w:top w:val="none" w:sz="0" w:space="0" w:color="auto"/>
            <w:left w:val="none" w:sz="0" w:space="0" w:color="auto"/>
            <w:bottom w:val="none" w:sz="0" w:space="0" w:color="auto"/>
            <w:right w:val="none" w:sz="0" w:space="0" w:color="auto"/>
          </w:divBdr>
          <w:divsChild>
            <w:div w:id="905070649">
              <w:marLeft w:val="0"/>
              <w:marRight w:val="0"/>
              <w:marTop w:val="0"/>
              <w:marBottom w:val="0"/>
              <w:divBdr>
                <w:top w:val="none" w:sz="0" w:space="0" w:color="auto"/>
                <w:left w:val="none" w:sz="0" w:space="0" w:color="auto"/>
                <w:bottom w:val="none" w:sz="0" w:space="0" w:color="auto"/>
                <w:right w:val="none" w:sz="0" w:space="0" w:color="auto"/>
              </w:divBdr>
              <w:divsChild>
                <w:div w:id="100454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503254">
      <w:bodyDiv w:val="1"/>
      <w:marLeft w:val="0"/>
      <w:marRight w:val="0"/>
      <w:marTop w:val="0"/>
      <w:marBottom w:val="0"/>
      <w:divBdr>
        <w:top w:val="none" w:sz="0" w:space="0" w:color="auto"/>
        <w:left w:val="none" w:sz="0" w:space="0" w:color="auto"/>
        <w:bottom w:val="none" w:sz="0" w:space="0" w:color="auto"/>
        <w:right w:val="none" w:sz="0" w:space="0" w:color="auto"/>
      </w:divBdr>
      <w:divsChild>
        <w:div w:id="846015303">
          <w:marLeft w:val="0"/>
          <w:marRight w:val="0"/>
          <w:marTop w:val="0"/>
          <w:marBottom w:val="0"/>
          <w:divBdr>
            <w:top w:val="none" w:sz="0" w:space="0" w:color="auto"/>
            <w:left w:val="none" w:sz="0" w:space="0" w:color="auto"/>
            <w:bottom w:val="none" w:sz="0" w:space="0" w:color="auto"/>
            <w:right w:val="none" w:sz="0" w:space="0" w:color="auto"/>
          </w:divBdr>
          <w:divsChild>
            <w:div w:id="683475552">
              <w:marLeft w:val="0"/>
              <w:marRight w:val="0"/>
              <w:marTop w:val="0"/>
              <w:marBottom w:val="0"/>
              <w:divBdr>
                <w:top w:val="none" w:sz="0" w:space="0" w:color="auto"/>
                <w:left w:val="none" w:sz="0" w:space="0" w:color="auto"/>
                <w:bottom w:val="none" w:sz="0" w:space="0" w:color="auto"/>
                <w:right w:val="none" w:sz="0" w:space="0" w:color="auto"/>
              </w:divBdr>
              <w:divsChild>
                <w:div w:id="47738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563530">
      <w:bodyDiv w:val="1"/>
      <w:marLeft w:val="0"/>
      <w:marRight w:val="0"/>
      <w:marTop w:val="0"/>
      <w:marBottom w:val="0"/>
      <w:divBdr>
        <w:top w:val="none" w:sz="0" w:space="0" w:color="auto"/>
        <w:left w:val="none" w:sz="0" w:space="0" w:color="auto"/>
        <w:bottom w:val="none" w:sz="0" w:space="0" w:color="auto"/>
        <w:right w:val="none" w:sz="0" w:space="0" w:color="auto"/>
      </w:divBdr>
      <w:divsChild>
        <w:div w:id="1079988168">
          <w:marLeft w:val="0"/>
          <w:marRight w:val="0"/>
          <w:marTop w:val="0"/>
          <w:marBottom w:val="0"/>
          <w:divBdr>
            <w:top w:val="none" w:sz="0" w:space="0" w:color="auto"/>
            <w:left w:val="none" w:sz="0" w:space="0" w:color="auto"/>
            <w:bottom w:val="none" w:sz="0" w:space="0" w:color="auto"/>
            <w:right w:val="none" w:sz="0" w:space="0" w:color="auto"/>
          </w:divBdr>
          <w:divsChild>
            <w:div w:id="1312518884">
              <w:marLeft w:val="0"/>
              <w:marRight w:val="0"/>
              <w:marTop w:val="0"/>
              <w:marBottom w:val="0"/>
              <w:divBdr>
                <w:top w:val="none" w:sz="0" w:space="0" w:color="auto"/>
                <w:left w:val="none" w:sz="0" w:space="0" w:color="auto"/>
                <w:bottom w:val="none" w:sz="0" w:space="0" w:color="auto"/>
                <w:right w:val="none" w:sz="0" w:space="0" w:color="auto"/>
              </w:divBdr>
              <w:divsChild>
                <w:div w:id="70841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173903">
      <w:bodyDiv w:val="1"/>
      <w:marLeft w:val="0"/>
      <w:marRight w:val="0"/>
      <w:marTop w:val="0"/>
      <w:marBottom w:val="0"/>
      <w:divBdr>
        <w:top w:val="none" w:sz="0" w:space="0" w:color="auto"/>
        <w:left w:val="none" w:sz="0" w:space="0" w:color="auto"/>
        <w:bottom w:val="none" w:sz="0" w:space="0" w:color="auto"/>
        <w:right w:val="none" w:sz="0" w:space="0" w:color="auto"/>
      </w:divBdr>
      <w:divsChild>
        <w:div w:id="1836070081">
          <w:marLeft w:val="0"/>
          <w:marRight w:val="0"/>
          <w:marTop w:val="0"/>
          <w:marBottom w:val="0"/>
          <w:divBdr>
            <w:top w:val="none" w:sz="0" w:space="0" w:color="auto"/>
            <w:left w:val="none" w:sz="0" w:space="0" w:color="auto"/>
            <w:bottom w:val="none" w:sz="0" w:space="0" w:color="auto"/>
            <w:right w:val="none" w:sz="0" w:space="0" w:color="auto"/>
          </w:divBdr>
          <w:divsChild>
            <w:div w:id="560750598">
              <w:marLeft w:val="0"/>
              <w:marRight w:val="0"/>
              <w:marTop w:val="0"/>
              <w:marBottom w:val="0"/>
              <w:divBdr>
                <w:top w:val="none" w:sz="0" w:space="0" w:color="auto"/>
                <w:left w:val="none" w:sz="0" w:space="0" w:color="auto"/>
                <w:bottom w:val="none" w:sz="0" w:space="0" w:color="auto"/>
                <w:right w:val="none" w:sz="0" w:space="0" w:color="auto"/>
              </w:divBdr>
              <w:divsChild>
                <w:div w:id="103110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211797">
      <w:bodyDiv w:val="1"/>
      <w:marLeft w:val="0"/>
      <w:marRight w:val="0"/>
      <w:marTop w:val="0"/>
      <w:marBottom w:val="0"/>
      <w:divBdr>
        <w:top w:val="none" w:sz="0" w:space="0" w:color="auto"/>
        <w:left w:val="none" w:sz="0" w:space="0" w:color="auto"/>
        <w:bottom w:val="none" w:sz="0" w:space="0" w:color="auto"/>
        <w:right w:val="none" w:sz="0" w:space="0" w:color="auto"/>
      </w:divBdr>
    </w:div>
    <w:div w:id="1554734351">
      <w:bodyDiv w:val="1"/>
      <w:marLeft w:val="0"/>
      <w:marRight w:val="0"/>
      <w:marTop w:val="0"/>
      <w:marBottom w:val="0"/>
      <w:divBdr>
        <w:top w:val="none" w:sz="0" w:space="0" w:color="auto"/>
        <w:left w:val="none" w:sz="0" w:space="0" w:color="auto"/>
        <w:bottom w:val="none" w:sz="0" w:space="0" w:color="auto"/>
        <w:right w:val="none" w:sz="0" w:space="0" w:color="auto"/>
      </w:divBdr>
    </w:div>
    <w:div w:id="1564633647">
      <w:bodyDiv w:val="1"/>
      <w:marLeft w:val="0"/>
      <w:marRight w:val="0"/>
      <w:marTop w:val="0"/>
      <w:marBottom w:val="0"/>
      <w:divBdr>
        <w:top w:val="none" w:sz="0" w:space="0" w:color="auto"/>
        <w:left w:val="none" w:sz="0" w:space="0" w:color="auto"/>
        <w:bottom w:val="none" w:sz="0" w:space="0" w:color="auto"/>
        <w:right w:val="none" w:sz="0" w:space="0" w:color="auto"/>
      </w:divBdr>
    </w:div>
    <w:div w:id="1578783260">
      <w:bodyDiv w:val="1"/>
      <w:marLeft w:val="0"/>
      <w:marRight w:val="0"/>
      <w:marTop w:val="0"/>
      <w:marBottom w:val="0"/>
      <w:divBdr>
        <w:top w:val="none" w:sz="0" w:space="0" w:color="auto"/>
        <w:left w:val="none" w:sz="0" w:space="0" w:color="auto"/>
        <w:bottom w:val="none" w:sz="0" w:space="0" w:color="auto"/>
        <w:right w:val="none" w:sz="0" w:space="0" w:color="auto"/>
      </w:divBdr>
    </w:div>
    <w:div w:id="1583022984">
      <w:bodyDiv w:val="1"/>
      <w:marLeft w:val="0"/>
      <w:marRight w:val="0"/>
      <w:marTop w:val="0"/>
      <w:marBottom w:val="0"/>
      <w:divBdr>
        <w:top w:val="none" w:sz="0" w:space="0" w:color="auto"/>
        <w:left w:val="none" w:sz="0" w:space="0" w:color="auto"/>
        <w:bottom w:val="none" w:sz="0" w:space="0" w:color="auto"/>
        <w:right w:val="none" w:sz="0" w:space="0" w:color="auto"/>
      </w:divBdr>
      <w:divsChild>
        <w:div w:id="33121890">
          <w:marLeft w:val="0"/>
          <w:marRight w:val="0"/>
          <w:marTop w:val="0"/>
          <w:marBottom w:val="0"/>
          <w:divBdr>
            <w:top w:val="none" w:sz="0" w:space="0" w:color="auto"/>
            <w:left w:val="none" w:sz="0" w:space="0" w:color="auto"/>
            <w:bottom w:val="none" w:sz="0" w:space="0" w:color="auto"/>
            <w:right w:val="none" w:sz="0" w:space="0" w:color="auto"/>
          </w:divBdr>
          <w:divsChild>
            <w:div w:id="454715530">
              <w:marLeft w:val="0"/>
              <w:marRight w:val="0"/>
              <w:marTop w:val="0"/>
              <w:marBottom w:val="0"/>
              <w:divBdr>
                <w:top w:val="none" w:sz="0" w:space="0" w:color="auto"/>
                <w:left w:val="none" w:sz="0" w:space="0" w:color="auto"/>
                <w:bottom w:val="none" w:sz="0" w:space="0" w:color="auto"/>
                <w:right w:val="none" w:sz="0" w:space="0" w:color="auto"/>
              </w:divBdr>
              <w:divsChild>
                <w:div w:id="1742098698">
                  <w:marLeft w:val="0"/>
                  <w:marRight w:val="0"/>
                  <w:marTop w:val="0"/>
                  <w:marBottom w:val="0"/>
                  <w:divBdr>
                    <w:top w:val="none" w:sz="0" w:space="0" w:color="auto"/>
                    <w:left w:val="none" w:sz="0" w:space="0" w:color="auto"/>
                    <w:bottom w:val="none" w:sz="0" w:space="0" w:color="auto"/>
                    <w:right w:val="none" w:sz="0" w:space="0" w:color="auto"/>
                  </w:divBdr>
                </w:div>
              </w:divsChild>
            </w:div>
            <w:div w:id="522400846">
              <w:marLeft w:val="0"/>
              <w:marRight w:val="0"/>
              <w:marTop w:val="0"/>
              <w:marBottom w:val="0"/>
              <w:divBdr>
                <w:top w:val="none" w:sz="0" w:space="0" w:color="auto"/>
                <w:left w:val="none" w:sz="0" w:space="0" w:color="auto"/>
                <w:bottom w:val="none" w:sz="0" w:space="0" w:color="auto"/>
                <w:right w:val="none" w:sz="0" w:space="0" w:color="auto"/>
              </w:divBdr>
              <w:divsChild>
                <w:div w:id="1108040721">
                  <w:marLeft w:val="0"/>
                  <w:marRight w:val="0"/>
                  <w:marTop w:val="0"/>
                  <w:marBottom w:val="0"/>
                  <w:divBdr>
                    <w:top w:val="none" w:sz="0" w:space="0" w:color="auto"/>
                    <w:left w:val="none" w:sz="0" w:space="0" w:color="auto"/>
                    <w:bottom w:val="none" w:sz="0" w:space="0" w:color="auto"/>
                    <w:right w:val="none" w:sz="0" w:space="0" w:color="auto"/>
                  </w:divBdr>
                </w:div>
              </w:divsChild>
            </w:div>
            <w:div w:id="896211397">
              <w:marLeft w:val="0"/>
              <w:marRight w:val="0"/>
              <w:marTop w:val="0"/>
              <w:marBottom w:val="0"/>
              <w:divBdr>
                <w:top w:val="none" w:sz="0" w:space="0" w:color="auto"/>
                <w:left w:val="none" w:sz="0" w:space="0" w:color="auto"/>
                <w:bottom w:val="none" w:sz="0" w:space="0" w:color="auto"/>
                <w:right w:val="none" w:sz="0" w:space="0" w:color="auto"/>
              </w:divBdr>
              <w:divsChild>
                <w:div w:id="469443715">
                  <w:marLeft w:val="0"/>
                  <w:marRight w:val="0"/>
                  <w:marTop w:val="0"/>
                  <w:marBottom w:val="0"/>
                  <w:divBdr>
                    <w:top w:val="none" w:sz="0" w:space="0" w:color="auto"/>
                    <w:left w:val="none" w:sz="0" w:space="0" w:color="auto"/>
                    <w:bottom w:val="none" w:sz="0" w:space="0" w:color="auto"/>
                    <w:right w:val="none" w:sz="0" w:space="0" w:color="auto"/>
                  </w:divBdr>
                </w:div>
              </w:divsChild>
            </w:div>
            <w:div w:id="994141463">
              <w:marLeft w:val="0"/>
              <w:marRight w:val="0"/>
              <w:marTop w:val="0"/>
              <w:marBottom w:val="0"/>
              <w:divBdr>
                <w:top w:val="none" w:sz="0" w:space="0" w:color="auto"/>
                <w:left w:val="none" w:sz="0" w:space="0" w:color="auto"/>
                <w:bottom w:val="none" w:sz="0" w:space="0" w:color="auto"/>
                <w:right w:val="none" w:sz="0" w:space="0" w:color="auto"/>
              </w:divBdr>
              <w:divsChild>
                <w:div w:id="1595943150">
                  <w:marLeft w:val="0"/>
                  <w:marRight w:val="0"/>
                  <w:marTop w:val="0"/>
                  <w:marBottom w:val="0"/>
                  <w:divBdr>
                    <w:top w:val="none" w:sz="0" w:space="0" w:color="auto"/>
                    <w:left w:val="none" w:sz="0" w:space="0" w:color="auto"/>
                    <w:bottom w:val="none" w:sz="0" w:space="0" w:color="auto"/>
                    <w:right w:val="none" w:sz="0" w:space="0" w:color="auto"/>
                  </w:divBdr>
                </w:div>
              </w:divsChild>
            </w:div>
            <w:div w:id="1004817829">
              <w:marLeft w:val="0"/>
              <w:marRight w:val="0"/>
              <w:marTop w:val="0"/>
              <w:marBottom w:val="0"/>
              <w:divBdr>
                <w:top w:val="none" w:sz="0" w:space="0" w:color="auto"/>
                <w:left w:val="none" w:sz="0" w:space="0" w:color="auto"/>
                <w:bottom w:val="none" w:sz="0" w:space="0" w:color="auto"/>
                <w:right w:val="none" w:sz="0" w:space="0" w:color="auto"/>
              </w:divBdr>
              <w:divsChild>
                <w:div w:id="1105610969">
                  <w:marLeft w:val="0"/>
                  <w:marRight w:val="0"/>
                  <w:marTop w:val="0"/>
                  <w:marBottom w:val="0"/>
                  <w:divBdr>
                    <w:top w:val="none" w:sz="0" w:space="0" w:color="auto"/>
                    <w:left w:val="none" w:sz="0" w:space="0" w:color="auto"/>
                    <w:bottom w:val="none" w:sz="0" w:space="0" w:color="auto"/>
                    <w:right w:val="none" w:sz="0" w:space="0" w:color="auto"/>
                  </w:divBdr>
                </w:div>
              </w:divsChild>
            </w:div>
            <w:div w:id="1058478231">
              <w:marLeft w:val="0"/>
              <w:marRight w:val="0"/>
              <w:marTop w:val="0"/>
              <w:marBottom w:val="0"/>
              <w:divBdr>
                <w:top w:val="none" w:sz="0" w:space="0" w:color="auto"/>
                <w:left w:val="none" w:sz="0" w:space="0" w:color="auto"/>
                <w:bottom w:val="none" w:sz="0" w:space="0" w:color="auto"/>
                <w:right w:val="none" w:sz="0" w:space="0" w:color="auto"/>
              </w:divBdr>
              <w:divsChild>
                <w:div w:id="1504273937">
                  <w:marLeft w:val="0"/>
                  <w:marRight w:val="0"/>
                  <w:marTop w:val="0"/>
                  <w:marBottom w:val="0"/>
                  <w:divBdr>
                    <w:top w:val="none" w:sz="0" w:space="0" w:color="auto"/>
                    <w:left w:val="none" w:sz="0" w:space="0" w:color="auto"/>
                    <w:bottom w:val="none" w:sz="0" w:space="0" w:color="auto"/>
                    <w:right w:val="none" w:sz="0" w:space="0" w:color="auto"/>
                  </w:divBdr>
                </w:div>
              </w:divsChild>
            </w:div>
            <w:div w:id="1264148879">
              <w:marLeft w:val="0"/>
              <w:marRight w:val="0"/>
              <w:marTop w:val="0"/>
              <w:marBottom w:val="0"/>
              <w:divBdr>
                <w:top w:val="none" w:sz="0" w:space="0" w:color="auto"/>
                <w:left w:val="none" w:sz="0" w:space="0" w:color="auto"/>
                <w:bottom w:val="none" w:sz="0" w:space="0" w:color="auto"/>
                <w:right w:val="none" w:sz="0" w:space="0" w:color="auto"/>
              </w:divBdr>
              <w:divsChild>
                <w:div w:id="329136614">
                  <w:marLeft w:val="0"/>
                  <w:marRight w:val="0"/>
                  <w:marTop w:val="0"/>
                  <w:marBottom w:val="0"/>
                  <w:divBdr>
                    <w:top w:val="none" w:sz="0" w:space="0" w:color="auto"/>
                    <w:left w:val="none" w:sz="0" w:space="0" w:color="auto"/>
                    <w:bottom w:val="none" w:sz="0" w:space="0" w:color="auto"/>
                    <w:right w:val="none" w:sz="0" w:space="0" w:color="auto"/>
                  </w:divBdr>
                </w:div>
              </w:divsChild>
            </w:div>
            <w:div w:id="1726174764">
              <w:marLeft w:val="0"/>
              <w:marRight w:val="0"/>
              <w:marTop w:val="0"/>
              <w:marBottom w:val="0"/>
              <w:divBdr>
                <w:top w:val="none" w:sz="0" w:space="0" w:color="auto"/>
                <w:left w:val="none" w:sz="0" w:space="0" w:color="auto"/>
                <w:bottom w:val="none" w:sz="0" w:space="0" w:color="auto"/>
                <w:right w:val="none" w:sz="0" w:space="0" w:color="auto"/>
              </w:divBdr>
              <w:divsChild>
                <w:div w:id="2051875485">
                  <w:marLeft w:val="0"/>
                  <w:marRight w:val="0"/>
                  <w:marTop w:val="0"/>
                  <w:marBottom w:val="0"/>
                  <w:divBdr>
                    <w:top w:val="none" w:sz="0" w:space="0" w:color="auto"/>
                    <w:left w:val="none" w:sz="0" w:space="0" w:color="auto"/>
                    <w:bottom w:val="none" w:sz="0" w:space="0" w:color="auto"/>
                    <w:right w:val="none" w:sz="0" w:space="0" w:color="auto"/>
                  </w:divBdr>
                </w:div>
              </w:divsChild>
            </w:div>
            <w:div w:id="2056006808">
              <w:marLeft w:val="0"/>
              <w:marRight w:val="0"/>
              <w:marTop w:val="0"/>
              <w:marBottom w:val="0"/>
              <w:divBdr>
                <w:top w:val="none" w:sz="0" w:space="0" w:color="auto"/>
                <w:left w:val="none" w:sz="0" w:space="0" w:color="auto"/>
                <w:bottom w:val="none" w:sz="0" w:space="0" w:color="auto"/>
                <w:right w:val="none" w:sz="0" w:space="0" w:color="auto"/>
              </w:divBdr>
              <w:divsChild>
                <w:div w:id="68841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022828">
      <w:bodyDiv w:val="1"/>
      <w:marLeft w:val="0"/>
      <w:marRight w:val="0"/>
      <w:marTop w:val="0"/>
      <w:marBottom w:val="0"/>
      <w:divBdr>
        <w:top w:val="none" w:sz="0" w:space="0" w:color="auto"/>
        <w:left w:val="none" w:sz="0" w:space="0" w:color="auto"/>
        <w:bottom w:val="none" w:sz="0" w:space="0" w:color="auto"/>
        <w:right w:val="none" w:sz="0" w:space="0" w:color="auto"/>
      </w:divBdr>
      <w:divsChild>
        <w:div w:id="1666086629">
          <w:marLeft w:val="0"/>
          <w:marRight w:val="0"/>
          <w:marTop w:val="0"/>
          <w:marBottom w:val="0"/>
          <w:divBdr>
            <w:top w:val="none" w:sz="0" w:space="0" w:color="auto"/>
            <w:left w:val="none" w:sz="0" w:space="0" w:color="auto"/>
            <w:bottom w:val="none" w:sz="0" w:space="0" w:color="auto"/>
            <w:right w:val="none" w:sz="0" w:space="0" w:color="auto"/>
          </w:divBdr>
          <w:divsChild>
            <w:div w:id="908228472">
              <w:marLeft w:val="0"/>
              <w:marRight w:val="0"/>
              <w:marTop w:val="0"/>
              <w:marBottom w:val="0"/>
              <w:divBdr>
                <w:top w:val="none" w:sz="0" w:space="0" w:color="auto"/>
                <w:left w:val="none" w:sz="0" w:space="0" w:color="auto"/>
                <w:bottom w:val="none" w:sz="0" w:space="0" w:color="auto"/>
                <w:right w:val="none" w:sz="0" w:space="0" w:color="auto"/>
              </w:divBdr>
              <w:divsChild>
                <w:div w:id="157890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18104">
      <w:bodyDiv w:val="1"/>
      <w:marLeft w:val="0"/>
      <w:marRight w:val="0"/>
      <w:marTop w:val="0"/>
      <w:marBottom w:val="0"/>
      <w:divBdr>
        <w:top w:val="none" w:sz="0" w:space="0" w:color="auto"/>
        <w:left w:val="none" w:sz="0" w:space="0" w:color="auto"/>
        <w:bottom w:val="none" w:sz="0" w:space="0" w:color="auto"/>
        <w:right w:val="none" w:sz="0" w:space="0" w:color="auto"/>
      </w:divBdr>
    </w:div>
    <w:div w:id="1584996066">
      <w:bodyDiv w:val="1"/>
      <w:marLeft w:val="0"/>
      <w:marRight w:val="0"/>
      <w:marTop w:val="0"/>
      <w:marBottom w:val="0"/>
      <w:divBdr>
        <w:top w:val="none" w:sz="0" w:space="0" w:color="auto"/>
        <w:left w:val="none" w:sz="0" w:space="0" w:color="auto"/>
        <w:bottom w:val="none" w:sz="0" w:space="0" w:color="auto"/>
        <w:right w:val="none" w:sz="0" w:space="0" w:color="auto"/>
      </w:divBdr>
      <w:divsChild>
        <w:div w:id="1372878682">
          <w:marLeft w:val="0"/>
          <w:marRight w:val="0"/>
          <w:marTop w:val="0"/>
          <w:marBottom w:val="0"/>
          <w:divBdr>
            <w:top w:val="none" w:sz="0" w:space="0" w:color="auto"/>
            <w:left w:val="none" w:sz="0" w:space="0" w:color="auto"/>
            <w:bottom w:val="none" w:sz="0" w:space="0" w:color="auto"/>
            <w:right w:val="none" w:sz="0" w:space="0" w:color="auto"/>
          </w:divBdr>
          <w:divsChild>
            <w:div w:id="823857038">
              <w:marLeft w:val="0"/>
              <w:marRight w:val="0"/>
              <w:marTop w:val="0"/>
              <w:marBottom w:val="0"/>
              <w:divBdr>
                <w:top w:val="none" w:sz="0" w:space="0" w:color="auto"/>
                <w:left w:val="none" w:sz="0" w:space="0" w:color="auto"/>
                <w:bottom w:val="none" w:sz="0" w:space="0" w:color="auto"/>
                <w:right w:val="none" w:sz="0" w:space="0" w:color="auto"/>
              </w:divBdr>
              <w:divsChild>
                <w:div w:id="210206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701050">
      <w:bodyDiv w:val="1"/>
      <w:marLeft w:val="0"/>
      <w:marRight w:val="0"/>
      <w:marTop w:val="0"/>
      <w:marBottom w:val="0"/>
      <w:divBdr>
        <w:top w:val="none" w:sz="0" w:space="0" w:color="auto"/>
        <w:left w:val="none" w:sz="0" w:space="0" w:color="auto"/>
        <w:bottom w:val="none" w:sz="0" w:space="0" w:color="auto"/>
        <w:right w:val="none" w:sz="0" w:space="0" w:color="auto"/>
      </w:divBdr>
      <w:divsChild>
        <w:div w:id="913973059">
          <w:marLeft w:val="0"/>
          <w:marRight w:val="0"/>
          <w:marTop w:val="0"/>
          <w:marBottom w:val="0"/>
          <w:divBdr>
            <w:top w:val="none" w:sz="0" w:space="0" w:color="auto"/>
            <w:left w:val="none" w:sz="0" w:space="0" w:color="auto"/>
            <w:bottom w:val="none" w:sz="0" w:space="0" w:color="auto"/>
            <w:right w:val="none" w:sz="0" w:space="0" w:color="auto"/>
          </w:divBdr>
          <w:divsChild>
            <w:div w:id="1518885632">
              <w:marLeft w:val="0"/>
              <w:marRight w:val="0"/>
              <w:marTop w:val="0"/>
              <w:marBottom w:val="0"/>
              <w:divBdr>
                <w:top w:val="none" w:sz="0" w:space="0" w:color="auto"/>
                <w:left w:val="none" w:sz="0" w:space="0" w:color="auto"/>
                <w:bottom w:val="none" w:sz="0" w:space="0" w:color="auto"/>
                <w:right w:val="none" w:sz="0" w:space="0" w:color="auto"/>
              </w:divBdr>
              <w:divsChild>
                <w:div w:id="172513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6656">
      <w:bodyDiv w:val="1"/>
      <w:marLeft w:val="0"/>
      <w:marRight w:val="0"/>
      <w:marTop w:val="0"/>
      <w:marBottom w:val="0"/>
      <w:divBdr>
        <w:top w:val="none" w:sz="0" w:space="0" w:color="auto"/>
        <w:left w:val="none" w:sz="0" w:space="0" w:color="auto"/>
        <w:bottom w:val="none" w:sz="0" w:space="0" w:color="auto"/>
        <w:right w:val="none" w:sz="0" w:space="0" w:color="auto"/>
      </w:divBdr>
    </w:div>
    <w:div w:id="1595631380">
      <w:bodyDiv w:val="1"/>
      <w:marLeft w:val="0"/>
      <w:marRight w:val="0"/>
      <w:marTop w:val="0"/>
      <w:marBottom w:val="0"/>
      <w:divBdr>
        <w:top w:val="none" w:sz="0" w:space="0" w:color="auto"/>
        <w:left w:val="none" w:sz="0" w:space="0" w:color="auto"/>
        <w:bottom w:val="none" w:sz="0" w:space="0" w:color="auto"/>
        <w:right w:val="none" w:sz="0" w:space="0" w:color="auto"/>
      </w:divBdr>
      <w:divsChild>
        <w:div w:id="1448548459">
          <w:marLeft w:val="0"/>
          <w:marRight w:val="0"/>
          <w:marTop w:val="0"/>
          <w:marBottom w:val="0"/>
          <w:divBdr>
            <w:top w:val="none" w:sz="0" w:space="0" w:color="auto"/>
            <w:left w:val="none" w:sz="0" w:space="0" w:color="auto"/>
            <w:bottom w:val="none" w:sz="0" w:space="0" w:color="auto"/>
            <w:right w:val="none" w:sz="0" w:space="0" w:color="auto"/>
          </w:divBdr>
          <w:divsChild>
            <w:div w:id="711421782">
              <w:marLeft w:val="0"/>
              <w:marRight w:val="0"/>
              <w:marTop w:val="0"/>
              <w:marBottom w:val="0"/>
              <w:divBdr>
                <w:top w:val="none" w:sz="0" w:space="0" w:color="auto"/>
                <w:left w:val="none" w:sz="0" w:space="0" w:color="auto"/>
                <w:bottom w:val="none" w:sz="0" w:space="0" w:color="auto"/>
                <w:right w:val="none" w:sz="0" w:space="0" w:color="auto"/>
              </w:divBdr>
              <w:divsChild>
                <w:div w:id="152157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596605">
      <w:bodyDiv w:val="1"/>
      <w:marLeft w:val="0"/>
      <w:marRight w:val="0"/>
      <w:marTop w:val="0"/>
      <w:marBottom w:val="0"/>
      <w:divBdr>
        <w:top w:val="none" w:sz="0" w:space="0" w:color="auto"/>
        <w:left w:val="none" w:sz="0" w:space="0" w:color="auto"/>
        <w:bottom w:val="none" w:sz="0" w:space="0" w:color="auto"/>
        <w:right w:val="none" w:sz="0" w:space="0" w:color="auto"/>
      </w:divBdr>
      <w:divsChild>
        <w:div w:id="856309433">
          <w:marLeft w:val="0"/>
          <w:marRight w:val="0"/>
          <w:marTop w:val="0"/>
          <w:marBottom w:val="0"/>
          <w:divBdr>
            <w:top w:val="none" w:sz="0" w:space="0" w:color="auto"/>
            <w:left w:val="none" w:sz="0" w:space="0" w:color="auto"/>
            <w:bottom w:val="none" w:sz="0" w:space="0" w:color="auto"/>
            <w:right w:val="none" w:sz="0" w:space="0" w:color="auto"/>
          </w:divBdr>
          <w:divsChild>
            <w:div w:id="349531852">
              <w:marLeft w:val="0"/>
              <w:marRight w:val="0"/>
              <w:marTop w:val="0"/>
              <w:marBottom w:val="0"/>
              <w:divBdr>
                <w:top w:val="none" w:sz="0" w:space="0" w:color="auto"/>
                <w:left w:val="none" w:sz="0" w:space="0" w:color="auto"/>
                <w:bottom w:val="none" w:sz="0" w:space="0" w:color="auto"/>
                <w:right w:val="none" w:sz="0" w:space="0" w:color="auto"/>
              </w:divBdr>
              <w:divsChild>
                <w:div w:id="55863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735545">
      <w:bodyDiv w:val="1"/>
      <w:marLeft w:val="0"/>
      <w:marRight w:val="0"/>
      <w:marTop w:val="0"/>
      <w:marBottom w:val="0"/>
      <w:divBdr>
        <w:top w:val="none" w:sz="0" w:space="0" w:color="auto"/>
        <w:left w:val="none" w:sz="0" w:space="0" w:color="auto"/>
        <w:bottom w:val="none" w:sz="0" w:space="0" w:color="auto"/>
        <w:right w:val="none" w:sz="0" w:space="0" w:color="auto"/>
      </w:divBdr>
      <w:divsChild>
        <w:div w:id="917373301">
          <w:marLeft w:val="0"/>
          <w:marRight w:val="0"/>
          <w:marTop w:val="0"/>
          <w:marBottom w:val="0"/>
          <w:divBdr>
            <w:top w:val="none" w:sz="0" w:space="0" w:color="auto"/>
            <w:left w:val="none" w:sz="0" w:space="0" w:color="auto"/>
            <w:bottom w:val="none" w:sz="0" w:space="0" w:color="auto"/>
            <w:right w:val="none" w:sz="0" w:space="0" w:color="auto"/>
          </w:divBdr>
          <w:divsChild>
            <w:div w:id="1095708330">
              <w:marLeft w:val="0"/>
              <w:marRight w:val="0"/>
              <w:marTop w:val="0"/>
              <w:marBottom w:val="0"/>
              <w:divBdr>
                <w:top w:val="none" w:sz="0" w:space="0" w:color="auto"/>
                <w:left w:val="none" w:sz="0" w:space="0" w:color="auto"/>
                <w:bottom w:val="none" w:sz="0" w:space="0" w:color="auto"/>
                <w:right w:val="none" w:sz="0" w:space="0" w:color="auto"/>
              </w:divBdr>
              <w:divsChild>
                <w:div w:id="161651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205351">
      <w:bodyDiv w:val="1"/>
      <w:marLeft w:val="0"/>
      <w:marRight w:val="0"/>
      <w:marTop w:val="0"/>
      <w:marBottom w:val="0"/>
      <w:divBdr>
        <w:top w:val="none" w:sz="0" w:space="0" w:color="auto"/>
        <w:left w:val="none" w:sz="0" w:space="0" w:color="auto"/>
        <w:bottom w:val="none" w:sz="0" w:space="0" w:color="auto"/>
        <w:right w:val="none" w:sz="0" w:space="0" w:color="auto"/>
      </w:divBdr>
      <w:divsChild>
        <w:div w:id="121190797">
          <w:marLeft w:val="0"/>
          <w:marRight w:val="0"/>
          <w:marTop w:val="0"/>
          <w:marBottom w:val="0"/>
          <w:divBdr>
            <w:top w:val="none" w:sz="0" w:space="0" w:color="auto"/>
            <w:left w:val="none" w:sz="0" w:space="0" w:color="auto"/>
            <w:bottom w:val="none" w:sz="0" w:space="0" w:color="auto"/>
            <w:right w:val="none" w:sz="0" w:space="0" w:color="auto"/>
          </w:divBdr>
          <w:divsChild>
            <w:div w:id="908267915">
              <w:marLeft w:val="0"/>
              <w:marRight w:val="0"/>
              <w:marTop w:val="0"/>
              <w:marBottom w:val="0"/>
              <w:divBdr>
                <w:top w:val="none" w:sz="0" w:space="0" w:color="auto"/>
                <w:left w:val="none" w:sz="0" w:space="0" w:color="auto"/>
                <w:bottom w:val="none" w:sz="0" w:space="0" w:color="auto"/>
                <w:right w:val="none" w:sz="0" w:space="0" w:color="auto"/>
              </w:divBdr>
              <w:divsChild>
                <w:div w:id="8770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815878">
      <w:bodyDiv w:val="1"/>
      <w:marLeft w:val="0"/>
      <w:marRight w:val="0"/>
      <w:marTop w:val="0"/>
      <w:marBottom w:val="0"/>
      <w:divBdr>
        <w:top w:val="none" w:sz="0" w:space="0" w:color="auto"/>
        <w:left w:val="none" w:sz="0" w:space="0" w:color="auto"/>
        <w:bottom w:val="none" w:sz="0" w:space="0" w:color="auto"/>
        <w:right w:val="none" w:sz="0" w:space="0" w:color="auto"/>
      </w:divBdr>
      <w:divsChild>
        <w:div w:id="1412121777">
          <w:marLeft w:val="0"/>
          <w:marRight w:val="0"/>
          <w:marTop w:val="0"/>
          <w:marBottom w:val="0"/>
          <w:divBdr>
            <w:top w:val="none" w:sz="0" w:space="0" w:color="auto"/>
            <w:left w:val="none" w:sz="0" w:space="0" w:color="auto"/>
            <w:bottom w:val="none" w:sz="0" w:space="0" w:color="auto"/>
            <w:right w:val="none" w:sz="0" w:space="0" w:color="auto"/>
          </w:divBdr>
          <w:divsChild>
            <w:div w:id="2089763453">
              <w:marLeft w:val="0"/>
              <w:marRight w:val="0"/>
              <w:marTop w:val="0"/>
              <w:marBottom w:val="0"/>
              <w:divBdr>
                <w:top w:val="none" w:sz="0" w:space="0" w:color="auto"/>
                <w:left w:val="none" w:sz="0" w:space="0" w:color="auto"/>
                <w:bottom w:val="none" w:sz="0" w:space="0" w:color="auto"/>
                <w:right w:val="none" w:sz="0" w:space="0" w:color="auto"/>
              </w:divBdr>
              <w:divsChild>
                <w:div w:id="75675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963850">
      <w:bodyDiv w:val="1"/>
      <w:marLeft w:val="0"/>
      <w:marRight w:val="0"/>
      <w:marTop w:val="0"/>
      <w:marBottom w:val="0"/>
      <w:divBdr>
        <w:top w:val="none" w:sz="0" w:space="0" w:color="auto"/>
        <w:left w:val="none" w:sz="0" w:space="0" w:color="auto"/>
        <w:bottom w:val="none" w:sz="0" w:space="0" w:color="auto"/>
        <w:right w:val="none" w:sz="0" w:space="0" w:color="auto"/>
      </w:divBdr>
      <w:divsChild>
        <w:div w:id="668144090">
          <w:marLeft w:val="0"/>
          <w:marRight w:val="0"/>
          <w:marTop w:val="0"/>
          <w:marBottom w:val="0"/>
          <w:divBdr>
            <w:top w:val="none" w:sz="0" w:space="0" w:color="auto"/>
            <w:left w:val="none" w:sz="0" w:space="0" w:color="auto"/>
            <w:bottom w:val="none" w:sz="0" w:space="0" w:color="auto"/>
            <w:right w:val="none" w:sz="0" w:space="0" w:color="auto"/>
          </w:divBdr>
          <w:divsChild>
            <w:div w:id="642154329">
              <w:marLeft w:val="0"/>
              <w:marRight w:val="0"/>
              <w:marTop w:val="0"/>
              <w:marBottom w:val="0"/>
              <w:divBdr>
                <w:top w:val="none" w:sz="0" w:space="0" w:color="auto"/>
                <w:left w:val="none" w:sz="0" w:space="0" w:color="auto"/>
                <w:bottom w:val="none" w:sz="0" w:space="0" w:color="auto"/>
                <w:right w:val="none" w:sz="0" w:space="0" w:color="auto"/>
              </w:divBdr>
              <w:divsChild>
                <w:div w:id="1074862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549217">
      <w:bodyDiv w:val="1"/>
      <w:marLeft w:val="0"/>
      <w:marRight w:val="0"/>
      <w:marTop w:val="0"/>
      <w:marBottom w:val="0"/>
      <w:divBdr>
        <w:top w:val="none" w:sz="0" w:space="0" w:color="auto"/>
        <w:left w:val="none" w:sz="0" w:space="0" w:color="auto"/>
        <w:bottom w:val="none" w:sz="0" w:space="0" w:color="auto"/>
        <w:right w:val="none" w:sz="0" w:space="0" w:color="auto"/>
      </w:divBdr>
      <w:divsChild>
        <w:div w:id="150755947">
          <w:marLeft w:val="0"/>
          <w:marRight w:val="0"/>
          <w:marTop w:val="0"/>
          <w:marBottom w:val="0"/>
          <w:divBdr>
            <w:top w:val="none" w:sz="0" w:space="0" w:color="auto"/>
            <w:left w:val="none" w:sz="0" w:space="0" w:color="auto"/>
            <w:bottom w:val="none" w:sz="0" w:space="0" w:color="auto"/>
            <w:right w:val="none" w:sz="0" w:space="0" w:color="auto"/>
          </w:divBdr>
          <w:divsChild>
            <w:div w:id="997923405">
              <w:marLeft w:val="0"/>
              <w:marRight w:val="0"/>
              <w:marTop w:val="0"/>
              <w:marBottom w:val="0"/>
              <w:divBdr>
                <w:top w:val="none" w:sz="0" w:space="0" w:color="auto"/>
                <w:left w:val="none" w:sz="0" w:space="0" w:color="auto"/>
                <w:bottom w:val="none" w:sz="0" w:space="0" w:color="auto"/>
                <w:right w:val="none" w:sz="0" w:space="0" w:color="auto"/>
              </w:divBdr>
              <w:divsChild>
                <w:div w:id="107258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029903">
      <w:bodyDiv w:val="1"/>
      <w:marLeft w:val="0"/>
      <w:marRight w:val="0"/>
      <w:marTop w:val="0"/>
      <w:marBottom w:val="0"/>
      <w:divBdr>
        <w:top w:val="none" w:sz="0" w:space="0" w:color="auto"/>
        <w:left w:val="none" w:sz="0" w:space="0" w:color="auto"/>
        <w:bottom w:val="none" w:sz="0" w:space="0" w:color="auto"/>
        <w:right w:val="none" w:sz="0" w:space="0" w:color="auto"/>
      </w:divBdr>
    </w:div>
    <w:div w:id="1662267763">
      <w:bodyDiv w:val="1"/>
      <w:marLeft w:val="0"/>
      <w:marRight w:val="0"/>
      <w:marTop w:val="0"/>
      <w:marBottom w:val="0"/>
      <w:divBdr>
        <w:top w:val="none" w:sz="0" w:space="0" w:color="auto"/>
        <w:left w:val="none" w:sz="0" w:space="0" w:color="auto"/>
        <w:bottom w:val="none" w:sz="0" w:space="0" w:color="auto"/>
        <w:right w:val="none" w:sz="0" w:space="0" w:color="auto"/>
      </w:divBdr>
      <w:divsChild>
        <w:div w:id="415781956">
          <w:marLeft w:val="0"/>
          <w:marRight w:val="0"/>
          <w:marTop w:val="0"/>
          <w:marBottom w:val="0"/>
          <w:divBdr>
            <w:top w:val="none" w:sz="0" w:space="0" w:color="auto"/>
            <w:left w:val="none" w:sz="0" w:space="0" w:color="auto"/>
            <w:bottom w:val="none" w:sz="0" w:space="0" w:color="auto"/>
            <w:right w:val="none" w:sz="0" w:space="0" w:color="auto"/>
          </w:divBdr>
          <w:divsChild>
            <w:div w:id="708603812">
              <w:marLeft w:val="0"/>
              <w:marRight w:val="0"/>
              <w:marTop w:val="0"/>
              <w:marBottom w:val="0"/>
              <w:divBdr>
                <w:top w:val="none" w:sz="0" w:space="0" w:color="auto"/>
                <w:left w:val="none" w:sz="0" w:space="0" w:color="auto"/>
                <w:bottom w:val="none" w:sz="0" w:space="0" w:color="auto"/>
                <w:right w:val="none" w:sz="0" w:space="0" w:color="auto"/>
              </w:divBdr>
              <w:divsChild>
                <w:div w:id="2008046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807117">
      <w:bodyDiv w:val="1"/>
      <w:marLeft w:val="0"/>
      <w:marRight w:val="0"/>
      <w:marTop w:val="0"/>
      <w:marBottom w:val="0"/>
      <w:divBdr>
        <w:top w:val="none" w:sz="0" w:space="0" w:color="auto"/>
        <w:left w:val="none" w:sz="0" w:space="0" w:color="auto"/>
        <w:bottom w:val="none" w:sz="0" w:space="0" w:color="auto"/>
        <w:right w:val="none" w:sz="0" w:space="0" w:color="auto"/>
      </w:divBdr>
      <w:divsChild>
        <w:div w:id="1064913988">
          <w:marLeft w:val="0"/>
          <w:marRight w:val="0"/>
          <w:marTop w:val="0"/>
          <w:marBottom w:val="0"/>
          <w:divBdr>
            <w:top w:val="none" w:sz="0" w:space="0" w:color="auto"/>
            <w:left w:val="none" w:sz="0" w:space="0" w:color="auto"/>
            <w:bottom w:val="none" w:sz="0" w:space="0" w:color="auto"/>
            <w:right w:val="none" w:sz="0" w:space="0" w:color="auto"/>
          </w:divBdr>
          <w:divsChild>
            <w:div w:id="989556332">
              <w:marLeft w:val="0"/>
              <w:marRight w:val="0"/>
              <w:marTop w:val="0"/>
              <w:marBottom w:val="0"/>
              <w:divBdr>
                <w:top w:val="none" w:sz="0" w:space="0" w:color="auto"/>
                <w:left w:val="none" w:sz="0" w:space="0" w:color="auto"/>
                <w:bottom w:val="none" w:sz="0" w:space="0" w:color="auto"/>
                <w:right w:val="none" w:sz="0" w:space="0" w:color="auto"/>
              </w:divBdr>
              <w:divsChild>
                <w:div w:id="207273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982980">
      <w:bodyDiv w:val="1"/>
      <w:marLeft w:val="0"/>
      <w:marRight w:val="0"/>
      <w:marTop w:val="0"/>
      <w:marBottom w:val="0"/>
      <w:divBdr>
        <w:top w:val="none" w:sz="0" w:space="0" w:color="auto"/>
        <w:left w:val="none" w:sz="0" w:space="0" w:color="auto"/>
        <w:bottom w:val="none" w:sz="0" w:space="0" w:color="auto"/>
        <w:right w:val="none" w:sz="0" w:space="0" w:color="auto"/>
      </w:divBdr>
      <w:divsChild>
        <w:div w:id="1348672546">
          <w:marLeft w:val="0"/>
          <w:marRight w:val="0"/>
          <w:marTop w:val="0"/>
          <w:marBottom w:val="0"/>
          <w:divBdr>
            <w:top w:val="none" w:sz="0" w:space="0" w:color="auto"/>
            <w:left w:val="none" w:sz="0" w:space="0" w:color="auto"/>
            <w:bottom w:val="none" w:sz="0" w:space="0" w:color="auto"/>
            <w:right w:val="none" w:sz="0" w:space="0" w:color="auto"/>
          </w:divBdr>
          <w:divsChild>
            <w:div w:id="1667704370">
              <w:marLeft w:val="0"/>
              <w:marRight w:val="0"/>
              <w:marTop w:val="0"/>
              <w:marBottom w:val="0"/>
              <w:divBdr>
                <w:top w:val="none" w:sz="0" w:space="0" w:color="auto"/>
                <w:left w:val="none" w:sz="0" w:space="0" w:color="auto"/>
                <w:bottom w:val="none" w:sz="0" w:space="0" w:color="auto"/>
                <w:right w:val="none" w:sz="0" w:space="0" w:color="auto"/>
              </w:divBdr>
              <w:divsChild>
                <w:div w:id="2001688321">
                  <w:marLeft w:val="0"/>
                  <w:marRight w:val="0"/>
                  <w:marTop w:val="0"/>
                  <w:marBottom w:val="0"/>
                  <w:divBdr>
                    <w:top w:val="none" w:sz="0" w:space="0" w:color="auto"/>
                    <w:left w:val="none" w:sz="0" w:space="0" w:color="auto"/>
                    <w:bottom w:val="none" w:sz="0" w:space="0" w:color="auto"/>
                    <w:right w:val="none" w:sz="0" w:space="0" w:color="auto"/>
                  </w:divBdr>
                  <w:divsChild>
                    <w:div w:id="45221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1637805">
      <w:bodyDiv w:val="1"/>
      <w:marLeft w:val="0"/>
      <w:marRight w:val="0"/>
      <w:marTop w:val="0"/>
      <w:marBottom w:val="0"/>
      <w:divBdr>
        <w:top w:val="none" w:sz="0" w:space="0" w:color="auto"/>
        <w:left w:val="none" w:sz="0" w:space="0" w:color="auto"/>
        <w:bottom w:val="none" w:sz="0" w:space="0" w:color="auto"/>
        <w:right w:val="none" w:sz="0" w:space="0" w:color="auto"/>
      </w:divBdr>
    </w:div>
    <w:div w:id="1691026801">
      <w:bodyDiv w:val="1"/>
      <w:marLeft w:val="0"/>
      <w:marRight w:val="0"/>
      <w:marTop w:val="0"/>
      <w:marBottom w:val="0"/>
      <w:divBdr>
        <w:top w:val="none" w:sz="0" w:space="0" w:color="auto"/>
        <w:left w:val="none" w:sz="0" w:space="0" w:color="auto"/>
        <w:bottom w:val="none" w:sz="0" w:space="0" w:color="auto"/>
        <w:right w:val="none" w:sz="0" w:space="0" w:color="auto"/>
      </w:divBdr>
      <w:divsChild>
        <w:div w:id="874805532">
          <w:marLeft w:val="0"/>
          <w:marRight w:val="0"/>
          <w:marTop w:val="0"/>
          <w:marBottom w:val="0"/>
          <w:divBdr>
            <w:top w:val="none" w:sz="0" w:space="0" w:color="auto"/>
            <w:left w:val="none" w:sz="0" w:space="0" w:color="auto"/>
            <w:bottom w:val="none" w:sz="0" w:space="0" w:color="auto"/>
            <w:right w:val="none" w:sz="0" w:space="0" w:color="auto"/>
          </w:divBdr>
          <w:divsChild>
            <w:div w:id="115293186">
              <w:marLeft w:val="0"/>
              <w:marRight w:val="0"/>
              <w:marTop w:val="0"/>
              <w:marBottom w:val="0"/>
              <w:divBdr>
                <w:top w:val="none" w:sz="0" w:space="0" w:color="auto"/>
                <w:left w:val="none" w:sz="0" w:space="0" w:color="auto"/>
                <w:bottom w:val="none" w:sz="0" w:space="0" w:color="auto"/>
                <w:right w:val="none" w:sz="0" w:space="0" w:color="auto"/>
              </w:divBdr>
              <w:divsChild>
                <w:div w:id="1815953232">
                  <w:marLeft w:val="0"/>
                  <w:marRight w:val="0"/>
                  <w:marTop w:val="0"/>
                  <w:marBottom w:val="0"/>
                  <w:divBdr>
                    <w:top w:val="none" w:sz="0" w:space="0" w:color="auto"/>
                    <w:left w:val="none" w:sz="0" w:space="0" w:color="auto"/>
                    <w:bottom w:val="none" w:sz="0" w:space="0" w:color="auto"/>
                    <w:right w:val="none" w:sz="0" w:space="0" w:color="auto"/>
                  </w:divBdr>
                  <w:divsChild>
                    <w:div w:id="33515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762438">
      <w:bodyDiv w:val="1"/>
      <w:marLeft w:val="0"/>
      <w:marRight w:val="0"/>
      <w:marTop w:val="0"/>
      <w:marBottom w:val="0"/>
      <w:divBdr>
        <w:top w:val="none" w:sz="0" w:space="0" w:color="auto"/>
        <w:left w:val="none" w:sz="0" w:space="0" w:color="auto"/>
        <w:bottom w:val="none" w:sz="0" w:space="0" w:color="auto"/>
        <w:right w:val="none" w:sz="0" w:space="0" w:color="auto"/>
      </w:divBdr>
      <w:divsChild>
        <w:div w:id="1201475337">
          <w:marLeft w:val="0"/>
          <w:marRight w:val="0"/>
          <w:marTop w:val="0"/>
          <w:marBottom w:val="0"/>
          <w:divBdr>
            <w:top w:val="none" w:sz="0" w:space="0" w:color="auto"/>
            <w:left w:val="none" w:sz="0" w:space="0" w:color="auto"/>
            <w:bottom w:val="none" w:sz="0" w:space="0" w:color="auto"/>
            <w:right w:val="none" w:sz="0" w:space="0" w:color="auto"/>
          </w:divBdr>
          <w:divsChild>
            <w:div w:id="150944901">
              <w:marLeft w:val="0"/>
              <w:marRight w:val="0"/>
              <w:marTop w:val="0"/>
              <w:marBottom w:val="0"/>
              <w:divBdr>
                <w:top w:val="none" w:sz="0" w:space="0" w:color="auto"/>
                <w:left w:val="none" w:sz="0" w:space="0" w:color="auto"/>
                <w:bottom w:val="none" w:sz="0" w:space="0" w:color="auto"/>
                <w:right w:val="none" w:sz="0" w:space="0" w:color="auto"/>
              </w:divBdr>
              <w:divsChild>
                <w:div w:id="1330788233">
                  <w:marLeft w:val="0"/>
                  <w:marRight w:val="0"/>
                  <w:marTop w:val="0"/>
                  <w:marBottom w:val="0"/>
                  <w:divBdr>
                    <w:top w:val="none" w:sz="0" w:space="0" w:color="auto"/>
                    <w:left w:val="none" w:sz="0" w:space="0" w:color="auto"/>
                    <w:bottom w:val="none" w:sz="0" w:space="0" w:color="auto"/>
                    <w:right w:val="none" w:sz="0" w:space="0" w:color="auto"/>
                  </w:divBdr>
                  <w:divsChild>
                    <w:div w:id="13036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845916">
      <w:bodyDiv w:val="1"/>
      <w:marLeft w:val="0"/>
      <w:marRight w:val="0"/>
      <w:marTop w:val="0"/>
      <w:marBottom w:val="0"/>
      <w:divBdr>
        <w:top w:val="none" w:sz="0" w:space="0" w:color="auto"/>
        <w:left w:val="none" w:sz="0" w:space="0" w:color="auto"/>
        <w:bottom w:val="none" w:sz="0" w:space="0" w:color="auto"/>
        <w:right w:val="none" w:sz="0" w:space="0" w:color="auto"/>
      </w:divBdr>
      <w:divsChild>
        <w:div w:id="1448542708">
          <w:marLeft w:val="0"/>
          <w:marRight w:val="0"/>
          <w:marTop w:val="0"/>
          <w:marBottom w:val="0"/>
          <w:divBdr>
            <w:top w:val="none" w:sz="0" w:space="0" w:color="auto"/>
            <w:left w:val="none" w:sz="0" w:space="0" w:color="auto"/>
            <w:bottom w:val="none" w:sz="0" w:space="0" w:color="auto"/>
            <w:right w:val="none" w:sz="0" w:space="0" w:color="auto"/>
          </w:divBdr>
          <w:divsChild>
            <w:div w:id="1778788380">
              <w:marLeft w:val="0"/>
              <w:marRight w:val="0"/>
              <w:marTop w:val="0"/>
              <w:marBottom w:val="0"/>
              <w:divBdr>
                <w:top w:val="none" w:sz="0" w:space="0" w:color="auto"/>
                <w:left w:val="none" w:sz="0" w:space="0" w:color="auto"/>
                <w:bottom w:val="none" w:sz="0" w:space="0" w:color="auto"/>
                <w:right w:val="none" w:sz="0" w:space="0" w:color="auto"/>
              </w:divBdr>
              <w:divsChild>
                <w:div w:id="144002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033256">
      <w:bodyDiv w:val="1"/>
      <w:marLeft w:val="0"/>
      <w:marRight w:val="0"/>
      <w:marTop w:val="0"/>
      <w:marBottom w:val="0"/>
      <w:divBdr>
        <w:top w:val="none" w:sz="0" w:space="0" w:color="auto"/>
        <w:left w:val="none" w:sz="0" w:space="0" w:color="auto"/>
        <w:bottom w:val="none" w:sz="0" w:space="0" w:color="auto"/>
        <w:right w:val="none" w:sz="0" w:space="0" w:color="auto"/>
      </w:divBdr>
      <w:divsChild>
        <w:div w:id="463810012">
          <w:blockQuote w:val="1"/>
          <w:marLeft w:val="0"/>
          <w:marRight w:val="0"/>
          <w:marTop w:val="375"/>
          <w:marBottom w:val="225"/>
          <w:divBdr>
            <w:top w:val="none" w:sz="0" w:space="0" w:color="auto"/>
            <w:left w:val="none" w:sz="0" w:space="0" w:color="auto"/>
            <w:bottom w:val="none" w:sz="0" w:space="0" w:color="auto"/>
            <w:right w:val="none" w:sz="0" w:space="0" w:color="auto"/>
          </w:divBdr>
        </w:div>
      </w:divsChild>
    </w:div>
    <w:div w:id="1698460131">
      <w:bodyDiv w:val="1"/>
      <w:marLeft w:val="0"/>
      <w:marRight w:val="0"/>
      <w:marTop w:val="0"/>
      <w:marBottom w:val="0"/>
      <w:divBdr>
        <w:top w:val="none" w:sz="0" w:space="0" w:color="auto"/>
        <w:left w:val="none" w:sz="0" w:space="0" w:color="auto"/>
        <w:bottom w:val="none" w:sz="0" w:space="0" w:color="auto"/>
        <w:right w:val="none" w:sz="0" w:space="0" w:color="auto"/>
      </w:divBdr>
      <w:divsChild>
        <w:div w:id="1254626568">
          <w:marLeft w:val="0"/>
          <w:marRight w:val="0"/>
          <w:marTop w:val="0"/>
          <w:marBottom w:val="0"/>
          <w:divBdr>
            <w:top w:val="none" w:sz="0" w:space="0" w:color="auto"/>
            <w:left w:val="none" w:sz="0" w:space="0" w:color="auto"/>
            <w:bottom w:val="none" w:sz="0" w:space="0" w:color="auto"/>
            <w:right w:val="none" w:sz="0" w:space="0" w:color="auto"/>
          </w:divBdr>
          <w:divsChild>
            <w:div w:id="1048913688">
              <w:marLeft w:val="0"/>
              <w:marRight w:val="0"/>
              <w:marTop w:val="0"/>
              <w:marBottom w:val="0"/>
              <w:divBdr>
                <w:top w:val="none" w:sz="0" w:space="0" w:color="auto"/>
                <w:left w:val="none" w:sz="0" w:space="0" w:color="auto"/>
                <w:bottom w:val="none" w:sz="0" w:space="0" w:color="auto"/>
                <w:right w:val="none" w:sz="0" w:space="0" w:color="auto"/>
              </w:divBdr>
              <w:divsChild>
                <w:div w:id="137319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620022">
      <w:bodyDiv w:val="1"/>
      <w:marLeft w:val="0"/>
      <w:marRight w:val="0"/>
      <w:marTop w:val="0"/>
      <w:marBottom w:val="0"/>
      <w:divBdr>
        <w:top w:val="none" w:sz="0" w:space="0" w:color="auto"/>
        <w:left w:val="none" w:sz="0" w:space="0" w:color="auto"/>
        <w:bottom w:val="none" w:sz="0" w:space="0" w:color="auto"/>
        <w:right w:val="none" w:sz="0" w:space="0" w:color="auto"/>
      </w:divBdr>
      <w:divsChild>
        <w:div w:id="1780563912">
          <w:marLeft w:val="0"/>
          <w:marRight w:val="0"/>
          <w:marTop w:val="0"/>
          <w:marBottom w:val="0"/>
          <w:divBdr>
            <w:top w:val="none" w:sz="0" w:space="0" w:color="auto"/>
            <w:left w:val="none" w:sz="0" w:space="0" w:color="auto"/>
            <w:bottom w:val="none" w:sz="0" w:space="0" w:color="auto"/>
            <w:right w:val="none" w:sz="0" w:space="0" w:color="auto"/>
          </w:divBdr>
          <w:divsChild>
            <w:div w:id="1470895829">
              <w:marLeft w:val="0"/>
              <w:marRight w:val="0"/>
              <w:marTop w:val="0"/>
              <w:marBottom w:val="0"/>
              <w:divBdr>
                <w:top w:val="none" w:sz="0" w:space="0" w:color="auto"/>
                <w:left w:val="none" w:sz="0" w:space="0" w:color="auto"/>
                <w:bottom w:val="none" w:sz="0" w:space="0" w:color="auto"/>
                <w:right w:val="none" w:sz="0" w:space="0" w:color="auto"/>
              </w:divBdr>
              <w:divsChild>
                <w:div w:id="71651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212074">
      <w:bodyDiv w:val="1"/>
      <w:marLeft w:val="0"/>
      <w:marRight w:val="0"/>
      <w:marTop w:val="0"/>
      <w:marBottom w:val="0"/>
      <w:divBdr>
        <w:top w:val="none" w:sz="0" w:space="0" w:color="auto"/>
        <w:left w:val="none" w:sz="0" w:space="0" w:color="auto"/>
        <w:bottom w:val="none" w:sz="0" w:space="0" w:color="auto"/>
        <w:right w:val="none" w:sz="0" w:space="0" w:color="auto"/>
      </w:divBdr>
      <w:divsChild>
        <w:div w:id="802388309">
          <w:marLeft w:val="0"/>
          <w:marRight w:val="0"/>
          <w:marTop w:val="0"/>
          <w:marBottom w:val="0"/>
          <w:divBdr>
            <w:top w:val="none" w:sz="0" w:space="0" w:color="auto"/>
            <w:left w:val="none" w:sz="0" w:space="0" w:color="auto"/>
            <w:bottom w:val="none" w:sz="0" w:space="0" w:color="auto"/>
            <w:right w:val="none" w:sz="0" w:space="0" w:color="auto"/>
          </w:divBdr>
          <w:divsChild>
            <w:div w:id="424150501">
              <w:marLeft w:val="0"/>
              <w:marRight w:val="0"/>
              <w:marTop w:val="0"/>
              <w:marBottom w:val="0"/>
              <w:divBdr>
                <w:top w:val="none" w:sz="0" w:space="0" w:color="auto"/>
                <w:left w:val="none" w:sz="0" w:space="0" w:color="auto"/>
                <w:bottom w:val="none" w:sz="0" w:space="0" w:color="auto"/>
                <w:right w:val="none" w:sz="0" w:space="0" w:color="auto"/>
              </w:divBdr>
              <w:divsChild>
                <w:div w:id="94727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026019">
      <w:bodyDiv w:val="1"/>
      <w:marLeft w:val="0"/>
      <w:marRight w:val="0"/>
      <w:marTop w:val="0"/>
      <w:marBottom w:val="0"/>
      <w:divBdr>
        <w:top w:val="none" w:sz="0" w:space="0" w:color="auto"/>
        <w:left w:val="none" w:sz="0" w:space="0" w:color="auto"/>
        <w:bottom w:val="none" w:sz="0" w:space="0" w:color="auto"/>
        <w:right w:val="none" w:sz="0" w:space="0" w:color="auto"/>
      </w:divBdr>
    </w:div>
    <w:div w:id="1711146573">
      <w:bodyDiv w:val="1"/>
      <w:marLeft w:val="0"/>
      <w:marRight w:val="0"/>
      <w:marTop w:val="0"/>
      <w:marBottom w:val="0"/>
      <w:divBdr>
        <w:top w:val="none" w:sz="0" w:space="0" w:color="auto"/>
        <w:left w:val="none" w:sz="0" w:space="0" w:color="auto"/>
        <w:bottom w:val="none" w:sz="0" w:space="0" w:color="auto"/>
        <w:right w:val="none" w:sz="0" w:space="0" w:color="auto"/>
      </w:divBdr>
    </w:div>
    <w:div w:id="1713845967">
      <w:bodyDiv w:val="1"/>
      <w:marLeft w:val="0"/>
      <w:marRight w:val="0"/>
      <w:marTop w:val="0"/>
      <w:marBottom w:val="0"/>
      <w:divBdr>
        <w:top w:val="none" w:sz="0" w:space="0" w:color="auto"/>
        <w:left w:val="none" w:sz="0" w:space="0" w:color="auto"/>
        <w:bottom w:val="none" w:sz="0" w:space="0" w:color="auto"/>
        <w:right w:val="none" w:sz="0" w:space="0" w:color="auto"/>
      </w:divBdr>
      <w:divsChild>
        <w:div w:id="2103409715">
          <w:marLeft w:val="0"/>
          <w:marRight w:val="0"/>
          <w:marTop w:val="0"/>
          <w:marBottom w:val="0"/>
          <w:divBdr>
            <w:top w:val="none" w:sz="0" w:space="0" w:color="auto"/>
            <w:left w:val="none" w:sz="0" w:space="0" w:color="auto"/>
            <w:bottom w:val="none" w:sz="0" w:space="0" w:color="auto"/>
            <w:right w:val="none" w:sz="0" w:space="0" w:color="auto"/>
          </w:divBdr>
          <w:divsChild>
            <w:div w:id="1463111185">
              <w:marLeft w:val="0"/>
              <w:marRight w:val="0"/>
              <w:marTop w:val="0"/>
              <w:marBottom w:val="0"/>
              <w:divBdr>
                <w:top w:val="none" w:sz="0" w:space="0" w:color="auto"/>
                <w:left w:val="none" w:sz="0" w:space="0" w:color="auto"/>
                <w:bottom w:val="none" w:sz="0" w:space="0" w:color="auto"/>
                <w:right w:val="none" w:sz="0" w:space="0" w:color="auto"/>
              </w:divBdr>
              <w:divsChild>
                <w:div w:id="1058818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324826">
      <w:bodyDiv w:val="1"/>
      <w:marLeft w:val="0"/>
      <w:marRight w:val="0"/>
      <w:marTop w:val="0"/>
      <w:marBottom w:val="0"/>
      <w:divBdr>
        <w:top w:val="none" w:sz="0" w:space="0" w:color="auto"/>
        <w:left w:val="none" w:sz="0" w:space="0" w:color="auto"/>
        <w:bottom w:val="none" w:sz="0" w:space="0" w:color="auto"/>
        <w:right w:val="none" w:sz="0" w:space="0" w:color="auto"/>
      </w:divBdr>
      <w:divsChild>
        <w:div w:id="16974003">
          <w:marLeft w:val="0"/>
          <w:marRight w:val="0"/>
          <w:marTop w:val="0"/>
          <w:marBottom w:val="0"/>
          <w:divBdr>
            <w:top w:val="none" w:sz="0" w:space="0" w:color="auto"/>
            <w:left w:val="none" w:sz="0" w:space="0" w:color="auto"/>
            <w:bottom w:val="none" w:sz="0" w:space="0" w:color="auto"/>
            <w:right w:val="none" w:sz="0" w:space="0" w:color="auto"/>
          </w:divBdr>
          <w:divsChild>
            <w:div w:id="513618027">
              <w:marLeft w:val="0"/>
              <w:marRight w:val="0"/>
              <w:marTop w:val="0"/>
              <w:marBottom w:val="0"/>
              <w:divBdr>
                <w:top w:val="none" w:sz="0" w:space="0" w:color="auto"/>
                <w:left w:val="none" w:sz="0" w:space="0" w:color="auto"/>
                <w:bottom w:val="none" w:sz="0" w:space="0" w:color="auto"/>
                <w:right w:val="none" w:sz="0" w:space="0" w:color="auto"/>
              </w:divBdr>
              <w:divsChild>
                <w:div w:id="73474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590819">
      <w:bodyDiv w:val="1"/>
      <w:marLeft w:val="0"/>
      <w:marRight w:val="0"/>
      <w:marTop w:val="0"/>
      <w:marBottom w:val="0"/>
      <w:divBdr>
        <w:top w:val="none" w:sz="0" w:space="0" w:color="auto"/>
        <w:left w:val="none" w:sz="0" w:space="0" w:color="auto"/>
        <w:bottom w:val="none" w:sz="0" w:space="0" w:color="auto"/>
        <w:right w:val="none" w:sz="0" w:space="0" w:color="auto"/>
      </w:divBdr>
      <w:divsChild>
        <w:div w:id="836113122">
          <w:marLeft w:val="0"/>
          <w:marRight w:val="0"/>
          <w:marTop w:val="0"/>
          <w:marBottom w:val="0"/>
          <w:divBdr>
            <w:top w:val="none" w:sz="0" w:space="0" w:color="auto"/>
            <w:left w:val="none" w:sz="0" w:space="0" w:color="auto"/>
            <w:bottom w:val="none" w:sz="0" w:space="0" w:color="auto"/>
            <w:right w:val="none" w:sz="0" w:space="0" w:color="auto"/>
          </w:divBdr>
          <w:divsChild>
            <w:div w:id="746222855">
              <w:marLeft w:val="0"/>
              <w:marRight w:val="0"/>
              <w:marTop w:val="0"/>
              <w:marBottom w:val="0"/>
              <w:divBdr>
                <w:top w:val="none" w:sz="0" w:space="0" w:color="auto"/>
                <w:left w:val="none" w:sz="0" w:space="0" w:color="auto"/>
                <w:bottom w:val="none" w:sz="0" w:space="0" w:color="auto"/>
                <w:right w:val="none" w:sz="0" w:space="0" w:color="auto"/>
              </w:divBdr>
              <w:divsChild>
                <w:div w:id="54841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298173">
      <w:bodyDiv w:val="1"/>
      <w:marLeft w:val="0"/>
      <w:marRight w:val="0"/>
      <w:marTop w:val="0"/>
      <w:marBottom w:val="0"/>
      <w:divBdr>
        <w:top w:val="none" w:sz="0" w:space="0" w:color="auto"/>
        <w:left w:val="none" w:sz="0" w:space="0" w:color="auto"/>
        <w:bottom w:val="none" w:sz="0" w:space="0" w:color="auto"/>
        <w:right w:val="none" w:sz="0" w:space="0" w:color="auto"/>
      </w:divBdr>
      <w:divsChild>
        <w:div w:id="666595355">
          <w:marLeft w:val="0"/>
          <w:marRight w:val="0"/>
          <w:marTop w:val="0"/>
          <w:marBottom w:val="0"/>
          <w:divBdr>
            <w:top w:val="none" w:sz="0" w:space="0" w:color="auto"/>
            <w:left w:val="none" w:sz="0" w:space="0" w:color="auto"/>
            <w:bottom w:val="none" w:sz="0" w:space="0" w:color="auto"/>
            <w:right w:val="none" w:sz="0" w:space="0" w:color="auto"/>
          </w:divBdr>
          <w:divsChild>
            <w:div w:id="1670252992">
              <w:marLeft w:val="0"/>
              <w:marRight w:val="0"/>
              <w:marTop w:val="0"/>
              <w:marBottom w:val="0"/>
              <w:divBdr>
                <w:top w:val="none" w:sz="0" w:space="0" w:color="auto"/>
                <w:left w:val="none" w:sz="0" w:space="0" w:color="auto"/>
                <w:bottom w:val="none" w:sz="0" w:space="0" w:color="auto"/>
                <w:right w:val="none" w:sz="0" w:space="0" w:color="auto"/>
              </w:divBdr>
              <w:divsChild>
                <w:div w:id="104945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666932">
      <w:bodyDiv w:val="1"/>
      <w:marLeft w:val="0"/>
      <w:marRight w:val="0"/>
      <w:marTop w:val="0"/>
      <w:marBottom w:val="0"/>
      <w:divBdr>
        <w:top w:val="none" w:sz="0" w:space="0" w:color="auto"/>
        <w:left w:val="none" w:sz="0" w:space="0" w:color="auto"/>
        <w:bottom w:val="none" w:sz="0" w:space="0" w:color="auto"/>
        <w:right w:val="none" w:sz="0" w:space="0" w:color="auto"/>
      </w:divBdr>
    </w:div>
    <w:div w:id="1781143974">
      <w:bodyDiv w:val="1"/>
      <w:marLeft w:val="0"/>
      <w:marRight w:val="0"/>
      <w:marTop w:val="0"/>
      <w:marBottom w:val="0"/>
      <w:divBdr>
        <w:top w:val="none" w:sz="0" w:space="0" w:color="auto"/>
        <w:left w:val="none" w:sz="0" w:space="0" w:color="auto"/>
        <w:bottom w:val="none" w:sz="0" w:space="0" w:color="auto"/>
        <w:right w:val="none" w:sz="0" w:space="0" w:color="auto"/>
      </w:divBdr>
    </w:div>
    <w:div w:id="1807550934">
      <w:bodyDiv w:val="1"/>
      <w:marLeft w:val="0"/>
      <w:marRight w:val="0"/>
      <w:marTop w:val="0"/>
      <w:marBottom w:val="0"/>
      <w:divBdr>
        <w:top w:val="none" w:sz="0" w:space="0" w:color="auto"/>
        <w:left w:val="none" w:sz="0" w:space="0" w:color="auto"/>
        <w:bottom w:val="none" w:sz="0" w:space="0" w:color="auto"/>
        <w:right w:val="none" w:sz="0" w:space="0" w:color="auto"/>
      </w:divBdr>
      <w:divsChild>
        <w:div w:id="46999064">
          <w:marLeft w:val="0"/>
          <w:marRight w:val="0"/>
          <w:marTop w:val="0"/>
          <w:marBottom w:val="0"/>
          <w:divBdr>
            <w:top w:val="none" w:sz="0" w:space="0" w:color="auto"/>
            <w:left w:val="none" w:sz="0" w:space="0" w:color="auto"/>
            <w:bottom w:val="none" w:sz="0" w:space="0" w:color="auto"/>
            <w:right w:val="none" w:sz="0" w:space="0" w:color="auto"/>
          </w:divBdr>
          <w:divsChild>
            <w:div w:id="1119253372">
              <w:marLeft w:val="0"/>
              <w:marRight w:val="0"/>
              <w:marTop w:val="0"/>
              <w:marBottom w:val="0"/>
              <w:divBdr>
                <w:top w:val="none" w:sz="0" w:space="0" w:color="auto"/>
                <w:left w:val="none" w:sz="0" w:space="0" w:color="auto"/>
                <w:bottom w:val="none" w:sz="0" w:space="0" w:color="auto"/>
                <w:right w:val="none" w:sz="0" w:space="0" w:color="auto"/>
              </w:divBdr>
              <w:divsChild>
                <w:div w:id="4598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029356">
      <w:bodyDiv w:val="1"/>
      <w:marLeft w:val="0"/>
      <w:marRight w:val="0"/>
      <w:marTop w:val="0"/>
      <w:marBottom w:val="0"/>
      <w:divBdr>
        <w:top w:val="none" w:sz="0" w:space="0" w:color="auto"/>
        <w:left w:val="none" w:sz="0" w:space="0" w:color="auto"/>
        <w:bottom w:val="none" w:sz="0" w:space="0" w:color="auto"/>
        <w:right w:val="none" w:sz="0" w:space="0" w:color="auto"/>
      </w:divBdr>
      <w:divsChild>
        <w:div w:id="1744990379">
          <w:marLeft w:val="0"/>
          <w:marRight w:val="0"/>
          <w:marTop w:val="0"/>
          <w:marBottom w:val="0"/>
          <w:divBdr>
            <w:top w:val="none" w:sz="0" w:space="0" w:color="auto"/>
            <w:left w:val="none" w:sz="0" w:space="0" w:color="auto"/>
            <w:bottom w:val="none" w:sz="0" w:space="0" w:color="auto"/>
            <w:right w:val="none" w:sz="0" w:space="0" w:color="auto"/>
          </w:divBdr>
          <w:divsChild>
            <w:div w:id="121466583">
              <w:marLeft w:val="0"/>
              <w:marRight w:val="0"/>
              <w:marTop w:val="0"/>
              <w:marBottom w:val="0"/>
              <w:divBdr>
                <w:top w:val="none" w:sz="0" w:space="0" w:color="auto"/>
                <w:left w:val="none" w:sz="0" w:space="0" w:color="auto"/>
                <w:bottom w:val="none" w:sz="0" w:space="0" w:color="auto"/>
                <w:right w:val="none" w:sz="0" w:space="0" w:color="auto"/>
              </w:divBdr>
              <w:divsChild>
                <w:div w:id="170944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934723">
      <w:bodyDiv w:val="1"/>
      <w:marLeft w:val="0"/>
      <w:marRight w:val="0"/>
      <w:marTop w:val="0"/>
      <w:marBottom w:val="0"/>
      <w:divBdr>
        <w:top w:val="none" w:sz="0" w:space="0" w:color="auto"/>
        <w:left w:val="none" w:sz="0" w:space="0" w:color="auto"/>
        <w:bottom w:val="none" w:sz="0" w:space="0" w:color="auto"/>
        <w:right w:val="none" w:sz="0" w:space="0" w:color="auto"/>
      </w:divBdr>
      <w:divsChild>
        <w:div w:id="1211697375">
          <w:marLeft w:val="0"/>
          <w:marRight w:val="0"/>
          <w:marTop w:val="0"/>
          <w:marBottom w:val="0"/>
          <w:divBdr>
            <w:top w:val="none" w:sz="0" w:space="0" w:color="auto"/>
            <w:left w:val="none" w:sz="0" w:space="0" w:color="auto"/>
            <w:bottom w:val="none" w:sz="0" w:space="0" w:color="auto"/>
            <w:right w:val="none" w:sz="0" w:space="0" w:color="auto"/>
          </w:divBdr>
          <w:divsChild>
            <w:div w:id="1270966208">
              <w:marLeft w:val="0"/>
              <w:marRight w:val="0"/>
              <w:marTop w:val="0"/>
              <w:marBottom w:val="0"/>
              <w:divBdr>
                <w:top w:val="none" w:sz="0" w:space="0" w:color="auto"/>
                <w:left w:val="none" w:sz="0" w:space="0" w:color="auto"/>
                <w:bottom w:val="none" w:sz="0" w:space="0" w:color="auto"/>
                <w:right w:val="none" w:sz="0" w:space="0" w:color="auto"/>
              </w:divBdr>
              <w:divsChild>
                <w:div w:id="105095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292926">
      <w:bodyDiv w:val="1"/>
      <w:marLeft w:val="0"/>
      <w:marRight w:val="0"/>
      <w:marTop w:val="0"/>
      <w:marBottom w:val="0"/>
      <w:divBdr>
        <w:top w:val="none" w:sz="0" w:space="0" w:color="auto"/>
        <w:left w:val="none" w:sz="0" w:space="0" w:color="auto"/>
        <w:bottom w:val="none" w:sz="0" w:space="0" w:color="auto"/>
        <w:right w:val="none" w:sz="0" w:space="0" w:color="auto"/>
      </w:divBdr>
      <w:divsChild>
        <w:div w:id="1257204519">
          <w:marLeft w:val="0"/>
          <w:marRight w:val="0"/>
          <w:marTop w:val="0"/>
          <w:marBottom w:val="0"/>
          <w:divBdr>
            <w:top w:val="none" w:sz="0" w:space="0" w:color="auto"/>
            <w:left w:val="none" w:sz="0" w:space="0" w:color="auto"/>
            <w:bottom w:val="none" w:sz="0" w:space="0" w:color="auto"/>
            <w:right w:val="none" w:sz="0" w:space="0" w:color="auto"/>
          </w:divBdr>
          <w:divsChild>
            <w:div w:id="45180894">
              <w:marLeft w:val="0"/>
              <w:marRight w:val="0"/>
              <w:marTop w:val="0"/>
              <w:marBottom w:val="0"/>
              <w:divBdr>
                <w:top w:val="none" w:sz="0" w:space="0" w:color="auto"/>
                <w:left w:val="none" w:sz="0" w:space="0" w:color="auto"/>
                <w:bottom w:val="none" w:sz="0" w:space="0" w:color="auto"/>
                <w:right w:val="none" w:sz="0" w:space="0" w:color="auto"/>
              </w:divBdr>
              <w:divsChild>
                <w:div w:id="159667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754197">
      <w:bodyDiv w:val="1"/>
      <w:marLeft w:val="0"/>
      <w:marRight w:val="0"/>
      <w:marTop w:val="0"/>
      <w:marBottom w:val="0"/>
      <w:divBdr>
        <w:top w:val="none" w:sz="0" w:space="0" w:color="auto"/>
        <w:left w:val="none" w:sz="0" w:space="0" w:color="auto"/>
        <w:bottom w:val="none" w:sz="0" w:space="0" w:color="auto"/>
        <w:right w:val="none" w:sz="0" w:space="0" w:color="auto"/>
      </w:divBdr>
      <w:divsChild>
        <w:div w:id="228852115">
          <w:marLeft w:val="0"/>
          <w:marRight w:val="0"/>
          <w:marTop w:val="0"/>
          <w:marBottom w:val="0"/>
          <w:divBdr>
            <w:top w:val="none" w:sz="0" w:space="0" w:color="auto"/>
            <w:left w:val="none" w:sz="0" w:space="0" w:color="auto"/>
            <w:bottom w:val="none" w:sz="0" w:space="0" w:color="auto"/>
            <w:right w:val="none" w:sz="0" w:space="0" w:color="auto"/>
          </w:divBdr>
          <w:divsChild>
            <w:div w:id="39013779">
              <w:marLeft w:val="0"/>
              <w:marRight w:val="0"/>
              <w:marTop w:val="0"/>
              <w:marBottom w:val="0"/>
              <w:divBdr>
                <w:top w:val="none" w:sz="0" w:space="0" w:color="auto"/>
                <w:left w:val="none" w:sz="0" w:space="0" w:color="auto"/>
                <w:bottom w:val="none" w:sz="0" w:space="0" w:color="auto"/>
                <w:right w:val="none" w:sz="0" w:space="0" w:color="auto"/>
              </w:divBdr>
              <w:divsChild>
                <w:div w:id="132601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409520">
      <w:bodyDiv w:val="1"/>
      <w:marLeft w:val="0"/>
      <w:marRight w:val="0"/>
      <w:marTop w:val="0"/>
      <w:marBottom w:val="0"/>
      <w:divBdr>
        <w:top w:val="none" w:sz="0" w:space="0" w:color="auto"/>
        <w:left w:val="none" w:sz="0" w:space="0" w:color="auto"/>
        <w:bottom w:val="none" w:sz="0" w:space="0" w:color="auto"/>
        <w:right w:val="none" w:sz="0" w:space="0" w:color="auto"/>
      </w:divBdr>
      <w:divsChild>
        <w:div w:id="724991248">
          <w:marLeft w:val="0"/>
          <w:marRight w:val="0"/>
          <w:marTop w:val="0"/>
          <w:marBottom w:val="0"/>
          <w:divBdr>
            <w:top w:val="none" w:sz="0" w:space="0" w:color="auto"/>
            <w:left w:val="none" w:sz="0" w:space="0" w:color="auto"/>
            <w:bottom w:val="none" w:sz="0" w:space="0" w:color="auto"/>
            <w:right w:val="none" w:sz="0" w:space="0" w:color="auto"/>
          </w:divBdr>
          <w:divsChild>
            <w:div w:id="871651532">
              <w:marLeft w:val="0"/>
              <w:marRight w:val="0"/>
              <w:marTop w:val="0"/>
              <w:marBottom w:val="0"/>
              <w:divBdr>
                <w:top w:val="none" w:sz="0" w:space="0" w:color="auto"/>
                <w:left w:val="none" w:sz="0" w:space="0" w:color="auto"/>
                <w:bottom w:val="none" w:sz="0" w:space="0" w:color="auto"/>
                <w:right w:val="none" w:sz="0" w:space="0" w:color="auto"/>
              </w:divBdr>
              <w:divsChild>
                <w:div w:id="165506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391710">
      <w:bodyDiv w:val="1"/>
      <w:marLeft w:val="0"/>
      <w:marRight w:val="0"/>
      <w:marTop w:val="0"/>
      <w:marBottom w:val="0"/>
      <w:divBdr>
        <w:top w:val="none" w:sz="0" w:space="0" w:color="auto"/>
        <w:left w:val="none" w:sz="0" w:space="0" w:color="auto"/>
        <w:bottom w:val="none" w:sz="0" w:space="0" w:color="auto"/>
        <w:right w:val="none" w:sz="0" w:space="0" w:color="auto"/>
      </w:divBdr>
      <w:divsChild>
        <w:div w:id="1921595966">
          <w:marLeft w:val="0"/>
          <w:marRight w:val="0"/>
          <w:marTop w:val="0"/>
          <w:marBottom w:val="0"/>
          <w:divBdr>
            <w:top w:val="none" w:sz="0" w:space="0" w:color="auto"/>
            <w:left w:val="none" w:sz="0" w:space="0" w:color="auto"/>
            <w:bottom w:val="none" w:sz="0" w:space="0" w:color="auto"/>
            <w:right w:val="none" w:sz="0" w:space="0" w:color="auto"/>
          </w:divBdr>
          <w:divsChild>
            <w:div w:id="1889606714">
              <w:marLeft w:val="0"/>
              <w:marRight w:val="0"/>
              <w:marTop w:val="0"/>
              <w:marBottom w:val="0"/>
              <w:divBdr>
                <w:top w:val="none" w:sz="0" w:space="0" w:color="auto"/>
                <w:left w:val="none" w:sz="0" w:space="0" w:color="auto"/>
                <w:bottom w:val="none" w:sz="0" w:space="0" w:color="auto"/>
                <w:right w:val="none" w:sz="0" w:space="0" w:color="auto"/>
              </w:divBdr>
              <w:divsChild>
                <w:div w:id="981347134">
                  <w:marLeft w:val="0"/>
                  <w:marRight w:val="0"/>
                  <w:marTop w:val="0"/>
                  <w:marBottom w:val="0"/>
                  <w:divBdr>
                    <w:top w:val="none" w:sz="0" w:space="0" w:color="auto"/>
                    <w:left w:val="none" w:sz="0" w:space="0" w:color="auto"/>
                    <w:bottom w:val="none" w:sz="0" w:space="0" w:color="auto"/>
                    <w:right w:val="none" w:sz="0" w:space="0" w:color="auto"/>
                  </w:divBdr>
                  <w:divsChild>
                    <w:div w:id="158807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582182">
      <w:bodyDiv w:val="1"/>
      <w:marLeft w:val="0"/>
      <w:marRight w:val="0"/>
      <w:marTop w:val="0"/>
      <w:marBottom w:val="0"/>
      <w:divBdr>
        <w:top w:val="none" w:sz="0" w:space="0" w:color="auto"/>
        <w:left w:val="none" w:sz="0" w:space="0" w:color="auto"/>
        <w:bottom w:val="none" w:sz="0" w:space="0" w:color="auto"/>
        <w:right w:val="none" w:sz="0" w:space="0" w:color="auto"/>
      </w:divBdr>
      <w:divsChild>
        <w:div w:id="1951547826">
          <w:marLeft w:val="0"/>
          <w:marRight w:val="0"/>
          <w:marTop w:val="0"/>
          <w:marBottom w:val="0"/>
          <w:divBdr>
            <w:top w:val="none" w:sz="0" w:space="0" w:color="auto"/>
            <w:left w:val="none" w:sz="0" w:space="0" w:color="auto"/>
            <w:bottom w:val="none" w:sz="0" w:space="0" w:color="auto"/>
            <w:right w:val="none" w:sz="0" w:space="0" w:color="auto"/>
          </w:divBdr>
          <w:divsChild>
            <w:div w:id="247468436">
              <w:marLeft w:val="0"/>
              <w:marRight w:val="0"/>
              <w:marTop w:val="0"/>
              <w:marBottom w:val="0"/>
              <w:divBdr>
                <w:top w:val="none" w:sz="0" w:space="0" w:color="auto"/>
                <w:left w:val="none" w:sz="0" w:space="0" w:color="auto"/>
                <w:bottom w:val="none" w:sz="0" w:space="0" w:color="auto"/>
                <w:right w:val="none" w:sz="0" w:space="0" w:color="auto"/>
              </w:divBdr>
              <w:divsChild>
                <w:div w:id="616721376">
                  <w:marLeft w:val="0"/>
                  <w:marRight w:val="0"/>
                  <w:marTop w:val="0"/>
                  <w:marBottom w:val="0"/>
                  <w:divBdr>
                    <w:top w:val="none" w:sz="0" w:space="0" w:color="auto"/>
                    <w:left w:val="none" w:sz="0" w:space="0" w:color="auto"/>
                    <w:bottom w:val="none" w:sz="0" w:space="0" w:color="auto"/>
                    <w:right w:val="none" w:sz="0" w:space="0" w:color="auto"/>
                  </w:divBdr>
                </w:div>
              </w:divsChild>
            </w:div>
            <w:div w:id="1158425175">
              <w:marLeft w:val="0"/>
              <w:marRight w:val="0"/>
              <w:marTop w:val="0"/>
              <w:marBottom w:val="0"/>
              <w:divBdr>
                <w:top w:val="none" w:sz="0" w:space="0" w:color="auto"/>
                <w:left w:val="none" w:sz="0" w:space="0" w:color="auto"/>
                <w:bottom w:val="none" w:sz="0" w:space="0" w:color="auto"/>
                <w:right w:val="none" w:sz="0" w:space="0" w:color="auto"/>
              </w:divBdr>
              <w:divsChild>
                <w:div w:id="1591230804">
                  <w:marLeft w:val="0"/>
                  <w:marRight w:val="0"/>
                  <w:marTop w:val="0"/>
                  <w:marBottom w:val="0"/>
                  <w:divBdr>
                    <w:top w:val="none" w:sz="0" w:space="0" w:color="auto"/>
                    <w:left w:val="none" w:sz="0" w:space="0" w:color="auto"/>
                    <w:bottom w:val="none" w:sz="0" w:space="0" w:color="auto"/>
                    <w:right w:val="none" w:sz="0" w:space="0" w:color="auto"/>
                  </w:divBdr>
                </w:div>
              </w:divsChild>
            </w:div>
            <w:div w:id="1461149368">
              <w:marLeft w:val="0"/>
              <w:marRight w:val="0"/>
              <w:marTop w:val="0"/>
              <w:marBottom w:val="0"/>
              <w:divBdr>
                <w:top w:val="none" w:sz="0" w:space="0" w:color="auto"/>
                <w:left w:val="none" w:sz="0" w:space="0" w:color="auto"/>
                <w:bottom w:val="none" w:sz="0" w:space="0" w:color="auto"/>
                <w:right w:val="none" w:sz="0" w:space="0" w:color="auto"/>
              </w:divBdr>
              <w:divsChild>
                <w:div w:id="657928213">
                  <w:marLeft w:val="0"/>
                  <w:marRight w:val="0"/>
                  <w:marTop w:val="0"/>
                  <w:marBottom w:val="0"/>
                  <w:divBdr>
                    <w:top w:val="none" w:sz="0" w:space="0" w:color="auto"/>
                    <w:left w:val="none" w:sz="0" w:space="0" w:color="auto"/>
                    <w:bottom w:val="none" w:sz="0" w:space="0" w:color="auto"/>
                    <w:right w:val="none" w:sz="0" w:space="0" w:color="auto"/>
                  </w:divBdr>
                  <w:divsChild>
                    <w:div w:id="1467040487">
                      <w:marLeft w:val="0"/>
                      <w:marRight w:val="0"/>
                      <w:marTop w:val="0"/>
                      <w:marBottom w:val="0"/>
                      <w:divBdr>
                        <w:top w:val="none" w:sz="0" w:space="0" w:color="auto"/>
                        <w:left w:val="none" w:sz="0" w:space="0" w:color="auto"/>
                        <w:bottom w:val="none" w:sz="0" w:space="0" w:color="auto"/>
                        <w:right w:val="none" w:sz="0" w:space="0" w:color="auto"/>
                      </w:divBdr>
                    </w:div>
                  </w:divsChild>
                </w:div>
                <w:div w:id="668489255">
                  <w:marLeft w:val="0"/>
                  <w:marRight w:val="0"/>
                  <w:marTop w:val="0"/>
                  <w:marBottom w:val="0"/>
                  <w:divBdr>
                    <w:top w:val="none" w:sz="0" w:space="0" w:color="auto"/>
                    <w:left w:val="none" w:sz="0" w:space="0" w:color="auto"/>
                    <w:bottom w:val="none" w:sz="0" w:space="0" w:color="auto"/>
                    <w:right w:val="none" w:sz="0" w:space="0" w:color="auto"/>
                  </w:divBdr>
                  <w:divsChild>
                    <w:div w:id="752898815">
                      <w:marLeft w:val="0"/>
                      <w:marRight w:val="0"/>
                      <w:marTop w:val="0"/>
                      <w:marBottom w:val="0"/>
                      <w:divBdr>
                        <w:top w:val="none" w:sz="0" w:space="0" w:color="auto"/>
                        <w:left w:val="none" w:sz="0" w:space="0" w:color="auto"/>
                        <w:bottom w:val="none" w:sz="0" w:space="0" w:color="auto"/>
                        <w:right w:val="none" w:sz="0" w:space="0" w:color="auto"/>
                      </w:divBdr>
                    </w:div>
                  </w:divsChild>
                </w:div>
                <w:div w:id="1543513390">
                  <w:marLeft w:val="0"/>
                  <w:marRight w:val="0"/>
                  <w:marTop w:val="0"/>
                  <w:marBottom w:val="0"/>
                  <w:divBdr>
                    <w:top w:val="none" w:sz="0" w:space="0" w:color="auto"/>
                    <w:left w:val="none" w:sz="0" w:space="0" w:color="auto"/>
                    <w:bottom w:val="none" w:sz="0" w:space="0" w:color="auto"/>
                    <w:right w:val="none" w:sz="0" w:space="0" w:color="auto"/>
                  </w:divBdr>
                  <w:divsChild>
                    <w:div w:id="1039629867">
                      <w:marLeft w:val="0"/>
                      <w:marRight w:val="0"/>
                      <w:marTop w:val="0"/>
                      <w:marBottom w:val="0"/>
                      <w:divBdr>
                        <w:top w:val="none" w:sz="0" w:space="0" w:color="auto"/>
                        <w:left w:val="none" w:sz="0" w:space="0" w:color="auto"/>
                        <w:bottom w:val="none" w:sz="0" w:space="0" w:color="auto"/>
                        <w:right w:val="none" w:sz="0" w:space="0" w:color="auto"/>
                      </w:divBdr>
                    </w:div>
                  </w:divsChild>
                </w:div>
                <w:div w:id="2026856574">
                  <w:marLeft w:val="0"/>
                  <w:marRight w:val="0"/>
                  <w:marTop w:val="0"/>
                  <w:marBottom w:val="0"/>
                  <w:divBdr>
                    <w:top w:val="none" w:sz="0" w:space="0" w:color="auto"/>
                    <w:left w:val="none" w:sz="0" w:space="0" w:color="auto"/>
                    <w:bottom w:val="none" w:sz="0" w:space="0" w:color="auto"/>
                    <w:right w:val="none" w:sz="0" w:space="0" w:color="auto"/>
                  </w:divBdr>
                  <w:divsChild>
                    <w:div w:id="209612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008240">
              <w:marLeft w:val="0"/>
              <w:marRight w:val="0"/>
              <w:marTop w:val="0"/>
              <w:marBottom w:val="0"/>
              <w:divBdr>
                <w:top w:val="none" w:sz="0" w:space="0" w:color="auto"/>
                <w:left w:val="none" w:sz="0" w:space="0" w:color="auto"/>
                <w:bottom w:val="none" w:sz="0" w:space="0" w:color="auto"/>
                <w:right w:val="none" w:sz="0" w:space="0" w:color="auto"/>
              </w:divBdr>
              <w:divsChild>
                <w:div w:id="171712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010619">
      <w:bodyDiv w:val="1"/>
      <w:marLeft w:val="0"/>
      <w:marRight w:val="0"/>
      <w:marTop w:val="0"/>
      <w:marBottom w:val="0"/>
      <w:divBdr>
        <w:top w:val="none" w:sz="0" w:space="0" w:color="auto"/>
        <w:left w:val="none" w:sz="0" w:space="0" w:color="auto"/>
        <w:bottom w:val="none" w:sz="0" w:space="0" w:color="auto"/>
        <w:right w:val="none" w:sz="0" w:space="0" w:color="auto"/>
      </w:divBdr>
      <w:divsChild>
        <w:div w:id="1472139888">
          <w:marLeft w:val="547"/>
          <w:marRight w:val="0"/>
          <w:marTop w:val="0"/>
          <w:marBottom w:val="0"/>
          <w:divBdr>
            <w:top w:val="none" w:sz="0" w:space="0" w:color="auto"/>
            <w:left w:val="none" w:sz="0" w:space="0" w:color="auto"/>
            <w:bottom w:val="none" w:sz="0" w:space="0" w:color="auto"/>
            <w:right w:val="none" w:sz="0" w:space="0" w:color="auto"/>
          </w:divBdr>
        </w:div>
      </w:divsChild>
    </w:div>
    <w:div w:id="1873955976">
      <w:bodyDiv w:val="1"/>
      <w:marLeft w:val="0"/>
      <w:marRight w:val="0"/>
      <w:marTop w:val="0"/>
      <w:marBottom w:val="0"/>
      <w:divBdr>
        <w:top w:val="none" w:sz="0" w:space="0" w:color="auto"/>
        <w:left w:val="none" w:sz="0" w:space="0" w:color="auto"/>
        <w:bottom w:val="none" w:sz="0" w:space="0" w:color="auto"/>
        <w:right w:val="none" w:sz="0" w:space="0" w:color="auto"/>
      </w:divBdr>
    </w:div>
    <w:div w:id="1882279883">
      <w:bodyDiv w:val="1"/>
      <w:marLeft w:val="0"/>
      <w:marRight w:val="0"/>
      <w:marTop w:val="0"/>
      <w:marBottom w:val="0"/>
      <w:divBdr>
        <w:top w:val="none" w:sz="0" w:space="0" w:color="auto"/>
        <w:left w:val="none" w:sz="0" w:space="0" w:color="auto"/>
        <w:bottom w:val="none" w:sz="0" w:space="0" w:color="auto"/>
        <w:right w:val="none" w:sz="0" w:space="0" w:color="auto"/>
      </w:divBdr>
      <w:divsChild>
        <w:div w:id="1129784249">
          <w:marLeft w:val="0"/>
          <w:marRight w:val="0"/>
          <w:marTop w:val="0"/>
          <w:marBottom w:val="0"/>
          <w:divBdr>
            <w:top w:val="none" w:sz="0" w:space="0" w:color="auto"/>
            <w:left w:val="none" w:sz="0" w:space="0" w:color="auto"/>
            <w:bottom w:val="none" w:sz="0" w:space="0" w:color="auto"/>
            <w:right w:val="none" w:sz="0" w:space="0" w:color="auto"/>
          </w:divBdr>
          <w:divsChild>
            <w:div w:id="300573845">
              <w:marLeft w:val="0"/>
              <w:marRight w:val="0"/>
              <w:marTop w:val="0"/>
              <w:marBottom w:val="0"/>
              <w:divBdr>
                <w:top w:val="none" w:sz="0" w:space="0" w:color="auto"/>
                <w:left w:val="none" w:sz="0" w:space="0" w:color="auto"/>
                <w:bottom w:val="none" w:sz="0" w:space="0" w:color="auto"/>
                <w:right w:val="none" w:sz="0" w:space="0" w:color="auto"/>
              </w:divBdr>
              <w:divsChild>
                <w:div w:id="1886717029">
                  <w:marLeft w:val="0"/>
                  <w:marRight w:val="0"/>
                  <w:marTop w:val="0"/>
                  <w:marBottom w:val="0"/>
                  <w:divBdr>
                    <w:top w:val="none" w:sz="0" w:space="0" w:color="auto"/>
                    <w:left w:val="none" w:sz="0" w:space="0" w:color="auto"/>
                    <w:bottom w:val="none" w:sz="0" w:space="0" w:color="auto"/>
                    <w:right w:val="none" w:sz="0" w:space="0" w:color="auto"/>
                  </w:divBdr>
                  <w:divsChild>
                    <w:div w:id="110094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297399">
      <w:bodyDiv w:val="1"/>
      <w:marLeft w:val="0"/>
      <w:marRight w:val="0"/>
      <w:marTop w:val="0"/>
      <w:marBottom w:val="0"/>
      <w:divBdr>
        <w:top w:val="none" w:sz="0" w:space="0" w:color="auto"/>
        <w:left w:val="none" w:sz="0" w:space="0" w:color="auto"/>
        <w:bottom w:val="none" w:sz="0" w:space="0" w:color="auto"/>
        <w:right w:val="none" w:sz="0" w:space="0" w:color="auto"/>
      </w:divBdr>
      <w:divsChild>
        <w:div w:id="1784809445">
          <w:marLeft w:val="0"/>
          <w:marRight w:val="0"/>
          <w:marTop w:val="0"/>
          <w:marBottom w:val="0"/>
          <w:divBdr>
            <w:top w:val="none" w:sz="0" w:space="0" w:color="auto"/>
            <w:left w:val="none" w:sz="0" w:space="0" w:color="auto"/>
            <w:bottom w:val="none" w:sz="0" w:space="0" w:color="auto"/>
            <w:right w:val="none" w:sz="0" w:space="0" w:color="auto"/>
          </w:divBdr>
          <w:divsChild>
            <w:div w:id="1125857183">
              <w:marLeft w:val="0"/>
              <w:marRight w:val="0"/>
              <w:marTop w:val="0"/>
              <w:marBottom w:val="0"/>
              <w:divBdr>
                <w:top w:val="none" w:sz="0" w:space="0" w:color="auto"/>
                <w:left w:val="none" w:sz="0" w:space="0" w:color="auto"/>
                <w:bottom w:val="none" w:sz="0" w:space="0" w:color="auto"/>
                <w:right w:val="none" w:sz="0" w:space="0" w:color="auto"/>
              </w:divBdr>
              <w:divsChild>
                <w:div w:id="117645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121561">
      <w:bodyDiv w:val="1"/>
      <w:marLeft w:val="0"/>
      <w:marRight w:val="0"/>
      <w:marTop w:val="0"/>
      <w:marBottom w:val="0"/>
      <w:divBdr>
        <w:top w:val="none" w:sz="0" w:space="0" w:color="auto"/>
        <w:left w:val="none" w:sz="0" w:space="0" w:color="auto"/>
        <w:bottom w:val="none" w:sz="0" w:space="0" w:color="auto"/>
        <w:right w:val="none" w:sz="0" w:space="0" w:color="auto"/>
      </w:divBdr>
    </w:div>
    <w:div w:id="1905488063">
      <w:bodyDiv w:val="1"/>
      <w:marLeft w:val="0"/>
      <w:marRight w:val="0"/>
      <w:marTop w:val="0"/>
      <w:marBottom w:val="0"/>
      <w:divBdr>
        <w:top w:val="none" w:sz="0" w:space="0" w:color="auto"/>
        <w:left w:val="none" w:sz="0" w:space="0" w:color="auto"/>
        <w:bottom w:val="none" w:sz="0" w:space="0" w:color="auto"/>
        <w:right w:val="none" w:sz="0" w:space="0" w:color="auto"/>
      </w:divBdr>
      <w:divsChild>
        <w:div w:id="733743765">
          <w:marLeft w:val="0"/>
          <w:marRight w:val="0"/>
          <w:marTop w:val="0"/>
          <w:marBottom w:val="0"/>
          <w:divBdr>
            <w:top w:val="none" w:sz="0" w:space="0" w:color="auto"/>
            <w:left w:val="none" w:sz="0" w:space="0" w:color="auto"/>
            <w:bottom w:val="none" w:sz="0" w:space="0" w:color="auto"/>
            <w:right w:val="none" w:sz="0" w:space="0" w:color="auto"/>
          </w:divBdr>
          <w:divsChild>
            <w:div w:id="778065350">
              <w:marLeft w:val="0"/>
              <w:marRight w:val="0"/>
              <w:marTop w:val="0"/>
              <w:marBottom w:val="0"/>
              <w:divBdr>
                <w:top w:val="none" w:sz="0" w:space="0" w:color="auto"/>
                <w:left w:val="none" w:sz="0" w:space="0" w:color="auto"/>
                <w:bottom w:val="none" w:sz="0" w:space="0" w:color="auto"/>
                <w:right w:val="none" w:sz="0" w:space="0" w:color="auto"/>
              </w:divBdr>
              <w:divsChild>
                <w:div w:id="1617444616">
                  <w:marLeft w:val="0"/>
                  <w:marRight w:val="0"/>
                  <w:marTop w:val="0"/>
                  <w:marBottom w:val="0"/>
                  <w:divBdr>
                    <w:top w:val="none" w:sz="0" w:space="0" w:color="auto"/>
                    <w:left w:val="none" w:sz="0" w:space="0" w:color="auto"/>
                    <w:bottom w:val="none" w:sz="0" w:space="0" w:color="auto"/>
                    <w:right w:val="none" w:sz="0" w:space="0" w:color="auto"/>
                  </w:divBdr>
                  <w:divsChild>
                    <w:div w:id="155970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735552">
      <w:bodyDiv w:val="1"/>
      <w:marLeft w:val="0"/>
      <w:marRight w:val="0"/>
      <w:marTop w:val="0"/>
      <w:marBottom w:val="0"/>
      <w:divBdr>
        <w:top w:val="none" w:sz="0" w:space="0" w:color="auto"/>
        <w:left w:val="none" w:sz="0" w:space="0" w:color="auto"/>
        <w:bottom w:val="none" w:sz="0" w:space="0" w:color="auto"/>
        <w:right w:val="none" w:sz="0" w:space="0" w:color="auto"/>
      </w:divBdr>
      <w:divsChild>
        <w:div w:id="938561808">
          <w:marLeft w:val="0"/>
          <w:marRight w:val="0"/>
          <w:marTop w:val="0"/>
          <w:marBottom w:val="0"/>
          <w:divBdr>
            <w:top w:val="none" w:sz="0" w:space="0" w:color="auto"/>
            <w:left w:val="none" w:sz="0" w:space="0" w:color="auto"/>
            <w:bottom w:val="none" w:sz="0" w:space="0" w:color="auto"/>
            <w:right w:val="none" w:sz="0" w:space="0" w:color="auto"/>
          </w:divBdr>
          <w:divsChild>
            <w:div w:id="348871818">
              <w:marLeft w:val="0"/>
              <w:marRight w:val="0"/>
              <w:marTop w:val="0"/>
              <w:marBottom w:val="0"/>
              <w:divBdr>
                <w:top w:val="none" w:sz="0" w:space="0" w:color="auto"/>
                <w:left w:val="none" w:sz="0" w:space="0" w:color="auto"/>
                <w:bottom w:val="none" w:sz="0" w:space="0" w:color="auto"/>
                <w:right w:val="none" w:sz="0" w:space="0" w:color="auto"/>
              </w:divBdr>
              <w:divsChild>
                <w:div w:id="13902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134032">
      <w:bodyDiv w:val="1"/>
      <w:marLeft w:val="0"/>
      <w:marRight w:val="0"/>
      <w:marTop w:val="0"/>
      <w:marBottom w:val="0"/>
      <w:divBdr>
        <w:top w:val="none" w:sz="0" w:space="0" w:color="auto"/>
        <w:left w:val="none" w:sz="0" w:space="0" w:color="auto"/>
        <w:bottom w:val="none" w:sz="0" w:space="0" w:color="auto"/>
        <w:right w:val="none" w:sz="0" w:space="0" w:color="auto"/>
      </w:divBdr>
      <w:divsChild>
        <w:div w:id="1356036428">
          <w:marLeft w:val="0"/>
          <w:marRight w:val="0"/>
          <w:marTop w:val="0"/>
          <w:marBottom w:val="0"/>
          <w:divBdr>
            <w:top w:val="none" w:sz="0" w:space="0" w:color="auto"/>
            <w:left w:val="none" w:sz="0" w:space="0" w:color="auto"/>
            <w:bottom w:val="none" w:sz="0" w:space="0" w:color="auto"/>
            <w:right w:val="none" w:sz="0" w:space="0" w:color="auto"/>
          </w:divBdr>
          <w:divsChild>
            <w:div w:id="1929340030">
              <w:marLeft w:val="0"/>
              <w:marRight w:val="0"/>
              <w:marTop w:val="0"/>
              <w:marBottom w:val="0"/>
              <w:divBdr>
                <w:top w:val="none" w:sz="0" w:space="0" w:color="auto"/>
                <w:left w:val="none" w:sz="0" w:space="0" w:color="auto"/>
                <w:bottom w:val="none" w:sz="0" w:space="0" w:color="auto"/>
                <w:right w:val="none" w:sz="0" w:space="0" w:color="auto"/>
              </w:divBdr>
              <w:divsChild>
                <w:div w:id="1784303651">
                  <w:marLeft w:val="0"/>
                  <w:marRight w:val="0"/>
                  <w:marTop w:val="0"/>
                  <w:marBottom w:val="0"/>
                  <w:divBdr>
                    <w:top w:val="none" w:sz="0" w:space="0" w:color="auto"/>
                    <w:left w:val="none" w:sz="0" w:space="0" w:color="auto"/>
                    <w:bottom w:val="none" w:sz="0" w:space="0" w:color="auto"/>
                    <w:right w:val="none" w:sz="0" w:space="0" w:color="auto"/>
                  </w:divBdr>
                  <w:divsChild>
                    <w:div w:id="729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7108765">
      <w:bodyDiv w:val="1"/>
      <w:marLeft w:val="0"/>
      <w:marRight w:val="0"/>
      <w:marTop w:val="0"/>
      <w:marBottom w:val="0"/>
      <w:divBdr>
        <w:top w:val="none" w:sz="0" w:space="0" w:color="auto"/>
        <w:left w:val="none" w:sz="0" w:space="0" w:color="auto"/>
        <w:bottom w:val="none" w:sz="0" w:space="0" w:color="auto"/>
        <w:right w:val="none" w:sz="0" w:space="0" w:color="auto"/>
      </w:divBdr>
      <w:divsChild>
        <w:div w:id="1298145375">
          <w:marLeft w:val="0"/>
          <w:marRight w:val="0"/>
          <w:marTop w:val="0"/>
          <w:marBottom w:val="0"/>
          <w:divBdr>
            <w:top w:val="none" w:sz="0" w:space="0" w:color="auto"/>
            <w:left w:val="none" w:sz="0" w:space="0" w:color="auto"/>
            <w:bottom w:val="none" w:sz="0" w:space="0" w:color="auto"/>
            <w:right w:val="none" w:sz="0" w:space="0" w:color="auto"/>
          </w:divBdr>
          <w:divsChild>
            <w:div w:id="338116224">
              <w:marLeft w:val="0"/>
              <w:marRight w:val="0"/>
              <w:marTop w:val="0"/>
              <w:marBottom w:val="0"/>
              <w:divBdr>
                <w:top w:val="none" w:sz="0" w:space="0" w:color="auto"/>
                <w:left w:val="none" w:sz="0" w:space="0" w:color="auto"/>
                <w:bottom w:val="none" w:sz="0" w:space="0" w:color="auto"/>
                <w:right w:val="none" w:sz="0" w:space="0" w:color="auto"/>
              </w:divBdr>
              <w:divsChild>
                <w:div w:id="1966807709">
                  <w:marLeft w:val="0"/>
                  <w:marRight w:val="0"/>
                  <w:marTop w:val="0"/>
                  <w:marBottom w:val="0"/>
                  <w:divBdr>
                    <w:top w:val="none" w:sz="0" w:space="0" w:color="auto"/>
                    <w:left w:val="none" w:sz="0" w:space="0" w:color="auto"/>
                    <w:bottom w:val="none" w:sz="0" w:space="0" w:color="auto"/>
                    <w:right w:val="none" w:sz="0" w:space="0" w:color="auto"/>
                  </w:divBdr>
                  <w:divsChild>
                    <w:div w:id="176248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201192">
      <w:bodyDiv w:val="1"/>
      <w:marLeft w:val="0"/>
      <w:marRight w:val="0"/>
      <w:marTop w:val="0"/>
      <w:marBottom w:val="0"/>
      <w:divBdr>
        <w:top w:val="none" w:sz="0" w:space="0" w:color="auto"/>
        <w:left w:val="none" w:sz="0" w:space="0" w:color="auto"/>
        <w:bottom w:val="none" w:sz="0" w:space="0" w:color="auto"/>
        <w:right w:val="none" w:sz="0" w:space="0" w:color="auto"/>
      </w:divBdr>
    </w:div>
    <w:div w:id="1941373581">
      <w:bodyDiv w:val="1"/>
      <w:marLeft w:val="0"/>
      <w:marRight w:val="0"/>
      <w:marTop w:val="0"/>
      <w:marBottom w:val="0"/>
      <w:divBdr>
        <w:top w:val="none" w:sz="0" w:space="0" w:color="auto"/>
        <w:left w:val="none" w:sz="0" w:space="0" w:color="auto"/>
        <w:bottom w:val="none" w:sz="0" w:space="0" w:color="auto"/>
        <w:right w:val="none" w:sz="0" w:space="0" w:color="auto"/>
      </w:divBdr>
    </w:div>
    <w:div w:id="1952779971">
      <w:bodyDiv w:val="1"/>
      <w:marLeft w:val="0"/>
      <w:marRight w:val="0"/>
      <w:marTop w:val="0"/>
      <w:marBottom w:val="0"/>
      <w:divBdr>
        <w:top w:val="none" w:sz="0" w:space="0" w:color="auto"/>
        <w:left w:val="none" w:sz="0" w:space="0" w:color="auto"/>
        <w:bottom w:val="none" w:sz="0" w:space="0" w:color="auto"/>
        <w:right w:val="none" w:sz="0" w:space="0" w:color="auto"/>
      </w:divBdr>
      <w:divsChild>
        <w:div w:id="2043047370">
          <w:marLeft w:val="0"/>
          <w:marRight w:val="0"/>
          <w:marTop w:val="0"/>
          <w:marBottom w:val="0"/>
          <w:divBdr>
            <w:top w:val="none" w:sz="0" w:space="0" w:color="auto"/>
            <w:left w:val="none" w:sz="0" w:space="0" w:color="auto"/>
            <w:bottom w:val="none" w:sz="0" w:space="0" w:color="auto"/>
            <w:right w:val="none" w:sz="0" w:space="0" w:color="auto"/>
          </w:divBdr>
          <w:divsChild>
            <w:div w:id="582449374">
              <w:marLeft w:val="0"/>
              <w:marRight w:val="0"/>
              <w:marTop w:val="0"/>
              <w:marBottom w:val="0"/>
              <w:divBdr>
                <w:top w:val="none" w:sz="0" w:space="0" w:color="auto"/>
                <w:left w:val="none" w:sz="0" w:space="0" w:color="auto"/>
                <w:bottom w:val="none" w:sz="0" w:space="0" w:color="auto"/>
                <w:right w:val="none" w:sz="0" w:space="0" w:color="auto"/>
              </w:divBdr>
              <w:divsChild>
                <w:div w:id="1506820385">
                  <w:marLeft w:val="0"/>
                  <w:marRight w:val="0"/>
                  <w:marTop w:val="0"/>
                  <w:marBottom w:val="0"/>
                  <w:divBdr>
                    <w:top w:val="none" w:sz="0" w:space="0" w:color="auto"/>
                    <w:left w:val="none" w:sz="0" w:space="0" w:color="auto"/>
                    <w:bottom w:val="none" w:sz="0" w:space="0" w:color="auto"/>
                    <w:right w:val="none" w:sz="0" w:space="0" w:color="auto"/>
                  </w:divBdr>
                  <w:divsChild>
                    <w:div w:id="67056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961149">
      <w:bodyDiv w:val="1"/>
      <w:marLeft w:val="0"/>
      <w:marRight w:val="0"/>
      <w:marTop w:val="0"/>
      <w:marBottom w:val="0"/>
      <w:divBdr>
        <w:top w:val="none" w:sz="0" w:space="0" w:color="auto"/>
        <w:left w:val="none" w:sz="0" w:space="0" w:color="auto"/>
        <w:bottom w:val="none" w:sz="0" w:space="0" w:color="auto"/>
        <w:right w:val="none" w:sz="0" w:space="0" w:color="auto"/>
      </w:divBdr>
      <w:divsChild>
        <w:div w:id="1129588685">
          <w:marLeft w:val="0"/>
          <w:marRight w:val="0"/>
          <w:marTop w:val="0"/>
          <w:marBottom w:val="0"/>
          <w:divBdr>
            <w:top w:val="none" w:sz="0" w:space="0" w:color="auto"/>
            <w:left w:val="none" w:sz="0" w:space="0" w:color="auto"/>
            <w:bottom w:val="none" w:sz="0" w:space="0" w:color="auto"/>
            <w:right w:val="none" w:sz="0" w:space="0" w:color="auto"/>
          </w:divBdr>
          <w:divsChild>
            <w:div w:id="388505691">
              <w:marLeft w:val="0"/>
              <w:marRight w:val="0"/>
              <w:marTop w:val="0"/>
              <w:marBottom w:val="0"/>
              <w:divBdr>
                <w:top w:val="none" w:sz="0" w:space="0" w:color="auto"/>
                <w:left w:val="none" w:sz="0" w:space="0" w:color="auto"/>
                <w:bottom w:val="none" w:sz="0" w:space="0" w:color="auto"/>
                <w:right w:val="none" w:sz="0" w:space="0" w:color="auto"/>
              </w:divBdr>
              <w:divsChild>
                <w:div w:id="58480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579663">
      <w:bodyDiv w:val="1"/>
      <w:marLeft w:val="0"/>
      <w:marRight w:val="0"/>
      <w:marTop w:val="0"/>
      <w:marBottom w:val="0"/>
      <w:divBdr>
        <w:top w:val="none" w:sz="0" w:space="0" w:color="auto"/>
        <w:left w:val="none" w:sz="0" w:space="0" w:color="auto"/>
        <w:bottom w:val="none" w:sz="0" w:space="0" w:color="auto"/>
        <w:right w:val="none" w:sz="0" w:space="0" w:color="auto"/>
      </w:divBdr>
      <w:divsChild>
        <w:div w:id="23749181">
          <w:marLeft w:val="0"/>
          <w:marRight w:val="0"/>
          <w:marTop w:val="0"/>
          <w:marBottom w:val="0"/>
          <w:divBdr>
            <w:top w:val="none" w:sz="0" w:space="0" w:color="auto"/>
            <w:left w:val="none" w:sz="0" w:space="0" w:color="auto"/>
            <w:bottom w:val="none" w:sz="0" w:space="0" w:color="auto"/>
            <w:right w:val="none" w:sz="0" w:space="0" w:color="auto"/>
          </w:divBdr>
          <w:divsChild>
            <w:div w:id="309361472">
              <w:marLeft w:val="0"/>
              <w:marRight w:val="0"/>
              <w:marTop w:val="0"/>
              <w:marBottom w:val="0"/>
              <w:divBdr>
                <w:top w:val="none" w:sz="0" w:space="0" w:color="auto"/>
                <w:left w:val="none" w:sz="0" w:space="0" w:color="auto"/>
                <w:bottom w:val="none" w:sz="0" w:space="0" w:color="auto"/>
                <w:right w:val="none" w:sz="0" w:space="0" w:color="auto"/>
              </w:divBdr>
              <w:divsChild>
                <w:div w:id="1731341012">
                  <w:marLeft w:val="0"/>
                  <w:marRight w:val="0"/>
                  <w:marTop w:val="0"/>
                  <w:marBottom w:val="0"/>
                  <w:divBdr>
                    <w:top w:val="none" w:sz="0" w:space="0" w:color="auto"/>
                    <w:left w:val="none" w:sz="0" w:space="0" w:color="auto"/>
                    <w:bottom w:val="none" w:sz="0" w:space="0" w:color="auto"/>
                    <w:right w:val="none" w:sz="0" w:space="0" w:color="auto"/>
                  </w:divBdr>
                  <w:divsChild>
                    <w:div w:id="598874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438998">
      <w:bodyDiv w:val="1"/>
      <w:marLeft w:val="0"/>
      <w:marRight w:val="0"/>
      <w:marTop w:val="0"/>
      <w:marBottom w:val="0"/>
      <w:divBdr>
        <w:top w:val="none" w:sz="0" w:space="0" w:color="auto"/>
        <w:left w:val="none" w:sz="0" w:space="0" w:color="auto"/>
        <w:bottom w:val="none" w:sz="0" w:space="0" w:color="auto"/>
        <w:right w:val="none" w:sz="0" w:space="0" w:color="auto"/>
      </w:divBdr>
      <w:divsChild>
        <w:div w:id="382028218">
          <w:marLeft w:val="0"/>
          <w:marRight w:val="0"/>
          <w:marTop w:val="0"/>
          <w:marBottom w:val="0"/>
          <w:divBdr>
            <w:top w:val="none" w:sz="0" w:space="0" w:color="auto"/>
            <w:left w:val="none" w:sz="0" w:space="0" w:color="auto"/>
            <w:bottom w:val="none" w:sz="0" w:space="0" w:color="auto"/>
            <w:right w:val="none" w:sz="0" w:space="0" w:color="auto"/>
          </w:divBdr>
          <w:divsChild>
            <w:div w:id="1498881433">
              <w:marLeft w:val="0"/>
              <w:marRight w:val="0"/>
              <w:marTop w:val="0"/>
              <w:marBottom w:val="0"/>
              <w:divBdr>
                <w:top w:val="none" w:sz="0" w:space="0" w:color="auto"/>
                <w:left w:val="none" w:sz="0" w:space="0" w:color="auto"/>
                <w:bottom w:val="none" w:sz="0" w:space="0" w:color="auto"/>
                <w:right w:val="none" w:sz="0" w:space="0" w:color="auto"/>
              </w:divBdr>
              <w:divsChild>
                <w:div w:id="556744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188684">
      <w:bodyDiv w:val="1"/>
      <w:marLeft w:val="0"/>
      <w:marRight w:val="0"/>
      <w:marTop w:val="0"/>
      <w:marBottom w:val="0"/>
      <w:divBdr>
        <w:top w:val="none" w:sz="0" w:space="0" w:color="auto"/>
        <w:left w:val="none" w:sz="0" w:space="0" w:color="auto"/>
        <w:bottom w:val="none" w:sz="0" w:space="0" w:color="auto"/>
        <w:right w:val="none" w:sz="0" w:space="0" w:color="auto"/>
      </w:divBdr>
    </w:div>
    <w:div w:id="1983805848">
      <w:bodyDiv w:val="1"/>
      <w:marLeft w:val="0"/>
      <w:marRight w:val="0"/>
      <w:marTop w:val="0"/>
      <w:marBottom w:val="0"/>
      <w:divBdr>
        <w:top w:val="none" w:sz="0" w:space="0" w:color="auto"/>
        <w:left w:val="none" w:sz="0" w:space="0" w:color="auto"/>
        <w:bottom w:val="none" w:sz="0" w:space="0" w:color="auto"/>
        <w:right w:val="none" w:sz="0" w:space="0" w:color="auto"/>
      </w:divBdr>
      <w:divsChild>
        <w:div w:id="1376930697">
          <w:marLeft w:val="0"/>
          <w:marRight w:val="0"/>
          <w:marTop w:val="0"/>
          <w:marBottom w:val="0"/>
          <w:divBdr>
            <w:top w:val="none" w:sz="0" w:space="0" w:color="auto"/>
            <w:left w:val="none" w:sz="0" w:space="0" w:color="auto"/>
            <w:bottom w:val="none" w:sz="0" w:space="0" w:color="auto"/>
            <w:right w:val="none" w:sz="0" w:space="0" w:color="auto"/>
          </w:divBdr>
          <w:divsChild>
            <w:div w:id="100415440">
              <w:marLeft w:val="0"/>
              <w:marRight w:val="0"/>
              <w:marTop w:val="0"/>
              <w:marBottom w:val="0"/>
              <w:divBdr>
                <w:top w:val="none" w:sz="0" w:space="0" w:color="auto"/>
                <w:left w:val="none" w:sz="0" w:space="0" w:color="auto"/>
                <w:bottom w:val="none" w:sz="0" w:space="0" w:color="auto"/>
                <w:right w:val="none" w:sz="0" w:space="0" w:color="auto"/>
              </w:divBdr>
              <w:divsChild>
                <w:div w:id="1422723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277082">
      <w:bodyDiv w:val="1"/>
      <w:marLeft w:val="0"/>
      <w:marRight w:val="0"/>
      <w:marTop w:val="0"/>
      <w:marBottom w:val="0"/>
      <w:divBdr>
        <w:top w:val="none" w:sz="0" w:space="0" w:color="auto"/>
        <w:left w:val="none" w:sz="0" w:space="0" w:color="auto"/>
        <w:bottom w:val="none" w:sz="0" w:space="0" w:color="auto"/>
        <w:right w:val="none" w:sz="0" w:space="0" w:color="auto"/>
      </w:divBdr>
      <w:divsChild>
        <w:div w:id="289023142">
          <w:marLeft w:val="0"/>
          <w:marRight w:val="0"/>
          <w:marTop w:val="0"/>
          <w:marBottom w:val="0"/>
          <w:divBdr>
            <w:top w:val="none" w:sz="0" w:space="0" w:color="auto"/>
            <w:left w:val="none" w:sz="0" w:space="0" w:color="auto"/>
            <w:bottom w:val="none" w:sz="0" w:space="0" w:color="auto"/>
            <w:right w:val="none" w:sz="0" w:space="0" w:color="auto"/>
          </w:divBdr>
          <w:divsChild>
            <w:div w:id="541671822">
              <w:marLeft w:val="0"/>
              <w:marRight w:val="0"/>
              <w:marTop w:val="0"/>
              <w:marBottom w:val="0"/>
              <w:divBdr>
                <w:top w:val="none" w:sz="0" w:space="0" w:color="auto"/>
                <w:left w:val="none" w:sz="0" w:space="0" w:color="auto"/>
                <w:bottom w:val="none" w:sz="0" w:space="0" w:color="auto"/>
                <w:right w:val="none" w:sz="0" w:space="0" w:color="auto"/>
              </w:divBdr>
              <w:divsChild>
                <w:div w:id="94450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307443">
      <w:bodyDiv w:val="1"/>
      <w:marLeft w:val="0"/>
      <w:marRight w:val="0"/>
      <w:marTop w:val="0"/>
      <w:marBottom w:val="0"/>
      <w:divBdr>
        <w:top w:val="none" w:sz="0" w:space="0" w:color="auto"/>
        <w:left w:val="none" w:sz="0" w:space="0" w:color="auto"/>
        <w:bottom w:val="none" w:sz="0" w:space="0" w:color="auto"/>
        <w:right w:val="none" w:sz="0" w:space="0" w:color="auto"/>
      </w:divBdr>
      <w:divsChild>
        <w:div w:id="187380132">
          <w:marLeft w:val="0"/>
          <w:marRight w:val="0"/>
          <w:marTop w:val="0"/>
          <w:marBottom w:val="0"/>
          <w:divBdr>
            <w:top w:val="none" w:sz="0" w:space="0" w:color="auto"/>
            <w:left w:val="none" w:sz="0" w:space="0" w:color="auto"/>
            <w:bottom w:val="none" w:sz="0" w:space="0" w:color="auto"/>
            <w:right w:val="none" w:sz="0" w:space="0" w:color="auto"/>
          </w:divBdr>
          <w:divsChild>
            <w:div w:id="1586183850">
              <w:marLeft w:val="0"/>
              <w:marRight w:val="0"/>
              <w:marTop w:val="0"/>
              <w:marBottom w:val="0"/>
              <w:divBdr>
                <w:top w:val="none" w:sz="0" w:space="0" w:color="auto"/>
                <w:left w:val="none" w:sz="0" w:space="0" w:color="auto"/>
                <w:bottom w:val="none" w:sz="0" w:space="0" w:color="auto"/>
                <w:right w:val="none" w:sz="0" w:space="0" w:color="auto"/>
              </w:divBdr>
              <w:divsChild>
                <w:div w:id="471365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008513">
      <w:bodyDiv w:val="1"/>
      <w:marLeft w:val="0"/>
      <w:marRight w:val="0"/>
      <w:marTop w:val="0"/>
      <w:marBottom w:val="0"/>
      <w:divBdr>
        <w:top w:val="none" w:sz="0" w:space="0" w:color="auto"/>
        <w:left w:val="none" w:sz="0" w:space="0" w:color="auto"/>
        <w:bottom w:val="none" w:sz="0" w:space="0" w:color="auto"/>
        <w:right w:val="none" w:sz="0" w:space="0" w:color="auto"/>
      </w:divBdr>
      <w:divsChild>
        <w:div w:id="1460758562">
          <w:marLeft w:val="0"/>
          <w:marRight w:val="0"/>
          <w:marTop w:val="0"/>
          <w:marBottom w:val="0"/>
          <w:divBdr>
            <w:top w:val="none" w:sz="0" w:space="0" w:color="auto"/>
            <w:left w:val="none" w:sz="0" w:space="0" w:color="auto"/>
            <w:bottom w:val="none" w:sz="0" w:space="0" w:color="auto"/>
            <w:right w:val="none" w:sz="0" w:space="0" w:color="auto"/>
          </w:divBdr>
          <w:divsChild>
            <w:div w:id="2119525489">
              <w:marLeft w:val="0"/>
              <w:marRight w:val="0"/>
              <w:marTop w:val="0"/>
              <w:marBottom w:val="0"/>
              <w:divBdr>
                <w:top w:val="none" w:sz="0" w:space="0" w:color="auto"/>
                <w:left w:val="none" w:sz="0" w:space="0" w:color="auto"/>
                <w:bottom w:val="none" w:sz="0" w:space="0" w:color="auto"/>
                <w:right w:val="none" w:sz="0" w:space="0" w:color="auto"/>
              </w:divBdr>
              <w:divsChild>
                <w:div w:id="1469739579">
                  <w:marLeft w:val="0"/>
                  <w:marRight w:val="0"/>
                  <w:marTop w:val="0"/>
                  <w:marBottom w:val="0"/>
                  <w:divBdr>
                    <w:top w:val="none" w:sz="0" w:space="0" w:color="auto"/>
                    <w:left w:val="none" w:sz="0" w:space="0" w:color="auto"/>
                    <w:bottom w:val="none" w:sz="0" w:space="0" w:color="auto"/>
                    <w:right w:val="none" w:sz="0" w:space="0" w:color="auto"/>
                  </w:divBdr>
                  <w:divsChild>
                    <w:div w:id="448935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509295">
      <w:bodyDiv w:val="1"/>
      <w:marLeft w:val="0"/>
      <w:marRight w:val="0"/>
      <w:marTop w:val="0"/>
      <w:marBottom w:val="0"/>
      <w:divBdr>
        <w:top w:val="none" w:sz="0" w:space="0" w:color="auto"/>
        <w:left w:val="none" w:sz="0" w:space="0" w:color="auto"/>
        <w:bottom w:val="none" w:sz="0" w:space="0" w:color="auto"/>
        <w:right w:val="none" w:sz="0" w:space="0" w:color="auto"/>
      </w:divBdr>
    </w:div>
    <w:div w:id="2029141842">
      <w:bodyDiv w:val="1"/>
      <w:marLeft w:val="0"/>
      <w:marRight w:val="0"/>
      <w:marTop w:val="0"/>
      <w:marBottom w:val="0"/>
      <w:divBdr>
        <w:top w:val="none" w:sz="0" w:space="0" w:color="auto"/>
        <w:left w:val="none" w:sz="0" w:space="0" w:color="auto"/>
        <w:bottom w:val="none" w:sz="0" w:space="0" w:color="auto"/>
        <w:right w:val="none" w:sz="0" w:space="0" w:color="auto"/>
      </w:divBdr>
      <w:divsChild>
        <w:div w:id="480780413">
          <w:marLeft w:val="0"/>
          <w:marRight w:val="0"/>
          <w:marTop w:val="0"/>
          <w:marBottom w:val="0"/>
          <w:divBdr>
            <w:top w:val="none" w:sz="0" w:space="0" w:color="auto"/>
            <w:left w:val="none" w:sz="0" w:space="0" w:color="auto"/>
            <w:bottom w:val="none" w:sz="0" w:space="0" w:color="auto"/>
            <w:right w:val="none" w:sz="0" w:space="0" w:color="auto"/>
          </w:divBdr>
          <w:divsChild>
            <w:div w:id="299464486">
              <w:marLeft w:val="0"/>
              <w:marRight w:val="0"/>
              <w:marTop w:val="0"/>
              <w:marBottom w:val="0"/>
              <w:divBdr>
                <w:top w:val="none" w:sz="0" w:space="0" w:color="auto"/>
                <w:left w:val="none" w:sz="0" w:space="0" w:color="auto"/>
                <w:bottom w:val="none" w:sz="0" w:space="0" w:color="auto"/>
                <w:right w:val="none" w:sz="0" w:space="0" w:color="auto"/>
              </w:divBdr>
              <w:divsChild>
                <w:div w:id="243147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08938">
      <w:bodyDiv w:val="1"/>
      <w:marLeft w:val="0"/>
      <w:marRight w:val="0"/>
      <w:marTop w:val="0"/>
      <w:marBottom w:val="0"/>
      <w:divBdr>
        <w:top w:val="none" w:sz="0" w:space="0" w:color="auto"/>
        <w:left w:val="none" w:sz="0" w:space="0" w:color="auto"/>
        <w:bottom w:val="none" w:sz="0" w:space="0" w:color="auto"/>
        <w:right w:val="none" w:sz="0" w:space="0" w:color="auto"/>
      </w:divBdr>
      <w:divsChild>
        <w:div w:id="1402483905">
          <w:marLeft w:val="0"/>
          <w:marRight w:val="0"/>
          <w:marTop w:val="0"/>
          <w:marBottom w:val="0"/>
          <w:divBdr>
            <w:top w:val="none" w:sz="0" w:space="0" w:color="auto"/>
            <w:left w:val="none" w:sz="0" w:space="0" w:color="auto"/>
            <w:bottom w:val="none" w:sz="0" w:space="0" w:color="auto"/>
            <w:right w:val="none" w:sz="0" w:space="0" w:color="auto"/>
          </w:divBdr>
          <w:divsChild>
            <w:div w:id="1125344872">
              <w:marLeft w:val="0"/>
              <w:marRight w:val="0"/>
              <w:marTop w:val="0"/>
              <w:marBottom w:val="0"/>
              <w:divBdr>
                <w:top w:val="none" w:sz="0" w:space="0" w:color="auto"/>
                <w:left w:val="none" w:sz="0" w:space="0" w:color="auto"/>
                <w:bottom w:val="none" w:sz="0" w:space="0" w:color="auto"/>
                <w:right w:val="none" w:sz="0" w:space="0" w:color="auto"/>
              </w:divBdr>
              <w:divsChild>
                <w:div w:id="35601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345622">
      <w:bodyDiv w:val="1"/>
      <w:marLeft w:val="0"/>
      <w:marRight w:val="0"/>
      <w:marTop w:val="0"/>
      <w:marBottom w:val="0"/>
      <w:divBdr>
        <w:top w:val="none" w:sz="0" w:space="0" w:color="auto"/>
        <w:left w:val="none" w:sz="0" w:space="0" w:color="auto"/>
        <w:bottom w:val="none" w:sz="0" w:space="0" w:color="auto"/>
        <w:right w:val="none" w:sz="0" w:space="0" w:color="auto"/>
      </w:divBdr>
      <w:divsChild>
        <w:div w:id="1876847703">
          <w:marLeft w:val="0"/>
          <w:marRight w:val="0"/>
          <w:marTop w:val="0"/>
          <w:marBottom w:val="0"/>
          <w:divBdr>
            <w:top w:val="none" w:sz="0" w:space="0" w:color="auto"/>
            <w:left w:val="none" w:sz="0" w:space="0" w:color="auto"/>
            <w:bottom w:val="none" w:sz="0" w:space="0" w:color="auto"/>
            <w:right w:val="none" w:sz="0" w:space="0" w:color="auto"/>
          </w:divBdr>
          <w:divsChild>
            <w:div w:id="2001040859">
              <w:marLeft w:val="0"/>
              <w:marRight w:val="0"/>
              <w:marTop w:val="0"/>
              <w:marBottom w:val="0"/>
              <w:divBdr>
                <w:top w:val="none" w:sz="0" w:space="0" w:color="auto"/>
                <w:left w:val="none" w:sz="0" w:space="0" w:color="auto"/>
                <w:bottom w:val="none" w:sz="0" w:space="0" w:color="auto"/>
                <w:right w:val="none" w:sz="0" w:space="0" w:color="auto"/>
              </w:divBdr>
              <w:divsChild>
                <w:div w:id="797722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161319">
      <w:bodyDiv w:val="1"/>
      <w:marLeft w:val="0"/>
      <w:marRight w:val="0"/>
      <w:marTop w:val="0"/>
      <w:marBottom w:val="0"/>
      <w:divBdr>
        <w:top w:val="none" w:sz="0" w:space="0" w:color="auto"/>
        <w:left w:val="none" w:sz="0" w:space="0" w:color="auto"/>
        <w:bottom w:val="none" w:sz="0" w:space="0" w:color="auto"/>
        <w:right w:val="none" w:sz="0" w:space="0" w:color="auto"/>
      </w:divBdr>
    </w:div>
    <w:div w:id="2070686781">
      <w:bodyDiv w:val="1"/>
      <w:marLeft w:val="0"/>
      <w:marRight w:val="0"/>
      <w:marTop w:val="0"/>
      <w:marBottom w:val="0"/>
      <w:divBdr>
        <w:top w:val="none" w:sz="0" w:space="0" w:color="auto"/>
        <w:left w:val="none" w:sz="0" w:space="0" w:color="auto"/>
        <w:bottom w:val="none" w:sz="0" w:space="0" w:color="auto"/>
        <w:right w:val="none" w:sz="0" w:space="0" w:color="auto"/>
      </w:divBdr>
    </w:div>
    <w:div w:id="2078698356">
      <w:bodyDiv w:val="1"/>
      <w:marLeft w:val="0"/>
      <w:marRight w:val="0"/>
      <w:marTop w:val="0"/>
      <w:marBottom w:val="0"/>
      <w:divBdr>
        <w:top w:val="none" w:sz="0" w:space="0" w:color="auto"/>
        <w:left w:val="none" w:sz="0" w:space="0" w:color="auto"/>
        <w:bottom w:val="none" w:sz="0" w:space="0" w:color="auto"/>
        <w:right w:val="none" w:sz="0" w:space="0" w:color="auto"/>
      </w:divBdr>
    </w:div>
    <w:div w:id="2079084919">
      <w:bodyDiv w:val="1"/>
      <w:marLeft w:val="0"/>
      <w:marRight w:val="0"/>
      <w:marTop w:val="0"/>
      <w:marBottom w:val="0"/>
      <w:divBdr>
        <w:top w:val="none" w:sz="0" w:space="0" w:color="auto"/>
        <w:left w:val="none" w:sz="0" w:space="0" w:color="auto"/>
        <w:bottom w:val="none" w:sz="0" w:space="0" w:color="auto"/>
        <w:right w:val="none" w:sz="0" w:space="0" w:color="auto"/>
      </w:divBdr>
      <w:divsChild>
        <w:div w:id="111022809">
          <w:marLeft w:val="547"/>
          <w:marRight w:val="0"/>
          <w:marTop w:val="0"/>
          <w:marBottom w:val="0"/>
          <w:divBdr>
            <w:top w:val="none" w:sz="0" w:space="0" w:color="auto"/>
            <w:left w:val="none" w:sz="0" w:space="0" w:color="auto"/>
            <w:bottom w:val="none" w:sz="0" w:space="0" w:color="auto"/>
            <w:right w:val="none" w:sz="0" w:space="0" w:color="auto"/>
          </w:divBdr>
        </w:div>
        <w:div w:id="420372155">
          <w:marLeft w:val="547"/>
          <w:marRight w:val="0"/>
          <w:marTop w:val="0"/>
          <w:marBottom w:val="0"/>
          <w:divBdr>
            <w:top w:val="none" w:sz="0" w:space="0" w:color="auto"/>
            <w:left w:val="none" w:sz="0" w:space="0" w:color="auto"/>
            <w:bottom w:val="none" w:sz="0" w:space="0" w:color="auto"/>
            <w:right w:val="none" w:sz="0" w:space="0" w:color="auto"/>
          </w:divBdr>
        </w:div>
        <w:div w:id="436952161">
          <w:marLeft w:val="547"/>
          <w:marRight w:val="0"/>
          <w:marTop w:val="0"/>
          <w:marBottom w:val="0"/>
          <w:divBdr>
            <w:top w:val="none" w:sz="0" w:space="0" w:color="auto"/>
            <w:left w:val="none" w:sz="0" w:space="0" w:color="auto"/>
            <w:bottom w:val="none" w:sz="0" w:space="0" w:color="auto"/>
            <w:right w:val="none" w:sz="0" w:space="0" w:color="auto"/>
          </w:divBdr>
        </w:div>
        <w:div w:id="567032577">
          <w:marLeft w:val="547"/>
          <w:marRight w:val="0"/>
          <w:marTop w:val="0"/>
          <w:marBottom w:val="0"/>
          <w:divBdr>
            <w:top w:val="none" w:sz="0" w:space="0" w:color="auto"/>
            <w:left w:val="none" w:sz="0" w:space="0" w:color="auto"/>
            <w:bottom w:val="none" w:sz="0" w:space="0" w:color="auto"/>
            <w:right w:val="none" w:sz="0" w:space="0" w:color="auto"/>
          </w:divBdr>
        </w:div>
        <w:div w:id="849759671">
          <w:marLeft w:val="547"/>
          <w:marRight w:val="0"/>
          <w:marTop w:val="0"/>
          <w:marBottom w:val="0"/>
          <w:divBdr>
            <w:top w:val="none" w:sz="0" w:space="0" w:color="auto"/>
            <w:left w:val="none" w:sz="0" w:space="0" w:color="auto"/>
            <w:bottom w:val="none" w:sz="0" w:space="0" w:color="auto"/>
            <w:right w:val="none" w:sz="0" w:space="0" w:color="auto"/>
          </w:divBdr>
        </w:div>
        <w:div w:id="866060986">
          <w:marLeft w:val="547"/>
          <w:marRight w:val="0"/>
          <w:marTop w:val="0"/>
          <w:marBottom w:val="0"/>
          <w:divBdr>
            <w:top w:val="none" w:sz="0" w:space="0" w:color="auto"/>
            <w:left w:val="none" w:sz="0" w:space="0" w:color="auto"/>
            <w:bottom w:val="none" w:sz="0" w:space="0" w:color="auto"/>
            <w:right w:val="none" w:sz="0" w:space="0" w:color="auto"/>
          </w:divBdr>
        </w:div>
        <w:div w:id="1067340800">
          <w:marLeft w:val="547"/>
          <w:marRight w:val="0"/>
          <w:marTop w:val="0"/>
          <w:marBottom w:val="0"/>
          <w:divBdr>
            <w:top w:val="none" w:sz="0" w:space="0" w:color="auto"/>
            <w:left w:val="none" w:sz="0" w:space="0" w:color="auto"/>
            <w:bottom w:val="none" w:sz="0" w:space="0" w:color="auto"/>
            <w:right w:val="none" w:sz="0" w:space="0" w:color="auto"/>
          </w:divBdr>
        </w:div>
        <w:div w:id="1113287924">
          <w:marLeft w:val="547"/>
          <w:marRight w:val="0"/>
          <w:marTop w:val="0"/>
          <w:marBottom w:val="0"/>
          <w:divBdr>
            <w:top w:val="none" w:sz="0" w:space="0" w:color="auto"/>
            <w:left w:val="none" w:sz="0" w:space="0" w:color="auto"/>
            <w:bottom w:val="none" w:sz="0" w:space="0" w:color="auto"/>
            <w:right w:val="none" w:sz="0" w:space="0" w:color="auto"/>
          </w:divBdr>
        </w:div>
        <w:div w:id="1486315853">
          <w:marLeft w:val="547"/>
          <w:marRight w:val="0"/>
          <w:marTop w:val="0"/>
          <w:marBottom w:val="0"/>
          <w:divBdr>
            <w:top w:val="none" w:sz="0" w:space="0" w:color="auto"/>
            <w:left w:val="none" w:sz="0" w:space="0" w:color="auto"/>
            <w:bottom w:val="none" w:sz="0" w:space="0" w:color="auto"/>
            <w:right w:val="none" w:sz="0" w:space="0" w:color="auto"/>
          </w:divBdr>
        </w:div>
        <w:div w:id="1487091577">
          <w:marLeft w:val="547"/>
          <w:marRight w:val="0"/>
          <w:marTop w:val="0"/>
          <w:marBottom w:val="0"/>
          <w:divBdr>
            <w:top w:val="none" w:sz="0" w:space="0" w:color="auto"/>
            <w:left w:val="none" w:sz="0" w:space="0" w:color="auto"/>
            <w:bottom w:val="none" w:sz="0" w:space="0" w:color="auto"/>
            <w:right w:val="none" w:sz="0" w:space="0" w:color="auto"/>
          </w:divBdr>
        </w:div>
        <w:div w:id="1693918943">
          <w:marLeft w:val="547"/>
          <w:marRight w:val="0"/>
          <w:marTop w:val="0"/>
          <w:marBottom w:val="0"/>
          <w:divBdr>
            <w:top w:val="none" w:sz="0" w:space="0" w:color="auto"/>
            <w:left w:val="none" w:sz="0" w:space="0" w:color="auto"/>
            <w:bottom w:val="none" w:sz="0" w:space="0" w:color="auto"/>
            <w:right w:val="none" w:sz="0" w:space="0" w:color="auto"/>
          </w:divBdr>
        </w:div>
        <w:div w:id="1835874721">
          <w:marLeft w:val="547"/>
          <w:marRight w:val="0"/>
          <w:marTop w:val="0"/>
          <w:marBottom w:val="0"/>
          <w:divBdr>
            <w:top w:val="none" w:sz="0" w:space="0" w:color="auto"/>
            <w:left w:val="none" w:sz="0" w:space="0" w:color="auto"/>
            <w:bottom w:val="none" w:sz="0" w:space="0" w:color="auto"/>
            <w:right w:val="none" w:sz="0" w:space="0" w:color="auto"/>
          </w:divBdr>
        </w:div>
      </w:divsChild>
    </w:div>
    <w:div w:id="2085447091">
      <w:bodyDiv w:val="1"/>
      <w:marLeft w:val="0"/>
      <w:marRight w:val="0"/>
      <w:marTop w:val="0"/>
      <w:marBottom w:val="0"/>
      <w:divBdr>
        <w:top w:val="none" w:sz="0" w:space="0" w:color="auto"/>
        <w:left w:val="none" w:sz="0" w:space="0" w:color="auto"/>
        <w:bottom w:val="none" w:sz="0" w:space="0" w:color="auto"/>
        <w:right w:val="none" w:sz="0" w:space="0" w:color="auto"/>
      </w:divBdr>
    </w:div>
    <w:div w:id="2087260342">
      <w:bodyDiv w:val="1"/>
      <w:marLeft w:val="0"/>
      <w:marRight w:val="0"/>
      <w:marTop w:val="0"/>
      <w:marBottom w:val="0"/>
      <w:divBdr>
        <w:top w:val="none" w:sz="0" w:space="0" w:color="auto"/>
        <w:left w:val="none" w:sz="0" w:space="0" w:color="auto"/>
        <w:bottom w:val="none" w:sz="0" w:space="0" w:color="auto"/>
        <w:right w:val="none" w:sz="0" w:space="0" w:color="auto"/>
      </w:divBdr>
      <w:divsChild>
        <w:div w:id="118038647">
          <w:marLeft w:val="0"/>
          <w:marRight w:val="0"/>
          <w:marTop w:val="0"/>
          <w:marBottom w:val="0"/>
          <w:divBdr>
            <w:top w:val="none" w:sz="0" w:space="0" w:color="auto"/>
            <w:left w:val="none" w:sz="0" w:space="0" w:color="auto"/>
            <w:bottom w:val="none" w:sz="0" w:space="0" w:color="auto"/>
            <w:right w:val="none" w:sz="0" w:space="0" w:color="auto"/>
          </w:divBdr>
          <w:divsChild>
            <w:div w:id="1329137147">
              <w:marLeft w:val="0"/>
              <w:marRight w:val="0"/>
              <w:marTop w:val="0"/>
              <w:marBottom w:val="0"/>
              <w:divBdr>
                <w:top w:val="none" w:sz="0" w:space="0" w:color="auto"/>
                <w:left w:val="none" w:sz="0" w:space="0" w:color="auto"/>
                <w:bottom w:val="none" w:sz="0" w:space="0" w:color="auto"/>
                <w:right w:val="none" w:sz="0" w:space="0" w:color="auto"/>
              </w:divBdr>
              <w:divsChild>
                <w:div w:id="39323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617465">
      <w:bodyDiv w:val="1"/>
      <w:marLeft w:val="0"/>
      <w:marRight w:val="0"/>
      <w:marTop w:val="0"/>
      <w:marBottom w:val="0"/>
      <w:divBdr>
        <w:top w:val="none" w:sz="0" w:space="0" w:color="auto"/>
        <w:left w:val="none" w:sz="0" w:space="0" w:color="auto"/>
        <w:bottom w:val="none" w:sz="0" w:space="0" w:color="auto"/>
        <w:right w:val="none" w:sz="0" w:space="0" w:color="auto"/>
      </w:divBdr>
      <w:divsChild>
        <w:div w:id="821627174">
          <w:marLeft w:val="0"/>
          <w:marRight w:val="0"/>
          <w:marTop w:val="0"/>
          <w:marBottom w:val="0"/>
          <w:divBdr>
            <w:top w:val="none" w:sz="0" w:space="0" w:color="auto"/>
            <w:left w:val="none" w:sz="0" w:space="0" w:color="auto"/>
            <w:bottom w:val="none" w:sz="0" w:space="0" w:color="auto"/>
            <w:right w:val="none" w:sz="0" w:space="0" w:color="auto"/>
          </w:divBdr>
          <w:divsChild>
            <w:div w:id="1374228666">
              <w:marLeft w:val="0"/>
              <w:marRight w:val="0"/>
              <w:marTop w:val="0"/>
              <w:marBottom w:val="0"/>
              <w:divBdr>
                <w:top w:val="none" w:sz="0" w:space="0" w:color="auto"/>
                <w:left w:val="none" w:sz="0" w:space="0" w:color="auto"/>
                <w:bottom w:val="none" w:sz="0" w:space="0" w:color="auto"/>
                <w:right w:val="none" w:sz="0" w:space="0" w:color="auto"/>
              </w:divBdr>
              <w:divsChild>
                <w:div w:id="64273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363644">
      <w:bodyDiv w:val="1"/>
      <w:marLeft w:val="0"/>
      <w:marRight w:val="0"/>
      <w:marTop w:val="0"/>
      <w:marBottom w:val="0"/>
      <w:divBdr>
        <w:top w:val="none" w:sz="0" w:space="0" w:color="auto"/>
        <w:left w:val="none" w:sz="0" w:space="0" w:color="auto"/>
        <w:bottom w:val="none" w:sz="0" w:space="0" w:color="auto"/>
        <w:right w:val="none" w:sz="0" w:space="0" w:color="auto"/>
      </w:divBdr>
    </w:div>
    <w:div w:id="2099865507">
      <w:bodyDiv w:val="1"/>
      <w:marLeft w:val="0"/>
      <w:marRight w:val="0"/>
      <w:marTop w:val="0"/>
      <w:marBottom w:val="0"/>
      <w:divBdr>
        <w:top w:val="none" w:sz="0" w:space="0" w:color="auto"/>
        <w:left w:val="none" w:sz="0" w:space="0" w:color="auto"/>
        <w:bottom w:val="none" w:sz="0" w:space="0" w:color="auto"/>
        <w:right w:val="none" w:sz="0" w:space="0" w:color="auto"/>
      </w:divBdr>
      <w:divsChild>
        <w:div w:id="1359237883">
          <w:marLeft w:val="0"/>
          <w:marRight w:val="0"/>
          <w:marTop w:val="0"/>
          <w:marBottom w:val="0"/>
          <w:divBdr>
            <w:top w:val="none" w:sz="0" w:space="0" w:color="auto"/>
            <w:left w:val="none" w:sz="0" w:space="0" w:color="auto"/>
            <w:bottom w:val="none" w:sz="0" w:space="0" w:color="auto"/>
            <w:right w:val="none" w:sz="0" w:space="0" w:color="auto"/>
          </w:divBdr>
          <w:divsChild>
            <w:div w:id="671103766">
              <w:marLeft w:val="0"/>
              <w:marRight w:val="0"/>
              <w:marTop w:val="0"/>
              <w:marBottom w:val="0"/>
              <w:divBdr>
                <w:top w:val="none" w:sz="0" w:space="0" w:color="auto"/>
                <w:left w:val="none" w:sz="0" w:space="0" w:color="auto"/>
                <w:bottom w:val="none" w:sz="0" w:space="0" w:color="auto"/>
                <w:right w:val="none" w:sz="0" w:space="0" w:color="auto"/>
              </w:divBdr>
              <w:divsChild>
                <w:div w:id="55754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82904">
      <w:bodyDiv w:val="1"/>
      <w:marLeft w:val="0"/>
      <w:marRight w:val="0"/>
      <w:marTop w:val="0"/>
      <w:marBottom w:val="0"/>
      <w:divBdr>
        <w:top w:val="none" w:sz="0" w:space="0" w:color="auto"/>
        <w:left w:val="none" w:sz="0" w:space="0" w:color="auto"/>
        <w:bottom w:val="none" w:sz="0" w:space="0" w:color="auto"/>
        <w:right w:val="none" w:sz="0" w:space="0" w:color="auto"/>
      </w:divBdr>
      <w:divsChild>
        <w:div w:id="1535002185">
          <w:marLeft w:val="0"/>
          <w:marRight w:val="0"/>
          <w:marTop w:val="0"/>
          <w:marBottom w:val="0"/>
          <w:divBdr>
            <w:top w:val="none" w:sz="0" w:space="0" w:color="auto"/>
            <w:left w:val="none" w:sz="0" w:space="0" w:color="auto"/>
            <w:bottom w:val="none" w:sz="0" w:space="0" w:color="auto"/>
            <w:right w:val="none" w:sz="0" w:space="0" w:color="auto"/>
          </w:divBdr>
          <w:divsChild>
            <w:div w:id="1367949319">
              <w:marLeft w:val="0"/>
              <w:marRight w:val="0"/>
              <w:marTop w:val="0"/>
              <w:marBottom w:val="0"/>
              <w:divBdr>
                <w:top w:val="none" w:sz="0" w:space="0" w:color="auto"/>
                <w:left w:val="none" w:sz="0" w:space="0" w:color="auto"/>
                <w:bottom w:val="none" w:sz="0" w:space="0" w:color="auto"/>
                <w:right w:val="none" w:sz="0" w:space="0" w:color="auto"/>
              </w:divBdr>
              <w:divsChild>
                <w:div w:id="196064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401964">
      <w:bodyDiv w:val="1"/>
      <w:marLeft w:val="0"/>
      <w:marRight w:val="0"/>
      <w:marTop w:val="0"/>
      <w:marBottom w:val="0"/>
      <w:divBdr>
        <w:top w:val="none" w:sz="0" w:space="0" w:color="auto"/>
        <w:left w:val="none" w:sz="0" w:space="0" w:color="auto"/>
        <w:bottom w:val="none" w:sz="0" w:space="0" w:color="auto"/>
        <w:right w:val="none" w:sz="0" w:space="0" w:color="auto"/>
      </w:divBdr>
      <w:divsChild>
        <w:div w:id="1309281548">
          <w:marLeft w:val="0"/>
          <w:marRight w:val="0"/>
          <w:marTop w:val="0"/>
          <w:marBottom w:val="0"/>
          <w:divBdr>
            <w:top w:val="none" w:sz="0" w:space="0" w:color="auto"/>
            <w:left w:val="none" w:sz="0" w:space="0" w:color="auto"/>
            <w:bottom w:val="none" w:sz="0" w:space="0" w:color="auto"/>
            <w:right w:val="none" w:sz="0" w:space="0" w:color="auto"/>
          </w:divBdr>
          <w:divsChild>
            <w:div w:id="240676787">
              <w:marLeft w:val="0"/>
              <w:marRight w:val="0"/>
              <w:marTop w:val="0"/>
              <w:marBottom w:val="0"/>
              <w:divBdr>
                <w:top w:val="none" w:sz="0" w:space="0" w:color="auto"/>
                <w:left w:val="none" w:sz="0" w:space="0" w:color="auto"/>
                <w:bottom w:val="none" w:sz="0" w:space="0" w:color="auto"/>
                <w:right w:val="none" w:sz="0" w:space="0" w:color="auto"/>
              </w:divBdr>
              <w:divsChild>
                <w:div w:id="106479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079550">
      <w:bodyDiv w:val="1"/>
      <w:marLeft w:val="0"/>
      <w:marRight w:val="0"/>
      <w:marTop w:val="0"/>
      <w:marBottom w:val="0"/>
      <w:divBdr>
        <w:top w:val="none" w:sz="0" w:space="0" w:color="auto"/>
        <w:left w:val="none" w:sz="0" w:space="0" w:color="auto"/>
        <w:bottom w:val="none" w:sz="0" w:space="0" w:color="auto"/>
        <w:right w:val="none" w:sz="0" w:space="0" w:color="auto"/>
      </w:divBdr>
      <w:divsChild>
        <w:div w:id="1982036096">
          <w:marLeft w:val="0"/>
          <w:marRight w:val="0"/>
          <w:marTop w:val="0"/>
          <w:marBottom w:val="0"/>
          <w:divBdr>
            <w:top w:val="none" w:sz="0" w:space="0" w:color="auto"/>
            <w:left w:val="none" w:sz="0" w:space="0" w:color="auto"/>
            <w:bottom w:val="none" w:sz="0" w:space="0" w:color="auto"/>
            <w:right w:val="none" w:sz="0" w:space="0" w:color="auto"/>
          </w:divBdr>
          <w:divsChild>
            <w:div w:id="1322660614">
              <w:marLeft w:val="0"/>
              <w:marRight w:val="0"/>
              <w:marTop w:val="0"/>
              <w:marBottom w:val="0"/>
              <w:divBdr>
                <w:top w:val="none" w:sz="0" w:space="0" w:color="auto"/>
                <w:left w:val="none" w:sz="0" w:space="0" w:color="auto"/>
                <w:bottom w:val="none" w:sz="0" w:space="0" w:color="auto"/>
                <w:right w:val="none" w:sz="0" w:space="0" w:color="auto"/>
              </w:divBdr>
              <w:divsChild>
                <w:div w:id="190834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294436">
      <w:bodyDiv w:val="1"/>
      <w:marLeft w:val="0"/>
      <w:marRight w:val="0"/>
      <w:marTop w:val="0"/>
      <w:marBottom w:val="0"/>
      <w:divBdr>
        <w:top w:val="none" w:sz="0" w:space="0" w:color="auto"/>
        <w:left w:val="none" w:sz="0" w:space="0" w:color="auto"/>
        <w:bottom w:val="none" w:sz="0" w:space="0" w:color="auto"/>
        <w:right w:val="none" w:sz="0" w:space="0" w:color="auto"/>
      </w:divBdr>
      <w:divsChild>
        <w:div w:id="460419740">
          <w:marLeft w:val="0"/>
          <w:marRight w:val="0"/>
          <w:marTop w:val="0"/>
          <w:marBottom w:val="0"/>
          <w:divBdr>
            <w:top w:val="none" w:sz="0" w:space="0" w:color="auto"/>
            <w:left w:val="none" w:sz="0" w:space="0" w:color="auto"/>
            <w:bottom w:val="none" w:sz="0" w:space="0" w:color="auto"/>
            <w:right w:val="none" w:sz="0" w:space="0" w:color="auto"/>
          </w:divBdr>
          <w:divsChild>
            <w:div w:id="66152012">
              <w:marLeft w:val="0"/>
              <w:marRight w:val="0"/>
              <w:marTop w:val="0"/>
              <w:marBottom w:val="0"/>
              <w:divBdr>
                <w:top w:val="none" w:sz="0" w:space="0" w:color="auto"/>
                <w:left w:val="none" w:sz="0" w:space="0" w:color="auto"/>
                <w:bottom w:val="none" w:sz="0" w:space="0" w:color="auto"/>
                <w:right w:val="none" w:sz="0" w:space="0" w:color="auto"/>
              </w:divBdr>
              <w:divsChild>
                <w:div w:id="27948464">
                  <w:marLeft w:val="0"/>
                  <w:marRight w:val="0"/>
                  <w:marTop w:val="0"/>
                  <w:marBottom w:val="0"/>
                  <w:divBdr>
                    <w:top w:val="none" w:sz="0" w:space="0" w:color="auto"/>
                    <w:left w:val="none" w:sz="0" w:space="0" w:color="auto"/>
                    <w:bottom w:val="none" w:sz="0" w:space="0" w:color="auto"/>
                    <w:right w:val="none" w:sz="0" w:space="0" w:color="auto"/>
                  </w:divBdr>
                  <w:divsChild>
                    <w:div w:id="94831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4.xml"/><Relationship Id="rId21" Type="http://schemas.openxmlformats.org/officeDocument/2006/relationships/diagramLayout" Target="diagrams/layout3.xml"/><Relationship Id="rId34" Type="http://schemas.microsoft.com/office/2007/relationships/diagramDrawing" Target="diagrams/drawing5.xml"/><Relationship Id="rId42" Type="http://schemas.openxmlformats.org/officeDocument/2006/relationships/diagramQuickStyle" Target="diagrams/quickStyle7.xml"/><Relationship Id="rId47" Type="http://schemas.openxmlformats.org/officeDocument/2006/relationships/diagramQuickStyle" Target="diagrams/quickStyle8.xml"/><Relationship Id="rId50" Type="http://schemas.openxmlformats.org/officeDocument/2006/relationships/diagramData" Target="diagrams/data9.xml"/><Relationship Id="rId55" Type="http://schemas.openxmlformats.org/officeDocument/2006/relationships/diagramData" Target="diagrams/data10.xml"/><Relationship Id="rId63" Type="http://schemas.openxmlformats.org/officeDocument/2006/relationships/diagramColors" Target="diagrams/colors1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9" Type="http://schemas.microsoft.com/office/2007/relationships/diagramDrawing" Target="diagrams/drawing4.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diagramQuickStyle" Target="diagrams/quickStyle6.xml"/><Relationship Id="rId40" Type="http://schemas.openxmlformats.org/officeDocument/2006/relationships/diagramData" Target="diagrams/data7.xml"/><Relationship Id="rId45" Type="http://schemas.openxmlformats.org/officeDocument/2006/relationships/diagramData" Target="diagrams/data8.xml"/><Relationship Id="rId53" Type="http://schemas.openxmlformats.org/officeDocument/2006/relationships/diagramColors" Target="diagrams/colors9.xml"/><Relationship Id="rId58" Type="http://schemas.openxmlformats.org/officeDocument/2006/relationships/diagramColors" Target="diagrams/colors10.xm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diagramLayout" Target="diagrams/layout11.xml"/><Relationship Id="rId19" Type="http://schemas.microsoft.com/office/2007/relationships/diagramDrawing" Target="diagrams/drawing2.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diagramData" Target="diagrams/data6.xml"/><Relationship Id="rId43" Type="http://schemas.openxmlformats.org/officeDocument/2006/relationships/diagramColors" Target="diagrams/colors7.xml"/><Relationship Id="rId48" Type="http://schemas.openxmlformats.org/officeDocument/2006/relationships/diagramColors" Target="diagrams/colors8.xml"/><Relationship Id="rId56" Type="http://schemas.openxmlformats.org/officeDocument/2006/relationships/diagramLayout" Target="diagrams/layout10.xml"/><Relationship Id="rId64" Type="http://schemas.microsoft.com/office/2007/relationships/diagramDrawing" Target="diagrams/drawing11.xml"/><Relationship Id="rId8" Type="http://schemas.openxmlformats.org/officeDocument/2006/relationships/header" Target="header1.xml"/><Relationship Id="rId51" Type="http://schemas.openxmlformats.org/officeDocument/2006/relationships/diagramLayout" Target="diagrams/layout9.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diagramColors" Target="diagrams/colors6.xml"/><Relationship Id="rId46" Type="http://schemas.openxmlformats.org/officeDocument/2006/relationships/diagramLayout" Target="diagrams/layout8.xml"/><Relationship Id="rId59" Type="http://schemas.microsoft.com/office/2007/relationships/diagramDrawing" Target="diagrams/drawing10.xml"/><Relationship Id="rId20" Type="http://schemas.openxmlformats.org/officeDocument/2006/relationships/diagramData" Target="diagrams/data3.xml"/><Relationship Id="rId41" Type="http://schemas.openxmlformats.org/officeDocument/2006/relationships/diagramLayout" Target="diagrams/layout7.xml"/><Relationship Id="rId54" Type="http://schemas.microsoft.com/office/2007/relationships/diagramDrawing" Target="diagrams/drawing9.xml"/><Relationship Id="rId62" Type="http://schemas.openxmlformats.org/officeDocument/2006/relationships/diagramQuickStyle" Target="diagrams/quickStyle1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diagramLayout" Target="diagrams/layout6.xml"/><Relationship Id="rId49" Type="http://schemas.microsoft.com/office/2007/relationships/diagramDrawing" Target="diagrams/drawing8.xml"/><Relationship Id="rId57" Type="http://schemas.openxmlformats.org/officeDocument/2006/relationships/diagramQuickStyle" Target="diagrams/quickStyle10.xml"/><Relationship Id="rId10" Type="http://schemas.openxmlformats.org/officeDocument/2006/relationships/diagramData" Target="diagrams/data1.xml"/><Relationship Id="rId31" Type="http://schemas.openxmlformats.org/officeDocument/2006/relationships/diagramLayout" Target="diagrams/layout5.xml"/><Relationship Id="rId44" Type="http://schemas.microsoft.com/office/2007/relationships/diagramDrawing" Target="diagrams/drawing7.xml"/><Relationship Id="rId52" Type="http://schemas.openxmlformats.org/officeDocument/2006/relationships/diagramQuickStyle" Target="diagrams/quickStyle9.xml"/><Relationship Id="rId60" Type="http://schemas.openxmlformats.org/officeDocument/2006/relationships/diagramData" Target="diagrams/data11.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diagramColors" Target="diagrams/colors1.xml"/><Relationship Id="rId18" Type="http://schemas.openxmlformats.org/officeDocument/2006/relationships/diagramColors" Target="diagrams/colors2.xml"/><Relationship Id="rId39" Type="http://schemas.microsoft.com/office/2007/relationships/diagramDrawing" Target="diagrams/drawing6.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ru-RU" sz="1000">
              <a:latin typeface="Times New Roman" charset="0"/>
              <a:ea typeface="Times New Roman" charset="0"/>
              <a:cs typeface="Times New Roman" charset="0"/>
            </a:rPr>
            <a:t>Теорії кадрової політики</a:t>
          </a: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ru-RU" sz="1000">
              <a:latin typeface="Times New Roman" charset="0"/>
              <a:ea typeface="Times New Roman" charset="0"/>
              <a:cs typeface="Times New Roman" charset="0"/>
            </a:rPr>
            <a:t>Теорія політичного лідерства</a:t>
          </a: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ru-RU" sz="1000">
              <a:latin typeface="Times New Roman" charset="0"/>
              <a:ea typeface="Times New Roman" charset="0"/>
              <a:cs typeface="Times New Roman" charset="0"/>
            </a:rPr>
            <a:t>Теорія правлячих еліт</a:t>
          </a: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3C1766C8-F068-A542-8ED1-8CA2CF35D544}">
      <dgm:prSet phldrT="[Текст]" custT="1"/>
      <dgm:spPr/>
      <dgm:t>
        <a:bodyPr/>
        <a:lstStyle/>
        <a:p>
          <a:r>
            <a:rPr lang="ru-RU" sz="1000">
              <a:latin typeface="Times New Roman" charset="0"/>
              <a:ea typeface="Times New Roman" charset="0"/>
              <a:cs typeface="Times New Roman" charset="0"/>
            </a:rPr>
            <a:t>Теорія раціональної бюрократії</a:t>
          </a:r>
        </a:p>
      </dgm:t>
    </dgm:pt>
    <dgm:pt modelId="{F8370CF6-39AA-F047-AC29-A92A62B4B67C}" type="parTrans" cxnId="{FC1E4624-A53C-9841-B50F-4B0AA4614967}">
      <dgm:prSet/>
      <dgm:spPr/>
      <dgm:t>
        <a:bodyPr/>
        <a:lstStyle/>
        <a:p>
          <a:endParaRPr lang="ru-RU"/>
        </a:p>
      </dgm:t>
    </dgm:pt>
    <dgm:pt modelId="{2956DD33-07A5-774E-9E64-C4E0D6116AA2}" type="sibTrans" cxnId="{FC1E4624-A53C-9841-B50F-4B0AA4614967}">
      <dgm:prSet/>
      <dgm:spPr/>
      <dgm:t>
        <a:bodyPr/>
        <a:lstStyle/>
        <a:p>
          <a:endParaRPr lang="ru-RU"/>
        </a:p>
      </dgm:t>
    </dgm:pt>
    <dgm:pt modelId="{ED4DBB41-22B2-8346-8530-B8795FE09A3C}">
      <dgm:prSet custT="1"/>
      <dgm:spPr/>
      <dgm:t>
        <a:bodyPr/>
        <a:lstStyle/>
        <a:p>
          <a:r>
            <a:rPr lang="ru-RU" sz="1000">
              <a:latin typeface="Times New Roman" charset="0"/>
              <a:ea typeface="Times New Roman" charset="0"/>
              <a:cs typeface="Times New Roman" charset="0"/>
            </a:rPr>
            <a:t>Природничо-наукова теорія</a:t>
          </a: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F1046CBF-2555-1444-9B29-ACEE9BF0E283}">
      <dgm:prSet custT="1"/>
      <dgm:spPr/>
      <dgm:t>
        <a:bodyPr/>
        <a:lstStyle/>
        <a:p>
          <a:r>
            <a:rPr lang="ru-RU" sz="1000">
              <a:latin typeface="Times New Roman" charset="0"/>
              <a:ea typeface="Times New Roman" charset="0"/>
              <a:cs typeface="Times New Roman" charset="0"/>
            </a:rPr>
            <a:t>Психологічна теорія</a:t>
          </a:r>
        </a:p>
      </dgm:t>
    </dgm:pt>
    <dgm:pt modelId="{B8FFFF84-ED45-F54D-92F9-DDBED775A660}" type="parTrans" cxnId="{125C789A-5BA1-1F46-B04E-9057A9D1D3ED}">
      <dgm:prSet/>
      <dgm:spPr/>
      <dgm:t>
        <a:bodyPr/>
        <a:lstStyle/>
        <a:p>
          <a:endParaRPr lang="ru-RU"/>
        </a:p>
      </dgm:t>
    </dgm:pt>
    <dgm:pt modelId="{C87BDC58-C3C0-1441-B8A7-DB6BFC661616}" type="sibTrans" cxnId="{125C789A-5BA1-1F46-B04E-9057A9D1D3ED}">
      <dgm:prSet/>
      <dgm:spPr/>
      <dgm:t>
        <a:bodyPr/>
        <a:lstStyle/>
        <a:p>
          <a:endParaRPr lang="ru-RU"/>
        </a:p>
      </dgm:t>
    </dgm:pt>
    <dgm:pt modelId="{ECAA4550-A9E4-394D-9509-37EB3B9B2CCD}">
      <dgm:prSet custT="1"/>
      <dgm:spPr/>
      <dgm:t>
        <a:bodyPr/>
        <a:lstStyle/>
        <a:p>
          <a:r>
            <a:rPr lang="ru-RU" sz="1000">
              <a:latin typeface="Times New Roman" charset="0"/>
              <a:ea typeface="Times New Roman" charset="0"/>
              <a:cs typeface="Times New Roman" charset="0"/>
            </a:rPr>
            <a:t>Марксистська теорія</a:t>
          </a:r>
        </a:p>
      </dgm:t>
    </dgm:pt>
    <dgm:pt modelId="{08CAB8C1-AA99-9948-8BD9-C9FF803423F8}" type="parTrans" cxnId="{018BE1F5-82E8-0B46-A90D-41CD73D8D050}">
      <dgm:prSet/>
      <dgm:spPr/>
      <dgm:t>
        <a:bodyPr/>
        <a:lstStyle/>
        <a:p>
          <a:endParaRPr lang="ru-RU"/>
        </a:p>
      </dgm:t>
    </dgm:pt>
    <dgm:pt modelId="{D7FD50E6-9BFD-3D44-9551-783D90228049}" type="sibTrans" cxnId="{018BE1F5-82E8-0B46-A90D-41CD73D8D050}">
      <dgm:prSet/>
      <dgm:spPr/>
      <dgm:t>
        <a:bodyPr/>
        <a:lstStyle/>
        <a:p>
          <a:endParaRPr lang="ru-RU"/>
        </a:p>
      </dgm:t>
    </dgm:pt>
    <dgm:pt modelId="{BD96A2ED-FB83-0A4B-BA2B-A446658D96ED}">
      <dgm:prSet custT="1"/>
      <dgm:spPr/>
      <dgm:t>
        <a:bodyPr/>
        <a:lstStyle/>
        <a:p>
          <a:r>
            <a:rPr lang="ru-RU" sz="1000">
              <a:latin typeface="Times New Roman" charset="0"/>
              <a:ea typeface="Times New Roman" charset="0"/>
              <a:cs typeface="Times New Roman" charset="0"/>
            </a:rPr>
            <a:t>Синергетична теорія</a:t>
          </a:r>
        </a:p>
      </dgm:t>
    </dgm:pt>
    <dgm:pt modelId="{F1C8F7AA-03DD-7A46-AE7E-63E8C7C0A18F}" type="parTrans" cxnId="{EED9ABDA-5C67-C14E-B255-846398DA91F5}">
      <dgm:prSet/>
      <dgm:spPr/>
      <dgm:t>
        <a:bodyPr/>
        <a:lstStyle/>
        <a:p>
          <a:endParaRPr lang="ru-RU"/>
        </a:p>
      </dgm:t>
    </dgm:pt>
    <dgm:pt modelId="{0963C008-F65C-B141-B351-6945D001C38C}" type="sibTrans" cxnId="{EED9ABDA-5C67-C14E-B255-846398DA91F5}">
      <dgm:prSet/>
      <dgm:spPr/>
      <dgm:t>
        <a:bodyPr/>
        <a:lstStyle/>
        <a:p>
          <a:endParaRPr lang="ru-RU"/>
        </a:p>
      </dgm:t>
    </dgm:pt>
    <dgm:pt modelId="{65D8C095-0C0A-BE42-92A5-A154F214708D}">
      <dgm:prSet custT="1"/>
      <dgm:spPr/>
      <dgm:t>
        <a:bodyPr/>
        <a:lstStyle/>
        <a:p>
          <a:r>
            <a:rPr lang="ru-RU" sz="1000">
              <a:latin typeface="Times New Roman" charset="0"/>
              <a:ea typeface="Times New Roman" charset="0"/>
              <a:cs typeface="Times New Roman" charset="0"/>
            </a:rPr>
            <a:t>Інституційна теорія</a:t>
          </a:r>
        </a:p>
      </dgm:t>
    </dgm:pt>
    <dgm:pt modelId="{DD8B3A19-2390-EC49-B58B-D41A3BA86C37}" type="parTrans" cxnId="{B83619BD-8B97-8341-B7EC-E77BBA6A1F71}">
      <dgm:prSet/>
      <dgm:spPr/>
      <dgm:t>
        <a:bodyPr/>
        <a:lstStyle/>
        <a:p>
          <a:endParaRPr lang="ru-RU"/>
        </a:p>
      </dgm:t>
    </dgm:pt>
    <dgm:pt modelId="{545BE77C-366E-F044-BCDF-71336E965BF3}" type="sibTrans" cxnId="{B83619BD-8B97-8341-B7EC-E77BBA6A1F71}">
      <dgm:prSet/>
      <dgm:spPr/>
      <dgm:t>
        <a:bodyPr/>
        <a:lstStyle/>
        <a:p>
          <a:endParaRPr lang="ru-RU"/>
        </a:p>
      </dgm:t>
    </dgm:pt>
    <dgm:pt modelId="{7A83E59D-984E-7E4C-B0A0-D56CABB8175B}">
      <dgm:prSet custT="1"/>
      <dgm:spPr/>
      <dgm:t>
        <a:bodyPr/>
        <a:lstStyle/>
        <a:p>
          <a:r>
            <a:rPr lang="ru-RU" sz="1000">
              <a:latin typeface="Times New Roman" charset="0"/>
              <a:ea typeface="Times New Roman" charset="0"/>
              <a:cs typeface="Times New Roman" charset="0"/>
            </a:rPr>
            <a:t>Функціонально-структурна терія</a:t>
          </a:r>
        </a:p>
      </dgm:t>
    </dgm:pt>
    <dgm:pt modelId="{67DD5136-BAC4-8844-8A1A-B8360BAD58EB}" type="parTrans" cxnId="{DAD79975-67E3-174C-8D76-32A94F391ECA}">
      <dgm:prSet/>
      <dgm:spPr/>
      <dgm:t>
        <a:bodyPr/>
        <a:lstStyle/>
        <a:p>
          <a:endParaRPr lang="ru-RU"/>
        </a:p>
      </dgm:t>
    </dgm:pt>
    <dgm:pt modelId="{A2729C34-9C1B-764C-BBDD-CE5272B959ED}" type="sibTrans" cxnId="{DAD79975-67E3-174C-8D76-32A94F391ECA}">
      <dgm:prSet/>
      <dgm:spPr/>
      <dgm:t>
        <a:bodyPr/>
        <a:lstStyle/>
        <a:p>
          <a:endParaRPr lang="ru-RU"/>
        </a:p>
      </dgm:t>
    </dgm:pt>
    <dgm:pt modelId="{63A30C4C-A23D-5C43-95CB-723BE87C1CAE}">
      <dgm:prSet custT="1"/>
      <dgm:spPr/>
      <dgm:t>
        <a:bodyPr/>
        <a:lstStyle/>
        <a:p>
          <a:r>
            <a:rPr lang="ru-RU" sz="1000">
              <a:latin typeface="Times New Roman" charset="0"/>
              <a:ea typeface="Times New Roman" charset="0"/>
              <a:cs typeface="Times New Roman" charset="0"/>
            </a:rPr>
            <a:t>Культурологічна теорія</a:t>
          </a:r>
        </a:p>
      </dgm:t>
    </dgm:pt>
    <dgm:pt modelId="{2311186C-9B34-0F4D-9EEF-23637031C6DD}" type="parTrans" cxnId="{76653DCE-B640-1344-A331-4F33D2F2242D}">
      <dgm:prSet/>
      <dgm:spPr/>
      <dgm:t>
        <a:bodyPr/>
        <a:lstStyle/>
        <a:p>
          <a:endParaRPr lang="ru-RU"/>
        </a:p>
      </dgm:t>
    </dgm:pt>
    <dgm:pt modelId="{A31A217E-D555-6A4E-8DD9-BE061427A631}" type="sibTrans" cxnId="{76653DCE-B640-1344-A331-4F33D2F2242D}">
      <dgm:prSet/>
      <dgm:spPr/>
      <dgm:t>
        <a:bodyPr/>
        <a:lstStyle/>
        <a:p>
          <a:endParaRPr lang="ru-RU"/>
        </a:p>
      </dgm:t>
    </dgm:pt>
    <dgm:pt modelId="{0F90A956-F848-B740-98A9-2906A50DE218}">
      <dgm:prSet custT="1"/>
      <dgm:spPr/>
      <dgm:t>
        <a:bodyPr/>
        <a:lstStyle/>
        <a:p>
          <a:r>
            <a:rPr lang="ru-RU" sz="1000">
              <a:latin typeface="Times New Roman" charset="0"/>
              <a:ea typeface="Times New Roman" charset="0"/>
              <a:cs typeface="Times New Roman" charset="0"/>
            </a:rPr>
            <a:t>Теорія систем</a:t>
          </a:r>
        </a:p>
      </dgm:t>
    </dgm:pt>
    <dgm:pt modelId="{BE68711C-12E6-8441-A391-FF34F1BF2DE8}" type="parTrans" cxnId="{0C3E71BD-7934-1847-A508-CA9CF8ACF367}">
      <dgm:prSet/>
      <dgm:spPr/>
      <dgm:t>
        <a:bodyPr/>
        <a:lstStyle/>
        <a:p>
          <a:endParaRPr lang="ru-RU"/>
        </a:p>
      </dgm:t>
    </dgm:pt>
    <dgm:pt modelId="{B4E1718C-7088-0146-9DD6-C88CEA8E6130}" type="sibTrans" cxnId="{0C3E71BD-7934-1847-A508-CA9CF8ACF367}">
      <dgm:prSet/>
      <dgm:spPr/>
      <dgm:t>
        <a:bodyPr/>
        <a:lstStyle/>
        <a:p>
          <a:endParaRPr lang="ru-RU"/>
        </a:p>
      </dgm:t>
    </dgm:pt>
    <dgm:pt modelId="{CEF94D30-FE62-4048-9697-FAF3626F75BA}">
      <dgm:prSet custT="1"/>
      <dgm:spPr/>
      <dgm:t>
        <a:bodyPr/>
        <a:lstStyle/>
        <a:p>
          <a:r>
            <a:rPr lang="ru-RU" sz="1000">
              <a:latin typeface="Times New Roman" charset="0"/>
              <a:ea typeface="Times New Roman" charset="0"/>
              <a:cs typeface="Times New Roman" charset="0"/>
            </a:rPr>
            <a:t>Ситуаційна теорія</a:t>
          </a:r>
        </a:p>
      </dgm:t>
    </dgm:pt>
    <dgm:pt modelId="{CF74635B-1525-5748-8D40-6530D329414D}" type="parTrans" cxnId="{58EF8E36-042C-1340-A9A2-463C76A7CD6F}">
      <dgm:prSet/>
      <dgm:spPr/>
      <dgm:t>
        <a:bodyPr/>
        <a:lstStyle/>
        <a:p>
          <a:endParaRPr lang="ru-RU"/>
        </a:p>
      </dgm:t>
    </dgm:pt>
    <dgm:pt modelId="{30A8F6FA-EE3B-FF44-92FD-4DF659C89225}" type="sibTrans" cxnId="{58EF8E36-042C-1340-A9A2-463C76A7CD6F}">
      <dgm:prSet/>
      <dgm:spPr/>
      <dgm:t>
        <a:bodyPr/>
        <a:lstStyle/>
        <a:p>
          <a:endParaRPr lang="ru-RU"/>
        </a:p>
      </dgm:t>
    </dgm:pt>
    <dgm:pt modelId="{BECDD074-E6E9-6A43-A414-CC2D5ACCD584}">
      <dgm:prSet custT="1"/>
      <dgm:spPr/>
      <dgm:t>
        <a:bodyPr/>
        <a:lstStyle/>
        <a:p>
          <a:r>
            <a:rPr lang="ru-RU" sz="1000">
              <a:latin typeface="Times New Roman" charset="0"/>
              <a:ea typeface="Times New Roman" charset="0"/>
              <a:cs typeface="Times New Roman" charset="0"/>
            </a:rPr>
            <a:t>Рефлексійна теорія</a:t>
          </a:r>
        </a:p>
      </dgm:t>
    </dgm:pt>
    <dgm:pt modelId="{5FC31676-C5A3-5F40-B113-BD80864058A2}" type="parTrans" cxnId="{259A2152-B002-CF4E-A425-A7D56C2B5E7B}">
      <dgm:prSet/>
      <dgm:spPr/>
      <dgm:t>
        <a:bodyPr/>
        <a:lstStyle/>
        <a:p>
          <a:endParaRPr lang="ru-RU"/>
        </a:p>
      </dgm:t>
    </dgm:pt>
    <dgm:pt modelId="{245EF9E7-2774-7748-BA21-461A91CEFDED}" type="sibTrans" cxnId="{259A2152-B002-CF4E-A425-A7D56C2B5E7B}">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0442" custScaleY="304452">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13"/>
      <dgm:spPr/>
    </dgm:pt>
    <dgm:pt modelId="{3202790B-3790-0141-8775-7F93856C2C83}" type="pres">
      <dgm:prSet presAssocID="{2989DC98-29FF-1141-B84E-48DE7BCFD34B}" presName="connTx" presStyleLbl="parChTrans1D2" presStyleIdx="0" presStyleCnt="13"/>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13" custScaleX="384865">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13"/>
      <dgm:spPr/>
    </dgm:pt>
    <dgm:pt modelId="{50D56952-FCB8-3945-B9E3-F45D8748664F}" type="pres">
      <dgm:prSet presAssocID="{6EE2BDB6-A69D-EB4A-A538-2D6BD0AC8D7A}" presName="connTx" presStyleLbl="parChTrans1D2" presStyleIdx="1" presStyleCnt="13"/>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13" custScaleX="384865">
        <dgm:presLayoutVars>
          <dgm:chPref val="3"/>
        </dgm:presLayoutVars>
      </dgm:prSet>
      <dgm:spPr/>
    </dgm:pt>
    <dgm:pt modelId="{59C63A23-1811-6244-8B90-B38FFAB3D892}" type="pres">
      <dgm:prSet presAssocID="{A7E91D7B-0638-FD41-99B7-7125A317AA99}" presName="level3hierChild" presStyleCnt="0"/>
      <dgm:spPr/>
    </dgm:pt>
    <dgm:pt modelId="{F53C03B3-CC9C-C84E-8184-37FE60136983}" type="pres">
      <dgm:prSet presAssocID="{F8370CF6-39AA-F047-AC29-A92A62B4B67C}" presName="conn2-1" presStyleLbl="parChTrans1D2" presStyleIdx="2" presStyleCnt="13"/>
      <dgm:spPr/>
    </dgm:pt>
    <dgm:pt modelId="{0DCD9271-41F1-EC44-A032-AF4CF455A317}" type="pres">
      <dgm:prSet presAssocID="{F8370CF6-39AA-F047-AC29-A92A62B4B67C}" presName="connTx" presStyleLbl="parChTrans1D2" presStyleIdx="2" presStyleCnt="13"/>
      <dgm:spPr/>
    </dgm:pt>
    <dgm:pt modelId="{E2ECC689-CDBB-8345-A7BE-B7F961EE8F2E}" type="pres">
      <dgm:prSet presAssocID="{3C1766C8-F068-A542-8ED1-8CA2CF35D544}" presName="root2" presStyleCnt="0"/>
      <dgm:spPr/>
    </dgm:pt>
    <dgm:pt modelId="{9C042441-8CB2-DC4C-9707-677BD395FDDD}" type="pres">
      <dgm:prSet presAssocID="{3C1766C8-F068-A542-8ED1-8CA2CF35D544}" presName="LevelTwoTextNode" presStyleLbl="node2" presStyleIdx="2" presStyleCnt="13" custScaleX="384865">
        <dgm:presLayoutVars>
          <dgm:chPref val="3"/>
        </dgm:presLayoutVars>
      </dgm:prSet>
      <dgm:spPr/>
    </dgm:pt>
    <dgm:pt modelId="{0096800C-ECAF-6941-B551-2E52D198DBFD}" type="pres">
      <dgm:prSet presAssocID="{3C1766C8-F068-A542-8ED1-8CA2CF35D544}" presName="level3hierChild" presStyleCnt="0"/>
      <dgm:spPr/>
    </dgm:pt>
    <dgm:pt modelId="{175BD47E-0E27-014A-B8D0-8E0919DD301B}" type="pres">
      <dgm:prSet presAssocID="{94D86F34-240F-BA47-9247-6D93CFC191C9}" presName="conn2-1" presStyleLbl="parChTrans1D2" presStyleIdx="3" presStyleCnt="13"/>
      <dgm:spPr/>
    </dgm:pt>
    <dgm:pt modelId="{E93B53E6-80CB-9D45-BF5F-7686821009D7}" type="pres">
      <dgm:prSet presAssocID="{94D86F34-240F-BA47-9247-6D93CFC191C9}" presName="connTx" presStyleLbl="parChTrans1D2" presStyleIdx="3" presStyleCnt="13"/>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3" presStyleCnt="13" custScaleX="384865">
        <dgm:presLayoutVars>
          <dgm:chPref val="3"/>
        </dgm:presLayoutVars>
      </dgm:prSet>
      <dgm:spPr/>
    </dgm:pt>
    <dgm:pt modelId="{DF5F9D1A-1FEE-6B41-B9CD-F31194EF24E1}" type="pres">
      <dgm:prSet presAssocID="{ED4DBB41-22B2-8346-8530-B8795FE09A3C}" presName="level3hierChild" presStyleCnt="0"/>
      <dgm:spPr/>
    </dgm:pt>
    <dgm:pt modelId="{6065FF63-CCB0-7F46-8423-E823C8D086D4}" type="pres">
      <dgm:prSet presAssocID="{B8FFFF84-ED45-F54D-92F9-DDBED775A660}" presName="conn2-1" presStyleLbl="parChTrans1D2" presStyleIdx="4" presStyleCnt="13"/>
      <dgm:spPr/>
    </dgm:pt>
    <dgm:pt modelId="{494D49D3-D1B9-C34F-A88D-F6D201D1FE86}" type="pres">
      <dgm:prSet presAssocID="{B8FFFF84-ED45-F54D-92F9-DDBED775A660}" presName="connTx" presStyleLbl="parChTrans1D2" presStyleIdx="4" presStyleCnt="13"/>
      <dgm:spPr/>
    </dgm:pt>
    <dgm:pt modelId="{429E3196-4A0F-9242-859B-B1DF349232A5}" type="pres">
      <dgm:prSet presAssocID="{F1046CBF-2555-1444-9B29-ACEE9BF0E283}" presName="root2" presStyleCnt="0"/>
      <dgm:spPr/>
    </dgm:pt>
    <dgm:pt modelId="{9BBC2E96-126B-A34D-B4DB-932ED3BC0168}" type="pres">
      <dgm:prSet presAssocID="{F1046CBF-2555-1444-9B29-ACEE9BF0E283}" presName="LevelTwoTextNode" presStyleLbl="node2" presStyleIdx="4" presStyleCnt="13" custScaleX="384865">
        <dgm:presLayoutVars>
          <dgm:chPref val="3"/>
        </dgm:presLayoutVars>
      </dgm:prSet>
      <dgm:spPr/>
    </dgm:pt>
    <dgm:pt modelId="{4F2C29CA-D7FB-C041-9675-D34045ECEEDB}" type="pres">
      <dgm:prSet presAssocID="{F1046CBF-2555-1444-9B29-ACEE9BF0E283}" presName="level3hierChild" presStyleCnt="0"/>
      <dgm:spPr/>
    </dgm:pt>
    <dgm:pt modelId="{A87F233B-A71A-CF4E-B790-F75E24507745}" type="pres">
      <dgm:prSet presAssocID="{08CAB8C1-AA99-9948-8BD9-C9FF803423F8}" presName="conn2-1" presStyleLbl="parChTrans1D2" presStyleIdx="5" presStyleCnt="13"/>
      <dgm:spPr/>
    </dgm:pt>
    <dgm:pt modelId="{7B277FDF-4C64-D344-8DCB-FAC2F2EC6826}" type="pres">
      <dgm:prSet presAssocID="{08CAB8C1-AA99-9948-8BD9-C9FF803423F8}" presName="connTx" presStyleLbl="parChTrans1D2" presStyleIdx="5" presStyleCnt="13"/>
      <dgm:spPr/>
    </dgm:pt>
    <dgm:pt modelId="{8CA5A5BA-5D79-6E47-B3FA-E36F007B84CD}" type="pres">
      <dgm:prSet presAssocID="{ECAA4550-A9E4-394D-9509-37EB3B9B2CCD}" presName="root2" presStyleCnt="0"/>
      <dgm:spPr/>
    </dgm:pt>
    <dgm:pt modelId="{809388BC-99A7-B34E-BFE4-5FE3DA0DB05E}" type="pres">
      <dgm:prSet presAssocID="{ECAA4550-A9E4-394D-9509-37EB3B9B2CCD}" presName="LevelTwoTextNode" presStyleLbl="node2" presStyleIdx="5" presStyleCnt="13" custScaleX="384865">
        <dgm:presLayoutVars>
          <dgm:chPref val="3"/>
        </dgm:presLayoutVars>
      </dgm:prSet>
      <dgm:spPr/>
    </dgm:pt>
    <dgm:pt modelId="{B5ACF3FA-A06F-1345-8218-6E6F8E0F00B6}" type="pres">
      <dgm:prSet presAssocID="{ECAA4550-A9E4-394D-9509-37EB3B9B2CCD}" presName="level3hierChild" presStyleCnt="0"/>
      <dgm:spPr/>
    </dgm:pt>
    <dgm:pt modelId="{5865DD4C-9715-254C-9CD0-8AE9E8F0B40D}" type="pres">
      <dgm:prSet presAssocID="{F1C8F7AA-03DD-7A46-AE7E-63E8C7C0A18F}" presName="conn2-1" presStyleLbl="parChTrans1D2" presStyleIdx="6" presStyleCnt="13"/>
      <dgm:spPr/>
    </dgm:pt>
    <dgm:pt modelId="{6D04C6CE-CCCF-F443-A256-DDB5D37EAAFA}" type="pres">
      <dgm:prSet presAssocID="{F1C8F7AA-03DD-7A46-AE7E-63E8C7C0A18F}" presName="connTx" presStyleLbl="parChTrans1D2" presStyleIdx="6" presStyleCnt="13"/>
      <dgm:spPr/>
    </dgm:pt>
    <dgm:pt modelId="{E4863E7A-EA71-CC48-91B2-450319408679}" type="pres">
      <dgm:prSet presAssocID="{BD96A2ED-FB83-0A4B-BA2B-A446658D96ED}" presName="root2" presStyleCnt="0"/>
      <dgm:spPr/>
    </dgm:pt>
    <dgm:pt modelId="{547E4CD2-2E5B-094A-9B34-4996D5705544}" type="pres">
      <dgm:prSet presAssocID="{BD96A2ED-FB83-0A4B-BA2B-A446658D96ED}" presName="LevelTwoTextNode" presStyleLbl="node2" presStyleIdx="6" presStyleCnt="13" custScaleX="384865">
        <dgm:presLayoutVars>
          <dgm:chPref val="3"/>
        </dgm:presLayoutVars>
      </dgm:prSet>
      <dgm:spPr/>
    </dgm:pt>
    <dgm:pt modelId="{DE066C0D-C571-4549-9593-F9D0D74C3705}" type="pres">
      <dgm:prSet presAssocID="{BD96A2ED-FB83-0A4B-BA2B-A446658D96ED}" presName="level3hierChild" presStyleCnt="0"/>
      <dgm:spPr/>
    </dgm:pt>
    <dgm:pt modelId="{D632A8AD-E54A-FF45-BB04-516E2FF9E1DD}" type="pres">
      <dgm:prSet presAssocID="{DD8B3A19-2390-EC49-B58B-D41A3BA86C37}" presName="conn2-1" presStyleLbl="parChTrans1D2" presStyleIdx="7" presStyleCnt="13"/>
      <dgm:spPr/>
    </dgm:pt>
    <dgm:pt modelId="{F04A7C71-CDA9-8B4D-B17A-B8E43B2A774C}" type="pres">
      <dgm:prSet presAssocID="{DD8B3A19-2390-EC49-B58B-D41A3BA86C37}" presName="connTx" presStyleLbl="parChTrans1D2" presStyleIdx="7" presStyleCnt="13"/>
      <dgm:spPr/>
    </dgm:pt>
    <dgm:pt modelId="{49CD4F85-2178-1346-A40B-AEF2BE79FEB0}" type="pres">
      <dgm:prSet presAssocID="{65D8C095-0C0A-BE42-92A5-A154F214708D}" presName="root2" presStyleCnt="0"/>
      <dgm:spPr/>
    </dgm:pt>
    <dgm:pt modelId="{9FA37514-52F2-8C46-8F11-B073CD0BCA53}" type="pres">
      <dgm:prSet presAssocID="{65D8C095-0C0A-BE42-92A5-A154F214708D}" presName="LevelTwoTextNode" presStyleLbl="node2" presStyleIdx="7" presStyleCnt="13" custScaleX="384865">
        <dgm:presLayoutVars>
          <dgm:chPref val="3"/>
        </dgm:presLayoutVars>
      </dgm:prSet>
      <dgm:spPr/>
    </dgm:pt>
    <dgm:pt modelId="{3B823F8F-6DBF-294F-8234-A4F0C87F43ED}" type="pres">
      <dgm:prSet presAssocID="{65D8C095-0C0A-BE42-92A5-A154F214708D}" presName="level3hierChild" presStyleCnt="0"/>
      <dgm:spPr/>
    </dgm:pt>
    <dgm:pt modelId="{02CAE37C-68FB-B046-8EAC-FF288CFDB14C}" type="pres">
      <dgm:prSet presAssocID="{67DD5136-BAC4-8844-8A1A-B8360BAD58EB}" presName="conn2-1" presStyleLbl="parChTrans1D2" presStyleIdx="8" presStyleCnt="13"/>
      <dgm:spPr/>
    </dgm:pt>
    <dgm:pt modelId="{CE28C73B-618A-E644-A8E8-9130FAD77C2C}" type="pres">
      <dgm:prSet presAssocID="{67DD5136-BAC4-8844-8A1A-B8360BAD58EB}" presName="connTx" presStyleLbl="parChTrans1D2" presStyleIdx="8" presStyleCnt="13"/>
      <dgm:spPr/>
    </dgm:pt>
    <dgm:pt modelId="{57F4FC1A-C579-574E-9110-C02F36AB53A1}" type="pres">
      <dgm:prSet presAssocID="{7A83E59D-984E-7E4C-B0A0-D56CABB8175B}" presName="root2" presStyleCnt="0"/>
      <dgm:spPr/>
    </dgm:pt>
    <dgm:pt modelId="{BEAB7444-B271-0244-9E1A-6CA3239DF650}" type="pres">
      <dgm:prSet presAssocID="{7A83E59D-984E-7E4C-B0A0-D56CABB8175B}" presName="LevelTwoTextNode" presStyleLbl="node2" presStyleIdx="8" presStyleCnt="13" custScaleX="384865">
        <dgm:presLayoutVars>
          <dgm:chPref val="3"/>
        </dgm:presLayoutVars>
      </dgm:prSet>
      <dgm:spPr/>
    </dgm:pt>
    <dgm:pt modelId="{9F4A45C9-4207-5B49-89AB-04F45983FED1}" type="pres">
      <dgm:prSet presAssocID="{7A83E59D-984E-7E4C-B0A0-D56CABB8175B}" presName="level3hierChild" presStyleCnt="0"/>
      <dgm:spPr/>
    </dgm:pt>
    <dgm:pt modelId="{B027FAB0-D855-B04F-A882-B9A24F8C78D8}" type="pres">
      <dgm:prSet presAssocID="{2311186C-9B34-0F4D-9EEF-23637031C6DD}" presName="conn2-1" presStyleLbl="parChTrans1D2" presStyleIdx="9" presStyleCnt="13"/>
      <dgm:spPr/>
    </dgm:pt>
    <dgm:pt modelId="{E0003546-9ECE-7047-9A2B-012C4A1B9E54}" type="pres">
      <dgm:prSet presAssocID="{2311186C-9B34-0F4D-9EEF-23637031C6DD}" presName="connTx" presStyleLbl="parChTrans1D2" presStyleIdx="9" presStyleCnt="13"/>
      <dgm:spPr/>
    </dgm:pt>
    <dgm:pt modelId="{57E1BC45-ADFD-4D49-82FD-6841C08983D0}" type="pres">
      <dgm:prSet presAssocID="{63A30C4C-A23D-5C43-95CB-723BE87C1CAE}" presName="root2" presStyleCnt="0"/>
      <dgm:spPr/>
    </dgm:pt>
    <dgm:pt modelId="{BA6AD044-70BE-5747-BDDC-AC33069CA3EB}" type="pres">
      <dgm:prSet presAssocID="{63A30C4C-A23D-5C43-95CB-723BE87C1CAE}" presName="LevelTwoTextNode" presStyleLbl="node2" presStyleIdx="9" presStyleCnt="13" custScaleX="384865">
        <dgm:presLayoutVars>
          <dgm:chPref val="3"/>
        </dgm:presLayoutVars>
      </dgm:prSet>
      <dgm:spPr/>
    </dgm:pt>
    <dgm:pt modelId="{75FDF71E-2E15-4C48-AADC-A1BAF27FDCC0}" type="pres">
      <dgm:prSet presAssocID="{63A30C4C-A23D-5C43-95CB-723BE87C1CAE}" presName="level3hierChild" presStyleCnt="0"/>
      <dgm:spPr/>
    </dgm:pt>
    <dgm:pt modelId="{6C93D5B0-E9D2-974B-B351-15588110FEE3}" type="pres">
      <dgm:prSet presAssocID="{BE68711C-12E6-8441-A391-FF34F1BF2DE8}" presName="conn2-1" presStyleLbl="parChTrans1D2" presStyleIdx="10" presStyleCnt="13"/>
      <dgm:spPr/>
    </dgm:pt>
    <dgm:pt modelId="{F15E63F0-3E66-5248-871D-8303D5EBF3B2}" type="pres">
      <dgm:prSet presAssocID="{BE68711C-12E6-8441-A391-FF34F1BF2DE8}" presName="connTx" presStyleLbl="parChTrans1D2" presStyleIdx="10" presStyleCnt="13"/>
      <dgm:spPr/>
    </dgm:pt>
    <dgm:pt modelId="{7BBADBD1-3272-5047-A365-BC10324B2836}" type="pres">
      <dgm:prSet presAssocID="{0F90A956-F848-B740-98A9-2906A50DE218}" presName="root2" presStyleCnt="0"/>
      <dgm:spPr/>
    </dgm:pt>
    <dgm:pt modelId="{5D444925-A610-B646-8476-861DD6A81190}" type="pres">
      <dgm:prSet presAssocID="{0F90A956-F848-B740-98A9-2906A50DE218}" presName="LevelTwoTextNode" presStyleLbl="node2" presStyleIdx="10" presStyleCnt="13" custScaleX="384865">
        <dgm:presLayoutVars>
          <dgm:chPref val="3"/>
        </dgm:presLayoutVars>
      </dgm:prSet>
      <dgm:spPr/>
    </dgm:pt>
    <dgm:pt modelId="{133A9E3E-F933-C446-8388-3D976157AC20}" type="pres">
      <dgm:prSet presAssocID="{0F90A956-F848-B740-98A9-2906A50DE218}" presName="level3hierChild" presStyleCnt="0"/>
      <dgm:spPr/>
    </dgm:pt>
    <dgm:pt modelId="{23ED578E-862A-D749-8A01-9CD60BC8A75C}" type="pres">
      <dgm:prSet presAssocID="{CF74635B-1525-5748-8D40-6530D329414D}" presName="conn2-1" presStyleLbl="parChTrans1D2" presStyleIdx="11" presStyleCnt="13"/>
      <dgm:spPr/>
    </dgm:pt>
    <dgm:pt modelId="{E56398B4-A95B-3A41-A781-A3FCC9AB96C5}" type="pres">
      <dgm:prSet presAssocID="{CF74635B-1525-5748-8D40-6530D329414D}" presName="connTx" presStyleLbl="parChTrans1D2" presStyleIdx="11" presStyleCnt="13"/>
      <dgm:spPr/>
    </dgm:pt>
    <dgm:pt modelId="{AFAD455B-01AF-B046-B2C7-03093BC2875D}" type="pres">
      <dgm:prSet presAssocID="{CEF94D30-FE62-4048-9697-FAF3626F75BA}" presName="root2" presStyleCnt="0"/>
      <dgm:spPr/>
    </dgm:pt>
    <dgm:pt modelId="{09241D3E-9F64-AF46-A22B-12ECB853D35A}" type="pres">
      <dgm:prSet presAssocID="{CEF94D30-FE62-4048-9697-FAF3626F75BA}" presName="LevelTwoTextNode" presStyleLbl="node2" presStyleIdx="11" presStyleCnt="13" custScaleX="384865">
        <dgm:presLayoutVars>
          <dgm:chPref val="3"/>
        </dgm:presLayoutVars>
      </dgm:prSet>
      <dgm:spPr/>
    </dgm:pt>
    <dgm:pt modelId="{06CF82A2-C8BD-1C49-89FE-2BF523FF10E8}" type="pres">
      <dgm:prSet presAssocID="{CEF94D30-FE62-4048-9697-FAF3626F75BA}" presName="level3hierChild" presStyleCnt="0"/>
      <dgm:spPr/>
    </dgm:pt>
    <dgm:pt modelId="{FC5E1C60-B827-2844-BD41-93D0D4EB4CF0}" type="pres">
      <dgm:prSet presAssocID="{5FC31676-C5A3-5F40-B113-BD80864058A2}" presName="conn2-1" presStyleLbl="parChTrans1D2" presStyleIdx="12" presStyleCnt="13"/>
      <dgm:spPr/>
    </dgm:pt>
    <dgm:pt modelId="{8EAB88D3-9AEF-6C4F-A3FE-1A6B85154D80}" type="pres">
      <dgm:prSet presAssocID="{5FC31676-C5A3-5F40-B113-BD80864058A2}" presName="connTx" presStyleLbl="parChTrans1D2" presStyleIdx="12" presStyleCnt="13"/>
      <dgm:spPr/>
    </dgm:pt>
    <dgm:pt modelId="{C9B8946B-39E0-4A4A-959A-3775415B87AE}" type="pres">
      <dgm:prSet presAssocID="{BECDD074-E6E9-6A43-A414-CC2D5ACCD584}" presName="root2" presStyleCnt="0"/>
      <dgm:spPr/>
    </dgm:pt>
    <dgm:pt modelId="{CF070838-3FB5-EA43-B070-1DB66F679715}" type="pres">
      <dgm:prSet presAssocID="{BECDD074-E6E9-6A43-A414-CC2D5ACCD584}" presName="LevelTwoTextNode" presStyleLbl="node2" presStyleIdx="12" presStyleCnt="13" custScaleX="384865">
        <dgm:presLayoutVars>
          <dgm:chPref val="3"/>
        </dgm:presLayoutVars>
      </dgm:prSet>
      <dgm:spPr/>
    </dgm:pt>
    <dgm:pt modelId="{EE49985F-56DB-9541-B40D-57419A62DEC9}" type="pres">
      <dgm:prSet presAssocID="{BECDD074-E6E9-6A43-A414-CC2D5ACCD584}" presName="level3hierChild" presStyleCnt="0"/>
      <dgm:spPr/>
    </dgm:pt>
  </dgm:ptLst>
  <dgm:cxnLst>
    <dgm:cxn modelId="{34302B0A-9666-A44E-A896-17047D176EB0}" type="presOf" srcId="{F8370CF6-39AA-F047-AC29-A92A62B4B67C}" destId="{0DCD9271-41F1-EC44-A032-AF4CF455A317}" srcOrd="1" destOrd="0" presId="urn:microsoft.com/office/officeart/2008/layout/HorizontalMultiLevelHierarchy"/>
    <dgm:cxn modelId="{E036700A-F560-F44B-B51E-EEECCC022444}" type="presOf" srcId="{08CAB8C1-AA99-9948-8BD9-C9FF803423F8}" destId="{A87F233B-A71A-CF4E-B790-F75E24507745}" srcOrd="0" destOrd="0" presId="urn:microsoft.com/office/officeart/2008/layout/HorizontalMultiLevelHierarchy"/>
    <dgm:cxn modelId="{F3649D0F-959D-0F45-8DF4-543DF8961F76}" type="presOf" srcId="{F1C8F7AA-03DD-7A46-AE7E-63E8C7C0A18F}" destId="{5865DD4C-9715-254C-9CD0-8AE9E8F0B40D}" srcOrd="0" destOrd="0" presId="urn:microsoft.com/office/officeart/2008/layout/HorizontalMultiLevelHierarchy"/>
    <dgm:cxn modelId="{8CF31015-1C4F-684F-8F62-0ED09D774038}" type="presOf" srcId="{63A30C4C-A23D-5C43-95CB-723BE87C1CAE}" destId="{BA6AD044-70BE-5747-BDDC-AC33069CA3EB}" srcOrd="0" destOrd="0" presId="urn:microsoft.com/office/officeart/2008/layout/HorizontalMultiLevelHierarchy"/>
    <dgm:cxn modelId="{098EDE19-75B0-B54B-8306-7D9DC95A4FD3}" type="presOf" srcId="{6EE2BDB6-A69D-EB4A-A538-2D6BD0AC8D7A}" destId="{50D56952-FCB8-3945-B9E3-F45D8748664F}" srcOrd="1" destOrd="0" presId="urn:microsoft.com/office/officeart/2008/layout/HorizontalMultiLevelHierarchy"/>
    <dgm:cxn modelId="{1074A421-D90B-3249-9529-2EAC65981829}" type="presOf" srcId="{3C1766C8-F068-A542-8ED1-8CA2CF35D544}" destId="{9C042441-8CB2-DC4C-9707-677BD395FDDD}" srcOrd="0" destOrd="0" presId="urn:microsoft.com/office/officeart/2008/layout/HorizontalMultiLevelHierarchy"/>
    <dgm:cxn modelId="{FC1E4624-A53C-9841-B50F-4B0AA4614967}" srcId="{20DA9FE6-9990-A643-9293-EA6BBEAC0764}" destId="{3C1766C8-F068-A542-8ED1-8CA2CF35D544}" srcOrd="2" destOrd="0" parTransId="{F8370CF6-39AA-F047-AC29-A92A62B4B67C}" sibTransId="{2956DD33-07A5-774E-9E64-C4E0D6116AA2}"/>
    <dgm:cxn modelId="{22200626-A27D-1045-8F21-CC4E1B27761E}" type="presOf" srcId="{94D86F34-240F-BA47-9247-6D93CFC191C9}" destId="{175BD47E-0E27-014A-B8D0-8E0919DD301B}" srcOrd="0" destOrd="0" presId="urn:microsoft.com/office/officeart/2008/layout/HorizontalMultiLevelHierarchy"/>
    <dgm:cxn modelId="{1BAE9B26-D3F7-5F49-AEA2-727933C03631}" type="presOf" srcId="{A7E91D7B-0638-FD41-99B7-7125A317AA99}" destId="{A592C9AA-527A-E94D-AB55-461D80DC25D7}" srcOrd="0" destOrd="0" presId="urn:microsoft.com/office/officeart/2008/layout/HorizontalMultiLevelHierarchy"/>
    <dgm:cxn modelId="{38CB152A-0E3F-3B40-A6AC-2AA81CC28176}" type="presOf" srcId="{5FC31676-C5A3-5F40-B113-BD80864058A2}" destId="{8EAB88D3-9AEF-6C4F-A3FE-1A6B85154D80}" srcOrd="1" destOrd="0" presId="urn:microsoft.com/office/officeart/2008/layout/HorizontalMultiLevelHierarchy"/>
    <dgm:cxn modelId="{80CBA434-3C94-9C48-B856-ED3196863684}" type="presOf" srcId="{BE68711C-12E6-8441-A391-FF34F1BF2DE8}" destId="{6C93D5B0-E9D2-974B-B351-15588110FEE3}" srcOrd="0" destOrd="0" presId="urn:microsoft.com/office/officeart/2008/layout/HorizontalMultiLevelHierarchy"/>
    <dgm:cxn modelId="{58EF8E36-042C-1340-A9A2-463C76A7CD6F}" srcId="{20DA9FE6-9990-A643-9293-EA6BBEAC0764}" destId="{CEF94D30-FE62-4048-9697-FAF3626F75BA}" srcOrd="11" destOrd="0" parTransId="{CF74635B-1525-5748-8D40-6530D329414D}" sibTransId="{30A8F6FA-EE3B-FF44-92FD-4DF659C89225}"/>
    <dgm:cxn modelId="{F7689738-E50F-8749-9D32-541E9F38F2AC}" type="presOf" srcId="{7A83E59D-984E-7E4C-B0A0-D56CABB8175B}" destId="{BEAB7444-B271-0244-9E1A-6CA3239DF650}" srcOrd="0" destOrd="0" presId="urn:microsoft.com/office/officeart/2008/layout/HorizontalMultiLevelHierarchy"/>
    <dgm:cxn modelId="{58FC6A3C-769C-D54A-88D1-F76194FF3925}" type="presOf" srcId="{CF74635B-1525-5748-8D40-6530D329414D}" destId="{E56398B4-A95B-3A41-A781-A3FCC9AB96C5}" srcOrd="1"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03B42962-7464-674B-B06D-A8BF49B39FB1}" type="presOf" srcId="{BECDD074-E6E9-6A43-A414-CC2D5ACCD584}" destId="{CF070838-3FB5-EA43-B070-1DB66F679715}" srcOrd="0" destOrd="0" presId="urn:microsoft.com/office/officeart/2008/layout/HorizontalMultiLevelHierarchy"/>
    <dgm:cxn modelId="{347FDF62-7500-D84D-BCB8-B8B6FD748A7B}" type="presOf" srcId="{DD8B3A19-2390-EC49-B58B-D41A3BA86C37}" destId="{F04A7C71-CDA9-8B4D-B17A-B8E43B2A774C}" srcOrd="1" destOrd="0" presId="urn:microsoft.com/office/officeart/2008/layout/HorizontalMultiLevelHierarchy"/>
    <dgm:cxn modelId="{B8E3DC63-E71F-6A44-B8A6-AEAECCFC872C}" srcId="{20DA9FE6-9990-A643-9293-EA6BBEAC0764}" destId="{A7E91D7B-0638-FD41-99B7-7125A317AA99}" srcOrd="1" destOrd="0" parTransId="{6EE2BDB6-A69D-EB4A-A538-2D6BD0AC8D7A}" sibTransId="{0D07A748-684C-574F-B553-0959E866CF66}"/>
    <dgm:cxn modelId="{C90AE544-798C-1441-99D5-9A191CE1EDEE}" type="presOf" srcId="{F1C8F7AA-03DD-7A46-AE7E-63E8C7C0A18F}" destId="{6D04C6CE-CCCF-F443-A256-DDB5D37EAAFA}" srcOrd="1" destOrd="0" presId="urn:microsoft.com/office/officeart/2008/layout/HorizontalMultiLevelHierarchy"/>
    <dgm:cxn modelId="{599BE745-7B8D-AF45-95D0-E3616E3EB387}" type="presOf" srcId="{CF74635B-1525-5748-8D40-6530D329414D}" destId="{23ED578E-862A-D749-8A01-9CD60BC8A75C}" srcOrd="0" destOrd="0" presId="urn:microsoft.com/office/officeart/2008/layout/HorizontalMultiLevelHierarchy"/>
    <dgm:cxn modelId="{79241067-864D-C241-AA6A-EB09B126166F}" type="presOf" srcId="{B8FFFF84-ED45-F54D-92F9-DDBED775A660}" destId="{6065FF63-CCB0-7F46-8423-E823C8D086D4}" srcOrd="0" destOrd="0" presId="urn:microsoft.com/office/officeart/2008/layout/HorizontalMultiLevelHierarchy"/>
    <dgm:cxn modelId="{EF713268-BC56-2147-8EF9-8D0924F8E334}" srcId="{20DA9FE6-9990-A643-9293-EA6BBEAC0764}" destId="{ED4DBB41-22B2-8346-8530-B8795FE09A3C}" srcOrd="3" destOrd="0" parTransId="{94D86F34-240F-BA47-9247-6D93CFC191C9}" sibTransId="{51E14139-E56C-5A4E-9299-C54D8FBD950C}"/>
    <dgm:cxn modelId="{94106A49-D6F7-6946-823F-1261A48E146C}" type="presOf" srcId="{2989DC98-29FF-1141-B84E-48DE7BCFD34B}" destId="{3202790B-3790-0141-8775-7F93856C2C83}" srcOrd="1" destOrd="0" presId="urn:microsoft.com/office/officeart/2008/layout/HorizontalMultiLevelHierarchy"/>
    <dgm:cxn modelId="{066D0F6C-00F0-F240-8171-3963D24BE746}" type="presOf" srcId="{ED4DBB41-22B2-8346-8530-B8795FE09A3C}" destId="{988DF7D0-E7EE-3F4A-BE34-260E8B396CDF}" srcOrd="0" destOrd="0" presId="urn:microsoft.com/office/officeart/2008/layout/HorizontalMultiLevelHierarchy"/>
    <dgm:cxn modelId="{E203044E-D6AA-F847-8215-1E54C175314A}" type="presOf" srcId="{5FC31676-C5A3-5F40-B113-BD80864058A2}" destId="{FC5E1C60-B827-2844-BD41-93D0D4EB4CF0}" srcOrd="0" destOrd="0" presId="urn:microsoft.com/office/officeart/2008/layout/HorizontalMultiLevelHierarchy"/>
    <dgm:cxn modelId="{96BFDB4E-0AD8-A146-A3C2-C0089FDC5F85}" type="presOf" srcId="{20DA9FE6-9990-A643-9293-EA6BBEAC0764}" destId="{E65F9B33-FECB-1942-8BFF-7C5F92A69886}" srcOrd="0" destOrd="0" presId="urn:microsoft.com/office/officeart/2008/layout/HorizontalMultiLevelHierarchy"/>
    <dgm:cxn modelId="{45A26050-F303-E743-9FCB-A2256BFB9C6F}" type="presOf" srcId="{B8FFFF84-ED45-F54D-92F9-DDBED775A660}" destId="{494D49D3-D1B9-C34F-A88D-F6D201D1FE86}" srcOrd="1" destOrd="0" presId="urn:microsoft.com/office/officeart/2008/layout/HorizontalMultiLevelHierarchy"/>
    <dgm:cxn modelId="{259A2152-B002-CF4E-A425-A7D56C2B5E7B}" srcId="{20DA9FE6-9990-A643-9293-EA6BBEAC0764}" destId="{BECDD074-E6E9-6A43-A414-CC2D5ACCD584}" srcOrd="12" destOrd="0" parTransId="{5FC31676-C5A3-5F40-B113-BD80864058A2}" sibTransId="{245EF9E7-2774-7748-BA21-461A91CEFDED}"/>
    <dgm:cxn modelId="{4FB9E852-D481-434C-B2E1-85153D8A4F22}" type="presOf" srcId="{67DD5136-BAC4-8844-8A1A-B8360BAD58EB}" destId="{02CAE37C-68FB-B046-8EAC-FF288CFDB14C}" srcOrd="0" destOrd="0" presId="urn:microsoft.com/office/officeart/2008/layout/HorizontalMultiLevelHierarchy"/>
    <dgm:cxn modelId="{DAD79975-67E3-174C-8D76-32A94F391ECA}" srcId="{20DA9FE6-9990-A643-9293-EA6BBEAC0764}" destId="{7A83E59D-984E-7E4C-B0A0-D56CABB8175B}" srcOrd="8" destOrd="0" parTransId="{67DD5136-BAC4-8844-8A1A-B8360BAD58EB}" sibTransId="{A2729C34-9C1B-764C-BBDD-CE5272B959ED}"/>
    <dgm:cxn modelId="{3721CD56-4D3D-0F4D-A8B8-26E889F460A6}" type="presOf" srcId="{72896F48-9175-1649-BCCC-56108E70E865}" destId="{557147E5-DC7D-8C48-AAAE-BDD8338EFCED}" srcOrd="0" destOrd="0" presId="urn:microsoft.com/office/officeart/2008/layout/HorizontalMultiLevelHierarchy"/>
    <dgm:cxn modelId="{A644DC85-4A4C-5341-BFF6-4B13B5258CD3}" type="presOf" srcId="{0F90A956-F848-B740-98A9-2906A50DE218}" destId="{5D444925-A610-B646-8476-861DD6A81190}" srcOrd="0" destOrd="0" presId="urn:microsoft.com/office/officeart/2008/layout/HorizontalMultiLevelHierarchy"/>
    <dgm:cxn modelId="{D64BF38D-3749-AB45-8387-7CC22AEF6858}" type="presOf" srcId="{F8370CF6-39AA-F047-AC29-A92A62B4B67C}" destId="{F53C03B3-CC9C-C84E-8184-37FE60136983}" srcOrd="0" destOrd="0" presId="urn:microsoft.com/office/officeart/2008/layout/HorizontalMultiLevelHierarchy"/>
    <dgm:cxn modelId="{125C789A-5BA1-1F46-B04E-9057A9D1D3ED}" srcId="{20DA9FE6-9990-A643-9293-EA6BBEAC0764}" destId="{F1046CBF-2555-1444-9B29-ACEE9BF0E283}" srcOrd="4" destOrd="0" parTransId="{B8FFFF84-ED45-F54D-92F9-DDBED775A660}" sibTransId="{C87BDC58-C3C0-1441-B8A7-DB6BFC661616}"/>
    <dgm:cxn modelId="{C756ABB7-AF5A-4940-9C09-1007EAE76108}" type="presOf" srcId="{ECAA4550-A9E4-394D-9509-37EB3B9B2CCD}" destId="{809388BC-99A7-B34E-BFE4-5FE3DA0DB05E}" srcOrd="0" destOrd="0" presId="urn:microsoft.com/office/officeart/2008/layout/HorizontalMultiLevelHierarchy"/>
    <dgm:cxn modelId="{B83619BD-8B97-8341-B7EC-E77BBA6A1F71}" srcId="{20DA9FE6-9990-A643-9293-EA6BBEAC0764}" destId="{65D8C095-0C0A-BE42-92A5-A154F214708D}" srcOrd="7" destOrd="0" parTransId="{DD8B3A19-2390-EC49-B58B-D41A3BA86C37}" sibTransId="{545BE77C-366E-F044-BCDF-71336E965BF3}"/>
    <dgm:cxn modelId="{0C3E71BD-7934-1847-A508-CA9CF8ACF367}" srcId="{20DA9FE6-9990-A643-9293-EA6BBEAC0764}" destId="{0F90A956-F848-B740-98A9-2906A50DE218}" srcOrd="10" destOrd="0" parTransId="{BE68711C-12E6-8441-A391-FF34F1BF2DE8}" sibTransId="{B4E1718C-7088-0146-9DD6-C88CEA8E6130}"/>
    <dgm:cxn modelId="{47319CC0-4288-7248-9947-5EA13E643DE4}" type="presOf" srcId="{6EE2BDB6-A69D-EB4A-A538-2D6BD0AC8D7A}" destId="{4B9B698C-3183-8E4B-8672-25063F84CC4B}" srcOrd="0" destOrd="0" presId="urn:microsoft.com/office/officeart/2008/layout/HorizontalMultiLevelHierarchy"/>
    <dgm:cxn modelId="{26BA8FC4-BE9C-EB40-B925-58EF40917324}" type="presOf" srcId="{BE68711C-12E6-8441-A391-FF34F1BF2DE8}" destId="{F15E63F0-3E66-5248-871D-8303D5EBF3B2}" srcOrd="1" destOrd="0" presId="urn:microsoft.com/office/officeart/2008/layout/HorizontalMultiLevelHierarchy"/>
    <dgm:cxn modelId="{7C9EBCC9-2A82-A04B-91B9-1C1556DF86E7}" type="presOf" srcId="{BD96A2ED-FB83-0A4B-BA2B-A446658D96ED}" destId="{547E4CD2-2E5B-094A-9B34-4996D5705544}" srcOrd="0" destOrd="0" presId="urn:microsoft.com/office/officeart/2008/layout/HorizontalMultiLevelHierarchy"/>
    <dgm:cxn modelId="{2D5282CA-E25E-844A-B712-8783B64D003F}" type="presOf" srcId="{2989DC98-29FF-1141-B84E-48DE7BCFD34B}" destId="{DF3A3A34-452A-414B-B1B7-FDD813A583C7}" srcOrd="0" destOrd="0" presId="urn:microsoft.com/office/officeart/2008/layout/HorizontalMultiLevelHierarchy"/>
    <dgm:cxn modelId="{1100B6CD-0529-9446-BC9C-815055962806}" type="presOf" srcId="{08CAB8C1-AA99-9948-8BD9-C9FF803423F8}" destId="{7B277FDF-4C64-D344-8DCB-FAC2F2EC6826}" srcOrd="1" destOrd="0" presId="urn:microsoft.com/office/officeart/2008/layout/HorizontalMultiLevelHierarchy"/>
    <dgm:cxn modelId="{76653DCE-B640-1344-A331-4F33D2F2242D}" srcId="{20DA9FE6-9990-A643-9293-EA6BBEAC0764}" destId="{63A30C4C-A23D-5C43-95CB-723BE87C1CAE}" srcOrd="9" destOrd="0" parTransId="{2311186C-9B34-0F4D-9EEF-23637031C6DD}" sibTransId="{A31A217E-D555-6A4E-8DD9-BE061427A631}"/>
    <dgm:cxn modelId="{730BCDCE-9F5D-DE43-8607-AD9FDA4A94BA}" type="presOf" srcId="{8E7ECE6E-991B-D744-B11A-D09332F54380}" destId="{2AD8D66F-3C25-DB4D-BA02-E37F19D4B0F1}" srcOrd="0" destOrd="0" presId="urn:microsoft.com/office/officeart/2008/layout/HorizontalMultiLevelHierarchy"/>
    <dgm:cxn modelId="{474C81D2-EBC3-4349-8EF3-B566998B5D0D}" type="presOf" srcId="{65D8C095-0C0A-BE42-92A5-A154F214708D}" destId="{9FA37514-52F2-8C46-8F11-B073CD0BCA53}" srcOrd="0" destOrd="0" presId="urn:microsoft.com/office/officeart/2008/layout/HorizontalMultiLevelHierarchy"/>
    <dgm:cxn modelId="{EED9ABDA-5C67-C14E-B255-846398DA91F5}" srcId="{20DA9FE6-9990-A643-9293-EA6BBEAC0764}" destId="{BD96A2ED-FB83-0A4B-BA2B-A446658D96ED}" srcOrd="6" destOrd="0" parTransId="{F1C8F7AA-03DD-7A46-AE7E-63E8C7C0A18F}" sibTransId="{0963C008-F65C-B141-B351-6945D001C38C}"/>
    <dgm:cxn modelId="{A6202DE5-C4FC-7443-84D2-9C736B5560F8}" type="presOf" srcId="{2311186C-9B34-0F4D-9EEF-23637031C6DD}" destId="{E0003546-9ECE-7047-9A2B-012C4A1B9E54}" srcOrd="1"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BC0F40ED-EC9C-474A-AAA9-8559D51F5726}" type="presOf" srcId="{94D86F34-240F-BA47-9247-6D93CFC191C9}" destId="{E93B53E6-80CB-9D45-BF5F-7686821009D7}" srcOrd="1" destOrd="0" presId="urn:microsoft.com/office/officeart/2008/layout/HorizontalMultiLevelHierarchy"/>
    <dgm:cxn modelId="{A7FC4AED-C2FC-2C4D-873F-9E2FDFDFB693}" type="presOf" srcId="{DD8B3A19-2390-EC49-B58B-D41A3BA86C37}" destId="{D632A8AD-E54A-FF45-BB04-516E2FF9E1DD}" srcOrd="0" destOrd="0" presId="urn:microsoft.com/office/officeart/2008/layout/HorizontalMultiLevelHierarchy"/>
    <dgm:cxn modelId="{AF57F5F2-9686-1B41-8AB8-D7DBAD5C339F}" type="presOf" srcId="{67DD5136-BAC4-8844-8A1A-B8360BAD58EB}" destId="{CE28C73B-618A-E644-A8E8-9130FAD77C2C}" srcOrd="1" destOrd="0" presId="urn:microsoft.com/office/officeart/2008/layout/HorizontalMultiLevelHierarchy"/>
    <dgm:cxn modelId="{02986EF4-D862-7C43-8AC7-8B6462DE3160}" type="presOf" srcId="{CEF94D30-FE62-4048-9697-FAF3626F75BA}" destId="{09241D3E-9F64-AF46-A22B-12ECB853D35A}" srcOrd="0" destOrd="0" presId="urn:microsoft.com/office/officeart/2008/layout/HorizontalMultiLevelHierarchy"/>
    <dgm:cxn modelId="{018BE1F5-82E8-0B46-A90D-41CD73D8D050}" srcId="{20DA9FE6-9990-A643-9293-EA6BBEAC0764}" destId="{ECAA4550-A9E4-394D-9509-37EB3B9B2CCD}" srcOrd="5" destOrd="0" parTransId="{08CAB8C1-AA99-9948-8BD9-C9FF803423F8}" sibTransId="{D7FD50E6-9BFD-3D44-9551-783D90228049}"/>
    <dgm:cxn modelId="{B54F1DF7-B9F1-BC44-B547-4F7FCC7BEADF}" type="presOf" srcId="{F1046CBF-2555-1444-9B29-ACEE9BF0E283}" destId="{9BBC2E96-126B-A34D-B4DB-932ED3BC0168}" srcOrd="0" destOrd="0" presId="urn:microsoft.com/office/officeart/2008/layout/HorizontalMultiLevelHierarchy"/>
    <dgm:cxn modelId="{F8EA2CFF-4417-4E48-B55F-AAAB063ECF85}" type="presOf" srcId="{2311186C-9B34-0F4D-9EEF-23637031C6DD}" destId="{B027FAB0-D855-B04F-A882-B9A24F8C78D8}" srcOrd="0" destOrd="0" presId="urn:microsoft.com/office/officeart/2008/layout/HorizontalMultiLevelHierarchy"/>
    <dgm:cxn modelId="{123EE5F6-3BD7-7843-8C33-FCFE87445829}" type="presParOf" srcId="{557147E5-DC7D-8C48-AAAE-BDD8338EFCED}" destId="{7C66BD30-1860-054D-BFB9-41E477F0B0A2}" srcOrd="0" destOrd="0" presId="urn:microsoft.com/office/officeart/2008/layout/HorizontalMultiLevelHierarchy"/>
    <dgm:cxn modelId="{E5B9D62E-B036-604B-8181-A5D7902C9860}" type="presParOf" srcId="{7C66BD30-1860-054D-BFB9-41E477F0B0A2}" destId="{E65F9B33-FECB-1942-8BFF-7C5F92A69886}" srcOrd="0" destOrd="0" presId="urn:microsoft.com/office/officeart/2008/layout/HorizontalMultiLevelHierarchy"/>
    <dgm:cxn modelId="{A7E1560F-5051-7E48-9856-BD2A1DD9FA35}" type="presParOf" srcId="{7C66BD30-1860-054D-BFB9-41E477F0B0A2}" destId="{DE5F8E39-CDE7-5042-BE55-7FDB57EA6D43}" srcOrd="1" destOrd="0" presId="urn:microsoft.com/office/officeart/2008/layout/HorizontalMultiLevelHierarchy"/>
    <dgm:cxn modelId="{ACD536AC-F93E-864B-B25B-BF506508E758}" type="presParOf" srcId="{DE5F8E39-CDE7-5042-BE55-7FDB57EA6D43}" destId="{DF3A3A34-452A-414B-B1B7-FDD813A583C7}" srcOrd="0" destOrd="0" presId="urn:microsoft.com/office/officeart/2008/layout/HorizontalMultiLevelHierarchy"/>
    <dgm:cxn modelId="{0B84395C-A549-3C42-B549-C2AFF4780A0D}" type="presParOf" srcId="{DF3A3A34-452A-414B-B1B7-FDD813A583C7}" destId="{3202790B-3790-0141-8775-7F93856C2C83}" srcOrd="0" destOrd="0" presId="urn:microsoft.com/office/officeart/2008/layout/HorizontalMultiLevelHierarchy"/>
    <dgm:cxn modelId="{2C48DD26-2E1C-B54C-BC36-A0000F82D638}" type="presParOf" srcId="{DE5F8E39-CDE7-5042-BE55-7FDB57EA6D43}" destId="{35FE6C51-307E-C24A-BD93-9CA2F85D392D}" srcOrd="1" destOrd="0" presId="urn:microsoft.com/office/officeart/2008/layout/HorizontalMultiLevelHierarchy"/>
    <dgm:cxn modelId="{751F48AE-5666-AA44-A2FC-C895010BDE3B}" type="presParOf" srcId="{35FE6C51-307E-C24A-BD93-9CA2F85D392D}" destId="{2AD8D66F-3C25-DB4D-BA02-E37F19D4B0F1}" srcOrd="0" destOrd="0" presId="urn:microsoft.com/office/officeart/2008/layout/HorizontalMultiLevelHierarchy"/>
    <dgm:cxn modelId="{DBC8E4D5-C776-8143-B41D-CA073FBB4B9E}" type="presParOf" srcId="{35FE6C51-307E-C24A-BD93-9CA2F85D392D}" destId="{90DF56A0-FAF7-5044-9D63-D48F79D78913}" srcOrd="1" destOrd="0" presId="urn:microsoft.com/office/officeart/2008/layout/HorizontalMultiLevelHierarchy"/>
    <dgm:cxn modelId="{F9E3BC10-933F-5747-B2C4-5F2859897DDD}" type="presParOf" srcId="{DE5F8E39-CDE7-5042-BE55-7FDB57EA6D43}" destId="{4B9B698C-3183-8E4B-8672-25063F84CC4B}" srcOrd="2" destOrd="0" presId="urn:microsoft.com/office/officeart/2008/layout/HorizontalMultiLevelHierarchy"/>
    <dgm:cxn modelId="{A6F8DC03-FC94-404C-8F33-8808680606BA}" type="presParOf" srcId="{4B9B698C-3183-8E4B-8672-25063F84CC4B}" destId="{50D56952-FCB8-3945-B9E3-F45D8748664F}" srcOrd="0" destOrd="0" presId="urn:microsoft.com/office/officeart/2008/layout/HorizontalMultiLevelHierarchy"/>
    <dgm:cxn modelId="{5DB7B901-0C76-894B-BBA2-BFDF1EDE386E}" type="presParOf" srcId="{DE5F8E39-CDE7-5042-BE55-7FDB57EA6D43}" destId="{71AC3F9A-6F26-D047-97E1-A043176D8C26}" srcOrd="3" destOrd="0" presId="urn:microsoft.com/office/officeart/2008/layout/HorizontalMultiLevelHierarchy"/>
    <dgm:cxn modelId="{3DAA7790-D23A-934C-9E6F-1A0461AAD6EB}" type="presParOf" srcId="{71AC3F9A-6F26-D047-97E1-A043176D8C26}" destId="{A592C9AA-527A-E94D-AB55-461D80DC25D7}" srcOrd="0" destOrd="0" presId="urn:microsoft.com/office/officeart/2008/layout/HorizontalMultiLevelHierarchy"/>
    <dgm:cxn modelId="{175A6B80-C349-3846-9257-E8E2CF12E16F}" type="presParOf" srcId="{71AC3F9A-6F26-D047-97E1-A043176D8C26}" destId="{59C63A23-1811-6244-8B90-B38FFAB3D892}" srcOrd="1" destOrd="0" presId="urn:microsoft.com/office/officeart/2008/layout/HorizontalMultiLevelHierarchy"/>
    <dgm:cxn modelId="{51452FBE-6FE6-2641-9471-46A9FB0F5FA7}" type="presParOf" srcId="{DE5F8E39-CDE7-5042-BE55-7FDB57EA6D43}" destId="{F53C03B3-CC9C-C84E-8184-37FE60136983}" srcOrd="4" destOrd="0" presId="urn:microsoft.com/office/officeart/2008/layout/HorizontalMultiLevelHierarchy"/>
    <dgm:cxn modelId="{7B1F0C37-DCFD-9C4A-976D-62DBB23CF8C7}" type="presParOf" srcId="{F53C03B3-CC9C-C84E-8184-37FE60136983}" destId="{0DCD9271-41F1-EC44-A032-AF4CF455A317}" srcOrd="0" destOrd="0" presId="urn:microsoft.com/office/officeart/2008/layout/HorizontalMultiLevelHierarchy"/>
    <dgm:cxn modelId="{17E8FD20-45D8-3240-B00F-5259FAEAECAB}" type="presParOf" srcId="{DE5F8E39-CDE7-5042-BE55-7FDB57EA6D43}" destId="{E2ECC689-CDBB-8345-A7BE-B7F961EE8F2E}" srcOrd="5" destOrd="0" presId="urn:microsoft.com/office/officeart/2008/layout/HorizontalMultiLevelHierarchy"/>
    <dgm:cxn modelId="{723C6FE8-2EB6-EE4D-9778-2EB016044808}" type="presParOf" srcId="{E2ECC689-CDBB-8345-A7BE-B7F961EE8F2E}" destId="{9C042441-8CB2-DC4C-9707-677BD395FDDD}" srcOrd="0" destOrd="0" presId="urn:microsoft.com/office/officeart/2008/layout/HorizontalMultiLevelHierarchy"/>
    <dgm:cxn modelId="{094B5860-7A18-7A41-BD5A-C5FD3D03FB73}" type="presParOf" srcId="{E2ECC689-CDBB-8345-A7BE-B7F961EE8F2E}" destId="{0096800C-ECAF-6941-B551-2E52D198DBFD}" srcOrd="1" destOrd="0" presId="urn:microsoft.com/office/officeart/2008/layout/HorizontalMultiLevelHierarchy"/>
    <dgm:cxn modelId="{670C94DD-1CDE-9B4B-8DDF-35BD588BAE7E}" type="presParOf" srcId="{DE5F8E39-CDE7-5042-BE55-7FDB57EA6D43}" destId="{175BD47E-0E27-014A-B8D0-8E0919DD301B}" srcOrd="6" destOrd="0" presId="urn:microsoft.com/office/officeart/2008/layout/HorizontalMultiLevelHierarchy"/>
    <dgm:cxn modelId="{41AE364C-D1EA-5E48-9C89-9BAE9E01521E}" type="presParOf" srcId="{175BD47E-0E27-014A-B8D0-8E0919DD301B}" destId="{E93B53E6-80CB-9D45-BF5F-7686821009D7}" srcOrd="0" destOrd="0" presId="urn:microsoft.com/office/officeart/2008/layout/HorizontalMultiLevelHierarchy"/>
    <dgm:cxn modelId="{1AB7702A-1888-F548-873D-E9BF64A179AA}" type="presParOf" srcId="{DE5F8E39-CDE7-5042-BE55-7FDB57EA6D43}" destId="{AC244EBA-7403-4342-AFD5-EE29CED3A55F}" srcOrd="7" destOrd="0" presId="urn:microsoft.com/office/officeart/2008/layout/HorizontalMultiLevelHierarchy"/>
    <dgm:cxn modelId="{AF4010FD-68B5-C749-AC4D-AA6E584C3A7D}" type="presParOf" srcId="{AC244EBA-7403-4342-AFD5-EE29CED3A55F}" destId="{988DF7D0-E7EE-3F4A-BE34-260E8B396CDF}" srcOrd="0" destOrd="0" presId="urn:microsoft.com/office/officeart/2008/layout/HorizontalMultiLevelHierarchy"/>
    <dgm:cxn modelId="{C7337B3E-5B2F-B545-821F-1C266130F7F5}" type="presParOf" srcId="{AC244EBA-7403-4342-AFD5-EE29CED3A55F}" destId="{DF5F9D1A-1FEE-6B41-B9CD-F31194EF24E1}" srcOrd="1" destOrd="0" presId="urn:microsoft.com/office/officeart/2008/layout/HorizontalMultiLevelHierarchy"/>
    <dgm:cxn modelId="{EF376058-1E31-0A46-99FF-7B15022F69DA}" type="presParOf" srcId="{DE5F8E39-CDE7-5042-BE55-7FDB57EA6D43}" destId="{6065FF63-CCB0-7F46-8423-E823C8D086D4}" srcOrd="8" destOrd="0" presId="urn:microsoft.com/office/officeart/2008/layout/HorizontalMultiLevelHierarchy"/>
    <dgm:cxn modelId="{B47B0545-2FA4-B447-8668-AC8349AB5DAD}" type="presParOf" srcId="{6065FF63-CCB0-7F46-8423-E823C8D086D4}" destId="{494D49D3-D1B9-C34F-A88D-F6D201D1FE86}" srcOrd="0" destOrd="0" presId="urn:microsoft.com/office/officeart/2008/layout/HorizontalMultiLevelHierarchy"/>
    <dgm:cxn modelId="{28AD9AC1-437B-4244-B96F-A499D21E00DD}" type="presParOf" srcId="{DE5F8E39-CDE7-5042-BE55-7FDB57EA6D43}" destId="{429E3196-4A0F-9242-859B-B1DF349232A5}" srcOrd="9" destOrd="0" presId="urn:microsoft.com/office/officeart/2008/layout/HorizontalMultiLevelHierarchy"/>
    <dgm:cxn modelId="{0345F2B5-669E-E24A-ABD1-7716C99AE5BF}" type="presParOf" srcId="{429E3196-4A0F-9242-859B-B1DF349232A5}" destId="{9BBC2E96-126B-A34D-B4DB-932ED3BC0168}" srcOrd="0" destOrd="0" presId="urn:microsoft.com/office/officeart/2008/layout/HorizontalMultiLevelHierarchy"/>
    <dgm:cxn modelId="{E059305A-B0AD-C14F-9739-2BA78A949CB6}" type="presParOf" srcId="{429E3196-4A0F-9242-859B-B1DF349232A5}" destId="{4F2C29CA-D7FB-C041-9675-D34045ECEEDB}" srcOrd="1" destOrd="0" presId="urn:microsoft.com/office/officeart/2008/layout/HorizontalMultiLevelHierarchy"/>
    <dgm:cxn modelId="{80D0C4A9-9A99-584F-A9FC-C3C6AE182E9C}" type="presParOf" srcId="{DE5F8E39-CDE7-5042-BE55-7FDB57EA6D43}" destId="{A87F233B-A71A-CF4E-B790-F75E24507745}" srcOrd="10" destOrd="0" presId="urn:microsoft.com/office/officeart/2008/layout/HorizontalMultiLevelHierarchy"/>
    <dgm:cxn modelId="{257FC7F1-C928-5A4F-B1A0-59279162F000}" type="presParOf" srcId="{A87F233B-A71A-CF4E-B790-F75E24507745}" destId="{7B277FDF-4C64-D344-8DCB-FAC2F2EC6826}" srcOrd="0" destOrd="0" presId="urn:microsoft.com/office/officeart/2008/layout/HorizontalMultiLevelHierarchy"/>
    <dgm:cxn modelId="{FA038F52-AD67-CE4F-A1AC-762AA5B6929D}" type="presParOf" srcId="{DE5F8E39-CDE7-5042-BE55-7FDB57EA6D43}" destId="{8CA5A5BA-5D79-6E47-B3FA-E36F007B84CD}" srcOrd="11" destOrd="0" presId="urn:microsoft.com/office/officeart/2008/layout/HorizontalMultiLevelHierarchy"/>
    <dgm:cxn modelId="{E1517329-4DBB-174C-9AD3-B5E2AD8B22F8}" type="presParOf" srcId="{8CA5A5BA-5D79-6E47-B3FA-E36F007B84CD}" destId="{809388BC-99A7-B34E-BFE4-5FE3DA0DB05E}" srcOrd="0" destOrd="0" presId="urn:microsoft.com/office/officeart/2008/layout/HorizontalMultiLevelHierarchy"/>
    <dgm:cxn modelId="{A4321F1E-EA0F-F345-B4A2-0D91626E451C}" type="presParOf" srcId="{8CA5A5BA-5D79-6E47-B3FA-E36F007B84CD}" destId="{B5ACF3FA-A06F-1345-8218-6E6F8E0F00B6}" srcOrd="1" destOrd="0" presId="urn:microsoft.com/office/officeart/2008/layout/HorizontalMultiLevelHierarchy"/>
    <dgm:cxn modelId="{9F841A51-3022-2E4F-AD5C-573E4D3FCB86}" type="presParOf" srcId="{DE5F8E39-CDE7-5042-BE55-7FDB57EA6D43}" destId="{5865DD4C-9715-254C-9CD0-8AE9E8F0B40D}" srcOrd="12" destOrd="0" presId="urn:microsoft.com/office/officeart/2008/layout/HorizontalMultiLevelHierarchy"/>
    <dgm:cxn modelId="{E7BCE583-34A8-E443-8407-C50C4F0400C9}" type="presParOf" srcId="{5865DD4C-9715-254C-9CD0-8AE9E8F0B40D}" destId="{6D04C6CE-CCCF-F443-A256-DDB5D37EAAFA}" srcOrd="0" destOrd="0" presId="urn:microsoft.com/office/officeart/2008/layout/HorizontalMultiLevelHierarchy"/>
    <dgm:cxn modelId="{A0A0A296-1E0F-2047-A54B-53EB1FEE476D}" type="presParOf" srcId="{DE5F8E39-CDE7-5042-BE55-7FDB57EA6D43}" destId="{E4863E7A-EA71-CC48-91B2-450319408679}" srcOrd="13" destOrd="0" presId="urn:microsoft.com/office/officeart/2008/layout/HorizontalMultiLevelHierarchy"/>
    <dgm:cxn modelId="{8D83694A-C8CC-3E4F-9280-D84168B2BEED}" type="presParOf" srcId="{E4863E7A-EA71-CC48-91B2-450319408679}" destId="{547E4CD2-2E5B-094A-9B34-4996D5705544}" srcOrd="0" destOrd="0" presId="urn:microsoft.com/office/officeart/2008/layout/HorizontalMultiLevelHierarchy"/>
    <dgm:cxn modelId="{DE58F650-D980-984A-82CB-758EFBAC8158}" type="presParOf" srcId="{E4863E7A-EA71-CC48-91B2-450319408679}" destId="{DE066C0D-C571-4549-9593-F9D0D74C3705}" srcOrd="1" destOrd="0" presId="urn:microsoft.com/office/officeart/2008/layout/HorizontalMultiLevelHierarchy"/>
    <dgm:cxn modelId="{883816AB-7E5D-5644-B096-369D7C170F05}" type="presParOf" srcId="{DE5F8E39-CDE7-5042-BE55-7FDB57EA6D43}" destId="{D632A8AD-E54A-FF45-BB04-516E2FF9E1DD}" srcOrd="14" destOrd="0" presId="urn:microsoft.com/office/officeart/2008/layout/HorizontalMultiLevelHierarchy"/>
    <dgm:cxn modelId="{ABE464CE-0AE9-0344-8A45-1B8F24FBC77E}" type="presParOf" srcId="{D632A8AD-E54A-FF45-BB04-516E2FF9E1DD}" destId="{F04A7C71-CDA9-8B4D-B17A-B8E43B2A774C}" srcOrd="0" destOrd="0" presId="urn:microsoft.com/office/officeart/2008/layout/HorizontalMultiLevelHierarchy"/>
    <dgm:cxn modelId="{2E2AA2EC-40F6-0E4A-9EE8-C580475F16B9}" type="presParOf" srcId="{DE5F8E39-CDE7-5042-BE55-7FDB57EA6D43}" destId="{49CD4F85-2178-1346-A40B-AEF2BE79FEB0}" srcOrd="15" destOrd="0" presId="urn:microsoft.com/office/officeart/2008/layout/HorizontalMultiLevelHierarchy"/>
    <dgm:cxn modelId="{BBE52192-CFAD-4843-AF5E-BB3C22A7E0C2}" type="presParOf" srcId="{49CD4F85-2178-1346-A40B-AEF2BE79FEB0}" destId="{9FA37514-52F2-8C46-8F11-B073CD0BCA53}" srcOrd="0" destOrd="0" presId="urn:microsoft.com/office/officeart/2008/layout/HorizontalMultiLevelHierarchy"/>
    <dgm:cxn modelId="{034264B4-CF31-3643-B61D-C6556AD45BAF}" type="presParOf" srcId="{49CD4F85-2178-1346-A40B-AEF2BE79FEB0}" destId="{3B823F8F-6DBF-294F-8234-A4F0C87F43ED}" srcOrd="1" destOrd="0" presId="urn:microsoft.com/office/officeart/2008/layout/HorizontalMultiLevelHierarchy"/>
    <dgm:cxn modelId="{ACEC08A3-9019-AE4E-8E3A-53D102EBBF85}" type="presParOf" srcId="{DE5F8E39-CDE7-5042-BE55-7FDB57EA6D43}" destId="{02CAE37C-68FB-B046-8EAC-FF288CFDB14C}" srcOrd="16" destOrd="0" presId="urn:microsoft.com/office/officeart/2008/layout/HorizontalMultiLevelHierarchy"/>
    <dgm:cxn modelId="{325F6016-AAF6-8D41-8419-F9CE0D180A73}" type="presParOf" srcId="{02CAE37C-68FB-B046-8EAC-FF288CFDB14C}" destId="{CE28C73B-618A-E644-A8E8-9130FAD77C2C}" srcOrd="0" destOrd="0" presId="urn:microsoft.com/office/officeart/2008/layout/HorizontalMultiLevelHierarchy"/>
    <dgm:cxn modelId="{B7C71B7F-BF2F-FC42-ABF9-F3D6210CE399}" type="presParOf" srcId="{DE5F8E39-CDE7-5042-BE55-7FDB57EA6D43}" destId="{57F4FC1A-C579-574E-9110-C02F36AB53A1}" srcOrd="17" destOrd="0" presId="urn:microsoft.com/office/officeart/2008/layout/HorizontalMultiLevelHierarchy"/>
    <dgm:cxn modelId="{51035013-6199-E14B-8AFF-A8BF120F4F45}" type="presParOf" srcId="{57F4FC1A-C579-574E-9110-C02F36AB53A1}" destId="{BEAB7444-B271-0244-9E1A-6CA3239DF650}" srcOrd="0" destOrd="0" presId="urn:microsoft.com/office/officeart/2008/layout/HorizontalMultiLevelHierarchy"/>
    <dgm:cxn modelId="{2562FB90-2D98-9341-BC26-9E3CEB4DB9F7}" type="presParOf" srcId="{57F4FC1A-C579-574E-9110-C02F36AB53A1}" destId="{9F4A45C9-4207-5B49-89AB-04F45983FED1}" srcOrd="1" destOrd="0" presId="urn:microsoft.com/office/officeart/2008/layout/HorizontalMultiLevelHierarchy"/>
    <dgm:cxn modelId="{DAF430AF-F95C-C14C-9DAE-215D4EC6C2C5}" type="presParOf" srcId="{DE5F8E39-CDE7-5042-BE55-7FDB57EA6D43}" destId="{B027FAB0-D855-B04F-A882-B9A24F8C78D8}" srcOrd="18" destOrd="0" presId="urn:microsoft.com/office/officeart/2008/layout/HorizontalMultiLevelHierarchy"/>
    <dgm:cxn modelId="{4BCBB6AE-FC56-A244-9279-3976DB5AF4BF}" type="presParOf" srcId="{B027FAB0-D855-B04F-A882-B9A24F8C78D8}" destId="{E0003546-9ECE-7047-9A2B-012C4A1B9E54}" srcOrd="0" destOrd="0" presId="urn:microsoft.com/office/officeart/2008/layout/HorizontalMultiLevelHierarchy"/>
    <dgm:cxn modelId="{ED1A9F59-3BC9-5F4C-B4BA-F8C03953D6D7}" type="presParOf" srcId="{DE5F8E39-CDE7-5042-BE55-7FDB57EA6D43}" destId="{57E1BC45-ADFD-4D49-82FD-6841C08983D0}" srcOrd="19" destOrd="0" presId="urn:microsoft.com/office/officeart/2008/layout/HorizontalMultiLevelHierarchy"/>
    <dgm:cxn modelId="{E5F7455F-FA9A-C24F-B82A-DDE8773E9BB1}" type="presParOf" srcId="{57E1BC45-ADFD-4D49-82FD-6841C08983D0}" destId="{BA6AD044-70BE-5747-BDDC-AC33069CA3EB}" srcOrd="0" destOrd="0" presId="urn:microsoft.com/office/officeart/2008/layout/HorizontalMultiLevelHierarchy"/>
    <dgm:cxn modelId="{F5FE5B0F-D86E-1A48-976F-35B4D425385F}" type="presParOf" srcId="{57E1BC45-ADFD-4D49-82FD-6841C08983D0}" destId="{75FDF71E-2E15-4C48-AADC-A1BAF27FDCC0}" srcOrd="1" destOrd="0" presId="urn:microsoft.com/office/officeart/2008/layout/HorizontalMultiLevelHierarchy"/>
    <dgm:cxn modelId="{40245C60-6586-E240-A871-67E51F2EF3F0}" type="presParOf" srcId="{DE5F8E39-CDE7-5042-BE55-7FDB57EA6D43}" destId="{6C93D5B0-E9D2-974B-B351-15588110FEE3}" srcOrd="20" destOrd="0" presId="urn:microsoft.com/office/officeart/2008/layout/HorizontalMultiLevelHierarchy"/>
    <dgm:cxn modelId="{07E72797-DB03-0F49-B564-99CF9D64A8A6}" type="presParOf" srcId="{6C93D5B0-E9D2-974B-B351-15588110FEE3}" destId="{F15E63F0-3E66-5248-871D-8303D5EBF3B2}" srcOrd="0" destOrd="0" presId="urn:microsoft.com/office/officeart/2008/layout/HorizontalMultiLevelHierarchy"/>
    <dgm:cxn modelId="{7D785585-92D3-EA40-B610-4F8264A7A6D1}" type="presParOf" srcId="{DE5F8E39-CDE7-5042-BE55-7FDB57EA6D43}" destId="{7BBADBD1-3272-5047-A365-BC10324B2836}" srcOrd="21" destOrd="0" presId="urn:microsoft.com/office/officeart/2008/layout/HorizontalMultiLevelHierarchy"/>
    <dgm:cxn modelId="{F6E7FEDE-23D3-6642-A4A3-9DFE8B6E2FDA}" type="presParOf" srcId="{7BBADBD1-3272-5047-A365-BC10324B2836}" destId="{5D444925-A610-B646-8476-861DD6A81190}" srcOrd="0" destOrd="0" presId="urn:microsoft.com/office/officeart/2008/layout/HorizontalMultiLevelHierarchy"/>
    <dgm:cxn modelId="{C798ABBD-7E3F-7243-A31F-1840BFBB48BB}" type="presParOf" srcId="{7BBADBD1-3272-5047-A365-BC10324B2836}" destId="{133A9E3E-F933-C446-8388-3D976157AC20}" srcOrd="1" destOrd="0" presId="urn:microsoft.com/office/officeart/2008/layout/HorizontalMultiLevelHierarchy"/>
    <dgm:cxn modelId="{861B7D6E-A930-B94B-9888-5C18F803A8AD}" type="presParOf" srcId="{DE5F8E39-CDE7-5042-BE55-7FDB57EA6D43}" destId="{23ED578E-862A-D749-8A01-9CD60BC8A75C}" srcOrd="22" destOrd="0" presId="urn:microsoft.com/office/officeart/2008/layout/HorizontalMultiLevelHierarchy"/>
    <dgm:cxn modelId="{6E929388-7330-7D4D-836A-9A66F9383E33}" type="presParOf" srcId="{23ED578E-862A-D749-8A01-9CD60BC8A75C}" destId="{E56398B4-A95B-3A41-A781-A3FCC9AB96C5}" srcOrd="0" destOrd="0" presId="urn:microsoft.com/office/officeart/2008/layout/HorizontalMultiLevelHierarchy"/>
    <dgm:cxn modelId="{30F24F47-90B7-724A-8A05-53F908DB4BCC}" type="presParOf" srcId="{DE5F8E39-CDE7-5042-BE55-7FDB57EA6D43}" destId="{AFAD455B-01AF-B046-B2C7-03093BC2875D}" srcOrd="23" destOrd="0" presId="urn:microsoft.com/office/officeart/2008/layout/HorizontalMultiLevelHierarchy"/>
    <dgm:cxn modelId="{785A174A-982A-C243-AC48-4E409811661C}" type="presParOf" srcId="{AFAD455B-01AF-B046-B2C7-03093BC2875D}" destId="{09241D3E-9F64-AF46-A22B-12ECB853D35A}" srcOrd="0" destOrd="0" presId="urn:microsoft.com/office/officeart/2008/layout/HorizontalMultiLevelHierarchy"/>
    <dgm:cxn modelId="{C51ACF23-3D67-D944-8CDD-3C1291D7EE42}" type="presParOf" srcId="{AFAD455B-01AF-B046-B2C7-03093BC2875D}" destId="{06CF82A2-C8BD-1C49-89FE-2BF523FF10E8}" srcOrd="1" destOrd="0" presId="urn:microsoft.com/office/officeart/2008/layout/HorizontalMultiLevelHierarchy"/>
    <dgm:cxn modelId="{09CB7811-2C48-7942-B0D4-E3DD1896EDA8}" type="presParOf" srcId="{DE5F8E39-CDE7-5042-BE55-7FDB57EA6D43}" destId="{FC5E1C60-B827-2844-BD41-93D0D4EB4CF0}" srcOrd="24" destOrd="0" presId="urn:microsoft.com/office/officeart/2008/layout/HorizontalMultiLevelHierarchy"/>
    <dgm:cxn modelId="{FB82F379-BAAF-4C4F-B412-D721A37D5DF9}" type="presParOf" srcId="{FC5E1C60-B827-2844-BD41-93D0D4EB4CF0}" destId="{8EAB88D3-9AEF-6C4F-A3FE-1A6B85154D80}" srcOrd="0" destOrd="0" presId="urn:microsoft.com/office/officeart/2008/layout/HorizontalMultiLevelHierarchy"/>
    <dgm:cxn modelId="{61C54834-C655-4948-8EDE-C7182871216E}" type="presParOf" srcId="{DE5F8E39-CDE7-5042-BE55-7FDB57EA6D43}" destId="{C9B8946B-39E0-4A4A-959A-3775415B87AE}" srcOrd="25" destOrd="0" presId="urn:microsoft.com/office/officeart/2008/layout/HorizontalMultiLevelHierarchy"/>
    <dgm:cxn modelId="{6485C72C-91D6-1942-8701-068B9EC290A0}" type="presParOf" srcId="{C9B8946B-39E0-4A4A-959A-3775415B87AE}" destId="{CF070838-3FB5-EA43-B070-1DB66F679715}" srcOrd="0" destOrd="0" presId="urn:microsoft.com/office/officeart/2008/layout/HorizontalMultiLevelHierarchy"/>
    <dgm:cxn modelId="{12BC80AD-69FC-6C49-9066-BDC7F1F2E710}" type="presParOf" srcId="{C9B8946B-39E0-4A4A-959A-3775415B87AE}" destId="{EE49985F-56DB-9541-B40D-57419A62DEC9}" srcOrd="1" destOrd="0" presId="urn:microsoft.com/office/officeart/2008/layout/HorizontalMultiLevelHierarchy"/>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uk-UA" sz="1000">
              <a:latin typeface="Times New Roman" charset="0"/>
              <a:ea typeface="Times New Roman" charset="0"/>
              <a:cs typeface="Times New Roman" charset="0"/>
            </a:rPr>
            <a:t>Шляхи підвищення ефективності державної кадрової політики</a:t>
          </a:r>
          <a:endParaRPr lang="ru-RU" sz="1000">
            <a:latin typeface="Times New Roman" charset="0"/>
            <a:ea typeface="Times New Roman" charset="0"/>
            <a:cs typeface="Times New Roman" charset="0"/>
          </a:endParaRP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A7E91D7B-0638-FD41-99B7-7125A317AA99}">
      <dgm:prSet phldrT="[Текст]" custT="1"/>
      <dgm:spPr/>
      <dgm:t>
        <a:bodyPr/>
        <a:lstStyle/>
        <a:p>
          <a:r>
            <a:rPr lang="ru-RU" sz="1000">
              <a:latin typeface="Times New Roman" charset="0"/>
              <a:ea typeface="Times New Roman" charset="0"/>
              <a:cs typeface="Times New Roman" charset="0"/>
            </a:rPr>
            <a:t>Налагодження конструктивної взаємодії державних службовців</a:t>
          </a: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Узгодження повноважень та прав державних службовців</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9232976B-A308-CA48-B1AF-0491B7ACE13A}">
      <dgm:prSet custT="1"/>
      <dgm:spPr/>
      <dgm:t>
        <a:bodyPr/>
        <a:lstStyle/>
        <a:p>
          <a:r>
            <a:rPr lang="ru-RU" sz="1000">
              <a:latin typeface="Times New Roman" charset="0"/>
              <a:ea typeface="Times New Roman" charset="0"/>
              <a:cs typeface="Times New Roman" charset="0"/>
            </a:rPr>
            <a:t>Посилення соціального захисту державних службовців</a:t>
          </a:r>
        </a:p>
      </dgm:t>
    </dgm:pt>
    <dgm:pt modelId="{DC1F28A2-D15E-D640-9F98-4EEB3AAE59A9}" type="parTrans" cxnId="{159B4053-718D-9041-8EBE-8E29E15253A1}">
      <dgm:prSet/>
      <dgm:spPr/>
      <dgm:t>
        <a:bodyPr/>
        <a:lstStyle/>
        <a:p>
          <a:endParaRPr lang="ru-RU"/>
        </a:p>
      </dgm:t>
    </dgm:pt>
    <dgm:pt modelId="{099554BE-A13E-3B41-AA39-525D5FBC930C}" type="sibTrans" cxnId="{159B4053-718D-9041-8EBE-8E29E15253A1}">
      <dgm:prSet/>
      <dgm:spPr/>
      <dgm:t>
        <a:bodyPr/>
        <a:lstStyle/>
        <a:p>
          <a:endParaRPr lang="ru-RU"/>
        </a:p>
      </dgm:t>
    </dgm:pt>
    <dgm:pt modelId="{891C259C-D603-EE4A-BA98-2063CD68A504}">
      <dgm:prSet custT="1"/>
      <dgm:spPr/>
      <dgm:t>
        <a:bodyPr/>
        <a:lstStyle/>
        <a:p>
          <a:r>
            <a:rPr lang="ru-RU" sz="1000">
              <a:latin typeface="Times New Roman" charset="0"/>
              <a:ea typeface="Times New Roman" charset="0"/>
              <a:cs typeface="Times New Roman" charset="0"/>
            </a:rPr>
            <a:t>Розроблення чіткого механізму відповідальності державних службовців</a:t>
          </a:r>
        </a:p>
      </dgm:t>
    </dgm:pt>
    <dgm:pt modelId="{0C7E1BC5-B45B-D94C-AAD6-3F6628E4AE75}" type="parTrans" cxnId="{A3D61575-1B60-C64F-BE03-CAE2306FFD8E}">
      <dgm:prSet/>
      <dgm:spPr/>
      <dgm:t>
        <a:bodyPr/>
        <a:lstStyle/>
        <a:p>
          <a:endParaRPr lang="ru-RU"/>
        </a:p>
      </dgm:t>
    </dgm:pt>
    <dgm:pt modelId="{67A90CE0-14C5-5C48-9B90-5D157A96560B}" type="sibTrans" cxnId="{A3D61575-1B60-C64F-BE03-CAE2306FFD8E}">
      <dgm:prSet/>
      <dgm:spPr/>
      <dgm:t>
        <a:bodyPr/>
        <a:lstStyle/>
        <a:p>
          <a:endParaRPr lang="ru-RU"/>
        </a:p>
      </dgm:t>
    </dgm:pt>
    <dgm:pt modelId="{F24071F8-89E6-254F-B58B-CC2ED3E689FA}">
      <dgm:prSet custT="1"/>
      <dgm:spPr/>
      <dgm:t>
        <a:bodyPr/>
        <a:lstStyle/>
        <a:p>
          <a:r>
            <a:rPr lang="ru-RU" sz="1000">
              <a:latin typeface="Times New Roman" charset="0"/>
              <a:ea typeface="Times New Roman" charset="0"/>
              <a:cs typeface="Times New Roman" charset="0"/>
            </a:rPr>
            <a:t>Вдосконалення розподілу посадових обов'язків</a:t>
          </a:r>
        </a:p>
      </dgm:t>
    </dgm:pt>
    <dgm:pt modelId="{A2D3F0F9-A2C3-6845-A645-3E3A7FB709BF}" type="parTrans" cxnId="{0DFF8021-E4E7-B542-85FD-AF19DCEDB203}">
      <dgm:prSet/>
      <dgm:spPr/>
      <dgm:t>
        <a:bodyPr/>
        <a:lstStyle/>
        <a:p>
          <a:endParaRPr lang="ru-RU"/>
        </a:p>
      </dgm:t>
    </dgm:pt>
    <dgm:pt modelId="{FE380FDD-81D3-4142-8F78-6027BFD8E994}" type="sibTrans" cxnId="{0DFF8021-E4E7-B542-85FD-AF19DCEDB203}">
      <dgm:prSet/>
      <dgm:spPr/>
    </dgm:pt>
    <dgm:pt modelId="{2AAD176F-D009-8742-98DC-A52E0E9B3F86}">
      <dgm:prSet custT="1"/>
      <dgm:spPr/>
      <dgm:t>
        <a:bodyPr/>
        <a:lstStyle/>
        <a:p>
          <a:r>
            <a:rPr lang="ru-RU" sz="1000">
              <a:latin typeface="Times New Roman" charset="0"/>
              <a:ea typeface="Times New Roman" charset="0"/>
              <a:cs typeface="Times New Roman" charset="0"/>
            </a:rPr>
            <a:t>Відкритий конкурс на зайняття вакантних посад</a:t>
          </a:r>
        </a:p>
      </dgm:t>
    </dgm:pt>
    <dgm:pt modelId="{5AB2E8E5-F7C5-2E48-BDC9-52BDE4D22BB0}" type="parTrans" cxnId="{3061C62C-98C2-0241-8869-B79481ADCE09}">
      <dgm:prSet/>
      <dgm:spPr/>
      <dgm:t>
        <a:bodyPr/>
        <a:lstStyle/>
        <a:p>
          <a:endParaRPr lang="ru-RU"/>
        </a:p>
      </dgm:t>
    </dgm:pt>
    <dgm:pt modelId="{BF55048B-9FF9-0A40-ACD3-29842BB3867F}" type="sibTrans" cxnId="{3061C62C-98C2-0241-8869-B79481ADCE09}">
      <dgm:prSet/>
      <dgm:spPr/>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4B9B698C-3183-8E4B-8672-25063F84CC4B}" type="pres">
      <dgm:prSet presAssocID="{6EE2BDB6-A69D-EB4A-A538-2D6BD0AC8D7A}" presName="conn2-1" presStyleLbl="parChTrans1D2" presStyleIdx="0" presStyleCnt="6"/>
      <dgm:spPr/>
    </dgm:pt>
    <dgm:pt modelId="{50D56952-FCB8-3945-B9E3-F45D8748664F}" type="pres">
      <dgm:prSet presAssocID="{6EE2BDB6-A69D-EB4A-A538-2D6BD0AC8D7A}" presName="connTx" presStyleLbl="parChTrans1D2" presStyleIdx="0" presStyleCnt="6"/>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0" presStyleCnt="6" custScaleX="384865">
        <dgm:presLayoutVars>
          <dgm:chPref val="3"/>
        </dgm:presLayoutVars>
      </dgm:prSet>
      <dgm:spPr/>
    </dgm:pt>
    <dgm:pt modelId="{59C63A23-1811-6244-8B90-B38FFAB3D892}" type="pres">
      <dgm:prSet presAssocID="{A7E91D7B-0638-FD41-99B7-7125A317AA99}" presName="level3hierChild" presStyleCnt="0"/>
      <dgm:spPr/>
    </dgm:pt>
    <dgm:pt modelId="{175BD47E-0E27-014A-B8D0-8E0919DD301B}" type="pres">
      <dgm:prSet presAssocID="{94D86F34-240F-BA47-9247-6D93CFC191C9}" presName="conn2-1" presStyleLbl="parChTrans1D2" presStyleIdx="1" presStyleCnt="6"/>
      <dgm:spPr/>
    </dgm:pt>
    <dgm:pt modelId="{E93B53E6-80CB-9D45-BF5F-7686821009D7}" type="pres">
      <dgm:prSet presAssocID="{94D86F34-240F-BA47-9247-6D93CFC191C9}" presName="connTx" presStyleLbl="parChTrans1D2" presStyleIdx="1" presStyleCnt="6"/>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1" presStyleCnt="6"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598652F6-4889-7C4F-9F2F-B347E8C50D25}" type="pres">
      <dgm:prSet presAssocID="{DC1F28A2-D15E-D640-9F98-4EEB3AAE59A9}" presName="conn2-1" presStyleLbl="parChTrans1D2" presStyleIdx="2" presStyleCnt="6"/>
      <dgm:spPr/>
    </dgm:pt>
    <dgm:pt modelId="{B7572AF5-9429-FA48-8364-4F51F645405C}" type="pres">
      <dgm:prSet presAssocID="{DC1F28A2-D15E-D640-9F98-4EEB3AAE59A9}" presName="connTx" presStyleLbl="parChTrans1D2" presStyleIdx="2" presStyleCnt="6"/>
      <dgm:spPr/>
    </dgm:pt>
    <dgm:pt modelId="{BCAFBD9F-C8F8-704F-B984-C7BDF7FB1E69}" type="pres">
      <dgm:prSet presAssocID="{9232976B-A308-CA48-B1AF-0491B7ACE13A}" presName="root2" presStyleCnt="0"/>
      <dgm:spPr/>
    </dgm:pt>
    <dgm:pt modelId="{B44096DA-470E-0240-8E90-8F8122FACCCF}" type="pres">
      <dgm:prSet presAssocID="{9232976B-A308-CA48-B1AF-0491B7ACE13A}" presName="LevelTwoTextNode" presStyleLbl="node2" presStyleIdx="2" presStyleCnt="6" custScaleX="384988">
        <dgm:presLayoutVars>
          <dgm:chPref val="3"/>
        </dgm:presLayoutVars>
      </dgm:prSet>
      <dgm:spPr/>
    </dgm:pt>
    <dgm:pt modelId="{4398C861-6D42-904E-B2BD-6253DFA080EA}" type="pres">
      <dgm:prSet presAssocID="{9232976B-A308-CA48-B1AF-0491B7ACE13A}" presName="level3hierChild" presStyleCnt="0"/>
      <dgm:spPr/>
    </dgm:pt>
    <dgm:pt modelId="{303D8E0D-3544-6843-97B9-3CF73E2B7612}" type="pres">
      <dgm:prSet presAssocID="{0C7E1BC5-B45B-D94C-AAD6-3F6628E4AE75}" presName="conn2-1" presStyleLbl="parChTrans1D2" presStyleIdx="3" presStyleCnt="6"/>
      <dgm:spPr/>
    </dgm:pt>
    <dgm:pt modelId="{091F19D5-0BA0-F846-9A98-95D2CB2F081C}" type="pres">
      <dgm:prSet presAssocID="{0C7E1BC5-B45B-D94C-AAD6-3F6628E4AE75}" presName="connTx" presStyleLbl="parChTrans1D2" presStyleIdx="3" presStyleCnt="6"/>
      <dgm:spPr/>
    </dgm:pt>
    <dgm:pt modelId="{C73CB28D-1D6F-4D47-869A-9B8A93EA3D4E}" type="pres">
      <dgm:prSet presAssocID="{891C259C-D603-EE4A-BA98-2063CD68A504}" presName="root2" presStyleCnt="0"/>
      <dgm:spPr/>
    </dgm:pt>
    <dgm:pt modelId="{172D0322-084D-7F4C-BB01-5DE950A8B41A}" type="pres">
      <dgm:prSet presAssocID="{891C259C-D603-EE4A-BA98-2063CD68A504}" presName="LevelTwoTextNode" presStyleLbl="node2" presStyleIdx="3" presStyleCnt="6" custScaleX="384988">
        <dgm:presLayoutVars>
          <dgm:chPref val="3"/>
        </dgm:presLayoutVars>
      </dgm:prSet>
      <dgm:spPr/>
    </dgm:pt>
    <dgm:pt modelId="{FDEB8F2B-F6C9-6842-A949-F0745304C24F}" type="pres">
      <dgm:prSet presAssocID="{891C259C-D603-EE4A-BA98-2063CD68A504}" presName="level3hierChild" presStyleCnt="0"/>
      <dgm:spPr/>
    </dgm:pt>
    <dgm:pt modelId="{7C89D0E2-2543-7B41-A567-B63D9FF4042C}" type="pres">
      <dgm:prSet presAssocID="{A2D3F0F9-A2C3-6845-A645-3E3A7FB709BF}" presName="conn2-1" presStyleLbl="parChTrans1D2" presStyleIdx="4" presStyleCnt="6"/>
      <dgm:spPr/>
    </dgm:pt>
    <dgm:pt modelId="{07027263-471D-3046-BC80-8608E6EB427A}" type="pres">
      <dgm:prSet presAssocID="{A2D3F0F9-A2C3-6845-A645-3E3A7FB709BF}" presName="connTx" presStyleLbl="parChTrans1D2" presStyleIdx="4" presStyleCnt="6"/>
      <dgm:spPr/>
    </dgm:pt>
    <dgm:pt modelId="{40A9B2C4-C224-B34F-AA8F-F2DC6D90A7D7}" type="pres">
      <dgm:prSet presAssocID="{F24071F8-89E6-254F-B58B-CC2ED3E689FA}" presName="root2" presStyleCnt="0"/>
      <dgm:spPr/>
    </dgm:pt>
    <dgm:pt modelId="{B4CBE553-905D-6240-B4FD-5FABB0A22B17}" type="pres">
      <dgm:prSet presAssocID="{F24071F8-89E6-254F-B58B-CC2ED3E689FA}" presName="LevelTwoTextNode" presStyleLbl="node2" presStyleIdx="4" presStyleCnt="6" custScaleX="384837">
        <dgm:presLayoutVars>
          <dgm:chPref val="3"/>
        </dgm:presLayoutVars>
      </dgm:prSet>
      <dgm:spPr/>
    </dgm:pt>
    <dgm:pt modelId="{77B6A211-23C3-F943-9B4D-F3206EC28A48}" type="pres">
      <dgm:prSet presAssocID="{F24071F8-89E6-254F-B58B-CC2ED3E689FA}" presName="level3hierChild" presStyleCnt="0"/>
      <dgm:spPr/>
    </dgm:pt>
    <dgm:pt modelId="{53444300-3D95-6643-BD55-515943B7C08E}" type="pres">
      <dgm:prSet presAssocID="{5AB2E8E5-F7C5-2E48-BDC9-52BDE4D22BB0}" presName="conn2-1" presStyleLbl="parChTrans1D2" presStyleIdx="5" presStyleCnt="6"/>
      <dgm:spPr/>
    </dgm:pt>
    <dgm:pt modelId="{2CC8156D-8AA7-A345-9E27-7B7560F61941}" type="pres">
      <dgm:prSet presAssocID="{5AB2E8E5-F7C5-2E48-BDC9-52BDE4D22BB0}" presName="connTx" presStyleLbl="parChTrans1D2" presStyleIdx="5" presStyleCnt="6"/>
      <dgm:spPr/>
    </dgm:pt>
    <dgm:pt modelId="{56550C27-73CB-D443-BC77-0DD044D03184}" type="pres">
      <dgm:prSet presAssocID="{2AAD176F-D009-8742-98DC-A52E0E9B3F86}" presName="root2" presStyleCnt="0"/>
      <dgm:spPr/>
    </dgm:pt>
    <dgm:pt modelId="{10F7584C-0C8C-BC41-9A98-1C2B4211750D}" type="pres">
      <dgm:prSet presAssocID="{2AAD176F-D009-8742-98DC-A52E0E9B3F86}" presName="LevelTwoTextNode" presStyleLbl="node2" presStyleIdx="5" presStyleCnt="6" custScaleX="384837">
        <dgm:presLayoutVars>
          <dgm:chPref val="3"/>
        </dgm:presLayoutVars>
      </dgm:prSet>
      <dgm:spPr/>
    </dgm:pt>
    <dgm:pt modelId="{231F92EB-547A-E44B-BFA9-611B44D32947}" type="pres">
      <dgm:prSet presAssocID="{2AAD176F-D009-8742-98DC-A52E0E9B3F86}" presName="level3hierChild" presStyleCnt="0"/>
      <dgm:spPr/>
    </dgm:pt>
  </dgm:ptLst>
  <dgm:cxnLst>
    <dgm:cxn modelId="{4E1D4705-E733-DE40-89CE-F3E0953EA70E}" type="presOf" srcId="{0C7E1BC5-B45B-D94C-AAD6-3F6628E4AE75}" destId="{303D8E0D-3544-6843-97B9-3CF73E2B7612}" srcOrd="0" destOrd="0" presId="urn:microsoft.com/office/officeart/2008/layout/HorizontalMultiLevelHierarchy"/>
    <dgm:cxn modelId="{F89D0207-1DFD-E148-93E6-928EDA5EDF44}" type="presOf" srcId="{20DA9FE6-9990-A643-9293-EA6BBEAC0764}" destId="{E65F9B33-FECB-1942-8BFF-7C5F92A69886}" srcOrd="0" destOrd="0" presId="urn:microsoft.com/office/officeart/2008/layout/HorizontalMultiLevelHierarchy"/>
    <dgm:cxn modelId="{0DFF8021-E4E7-B542-85FD-AF19DCEDB203}" srcId="{20DA9FE6-9990-A643-9293-EA6BBEAC0764}" destId="{F24071F8-89E6-254F-B58B-CC2ED3E689FA}" srcOrd="4" destOrd="0" parTransId="{A2D3F0F9-A2C3-6845-A645-3E3A7FB709BF}" sibTransId="{FE380FDD-81D3-4142-8F78-6027BFD8E994}"/>
    <dgm:cxn modelId="{B4EEE921-61CC-DA4A-BDE2-203F521E48E7}" type="presOf" srcId="{A2D3F0F9-A2C3-6845-A645-3E3A7FB709BF}" destId="{07027263-471D-3046-BC80-8608E6EB427A}" srcOrd="1" destOrd="0" presId="urn:microsoft.com/office/officeart/2008/layout/HorizontalMultiLevelHierarchy"/>
    <dgm:cxn modelId="{58DA3C24-03A2-3946-846B-3008DFC906F9}" type="presOf" srcId="{94D86F34-240F-BA47-9247-6D93CFC191C9}" destId="{175BD47E-0E27-014A-B8D0-8E0919DD301B}" srcOrd="0" destOrd="0" presId="urn:microsoft.com/office/officeart/2008/layout/HorizontalMultiLevelHierarchy"/>
    <dgm:cxn modelId="{FFB4EC2B-7372-9A49-A658-7862898EDD11}" type="presOf" srcId="{6EE2BDB6-A69D-EB4A-A538-2D6BD0AC8D7A}" destId="{4B9B698C-3183-8E4B-8672-25063F84CC4B}" srcOrd="0" destOrd="0" presId="urn:microsoft.com/office/officeart/2008/layout/HorizontalMultiLevelHierarchy"/>
    <dgm:cxn modelId="{3061C62C-98C2-0241-8869-B79481ADCE09}" srcId="{20DA9FE6-9990-A643-9293-EA6BBEAC0764}" destId="{2AAD176F-D009-8742-98DC-A52E0E9B3F86}" srcOrd="5" destOrd="0" parTransId="{5AB2E8E5-F7C5-2E48-BDC9-52BDE4D22BB0}" sibTransId="{BF55048B-9FF9-0A40-ACD3-29842BB3867F}"/>
    <dgm:cxn modelId="{CE9C2E2E-2B48-5148-A02E-3B1FD32FEED9}" type="presOf" srcId="{9232976B-A308-CA48-B1AF-0491B7ACE13A}" destId="{B44096DA-470E-0240-8E90-8F8122FACCCF}" srcOrd="0"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AB2B713E-9C2D-0446-BE2C-354FCA74C045}" type="presOf" srcId="{2AAD176F-D009-8742-98DC-A52E0E9B3F86}" destId="{10F7584C-0C8C-BC41-9A98-1C2B4211750D}" srcOrd="0" destOrd="0" presId="urn:microsoft.com/office/officeart/2008/layout/HorizontalMultiLevelHierarchy"/>
    <dgm:cxn modelId="{FD6DD73E-54B4-0141-9CEA-9D6ED584BC83}" type="presOf" srcId="{5AB2E8E5-F7C5-2E48-BDC9-52BDE4D22BB0}" destId="{53444300-3D95-6643-BD55-515943B7C08E}" srcOrd="0" destOrd="0" presId="urn:microsoft.com/office/officeart/2008/layout/HorizontalMultiLevelHierarchy"/>
    <dgm:cxn modelId="{7BD6F85C-E58A-D340-A657-FC5787518D88}" type="presOf" srcId="{72896F48-9175-1649-BCCC-56108E70E865}" destId="{557147E5-DC7D-8C48-AAAE-BDD8338EFCED}" srcOrd="0" destOrd="0" presId="urn:microsoft.com/office/officeart/2008/layout/HorizontalMultiLevelHierarchy"/>
    <dgm:cxn modelId="{F915BD41-5F6D-2B48-8238-DB8279279B75}" type="presOf" srcId="{A7E91D7B-0638-FD41-99B7-7125A317AA99}" destId="{A592C9AA-527A-E94D-AB55-461D80DC25D7}" srcOrd="0" destOrd="0" presId="urn:microsoft.com/office/officeart/2008/layout/HorizontalMultiLevelHierarchy"/>
    <dgm:cxn modelId="{B8E3DC63-E71F-6A44-B8A6-AEAECCFC872C}" srcId="{20DA9FE6-9990-A643-9293-EA6BBEAC0764}" destId="{A7E91D7B-0638-FD41-99B7-7125A317AA99}" srcOrd="0" destOrd="0" parTransId="{6EE2BDB6-A69D-EB4A-A538-2D6BD0AC8D7A}" sibTransId="{0D07A748-684C-574F-B553-0959E866CF66}"/>
    <dgm:cxn modelId="{B0674E67-89E2-A048-B08A-D1459C90488C}" type="presOf" srcId="{6EE2BDB6-A69D-EB4A-A538-2D6BD0AC8D7A}" destId="{50D56952-FCB8-3945-B9E3-F45D8748664F}" srcOrd="1" destOrd="0" presId="urn:microsoft.com/office/officeart/2008/layout/HorizontalMultiLevelHierarchy"/>
    <dgm:cxn modelId="{EF713268-BC56-2147-8EF9-8D0924F8E334}" srcId="{20DA9FE6-9990-A643-9293-EA6BBEAC0764}" destId="{ED4DBB41-22B2-8346-8530-B8795FE09A3C}" srcOrd="1" destOrd="0" parTransId="{94D86F34-240F-BA47-9247-6D93CFC191C9}" sibTransId="{51E14139-E56C-5A4E-9299-C54D8FBD950C}"/>
    <dgm:cxn modelId="{159B4053-718D-9041-8EBE-8E29E15253A1}" srcId="{20DA9FE6-9990-A643-9293-EA6BBEAC0764}" destId="{9232976B-A308-CA48-B1AF-0491B7ACE13A}" srcOrd="2" destOrd="0" parTransId="{DC1F28A2-D15E-D640-9F98-4EEB3AAE59A9}" sibTransId="{099554BE-A13E-3B41-AA39-525D5FBC930C}"/>
    <dgm:cxn modelId="{383EB473-ED9C-9845-84AB-56D8FAB72D0A}" type="presOf" srcId="{ED4DBB41-22B2-8346-8530-B8795FE09A3C}" destId="{988DF7D0-E7EE-3F4A-BE34-260E8B396CDF}" srcOrd="0" destOrd="0" presId="urn:microsoft.com/office/officeart/2008/layout/HorizontalMultiLevelHierarchy"/>
    <dgm:cxn modelId="{A3D61575-1B60-C64F-BE03-CAE2306FFD8E}" srcId="{20DA9FE6-9990-A643-9293-EA6BBEAC0764}" destId="{891C259C-D603-EE4A-BA98-2063CD68A504}" srcOrd="3" destOrd="0" parTransId="{0C7E1BC5-B45B-D94C-AAD6-3F6628E4AE75}" sibTransId="{67A90CE0-14C5-5C48-9B90-5D157A96560B}"/>
    <dgm:cxn modelId="{A9DE2977-E676-364B-9A55-EEDA9E2BA4CA}" type="presOf" srcId="{F24071F8-89E6-254F-B58B-CC2ED3E689FA}" destId="{B4CBE553-905D-6240-B4FD-5FABB0A22B17}" srcOrd="0" destOrd="0" presId="urn:microsoft.com/office/officeart/2008/layout/HorizontalMultiLevelHierarchy"/>
    <dgm:cxn modelId="{B80F658D-37D6-F140-B6D0-40B9CDEDC8CB}" type="presOf" srcId="{DC1F28A2-D15E-D640-9F98-4EEB3AAE59A9}" destId="{B7572AF5-9429-FA48-8364-4F51F645405C}" srcOrd="1" destOrd="0" presId="urn:microsoft.com/office/officeart/2008/layout/HorizontalMultiLevelHierarchy"/>
    <dgm:cxn modelId="{B8BE4F97-3C4A-5F4C-A9E7-3763EE977872}" type="presOf" srcId="{891C259C-D603-EE4A-BA98-2063CD68A504}" destId="{172D0322-084D-7F4C-BB01-5DE950A8B41A}" srcOrd="0" destOrd="0" presId="urn:microsoft.com/office/officeart/2008/layout/HorizontalMultiLevelHierarchy"/>
    <dgm:cxn modelId="{CD064DAF-5B02-6E46-A61C-0520AB27729C}" type="presOf" srcId="{DC1F28A2-D15E-D640-9F98-4EEB3AAE59A9}" destId="{598652F6-4889-7C4F-9F2F-B347E8C50D25}" srcOrd="0" destOrd="0" presId="urn:microsoft.com/office/officeart/2008/layout/HorizontalMultiLevelHierarchy"/>
    <dgm:cxn modelId="{A615E3B2-6FA5-6A44-9353-B286A20C85AB}" type="presOf" srcId="{5AB2E8E5-F7C5-2E48-BDC9-52BDE4D22BB0}" destId="{2CC8156D-8AA7-A345-9E27-7B7560F61941}" srcOrd="1" destOrd="0" presId="urn:microsoft.com/office/officeart/2008/layout/HorizontalMultiLevelHierarchy"/>
    <dgm:cxn modelId="{BB8A2CC4-C9B4-A849-9C95-3F60C1091A8A}" type="presOf" srcId="{A2D3F0F9-A2C3-6845-A645-3E3A7FB709BF}" destId="{7C89D0E2-2543-7B41-A567-B63D9FF4042C}" srcOrd="0" destOrd="0" presId="urn:microsoft.com/office/officeart/2008/layout/HorizontalMultiLevelHierarchy"/>
    <dgm:cxn modelId="{762190C4-AF31-F64D-8FE0-66DB1C5DA7C0}" type="presOf" srcId="{94D86F34-240F-BA47-9247-6D93CFC191C9}" destId="{E93B53E6-80CB-9D45-BF5F-7686821009D7}" srcOrd="1" destOrd="0" presId="urn:microsoft.com/office/officeart/2008/layout/HorizontalMultiLevelHierarchy"/>
    <dgm:cxn modelId="{3E8694D2-1A00-754E-B4A4-9BAC3B109888}" type="presOf" srcId="{0C7E1BC5-B45B-D94C-AAD6-3F6628E4AE75}" destId="{091F19D5-0BA0-F846-9A98-95D2CB2F081C}" srcOrd="1" destOrd="0" presId="urn:microsoft.com/office/officeart/2008/layout/HorizontalMultiLevelHierarchy"/>
    <dgm:cxn modelId="{BA0CE0BA-8A9E-E543-A5C5-23B34BB10A55}" type="presParOf" srcId="{557147E5-DC7D-8C48-AAAE-BDD8338EFCED}" destId="{7C66BD30-1860-054D-BFB9-41E477F0B0A2}" srcOrd="0" destOrd="0" presId="urn:microsoft.com/office/officeart/2008/layout/HorizontalMultiLevelHierarchy"/>
    <dgm:cxn modelId="{37BFB4A9-742F-6A4B-B693-4DF4772E30E9}" type="presParOf" srcId="{7C66BD30-1860-054D-BFB9-41E477F0B0A2}" destId="{E65F9B33-FECB-1942-8BFF-7C5F92A69886}" srcOrd="0" destOrd="0" presId="urn:microsoft.com/office/officeart/2008/layout/HorizontalMultiLevelHierarchy"/>
    <dgm:cxn modelId="{9EFE8D2C-1E11-E94A-9B1F-47D37D6FACDB}" type="presParOf" srcId="{7C66BD30-1860-054D-BFB9-41E477F0B0A2}" destId="{DE5F8E39-CDE7-5042-BE55-7FDB57EA6D43}" srcOrd="1" destOrd="0" presId="urn:microsoft.com/office/officeart/2008/layout/HorizontalMultiLevelHierarchy"/>
    <dgm:cxn modelId="{A2511080-AEC4-CB43-A509-23DAE89311EF}" type="presParOf" srcId="{DE5F8E39-CDE7-5042-BE55-7FDB57EA6D43}" destId="{4B9B698C-3183-8E4B-8672-25063F84CC4B}" srcOrd="0" destOrd="0" presId="urn:microsoft.com/office/officeart/2008/layout/HorizontalMultiLevelHierarchy"/>
    <dgm:cxn modelId="{8EF73BAE-D29E-1A44-858C-136C9C2B2023}" type="presParOf" srcId="{4B9B698C-3183-8E4B-8672-25063F84CC4B}" destId="{50D56952-FCB8-3945-B9E3-F45D8748664F}" srcOrd="0" destOrd="0" presId="urn:microsoft.com/office/officeart/2008/layout/HorizontalMultiLevelHierarchy"/>
    <dgm:cxn modelId="{832752C3-2842-6D46-ACF3-915C9B2730E1}" type="presParOf" srcId="{DE5F8E39-CDE7-5042-BE55-7FDB57EA6D43}" destId="{71AC3F9A-6F26-D047-97E1-A043176D8C26}" srcOrd="1" destOrd="0" presId="urn:microsoft.com/office/officeart/2008/layout/HorizontalMultiLevelHierarchy"/>
    <dgm:cxn modelId="{E2B12981-7564-C943-A019-3E455628BC17}" type="presParOf" srcId="{71AC3F9A-6F26-D047-97E1-A043176D8C26}" destId="{A592C9AA-527A-E94D-AB55-461D80DC25D7}" srcOrd="0" destOrd="0" presId="urn:microsoft.com/office/officeart/2008/layout/HorizontalMultiLevelHierarchy"/>
    <dgm:cxn modelId="{483EF37D-1882-3240-B671-C3C2A87A3B14}" type="presParOf" srcId="{71AC3F9A-6F26-D047-97E1-A043176D8C26}" destId="{59C63A23-1811-6244-8B90-B38FFAB3D892}" srcOrd="1" destOrd="0" presId="urn:microsoft.com/office/officeart/2008/layout/HorizontalMultiLevelHierarchy"/>
    <dgm:cxn modelId="{B7301AEF-FED0-794D-BF25-E95E9D0E41B9}" type="presParOf" srcId="{DE5F8E39-CDE7-5042-BE55-7FDB57EA6D43}" destId="{175BD47E-0E27-014A-B8D0-8E0919DD301B}" srcOrd="2" destOrd="0" presId="urn:microsoft.com/office/officeart/2008/layout/HorizontalMultiLevelHierarchy"/>
    <dgm:cxn modelId="{BA734F60-3A3B-0A4B-A168-88C182BACB96}" type="presParOf" srcId="{175BD47E-0E27-014A-B8D0-8E0919DD301B}" destId="{E93B53E6-80CB-9D45-BF5F-7686821009D7}" srcOrd="0" destOrd="0" presId="urn:microsoft.com/office/officeart/2008/layout/HorizontalMultiLevelHierarchy"/>
    <dgm:cxn modelId="{71AAADE4-B0B9-894C-9340-4D9D24A21B63}" type="presParOf" srcId="{DE5F8E39-CDE7-5042-BE55-7FDB57EA6D43}" destId="{AC244EBA-7403-4342-AFD5-EE29CED3A55F}" srcOrd="3" destOrd="0" presId="urn:microsoft.com/office/officeart/2008/layout/HorizontalMultiLevelHierarchy"/>
    <dgm:cxn modelId="{9F49B94D-D2EF-B647-9020-E0D16A6BDE6D}" type="presParOf" srcId="{AC244EBA-7403-4342-AFD5-EE29CED3A55F}" destId="{988DF7D0-E7EE-3F4A-BE34-260E8B396CDF}" srcOrd="0" destOrd="0" presId="urn:microsoft.com/office/officeart/2008/layout/HorizontalMultiLevelHierarchy"/>
    <dgm:cxn modelId="{4CB5B3E2-0064-D042-9F72-8BE9868BDBFF}" type="presParOf" srcId="{AC244EBA-7403-4342-AFD5-EE29CED3A55F}" destId="{DF5F9D1A-1FEE-6B41-B9CD-F31194EF24E1}" srcOrd="1" destOrd="0" presId="urn:microsoft.com/office/officeart/2008/layout/HorizontalMultiLevelHierarchy"/>
    <dgm:cxn modelId="{4BB535A8-5106-3149-842A-67CF4DF298E3}" type="presParOf" srcId="{DE5F8E39-CDE7-5042-BE55-7FDB57EA6D43}" destId="{598652F6-4889-7C4F-9F2F-B347E8C50D25}" srcOrd="4" destOrd="0" presId="urn:microsoft.com/office/officeart/2008/layout/HorizontalMultiLevelHierarchy"/>
    <dgm:cxn modelId="{963D507A-108F-E449-8216-22D6DFEDD52A}" type="presParOf" srcId="{598652F6-4889-7C4F-9F2F-B347E8C50D25}" destId="{B7572AF5-9429-FA48-8364-4F51F645405C}" srcOrd="0" destOrd="0" presId="urn:microsoft.com/office/officeart/2008/layout/HorizontalMultiLevelHierarchy"/>
    <dgm:cxn modelId="{8B8FFF59-75BF-0240-8BA8-2E7A9ED04DD3}" type="presParOf" srcId="{DE5F8E39-CDE7-5042-BE55-7FDB57EA6D43}" destId="{BCAFBD9F-C8F8-704F-B984-C7BDF7FB1E69}" srcOrd="5" destOrd="0" presId="urn:microsoft.com/office/officeart/2008/layout/HorizontalMultiLevelHierarchy"/>
    <dgm:cxn modelId="{421A6DD7-FCCC-AF44-8800-863A3048296A}" type="presParOf" srcId="{BCAFBD9F-C8F8-704F-B984-C7BDF7FB1E69}" destId="{B44096DA-470E-0240-8E90-8F8122FACCCF}" srcOrd="0" destOrd="0" presId="urn:microsoft.com/office/officeart/2008/layout/HorizontalMultiLevelHierarchy"/>
    <dgm:cxn modelId="{D8085C16-5A85-9B4A-BCE8-50727A9B2A1D}" type="presParOf" srcId="{BCAFBD9F-C8F8-704F-B984-C7BDF7FB1E69}" destId="{4398C861-6D42-904E-B2BD-6253DFA080EA}" srcOrd="1" destOrd="0" presId="urn:microsoft.com/office/officeart/2008/layout/HorizontalMultiLevelHierarchy"/>
    <dgm:cxn modelId="{1B7934C8-EC14-0641-9425-A5E60C3E2F00}" type="presParOf" srcId="{DE5F8E39-CDE7-5042-BE55-7FDB57EA6D43}" destId="{303D8E0D-3544-6843-97B9-3CF73E2B7612}" srcOrd="6" destOrd="0" presId="urn:microsoft.com/office/officeart/2008/layout/HorizontalMultiLevelHierarchy"/>
    <dgm:cxn modelId="{DE2BD196-2F81-1644-96CA-C5BCC1574335}" type="presParOf" srcId="{303D8E0D-3544-6843-97B9-3CF73E2B7612}" destId="{091F19D5-0BA0-F846-9A98-95D2CB2F081C}" srcOrd="0" destOrd="0" presId="urn:microsoft.com/office/officeart/2008/layout/HorizontalMultiLevelHierarchy"/>
    <dgm:cxn modelId="{D3B8B741-2E87-F34A-920F-9A3458E24890}" type="presParOf" srcId="{DE5F8E39-CDE7-5042-BE55-7FDB57EA6D43}" destId="{C73CB28D-1D6F-4D47-869A-9B8A93EA3D4E}" srcOrd="7" destOrd="0" presId="urn:microsoft.com/office/officeart/2008/layout/HorizontalMultiLevelHierarchy"/>
    <dgm:cxn modelId="{B6F92571-3187-5943-A249-0D7AD44A3C42}" type="presParOf" srcId="{C73CB28D-1D6F-4D47-869A-9B8A93EA3D4E}" destId="{172D0322-084D-7F4C-BB01-5DE950A8B41A}" srcOrd="0" destOrd="0" presId="urn:microsoft.com/office/officeart/2008/layout/HorizontalMultiLevelHierarchy"/>
    <dgm:cxn modelId="{81F42A73-7057-5A4A-B8A6-CEDC2925E88C}" type="presParOf" srcId="{C73CB28D-1D6F-4D47-869A-9B8A93EA3D4E}" destId="{FDEB8F2B-F6C9-6842-A949-F0745304C24F}" srcOrd="1" destOrd="0" presId="urn:microsoft.com/office/officeart/2008/layout/HorizontalMultiLevelHierarchy"/>
    <dgm:cxn modelId="{17AF4CC6-FBCF-4144-BC5E-54FD0F1D12DD}" type="presParOf" srcId="{DE5F8E39-CDE7-5042-BE55-7FDB57EA6D43}" destId="{7C89D0E2-2543-7B41-A567-B63D9FF4042C}" srcOrd="8" destOrd="0" presId="urn:microsoft.com/office/officeart/2008/layout/HorizontalMultiLevelHierarchy"/>
    <dgm:cxn modelId="{72B9602B-D892-9243-A3ED-FF3DFD0D1DB7}" type="presParOf" srcId="{7C89D0E2-2543-7B41-A567-B63D9FF4042C}" destId="{07027263-471D-3046-BC80-8608E6EB427A}" srcOrd="0" destOrd="0" presId="urn:microsoft.com/office/officeart/2008/layout/HorizontalMultiLevelHierarchy"/>
    <dgm:cxn modelId="{DFF009BC-0368-1749-91F6-0393B48361E2}" type="presParOf" srcId="{DE5F8E39-CDE7-5042-BE55-7FDB57EA6D43}" destId="{40A9B2C4-C224-B34F-AA8F-F2DC6D90A7D7}" srcOrd="9" destOrd="0" presId="urn:microsoft.com/office/officeart/2008/layout/HorizontalMultiLevelHierarchy"/>
    <dgm:cxn modelId="{494CB8CB-5920-844D-9EC5-B9BDC5292BAE}" type="presParOf" srcId="{40A9B2C4-C224-B34F-AA8F-F2DC6D90A7D7}" destId="{B4CBE553-905D-6240-B4FD-5FABB0A22B17}" srcOrd="0" destOrd="0" presId="urn:microsoft.com/office/officeart/2008/layout/HorizontalMultiLevelHierarchy"/>
    <dgm:cxn modelId="{5300CE43-027B-7044-B186-79B5ABFF3FB3}" type="presParOf" srcId="{40A9B2C4-C224-B34F-AA8F-F2DC6D90A7D7}" destId="{77B6A211-23C3-F943-9B4D-F3206EC28A48}" srcOrd="1" destOrd="0" presId="urn:microsoft.com/office/officeart/2008/layout/HorizontalMultiLevelHierarchy"/>
    <dgm:cxn modelId="{AE711077-D262-9346-85C4-81A10DD38C91}" type="presParOf" srcId="{DE5F8E39-CDE7-5042-BE55-7FDB57EA6D43}" destId="{53444300-3D95-6643-BD55-515943B7C08E}" srcOrd="10" destOrd="0" presId="urn:microsoft.com/office/officeart/2008/layout/HorizontalMultiLevelHierarchy"/>
    <dgm:cxn modelId="{4758A4F3-A8BA-9443-8564-3DA25E3C140D}" type="presParOf" srcId="{53444300-3D95-6643-BD55-515943B7C08E}" destId="{2CC8156D-8AA7-A345-9E27-7B7560F61941}" srcOrd="0" destOrd="0" presId="urn:microsoft.com/office/officeart/2008/layout/HorizontalMultiLevelHierarchy"/>
    <dgm:cxn modelId="{EF105354-D6CF-BF4A-81CA-D67FED9D0298}" type="presParOf" srcId="{DE5F8E39-CDE7-5042-BE55-7FDB57EA6D43}" destId="{56550C27-73CB-D443-BC77-0DD044D03184}" srcOrd="11" destOrd="0" presId="urn:microsoft.com/office/officeart/2008/layout/HorizontalMultiLevelHierarchy"/>
    <dgm:cxn modelId="{858193DC-8082-704E-82A4-330ECAF72548}" type="presParOf" srcId="{56550C27-73CB-D443-BC77-0DD044D03184}" destId="{10F7584C-0C8C-BC41-9A98-1C2B4211750D}" srcOrd="0" destOrd="0" presId="urn:microsoft.com/office/officeart/2008/layout/HorizontalMultiLevelHierarchy"/>
    <dgm:cxn modelId="{A46E6CB1-8E42-CE47-8BB0-48FE5CFCC238}" type="presParOf" srcId="{56550C27-73CB-D443-BC77-0DD044D03184}" destId="{231F92EB-547A-E44B-BFA9-611B44D32947}" srcOrd="1" destOrd="0" presId="urn:microsoft.com/office/officeart/2008/layout/HorizontalMultiLevelHierarchy"/>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B098389D-7AC0-A843-AC73-F44A208057AE}" type="doc">
      <dgm:prSet loTypeId="urn:microsoft.com/office/officeart/2005/8/layout/default" loCatId="" qsTypeId="urn:microsoft.com/office/officeart/2005/8/quickstyle/simple1" qsCatId="simple" csTypeId="urn:microsoft.com/office/officeart/2005/8/colors/accent0_1" csCatId="mainScheme" phldr="1"/>
      <dgm:spPr/>
      <dgm:t>
        <a:bodyPr/>
        <a:lstStyle/>
        <a:p>
          <a:endParaRPr lang="ru-RU"/>
        </a:p>
      </dgm:t>
    </dgm:pt>
    <dgm:pt modelId="{5F4BE108-95C7-FE4F-9169-6B74E60C1C0A}">
      <dgm:prSet phldrT="[Текст]" custT="1"/>
      <dgm:spPr/>
      <dgm:t>
        <a:bodyPr/>
        <a:lstStyle/>
        <a:p>
          <a:r>
            <a:rPr lang="ru-RU" sz="1400">
              <a:latin typeface="Times New Roman" charset="0"/>
              <a:ea typeface="Times New Roman" charset="0"/>
              <a:cs typeface="Times New Roman" charset="0"/>
            </a:rPr>
            <a:t>Кадровий аудит</a:t>
          </a:r>
        </a:p>
      </dgm:t>
    </dgm:pt>
    <dgm:pt modelId="{4234573E-1FA9-A645-BFC2-89D3FC5E4EA5}" type="parTrans" cxnId="{DFA20ACE-4914-8649-A14E-DE7CB96AA944}">
      <dgm:prSet/>
      <dgm:spPr/>
      <dgm:t>
        <a:bodyPr/>
        <a:lstStyle/>
        <a:p>
          <a:endParaRPr lang="ru-RU"/>
        </a:p>
      </dgm:t>
    </dgm:pt>
    <dgm:pt modelId="{F69971F9-7662-C341-BB96-52203F4B39CB}" type="sibTrans" cxnId="{DFA20ACE-4914-8649-A14E-DE7CB96AA944}">
      <dgm:prSet/>
      <dgm:spPr/>
      <dgm:t>
        <a:bodyPr/>
        <a:lstStyle/>
        <a:p>
          <a:endParaRPr lang="ru-RU"/>
        </a:p>
      </dgm:t>
    </dgm:pt>
    <dgm:pt modelId="{28CCED9E-48AD-1C45-A708-698C5EAE373A}">
      <dgm:prSet phldrT="[Текст]" custT="1"/>
      <dgm:spPr/>
      <dgm:t>
        <a:bodyPr/>
        <a:lstStyle/>
        <a:p>
          <a:r>
            <a:rPr lang="ru-RU" sz="1400">
              <a:latin typeface="Times New Roman" charset="0"/>
              <a:ea typeface="Times New Roman" charset="0"/>
              <a:cs typeface="Times New Roman" charset="0"/>
            </a:rPr>
            <a:t>Кадровий консалтинг</a:t>
          </a:r>
        </a:p>
      </dgm:t>
    </dgm:pt>
    <dgm:pt modelId="{AD60B2F8-6BCB-E544-B8CB-968CC814A2CE}" type="parTrans" cxnId="{150413E0-87E5-D240-86DC-C6F2ACEB5322}">
      <dgm:prSet/>
      <dgm:spPr/>
      <dgm:t>
        <a:bodyPr/>
        <a:lstStyle/>
        <a:p>
          <a:endParaRPr lang="ru-RU"/>
        </a:p>
      </dgm:t>
    </dgm:pt>
    <dgm:pt modelId="{904595FC-017F-EE44-A750-59BEC1808E74}" type="sibTrans" cxnId="{150413E0-87E5-D240-86DC-C6F2ACEB5322}">
      <dgm:prSet/>
      <dgm:spPr/>
      <dgm:t>
        <a:bodyPr/>
        <a:lstStyle/>
        <a:p>
          <a:endParaRPr lang="ru-RU"/>
        </a:p>
      </dgm:t>
    </dgm:pt>
    <dgm:pt modelId="{9B3E4729-0D9A-644C-A49E-148ED68F56E1}">
      <dgm:prSet phldrT="[Текст]" custT="1"/>
      <dgm:spPr/>
      <dgm:t>
        <a:bodyPr/>
        <a:lstStyle/>
        <a:p>
          <a:r>
            <a:rPr lang="ru-RU" sz="1400">
              <a:latin typeface="Times New Roman" charset="0"/>
              <a:ea typeface="Times New Roman" charset="0"/>
              <a:cs typeface="Times New Roman" charset="0"/>
            </a:rPr>
            <a:t>Коучинг</a:t>
          </a:r>
        </a:p>
      </dgm:t>
    </dgm:pt>
    <dgm:pt modelId="{5607DFA3-7542-2C4A-9C2E-75C5270932B4}" type="parTrans" cxnId="{F8B362CD-04E0-944E-B086-1EE8D95ED7F6}">
      <dgm:prSet/>
      <dgm:spPr/>
      <dgm:t>
        <a:bodyPr/>
        <a:lstStyle/>
        <a:p>
          <a:endParaRPr lang="ru-RU"/>
        </a:p>
      </dgm:t>
    </dgm:pt>
    <dgm:pt modelId="{8682B056-6A4B-384C-8D76-F4D09A43A37B}" type="sibTrans" cxnId="{F8B362CD-04E0-944E-B086-1EE8D95ED7F6}">
      <dgm:prSet/>
      <dgm:spPr/>
      <dgm:t>
        <a:bodyPr/>
        <a:lstStyle/>
        <a:p>
          <a:endParaRPr lang="ru-RU"/>
        </a:p>
      </dgm:t>
    </dgm:pt>
    <dgm:pt modelId="{DF49F425-EFBB-2F40-9B4F-5F1B9A3BE885}">
      <dgm:prSet phldrT="[Текст]" custT="1"/>
      <dgm:spPr/>
      <dgm:t>
        <a:bodyPr/>
        <a:lstStyle/>
        <a:p>
          <a:r>
            <a:rPr lang="ru-RU" sz="1400">
              <a:latin typeface="Times New Roman" charset="0"/>
              <a:ea typeface="Times New Roman" charset="0"/>
              <a:cs typeface="Times New Roman" charset="0"/>
            </a:rPr>
            <a:t>Аутсорсинг</a:t>
          </a:r>
        </a:p>
      </dgm:t>
    </dgm:pt>
    <dgm:pt modelId="{F26AD52A-53FB-F14B-A048-491D95842AAD}" type="parTrans" cxnId="{D0030919-54C9-6641-A172-031A1E091B3E}">
      <dgm:prSet/>
      <dgm:spPr/>
      <dgm:t>
        <a:bodyPr/>
        <a:lstStyle/>
        <a:p>
          <a:endParaRPr lang="ru-RU"/>
        </a:p>
      </dgm:t>
    </dgm:pt>
    <dgm:pt modelId="{6D816E3F-9A99-AD41-8E73-A507D3487990}" type="sibTrans" cxnId="{D0030919-54C9-6641-A172-031A1E091B3E}">
      <dgm:prSet/>
      <dgm:spPr/>
      <dgm:t>
        <a:bodyPr/>
        <a:lstStyle/>
        <a:p>
          <a:endParaRPr lang="ru-RU"/>
        </a:p>
      </dgm:t>
    </dgm:pt>
    <dgm:pt modelId="{76F4809A-F2A7-F04A-9D28-7DE5C9130C18}">
      <dgm:prSet phldrT="[Текст]" custT="1"/>
      <dgm:spPr/>
      <dgm:t>
        <a:bodyPr/>
        <a:lstStyle/>
        <a:p>
          <a:r>
            <a:rPr lang="ru-RU" sz="1400">
              <a:latin typeface="Times New Roman" charset="0"/>
              <a:ea typeface="Times New Roman" charset="0"/>
              <a:cs typeface="Times New Roman" charset="0"/>
            </a:rPr>
            <a:t>Державний франчайзинг</a:t>
          </a:r>
        </a:p>
      </dgm:t>
    </dgm:pt>
    <dgm:pt modelId="{FEA7F70F-67B5-174E-AE9D-E3DB5563B830}" type="parTrans" cxnId="{B0F6A61C-3A8A-1546-ACEC-41ACBDE0E7CE}">
      <dgm:prSet/>
      <dgm:spPr/>
      <dgm:t>
        <a:bodyPr/>
        <a:lstStyle/>
        <a:p>
          <a:endParaRPr lang="ru-RU"/>
        </a:p>
      </dgm:t>
    </dgm:pt>
    <dgm:pt modelId="{92FC0335-4AD3-CA4B-88D8-B110E97D310E}" type="sibTrans" cxnId="{B0F6A61C-3A8A-1546-ACEC-41ACBDE0E7CE}">
      <dgm:prSet/>
      <dgm:spPr/>
      <dgm:t>
        <a:bodyPr/>
        <a:lstStyle/>
        <a:p>
          <a:endParaRPr lang="ru-RU"/>
        </a:p>
      </dgm:t>
    </dgm:pt>
    <dgm:pt modelId="{EA6FED60-0BDE-4A44-B5E6-78577AD3FCB6}">
      <dgm:prSet custT="1"/>
      <dgm:spPr/>
      <dgm:t>
        <a:bodyPr/>
        <a:lstStyle/>
        <a:p>
          <a:r>
            <a:rPr lang="ru-RU" sz="1400">
              <a:latin typeface="Times New Roman" charset="0"/>
              <a:ea typeface="Times New Roman" charset="0"/>
              <a:cs typeface="Times New Roman" charset="0"/>
            </a:rPr>
            <a:t>Бенчмаркінг</a:t>
          </a:r>
        </a:p>
      </dgm:t>
    </dgm:pt>
    <dgm:pt modelId="{7D626DB4-9E7A-2D4A-B9D2-BC137C17C4ED}" type="parTrans" cxnId="{63D2DFEB-4B83-8E40-9F84-78438B034553}">
      <dgm:prSet/>
      <dgm:spPr/>
      <dgm:t>
        <a:bodyPr/>
        <a:lstStyle/>
        <a:p>
          <a:endParaRPr lang="ru-RU"/>
        </a:p>
      </dgm:t>
    </dgm:pt>
    <dgm:pt modelId="{C72FC305-942C-1944-AC2C-6E5B020EC984}" type="sibTrans" cxnId="{63D2DFEB-4B83-8E40-9F84-78438B034553}">
      <dgm:prSet/>
      <dgm:spPr/>
      <dgm:t>
        <a:bodyPr/>
        <a:lstStyle/>
        <a:p>
          <a:endParaRPr lang="ru-RU"/>
        </a:p>
      </dgm:t>
    </dgm:pt>
    <dgm:pt modelId="{CD935FB9-E3D7-EB46-B977-8E104CC313B9}" type="pres">
      <dgm:prSet presAssocID="{B098389D-7AC0-A843-AC73-F44A208057AE}" presName="diagram" presStyleCnt="0">
        <dgm:presLayoutVars>
          <dgm:dir/>
          <dgm:resizeHandles val="exact"/>
        </dgm:presLayoutVars>
      </dgm:prSet>
      <dgm:spPr/>
    </dgm:pt>
    <dgm:pt modelId="{9DAC0E98-C98E-E541-8724-BA44ED5EADB8}" type="pres">
      <dgm:prSet presAssocID="{5F4BE108-95C7-FE4F-9169-6B74E60C1C0A}" presName="node" presStyleLbl="node1" presStyleIdx="0" presStyleCnt="6">
        <dgm:presLayoutVars>
          <dgm:bulletEnabled val="1"/>
        </dgm:presLayoutVars>
      </dgm:prSet>
      <dgm:spPr/>
    </dgm:pt>
    <dgm:pt modelId="{98F9953E-0150-9040-9B0D-C2ECF0D151CB}" type="pres">
      <dgm:prSet presAssocID="{F69971F9-7662-C341-BB96-52203F4B39CB}" presName="sibTrans" presStyleCnt="0"/>
      <dgm:spPr/>
    </dgm:pt>
    <dgm:pt modelId="{17F0E6E5-85AC-5A40-8F94-B81597403A16}" type="pres">
      <dgm:prSet presAssocID="{EA6FED60-0BDE-4A44-B5E6-78577AD3FCB6}" presName="node" presStyleLbl="node1" presStyleIdx="1" presStyleCnt="6">
        <dgm:presLayoutVars>
          <dgm:bulletEnabled val="1"/>
        </dgm:presLayoutVars>
      </dgm:prSet>
      <dgm:spPr/>
    </dgm:pt>
    <dgm:pt modelId="{C815020D-82A7-1845-A3E1-A8A522787D64}" type="pres">
      <dgm:prSet presAssocID="{C72FC305-942C-1944-AC2C-6E5B020EC984}" presName="sibTrans" presStyleCnt="0"/>
      <dgm:spPr/>
    </dgm:pt>
    <dgm:pt modelId="{06770A6E-41D0-174F-A358-998AED3774E2}" type="pres">
      <dgm:prSet presAssocID="{28CCED9E-48AD-1C45-A708-698C5EAE373A}" presName="node" presStyleLbl="node1" presStyleIdx="2" presStyleCnt="6">
        <dgm:presLayoutVars>
          <dgm:bulletEnabled val="1"/>
        </dgm:presLayoutVars>
      </dgm:prSet>
      <dgm:spPr/>
    </dgm:pt>
    <dgm:pt modelId="{F360D340-C20A-7241-94B9-29BF2F7507DF}" type="pres">
      <dgm:prSet presAssocID="{904595FC-017F-EE44-A750-59BEC1808E74}" presName="sibTrans" presStyleCnt="0"/>
      <dgm:spPr/>
    </dgm:pt>
    <dgm:pt modelId="{1DADB21B-31BF-2D40-B4EA-94ADC0645A9F}" type="pres">
      <dgm:prSet presAssocID="{9B3E4729-0D9A-644C-A49E-148ED68F56E1}" presName="node" presStyleLbl="node1" presStyleIdx="3" presStyleCnt="6">
        <dgm:presLayoutVars>
          <dgm:bulletEnabled val="1"/>
        </dgm:presLayoutVars>
      </dgm:prSet>
      <dgm:spPr/>
    </dgm:pt>
    <dgm:pt modelId="{F267E7AC-C239-BE43-843A-E6B20BDA8D7A}" type="pres">
      <dgm:prSet presAssocID="{8682B056-6A4B-384C-8D76-F4D09A43A37B}" presName="sibTrans" presStyleCnt="0"/>
      <dgm:spPr/>
    </dgm:pt>
    <dgm:pt modelId="{DEEB9187-571E-734E-A00D-108E5149B98A}" type="pres">
      <dgm:prSet presAssocID="{DF49F425-EFBB-2F40-9B4F-5F1B9A3BE885}" presName="node" presStyleLbl="node1" presStyleIdx="4" presStyleCnt="6">
        <dgm:presLayoutVars>
          <dgm:bulletEnabled val="1"/>
        </dgm:presLayoutVars>
      </dgm:prSet>
      <dgm:spPr/>
    </dgm:pt>
    <dgm:pt modelId="{32AAB7E6-AA67-3848-A1F4-C9D2CDDE7DFD}" type="pres">
      <dgm:prSet presAssocID="{6D816E3F-9A99-AD41-8E73-A507D3487990}" presName="sibTrans" presStyleCnt="0"/>
      <dgm:spPr/>
    </dgm:pt>
    <dgm:pt modelId="{08709B54-CEC6-024D-93C3-0F09E7CDE57D}" type="pres">
      <dgm:prSet presAssocID="{76F4809A-F2A7-F04A-9D28-7DE5C9130C18}" presName="node" presStyleLbl="node1" presStyleIdx="5" presStyleCnt="6">
        <dgm:presLayoutVars>
          <dgm:bulletEnabled val="1"/>
        </dgm:presLayoutVars>
      </dgm:prSet>
      <dgm:spPr/>
    </dgm:pt>
  </dgm:ptLst>
  <dgm:cxnLst>
    <dgm:cxn modelId="{A2B05510-001C-AD4F-A717-9CE7BE4152EA}" type="presOf" srcId="{28CCED9E-48AD-1C45-A708-698C5EAE373A}" destId="{06770A6E-41D0-174F-A358-998AED3774E2}" srcOrd="0" destOrd="0" presId="urn:microsoft.com/office/officeart/2005/8/layout/default"/>
    <dgm:cxn modelId="{D0030919-54C9-6641-A172-031A1E091B3E}" srcId="{B098389D-7AC0-A843-AC73-F44A208057AE}" destId="{DF49F425-EFBB-2F40-9B4F-5F1B9A3BE885}" srcOrd="4" destOrd="0" parTransId="{F26AD52A-53FB-F14B-A048-491D95842AAD}" sibTransId="{6D816E3F-9A99-AD41-8E73-A507D3487990}"/>
    <dgm:cxn modelId="{B0F6A61C-3A8A-1546-ACEC-41ACBDE0E7CE}" srcId="{B098389D-7AC0-A843-AC73-F44A208057AE}" destId="{76F4809A-F2A7-F04A-9D28-7DE5C9130C18}" srcOrd="5" destOrd="0" parTransId="{FEA7F70F-67B5-174E-AE9D-E3DB5563B830}" sibTransId="{92FC0335-4AD3-CA4B-88D8-B110E97D310E}"/>
    <dgm:cxn modelId="{4FB53E25-A046-A746-A6FF-1029A38D0AEA}" type="presOf" srcId="{EA6FED60-0BDE-4A44-B5E6-78577AD3FCB6}" destId="{17F0E6E5-85AC-5A40-8F94-B81597403A16}" srcOrd="0" destOrd="0" presId="urn:microsoft.com/office/officeart/2005/8/layout/default"/>
    <dgm:cxn modelId="{1B8C1690-1FA8-6149-9472-C155956B1CEC}" type="presOf" srcId="{76F4809A-F2A7-F04A-9D28-7DE5C9130C18}" destId="{08709B54-CEC6-024D-93C3-0F09E7CDE57D}" srcOrd="0" destOrd="0" presId="urn:microsoft.com/office/officeart/2005/8/layout/default"/>
    <dgm:cxn modelId="{512C3DCC-E396-844C-A661-F328D6148A24}" type="presOf" srcId="{B098389D-7AC0-A843-AC73-F44A208057AE}" destId="{CD935FB9-E3D7-EB46-B977-8E104CC313B9}" srcOrd="0" destOrd="0" presId="urn:microsoft.com/office/officeart/2005/8/layout/default"/>
    <dgm:cxn modelId="{E95FDACC-A2DC-DD44-9F1F-DA4DB55AEC26}" type="presOf" srcId="{DF49F425-EFBB-2F40-9B4F-5F1B9A3BE885}" destId="{DEEB9187-571E-734E-A00D-108E5149B98A}" srcOrd="0" destOrd="0" presId="urn:microsoft.com/office/officeart/2005/8/layout/default"/>
    <dgm:cxn modelId="{F8B362CD-04E0-944E-B086-1EE8D95ED7F6}" srcId="{B098389D-7AC0-A843-AC73-F44A208057AE}" destId="{9B3E4729-0D9A-644C-A49E-148ED68F56E1}" srcOrd="3" destOrd="0" parTransId="{5607DFA3-7542-2C4A-9C2E-75C5270932B4}" sibTransId="{8682B056-6A4B-384C-8D76-F4D09A43A37B}"/>
    <dgm:cxn modelId="{DFA20ACE-4914-8649-A14E-DE7CB96AA944}" srcId="{B098389D-7AC0-A843-AC73-F44A208057AE}" destId="{5F4BE108-95C7-FE4F-9169-6B74E60C1C0A}" srcOrd="0" destOrd="0" parTransId="{4234573E-1FA9-A645-BFC2-89D3FC5E4EA5}" sibTransId="{F69971F9-7662-C341-BB96-52203F4B39CB}"/>
    <dgm:cxn modelId="{900298DB-6041-FE45-8EAC-2F6FD10D905A}" type="presOf" srcId="{5F4BE108-95C7-FE4F-9169-6B74E60C1C0A}" destId="{9DAC0E98-C98E-E541-8724-BA44ED5EADB8}" srcOrd="0" destOrd="0" presId="urn:microsoft.com/office/officeart/2005/8/layout/default"/>
    <dgm:cxn modelId="{150413E0-87E5-D240-86DC-C6F2ACEB5322}" srcId="{B098389D-7AC0-A843-AC73-F44A208057AE}" destId="{28CCED9E-48AD-1C45-A708-698C5EAE373A}" srcOrd="2" destOrd="0" parTransId="{AD60B2F8-6BCB-E544-B8CB-968CC814A2CE}" sibTransId="{904595FC-017F-EE44-A750-59BEC1808E74}"/>
    <dgm:cxn modelId="{1C2424E7-9AF6-6B43-B678-CE6E6595307C}" type="presOf" srcId="{9B3E4729-0D9A-644C-A49E-148ED68F56E1}" destId="{1DADB21B-31BF-2D40-B4EA-94ADC0645A9F}" srcOrd="0" destOrd="0" presId="urn:microsoft.com/office/officeart/2005/8/layout/default"/>
    <dgm:cxn modelId="{63D2DFEB-4B83-8E40-9F84-78438B034553}" srcId="{B098389D-7AC0-A843-AC73-F44A208057AE}" destId="{EA6FED60-0BDE-4A44-B5E6-78577AD3FCB6}" srcOrd="1" destOrd="0" parTransId="{7D626DB4-9E7A-2D4A-B9D2-BC137C17C4ED}" sibTransId="{C72FC305-942C-1944-AC2C-6E5B020EC984}"/>
    <dgm:cxn modelId="{869C72E5-3F10-B044-B5FA-94B38FFB84A3}" type="presParOf" srcId="{CD935FB9-E3D7-EB46-B977-8E104CC313B9}" destId="{9DAC0E98-C98E-E541-8724-BA44ED5EADB8}" srcOrd="0" destOrd="0" presId="urn:microsoft.com/office/officeart/2005/8/layout/default"/>
    <dgm:cxn modelId="{4131B364-0453-DF4C-B642-A2DF4798A35B}" type="presParOf" srcId="{CD935FB9-E3D7-EB46-B977-8E104CC313B9}" destId="{98F9953E-0150-9040-9B0D-C2ECF0D151CB}" srcOrd="1" destOrd="0" presId="urn:microsoft.com/office/officeart/2005/8/layout/default"/>
    <dgm:cxn modelId="{46D10546-2F24-CA41-8ADE-B77DCA4B4F77}" type="presParOf" srcId="{CD935FB9-E3D7-EB46-B977-8E104CC313B9}" destId="{17F0E6E5-85AC-5A40-8F94-B81597403A16}" srcOrd="2" destOrd="0" presId="urn:microsoft.com/office/officeart/2005/8/layout/default"/>
    <dgm:cxn modelId="{DD70D130-47B7-5D46-9ADF-0ECB57B1E0C8}" type="presParOf" srcId="{CD935FB9-E3D7-EB46-B977-8E104CC313B9}" destId="{C815020D-82A7-1845-A3E1-A8A522787D64}" srcOrd="3" destOrd="0" presId="urn:microsoft.com/office/officeart/2005/8/layout/default"/>
    <dgm:cxn modelId="{46E00F45-55D4-B44C-B436-42EBEBE66C38}" type="presParOf" srcId="{CD935FB9-E3D7-EB46-B977-8E104CC313B9}" destId="{06770A6E-41D0-174F-A358-998AED3774E2}" srcOrd="4" destOrd="0" presId="urn:microsoft.com/office/officeart/2005/8/layout/default"/>
    <dgm:cxn modelId="{529FAE31-FB5E-9147-8903-1F7FDDD0E851}" type="presParOf" srcId="{CD935FB9-E3D7-EB46-B977-8E104CC313B9}" destId="{F360D340-C20A-7241-94B9-29BF2F7507DF}" srcOrd="5" destOrd="0" presId="urn:microsoft.com/office/officeart/2005/8/layout/default"/>
    <dgm:cxn modelId="{7D85FC27-28AF-E24D-A939-9BF40B76AD8E}" type="presParOf" srcId="{CD935FB9-E3D7-EB46-B977-8E104CC313B9}" destId="{1DADB21B-31BF-2D40-B4EA-94ADC0645A9F}" srcOrd="6" destOrd="0" presId="urn:microsoft.com/office/officeart/2005/8/layout/default"/>
    <dgm:cxn modelId="{7B8B993B-F97D-EE48-B0E1-30A1323CD37B}" type="presParOf" srcId="{CD935FB9-E3D7-EB46-B977-8E104CC313B9}" destId="{F267E7AC-C239-BE43-843A-E6B20BDA8D7A}" srcOrd="7" destOrd="0" presId="urn:microsoft.com/office/officeart/2005/8/layout/default"/>
    <dgm:cxn modelId="{91EE0A79-4EF1-1C49-932B-8162FC6F0A6C}" type="presParOf" srcId="{CD935FB9-E3D7-EB46-B977-8E104CC313B9}" destId="{DEEB9187-571E-734E-A00D-108E5149B98A}" srcOrd="8" destOrd="0" presId="urn:microsoft.com/office/officeart/2005/8/layout/default"/>
    <dgm:cxn modelId="{02B61BC8-B727-FC49-8869-FF0CDB770EBD}" type="presParOf" srcId="{CD935FB9-E3D7-EB46-B977-8E104CC313B9}" destId="{32AAB7E6-AA67-3848-A1F4-C9D2CDDE7DFD}" srcOrd="9" destOrd="0" presId="urn:microsoft.com/office/officeart/2005/8/layout/default"/>
    <dgm:cxn modelId="{D3ED8CA8-8086-064B-83D2-8A68C50DB8E3}" type="presParOf" srcId="{CD935FB9-E3D7-EB46-B977-8E104CC313B9}" destId="{08709B54-CEC6-024D-93C3-0F09E7CDE57D}" srcOrd="10" destOrd="0" presId="urn:microsoft.com/office/officeart/2005/8/layout/default"/>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ru-RU" sz="1000">
              <a:latin typeface="Times New Roman" charset="0"/>
              <a:ea typeface="Times New Roman" charset="0"/>
              <a:cs typeface="Times New Roman" charset="0"/>
            </a:rPr>
            <a:t>Принципи реформування державної служби</a:t>
          </a: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uk-UA" sz="1000">
              <a:latin typeface="Times New Roman" charset="0"/>
              <a:ea typeface="Times New Roman" charset="0"/>
              <a:cs typeface="Times New Roman" charset="0"/>
            </a:rPr>
            <a:t>Демократизація державного управління і державної служби</a:t>
          </a:r>
          <a:endParaRPr lang="ru-RU" sz="1000">
            <a:latin typeface="Times New Roman" charset="0"/>
            <a:ea typeface="Times New Roman" charset="0"/>
            <a:cs typeface="Times New Roman" charset="0"/>
          </a:endParaRP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uk-UA" sz="1000">
              <a:latin typeface="Times New Roman" charset="0"/>
              <a:ea typeface="Times New Roman" charset="0"/>
              <a:cs typeface="Times New Roman" charset="0"/>
            </a:rPr>
            <a:t>Орієнтація на пересічного громадянина</a:t>
          </a:r>
          <a:endParaRPr lang="ru-RU" sz="1000">
            <a:latin typeface="Times New Roman" charset="0"/>
            <a:ea typeface="Times New Roman" charset="0"/>
            <a:cs typeface="Times New Roman" charset="0"/>
          </a:endParaRP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3C1766C8-F068-A542-8ED1-8CA2CF35D544}">
      <dgm:prSet phldrT="[Текст]" custT="1"/>
      <dgm:spPr/>
      <dgm:t>
        <a:bodyPr/>
        <a:lstStyle/>
        <a:p>
          <a:r>
            <a:rPr lang="uk-UA" sz="1000">
              <a:latin typeface="Times New Roman" charset="0"/>
              <a:ea typeface="Times New Roman" charset="0"/>
              <a:cs typeface="Times New Roman" charset="0"/>
            </a:rPr>
            <a:t>Орієнтація на кінцевий результат</a:t>
          </a:r>
          <a:endParaRPr lang="ru-RU" sz="1000">
            <a:latin typeface="Times New Roman" charset="0"/>
            <a:ea typeface="Times New Roman" charset="0"/>
            <a:cs typeface="Times New Roman" charset="0"/>
          </a:endParaRPr>
        </a:p>
      </dgm:t>
    </dgm:pt>
    <dgm:pt modelId="{F8370CF6-39AA-F047-AC29-A92A62B4B67C}" type="parTrans" cxnId="{FC1E4624-A53C-9841-B50F-4B0AA4614967}">
      <dgm:prSet/>
      <dgm:spPr/>
      <dgm:t>
        <a:bodyPr/>
        <a:lstStyle/>
        <a:p>
          <a:endParaRPr lang="ru-RU"/>
        </a:p>
      </dgm:t>
    </dgm:pt>
    <dgm:pt modelId="{2956DD33-07A5-774E-9E64-C4E0D6116AA2}" type="sibTrans" cxnId="{FC1E4624-A53C-9841-B50F-4B0AA4614967}">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Рентабельність управління</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F1046CBF-2555-1444-9B29-ACEE9BF0E283}">
      <dgm:prSet custT="1"/>
      <dgm:spPr/>
      <dgm:t>
        <a:bodyPr/>
        <a:lstStyle/>
        <a:p>
          <a:r>
            <a:rPr lang="uk-UA" sz="1000">
              <a:latin typeface="Times New Roman" charset="0"/>
              <a:ea typeface="Times New Roman" charset="0"/>
              <a:cs typeface="Times New Roman" charset="0"/>
            </a:rPr>
            <a:t>Простота управління</a:t>
          </a:r>
          <a:endParaRPr lang="ru-RU" sz="1000">
            <a:latin typeface="Times New Roman" charset="0"/>
            <a:ea typeface="Times New Roman" charset="0"/>
            <a:cs typeface="Times New Roman" charset="0"/>
          </a:endParaRPr>
        </a:p>
      </dgm:t>
    </dgm:pt>
    <dgm:pt modelId="{B8FFFF84-ED45-F54D-92F9-DDBED775A660}" type="parTrans" cxnId="{125C789A-5BA1-1F46-B04E-9057A9D1D3ED}">
      <dgm:prSet/>
      <dgm:spPr/>
      <dgm:t>
        <a:bodyPr/>
        <a:lstStyle/>
        <a:p>
          <a:endParaRPr lang="ru-RU"/>
        </a:p>
      </dgm:t>
    </dgm:pt>
    <dgm:pt modelId="{C87BDC58-C3C0-1441-B8A7-DB6BFC661616}" type="sibTrans" cxnId="{125C789A-5BA1-1F46-B04E-9057A9D1D3ED}">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5"/>
      <dgm:spPr/>
    </dgm:pt>
    <dgm:pt modelId="{3202790B-3790-0141-8775-7F93856C2C83}" type="pres">
      <dgm:prSet presAssocID="{2989DC98-29FF-1141-B84E-48DE7BCFD34B}" presName="connTx" presStyleLbl="parChTrans1D2" presStyleIdx="0" presStyleCnt="5"/>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5" custScaleX="384865">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5"/>
      <dgm:spPr/>
    </dgm:pt>
    <dgm:pt modelId="{50D56952-FCB8-3945-B9E3-F45D8748664F}" type="pres">
      <dgm:prSet presAssocID="{6EE2BDB6-A69D-EB4A-A538-2D6BD0AC8D7A}" presName="connTx" presStyleLbl="parChTrans1D2" presStyleIdx="1" presStyleCnt="5"/>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5" custScaleX="384865">
        <dgm:presLayoutVars>
          <dgm:chPref val="3"/>
        </dgm:presLayoutVars>
      </dgm:prSet>
      <dgm:spPr/>
    </dgm:pt>
    <dgm:pt modelId="{59C63A23-1811-6244-8B90-B38FFAB3D892}" type="pres">
      <dgm:prSet presAssocID="{A7E91D7B-0638-FD41-99B7-7125A317AA99}" presName="level3hierChild" presStyleCnt="0"/>
      <dgm:spPr/>
    </dgm:pt>
    <dgm:pt modelId="{F53C03B3-CC9C-C84E-8184-37FE60136983}" type="pres">
      <dgm:prSet presAssocID="{F8370CF6-39AA-F047-AC29-A92A62B4B67C}" presName="conn2-1" presStyleLbl="parChTrans1D2" presStyleIdx="2" presStyleCnt="5"/>
      <dgm:spPr/>
    </dgm:pt>
    <dgm:pt modelId="{0DCD9271-41F1-EC44-A032-AF4CF455A317}" type="pres">
      <dgm:prSet presAssocID="{F8370CF6-39AA-F047-AC29-A92A62B4B67C}" presName="connTx" presStyleLbl="parChTrans1D2" presStyleIdx="2" presStyleCnt="5"/>
      <dgm:spPr/>
    </dgm:pt>
    <dgm:pt modelId="{E2ECC689-CDBB-8345-A7BE-B7F961EE8F2E}" type="pres">
      <dgm:prSet presAssocID="{3C1766C8-F068-A542-8ED1-8CA2CF35D544}" presName="root2" presStyleCnt="0"/>
      <dgm:spPr/>
    </dgm:pt>
    <dgm:pt modelId="{9C042441-8CB2-DC4C-9707-677BD395FDDD}" type="pres">
      <dgm:prSet presAssocID="{3C1766C8-F068-A542-8ED1-8CA2CF35D544}" presName="LevelTwoTextNode" presStyleLbl="node2" presStyleIdx="2" presStyleCnt="5" custScaleX="384865">
        <dgm:presLayoutVars>
          <dgm:chPref val="3"/>
        </dgm:presLayoutVars>
      </dgm:prSet>
      <dgm:spPr/>
    </dgm:pt>
    <dgm:pt modelId="{0096800C-ECAF-6941-B551-2E52D198DBFD}" type="pres">
      <dgm:prSet presAssocID="{3C1766C8-F068-A542-8ED1-8CA2CF35D544}" presName="level3hierChild" presStyleCnt="0"/>
      <dgm:spPr/>
    </dgm:pt>
    <dgm:pt modelId="{175BD47E-0E27-014A-B8D0-8E0919DD301B}" type="pres">
      <dgm:prSet presAssocID="{94D86F34-240F-BA47-9247-6D93CFC191C9}" presName="conn2-1" presStyleLbl="parChTrans1D2" presStyleIdx="3" presStyleCnt="5"/>
      <dgm:spPr/>
    </dgm:pt>
    <dgm:pt modelId="{E93B53E6-80CB-9D45-BF5F-7686821009D7}" type="pres">
      <dgm:prSet presAssocID="{94D86F34-240F-BA47-9247-6D93CFC191C9}" presName="connTx" presStyleLbl="parChTrans1D2" presStyleIdx="3" presStyleCnt="5"/>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3" presStyleCnt="5" custScaleX="384865">
        <dgm:presLayoutVars>
          <dgm:chPref val="3"/>
        </dgm:presLayoutVars>
      </dgm:prSet>
      <dgm:spPr/>
    </dgm:pt>
    <dgm:pt modelId="{DF5F9D1A-1FEE-6B41-B9CD-F31194EF24E1}" type="pres">
      <dgm:prSet presAssocID="{ED4DBB41-22B2-8346-8530-B8795FE09A3C}" presName="level3hierChild" presStyleCnt="0"/>
      <dgm:spPr/>
    </dgm:pt>
    <dgm:pt modelId="{6065FF63-CCB0-7F46-8423-E823C8D086D4}" type="pres">
      <dgm:prSet presAssocID="{B8FFFF84-ED45-F54D-92F9-DDBED775A660}" presName="conn2-1" presStyleLbl="parChTrans1D2" presStyleIdx="4" presStyleCnt="5"/>
      <dgm:spPr/>
    </dgm:pt>
    <dgm:pt modelId="{494D49D3-D1B9-C34F-A88D-F6D201D1FE86}" type="pres">
      <dgm:prSet presAssocID="{B8FFFF84-ED45-F54D-92F9-DDBED775A660}" presName="connTx" presStyleLbl="parChTrans1D2" presStyleIdx="4" presStyleCnt="5"/>
      <dgm:spPr/>
    </dgm:pt>
    <dgm:pt modelId="{429E3196-4A0F-9242-859B-B1DF349232A5}" type="pres">
      <dgm:prSet presAssocID="{F1046CBF-2555-1444-9B29-ACEE9BF0E283}" presName="root2" presStyleCnt="0"/>
      <dgm:spPr/>
    </dgm:pt>
    <dgm:pt modelId="{9BBC2E96-126B-A34D-B4DB-932ED3BC0168}" type="pres">
      <dgm:prSet presAssocID="{F1046CBF-2555-1444-9B29-ACEE9BF0E283}" presName="LevelTwoTextNode" presStyleLbl="node2" presStyleIdx="4" presStyleCnt="5" custScaleX="384865">
        <dgm:presLayoutVars>
          <dgm:chPref val="3"/>
        </dgm:presLayoutVars>
      </dgm:prSet>
      <dgm:spPr/>
    </dgm:pt>
    <dgm:pt modelId="{4F2C29CA-D7FB-C041-9675-D34045ECEEDB}" type="pres">
      <dgm:prSet presAssocID="{F1046CBF-2555-1444-9B29-ACEE9BF0E283}" presName="level3hierChild" presStyleCnt="0"/>
      <dgm:spPr/>
    </dgm:pt>
  </dgm:ptLst>
  <dgm:cxnLst>
    <dgm:cxn modelId="{E10C841C-7E15-004E-B511-1F3AEE5E834A}" type="presOf" srcId="{94D86F34-240F-BA47-9247-6D93CFC191C9}" destId="{175BD47E-0E27-014A-B8D0-8E0919DD301B}" srcOrd="0" destOrd="0" presId="urn:microsoft.com/office/officeart/2008/layout/HorizontalMultiLevelHierarchy"/>
    <dgm:cxn modelId="{FC1E4624-A53C-9841-B50F-4B0AA4614967}" srcId="{20DA9FE6-9990-A643-9293-EA6BBEAC0764}" destId="{3C1766C8-F068-A542-8ED1-8CA2CF35D544}" srcOrd="2" destOrd="0" parTransId="{F8370CF6-39AA-F047-AC29-A92A62B4B67C}" sibTransId="{2956DD33-07A5-774E-9E64-C4E0D6116AA2}"/>
    <dgm:cxn modelId="{E6EFC52C-E901-1644-960D-1559923932C1}" type="presOf" srcId="{B8FFFF84-ED45-F54D-92F9-DDBED775A660}" destId="{6065FF63-CCB0-7F46-8423-E823C8D086D4}" srcOrd="0" destOrd="0" presId="urn:microsoft.com/office/officeart/2008/layout/HorizontalMultiLevelHierarchy"/>
    <dgm:cxn modelId="{4E0A2139-58AA-2844-9BD4-5DA1378C7BDD}" type="presOf" srcId="{F8370CF6-39AA-F047-AC29-A92A62B4B67C}" destId="{F53C03B3-CC9C-C84E-8184-37FE60136983}" srcOrd="0"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B8E3DC63-E71F-6A44-B8A6-AEAECCFC872C}" srcId="{20DA9FE6-9990-A643-9293-EA6BBEAC0764}" destId="{A7E91D7B-0638-FD41-99B7-7125A317AA99}" srcOrd="1" destOrd="0" parTransId="{6EE2BDB6-A69D-EB4A-A538-2D6BD0AC8D7A}" sibTransId="{0D07A748-684C-574F-B553-0959E866CF66}"/>
    <dgm:cxn modelId="{EF713268-BC56-2147-8EF9-8D0924F8E334}" srcId="{20DA9FE6-9990-A643-9293-EA6BBEAC0764}" destId="{ED4DBB41-22B2-8346-8530-B8795FE09A3C}" srcOrd="3" destOrd="0" parTransId="{94D86F34-240F-BA47-9247-6D93CFC191C9}" sibTransId="{51E14139-E56C-5A4E-9299-C54D8FBD950C}"/>
    <dgm:cxn modelId="{2B779B6F-9CF1-E645-90DB-4EBD82CFF217}" type="presOf" srcId="{72896F48-9175-1649-BCCC-56108E70E865}" destId="{557147E5-DC7D-8C48-AAAE-BDD8338EFCED}" srcOrd="0" destOrd="0" presId="urn:microsoft.com/office/officeart/2008/layout/HorizontalMultiLevelHierarchy"/>
    <dgm:cxn modelId="{DDC00471-F6D7-8F4F-A541-77459DE57BA4}" type="presOf" srcId="{F8370CF6-39AA-F047-AC29-A92A62B4B67C}" destId="{0DCD9271-41F1-EC44-A032-AF4CF455A317}" srcOrd="1" destOrd="0" presId="urn:microsoft.com/office/officeart/2008/layout/HorizontalMultiLevelHierarchy"/>
    <dgm:cxn modelId="{5C784672-6E51-1D48-866C-0014C89DA9D5}" type="presOf" srcId="{F1046CBF-2555-1444-9B29-ACEE9BF0E283}" destId="{9BBC2E96-126B-A34D-B4DB-932ED3BC0168}" srcOrd="0" destOrd="0" presId="urn:microsoft.com/office/officeart/2008/layout/HorizontalMultiLevelHierarchy"/>
    <dgm:cxn modelId="{92AAC45A-6AC0-D943-9C1E-673240927BA2}" type="presOf" srcId="{94D86F34-240F-BA47-9247-6D93CFC191C9}" destId="{E93B53E6-80CB-9D45-BF5F-7686821009D7}" srcOrd="1" destOrd="0" presId="urn:microsoft.com/office/officeart/2008/layout/HorizontalMultiLevelHierarchy"/>
    <dgm:cxn modelId="{64D25D8D-A088-F44F-9A67-A8DE6B70A432}" type="presOf" srcId="{2989DC98-29FF-1141-B84E-48DE7BCFD34B}" destId="{3202790B-3790-0141-8775-7F93856C2C83}" srcOrd="1" destOrd="0" presId="urn:microsoft.com/office/officeart/2008/layout/HorizontalMultiLevelHierarchy"/>
    <dgm:cxn modelId="{3941AE98-2E3F-F241-B2FE-4C864011A752}" type="presOf" srcId="{B8FFFF84-ED45-F54D-92F9-DDBED775A660}" destId="{494D49D3-D1B9-C34F-A88D-F6D201D1FE86}" srcOrd="1" destOrd="0" presId="urn:microsoft.com/office/officeart/2008/layout/HorizontalMultiLevelHierarchy"/>
    <dgm:cxn modelId="{125C789A-5BA1-1F46-B04E-9057A9D1D3ED}" srcId="{20DA9FE6-9990-A643-9293-EA6BBEAC0764}" destId="{F1046CBF-2555-1444-9B29-ACEE9BF0E283}" srcOrd="4" destOrd="0" parTransId="{B8FFFF84-ED45-F54D-92F9-DDBED775A660}" sibTransId="{C87BDC58-C3C0-1441-B8A7-DB6BFC661616}"/>
    <dgm:cxn modelId="{209017BD-0F44-3746-AF86-653BDA587D4F}" type="presOf" srcId="{6EE2BDB6-A69D-EB4A-A538-2D6BD0AC8D7A}" destId="{4B9B698C-3183-8E4B-8672-25063F84CC4B}" srcOrd="0" destOrd="0" presId="urn:microsoft.com/office/officeart/2008/layout/HorizontalMultiLevelHierarchy"/>
    <dgm:cxn modelId="{7847FACF-DC49-1D41-B6B4-8ECD1B2F7E0F}" type="presOf" srcId="{A7E91D7B-0638-FD41-99B7-7125A317AA99}" destId="{A592C9AA-527A-E94D-AB55-461D80DC25D7}" srcOrd="0" destOrd="0" presId="urn:microsoft.com/office/officeart/2008/layout/HorizontalMultiLevelHierarchy"/>
    <dgm:cxn modelId="{CD1451EA-9201-8D4B-AFEF-ADBCB2BCECCA}" type="presOf" srcId="{20DA9FE6-9990-A643-9293-EA6BBEAC0764}" destId="{E65F9B33-FECB-1942-8BFF-7C5F92A69886}" srcOrd="0" destOrd="0" presId="urn:microsoft.com/office/officeart/2008/layout/HorizontalMultiLevelHierarchy"/>
    <dgm:cxn modelId="{12DC51EB-A933-5247-B5CA-A0F4FF7A0D24}" type="presOf" srcId="{2989DC98-29FF-1141-B84E-48DE7BCFD34B}" destId="{DF3A3A34-452A-414B-B1B7-FDD813A583C7}" srcOrd="0"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D9FCF3F4-B1CD-F448-89BC-ED0B1B6FF16B}" type="presOf" srcId="{6EE2BDB6-A69D-EB4A-A538-2D6BD0AC8D7A}" destId="{50D56952-FCB8-3945-B9E3-F45D8748664F}" srcOrd="1" destOrd="0" presId="urn:microsoft.com/office/officeart/2008/layout/HorizontalMultiLevelHierarchy"/>
    <dgm:cxn modelId="{653DEAFA-F549-CF4A-A38C-428029F66B38}" type="presOf" srcId="{ED4DBB41-22B2-8346-8530-B8795FE09A3C}" destId="{988DF7D0-E7EE-3F4A-BE34-260E8B396CDF}" srcOrd="0" destOrd="0" presId="urn:microsoft.com/office/officeart/2008/layout/HorizontalMultiLevelHierarchy"/>
    <dgm:cxn modelId="{90051BFC-6B37-C745-9DB9-057CDE97C590}" type="presOf" srcId="{8E7ECE6E-991B-D744-B11A-D09332F54380}" destId="{2AD8D66F-3C25-DB4D-BA02-E37F19D4B0F1}" srcOrd="0" destOrd="0" presId="urn:microsoft.com/office/officeart/2008/layout/HorizontalMultiLevelHierarchy"/>
    <dgm:cxn modelId="{BA02F0FE-92D7-B248-A5E7-4BCC38D9E38F}" type="presOf" srcId="{3C1766C8-F068-A542-8ED1-8CA2CF35D544}" destId="{9C042441-8CB2-DC4C-9707-677BD395FDDD}" srcOrd="0" destOrd="0" presId="urn:microsoft.com/office/officeart/2008/layout/HorizontalMultiLevelHierarchy"/>
    <dgm:cxn modelId="{10E8B96D-2211-044B-A2AC-884DFF3A935A}" type="presParOf" srcId="{557147E5-DC7D-8C48-AAAE-BDD8338EFCED}" destId="{7C66BD30-1860-054D-BFB9-41E477F0B0A2}" srcOrd="0" destOrd="0" presId="urn:microsoft.com/office/officeart/2008/layout/HorizontalMultiLevelHierarchy"/>
    <dgm:cxn modelId="{2F5483F4-9BF9-394D-9710-0651248A7AAA}" type="presParOf" srcId="{7C66BD30-1860-054D-BFB9-41E477F0B0A2}" destId="{E65F9B33-FECB-1942-8BFF-7C5F92A69886}" srcOrd="0" destOrd="0" presId="urn:microsoft.com/office/officeart/2008/layout/HorizontalMultiLevelHierarchy"/>
    <dgm:cxn modelId="{7F445B78-84D0-D444-B36B-30C259E14CD8}" type="presParOf" srcId="{7C66BD30-1860-054D-BFB9-41E477F0B0A2}" destId="{DE5F8E39-CDE7-5042-BE55-7FDB57EA6D43}" srcOrd="1" destOrd="0" presId="urn:microsoft.com/office/officeart/2008/layout/HorizontalMultiLevelHierarchy"/>
    <dgm:cxn modelId="{E1D4FDD5-63D8-0841-8AB0-D9CAD3BD2437}" type="presParOf" srcId="{DE5F8E39-CDE7-5042-BE55-7FDB57EA6D43}" destId="{DF3A3A34-452A-414B-B1B7-FDD813A583C7}" srcOrd="0" destOrd="0" presId="urn:microsoft.com/office/officeart/2008/layout/HorizontalMultiLevelHierarchy"/>
    <dgm:cxn modelId="{5A7A42A3-81BC-3A45-BB38-F05B5E793EDA}" type="presParOf" srcId="{DF3A3A34-452A-414B-B1B7-FDD813A583C7}" destId="{3202790B-3790-0141-8775-7F93856C2C83}" srcOrd="0" destOrd="0" presId="urn:microsoft.com/office/officeart/2008/layout/HorizontalMultiLevelHierarchy"/>
    <dgm:cxn modelId="{ACFE30B6-5578-3E48-8C99-6C394481B5DB}" type="presParOf" srcId="{DE5F8E39-CDE7-5042-BE55-7FDB57EA6D43}" destId="{35FE6C51-307E-C24A-BD93-9CA2F85D392D}" srcOrd="1" destOrd="0" presId="urn:microsoft.com/office/officeart/2008/layout/HorizontalMultiLevelHierarchy"/>
    <dgm:cxn modelId="{BD19C0D1-5231-9C40-8372-B429658A2E4B}" type="presParOf" srcId="{35FE6C51-307E-C24A-BD93-9CA2F85D392D}" destId="{2AD8D66F-3C25-DB4D-BA02-E37F19D4B0F1}" srcOrd="0" destOrd="0" presId="urn:microsoft.com/office/officeart/2008/layout/HorizontalMultiLevelHierarchy"/>
    <dgm:cxn modelId="{7DB15092-E72D-5F44-A46C-90A1A4755F74}" type="presParOf" srcId="{35FE6C51-307E-C24A-BD93-9CA2F85D392D}" destId="{90DF56A0-FAF7-5044-9D63-D48F79D78913}" srcOrd="1" destOrd="0" presId="urn:microsoft.com/office/officeart/2008/layout/HorizontalMultiLevelHierarchy"/>
    <dgm:cxn modelId="{15D7E3A6-E49E-5949-B21F-B1C9465EFDCD}" type="presParOf" srcId="{DE5F8E39-CDE7-5042-BE55-7FDB57EA6D43}" destId="{4B9B698C-3183-8E4B-8672-25063F84CC4B}" srcOrd="2" destOrd="0" presId="urn:microsoft.com/office/officeart/2008/layout/HorizontalMultiLevelHierarchy"/>
    <dgm:cxn modelId="{C1FA087A-6013-2843-B162-4B9A2F86F9C5}" type="presParOf" srcId="{4B9B698C-3183-8E4B-8672-25063F84CC4B}" destId="{50D56952-FCB8-3945-B9E3-F45D8748664F}" srcOrd="0" destOrd="0" presId="urn:microsoft.com/office/officeart/2008/layout/HorizontalMultiLevelHierarchy"/>
    <dgm:cxn modelId="{1D2B7369-5021-2940-B8A2-8E34FDD4AD9E}" type="presParOf" srcId="{DE5F8E39-CDE7-5042-BE55-7FDB57EA6D43}" destId="{71AC3F9A-6F26-D047-97E1-A043176D8C26}" srcOrd="3" destOrd="0" presId="urn:microsoft.com/office/officeart/2008/layout/HorizontalMultiLevelHierarchy"/>
    <dgm:cxn modelId="{72AC56E3-EC20-A545-B5EC-1A4CEB35FF50}" type="presParOf" srcId="{71AC3F9A-6F26-D047-97E1-A043176D8C26}" destId="{A592C9AA-527A-E94D-AB55-461D80DC25D7}" srcOrd="0" destOrd="0" presId="urn:microsoft.com/office/officeart/2008/layout/HorizontalMultiLevelHierarchy"/>
    <dgm:cxn modelId="{27CDB1D7-7424-974A-9EE0-807F52353D9B}" type="presParOf" srcId="{71AC3F9A-6F26-D047-97E1-A043176D8C26}" destId="{59C63A23-1811-6244-8B90-B38FFAB3D892}" srcOrd="1" destOrd="0" presId="urn:microsoft.com/office/officeart/2008/layout/HorizontalMultiLevelHierarchy"/>
    <dgm:cxn modelId="{80D23969-D7FB-EF43-BB37-B607A7B3DE8C}" type="presParOf" srcId="{DE5F8E39-CDE7-5042-BE55-7FDB57EA6D43}" destId="{F53C03B3-CC9C-C84E-8184-37FE60136983}" srcOrd="4" destOrd="0" presId="urn:microsoft.com/office/officeart/2008/layout/HorizontalMultiLevelHierarchy"/>
    <dgm:cxn modelId="{A7AFC44F-B213-4443-ACB2-5F4F1E7843B2}" type="presParOf" srcId="{F53C03B3-CC9C-C84E-8184-37FE60136983}" destId="{0DCD9271-41F1-EC44-A032-AF4CF455A317}" srcOrd="0" destOrd="0" presId="urn:microsoft.com/office/officeart/2008/layout/HorizontalMultiLevelHierarchy"/>
    <dgm:cxn modelId="{4BE8051D-96CA-B241-8ABB-28EE6A0C62B7}" type="presParOf" srcId="{DE5F8E39-CDE7-5042-BE55-7FDB57EA6D43}" destId="{E2ECC689-CDBB-8345-A7BE-B7F961EE8F2E}" srcOrd="5" destOrd="0" presId="urn:microsoft.com/office/officeart/2008/layout/HorizontalMultiLevelHierarchy"/>
    <dgm:cxn modelId="{7E1F9C44-3CDA-5048-A8B4-90963EB7F022}" type="presParOf" srcId="{E2ECC689-CDBB-8345-A7BE-B7F961EE8F2E}" destId="{9C042441-8CB2-DC4C-9707-677BD395FDDD}" srcOrd="0" destOrd="0" presId="urn:microsoft.com/office/officeart/2008/layout/HorizontalMultiLevelHierarchy"/>
    <dgm:cxn modelId="{9F136448-43F5-D242-B12E-1614F0A3AD95}" type="presParOf" srcId="{E2ECC689-CDBB-8345-A7BE-B7F961EE8F2E}" destId="{0096800C-ECAF-6941-B551-2E52D198DBFD}" srcOrd="1" destOrd="0" presId="urn:microsoft.com/office/officeart/2008/layout/HorizontalMultiLevelHierarchy"/>
    <dgm:cxn modelId="{30FDFBAC-FF78-724D-81A3-06A7945B7C53}" type="presParOf" srcId="{DE5F8E39-CDE7-5042-BE55-7FDB57EA6D43}" destId="{175BD47E-0E27-014A-B8D0-8E0919DD301B}" srcOrd="6" destOrd="0" presId="urn:microsoft.com/office/officeart/2008/layout/HorizontalMultiLevelHierarchy"/>
    <dgm:cxn modelId="{F280618B-149F-6B4E-B821-584F52FC29C5}" type="presParOf" srcId="{175BD47E-0E27-014A-B8D0-8E0919DD301B}" destId="{E93B53E6-80CB-9D45-BF5F-7686821009D7}" srcOrd="0" destOrd="0" presId="urn:microsoft.com/office/officeart/2008/layout/HorizontalMultiLevelHierarchy"/>
    <dgm:cxn modelId="{5DAF7103-195B-C94C-AF17-F87625320E6C}" type="presParOf" srcId="{DE5F8E39-CDE7-5042-BE55-7FDB57EA6D43}" destId="{AC244EBA-7403-4342-AFD5-EE29CED3A55F}" srcOrd="7" destOrd="0" presId="urn:microsoft.com/office/officeart/2008/layout/HorizontalMultiLevelHierarchy"/>
    <dgm:cxn modelId="{99006A81-4093-D449-B4E6-EE702CC164DB}" type="presParOf" srcId="{AC244EBA-7403-4342-AFD5-EE29CED3A55F}" destId="{988DF7D0-E7EE-3F4A-BE34-260E8B396CDF}" srcOrd="0" destOrd="0" presId="urn:microsoft.com/office/officeart/2008/layout/HorizontalMultiLevelHierarchy"/>
    <dgm:cxn modelId="{77A26217-79B2-F042-8970-06F335C876F0}" type="presParOf" srcId="{AC244EBA-7403-4342-AFD5-EE29CED3A55F}" destId="{DF5F9D1A-1FEE-6B41-B9CD-F31194EF24E1}" srcOrd="1" destOrd="0" presId="urn:microsoft.com/office/officeart/2008/layout/HorizontalMultiLevelHierarchy"/>
    <dgm:cxn modelId="{1494E594-BA8D-F248-9192-C7844AA317B6}" type="presParOf" srcId="{DE5F8E39-CDE7-5042-BE55-7FDB57EA6D43}" destId="{6065FF63-CCB0-7F46-8423-E823C8D086D4}" srcOrd="8" destOrd="0" presId="urn:microsoft.com/office/officeart/2008/layout/HorizontalMultiLevelHierarchy"/>
    <dgm:cxn modelId="{43A8892E-D4DB-5345-8F81-1B0043D292DA}" type="presParOf" srcId="{6065FF63-CCB0-7F46-8423-E823C8D086D4}" destId="{494D49D3-D1B9-C34F-A88D-F6D201D1FE86}" srcOrd="0" destOrd="0" presId="urn:microsoft.com/office/officeart/2008/layout/HorizontalMultiLevelHierarchy"/>
    <dgm:cxn modelId="{B1E0EACF-EBD4-BD45-BE08-81EF5577440C}" type="presParOf" srcId="{DE5F8E39-CDE7-5042-BE55-7FDB57EA6D43}" destId="{429E3196-4A0F-9242-859B-B1DF349232A5}" srcOrd="9" destOrd="0" presId="urn:microsoft.com/office/officeart/2008/layout/HorizontalMultiLevelHierarchy"/>
    <dgm:cxn modelId="{83FC821F-FBA3-F74C-9B69-319646C25108}" type="presParOf" srcId="{429E3196-4A0F-9242-859B-B1DF349232A5}" destId="{9BBC2E96-126B-A34D-B4DB-932ED3BC0168}" srcOrd="0" destOrd="0" presId="urn:microsoft.com/office/officeart/2008/layout/HorizontalMultiLevelHierarchy"/>
    <dgm:cxn modelId="{703E0DDB-4A37-B448-84A5-7A128018F65B}" type="presParOf" srcId="{429E3196-4A0F-9242-859B-B1DF349232A5}" destId="{4F2C29CA-D7FB-C041-9675-D34045ECEEDB}" srcOrd="1" destOrd="0" presId="urn:microsoft.com/office/officeart/2008/layout/HorizontalMultiLevelHierarchy"/>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ru-RU" sz="1000">
              <a:latin typeface="Times New Roman" charset="0"/>
              <a:ea typeface="Times New Roman" charset="0"/>
              <a:cs typeface="Times New Roman" charset="0"/>
            </a:rPr>
            <a:t>Принципи державної кадрової політики</a:t>
          </a: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uk-UA" sz="1000">
              <a:latin typeface="Times New Roman" charset="0"/>
              <a:ea typeface="Times New Roman" charset="0"/>
              <a:cs typeface="Times New Roman" charset="0"/>
            </a:rPr>
            <a:t>Демократичний добір</a:t>
          </a:r>
          <a:endParaRPr lang="ru-RU" sz="1000">
            <a:latin typeface="Times New Roman" charset="0"/>
            <a:ea typeface="Times New Roman" charset="0"/>
            <a:cs typeface="Times New Roman" charset="0"/>
          </a:endParaRP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uk-UA" sz="1000">
              <a:latin typeface="Times New Roman" charset="0"/>
              <a:ea typeface="Times New Roman" charset="0"/>
              <a:cs typeface="Times New Roman" charset="0"/>
            </a:rPr>
            <a:t>Просування по службі за діловими якостями</a:t>
          </a:r>
          <a:endParaRPr lang="ru-RU" sz="1000">
            <a:latin typeface="Times New Roman" charset="0"/>
            <a:ea typeface="Times New Roman" charset="0"/>
            <a:cs typeface="Times New Roman" charset="0"/>
          </a:endParaRP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3C1766C8-F068-A542-8ED1-8CA2CF35D544}">
      <dgm:prSet phldrT="[Текст]" custT="1"/>
      <dgm:spPr/>
      <dgm:t>
        <a:bodyPr/>
        <a:lstStyle/>
        <a:p>
          <a:r>
            <a:rPr lang="ru-RU" sz="1000">
              <a:latin typeface="Times New Roman" charset="0"/>
              <a:ea typeface="Times New Roman" charset="0"/>
              <a:cs typeface="Times New Roman" charset="0"/>
            </a:rPr>
            <a:t>Постійне навчання державних службовців</a:t>
          </a:r>
        </a:p>
      </dgm:t>
    </dgm:pt>
    <dgm:pt modelId="{F8370CF6-39AA-F047-AC29-A92A62B4B67C}" type="parTrans" cxnId="{FC1E4624-A53C-9841-B50F-4B0AA4614967}">
      <dgm:prSet/>
      <dgm:spPr/>
      <dgm:t>
        <a:bodyPr/>
        <a:lstStyle/>
        <a:p>
          <a:endParaRPr lang="ru-RU"/>
        </a:p>
      </dgm:t>
    </dgm:pt>
    <dgm:pt modelId="{2956DD33-07A5-774E-9E64-C4E0D6116AA2}" type="sibTrans" cxnId="{FC1E4624-A53C-9841-B50F-4B0AA4614967}">
      <dgm:prSet/>
      <dgm:spPr/>
      <dgm:t>
        <a:bodyPr/>
        <a:lstStyle/>
        <a:p>
          <a:endParaRPr lang="ru-RU"/>
        </a:p>
      </dgm:t>
    </dgm:pt>
    <dgm:pt modelId="{ED4DBB41-22B2-8346-8530-B8795FE09A3C}">
      <dgm:prSet custT="1"/>
      <dgm:spPr/>
      <dgm:t>
        <a:bodyPr/>
        <a:lstStyle/>
        <a:p>
          <a:r>
            <a:rPr lang="ru-RU" sz="1000">
              <a:latin typeface="Times New Roman" charset="0"/>
              <a:ea typeface="Times New Roman" charset="0"/>
              <a:cs typeface="Times New Roman" charset="0"/>
            </a:rPr>
            <a:t>Заохочення державних службовців до службової кар'єри</a:t>
          </a: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F1046CBF-2555-1444-9B29-ACEE9BF0E283}">
      <dgm:prSet custT="1"/>
      <dgm:spPr/>
      <dgm:t>
        <a:bodyPr/>
        <a:lstStyle/>
        <a:p>
          <a:r>
            <a:rPr lang="ru-RU" sz="1000">
              <a:latin typeface="Times New Roman" charset="0"/>
              <a:ea typeface="Times New Roman" charset="0"/>
              <a:cs typeface="Times New Roman" charset="0"/>
            </a:rPr>
            <a:t>Систематичне відновлення кадрів</a:t>
          </a:r>
        </a:p>
      </dgm:t>
    </dgm:pt>
    <dgm:pt modelId="{B8FFFF84-ED45-F54D-92F9-DDBED775A660}" type="parTrans" cxnId="{125C789A-5BA1-1F46-B04E-9057A9D1D3ED}">
      <dgm:prSet/>
      <dgm:spPr/>
      <dgm:t>
        <a:bodyPr/>
        <a:lstStyle/>
        <a:p>
          <a:endParaRPr lang="ru-RU"/>
        </a:p>
      </dgm:t>
    </dgm:pt>
    <dgm:pt modelId="{C87BDC58-C3C0-1441-B8A7-DB6BFC661616}" type="sibTrans" cxnId="{125C789A-5BA1-1F46-B04E-9057A9D1D3ED}">
      <dgm:prSet/>
      <dgm:spPr/>
      <dgm:t>
        <a:bodyPr/>
        <a:lstStyle/>
        <a:p>
          <a:endParaRPr lang="ru-RU"/>
        </a:p>
      </dgm:t>
    </dgm:pt>
    <dgm:pt modelId="{F48FE371-7453-3640-ABC6-A80097D70A51}">
      <dgm:prSet custT="1"/>
      <dgm:spPr/>
      <dgm:t>
        <a:bodyPr/>
        <a:lstStyle/>
        <a:p>
          <a:r>
            <a:rPr lang="ru-RU" sz="1000">
              <a:latin typeface="Times New Roman" charset="0"/>
              <a:ea typeface="Times New Roman" charset="0"/>
              <a:cs typeface="Times New Roman" charset="0"/>
            </a:rPr>
            <a:t>Контроль за діяльністю кадрів</a:t>
          </a:r>
        </a:p>
      </dgm:t>
    </dgm:pt>
    <dgm:pt modelId="{447B614F-92EA-6945-B08D-B8924D60DAB3}" type="parTrans" cxnId="{495FE210-5330-6346-BC39-47A194580A58}">
      <dgm:prSet/>
      <dgm:spPr/>
      <dgm:t>
        <a:bodyPr/>
        <a:lstStyle/>
        <a:p>
          <a:endParaRPr lang="ru-RU"/>
        </a:p>
      </dgm:t>
    </dgm:pt>
    <dgm:pt modelId="{43E4783A-0293-2A4D-8137-A52300EB3949}" type="sibTrans" cxnId="{495FE210-5330-6346-BC39-47A194580A58}">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6"/>
      <dgm:spPr/>
    </dgm:pt>
    <dgm:pt modelId="{3202790B-3790-0141-8775-7F93856C2C83}" type="pres">
      <dgm:prSet presAssocID="{2989DC98-29FF-1141-B84E-48DE7BCFD34B}" presName="connTx" presStyleLbl="parChTrans1D2" presStyleIdx="0" presStyleCnt="6"/>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6" custScaleX="384865">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6"/>
      <dgm:spPr/>
    </dgm:pt>
    <dgm:pt modelId="{50D56952-FCB8-3945-B9E3-F45D8748664F}" type="pres">
      <dgm:prSet presAssocID="{6EE2BDB6-A69D-EB4A-A538-2D6BD0AC8D7A}" presName="connTx" presStyleLbl="parChTrans1D2" presStyleIdx="1" presStyleCnt="6"/>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6" custScaleX="384865">
        <dgm:presLayoutVars>
          <dgm:chPref val="3"/>
        </dgm:presLayoutVars>
      </dgm:prSet>
      <dgm:spPr/>
    </dgm:pt>
    <dgm:pt modelId="{59C63A23-1811-6244-8B90-B38FFAB3D892}" type="pres">
      <dgm:prSet presAssocID="{A7E91D7B-0638-FD41-99B7-7125A317AA99}" presName="level3hierChild" presStyleCnt="0"/>
      <dgm:spPr/>
    </dgm:pt>
    <dgm:pt modelId="{F53C03B3-CC9C-C84E-8184-37FE60136983}" type="pres">
      <dgm:prSet presAssocID="{F8370CF6-39AA-F047-AC29-A92A62B4B67C}" presName="conn2-1" presStyleLbl="parChTrans1D2" presStyleIdx="2" presStyleCnt="6"/>
      <dgm:spPr/>
    </dgm:pt>
    <dgm:pt modelId="{0DCD9271-41F1-EC44-A032-AF4CF455A317}" type="pres">
      <dgm:prSet presAssocID="{F8370CF6-39AA-F047-AC29-A92A62B4B67C}" presName="connTx" presStyleLbl="parChTrans1D2" presStyleIdx="2" presStyleCnt="6"/>
      <dgm:spPr/>
    </dgm:pt>
    <dgm:pt modelId="{E2ECC689-CDBB-8345-A7BE-B7F961EE8F2E}" type="pres">
      <dgm:prSet presAssocID="{3C1766C8-F068-A542-8ED1-8CA2CF35D544}" presName="root2" presStyleCnt="0"/>
      <dgm:spPr/>
    </dgm:pt>
    <dgm:pt modelId="{9C042441-8CB2-DC4C-9707-677BD395FDDD}" type="pres">
      <dgm:prSet presAssocID="{3C1766C8-F068-A542-8ED1-8CA2CF35D544}" presName="LevelTwoTextNode" presStyleLbl="node2" presStyleIdx="2" presStyleCnt="6" custScaleX="384865">
        <dgm:presLayoutVars>
          <dgm:chPref val="3"/>
        </dgm:presLayoutVars>
      </dgm:prSet>
      <dgm:spPr/>
    </dgm:pt>
    <dgm:pt modelId="{0096800C-ECAF-6941-B551-2E52D198DBFD}" type="pres">
      <dgm:prSet presAssocID="{3C1766C8-F068-A542-8ED1-8CA2CF35D544}" presName="level3hierChild" presStyleCnt="0"/>
      <dgm:spPr/>
    </dgm:pt>
    <dgm:pt modelId="{175BD47E-0E27-014A-B8D0-8E0919DD301B}" type="pres">
      <dgm:prSet presAssocID="{94D86F34-240F-BA47-9247-6D93CFC191C9}" presName="conn2-1" presStyleLbl="parChTrans1D2" presStyleIdx="3" presStyleCnt="6"/>
      <dgm:spPr/>
    </dgm:pt>
    <dgm:pt modelId="{E93B53E6-80CB-9D45-BF5F-7686821009D7}" type="pres">
      <dgm:prSet presAssocID="{94D86F34-240F-BA47-9247-6D93CFC191C9}" presName="connTx" presStyleLbl="parChTrans1D2" presStyleIdx="3" presStyleCnt="6"/>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3" presStyleCnt="6"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6065FF63-CCB0-7F46-8423-E823C8D086D4}" type="pres">
      <dgm:prSet presAssocID="{B8FFFF84-ED45-F54D-92F9-DDBED775A660}" presName="conn2-1" presStyleLbl="parChTrans1D2" presStyleIdx="4" presStyleCnt="6"/>
      <dgm:spPr/>
    </dgm:pt>
    <dgm:pt modelId="{494D49D3-D1B9-C34F-A88D-F6D201D1FE86}" type="pres">
      <dgm:prSet presAssocID="{B8FFFF84-ED45-F54D-92F9-DDBED775A660}" presName="connTx" presStyleLbl="parChTrans1D2" presStyleIdx="4" presStyleCnt="6"/>
      <dgm:spPr/>
    </dgm:pt>
    <dgm:pt modelId="{429E3196-4A0F-9242-859B-B1DF349232A5}" type="pres">
      <dgm:prSet presAssocID="{F1046CBF-2555-1444-9B29-ACEE9BF0E283}" presName="root2" presStyleCnt="0"/>
      <dgm:spPr/>
    </dgm:pt>
    <dgm:pt modelId="{9BBC2E96-126B-A34D-B4DB-932ED3BC0168}" type="pres">
      <dgm:prSet presAssocID="{F1046CBF-2555-1444-9B29-ACEE9BF0E283}" presName="LevelTwoTextNode" presStyleLbl="node2" presStyleIdx="4" presStyleCnt="6" custScaleX="384865">
        <dgm:presLayoutVars>
          <dgm:chPref val="3"/>
        </dgm:presLayoutVars>
      </dgm:prSet>
      <dgm:spPr/>
    </dgm:pt>
    <dgm:pt modelId="{4F2C29CA-D7FB-C041-9675-D34045ECEEDB}" type="pres">
      <dgm:prSet presAssocID="{F1046CBF-2555-1444-9B29-ACEE9BF0E283}" presName="level3hierChild" presStyleCnt="0"/>
      <dgm:spPr/>
    </dgm:pt>
    <dgm:pt modelId="{9366DBD4-6F43-0242-A0A8-75237E24C4E0}" type="pres">
      <dgm:prSet presAssocID="{447B614F-92EA-6945-B08D-B8924D60DAB3}" presName="conn2-1" presStyleLbl="parChTrans1D2" presStyleIdx="5" presStyleCnt="6"/>
      <dgm:spPr/>
    </dgm:pt>
    <dgm:pt modelId="{B8AE0FA0-E7E1-D049-9B5A-DBF3F6AB6018}" type="pres">
      <dgm:prSet presAssocID="{447B614F-92EA-6945-B08D-B8924D60DAB3}" presName="connTx" presStyleLbl="parChTrans1D2" presStyleIdx="5" presStyleCnt="6"/>
      <dgm:spPr/>
    </dgm:pt>
    <dgm:pt modelId="{2DCC9B68-46AE-4B45-BC88-E2E4BE65B5E4}" type="pres">
      <dgm:prSet presAssocID="{F48FE371-7453-3640-ABC6-A80097D70A51}" presName="root2" presStyleCnt="0"/>
      <dgm:spPr/>
    </dgm:pt>
    <dgm:pt modelId="{3BCC5553-19D0-EF46-8D45-E4AB123FCC2F}" type="pres">
      <dgm:prSet presAssocID="{F48FE371-7453-3640-ABC6-A80097D70A51}" presName="LevelTwoTextNode" presStyleLbl="node2" presStyleIdx="5" presStyleCnt="6" custScaleX="384862">
        <dgm:presLayoutVars>
          <dgm:chPref val="3"/>
        </dgm:presLayoutVars>
      </dgm:prSet>
      <dgm:spPr/>
    </dgm:pt>
    <dgm:pt modelId="{414D396E-004F-0441-A5D0-E15DA104360B}" type="pres">
      <dgm:prSet presAssocID="{F48FE371-7453-3640-ABC6-A80097D70A51}" presName="level3hierChild" presStyleCnt="0"/>
      <dgm:spPr/>
    </dgm:pt>
  </dgm:ptLst>
  <dgm:cxnLst>
    <dgm:cxn modelId="{477B370F-CDEF-B249-B837-F498A4BA0497}" type="presOf" srcId="{6EE2BDB6-A69D-EB4A-A538-2D6BD0AC8D7A}" destId="{50D56952-FCB8-3945-B9E3-F45D8748664F}" srcOrd="1" destOrd="0" presId="urn:microsoft.com/office/officeart/2008/layout/HorizontalMultiLevelHierarchy"/>
    <dgm:cxn modelId="{495FE210-5330-6346-BC39-47A194580A58}" srcId="{20DA9FE6-9990-A643-9293-EA6BBEAC0764}" destId="{F48FE371-7453-3640-ABC6-A80097D70A51}" srcOrd="5" destOrd="0" parTransId="{447B614F-92EA-6945-B08D-B8924D60DAB3}" sibTransId="{43E4783A-0293-2A4D-8137-A52300EB3949}"/>
    <dgm:cxn modelId="{A30A8814-3EE4-7D44-B5AB-7BA0E3124313}" type="presOf" srcId="{B8FFFF84-ED45-F54D-92F9-DDBED775A660}" destId="{494D49D3-D1B9-C34F-A88D-F6D201D1FE86}" srcOrd="1" destOrd="0" presId="urn:microsoft.com/office/officeart/2008/layout/HorizontalMultiLevelHierarchy"/>
    <dgm:cxn modelId="{898EE71A-467C-F54D-9C86-72BB0FAF3299}" type="presOf" srcId="{72896F48-9175-1649-BCCC-56108E70E865}" destId="{557147E5-DC7D-8C48-AAAE-BDD8338EFCED}" srcOrd="0" destOrd="0" presId="urn:microsoft.com/office/officeart/2008/layout/HorizontalMultiLevelHierarchy"/>
    <dgm:cxn modelId="{FC1E4624-A53C-9841-B50F-4B0AA4614967}" srcId="{20DA9FE6-9990-A643-9293-EA6BBEAC0764}" destId="{3C1766C8-F068-A542-8ED1-8CA2CF35D544}" srcOrd="2" destOrd="0" parTransId="{F8370CF6-39AA-F047-AC29-A92A62B4B67C}" sibTransId="{2956DD33-07A5-774E-9E64-C4E0D6116AA2}"/>
    <dgm:cxn modelId="{CF94443A-8EAE-3141-8756-8A376F12AF71}" type="presOf" srcId="{94D86F34-240F-BA47-9247-6D93CFC191C9}" destId="{E93B53E6-80CB-9D45-BF5F-7686821009D7}" srcOrd="1"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F1D0FD41-A39C-DF4E-8151-8CCD04F8AAE8}" type="presOf" srcId="{6EE2BDB6-A69D-EB4A-A538-2D6BD0AC8D7A}" destId="{4B9B698C-3183-8E4B-8672-25063F84CC4B}" srcOrd="0" destOrd="0" presId="urn:microsoft.com/office/officeart/2008/layout/HorizontalMultiLevelHierarchy"/>
    <dgm:cxn modelId="{B8E3DC63-E71F-6A44-B8A6-AEAECCFC872C}" srcId="{20DA9FE6-9990-A643-9293-EA6BBEAC0764}" destId="{A7E91D7B-0638-FD41-99B7-7125A317AA99}" srcOrd="1" destOrd="0" parTransId="{6EE2BDB6-A69D-EB4A-A538-2D6BD0AC8D7A}" sibTransId="{0D07A748-684C-574F-B553-0959E866CF66}"/>
    <dgm:cxn modelId="{04598645-05C7-BD40-991A-72C514154D89}" type="presOf" srcId="{F48FE371-7453-3640-ABC6-A80097D70A51}" destId="{3BCC5553-19D0-EF46-8D45-E4AB123FCC2F}" srcOrd="0" destOrd="0" presId="urn:microsoft.com/office/officeart/2008/layout/HorizontalMultiLevelHierarchy"/>
    <dgm:cxn modelId="{EF713268-BC56-2147-8EF9-8D0924F8E334}" srcId="{20DA9FE6-9990-A643-9293-EA6BBEAC0764}" destId="{ED4DBB41-22B2-8346-8530-B8795FE09A3C}" srcOrd="3" destOrd="0" parTransId="{94D86F34-240F-BA47-9247-6D93CFC191C9}" sibTransId="{51E14139-E56C-5A4E-9299-C54D8FBD950C}"/>
    <dgm:cxn modelId="{7510D748-AD54-2B4C-9062-CDD834894F04}" type="presOf" srcId="{447B614F-92EA-6945-B08D-B8924D60DAB3}" destId="{9366DBD4-6F43-0242-A0A8-75237E24C4E0}" srcOrd="0" destOrd="0" presId="urn:microsoft.com/office/officeart/2008/layout/HorizontalMultiLevelHierarchy"/>
    <dgm:cxn modelId="{DFBA8B74-35A2-F24F-9915-7E48568D4793}" type="presOf" srcId="{2989DC98-29FF-1141-B84E-48DE7BCFD34B}" destId="{DF3A3A34-452A-414B-B1B7-FDD813A583C7}" srcOrd="0" destOrd="0" presId="urn:microsoft.com/office/officeart/2008/layout/HorizontalMultiLevelHierarchy"/>
    <dgm:cxn modelId="{C2F41688-9336-5F4C-949A-1003F415FC61}" type="presOf" srcId="{94D86F34-240F-BA47-9247-6D93CFC191C9}" destId="{175BD47E-0E27-014A-B8D0-8E0919DD301B}" srcOrd="0" destOrd="0" presId="urn:microsoft.com/office/officeart/2008/layout/HorizontalMultiLevelHierarchy"/>
    <dgm:cxn modelId="{125C789A-5BA1-1F46-B04E-9057A9D1D3ED}" srcId="{20DA9FE6-9990-A643-9293-EA6BBEAC0764}" destId="{F1046CBF-2555-1444-9B29-ACEE9BF0E283}" srcOrd="4" destOrd="0" parTransId="{B8FFFF84-ED45-F54D-92F9-DDBED775A660}" sibTransId="{C87BDC58-C3C0-1441-B8A7-DB6BFC661616}"/>
    <dgm:cxn modelId="{00BFEC9D-EB9C-CC43-8868-D10F9468D3DE}" type="presOf" srcId="{ED4DBB41-22B2-8346-8530-B8795FE09A3C}" destId="{988DF7D0-E7EE-3F4A-BE34-260E8B396CDF}" srcOrd="0" destOrd="0" presId="urn:microsoft.com/office/officeart/2008/layout/HorizontalMultiLevelHierarchy"/>
    <dgm:cxn modelId="{D6AB54A1-CEB9-124B-B23F-9E37A90E2AAA}" type="presOf" srcId="{2989DC98-29FF-1141-B84E-48DE7BCFD34B}" destId="{3202790B-3790-0141-8775-7F93856C2C83}" srcOrd="1" destOrd="0" presId="urn:microsoft.com/office/officeart/2008/layout/HorizontalMultiLevelHierarchy"/>
    <dgm:cxn modelId="{A4D959AC-5B2E-7C46-B161-BF8E4054B120}" type="presOf" srcId="{A7E91D7B-0638-FD41-99B7-7125A317AA99}" destId="{A592C9AA-527A-E94D-AB55-461D80DC25D7}" srcOrd="0" destOrd="0" presId="urn:microsoft.com/office/officeart/2008/layout/HorizontalMultiLevelHierarchy"/>
    <dgm:cxn modelId="{CBBB61BA-B762-3748-B56F-FB3C5AF282D9}" type="presOf" srcId="{F8370CF6-39AA-F047-AC29-A92A62B4B67C}" destId="{F53C03B3-CC9C-C84E-8184-37FE60136983}" srcOrd="0" destOrd="0" presId="urn:microsoft.com/office/officeart/2008/layout/HorizontalMultiLevelHierarchy"/>
    <dgm:cxn modelId="{AF00A1BA-DC3B-F846-A1F7-DF535ECAB476}" type="presOf" srcId="{20DA9FE6-9990-A643-9293-EA6BBEAC0764}" destId="{E65F9B33-FECB-1942-8BFF-7C5F92A69886}" srcOrd="0" destOrd="0" presId="urn:microsoft.com/office/officeart/2008/layout/HorizontalMultiLevelHierarchy"/>
    <dgm:cxn modelId="{12BBC7BA-BBF7-C345-9D5C-79AB5FA35839}" type="presOf" srcId="{8E7ECE6E-991B-D744-B11A-D09332F54380}" destId="{2AD8D66F-3C25-DB4D-BA02-E37F19D4B0F1}" srcOrd="0" destOrd="0" presId="urn:microsoft.com/office/officeart/2008/layout/HorizontalMultiLevelHierarchy"/>
    <dgm:cxn modelId="{8B9A59D8-D149-D747-BDE1-19536365EE92}" type="presOf" srcId="{B8FFFF84-ED45-F54D-92F9-DDBED775A660}" destId="{6065FF63-CCB0-7F46-8423-E823C8D086D4}" srcOrd="0" destOrd="0" presId="urn:microsoft.com/office/officeart/2008/layout/HorizontalMultiLevelHierarchy"/>
    <dgm:cxn modelId="{D17A73E4-4683-7643-8F92-26116F4F05AB}" type="presOf" srcId="{F1046CBF-2555-1444-9B29-ACEE9BF0E283}" destId="{9BBC2E96-126B-A34D-B4DB-932ED3BC0168}" srcOrd="0" destOrd="0" presId="urn:microsoft.com/office/officeart/2008/layout/HorizontalMultiLevelHierarchy"/>
    <dgm:cxn modelId="{03D7B8E9-9997-8F44-BE7C-2396B8009A6F}" type="presOf" srcId="{3C1766C8-F068-A542-8ED1-8CA2CF35D544}" destId="{9C042441-8CB2-DC4C-9707-677BD395FDDD}" srcOrd="0"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6F74A2F4-5797-8B48-B628-8055EA40F67B}" type="presOf" srcId="{447B614F-92EA-6945-B08D-B8924D60DAB3}" destId="{B8AE0FA0-E7E1-D049-9B5A-DBF3F6AB6018}" srcOrd="1" destOrd="0" presId="urn:microsoft.com/office/officeart/2008/layout/HorizontalMultiLevelHierarchy"/>
    <dgm:cxn modelId="{EFB7B2F7-FC5A-8146-B9A5-9658F42CA1C4}" type="presOf" srcId="{F8370CF6-39AA-F047-AC29-A92A62B4B67C}" destId="{0DCD9271-41F1-EC44-A032-AF4CF455A317}" srcOrd="1" destOrd="0" presId="urn:microsoft.com/office/officeart/2008/layout/HorizontalMultiLevelHierarchy"/>
    <dgm:cxn modelId="{9FEACE7B-F783-1C48-AFD9-7ADBCF312BF3}" type="presParOf" srcId="{557147E5-DC7D-8C48-AAAE-BDD8338EFCED}" destId="{7C66BD30-1860-054D-BFB9-41E477F0B0A2}" srcOrd="0" destOrd="0" presId="urn:microsoft.com/office/officeart/2008/layout/HorizontalMultiLevelHierarchy"/>
    <dgm:cxn modelId="{9314B9D7-BA55-EF40-B055-4F11530D8C49}" type="presParOf" srcId="{7C66BD30-1860-054D-BFB9-41E477F0B0A2}" destId="{E65F9B33-FECB-1942-8BFF-7C5F92A69886}" srcOrd="0" destOrd="0" presId="urn:microsoft.com/office/officeart/2008/layout/HorizontalMultiLevelHierarchy"/>
    <dgm:cxn modelId="{497C8E5C-C5C0-2742-B4D7-E69990C26892}" type="presParOf" srcId="{7C66BD30-1860-054D-BFB9-41E477F0B0A2}" destId="{DE5F8E39-CDE7-5042-BE55-7FDB57EA6D43}" srcOrd="1" destOrd="0" presId="urn:microsoft.com/office/officeart/2008/layout/HorizontalMultiLevelHierarchy"/>
    <dgm:cxn modelId="{1D965FF4-96AF-6941-9859-4314F0F6B517}" type="presParOf" srcId="{DE5F8E39-CDE7-5042-BE55-7FDB57EA6D43}" destId="{DF3A3A34-452A-414B-B1B7-FDD813A583C7}" srcOrd="0" destOrd="0" presId="urn:microsoft.com/office/officeart/2008/layout/HorizontalMultiLevelHierarchy"/>
    <dgm:cxn modelId="{0FFF87CE-A0A0-3049-9FAC-A40336F0F703}" type="presParOf" srcId="{DF3A3A34-452A-414B-B1B7-FDD813A583C7}" destId="{3202790B-3790-0141-8775-7F93856C2C83}" srcOrd="0" destOrd="0" presId="urn:microsoft.com/office/officeart/2008/layout/HorizontalMultiLevelHierarchy"/>
    <dgm:cxn modelId="{3A41225C-2E4E-A846-8177-5FF6A3175B3C}" type="presParOf" srcId="{DE5F8E39-CDE7-5042-BE55-7FDB57EA6D43}" destId="{35FE6C51-307E-C24A-BD93-9CA2F85D392D}" srcOrd="1" destOrd="0" presId="urn:microsoft.com/office/officeart/2008/layout/HorizontalMultiLevelHierarchy"/>
    <dgm:cxn modelId="{484EAFC1-E438-F248-BC2B-41BD0DEF92F0}" type="presParOf" srcId="{35FE6C51-307E-C24A-BD93-9CA2F85D392D}" destId="{2AD8D66F-3C25-DB4D-BA02-E37F19D4B0F1}" srcOrd="0" destOrd="0" presId="urn:microsoft.com/office/officeart/2008/layout/HorizontalMultiLevelHierarchy"/>
    <dgm:cxn modelId="{C7570B69-2EF2-8343-AE9C-4976FC53C5A0}" type="presParOf" srcId="{35FE6C51-307E-C24A-BD93-9CA2F85D392D}" destId="{90DF56A0-FAF7-5044-9D63-D48F79D78913}" srcOrd="1" destOrd="0" presId="urn:microsoft.com/office/officeart/2008/layout/HorizontalMultiLevelHierarchy"/>
    <dgm:cxn modelId="{6271D33E-C292-7D4C-987D-B6E73E8B2C21}" type="presParOf" srcId="{DE5F8E39-CDE7-5042-BE55-7FDB57EA6D43}" destId="{4B9B698C-3183-8E4B-8672-25063F84CC4B}" srcOrd="2" destOrd="0" presId="urn:microsoft.com/office/officeart/2008/layout/HorizontalMultiLevelHierarchy"/>
    <dgm:cxn modelId="{42754FB0-7124-6944-B42B-38E30759D5CA}" type="presParOf" srcId="{4B9B698C-3183-8E4B-8672-25063F84CC4B}" destId="{50D56952-FCB8-3945-B9E3-F45D8748664F}" srcOrd="0" destOrd="0" presId="urn:microsoft.com/office/officeart/2008/layout/HorizontalMultiLevelHierarchy"/>
    <dgm:cxn modelId="{86721AF3-E098-B84C-8CD6-0F19F94A567C}" type="presParOf" srcId="{DE5F8E39-CDE7-5042-BE55-7FDB57EA6D43}" destId="{71AC3F9A-6F26-D047-97E1-A043176D8C26}" srcOrd="3" destOrd="0" presId="urn:microsoft.com/office/officeart/2008/layout/HorizontalMultiLevelHierarchy"/>
    <dgm:cxn modelId="{8A1826B0-FA11-7D42-AC7A-14A77A1B81B2}" type="presParOf" srcId="{71AC3F9A-6F26-D047-97E1-A043176D8C26}" destId="{A592C9AA-527A-E94D-AB55-461D80DC25D7}" srcOrd="0" destOrd="0" presId="urn:microsoft.com/office/officeart/2008/layout/HorizontalMultiLevelHierarchy"/>
    <dgm:cxn modelId="{E4BFBB68-86F4-2344-8572-26D85C95964D}" type="presParOf" srcId="{71AC3F9A-6F26-D047-97E1-A043176D8C26}" destId="{59C63A23-1811-6244-8B90-B38FFAB3D892}" srcOrd="1" destOrd="0" presId="urn:microsoft.com/office/officeart/2008/layout/HorizontalMultiLevelHierarchy"/>
    <dgm:cxn modelId="{692D00EE-96E5-3045-BCC2-3506E93ACC1F}" type="presParOf" srcId="{DE5F8E39-CDE7-5042-BE55-7FDB57EA6D43}" destId="{F53C03B3-CC9C-C84E-8184-37FE60136983}" srcOrd="4" destOrd="0" presId="urn:microsoft.com/office/officeart/2008/layout/HorizontalMultiLevelHierarchy"/>
    <dgm:cxn modelId="{F60D45BA-FC74-174A-95AC-5E4FD978C7ED}" type="presParOf" srcId="{F53C03B3-CC9C-C84E-8184-37FE60136983}" destId="{0DCD9271-41F1-EC44-A032-AF4CF455A317}" srcOrd="0" destOrd="0" presId="urn:microsoft.com/office/officeart/2008/layout/HorizontalMultiLevelHierarchy"/>
    <dgm:cxn modelId="{34BC5B9A-483D-D242-AFD8-8479AB5DDB4A}" type="presParOf" srcId="{DE5F8E39-CDE7-5042-BE55-7FDB57EA6D43}" destId="{E2ECC689-CDBB-8345-A7BE-B7F961EE8F2E}" srcOrd="5" destOrd="0" presId="urn:microsoft.com/office/officeart/2008/layout/HorizontalMultiLevelHierarchy"/>
    <dgm:cxn modelId="{F21FC28A-A8F0-224E-ADD1-BEC654A1BA99}" type="presParOf" srcId="{E2ECC689-CDBB-8345-A7BE-B7F961EE8F2E}" destId="{9C042441-8CB2-DC4C-9707-677BD395FDDD}" srcOrd="0" destOrd="0" presId="urn:microsoft.com/office/officeart/2008/layout/HorizontalMultiLevelHierarchy"/>
    <dgm:cxn modelId="{0ED1E4DC-81D0-5742-B214-B14F10F6777C}" type="presParOf" srcId="{E2ECC689-CDBB-8345-A7BE-B7F961EE8F2E}" destId="{0096800C-ECAF-6941-B551-2E52D198DBFD}" srcOrd="1" destOrd="0" presId="urn:microsoft.com/office/officeart/2008/layout/HorizontalMultiLevelHierarchy"/>
    <dgm:cxn modelId="{6A6A4D9E-7442-0743-99FA-37DC476AE13C}" type="presParOf" srcId="{DE5F8E39-CDE7-5042-BE55-7FDB57EA6D43}" destId="{175BD47E-0E27-014A-B8D0-8E0919DD301B}" srcOrd="6" destOrd="0" presId="urn:microsoft.com/office/officeart/2008/layout/HorizontalMultiLevelHierarchy"/>
    <dgm:cxn modelId="{666D63B9-7377-7540-A9AD-C11BE3B3F250}" type="presParOf" srcId="{175BD47E-0E27-014A-B8D0-8E0919DD301B}" destId="{E93B53E6-80CB-9D45-BF5F-7686821009D7}" srcOrd="0" destOrd="0" presId="urn:microsoft.com/office/officeart/2008/layout/HorizontalMultiLevelHierarchy"/>
    <dgm:cxn modelId="{EACB9B37-F79E-3B48-B697-406F37B0239D}" type="presParOf" srcId="{DE5F8E39-CDE7-5042-BE55-7FDB57EA6D43}" destId="{AC244EBA-7403-4342-AFD5-EE29CED3A55F}" srcOrd="7" destOrd="0" presId="urn:microsoft.com/office/officeart/2008/layout/HorizontalMultiLevelHierarchy"/>
    <dgm:cxn modelId="{1FC65537-B768-8641-B7DB-74378ADD004E}" type="presParOf" srcId="{AC244EBA-7403-4342-AFD5-EE29CED3A55F}" destId="{988DF7D0-E7EE-3F4A-BE34-260E8B396CDF}" srcOrd="0" destOrd="0" presId="urn:microsoft.com/office/officeart/2008/layout/HorizontalMultiLevelHierarchy"/>
    <dgm:cxn modelId="{D4FE30AF-5D52-BA4E-A99C-F0C1901AAE97}" type="presParOf" srcId="{AC244EBA-7403-4342-AFD5-EE29CED3A55F}" destId="{DF5F9D1A-1FEE-6B41-B9CD-F31194EF24E1}" srcOrd="1" destOrd="0" presId="urn:microsoft.com/office/officeart/2008/layout/HorizontalMultiLevelHierarchy"/>
    <dgm:cxn modelId="{F34A1E51-3D6F-AB4A-B23F-678041C9711B}" type="presParOf" srcId="{DE5F8E39-CDE7-5042-BE55-7FDB57EA6D43}" destId="{6065FF63-CCB0-7F46-8423-E823C8D086D4}" srcOrd="8" destOrd="0" presId="urn:microsoft.com/office/officeart/2008/layout/HorizontalMultiLevelHierarchy"/>
    <dgm:cxn modelId="{97FDD7D4-6744-054A-85C1-F01D6B9DD497}" type="presParOf" srcId="{6065FF63-CCB0-7F46-8423-E823C8D086D4}" destId="{494D49D3-D1B9-C34F-A88D-F6D201D1FE86}" srcOrd="0" destOrd="0" presId="urn:microsoft.com/office/officeart/2008/layout/HorizontalMultiLevelHierarchy"/>
    <dgm:cxn modelId="{6ECEFE84-E386-2146-823A-FB7F04E949F1}" type="presParOf" srcId="{DE5F8E39-CDE7-5042-BE55-7FDB57EA6D43}" destId="{429E3196-4A0F-9242-859B-B1DF349232A5}" srcOrd="9" destOrd="0" presId="urn:microsoft.com/office/officeart/2008/layout/HorizontalMultiLevelHierarchy"/>
    <dgm:cxn modelId="{C45CB7B9-B368-1645-B2BE-B338841FF0E2}" type="presParOf" srcId="{429E3196-4A0F-9242-859B-B1DF349232A5}" destId="{9BBC2E96-126B-A34D-B4DB-932ED3BC0168}" srcOrd="0" destOrd="0" presId="urn:microsoft.com/office/officeart/2008/layout/HorizontalMultiLevelHierarchy"/>
    <dgm:cxn modelId="{1F3386B3-09BF-7444-BD4A-B0BD9C1E3778}" type="presParOf" srcId="{429E3196-4A0F-9242-859B-B1DF349232A5}" destId="{4F2C29CA-D7FB-C041-9675-D34045ECEEDB}" srcOrd="1" destOrd="0" presId="urn:microsoft.com/office/officeart/2008/layout/HorizontalMultiLevelHierarchy"/>
    <dgm:cxn modelId="{29C2BF27-BC04-CE4B-AE15-242E6E62DA04}" type="presParOf" srcId="{DE5F8E39-CDE7-5042-BE55-7FDB57EA6D43}" destId="{9366DBD4-6F43-0242-A0A8-75237E24C4E0}" srcOrd="10" destOrd="0" presId="urn:microsoft.com/office/officeart/2008/layout/HorizontalMultiLevelHierarchy"/>
    <dgm:cxn modelId="{C7D391C2-C828-5549-847A-7E499A9D0588}" type="presParOf" srcId="{9366DBD4-6F43-0242-A0A8-75237E24C4E0}" destId="{B8AE0FA0-E7E1-D049-9B5A-DBF3F6AB6018}" srcOrd="0" destOrd="0" presId="urn:microsoft.com/office/officeart/2008/layout/HorizontalMultiLevelHierarchy"/>
    <dgm:cxn modelId="{2BB4F320-084E-DB4B-A8E4-B75986584625}" type="presParOf" srcId="{DE5F8E39-CDE7-5042-BE55-7FDB57EA6D43}" destId="{2DCC9B68-46AE-4B45-BC88-E2E4BE65B5E4}" srcOrd="11" destOrd="0" presId="urn:microsoft.com/office/officeart/2008/layout/HorizontalMultiLevelHierarchy"/>
    <dgm:cxn modelId="{8475A0F7-C680-4045-9EF7-6ACF7D6A7F48}" type="presParOf" srcId="{2DCC9B68-46AE-4B45-BC88-E2E4BE65B5E4}" destId="{3BCC5553-19D0-EF46-8D45-E4AB123FCC2F}" srcOrd="0" destOrd="0" presId="urn:microsoft.com/office/officeart/2008/layout/HorizontalMultiLevelHierarchy"/>
    <dgm:cxn modelId="{DFA09C73-08AE-6343-93CC-3D077EC0BB74}" type="presParOf" srcId="{2DCC9B68-46AE-4B45-BC88-E2E4BE65B5E4}" destId="{414D396E-004F-0441-A5D0-E15DA104360B}" srcOrd="1" destOrd="0" presId="urn:microsoft.com/office/officeart/2008/layout/HorizontalMultiLevelHierarchy"/>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ru-RU" sz="1000">
              <a:latin typeface="Times New Roman" charset="0"/>
              <a:ea typeface="Times New Roman" charset="0"/>
              <a:cs typeface="Times New Roman" charset="0"/>
            </a:rPr>
            <a:t>Цілі кадрової політики</a:t>
          </a: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uk-UA" sz="1000">
              <a:latin typeface="Times New Roman" charset="0"/>
              <a:ea typeface="Times New Roman" charset="0"/>
              <a:cs typeface="Times New Roman" charset="0"/>
            </a:rPr>
            <a:t>Прогнозування і планування потреби в кадрах (кількісне і якісне забезпечення організацій відповідними кадрами)</a:t>
          </a:r>
          <a:endParaRPr lang="ru-RU" sz="1000">
            <a:latin typeface="Times New Roman" charset="0"/>
            <a:ea typeface="Times New Roman" charset="0"/>
            <a:cs typeface="Times New Roman" charset="0"/>
          </a:endParaRP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uk-UA" sz="1000">
              <a:latin typeface="Times New Roman" charset="0"/>
              <a:ea typeface="Times New Roman" charset="0"/>
              <a:cs typeface="Times New Roman" charset="0"/>
            </a:rPr>
            <a:t>Підбір і розстановка, тобто раціональне використання кадрів</a:t>
          </a:r>
          <a:endParaRPr lang="ru-RU" sz="1000">
            <a:latin typeface="Times New Roman" charset="0"/>
            <a:ea typeface="Times New Roman" charset="0"/>
            <a:cs typeface="Times New Roman" charset="0"/>
          </a:endParaRP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3C1766C8-F068-A542-8ED1-8CA2CF35D544}">
      <dgm:prSet phldrT="[Текст]" custT="1"/>
      <dgm:spPr/>
      <dgm:t>
        <a:bodyPr/>
        <a:lstStyle/>
        <a:p>
          <a:r>
            <a:rPr lang="uk-UA" sz="1000">
              <a:latin typeface="Times New Roman" charset="0"/>
              <a:ea typeface="Times New Roman" charset="0"/>
              <a:cs typeface="Times New Roman" charset="0"/>
            </a:rPr>
            <a:t>Розробка критеріїв і методики підбору, розстановки, оцінки і навчання кадрів</a:t>
          </a:r>
          <a:endParaRPr lang="ru-RU" sz="1000">
            <a:latin typeface="Times New Roman" charset="0"/>
            <a:ea typeface="Times New Roman" charset="0"/>
            <a:cs typeface="Times New Roman" charset="0"/>
          </a:endParaRPr>
        </a:p>
      </dgm:t>
    </dgm:pt>
    <dgm:pt modelId="{F8370CF6-39AA-F047-AC29-A92A62B4B67C}" type="parTrans" cxnId="{FC1E4624-A53C-9841-B50F-4B0AA4614967}">
      <dgm:prSet/>
      <dgm:spPr/>
      <dgm:t>
        <a:bodyPr/>
        <a:lstStyle/>
        <a:p>
          <a:endParaRPr lang="ru-RU"/>
        </a:p>
      </dgm:t>
    </dgm:pt>
    <dgm:pt modelId="{2956DD33-07A5-774E-9E64-C4E0D6116AA2}" type="sibTrans" cxnId="{FC1E4624-A53C-9841-B50F-4B0AA4614967}">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Планування розвитку персоналу, перманентної післядипломної освіти, підвищення кваліфікації</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F1046CBF-2555-1444-9B29-ACEE9BF0E283}">
      <dgm:prSet custT="1"/>
      <dgm:spPr/>
      <dgm:t>
        <a:bodyPr/>
        <a:lstStyle/>
        <a:p>
          <a:r>
            <a:rPr lang="uk-UA" sz="1000">
              <a:latin typeface="Times New Roman" charset="0"/>
              <a:ea typeface="Times New Roman" charset="0"/>
              <a:cs typeface="Times New Roman" charset="0"/>
            </a:rPr>
            <a:t>Створення і використання кадрового резерву на керівні посади </a:t>
          </a:r>
          <a:endParaRPr lang="ru-RU" sz="1000">
            <a:latin typeface="Times New Roman" charset="0"/>
            <a:ea typeface="Times New Roman" charset="0"/>
            <a:cs typeface="Times New Roman" charset="0"/>
          </a:endParaRPr>
        </a:p>
      </dgm:t>
    </dgm:pt>
    <dgm:pt modelId="{B8FFFF84-ED45-F54D-92F9-DDBED775A660}" type="parTrans" cxnId="{125C789A-5BA1-1F46-B04E-9057A9D1D3ED}">
      <dgm:prSet/>
      <dgm:spPr/>
      <dgm:t>
        <a:bodyPr/>
        <a:lstStyle/>
        <a:p>
          <a:endParaRPr lang="ru-RU"/>
        </a:p>
      </dgm:t>
    </dgm:pt>
    <dgm:pt modelId="{C87BDC58-C3C0-1441-B8A7-DB6BFC661616}" type="sibTrans" cxnId="{125C789A-5BA1-1F46-B04E-9057A9D1D3ED}">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5"/>
      <dgm:spPr/>
    </dgm:pt>
    <dgm:pt modelId="{3202790B-3790-0141-8775-7F93856C2C83}" type="pres">
      <dgm:prSet presAssocID="{2989DC98-29FF-1141-B84E-48DE7BCFD34B}" presName="connTx" presStyleLbl="parChTrans1D2" presStyleIdx="0" presStyleCnt="5"/>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5" custScaleX="384865" custScaleY="111469">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5"/>
      <dgm:spPr/>
    </dgm:pt>
    <dgm:pt modelId="{50D56952-FCB8-3945-B9E3-F45D8748664F}" type="pres">
      <dgm:prSet presAssocID="{6EE2BDB6-A69D-EB4A-A538-2D6BD0AC8D7A}" presName="connTx" presStyleLbl="parChTrans1D2" presStyleIdx="1" presStyleCnt="5"/>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5" custScaleX="384865">
        <dgm:presLayoutVars>
          <dgm:chPref val="3"/>
        </dgm:presLayoutVars>
      </dgm:prSet>
      <dgm:spPr/>
    </dgm:pt>
    <dgm:pt modelId="{59C63A23-1811-6244-8B90-B38FFAB3D892}" type="pres">
      <dgm:prSet presAssocID="{A7E91D7B-0638-FD41-99B7-7125A317AA99}" presName="level3hierChild" presStyleCnt="0"/>
      <dgm:spPr/>
    </dgm:pt>
    <dgm:pt modelId="{F53C03B3-CC9C-C84E-8184-37FE60136983}" type="pres">
      <dgm:prSet presAssocID="{F8370CF6-39AA-F047-AC29-A92A62B4B67C}" presName="conn2-1" presStyleLbl="parChTrans1D2" presStyleIdx="2" presStyleCnt="5"/>
      <dgm:spPr/>
    </dgm:pt>
    <dgm:pt modelId="{0DCD9271-41F1-EC44-A032-AF4CF455A317}" type="pres">
      <dgm:prSet presAssocID="{F8370CF6-39AA-F047-AC29-A92A62B4B67C}" presName="connTx" presStyleLbl="parChTrans1D2" presStyleIdx="2" presStyleCnt="5"/>
      <dgm:spPr/>
    </dgm:pt>
    <dgm:pt modelId="{E2ECC689-CDBB-8345-A7BE-B7F961EE8F2E}" type="pres">
      <dgm:prSet presAssocID="{3C1766C8-F068-A542-8ED1-8CA2CF35D544}" presName="root2" presStyleCnt="0"/>
      <dgm:spPr/>
    </dgm:pt>
    <dgm:pt modelId="{9C042441-8CB2-DC4C-9707-677BD395FDDD}" type="pres">
      <dgm:prSet presAssocID="{3C1766C8-F068-A542-8ED1-8CA2CF35D544}" presName="LevelTwoTextNode" presStyleLbl="node2" presStyleIdx="2" presStyleCnt="5" custScaleX="384865">
        <dgm:presLayoutVars>
          <dgm:chPref val="3"/>
        </dgm:presLayoutVars>
      </dgm:prSet>
      <dgm:spPr/>
    </dgm:pt>
    <dgm:pt modelId="{0096800C-ECAF-6941-B551-2E52D198DBFD}" type="pres">
      <dgm:prSet presAssocID="{3C1766C8-F068-A542-8ED1-8CA2CF35D544}" presName="level3hierChild" presStyleCnt="0"/>
      <dgm:spPr/>
    </dgm:pt>
    <dgm:pt modelId="{175BD47E-0E27-014A-B8D0-8E0919DD301B}" type="pres">
      <dgm:prSet presAssocID="{94D86F34-240F-BA47-9247-6D93CFC191C9}" presName="conn2-1" presStyleLbl="parChTrans1D2" presStyleIdx="3" presStyleCnt="5"/>
      <dgm:spPr/>
    </dgm:pt>
    <dgm:pt modelId="{E93B53E6-80CB-9D45-BF5F-7686821009D7}" type="pres">
      <dgm:prSet presAssocID="{94D86F34-240F-BA47-9247-6D93CFC191C9}" presName="connTx" presStyleLbl="parChTrans1D2" presStyleIdx="3" presStyleCnt="5"/>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3" presStyleCnt="5"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6065FF63-CCB0-7F46-8423-E823C8D086D4}" type="pres">
      <dgm:prSet presAssocID="{B8FFFF84-ED45-F54D-92F9-DDBED775A660}" presName="conn2-1" presStyleLbl="parChTrans1D2" presStyleIdx="4" presStyleCnt="5"/>
      <dgm:spPr/>
    </dgm:pt>
    <dgm:pt modelId="{494D49D3-D1B9-C34F-A88D-F6D201D1FE86}" type="pres">
      <dgm:prSet presAssocID="{B8FFFF84-ED45-F54D-92F9-DDBED775A660}" presName="connTx" presStyleLbl="parChTrans1D2" presStyleIdx="4" presStyleCnt="5"/>
      <dgm:spPr/>
    </dgm:pt>
    <dgm:pt modelId="{429E3196-4A0F-9242-859B-B1DF349232A5}" type="pres">
      <dgm:prSet presAssocID="{F1046CBF-2555-1444-9B29-ACEE9BF0E283}" presName="root2" presStyleCnt="0"/>
      <dgm:spPr/>
    </dgm:pt>
    <dgm:pt modelId="{9BBC2E96-126B-A34D-B4DB-932ED3BC0168}" type="pres">
      <dgm:prSet presAssocID="{F1046CBF-2555-1444-9B29-ACEE9BF0E283}" presName="LevelTwoTextNode" presStyleLbl="node2" presStyleIdx="4" presStyleCnt="5" custScaleX="384865">
        <dgm:presLayoutVars>
          <dgm:chPref val="3"/>
        </dgm:presLayoutVars>
      </dgm:prSet>
      <dgm:spPr/>
    </dgm:pt>
    <dgm:pt modelId="{4F2C29CA-D7FB-C041-9675-D34045ECEEDB}" type="pres">
      <dgm:prSet presAssocID="{F1046CBF-2555-1444-9B29-ACEE9BF0E283}" presName="level3hierChild" presStyleCnt="0"/>
      <dgm:spPr/>
    </dgm:pt>
  </dgm:ptLst>
  <dgm:cxnLst>
    <dgm:cxn modelId="{EF67C717-8B56-9D46-A43E-46D750241617}" type="presOf" srcId="{B8FFFF84-ED45-F54D-92F9-DDBED775A660}" destId="{494D49D3-D1B9-C34F-A88D-F6D201D1FE86}" srcOrd="1" destOrd="0" presId="urn:microsoft.com/office/officeart/2008/layout/HorizontalMultiLevelHierarchy"/>
    <dgm:cxn modelId="{FC1E4624-A53C-9841-B50F-4B0AA4614967}" srcId="{20DA9FE6-9990-A643-9293-EA6BBEAC0764}" destId="{3C1766C8-F068-A542-8ED1-8CA2CF35D544}" srcOrd="2" destOrd="0" parTransId="{F8370CF6-39AA-F047-AC29-A92A62B4B67C}" sibTransId="{2956DD33-07A5-774E-9E64-C4E0D6116AA2}"/>
    <dgm:cxn modelId="{8D34332A-9374-B745-BDA4-DFD3DB7055F1}" type="presOf" srcId="{F8370CF6-39AA-F047-AC29-A92A62B4B67C}" destId="{0DCD9271-41F1-EC44-A032-AF4CF455A317}" srcOrd="1" destOrd="0" presId="urn:microsoft.com/office/officeart/2008/layout/HorizontalMultiLevelHierarchy"/>
    <dgm:cxn modelId="{FCB92E2B-5EFE-BB4D-A747-DFC017024B18}" type="presOf" srcId="{6EE2BDB6-A69D-EB4A-A538-2D6BD0AC8D7A}" destId="{50D56952-FCB8-3945-B9E3-F45D8748664F}" srcOrd="1"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B8E3DC63-E71F-6A44-B8A6-AEAECCFC872C}" srcId="{20DA9FE6-9990-A643-9293-EA6BBEAC0764}" destId="{A7E91D7B-0638-FD41-99B7-7125A317AA99}" srcOrd="1" destOrd="0" parTransId="{6EE2BDB6-A69D-EB4A-A538-2D6BD0AC8D7A}" sibTransId="{0D07A748-684C-574F-B553-0959E866CF66}"/>
    <dgm:cxn modelId="{1D4E2C65-6F41-EB4C-9784-53660C08DBE4}" type="presOf" srcId="{20DA9FE6-9990-A643-9293-EA6BBEAC0764}" destId="{E65F9B33-FECB-1942-8BFF-7C5F92A69886}" srcOrd="0" destOrd="0" presId="urn:microsoft.com/office/officeart/2008/layout/HorizontalMultiLevelHierarchy"/>
    <dgm:cxn modelId="{66DA8267-1500-DD4B-809B-AE1B824D3438}" type="presOf" srcId="{8E7ECE6E-991B-D744-B11A-D09332F54380}" destId="{2AD8D66F-3C25-DB4D-BA02-E37F19D4B0F1}" srcOrd="0" destOrd="0" presId="urn:microsoft.com/office/officeart/2008/layout/HorizontalMultiLevelHierarchy"/>
    <dgm:cxn modelId="{EF713268-BC56-2147-8EF9-8D0924F8E334}" srcId="{20DA9FE6-9990-A643-9293-EA6BBEAC0764}" destId="{ED4DBB41-22B2-8346-8530-B8795FE09A3C}" srcOrd="3" destOrd="0" parTransId="{94D86F34-240F-BA47-9247-6D93CFC191C9}" sibTransId="{51E14139-E56C-5A4E-9299-C54D8FBD950C}"/>
    <dgm:cxn modelId="{9F9B036E-4531-CB4B-BA8D-2DF94187B1BE}" type="presOf" srcId="{94D86F34-240F-BA47-9247-6D93CFC191C9}" destId="{175BD47E-0E27-014A-B8D0-8E0919DD301B}" srcOrd="0" destOrd="0" presId="urn:microsoft.com/office/officeart/2008/layout/HorizontalMultiLevelHierarchy"/>
    <dgm:cxn modelId="{3497B151-F40E-564F-AA79-B750E20099E8}" type="presOf" srcId="{2989DC98-29FF-1141-B84E-48DE7BCFD34B}" destId="{DF3A3A34-452A-414B-B1B7-FDD813A583C7}" srcOrd="0" destOrd="0" presId="urn:microsoft.com/office/officeart/2008/layout/HorizontalMultiLevelHierarchy"/>
    <dgm:cxn modelId="{FE362789-1FED-6249-A074-29B6A78923C2}" type="presOf" srcId="{2989DC98-29FF-1141-B84E-48DE7BCFD34B}" destId="{3202790B-3790-0141-8775-7F93856C2C83}" srcOrd="1" destOrd="0" presId="urn:microsoft.com/office/officeart/2008/layout/HorizontalMultiLevelHierarchy"/>
    <dgm:cxn modelId="{FD7C8F8F-E4C2-B745-B4EF-69167F4220F2}" type="presOf" srcId="{94D86F34-240F-BA47-9247-6D93CFC191C9}" destId="{E93B53E6-80CB-9D45-BF5F-7686821009D7}" srcOrd="1" destOrd="0" presId="urn:microsoft.com/office/officeart/2008/layout/HorizontalMultiLevelHierarchy"/>
    <dgm:cxn modelId="{125C789A-5BA1-1F46-B04E-9057A9D1D3ED}" srcId="{20DA9FE6-9990-A643-9293-EA6BBEAC0764}" destId="{F1046CBF-2555-1444-9B29-ACEE9BF0E283}" srcOrd="4" destOrd="0" parTransId="{B8FFFF84-ED45-F54D-92F9-DDBED775A660}" sibTransId="{C87BDC58-C3C0-1441-B8A7-DB6BFC661616}"/>
    <dgm:cxn modelId="{4B12E8A8-E626-5F47-A15E-0DCD8CDF9BEB}" type="presOf" srcId="{3C1766C8-F068-A542-8ED1-8CA2CF35D544}" destId="{9C042441-8CB2-DC4C-9707-677BD395FDDD}" srcOrd="0" destOrd="0" presId="urn:microsoft.com/office/officeart/2008/layout/HorizontalMultiLevelHierarchy"/>
    <dgm:cxn modelId="{9A4433AA-7140-5749-8007-93B8692177E5}" type="presOf" srcId="{72896F48-9175-1649-BCCC-56108E70E865}" destId="{557147E5-DC7D-8C48-AAAE-BDD8338EFCED}" srcOrd="0" destOrd="0" presId="urn:microsoft.com/office/officeart/2008/layout/HorizontalMultiLevelHierarchy"/>
    <dgm:cxn modelId="{C561F8AF-6E90-D44A-B327-6A1EB16F4599}" type="presOf" srcId="{ED4DBB41-22B2-8346-8530-B8795FE09A3C}" destId="{988DF7D0-E7EE-3F4A-BE34-260E8B396CDF}" srcOrd="0" destOrd="0" presId="urn:microsoft.com/office/officeart/2008/layout/HorizontalMultiLevelHierarchy"/>
    <dgm:cxn modelId="{773549CA-5E1A-0040-B00D-12ABC381FC86}" type="presOf" srcId="{6EE2BDB6-A69D-EB4A-A538-2D6BD0AC8D7A}" destId="{4B9B698C-3183-8E4B-8672-25063F84CC4B}" srcOrd="0" destOrd="0" presId="urn:microsoft.com/office/officeart/2008/layout/HorizontalMultiLevelHierarchy"/>
    <dgm:cxn modelId="{3BD7E3D0-2D9D-8747-8454-27AD5335290E}" type="presOf" srcId="{F1046CBF-2555-1444-9B29-ACEE9BF0E283}" destId="{9BBC2E96-126B-A34D-B4DB-932ED3BC0168}" srcOrd="0"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73B8EEF4-B66A-A54F-9CF5-E6740F73CF5C}" type="presOf" srcId="{B8FFFF84-ED45-F54D-92F9-DDBED775A660}" destId="{6065FF63-CCB0-7F46-8423-E823C8D086D4}" srcOrd="0" destOrd="0" presId="urn:microsoft.com/office/officeart/2008/layout/HorizontalMultiLevelHierarchy"/>
    <dgm:cxn modelId="{C85D8DF9-F142-0D44-A991-AC40CF36CFD6}" type="presOf" srcId="{A7E91D7B-0638-FD41-99B7-7125A317AA99}" destId="{A592C9AA-527A-E94D-AB55-461D80DC25D7}" srcOrd="0" destOrd="0" presId="urn:microsoft.com/office/officeart/2008/layout/HorizontalMultiLevelHierarchy"/>
    <dgm:cxn modelId="{83C367FB-17C7-DD46-934F-043DB35DB842}" type="presOf" srcId="{F8370CF6-39AA-F047-AC29-A92A62B4B67C}" destId="{F53C03B3-CC9C-C84E-8184-37FE60136983}" srcOrd="0" destOrd="0" presId="urn:microsoft.com/office/officeart/2008/layout/HorizontalMultiLevelHierarchy"/>
    <dgm:cxn modelId="{1BCBC9F0-1641-2342-8482-76057F94A173}" type="presParOf" srcId="{557147E5-DC7D-8C48-AAAE-BDD8338EFCED}" destId="{7C66BD30-1860-054D-BFB9-41E477F0B0A2}" srcOrd="0" destOrd="0" presId="urn:microsoft.com/office/officeart/2008/layout/HorizontalMultiLevelHierarchy"/>
    <dgm:cxn modelId="{7BFA2CFB-DDC3-5548-85F8-3418008A4EBF}" type="presParOf" srcId="{7C66BD30-1860-054D-BFB9-41E477F0B0A2}" destId="{E65F9B33-FECB-1942-8BFF-7C5F92A69886}" srcOrd="0" destOrd="0" presId="urn:microsoft.com/office/officeart/2008/layout/HorizontalMultiLevelHierarchy"/>
    <dgm:cxn modelId="{D2B917C8-BF11-4D43-A4D5-C03ADBC894B7}" type="presParOf" srcId="{7C66BD30-1860-054D-BFB9-41E477F0B0A2}" destId="{DE5F8E39-CDE7-5042-BE55-7FDB57EA6D43}" srcOrd="1" destOrd="0" presId="urn:microsoft.com/office/officeart/2008/layout/HorizontalMultiLevelHierarchy"/>
    <dgm:cxn modelId="{68C87A9A-A28E-ED4B-B012-E1B92F1B7BD5}" type="presParOf" srcId="{DE5F8E39-CDE7-5042-BE55-7FDB57EA6D43}" destId="{DF3A3A34-452A-414B-B1B7-FDD813A583C7}" srcOrd="0" destOrd="0" presId="urn:microsoft.com/office/officeart/2008/layout/HorizontalMultiLevelHierarchy"/>
    <dgm:cxn modelId="{92A9E4F7-7B86-5244-B97F-9B499874F2D6}" type="presParOf" srcId="{DF3A3A34-452A-414B-B1B7-FDD813A583C7}" destId="{3202790B-3790-0141-8775-7F93856C2C83}" srcOrd="0" destOrd="0" presId="urn:microsoft.com/office/officeart/2008/layout/HorizontalMultiLevelHierarchy"/>
    <dgm:cxn modelId="{C86E7D5E-7F82-8B47-927C-ADB65C815D1F}" type="presParOf" srcId="{DE5F8E39-CDE7-5042-BE55-7FDB57EA6D43}" destId="{35FE6C51-307E-C24A-BD93-9CA2F85D392D}" srcOrd="1" destOrd="0" presId="urn:microsoft.com/office/officeart/2008/layout/HorizontalMultiLevelHierarchy"/>
    <dgm:cxn modelId="{CEF3D518-B955-0043-B6F2-F153299315B7}" type="presParOf" srcId="{35FE6C51-307E-C24A-BD93-9CA2F85D392D}" destId="{2AD8D66F-3C25-DB4D-BA02-E37F19D4B0F1}" srcOrd="0" destOrd="0" presId="urn:microsoft.com/office/officeart/2008/layout/HorizontalMultiLevelHierarchy"/>
    <dgm:cxn modelId="{597940A6-C2E6-D749-A162-2BAC6C389EDA}" type="presParOf" srcId="{35FE6C51-307E-C24A-BD93-9CA2F85D392D}" destId="{90DF56A0-FAF7-5044-9D63-D48F79D78913}" srcOrd="1" destOrd="0" presId="urn:microsoft.com/office/officeart/2008/layout/HorizontalMultiLevelHierarchy"/>
    <dgm:cxn modelId="{DAFCCA0C-A529-B043-A2D5-5598986CA5AB}" type="presParOf" srcId="{DE5F8E39-CDE7-5042-BE55-7FDB57EA6D43}" destId="{4B9B698C-3183-8E4B-8672-25063F84CC4B}" srcOrd="2" destOrd="0" presId="urn:microsoft.com/office/officeart/2008/layout/HorizontalMultiLevelHierarchy"/>
    <dgm:cxn modelId="{C4B0161C-6E85-C64B-8B77-322D4F4F750E}" type="presParOf" srcId="{4B9B698C-3183-8E4B-8672-25063F84CC4B}" destId="{50D56952-FCB8-3945-B9E3-F45D8748664F}" srcOrd="0" destOrd="0" presId="urn:microsoft.com/office/officeart/2008/layout/HorizontalMultiLevelHierarchy"/>
    <dgm:cxn modelId="{E3F55554-4341-8948-B3A2-062961A3309D}" type="presParOf" srcId="{DE5F8E39-CDE7-5042-BE55-7FDB57EA6D43}" destId="{71AC3F9A-6F26-D047-97E1-A043176D8C26}" srcOrd="3" destOrd="0" presId="urn:microsoft.com/office/officeart/2008/layout/HorizontalMultiLevelHierarchy"/>
    <dgm:cxn modelId="{FD3BA231-5123-674E-AB02-D5191FE8D8C4}" type="presParOf" srcId="{71AC3F9A-6F26-D047-97E1-A043176D8C26}" destId="{A592C9AA-527A-E94D-AB55-461D80DC25D7}" srcOrd="0" destOrd="0" presId="urn:microsoft.com/office/officeart/2008/layout/HorizontalMultiLevelHierarchy"/>
    <dgm:cxn modelId="{787A730E-60B6-8543-AA38-B4BE8E3D33A9}" type="presParOf" srcId="{71AC3F9A-6F26-D047-97E1-A043176D8C26}" destId="{59C63A23-1811-6244-8B90-B38FFAB3D892}" srcOrd="1" destOrd="0" presId="urn:microsoft.com/office/officeart/2008/layout/HorizontalMultiLevelHierarchy"/>
    <dgm:cxn modelId="{C576CBB1-A713-6548-84C7-70EBCD831D8E}" type="presParOf" srcId="{DE5F8E39-CDE7-5042-BE55-7FDB57EA6D43}" destId="{F53C03B3-CC9C-C84E-8184-37FE60136983}" srcOrd="4" destOrd="0" presId="urn:microsoft.com/office/officeart/2008/layout/HorizontalMultiLevelHierarchy"/>
    <dgm:cxn modelId="{ED895611-0962-8547-9D68-55C7CF54FF42}" type="presParOf" srcId="{F53C03B3-CC9C-C84E-8184-37FE60136983}" destId="{0DCD9271-41F1-EC44-A032-AF4CF455A317}" srcOrd="0" destOrd="0" presId="urn:microsoft.com/office/officeart/2008/layout/HorizontalMultiLevelHierarchy"/>
    <dgm:cxn modelId="{9F1D382A-ED89-7A4B-BC61-222C259ACE6C}" type="presParOf" srcId="{DE5F8E39-CDE7-5042-BE55-7FDB57EA6D43}" destId="{E2ECC689-CDBB-8345-A7BE-B7F961EE8F2E}" srcOrd="5" destOrd="0" presId="urn:microsoft.com/office/officeart/2008/layout/HorizontalMultiLevelHierarchy"/>
    <dgm:cxn modelId="{CFBFB6DB-917F-6144-BB47-70A86FB6D42B}" type="presParOf" srcId="{E2ECC689-CDBB-8345-A7BE-B7F961EE8F2E}" destId="{9C042441-8CB2-DC4C-9707-677BD395FDDD}" srcOrd="0" destOrd="0" presId="urn:microsoft.com/office/officeart/2008/layout/HorizontalMultiLevelHierarchy"/>
    <dgm:cxn modelId="{C8A78C38-B98D-4247-A07B-4975DD9CA2A0}" type="presParOf" srcId="{E2ECC689-CDBB-8345-A7BE-B7F961EE8F2E}" destId="{0096800C-ECAF-6941-B551-2E52D198DBFD}" srcOrd="1" destOrd="0" presId="urn:microsoft.com/office/officeart/2008/layout/HorizontalMultiLevelHierarchy"/>
    <dgm:cxn modelId="{52D8F36B-CD58-1A40-851A-3BD109CF3A85}" type="presParOf" srcId="{DE5F8E39-CDE7-5042-BE55-7FDB57EA6D43}" destId="{175BD47E-0E27-014A-B8D0-8E0919DD301B}" srcOrd="6" destOrd="0" presId="urn:microsoft.com/office/officeart/2008/layout/HorizontalMultiLevelHierarchy"/>
    <dgm:cxn modelId="{A5B97692-A017-1247-8EEF-A783B73483BD}" type="presParOf" srcId="{175BD47E-0E27-014A-B8D0-8E0919DD301B}" destId="{E93B53E6-80CB-9D45-BF5F-7686821009D7}" srcOrd="0" destOrd="0" presId="urn:microsoft.com/office/officeart/2008/layout/HorizontalMultiLevelHierarchy"/>
    <dgm:cxn modelId="{08A3AB52-83BB-DE4A-A805-61FEAA66524A}" type="presParOf" srcId="{DE5F8E39-CDE7-5042-BE55-7FDB57EA6D43}" destId="{AC244EBA-7403-4342-AFD5-EE29CED3A55F}" srcOrd="7" destOrd="0" presId="urn:microsoft.com/office/officeart/2008/layout/HorizontalMultiLevelHierarchy"/>
    <dgm:cxn modelId="{6B1E8402-B3C7-3A4D-BF34-A17E756C2798}" type="presParOf" srcId="{AC244EBA-7403-4342-AFD5-EE29CED3A55F}" destId="{988DF7D0-E7EE-3F4A-BE34-260E8B396CDF}" srcOrd="0" destOrd="0" presId="urn:microsoft.com/office/officeart/2008/layout/HorizontalMultiLevelHierarchy"/>
    <dgm:cxn modelId="{24A1A6B6-1A6F-CD47-B789-00A6DD9B18A7}" type="presParOf" srcId="{AC244EBA-7403-4342-AFD5-EE29CED3A55F}" destId="{DF5F9D1A-1FEE-6B41-B9CD-F31194EF24E1}" srcOrd="1" destOrd="0" presId="urn:microsoft.com/office/officeart/2008/layout/HorizontalMultiLevelHierarchy"/>
    <dgm:cxn modelId="{5EA3F4E4-FF93-C64F-B164-4E8632F1E419}" type="presParOf" srcId="{DE5F8E39-CDE7-5042-BE55-7FDB57EA6D43}" destId="{6065FF63-CCB0-7F46-8423-E823C8D086D4}" srcOrd="8" destOrd="0" presId="urn:microsoft.com/office/officeart/2008/layout/HorizontalMultiLevelHierarchy"/>
    <dgm:cxn modelId="{C47DDD78-5632-8C4D-A873-532D38438C1E}" type="presParOf" srcId="{6065FF63-CCB0-7F46-8423-E823C8D086D4}" destId="{494D49D3-D1B9-C34F-A88D-F6D201D1FE86}" srcOrd="0" destOrd="0" presId="urn:microsoft.com/office/officeart/2008/layout/HorizontalMultiLevelHierarchy"/>
    <dgm:cxn modelId="{EC2F4079-295E-2A49-B6F1-D78A48DC9E99}" type="presParOf" srcId="{DE5F8E39-CDE7-5042-BE55-7FDB57EA6D43}" destId="{429E3196-4A0F-9242-859B-B1DF349232A5}" srcOrd="9" destOrd="0" presId="urn:microsoft.com/office/officeart/2008/layout/HorizontalMultiLevelHierarchy"/>
    <dgm:cxn modelId="{976DED5B-9252-DE4A-8024-611E7196DFF9}" type="presParOf" srcId="{429E3196-4A0F-9242-859B-B1DF349232A5}" destId="{9BBC2E96-126B-A34D-B4DB-932ED3BC0168}" srcOrd="0" destOrd="0" presId="urn:microsoft.com/office/officeart/2008/layout/HorizontalMultiLevelHierarchy"/>
    <dgm:cxn modelId="{0964935B-B93A-DD47-BE53-AA9F10B4F4D5}" type="presParOf" srcId="{429E3196-4A0F-9242-859B-B1DF349232A5}" destId="{4F2C29CA-D7FB-C041-9675-D34045ECEEDB}" srcOrd="1" destOrd="0" presId="urn:microsoft.com/office/officeart/2008/layout/HorizontalMultiLevelHierarchy"/>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uk-UA" sz="1000">
              <a:latin typeface="Times New Roman" charset="0"/>
              <a:ea typeface="Times New Roman" charset="0"/>
              <a:cs typeface="Times New Roman" charset="0"/>
            </a:rPr>
            <a:t>Заходи для розвитку кадрової політики</a:t>
          </a:r>
          <a:endParaRPr lang="ru-RU" sz="1000">
            <a:latin typeface="Times New Roman" charset="0"/>
            <a:ea typeface="Times New Roman" charset="0"/>
            <a:cs typeface="Times New Roman" charset="0"/>
          </a:endParaRP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uk-UA" sz="1000">
              <a:latin typeface="Times New Roman" charset="0"/>
              <a:ea typeface="Times New Roman" charset="0"/>
              <a:cs typeface="Times New Roman" charset="0"/>
            </a:rPr>
            <a:t>Інтегрування системи управління людськими ресурсами в процесі реформування державної служби</a:t>
          </a:r>
          <a:endParaRPr lang="ru-RU" sz="1000">
            <a:latin typeface="Times New Roman" charset="0"/>
            <a:ea typeface="Times New Roman" charset="0"/>
            <a:cs typeface="Times New Roman" charset="0"/>
          </a:endParaRP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uk-UA" sz="1000">
              <a:latin typeface="Times New Roman" charset="0"/>
              <a:ea typeface="Times New Roman" charset="0"/>
              <a:cs typeface="Times New Roman" charset="0"/>
            </a:rPr>
            <a:t>Розвиток такої кадрової політики, яка б давала можливість формувати та постійно оновлювати управлінський кадровий потенціал</a:t>
          </a:r>
          <a:endParaRPr lang="ru-RU" sz="1000">
            <a:latin typeface="Times New Roman" charset="0"/>
            <a:ea typeface="Times New Roman" charset="0"/>
            <a:cs typeface="Times New Roman" charset="0"/>
          </a:endParaRP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3C1766C8-F068-A542-8ED1-8CA2CF35D544}">
      <dgm:prSet phldrT="[Текст]" custT="1"/>
      <dgm:spPr/>
      <dgm:t>
        <a:bodyPr/>
        <a:lstStyle/>
        <a:p>
          <a:r>
            <a:rPr lang="uk-UA" sz="1000">
              <a:latin typeface="Times New Roman" charset="0"/>
              <a:ea typeface="Times New Roman" charset="0"/>
              <a:cs typeface="Times New Roman" charset="0"/>
            </a:rPr>
            <a:t>Вжиття реальних заходів щодо підвищення престижу державної служби</a:t>
          </a:r>
          <a:endParaRPr lang="ru-RU" sz="1000">
            <a:latin typeface="Times New Roman" charset="0"/>
            <a:ea typeface="Times New Roman" charset="0"/>
            <a:cs typeface="Times New Roman" charset="0"/>
          </a:endParaRPr>
        </a:p>
      </dgm:t>
    </dgm:pt>
    <dgm:pt modelId="{F8370CF6-39AA-F047-AC29-A92A62B4B67C}" type="parTrans" cxnId="{FC1E4624-A53C-9841-B50F-4B0AA4614967}">
      <dgm:prSet/>
      <dgm:spPr/>
      <dgm:t>
        <a:bodyPr/>
        <a:lstStyle/>
        <a:p>
          <a:endParaRPr lang="ru-RU"/>
        </a:p>
      </dgm:t>
    </dgm:pt>
    <dgm:pt modelId="{2956DD33-07A5-774E-9E64-C4E0D6116AA2}" type="sibTrans" cxnId="{FC1E4624-A53C-9841-B50F-4B0AA4614967}">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Створення та подальша реалізація “Стратегії кадрової політики в умовах Європейської інтеграції України”</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F1046CBF-2555-1444-9B29-ACEE9BF0E283}">
      <dgm:prSet custT="1"/>
      <dgm:spPr/>
      <dgm:t>
        <a:bodyPr/>
        <a:lstStyle/>
        <a:p>
          <a:r>
            <a:rPr lang="uk-UA" sz="1000">
              <a:latin typeface="Times New Roman" charset="0"/>
              <a:ea typeface="Times New Roman" charset="0"/>
              <a:cs typeface="Times New Roman" charset="0"/>
            </a:rPr>
            <a:t>Дослідження методів вивчення ділових та професійних якостей державних службовців</a:t>
          </a:r>
          <a:endParaRPr lang="ru-RU" sz="1000">
            <a:latin typeface="Times New Roman" charset="0"/>
            <a:ea typeface="Times New Roman" charset="0"/>
            <a:cs typeface="Times New Roman" charset="0"/>
          </a:endParaRPr>
        </a:p>
      </dgm:t>
    </dgm:pt>
    <dgm:pt modelId="{B8FFFF84-ED45-F54D-92F9-DDBED775A660}" type="parTrans" cxnId="{125C789A-5BA1-1F46-B04E-9057A9D1D3ED}">
      <dgm:prSet/>
      <dgm:spPr/>
      <dgm:t>
        <a:bodyPr/>
        <a:lstStyle/>
        <a:p>
          <a:endParaRPr lang="ru-RU"/>
        </a:p>
      </dgm:t>
    </dgm:pt>
    <dgm:pt modelId="{C87BDC58-C3C0-1441-B8A7-DB6BFC661616}" type="sibTrans" cxnId="{125C789A-5BA1-1F46-B04E-9057A9D1D3ED}">
      <dgm:prSet/>
      <dgm:spPr/>
      <dgm:t>
        <a:bodyPr/>
        <a:lstStyle/>
        <a:p>
          <a:endParaRPr lang="ru-RU"/>
        </a:p>
      </dgm:t>
    </dgm:pt>
    <dgm:pt modelId="{1148ABF3-F0E9-8047-881C-FC2C03ECD6CE}">
      <dgm:prSet custT="1"/>
      <dgm:spPr/>
      <dgm:t>
        <a:bodyPr/>
        <a:lstStyle/>
        <a:p>
          <a:r>
            <a:rPr lang="uk-UA" sz="1000">
              <a:latin typeface="Times New Roman" charset="0"/>
              <a:ea typeface="Times New Roman" charset="0"/>
              <a:cs typeface="Times New Roman" charset="0"/>
            </a:rPr>
            <a:t>Формування позитивного іміджу державного службовця в Україні</a:t>
          </a:r>
          <a:endParaRPr lang="ru-RU" sz="1000">
            <a:latin typeface="Times New Roman" charset="0"/>
            <a:ea typeface="Times New Roman" charset="0"/>
            <a:cs typeface="Times New Roman" charset="0"/>
          </a:endParaRPr>
        </a:p>
      </dgm:t>
    </dgm:pt>
    <dgm:pt modelId="{0AC50177-8160-1941-A599-553D85383929}" type="parTrans" cxnId="{DC2BC73A-8690-334A-A634-CF1FC51FF454}">
      <dgm:prSet/>
      <dgm:spPr/>
      <dgm:t>
        <a:bodyPr/>
        <a:lstStyle/>
        <a:p>
          <a:endParaRPr lang="ru-RU"/>
        </a:p>
      </dgm:t>
    </dgm:pt>
    <dgm:pt modelId="{57938A81-BCA5-EF43-911F-8E98C4DCF762}" type="sibTrans" cxnId="{DC2BC73A-8690-334A-A634-CF1FC51FF454}">
      <dgm:prSet/>
      <dgm:spPr/>
      <dgm:t>
        <a:bodyPr/>
        <a:lstStyle/>
        <a:p>
          <a:endParaRPr lang="ru-RU"/>
        </a:p>
      </dgm:t>
    </dgm:pt>
    <dgm:pt modelId="{A835197F-31A1-8643-84E4-D36D8B25DBF5}">
      <dgm:prSet custT="1"/>
      <dgm:spPr/>
      <dgm:t>
        <a:bodyPr/>
        <a:lstStyle/>
        <a:p>
          <a:r>
            <a:rPr lang="uk-UA" sz="1000">
              <a:latin typeface="Times New Roman" charset="0"/>
              <a:ea typeface="Times New Roman" charset="0"/>
              <a:cs typeface="Times New Roman" charset="0"/>
            </a:rPr>
            <a:t>Залучення широкого кола осіб, організацій, підприємств до формування та реалізації кадрової політики </a:t>
          </a:r>
          <a:endParaRPr lang="ru-RU" sz="1000">
            <a:latin typeface="Times New Roman" charset="0"/>
            <a:ea typeface="Times New Roman" charset="0"/>
            <a:cs typeface="Times New Roman" charset="0"/>
          </a:endParaRPr>
        </a:p>
      </dgm:t>
    </dgm:pt>
    <dgm:pt modelId="{3DE84062-48E1-F840-A1AD-7F997277A2F5}" type="parTrans" cxnId="{E1A5E636-4476-EB44-B715-A7D75BC566D0}">
      <dgm:prSet/>
      <dgm:spPr/>
      <dgm:t>
        <a:bodyPr/>
        <a:lstStyle/>
        <a:p>
          <a:endParaRPr lang="ru-RU"/>
        </a:p>
      </dgm:t>
    </dgm:pt>
    <dgm:pt modelId="{F62A329C-3122-EF44-8043-EE621EE813F3}" type="sibTrans" cxnId="{E1A5E636-4476-EB44-B715-A7D75BC566D0}">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7"/>
      <dgm:spPr/>
    </dgm:pt>
    <dgm:pt modelId="{3202790B-3790-0141-8775-7F93856C2C83}" type="pres">
      <dgm:prSet presAssocID="{2989DC98-29FF-1141-B84E-48DE7BCFD34B}" presName="connTx" presStyleLbl="parChTrans1D2" presStyleIdx="0" presStyleCnt="7"/>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7" custScaleX="384865" custScaleY="111469">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7"/>
      <dgm:spPr/>
    </dgm:pt>
    <dgm:pt modelId="{50D56952-FCB8-3945-B9E3-F45D8748664F}" type="pres">
      <dgm:prSet presAssocID="{6EE2BDB6-A69D-EB4A-A538-2D6BD0AC8D7A}" presName="connTx" presStyleLbl="parChTrans1D2" presStyleIdx="1" presStyleCnt="7"/>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7" custScaleX="384865">
        <dgm:presLayoutVars>
          <dgm:chPref val="3"/>
        </dgm:presLayoutVars>
      </dgm:prSet>
      <dgm:spPr/>
    </dgm:pt>
    <dgm:pt modelId="{59C63A23-1811-6244-8B90-B38FFAB3D892}" type="pres">
      <dgm:prSet presAssocID="{A7E91D7B-0638-FD41-99B7-7125A317AA99}" presName="level3hierChild" presStyleCnt="0"/>
      <dgm:spPr/>
    </dgm:pt>
    <dgm:pt modelId="{F53C03B3-CC9C-C84E-8184-37FE60136983}" type="pres">
      <dgm:prSet presAssocID="{F8370CF6-39AA-F047-AC29-A92A62B4B67C}" presName="conn2-1" presStyleLbl="parChTrans1D2" presStyleIdx="2" presStyleCnt="7"/>
      <dgm:spPr/>
    </dgm:pt>
    <dgm:pt modelId="{0DCD9271-41F1-EC44-A032-AF4CF455A317}" type="pres">
      <dgm:prSet presAssocID="{F8370CF6-39AA-F047-AC29-A92A62B4B67C}" presName="connTx" presStyleLbl="parChTrans1D2" presStyleIdx="2" presStyleCnt="7"/>
      <dgm:spPr/>
    </dgm:pt>
    <dgm:pt modelId="{E2ECC689-CDBB-8345-A7BE-B7F961EE8F2E}" type="pres">
      <dgm:prSet presAssocID="{3C1766C8-F068-A542-8ED1-8CA2CF35D544}" presName="root2" presStyleCnt="0"/>
      <dgm:spPr/>
    </dgm:pt>
    <dgm:pt modelId="{9C042441-8CB2-DC4C-9707-677BD395FDDD}" type="pres">
      <dgm:prSet presAssocID="{3C1766C8-F068-A542-8ED1-8CA2CF35D544}" presName="LevelTwoTextNode" presStyleLbl="node2" presStyleIdx="2" presStyleCnt="7" custScaleX="384865">
        <dgm:presLayoutVars>
          <dgm:chPref val="3"/>
        </dgm:presLayoutVars>
      </dgm:prSet>
      <dgm:spPr/>
    </dgm:pt>
    <dgm:pt modelId="{0096800C-ECAF-6941-B551-2E52D198DBFD}" type="pres">
      <dgm:prSet presAssocID="{3C1766C8-F068-A542-8ED1-8CA2CF35D544}" presName="level3hierChild" presStyleCnt="0"/>
      <dgm:spPr/>
    </dgm:pt>
    <dgm:pt modelId="{175BD47E-0E27-014A-B8D0-8E0919DD301B}" type="pres">
      <dgm:prSet presAssocID="{94D86F34-240F-BA47-9247-6D93CFC191C9}" presName="conn2-1" presStyleLbl="parChTrans1D2" presStyleIdx="3" presStyleCnt="7"/>
      <dgm:spPr/>
    </dgm:pt>
    <dgm:pt modelId="{E93B53E6-80CB-9D45-BF5F-7686821009D7}" type="pres">
      <dgm:prSet presAssocID="{94D86F34-240F-BA47-9247-6D93CFC191C9}" presName="connTx" presStyleLbl="parChTrans1D2" presStyleIdx="3" presStyleCnt="7"/>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3" presStyleCnt="7"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1D20D448-F9E4-294E-80C9-C71CE1931883}" type="pres">
      <dgm:prSet presAssocID="{0AC50177-8160-1941-A599-553D85383929}" presName="conn2-1" presStyleLbl="parChTrans1D2" presStyleIdx="4" presStyleCnt="7"/>
      <dgm:spPr/>
    </dgm:pt>
    <dgm:pt modelId="{61D0F408-1F00-E74D-B68B-9600F3822067}" type="pres">
      <dgm:prSet presAssocID="{0AC50177-8160-1941-A599-553D85383929}" presName="connTx" presStyleLbl="parChTrans1D2" presStyleIdx="4" presStyleCnt="7"/>
      <dgm:spPr/>
    </dgm:pt>
    <dgm:pt modelId="{6611BD93-6A50-1B4D-8018-40A33E92E705}" type="pres">
      <dgm:prSet presAssocID="{1148ABF3-F0E9-8047-881C-FC2C03ECD6CE}" presName="root2" presStyleCnt="0"/>
      <dgm:spPr/>
    </dgm:pt>
    <dgm:pt modelId="{ED67DAE3-8750-444C-BC18-B0A816FB6CE5}" type="pres">
      <dgm:prSet presAssocID="{1148ABF3-F0E9-8047-881C-FC2C03ECD6CE}" presName="LevelTwoTextNode" presStyleLbl="node2" presStyleIdx="4" presStyleCnt="7" custScaleX="384777">
        <dgm:presLayoutVars>
          <dgm:chPref val="3"/>
        </dgm:presLayoutVars>
      </dgm:prSet>
      <dgm:spPr/>
    </dgm:pt>
    <dgm:pt modelId="{DB1D5088-F0A9-D343-8366-0AF4AD566C2D}" type="pres">
      <dgm:prSet presAssocID="{1148ABF3-F0E9-8047-881C-FC2C03ECD6CE}" presName="level3hierChild" presStyleCnt="0"/>
      <dgm:spPr/>
    </dgm:pt>
    <dgm:pt modelId="{D22002C2-3D3D-1243-858E-20B3740FB6A2}" type="pres">
      <dgm:prSet presAssocID="{3DE84062-48E1-F840-A1AD-7F997277A2F5}" presName="conn2-1" presStyleLbl="parChTrans1D2" presStyleIdx="5" presStyleCnt="7"/>
      <dgm:spPr/>
    </dgm:pt>
    <dgm:pt modelId="{E7AA85E4-3B4A-1749-98F8-DE6950C05230}" type="pres">
      <dgm:prSet presAssocID="{3DE84062-48E1-F840-A1AD-7F997277A2F5}" presName="connTx" presStyleLbl="parChTrans1D2" presStyleIdx="5" presStyleCnt="7"/>
      <dgm:spPr/>
    </dgm:pt>
    <dgm:pt modelId="{64ADE59C-DA68-BE49-AEE1-3D5C166E6E51}" type="pres">
      <dgm:prSet presAssocID="{A835197F-31A1-8643-84E4-D36D8B25DBF5}" presName="root2" presStyleCnt="0"/>
      <dgm:spPr/>
    </dgm:pt>
    <dgm:pt modelId="{57B7495B-B3C1-5A44-9878-8F74D3A5E97E}" type="pres">
      <dgm:prSet presAssocID="{A835197F-31A1-8643-84E4-D36D8B25DBF5}" presName="LevelTwoTextNode" presStyleLbl="node2" presStyleIdx="5" presStyleCnt="7" custScaleX="384777">
        <dgm:presLayoutVars>
          <dgm:chPref val="3"/>
        </dgm:presLayoutVars>
      </dgm:prSet>
      <dgm:spPr/>
    </dgm:pt>
    <dgm:pt modelId="{F5CBD5CF-FA28-4E45-8B46-8283DB726240}" type="pres">
      <dgm:prSet presAssocID="{A835197F-31A1-8643-84E4-D36D8B25DBF5}" presName="level3hierChild" presStyleCnt="0"/>
      <dgm:spPr/>
    </dgm:pt>
    <dgm:pt modelId="{6065FF63-CCB0-7F46-8423-E823C8D086D4}" type="pres">
      <dgm:prSet presAssocID="{B8FFFF84-ED45-F54D-92F9-DDBED775A660}" presName="conn2-1" presStyleLbl="parChTrans1D2" presStyleIdx="6" presStyleCnt="7"/>
      <dgm:spPr/>
    </dgm:pt>
    <dgm:pt modelId="{494D49D3-D1B9-C34F-A88D-F6D201D1FE86}" type="pres">
      <dgm:prSet presAssocID="{B8FFFF84-ED45-F54D-92F9-DDBED775A660}" presName="connTx" presStyleLbl="parChTrans1D2" presStyleIdx="6" presStyleCnt="7"/>
      <dgm:spPr/>
    </dgm:pt>
    <dgm:pt modelId="{429E3196-4A0F-9242-859B-B1DF349232A5}" type="pres">
      <dgm:prSet presAssocID="{F1046CBF-2555-1444-9B29-ACEE9BF0E283}" presName="root2" presStyleCnt="0"/>
      <dgm:spPr/>
    </dgm:pt>
    <dgm:pt modelId="{9BBC2E96-126B-A34D-B4DB-932ED3BC0168}" type="pres">
      <dgm:prSet presAssocID="{F1046CBF-2555-1444-9B29-ACEE9BF0E283}" presName="LevelTwoTextNode" presStyleLbl="node2" presStyleIdx="6" presStyleCnt="7" custScaleX="384865">
        <dgm:presLayoutVars>
          <dgm:chPref val="3"/>
        </dgm:presLayoutVars>
      </dgm:prSet>
      <dgm:spPr/>
    </dgm:pt>
    <dgm:pt modelId="{4F2C29CA-D7FB-C041-9675-D34045ECEEDB}" type="pres">
      <dgm:prSet presAssocID="{F1046CBF-2555-1444-9B29-ACEE9BF0E283}" presName="level3hierChild" presStyleCnt="0"/>
      <dgm:spPr/>
    </dgm:pt>
  </dgm:ptLst>
  <dgm:cxnLst>
    <dgm:cxn modelId="{B377810B-5F67-1D4D-B2E1-95E22350D5F0}" type="presOf" srcId="{3C1766C8-F068-A542-8ED1-8CA2CF35D544}" destId="{9C042441-8CB2-DC4C-9707-677BD395FDDD}" srcOrd="0" destOrd="0" presId="urn:microsoft.com/office/officeart/2008/layout/HorizontalMultiLevelHierarchy"/>
    <dgm:cxn modelId="{5B531D0D-228C-5747-B9D6-5EE68F63AB59}" type="presOf" srcId="{F8370CF6-39AA-F047-AC29-A92A62B4B67C}" destId="{0DCD9271-41F1-EC44-A032-AF4CF455A317}" srcOrd="1" destOrd="0" presId="urn:microsoft.com/office/officeart/2008/layout/HorizontalMultiLevelHierarchy"/>
    <dgm:cxn modelId="{50605022-DABF-9840-9F5E-8C29180D8CE4}" type="presOf" srcId="{B8FFFF84-ED45-F54D-92F9-DDBED775A660}" destId="{6065FF63-CCB0-7F46-8423-E823C8D086D4}" srcOrd="0" destOrd="0" presId="urn:microsoft.com/office/officeart/2008/layout/HorizontalMultiLevelHierarchy"/>
    <dgm:cxn modelId="{FC1E4624-A53C-9841-B50F-4B0AA4614967}" srcId="{20DA9FE6-9990-A643-9293-EA6BBEAC0764}" destId="{3C1766C8-F068-A542-8ED1-8CA2CF35D544}" srcOrd="2" destOrd="0" parTransId="{F8370CF6-39AA-F047-AC29-A92A62B4B67C}" sibTransId="{2956DD33-07A5-774E-9E64-C4E0D6116AA2}"/>
    <dgm:cxn modelId="{9D69A128-BD4E-A44B-A16B-B025FC33879E}" type="presOf" srcId="{2989DC98-29FF-1141-B84E-48DE7BCFD34B}" destId="{3202790B-3790-0141-8775-7F93856C2C83}" srcOrd="1" destOrd="0" presId="urn:microsoft.com/office/officeart/2008/layout/HorizontalMultiLevelHierarchy"/>
    <dgm:cxn modelId="{E1A5E636-4476-EB44-B715-A7D75BC566D0}" srcId="{20DA9FE6-9990-A643-9293-EA6BBEAC0764}" destId="{A835197F-31A1-8643-84E4-D36D8B25DBF5}" srcOrd="5" destOrd="0" parTransId="{3DE84062-48E1-F840-A1AD-7F997277A2F5}" sibTransId="{F62A329C-3122-EF44-8043-EE621EE813F3}"/>
    <dgm:cxn modelId="{DC2BC73A-8690-334A-A634-CF1FC51FF454}" srcId="{20DA9FE6-9990-A643-9293-EA6BBEAC0764}" destId="{1148ABF3-F0E9-8047-881C-FC2C03ECD6CE}" srcOrd="4" destOrd="0" parTransId="{0AC50177-8160-1941-A599-553D85383929}" sibTransId="{57938A81-BCA5-EF43-911F-8E98C4DCF762}"/>
    <dgm:cxn modelId="{A0D5EF3C-907E-9443-B2EA-FCE196AD272D}" srcId="{72896F48-9175-1649-BCCC-56108E70E865}" destId="{20DA9FE6-9990-A643-9293-EA6BBEAC0764}" srcOrd="0" destOrd="0" parTransId="{D7A13BFF-3DA7-974D-8474-D45C0096B492}" sibTransId="{E067CC43-9692-0747-BC95-95160135724D}"/>
    <dgm:cxn modelId="{79090A5C-2DAB-374D-9072-560CB0644454}" type="presOf" srcId="{0AC50177-8160-1941-A599-553D85383929}" destId="{1D20D448-F9E4-294E-80C9-C71CE1931883}" srcOrd="0" destOrd="0" presId="urn:microsoft.com/office/officeart/2008/layout/HorizontalMultiLevelHierarchy"/>
    <dgm:cxn modelId="{A8E86E5E-89FB-174C-B2E2-5EBC2C48698E}" type="presOf" srcId="{A835197F-31A1-8643-84E4-D36D8B25DBF5}" destId="{57B7495B-B3C1-5A44-9878-8F74D3A5E97E}" srcOrd="0" destOrd="0" presId="urn:microsoft.com/office/officeart/2008/layout/HorizontalMultiLevelHierarchy"/>
    <dgm:cxn modelId="{B8E3DC63-E71F-6A44-B8A6-AEAECCFC872C}" srcId="{20DA9FE6-9990-A643-9293-EA6BBEAC0764}" destId="{A7E91D7B-0638-FD41-99B7-7125A317AA99}" srcOrd="1" destOrd="0" parTransId="{6EE2BDB6-A69D-EB4A-A538-2D6BD0AC8D7A}" sibTransId="{0D07A748-684C-574F-B553-0959E866CF66}"/>
    <dgm:cxn modelId="{EF713268-BC56-2147-8EF9-8D0924F8E334}" srcId="{20DA9FE6-9990-A643-9293-EA6BBEAC0764}" destId="{ED4DBB41-22B2-8346-8530-B8795FE09A3C}" srcOrd="3" destOrd="0" parTransId="{94D86F34-240F-BA47-9247-6D93CFC191C9}" sibTransId="{51E14139-E56C-5A4E-9299-C54D8FBD950C}"/>
    <dgm:cxn modelId="{9692E14A-CE41-A94E-85A3-014390F90CAF}" type="presOf" srcId="{F8370CF6-39AA-F047-AC29-A92A62B4B67C}" destId="{F53C03B3-CC9C-C84E-8184-37FE60136983}" srcOrd="0" destOrd="0" presId="urn:microsoft.com/office/officeart/2008/layout/HorizontalMultiLevelHierarchy"/>
    <dgm:cxn modelId="{0C7DFF74-1BC4-5348-844B-5F9415ED5E73}" type="presOf" srcId="{ED4DBB41-22B2-8346-8530-B8795FE09A3C}" destId="{988DF7D0-E7EE-3F4A-BE34-260E8B396CDF}" srcOrd="0" destOrd="0" presId="urn:microsoft.com/office/officeart/2008/layout/HorizontalMultiLevelHierarchy"/>
    <dgm:cxn modelId="{F72F1778-D206-CD4C-88B8-7C7FA9CFB662}" type="presOf" srcId="{3DE84062-48E1-F840-A1AD-7F997277A2F5}" destId="{E7AA85E4-3B4A-1749-98F8-DE6950C05230}" srcOrd="1" destOrd="0" presId="urn:microsoft.com/office/officeart/2008/layout/HorizontalMultiLevelHierarchy"/>
    <dgm:cxn modelId="{124BAC78-2412-C746-8700-ABB726C77154}" type="presOf" srcId="{F1046CBF-2555-1444-9B29-ACEE9BF0E283}" destId="{9BBC2E96-126B-A34D-B4DB-932ED3BC0168}" srcOrd="0" destOrd="0" presId="urn:microsoft.com/office/officeart/2008/layout/HorizontalMultiLevelHierarchy"/>
    <dgm:cxn modelId="{BBDC4685-E8E2-EE46-AFBC-EE836CB29F50}" type="presOf" srcId="{94D86F34-240F-BA47-9247-6D93CFC191C9}" destId="{E93B53E6-80CB-9D45-BF5F-7686821009D7}" srcOrd="1" destOrd="0" presId="urn:microsoft.com/office/officeart/2008/layout/HorizontalMultiLevelHierarchy"/>
    <dgm:cxn modelId="{03B25687-6565-C447-A0D2-9D47B18DB73A}" type="presOf" srcId="{A7E91D7B-0638-FD41-99B7-7125A317AA99}" destId="{A592C9AA-527A-E94D-AB55-461D80DC25D7}" srcOrd="0" destOrd="0" presId="urn:microsoft.com/office/officeart/2008/layout/HorizontalMultiLevelHierarchy"/>
    <dgm:cxn modelId="{125C789A-5BA1-1F46-B04E-9057A9D1D3ED}" srcId="{20DA9FE6-9990-A643-9293-EA6BBEAC0764}" destId="{F1046CBF-2555-1444-9B29-ACEE9BF0E283}" srcOrd="6" destOrd="0" parTransId="{B8FFFF84-ED45-F54D-92F9-DDBED775A660}" sibTransId="{C87BDC58-C3C0-1441-B8A7-DB6BFC661616}"/>
    <dgm:cxn modelId="{D0B3DA9D-CBF5-6E41-9388-F5BE2812D55A}" type="presOf" srcId="{20DA9FE6-9990-A643-9293-EA6BBEAC0764}" destId="{E65F9B33-FECB-1942-8BFF-7C5F92A69886}" srcOrd="0" destOrd="0" presId="urn:microsoft.com/office/officeart/2008/layout/HorizontalMultiLevelHierarchy"/>
    <dgm:cxn modelId="{D0DCF79D-8187-5D41-810F-7207D373B803}" type="presOf" srcId="{3DE84062-48E1-F840-A1AD-7F997277A2F5}" destId="{D22002C2-3D3D-1243-858E-20B3740FB6A2}" srcOrd="0" destOrd="0" presId="urn:microsoft.com/office/officeart/2008/layout/HorizontalMultiLevelHierarchy"/>
    <dgm:cxn modelId="{89BDBABE-5C6E-094D-865D-D71DE53795EB}" type="presOf" srcId="{2989DC98-29FF-1141-B84E-48DE7BCFD34B}" destId="{DF3A3A34-452A-414B-B1B7-FDD813A583C7}" srcOrd="0" destOrd="0" presId="urn:microsoft.com/office/officeart/2008/layout/HorizontalMultiLevelHierarchy"/>
    <dgm:cxn modelId="{A207D5D0-47A7-F34C-863C-AE2BDB3AA6D5}" type="presOf" srcId="{1148ABF3-F0E9-8047-881C-FC2C03ECD6CE}" destId="{ED67DAE3-8750-444C-BC18-B0A816FB6CE5}" srcOrd="0" destOrd="0" presId="urn:microsoft.com/office/officeart/2008/layout/HorizontalMultiLevelHierarchy"/>
    <dgm:cxn modelId="{7ECD26D2-7A00-974E-99D9-A6776B0BF5DE}" type="presOf" srcId="{6EE2BDB6-A69D-EB4A-A538-2D6BD0AC8D7A}" destId="{4B9B698C-3183-8E4B-8672-25063F84CC4B}" srcOrd="0" destOrd="0" presId="urn:microsoft.com/office/officeart/2008/layout/HorizontalMultiLevelHierarchy"/>
    <dgm:cxn modelId="{D5FB24DF-2BD5-184A-8793-95B77DABFBCA}" type="presOf" srcId="{8E7ECE6E-991B-D744-B11A-D09332F54380}" destId="{2AD8D66F-3C25-DB4D-BA02-E37F19D4B0F1}" srcOrd="0" destOrd="0" presId="urn:microsoft.com/office/officeart/2008/layout/HorizontalMultiLevelHierarchy"/>
    <dgm:cxn modelId="{9D071EE3-90C2-954F-9E99-EFCB53055F51}" type="presOf" srcId="{0AC50177-8160-1941-A599-553D85383929}" destId="{61D0F408-1F00-E74D-B68B-9600F3822067}" srcOrd="1"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01576BF0-3429-6048-8677-74166D47FF54}" type="presOf" srcId="{94D86F34-240F-BA47-9247-6D93CFC191C9}" destId="{175BD47E-0E27-014A-B8D0-8E0919DD301B}" srcOrd="0" destOrd="0" presId="urn:microsoft.com/office/officeart/2008/layout/HorizontalMultiLevelHierarchy"/>
    <dgm:cxn modelId="{5403AAFA-09B9-3645-A2F8-8A4A1178E858}" type="presOf" srcId="{72896F48-9175-1649-BCCC-56108E70E865}" destId="{557147E5-DC7D-8C48-AAAE-BDD8338EFCED}" srcOrd="0" destOrd="0" presId="urn:microsoft.com/office/officeart/2008/layout/HorizontalMultiLevelHierarchy"/>
    <dgm:cxn modelId="{5C6668FC-7EAF-F541-A408-455743439BD4}" type="presOf" srcId="{6EE2BDB6-A69D-EB4A-A538-2D6BD0AC8D7A}" destId="{50D56952-FCB8-3945-B9E3-F45D8748664F}" srcOrd="1" destOrd="0" presId="urn:microsoft.com/office/officeart/2008/layout/HorizontalMultiLevelHierarchy"/>
    <dgm:cxn modelId="{38C275FD-0EBD-4E4A-948B-78E59646DA82}" type="presOf" srcId="{B8FFFF84-ED45-F54D-92F9-DDBED775A660}" destId="{494D49D3-D1B9-C34F-A88D-F6D201D1FE86}" srcOrd="1" destOrd="0" presId="urn:microsoft.com/office/officeart/2008/layout/HorizontalMultiLevelHierarchy"/>
    <dgm:cxn modelId="{CD15BC00-24FA-F340-BD11-693179CD42CB}" type="presParOf" srcId="{557147E5-DC7D-8C48-AAAE-BDD8338EFCED}" destId="{7C66BD30-1860-054D-BFB9-41E477F0B0A2}" srcOrd="0" destOrd="0" presId="urn:microsoft.com/office/officeart/2008/layout/HorizontalMultiLevelHierarchy"/>
    <dgm:cxn modelId="{EE07AE08-6E99-A446-B6E1-F2A5A8F5A10D}" type="presParOf" srcId="{7C66BD30-1860-054D-BFB9-41E477F0B0A2}" destId="{E65F9B33-FECB-1942-8BFF-7C5F92A69886}" srcOrd="0" destOrd="0" presId="urn:microsoft.com/office/officeart/2008/layout/HorizontalMultiLevelHierarchy"/>
    <dgm:cxn modelId="{B6753B67-D3E6-9549-B8F0-02F7B8348C9D}" type="presParOf" srcId="{7C66BD30-1860-054D-BFB9-41E477F0B0A2}" destId="{DE5F8E39-CDE7-5042-BE55-7FDB57EA6D43}" srcOrd="1" destOrd="0" presId="urn:microsoft.com/office/officeart/2008/layout/HorizontalMultiLevelHierarchy"/>
    <dgm:cxn modelId="{849560D6-3565-884D-BC0B-F2FAD49CA83D}" type="presParOf" srcId="{DE5F8E39-CDE7-5042-BE55-7FDB57EA6D43}" destId="{DF3A3A34-452A-414B-B1B7-FDD813A583C7}" srcOrd="0" destOrd="0" presId="urn:microsoft.com/office/officeart/2008/layout/HorizontalMultiLevelHierarchy"/>
    <dgm:cxn modelId="{F7BB5BF6-AF28-E54E-BBE7-BD569ED57607}" type="presParOf" srcId="{DF3A3A34-452A-414B-B1B7-FDD813A583C7}" destId="{3202790B-3790-0141-8775-7F93856C2C83}" srcOrd="0" destOrd="0" presId="urn:microsoft.com/office/officeart/2008/layout/HorizontalMultiLevelHierarchy"/>
    <dgm:cxn modelId="{E8822719-583E-354A-81E6-7DE5C83F8EF9}" type="presParOf" srcId="{DE5F8E39-CDE7-5042-BE55-7FDB57EA6D43}" destId="{35FE6C51-307E-C24A-BD93-9CA2F85D392D}" srcOrd="1" destOrd="0" presId="urn:microsoft.com/office/officeart/2008/layout/HorizontalMultiLevelHierarchy"/>
    <dgm:cxn modelId="{1F744DC0-8E83-D948-8AB0-61A2D155CA33}" type="presParOf" srcId="{35FE6C51-307E-C24A-BD93-9CA2F85D392D}" destId="{2AD8D66F-3C25-DB4D-BA02-E37F19D4B0F1}" srcOrd="0" destOrd="0" presId="urn:microsoft.com/office/officeart/2008/layout/HorizontalMultiLevelHierarchy"/>
    <dgm:cxn modelId="{72317F65-2A00-A540-8FC9-1F96BB0E0E1B}" type="presParOf" srcId="{35FE6C51-307E-C24A-BD93-9CA2F85D392D}" destId="{90DF56A0-FAF7-5044-9D63-D48F79D78913}" srcOrd="1" destOrd="0" presId="urn:microsoft.com/office/officeart/2008/layout/HorizontalMultiLevelHierarchy"/>
    <dgm:cxn modelId="{3CD6D058-C6CD-3C44-A649-10A3437C768F}" type="presParOf" srcId="{DE5F8E39-CDE7-5042-BE55-7FDB57EA6D43}" destId="{4B9B698C-3183-8E4B-8672-25063F84CC4B}" srcOrd="2" destOrd="0" presId="urn:microsoft.com/office/officeart/2008/layout/HorizontalMultiLevelHierarchy"/>
    <dgm:cxn modelId="{0D2F1C8B-FA54-EF46-B944-8FB17D6B2A82}" type="presParOf" srcId="{4B9B698C-3183-8E4B-8672-25063F84CC4B}" destId="{50D56952-FCB8-3945-B9E3-F45D8748664F}" srcOrd="0" destOrd="0" presId="urn:microsoft.com/office/officeart/2008/layout/HorizontalMultiLevelHierarchy"/>
    <dgm:cxn modelId="{A9D5B95D-35EF-C04F-9069-283D4826BFFA}" type="presParOf" srcId="{DE5F8E39-CDE7-5042-BE55-7FDB57EA6D43}" destId="{71AC3F9A-6F26-D047-97E1-A043176D8C26}" srcOrd="3" destOrd="0" presId="urn:microsoft.com/office/officeart/2008/layout/HorizontalMultiLevelHierarchy"/>
    <dgm:cxn modelId="{6731373A-ABB1-0242-BEC8-9E57BF32E616}" type="presParOf" srcId="{71AC3F9A-6F26-D047-97E1-A043176D8C26}" destId="{A592C9AA-527A-E94D-AB55-461D80DC25D7}" srcOrd="0" destOrd="0" presId="urn:microsoft.com/office/officeart/2008/layout/HorizontalMultiLevelHierarchy"/>
    <dgm:cxn modelId="{53D54ABF-4A99-5345-897C-723C4459823B}" type="presParOf" srcId="{71AC3F9A-6F26-D047-97E1-A043176D8C26}" destId="{59C63A23-1811-6244-8B90-B38FFAB3D892}" srcOrd="1" destOrd="0" presId="urn:microsoft.com/office/officeart/2008/layout/HorizontalMultiLevelHierarchy"/>
    <dgm:cxn modelId="{131E3E88-303F-9749-BB78-81B93D03BE89}" type="presParOf" srcId="{DE5F8E39-CDE7-5042-BE55-7FDB57EA6D43}" destId="{F53C03B3-CC9C-C84E-8184-37FE60136983}" srcOrd="4" destOrd="0" presId="urn:microsoft.com/office/officeart/2008/layout/HorizontalMultiLevelHierarchy"/>
    <dgm:cxn modelId="{1223B1F4-F080-9644-A0BD-62F0AFC2BA23}" type="presParOf" srcId="{F53C03B3-CC9C-C84E-8184-37FE60136983}" destId="{0DCD9271-41F1-EC44-A032-AF4CF455A317}" srcOrd="0" destOrd="0" presId="urn:microsoft.com/office/officeart/2008/layout/HorizontalMultiLevelHierarchy"/>
    <dgm:cxn modelId="{813EBAE2-3148-5E4F-B757-53DC9AC24DF2}" type="presParOf" srcId="{DE5F8E39-CDE7-5042-BE55-7FDB57EA6D43}" destId="{E2ECC689-CDBB-8345-A7BE-B7F961EE8F2E}" srcOrd="5" destOrd="0" presId="urn:microsoft.com/office/officeart/2008/layout/HorizontalMultiLevelHierarchy"/>
    <dgm:cxn modelId="{BBB1B472-5801-0B4F-959E-BB1F53022F89}" type="presParOf" srcId="{E2ECC689-CDBB-8345-A7BE-B7F961EE8F2E}" destId="{9C042441-8CB2-DC4C-9707-677BD395FDDD}" srcOrd="0" destOrd="0" presId="urn:microsoft.com/office/officeart/2008/layout/HorizontalMultiLevelHierarchy"/>
    <dgm:cxn modelId="{8A0F71E3-6637-6B48-8FCB-0E4E17189903}" type="presParOf" srcId="{E2ECC689-CDBB-8345-A7BE-B7F961EE8F2E}" destId="{0096800C-ECAF-6941-B551-2E52D198DBFD}" srcOrd="1" destOrd="0" presId="urn:microsoft.com/office/officeart/2008/layout/HorizontalMultiLevelHierarchy"/>
    <dgm:cxn modelId="{772525C7-A53C-AB4A-A655-C7CFEA815E22}" type="presParOf" srcId="{DE5F8E39-CDE7-5042-BE55-7FDB57EA6D43}" destId="{175BD47E-0E27-014A-B8D0-8E0919DD301B}" srcOrd="6" destOrd="0" presId="urn:microsoft.com/office/officeart/2008/layout/HorizontalMultiLevelHierarchy"/>
    <dgm:cxn modelId="{139AD79C-0721-D249-BB08-EFFF5206F4A4}" type="presParOf" srcId="{175BD47E-0E27-014A-B8D0-8E0919DD301B}" destId="{E93B53E6-80CB-9D45-BF5F-7686821009D7}" srcOrd="0" destOrd="0" presId="urn:microsoft.com/office/officeart/2008/layout/HorizontalMultiLevelHierarchy"/>
    <dgm:cxn modelId="{60B80D66-D139-BC4A-BEFF-F6E09361774B}" type="presParOf" srcId="{DE5F8E39-CDE7-5042-BE55-7FDB57EA6D43}" destId="{AC244EBA-7403-4342-AFD5-EE29CED3A55F}" srcOrd="7" destOrd="0" presId="urn:microsoft.com/office/officeart/2008/layout/HorizontalMultiLevelHierarchy"/>
    <dgm:cxn modelId="{B3349000-3BE5-054A-99C7-F36435231C04}" type="presParOf" srcId="{AC244EBA-7403-4342-AFD5-EE29CED3A55F}" destId="{988DF7D0-E7EE-3F4A-BE34-260E8B396CDF}" srcOrd="0" destOrd="0" presId="urn:microsoft.com/office/officeart/2008/layout/HorizontalMultiLevelHierarchy"/>
    <dgm:cxn modelId="{A9D4696D-3FE7-D34F-BB36-406EFF3DBD9D}" type="presParOf" srcId="{AC244EBA-7403-4342-AFD5-EE29CED3A55F}" destId="{DF5F9D1A-1FEE-6B41-B9CD-F31194EF24E1}" srcOrd="1" destOrd="0" presId="urn:microsoft.com/office/officeart/2008/layout/HorizontalMultiLevelHierarchy"/>
    <dgm:cxn modelId="{59168C21-6220-D747-9511-4B8748845586}" type="presParOf" srcId="{DE5F8E39-CDE7-5042-BE55-7FDB57EA6D43}" destId="{1D20D448-F9E4-294E-80C9-C71CE1931883}" srcOrd="8" destOrd="0" presId="urn:microsoft.com/office/officeart/2008/layout/HorizontalMultiLevelHierarchy"/>
    <dgm:cxn modelId="{6AB212A6-FD1E-DB4E-A36B-3A64404A14BA}" type="presParOf" srcId="{1D20D448-F9E4-294E-80C9-C71CE1931883}" destId="{61D0F408-1F00-E74D-B68B-9600F3822067}" srcOrd="0" destOrd="0" presId="urn:microsoft.com/office/officeart/2008/layout/HorizontalMultiLevelHierarchy"/>
    <dgm:cxn modelId="{AFF4FADC-6CFE-F74A-BEBB-02DF675F7F7C}" type="presParOf" srcId="{DE5F8E39-CDE7-5042-BE55-7FDB57EA6D43}" destId="{6611BD93-6A50-1B4D-8018-40A33E92E705}" srcOrd="9" destOrd="0" presId="urn:microsoft.com/office/officeart/2008/layout/HorizontalMultiLevelHierarchy"/>
    <dgm:cxn modelId="{2363D3BD-1963-2246-8E49-5089049C7D21}" type="presParOf" srcId="{6611BD93-6A50-1B4D-8018-40A33E92E705}" destId="{ED67DAE3-8750-444C-BC18-B0A816FB6CE5}" srcOrd="0" destOrd="0" presId="urn:microsoft.com/office/officeart/2008/layout/HorizontalMultiLevelHierarchy"/>
    <dgm:cxn modelId="{37FA013D-DB72-8445-AE53-9359C1AC9DB5}" type="presParOf" srcId="{6611BD93-6A50-1B4D-8018-40A33E92E705}" destId="{DB1D5088-F0A9-D343-8366-0AF4AD566C2D}" srcOrd="1" destOrd="0" presId="urn:microsoft.com/office/officeart/2008/layout/HorizontalMultiLevelHierarchy"/>
    <dgm:cxn modelId="{EC65CB56-C2D4-A94E-BEE2-DA6499BA2804}" type="presParOf" srcId="{DE5F8E39-CDE7-5042-BE55-7FDB57EA6D43}" destId="{D22002C2-3D3D-1243-858E-20B3740FB6A2}" srcOrd="10" destOrd="0" presId="urn:microsoft.com/office/officeart/2008/layout/HorizontalMultiLevelHierarchy"/>
    <dgm:cxn modelId="{0BC56E5D-AD02-F54B-8411-C34BCE75A8A0}" type="presParOf" srcId="{D22002C2-3D3D-1243-858E-20B3740FB6A2}" destId="{E7AA85E4-3B4A-1749-98F8-DE6950C05230}" srcOrd="0" destOrd="0" presId="urn:microsoft.com/office/officeart/2008/layout/HorizontalMultiLevelHierarchy"/>
    <dgm:cxn modelId="{BC14BB93-E089-3F4C-8C38-A270364FE8A3}" type="presParOf" srcId="{DE5F8E39-CDE7-5042-BE55-7FDB57EA6D43}" destId="{64ADE59C-DA68-BE49-AEE1-3D5C166E6E51}" srcOrd="11" destOrd="0" presId="urn:microsoft.com/office/officeart/2008/layout/HorizontalMultiLevelHierarchy"/>
    <dgm:cxn modelId="{43FE7968-E116-BD48-ADBA-BA0F19F43E85}" type="presParOf" srcId="{64ADE59C-DA68-BE49-AEE1-3D5C166E6E51}" destId="{57B7495B-B3C1-5A44-9878-8F74D3A5E97E}" srcOrd="0" destOrd="0" presId="urn:microsoft.com/office/officeart/2008/layout/HorizontalMultiLevelHierarchy"/>
    <dgm:cxn modelId="{2592BE69-29B2-3D46-AD12-D0E8927ED8EE}" type="presParOf" srcId="{64ADE59C-DA68-BE49-AEE1-3D5C166E6E51}" destId="{F5CBD5CF-FA28-4E45-8B46-8283DB726240}" srcOrd="1" destOrd="0" presId="urn:microsoft.com/office/officeart/2008/layout/HorizontalMultiLevelHierarchy"/>
    <dgm:cxn modelId="{792387BB-E5DC-6E44-A9F1-ADD9766A9839}" type="presParOf" srcId="{DE5F8E39-CDE7-5042-BE55-7FDB57EA6D43}" destId="{6065FF63-CCB0-7F46-8423-E823C8D086D4}" srcOrd="12" destOrd="0" presId="urn:microsoft.com/office/officeart/2008/layout/HorizontalMultiLevelHierarchy"/>
    <dgm:cxn modelId="{1903BC8F-633C-9A4F-9B80-EEDF1EFEBD32}" type="presParOf" srcId="{6065FF63-CCB0-7F46-8423-E823C8D086D4}" destId="{494D49D3-D1B9-C34F-A88D-F6D201D1FE86}" srcOrd="0" destOrd="0" presId="urn:microsoft.com/office/officeart/2008/layout/HorizontalMultiLevelHierarchy"/>
    <dgm:cxn modelId="{10EB19A7-51A1-B246-9AE6-F18ED8815740}" type="presParOf" srcId="{DE5F8E39-CDE7-5042-BE55-7FDB57EA6D43}" destId="{429E3196-4A0F-9242-859B-B1DF349232A5}" srcOrd="13" destOrd="0" presId="urn:microsoft.com/office/officeart/2008/layout/HorizontalMultiLevelHierarchy"/>
    <dgm:cxn modelId="{32174F2D-977B-7440-9C8F-C6F36F087C12}" type="presParOf" srcId="{429E3196-4A0F-9242-859B-B1DF349232A5}" destId="{9BBC2E96-126B-A34D-B4DB-932ED3BC0168}" srcOrd="0" destOrd="0" presId="urn:microsoft.com/office/officeart/2008/layout/HorizontalMultiLevelHierarchy"/>
    <dgm:cxn modelId="{876C3004-1C36-0C40-AC1F-90438BBB0990}" type="presParOf" srcId="{429E3196-4A0F-9242-859B-B1DF349232A5}" destId="{4F2C29CA-D7FB-C041-9675-D34045ECEEDB}" srcOrd="1" destOrd="0" presId="urn:microsoft.com/office/officeart/2008/layout/HorizontalMultiLevelHierarchy"/>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uk-UA" sz="1000">
              <a:latin typeface="Times New Roman" charset="0"/>
              <a:ea typeface="Times New Roman" charset="0"/>
              <a:cs typeface="Times New Roman" charset="0"/>
            </a:rPr>
            <a:t>Основні завдання державної кадрової політики</a:t>
          </a:r>
          <a:endParaRPr lang="ru-RU" sz="1000">
            <a:latin typeface="Times New Roman" charset="0"/>
            <a:ea typeface="Times New Roman" charset="0"/>
            <a:cs typeface="Times New Roman" charset="0"/>
          </a:endParaRP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uk-UA" sz="1000">
              <a:latin typeface="Times New Roman" charset="0"/>
              <a:ea typeface="Times New Roman" charset="0"/>
              <a:cs typeface="Times New Roman" charset="0"/>
            </a:rPr>
            <a:t>Наукове обгрунтування потреби державних органів в кадрах</a:t>
          </a:r>
          <a:endParaRPr lang="ru-RU" sz="1000">
            <a:latin typeface="Times New Roman" charset="0"/>
            <a:ea typeface="Times New Roman" charset="0"/>
            <a:cs typeface="Times New Roman" charset="0"/>
          </a:endParaRP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uk-UA" sz="1000">
              <a:latin typeface="Times New Roman" charset="0"/>
              <a:ea typeface="Times New Roman" charset="0"/>
              <a:cs typeface="Times New Roman" charset="0"/>
            </a:rPr>
            <a:t>Розробка оптимальної системи формування кадрового резерву</a:t>
          </a:r>
          <a:endParaRPr lang="ru-RU" sz="1000">
            <a:latin typeface="Times New Roman" charset="0"/>
            <a:ea typeface="Times New Roman" charset="0"/>
            <a:cs typeface="Times New Roman" charset="0"/>
          </a:endParaRP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3C1766C8-F068-A542-8ED1-8CA2CF35D544}">
      <dgm:prSet phldrT="[Текст]" custT="1"/>
      <dgm:spPr/>
      <dgm:t>
        <a:bodyPr/>
        <a:lstStyle/>
        <a:p>
          <a:r>
            <a:rPr lang="uk-UA" sz="1000">
              <a:latin typeface="Times New Roman" charset="0"/>
              <a:ea typeface="Times New Roman" charset="0"/>
              <a:cs typeface="Times New Roman" charset="0"/>
            </a:rPr>
            <a:t>Розробка ефективної системи підготовки, перепідготовки та підвищення кваліфікації державних службовців</a:t>
          </a:r>
          <a:endParaRPr lang="ru-RU" sz="1000">
            <a:latin typeface="Times New Roman" charset="0"/>
            <a:ea typeface="Times New Roman" charset="0"/>
            <a:cs typeface="Times New Roman" charset="0"/>
          </a:endParaRPr>
        </a:p>
      </dgm:t>
    </dgm:pt>
    <dgm:pt modelId="{F8370CF6-39AA-F047-AC29-A92A62B4B67C}" type="parTrans" cxnId="{FC1E4624-A53C-9841-B50F-4B0AA4614967}">
      <dgm:prSet/>
      <dgm:spPr/>
      <dgm:t>
        <a:bodyPr/>
        <a:lstStyle/>
        <a:p>
          <a:endParaRPr lang="ru-RU"/>
        </a:p>
      </dgm:t>
    </dgm:pt>
    <dgm:pt modelId="{2956DD33-07A5-774E-9E64-C4E0D6116AA2}" type="sibTrans" cxnId="{FC1E4624-A53C-9841-B50F-4B0AA4614967}">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Розробка нормативних актів реалізації кадрової політики</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4"/>
      <dgm:spPr/>
    </dgm:pt>
    <dgm:pt modelId="{3202790B-3790-0141-8775-7F93856C2C83}" type="pres">
      <dgm:prSet presAssocID="{2989DC98-29FF-1141-B84E-48DE7BCFD34B}" presName="connTx" presStyleLbl="parChTrans1D2" presStyleIdx="0" presStyleCnt="4"/>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4" custScaleX="384865" custScaleY="111469">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4"/>
      <dgm:spPr/>
    </dgm:pt>
    <dgm:pt modelId="{50D56952-FCB8-3945-B9E3-F45D8748664F}" type="pres">
      <dgm:prSet presAssocID="{6EE2BDB6-A69D-EB4A-A538-2D6BD0AC8D7A}" presName="connTx" presStyleLbl="parChTrans1D2" presStyleIdx="1" presStyleCnt="4"/>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4" custScaleX="384865">
        <dgm:presLayoutVars>
          <dgm:chPref val="3"/>
        </dgm:presLayoutVars>
      </dgm:prSet>
      <dgm:spPr/>
    </dgm:pt>
    <dgm:pt modelId="{59C63A23-1811-6244-8B90-B38FFAB3D892}" type="pres">
      <dgm:prSet presAssocID="{A7E91D7B-0638-FD41-99B7-7125A317AA99}" presName="level3hierChild" presStyleCnt="0"/>
      <dgm:spPr/>
    </dgm:pt>
    <dgm:pt modelId="{F53C03B3-CC9C-C84E-8184-37FE60136983}" type="pres">
      <dgm:prSet presAssocID="{F8370CF6-39AA-F047-AC29-A92A62B4B67C}" presName="conn2-1" presStyleLbl="parChTrans1D2" presStyleIdx="2" presStyleCnt="4"/>
      <dgm:spPr/>
    </dgm:pt>
    <dgm:pt modelId="{0DCD9271-41F1-EC44-A032-AF4CF455A317}" type="pres">
      <dgm:prSet presAssocID="{F8370CF6-39AA-F047-AC29-A92A62B4B67C}" presName="connTx" presStyleLbl="parChTrans1D2" presStyleIdx="2" presStyleCnt="4"/>
      <dgm:spPr/>
    </dgm:pt>
    <dgm:pt modelId="{E2ECC689-CDBB-8345-A7BE-B7F961EE8F2E}" type="pres">
      <dgm:prSet presAssocID="{3C1766C8-F068-A542-8ED1-8CA2CF35D544}" presName="root2" presStyleCnt="0"/>
      <dgm:spPr/>
    </dgm:pt>
    <dgm:pt modelId="{9C042441-8CB2-DC4C-9707-677BD395FDDD}" type="pres">
      <dgm:prSet presAssocID="{3C1766C8-F068-A542-8ED1-8CA2CF35D544}" presName="LevelTwoTextNode" presStyleLbl="node2" presStyleIdx="2" presStyleCnt="4" custScaleX="384865">
        <dgm:presLayoutVars>
          <dgm:chPref val="3"/>
        </dgm:presLayoutVars>
      </dgm:prSet>
      <dgm:spPr/>
    </dgm:pt>
    <dgm:pt modelId="{0096800C-ECAF-6941-B551-2E52D198DBFD}" type="pres">
      <dgm:prSet presAssocID="{3C1766C8-F068-A542-8ED1-8CA2CF35D544}" presName="level3hierChild" presStyleCnt="0"/>
      <dgm:spPr/>
    </dgm:pt>
    <dgm:pt modelId="{175BD47E-0E27-014A-B8D0-8E0919DD301B}" type="pres">
      <dgm:prSet presAssocID="{94D86F34-240F-BA47-9247-6D93CFC191C9}" presName="conn2-1" presStyleLbl="parChTrans1D2" presStyleIdx="3" presStyleCnt="4"/>
      <dgm:spPr/>
    </dgm:pt>
    <dgm:pt modelId="{E93B53E6-80CB-9D45-BF5F-7686821009D7}" type="pres">
      <dgm:prSet presAssocID="{94D86F34-240F-BA47-9247-6D93CFC191C9}" presName="connTx" presStyleLbl="parChTrans1D2" presStyleIdx="3" presStyleCnt="4"/>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3" presStyleCnt="4" custScaleX="384865" custScaleY="123330">
        <dgm:presLayoutVars>
          <dgm:chPref val="3"/>
        </dgm:presLayoutVars>
      </dgm:prSet>
      <dgm:spPr/>
    </dgm:pt>
    <dgm:pt modelId="{DF5F9D1A-1FEE-6B41-B9CD-F31194EF24E1}" type="pres">
      <dgm:prSet presAssocID="{ED4DBB41-22B2-8346-8530-B8795FE09A3C}" presName="level3hierChild" presStyleCnt="0"/>
      <dgm:spPr/>
    </dgm:pt>
  </dgm:ptLst>
  <dgm:cxnLst>
    <dgm:cxn modelId="{15E8B80B-B83B-CF40-A85B-3607F50BEA80}" type="presOf" srcId="{3C1766C8-F068-A542-8ED1-8CA2CF35D544}" destId="{9C042441-8CB2-DC4C-9707-677BD395FDDD}" srcOrd="0" destOrd="0" presId="urn:microsoft.com/office/officeart/2008/layout/HorizontalMultiLevelHierarchy"/>
    <dgm:cxn modelId="{D6315710-5AC3-C240-A5BF-327F1DAB7BE3}" type="presOf" srcId="{6EE2BDB6-A69D-EB4A-A538-2D6BD0AC8D7A}" destId="{4B9B698C-3183-8E4B-8672-25063F84CC4B}" srcOrd="0" destOrd="0" presId="urn:microsoft.com/office/officeart/2008/layout/HorizontalMultiLevelHierarchy"/>
    <dgm:cxn modelId="{FC1E4624-A53C-9841-B50F-4B0AA4614967}" srcId="{20DA9FE6-9990-A643-9293-EA6BBEAC0764}" destId="{3C1766C8-F068-A542-8ED1-8CA2CF35D544}" srcOrd="2" destOrd="0" parTransId="{F8370CF6-39AA-F047-AC29-A92A62B4B67C}" sibTransId="{2956DD33-07A5-774E-9E64-C4E0D6116AA2}"/>
    <dgm:cxn modelId="{CB245529-1BD2-B341-B1B7-A6999C25F59A}" type="presOf" srcId="{F8370CF6-39AA-F047-AC29-A92A62B4B67C}" destId="{F53C03B3-CC9C-C84E-8184-37FE60136983}" srcOrd="0" destOrd="0" presId="urn:microsoft.com/office/officeart/2008/layout/HorizontalMultiLevelHierarchy"/>
    <dgm:cxn modelId="{FE311931-706B-804D-A0BE-4D2CD197E4B1}" type="presOf" srcId="{8E7ECE6E-991B-D744-B11A-D09332F54380}" destId="{2AD8D66F-3C25-DB4D-BA02-E37F19D4B0F1}" srcOrd="0"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B8E3DC63-E71F-6A44-B8A6-AEAECCFC872C}" srcId="{20DA9FE6-9990-A643-9293-EA6BBEAC0764}" destId="{A7E91D7B-0638-FD41-99B7-7125A317AA99}" srcOrd="1" destOrd="0" parTransId="{6EE2BDB6-A69D-EB4A-A538-2D6BD0AC8D7A}" sibTransId="{0D07A748-684C-574F-B553-0959E866CF66}"/>
    <dgm:cxn modelId="{21B9F046-8735-5E4E-94E1-A5E98E451D49}" type="presOf" srcId="{20DA9FE6-9990-A643-9293-EA6BBEAC0764}" destId="{E65F9B33-FECB-1942-8BFF-7C5F92A69886}" srcOrd="0" destOrd="0" presId="urn:microsoft.com/office/officeart/2008/layout/HorizontalMultiLevelHierarchy"/>
    <dgm:cxn modelId="{EF713268-BC56-2147-8EF9-8D0924F8E334}" srcId="{20DA9FE6-9990-A643-9293-EA6BBEAC0764}" destId="{ED4DBB41-22B2-8346-8530-B8795FE09A3C}" srcOrd="3" destOrd="0" parTransId="{94D86F34-240F-BA47-9247-6D93CFC191C9}" sibTransId="{51E14139-E56C-5A4E-9299-C54D8FBD950C}"/>
    <dgm:cxn modelId="{C3100A72-C16A-134D-91BB-6D9E1CB4F6BE}" type="presOf" srcId="{94D86F34-240F-BA47-9247-6D93CFC191C9}" destId="{175BD47E-0E27-014A-B8D0-8E0919DD301B}" srcOrd="0" destOrd="0" presId="urn:microsoft.com/office/officeart/2008/layout/HorizontalMultiLevelHierarchy"/>
    <dgm:cxn modelId="{453C1755-3E0B-204B-B9E7-ABFD9A0D4891}" type="presOf" srcId="{6EE2BDB6-A69D-EB4A-A538-2D6BD0AC8D7A}" destId="{50D56952-FCB8-3945-B9E3-F45D8748664F}" srcOrd="1" destOrd="0" presId="urn:microsoft.com/office/officeart/2008/layout/HorizontalMultiLevelHierarchy"/>
    <dgm:cxn modelId="{44AE7258-E1AE-BA4F-B30E-C64F4FBEB7C8}" type="presOf" srcId="{94D86F34-240F-BA47-9247-6D93CFC191C9}" destId="{E93B53E6-80CB-9D45-BF5F-7686821009D7}" srcOrd="1" destOrd="0" presId="urn:microsoft.com/office/officeart/2008/layout/HorizontalMultiLevelHierarchy"/>
    <dgm:cxn modelId="{192A4297-4492-0C4A-AE77-681ADA3E67B0}" type="presOf" srcId="{2989DC98-29FF-1141-B84E-48DE7BCFD34B}" destId="{3202790B-3790-0141-8775-7F93856C2C83}" srcOrd="1" destOrd="0" presId="urn:microsoft.com/office/officeart/2008/layout/HorizontalMultiLevelHierarchy"/>
    <dgm:cxn modelId="{DB2DA2B7-FC83-0F42-9F11-6AEDC36BD25E}" type="presOf" srcId="{A7E91D7B-0638-FD41-99B7-7125A317AA99}" destId="{A592C9AA-527A-E94D-AB55-461D80DC25D7}" srcOrd="0" destOrd="0" presId="urn:microsoft.com/office/officeart/2008/layout/HorizontalMultiLevelHierarchy"/>
    <dgm:cxn modelId="{4F9095C1-C793-1840-B4C8-A82054E4656F}" type="presOf" srcId="{2989DC98-29FF-1141-B84E-48DE7BCFD34B}" destId="{DF3A3A34-452A-414B-B1B7-FDD813A583C7}" srcOrd="0" destOrd="0" presId="urn:microsoft.com/office/officeart/2008/layout/HorizontalMultiLevelHierarchy"/>
    <dgm:cxn modelId="{6FC5C1D5-8CC2-9940-99A5-F3D341072B10}" type="presOf" srcId="{72896F48-9175-1649-BCCC-56108E70E865}" destId="{557147E5-DC7D-8C48-AAAE-BDD8338EFCED}" srcOrd="0"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1D43D3F5-D129-B547-AAC2-65748BB4268D}" type="presOf" srcId="{F8370CF6-39AA-F047-AC29-A92A62B4B67C}" destId="{0DCD9271-41F1-EC44-A032-AF4CF455A317}" srcOrd="1" destOrd="0" presId="urn:microsoft.com/office/officeart/2008/layout/HorizontalMultiLevelHierarchy"/>
    <dgm:cxn modelId="{F592BAFE-D36C-484A-AADB-BFB731842A16}" type="presOf" srcId="{ED4DBB41-22B2-8346-8530-B8795FE09A3C}" destId="{988DF7D0-E7EE-3F4A-BE34-260E8B396CDF}" srcOrd="0" destOrd="0" presId="urn:microsoft.com/office/officeart/2008/layout/HorizontalMultiLevelHierarchy"/>
    <dgm:cxn modelId="{B979C234-7AB3-A84C-90B1-3AC19948FF45}" type="presParOf" srcId="{557147E5-DC7D-8C48-AAAE-BDD8338EFCED}" destId="{7C66BD30-1860-054D-BFB9-41E477F0B0A2}" srcOrd="0" destOrd="0" presId="urn:microsoft.com/office/officeart/2008/layout/HorizontalMultiLevelHierarchy"/>
    <dgm:cxn modelId="{B181723B-EB89-DD45-88D4-F8E6889A447B}" type="presParOf" srcId="{7C66BD30-1860-054D-BFB9-41E477F0B0A2}" destId="{E65F9B33-FECB-1942-8BFF-7C5F92A69886}" srcOrd="0" destOrd="0" presId="urn:microsoft.com/office/officeart/2008/layout/HorizontalMultiLevelHierarchy"/>
    <dgm:cxn modelId="{D0F2EF02-7347-934D-98BE-F7059AE1BE71}" type="presParOf" srcId="{7C66BD30-1860-054D-BFB9-41E477F0B0A2}" destId="{DE5F8E39-CDE7-5042-BE55-7FDB57EA6D43}" srcOrd="1" destOrd="0" presId="urn:microsoft.com/office/officeart/2008/layout/HorizontalMultiLevelHierarchy"/>
    <dgm:cxn modelId="{FE671BAC-61F2-A44E-8C18-EC0FA1F4F6D6}" type="presParOf" srcId="{DE5F8E39-CDE7-5042-BE55-7FDB57EA6D43}" destId="{DF3A3A34-452A-414B-B1B7-FDD813A583C7}" srcOrd="0" destOrd="0" presId="urn:microsoft.com/office/officeart/2008/layout/HorizontalMultiLevelHierarchy"/>
    <dgm:cxn modelId="{BD021BE0-B603-3647-88D7-4A3CE5FAD201}" type="presParOf" srcId="{DF3A3A34-452A-414B-B1B7-FDD813A583C7}" destId="{3202790B-3790-0141-8775-7F93856C2C83}" srcOrd="0" destOrd="0" presId="urn:microsoft.com/office/officeart/2008/layout/HorizontalMultiLevelHierarchy"/>
    <dgm:cxn modelId="{B7C626CB-69B0-004C-9346-3E56BAC54C96}" type="presParOf" srcId="{DE5F8E39-CDE7-5042-BE55-7FDB57EA6D43}" destId="{35FE6C51-307E-C24A-BD93-9CA2F85D392D}" srcOrd="1" destOrd="0" presId="urn:microsoft.com/office/officeart/2008/layout/HorizontalMultiLevelHierarchy"/>
    <dgm:cxn modelId="{53D610B3-2741-4949-8E16-B20AC8DE55B1}" type="presParOf" srcId="{35FE6C51-307E-C24A-BD93-9CA2F85D392D}" destId="{2AD8D66F-3C25-DB4D-BA02-E37F19D4B0F1}" srcOrd="0" destOrd="0" presId="urn:microsoft.com/office/officeart/2008/layout/HorizontalMultiLevelHierarchy"/>
    <dgm:cxn modelId="{BD88849D-1061-7346-B954-2AC851FEA8FC}" type="presParOf" srcId="{35FE6C51-307E-C24A-BD93-9CA2F85D392D}" destId="{90DF56A0-FAF7-5044-9D63-D48F79D78913}" srcOrd="1" destOrd="0" presId="urn:microsoft.com/office/officeart/2008/layout/HorizontalMultiLevelHierarchy"/>
    <dgm:cxn modelId="{3AD1A139-ADC7-A246-91B2-6C308F46DC7E}" type="presParOf" srcId="{DE5F8E39-CDE7-5042-BE55-7FDB57EA6D43}" destId="{4B9B698C-3183-8E4B-8672-25063F84CC4B}" srcOrd="2" destOrd="0" presId="urn:microsoft.com/office/officeart/2008/layout/HorizontalMultiLevelHierarchy"/>
    <dgm:cxn modelId="{BA65D06E-9566-6745-8D21-8D6F0162E84B}" type="presParOf" srcId="{4B9B698C-3183-8E4B-8672-25063F84CC4B}" destId="{50D56952-FCB8-3945-B9E3-F45D8748664F}" srcOrd="0" destOrd="0" presId="urn:microsoft.com/office/officeart/2008/layout/HorizontalMultiLevelHierarchy"/>
    <dgm:cxn modelId="{EE6701FD-15D6-CD41-B78C-29036E74CCD4}" type="presParOf" srcId="{DE5F8E39-CDE7-5042-BE55-7FDB57EA6D43}" destId="{71AC3F9A-6F26-D047-97E1-A043176D8C26}" srcOrd="3" destOrd="0" presId="urn:microsoft.com/office/officeart/2008/layout/HorizontalMultiLevelHierarchy"/>
    <dgm:cxn modelId="{E23EF28E-EF10-ED43-B5C6-D1C932E0F4BA}" type="presParOf" srcId="{71AC3F9A-6F26-D047-97E1-A043176D8C26}" destId="{A592C9AA-527A-E94D-AB55-461D80DC25D7}" srcOrd="0" destOrd="0" presId="urn:microsoft.com/office/officeart/2008/layout/HorizontalMultiLevelHierarchy"/>
    <dgm:cxn modelId="{7E45C17A-26CB-EA48-B5EC-D09737C74BA4}" type="presParOf" srcId="{71AC3F9A-6F26-D047-97E1-A043176D8C26}" destId="{59C63A23-1811-6244-8B90-B38FFAB3D892}" srcOrd="1" destOrd="0" presId="urn:microsoft.com/office/officeart/2008/layout/HorizontalMultiLevelHierarchy"/>
    <dgm:cxn modelId="{23BBE8D6-D126-9E41-AE6C-15A8CE454391}" type="presParOf" srcId="{DE5F8E39-CDE7-5042-BE55-7FDB57EA6D43}" destId="{F53C03B3-CC9C-C84E-8184-37FE60136983}" srcOrd="4" destOrd="0" presId="urn:microsoft.com/office/officeart/2008/layout/HorizontalMultiLevelHierarchy"/>
    <dgm:cxn modelId="{806037D7-A8BD-7F4F-A33A-A63DA8A15C89}" type="presParOf" srcId="{F53C03B3-CC9C-C84E-8184-37FE60136983}" destId="{0DCD9271-41F1-EC44-A032-AF4CF455A317}" srcOrd="0" destOrd="0" presId="urn:microsoft.com/office/officeart/2008/layout/HorizontalMultiLevelHierarchy"/>
    <dgm:cxn modelId="{141FEB15-B2D9-FD40-97EC-B2E72F0B72E7}" type="presParOf" srcId="{DE5F8E39-CDE7-5042-BE55-7FDB57EA6D43}" destId="{E2ECC689-CDBB-8345-A7BE-B7F961EE8F2E}" srcOrd="5" destOrd="0" presId="urn:microsoft.com/office/officeart/2008/layout/HorizontalMultiLevelHierarchy"/>
    <dgm:cxn modelId="{0F6EE994-C6EB-5642-A6EC-130DF9001844}" type="presParOf" srcId="{E2ECC689-CDBB-8345-A7BE-B7F961EE8F2E}" destId="{9C042441-8CB2-DC4C-9707-677BD395FDDD}" srcOrd="0" destOrd="0" presId="urn:microsoft.com/office/officeart/2008/layout/HorizontalMultiLevelHierarchy"/>
    <dgm:cxn modelId="{7079BD2B-8269-E14E-80B6-2D2F4397E206}" type="presParOf" srcId="{E2ECC689-CDBB-8345-A7BE-B7F961EE8F2E}" destId="{0096800C-ECAF-6941-B551-2E52D198DBFD}" srcOrd="1" destOrd="0" presId="urn:microsoft.com/office/officeart/2008/layout/HorizontalMultiLevelHierarchy"/>
    <dgm:cxn modelId="{E20CE7E9-32DF-AE42-84B1-6487EFF60294}" type="presParOf" srcId="{DE5F8E39-CDE7-5042-BE55-7FDB57EA6D43}" destId="{175BD47E-0E27-014A-B8D0-8E0919DD301B}" srcOrd="6" destOrd="0" presId="urn:microsoft.com/office/officeart/2008/layout/HorizontalMultiLevelHierarchy"/>
    <dgm:cxn modelId="{389C273C-7DAC-BA43-8DF1-69D8CA90C515}" type="presParOf" srcId="{175BD47E-0E27-014A-B8D0-8E0919DD301B}" destId="{E93B53E6-80CB-9D45-BF5F-7686821009D7}" srcOrd="0" destOrd="0" presId="urn:microsoft.com/office/officeart/2008/layout/HorizontalMultiLevelHierarchy"/>
    <dgm:cxn modelId="{10827FAF-7A79-464D-88FC-EC582D610DF4}" type="presParOf" srcId="{DE5F8E39-CDE7-5042-BE55-7FDB57EA6D43}" destId="{AC244EBA-7403-4342-AFD5-EE29CED3A55F}" srcOrd="7" destOrd="0" presId="urn:microsoft.com/office/officeart/2008/layout/HorizontalMultiLevelHierarchy"/>
    <dgm:cxn modelId="{EE8F0B84-6F0F-594A-BF72-8E736C3289C9}" type="presParOf" srcId="{AC244EBA-7403-4342-AFD5-EE29CED3A55F}" destId="{988DF7D0-E7EE-3F4A-BE34-260E8B396CDF}" srcOrd="0" destOrd="0" presId="urn:microsoft.com/office/officeart/2008/layout/HorizontalMultiLevelHierarchy"/>
    <dgm:cxn modelId="{63D17A7F-3A26-E245-B01F-0EBFE8E24F7A}" type="presParOf" srcId="{AC244EBA-7403-4342-AFD5-EE29CED3A55F}" destId="{DF5F9D1A-1FEE-6B41-B9CD-F31194EF24E1}" srcOrd="1" destOrd="0" presId="urn:microsoft.com/office/officeart/2008/layout/HorizontalMultiLevelHierarchy"/>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uk-UA" sz="1000">
              <a:latin typeface="Times New Roman" charset="0"/>
              <a:ea typeface="Times New Roman" charset="0"/>
              <a:cs typeface="Times New Roman" charset="0"/>
            </a:rPr>
            <a:t>Принципи державної кадрової політики</a:t>
          </a:r>
          <a:endParaRPr lang="ru-RU" sz="1000">
            <a:latin typeface="Times New Roman" charset="0"/>
            <a:ea typeface="Times New Roman" charset="0"/>
            <a:cs typeface="Times New Roman" charset="0"/>
          </a:endParaRP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uk-UA" sz="1000">
              <a:latin typeface="Times New Roman" charset="0"/>
              <a:ea typeface="Times New Roman" charset="0"/>
              <a:cs typeface="Times New Roman" charset="0"/>
            </a:rPr>
            <a:t>Демократичний добір</a:t>
          </a:r>
          <a:endParaRPr lang="ru-RU" sz="1000">
            <a:latin typeface="Times New Roman" charset="0"/>
            <a:ea typeface="Times New Roman" charset="0"/>
            <a:cs typeface="Times New Roman" charset="0"/>
          </a:endParaRP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ru-RU" sz="1000">
              <a:latin typeface="Times New Roman" charset="0"/>
              <a:ea typeface="Times New Roman" charset="0"/>
              <a:cs typeface="Times New Roman" charset="0"/>
            </a:rPr>
            <a:t>Просування по службі за діловими якостями</a:t>
          </a: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Постійне навчання державних службовців</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9232976B-A308-CA48-B1AF-0491B7ACE13A}">
      <dgm:prSet custT="1"/>
      <dgm:spPr/>
      <dgm:t>
        <a:bodyPr/>
        <a:lstStyle/>
        <a:p>
          <a:r>
            <a:rPr lang="ru-RU" sz="1000">
              <a:latin typeface="Times New Roman" charset="0"/>
              <a:ea typeface="Times New Roman" charset="0"/>
              <a:cs typeface="Times New Roman" charset="0"/>
            </a:rPr>
            <a:t>Заохочення державних службовців до службової кар'єри</a:t>
          </a:r>
        </a:p>
      </dgm:t>
    </dgm:pt>
    <dgm:pt modelId="{DC1F28A2-D15E-D640-9F98-4EEB3AAE59A9}" type="parTrans" cxnId="{159B4053-718D-9041-8EBE-8E29E15253A1}">
      <dgm:prSet/>
      <dgm:spPr/>
      <dgm:t>
        <a:bodyPr/>
        <a:lstStyle/>
        <a:p>
          <a:endParaRPr lang="ru-RU"/>
        </a:p>
      </dgm:t>
    </dgm:pt>
    <dgm:pt modelId="{099554BE-A13E-3B41-AA39-525D5FBC930C}" type="sibTrans" cxnId="{159B4053-718D-9041-8EBE-8E29E15253A1}">
      <dgm:prSet/>
      <dgm:spPr/>
      <dgm:t>
        <a:bodyPr/>
        <a:lstStyle/>
        <a:p>
          <a:endParaRPr lang="ru-RU"/>
        </a:p>
      </dgm:t>
    </dgm:pt>
    <dgm:pt modelId="{891C259C-D603-EE4A-BA98-2063CD68A504}">
      <dgm:prSet custT="1"/>
      <dgm:spPr/>
      <dgm:t>
        <a:bodyPr/>
        <a:lstStyle/>
        <a:p>
          <a:r>
            <a:rPr lang="ru-RU" sz="1000">
              <a:latin typeface="Times New Roman" charset="0"/>
              <a:ea typeface="Times New Roman" charset="0"/>
              <a:cs typeface="Times New Roman" charset="0"/>
            </a:rPr>
            <a:t>Систематичне відтворення кадрів</a:t>
          </a:r>
        </a:p>
      </dgm:t>
    </dgm:pt>
    <dgm:pt modelId="{0C7E1BC5-B45B-D94C-AAD6-3F6628E4AE75}" type="parTrans" cxnId="{A3D61575-1B60-C64F-BE03-CAE2306FFD8E}">
      <dgm:prSet/>
      <dgm:spPr/>
      <dgm:t>
        <a:bodyPr/>
        <a:lstStyle/>
        <a:p>
          <a:endParaRPr lang="ru-RU"/>
        </a:p>
      </dgm:t>
    </dgm:pt>
    <dgm:pt modelId="{67A90CE0-14C5-5C48-9B90-5D157A96560B}" type="sibTrans" cxnId="{A3D61575-1B60-C64F-BE03-CAE2306FFD8E}">
      <dgm:prSet/>
      <dgm:spPr/>
      <dgm:t>
        <a:bodyPr/>
        <a:lstStyle/>
        <a:p>
          <a:endParaRPr lang="ru-RU"/>
        </a:p>
      </dgm:t>
    </dgm:pt>
    <dgm:pt modelId="{824AF679-5C57-6A41-B08C-5C741DACD519}">
      <dgm:prSet custT="1"/>
      <dgm:spPr/>
      <dgm:t>
        <a:bodyPr/>
        <a:lstStyle/>
        <a:p>
          <a:r>
            <a:rPr lang="ru-RU" sz="1000">
              <a:latin typeface="Times New Roman" charset="0"/>
              <a:ea typeface="Times New Roman" charset="0"/>
              <a:cs typeface="Times New Roman" charset="0"/>
            </a:rPr>
            <a:t>Здійснення контролю за діяльністю кадрів</a:t>
          </a:r>
        </a:p>
      </dgm:t>
    </dgm:pt>
    <dgm:pt modelId="{DC392E9B-FAA3-0E4A-8BC2-DF2D212F4190}" type="parTrans" cxnId="{AC1FAC7C-B0C9-DF48-8799-940C4C2EF23D}">
      <dgm:prSet/>
      <dgm:spPr/>
      <dgm:t>
        <a:bodyPr/>
        <a:lstStyle/>
        <a:p>
          <a:endParaRPr lang="ru-RU"/>
        </a:p>
      </dgm:t>
    </dgm:pt>
    <dgm:pt modelId="{06A38A6C-3A5D-C541-A72E-BD66F3BF1C82}" type="sibTrans" cxnId="{AC1FAC7C-B0C9-DF48-8799-940C4C2EF23D}">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6"/>
      <dgm:spPr/>
    </dgm:pt>
    <dgm:pt modelId="{3202790B-3790-0141-8775-7F93856C2C83}" type="pres">
      <dgm:prSet presAssocID="{2989DC98-29FF-1141-B84E-48DE7BCFD34B}" presName="connTx" presStyleLbl="parChTrans1D2" presStyleIdx="0" presStyleCnt="6"/>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6" custScaleX="384865" custScaleY="111469">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6"/>
      <dgm:spPr/>
    </dgm:pt>
    <dgm:pt modelId="{50D56952-FCB8-3945-B9E3-F45D8748664F}" type="pres">
      <dgm:prSet presAssocID="{6EE2BDB6-A69D-EB4A-A538-2D6BD0AC8D7A}" presName="connTx" presStyleLbl="parChTrans1D2" presStyleIdx="1" presStyleCnt="6"/>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6" custScaleX="384865">
        <dgm:presLayoutVars>
          <dgm:chPref val="3"/>
        </dgm:presLayoutVars>
      </dgm:prSet>
      <dgm:spPr/>
    </dgm:pt>
    <dgm:pt modelId="{59C63A23-1811-6244-8B90-B38FFAB3D892}" type="pres">
      <dgm:prSet presAssocID="{A7E91D7B-0638-FD41-99B7-7125A317AA99}" presName="level3hierChild" presStyleCnt="0"/>
      <dgm:spPr/>
    </dgm:pt>
    <dgm:pt modelId="{175BD47E-0E27-014A-B8D0-8E0919DD301B}" type="pres">
      <dgm:prSet presAssocID="{94D86F34-240F-BA47-9247-6D93CFC191C9}" presName="conn2-1" presStyleLbl="parChTrans1D2" presStyleIdx="2" presStyleCnt="6"/>
      <dgm:spPr/>
    </dgm:pt>
    <dgm:pt modelId="{E93B53E6-80CB-9D45-BF5F-7686821009D7}" type="pres">
      <dgm:prSet presAssocID="{94D86F34-240F-BA47-9247-6D93CFC191C9}" presName="connTx" presStyleLbl="parChTrans1D2" presStyleIdx="2" presStyleCnt="6"/>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2" presStyleCnt="6"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598652F6-4889-7C4F-9F2F-B347E8C50D25}" type="pres">
      <dgm:prSet presAssocID="{DC1F28A2-D15E-D640-9F98-4EEB3AAE59A9}" presName="conn2-1" presStyleLbl="parChTrans1D2" presStyleIdx="3" presStyleCnt="6"/>
      <dgm:spPr/>
    </dgm:pt>
    <dgm:pt modelId="{B7572AF5-9429-FA48-8364-4F51F645405C}" type="pres">
      <dgm:prSet presAssocID="{DC1F28A2-D15E-D640-9F98-4EEB3AAE59A9}" presName="connTx" presStyleLbl="parChTrans1D2" presStyleIdx="3" presStyleCnt="6"/>
      <dgm:spPr/>
    </dgm:pt>
    <dgm:pt modelId="{BCAFBD9F-C8F8-704F-B984-C7BDF7FB1E69}" type="pres">
      <dgm:prSet presAssocID="{9232976B-A308-CA48-B1AF-0491B7ACE13A}" presName="root2" presStyleCnt="0"/>
      <dgm:spPr/>
    </dgm:pt>
    <dgm:pt modelId="{B44096DA-470E-0240-8E90-8F8122FACCCF}" type="pres">
      <dgm:prSet presAssocID="{9232976B-A308-CA48-B1AF-0491B7ACE13A}" presName="LevelTwoTextNode" presStyleLbl="node2" presStyleIdx="3" presStyleCnt="6" custScaleX="384988">
        <dgm:presLayoutVars>
          <dgm:chPref val="3"/>
        </dgm:presLayoutVars>
      </dgm:prSet>
      <dgm:spPr/>
    </dgm:pt>
    <dgm:pt modelId="{4398C861-6D42-904E-B2BD-6253DFA080EA}" type="pres">
      <dgm:prSet presAssocID="{9232976B-A308-CA48-B1AF-0491B7ACE13A}" presName="level3hierChild" presStyleCnt="0"/>
      <dgm:spPr/>
    </dgm:pt>
    <dgm:pt modelId="{303D8E0D-3544-6843-97B9-3CF73E2B7612}" type="pres">
      <dgm:prSet presAssocID="{0C7E1BC5-B45B-D94C-AAD6-3F6628E4AE75}" presName="conn2-1" presStyleLbl="parChTrans1D2" presStyleIdx="4" presStyleCnt="6"/>
      <dgm:spPr/>
    </dgm:pt>
    <dgm:pt modelId="{091F19D5-0BA0-F846-9A98-95D2CB2F081C}" type="pres">
      <dgm:prSet presAssocID="{0C7E1BC5-B45B-D94C-AAD6-3F6628E4AE75}" presName="connTx" presStyleLbl="parChTrans1D2" presStyleIdx="4" presStyleCnt="6"/>
      <dgm:spPr/>
    </dgm:pt>
    <dgm:pt modelId="{C73CB28D-1D6F-4D47-869A-9B8A93EA3D4E}" type="pres">
      <dgm:prSet presAssocID="{891C259C-D603-EE4A-BA98-2063CD68A504}" presName="root2" presStyleCnt="0"/>
      <dgm:spPr/>
    </dgm:pt>
    <dgm:pt modelId="{172D0322-084D-7F4C-BB01-5DE950A8B41A}" type="pres">
      <dgm:prSet presAssocID="{891C259C-D603-EE4A-BA98-2063CD68A504}" presName="LevelTwoTextNode" presStyleLbl="node2" presStyleIdx="4" presStyleCnt="6" custScaleX="384988">
        <dgm:presLayoutVars>
          <dgm:chPref val="3"/>
        </dgm:presLayoutVars>
      </dgm:prSet>
      <dgm:spPr/>
    </dgm:pt>
    <dgm:pt modelId="{FDEB8F2B-F6C9-6842-A949-F0745304C24F}" type="pres">
      <dgm:prSet presAssocID="{891C259C-D603-EE4A-BA98-2063CD68A504}" presName="level3hierChild" presStyleCnt="0"/>
      <dgm:spPr/>
    </dgm:pt>
    <dgm:pt modelId="{8D20AF0F-3261-294D-93BF-0AE6A9FB1769}" type="pres">
      <dgm:prSet presAssocID="{DC392E9B-FAA3-0E4A-8BC2-DF2D212F4190}" presName="conn2-1" presStyleLbl="parChTrans1D2" presStyleIdx="5" presStyleCnt="6"/>
      <dgm:spPr/>
    </dgm:pt>
    <dgm:pt modelId="{CB8B9A35-6A85-7A4D-AFD7-36D3BDB35834}" type="pres">
      <dgm:prSet presAssocID="{DC392E9B-FAA3-0E4A-8BC2-DF2D212F4190}" presName="connTx" presStyleLbl="parChTrans1D2" presStyleIdx="5" presStyleCnt="6"/>
      <dgm:spPr/>
    </dgm:pt>
    <dgm:pt modelId="{8BD804B3-381B-B24B-82DF-97656DD7C440}" type="pres">
      <dgm:prSet presAssocID="{824AF679-5C57-6A41-B08C-5C741DACD519}" presName="root2" presStyleCnt="0"/>
      <dgm:spPr/>
    </dgm:pt>
    <dgm:pt modelId="{4BA81C71-810B-6442-8623-5D02CC46B59A}" type="pres">
      <dgm:prSet presAssocID="{824AF679-5C57-6A41-B08C-5C741DACD519}" presName="LevelTwoTextNode" presStyleLbl="node2" presStyleIdx="5" presStyleCnt="6" custScaleX="384988">
        <dgm:presLayoutVars>
          <dgm:chPref val="3"/>
        </dgm:presLayoutVars>
      </dgm:prSet>
      <dgm:spPr/>
    </dgm:pt>
    <dgm:pt modelId="{4BF25338-1BF8-1F49-9A0C-E6DBF32EC9C8}" type="pres">
      <dgm:prSet presAssocID="{824AF679-5C57-6A41-B08C-5C741DACD519}" presName="level3hierChild" presStyleCnt="0"/>
      <dgm:spPr/>
    </dgm:pt>
  </dgm:ptLst>
  <dgm:cxnLst>
    <dgm:cxn modelId="{67584102-E606-BA43-8BF7-0BC9CDCD9328}" type="presOf" srcId="{0C7E1BC5-B45B-D94C-AAD6-3F6628E4AE75}" destId="{303D8E0D-3544-6843-97B9-3CF73E2B7612}" srcOrd="0" destOrd="0" presId="urn:microsoft.com/office/officeart/2008/layout/HorizontalMultiLevelHierarchy"/>
    <dgm:cxn modelId="{F9AAAF07-5097-0E41-9774-72D72F1DA168}" type="presOf" srcId="{0C7E1BC5-B45B-D94C-AAD6-3F6628E4AE75}" destId="{091F19D5-0BA0-F846-9A98-95D2CB2F081C}" srcOrd="1" destOrd="0" presId="urn:microsoft.com/office/officeart/2008/layout/HorizontalMultiLevelHierarchy"/>
    <dgm:cxn modelId="{7810EC16-B048-E149-A2E9-F0B636973F01}" type="presOf" srcId="{DC1F28A2-D15E-D640-9F98-4EEB3AAE59A9}" destId="{B7572AF5-9429-FA48-8364-4F51F645405C}" srcOrd="1" destOrd="0" presId="urn:microsoft.com/office/officeart/2008/layout/HorizontalMultiLevelHierarchy"/>
    <dgm:cxn modelId="{F3FD6F1E-A8FD-7346-8724-D2F6262B174D}" type="presOf" srcId="{2989DC98-29FF-1141-B84E-48DE7BCFD34B}" destId="{3202790B-3790-0141-8775-7F93856C2C83}" srcOrd="1" destOrd="0" presId="urn:microsoft.com/office/officeart/2008/layout/HorizontalMultiLevelHierarchy"/>
    <dgm:cxn modelId="{F0ABDA29-6A7B-7443-8A48-B849F4995B52}" type="presOf" srcId="{A7E91D7B-0638-FD41-99B7-7125A317AA99}" destId="{A592C9AA-527A-E94D-AB55-461D80DC25D7}" srcOrd="0" destOrd="0" presId="urn:microsoft.com/office/officeart/2008/layout/HorizontalMultiLevelHierarchy"/>
    <dgm:cxn modelId="{E396ED3A-240F-464D-9E4B-327087BDFB39}" type="presOf" srcId="{6EE2BDB6-A69D-EB4A-A538-2D6BD0AC8D7A}" destId="{4B9B698C-3183-8E4B-8672-25063F84CC4B}" srcOrd="0" destOrd="0" presId="urn:microsoft.com/office/officeart/2008/layout/HorizontalMultiLevelHierarchy"/>
    <dgm:cxn modelId="{A566B93B-50E0-9F48-A532-65DC136209A8}" type="presOf" srcId="{891C259C-D603-EE4A-BA98-2063CD68A504}" destId="{172D0322-084D-7F4C-BB01-5DE950A8B41A}" srcOrd="0" destOrd="0" presId="urn:microsoft.com/office/officeart/2008/layout/HorizontalMultiLevelHierarchy"/>
    <dgm:cxn modelId="{5EE51A3C-BD2F-4A43-8208-7415BF3E0FFC}" type="presOf" srcId="{9232976B-A308-CA48-B1AF-0491B7ACE13A}" destId="{B44096DA-470E-0240-8E90-8F8122FACCCF}" srcOrd="0"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74728063-C231-454A-B07A-A8EEF306120F}" type="presOf" srcId="{94D86F34-240F-BA47-9247-6D93CFC191C9}" destId="{175BD47E-0E27-014A-B8D0-8E0919DD301B}" srcOrd="0" destOrd="0" presId="urn:microsoft.com/office/officeart/2008/layout/HorizontalMultiLevelHierarchy"/>
    <dgm:cxn modelId="{B8E3DC63-E71F-6A44-B8A6-AEAECCFC872C}" srcId="{20DA9FE6-9990-A643-9293-EA6BBEAC0764}" destId="{A7E91D7B-0638-FD41-99B7-7125A317AA99}" srcOrd="1" destOrd="0" parTransId="{6EE2BDB6-A69D-EB4A-A538-2D6BD0AC8D7A}" sibTransId="{0D07A748-684C-574F-B553-0959E866CF66}"/>
    <dgm:cxn modelId="{64BB5446-50FF-7748-9FA3-DD4A0C87F9D1}" type="presOf" srcId="{DC392E9B-FAA3-0E4A-8BC2-DF2D212F4190}" destId="{CB8B9A35-6A85-7A4D-AFD7-36D3BDB35834}" srcOrd="1" destOrd="0" presId="urn:microsoft.com/office/officeart/2008/layout/HorizontalMultiLevelHierarchy"/>
    <dgm:cxn modelId="{EF713268-BC56-2147-8EF9-8D0924F8E334}" srcId="{20DA9FE6-9990-A643-9293-EA6BBEAC0764}" destId="{ED4DBB41-22B2-8346-8530-B8795FE09A3C}" srcOrd="2" destOrd="0" parTransId="{94D86F34-240F-BA47-9247-6D93CFC191C9}" sibTransId="{51E14139-E56C-5A4E-9299-C54D8FBD950C}"/>
    <dgm:cxn modelId="{59572E4C-B46C-1246-82EF-0586EF1735D6}" type="presOf" srcId="{DC392E9B-FAA3-0E4A-8BC2-DF2D212F4190}" destId="{8D20AF0F-3261-294D-93BF-0AE6A9FB1769}" srcOrd="0" destOrd="0" presId="urn:microsoft.com/office/officeart/2008/layout/HorizontalMultiLevelHierarchy"/>
    <dgm:cxn modelId="{1C0AC850-3428-0C43-89BE-AF6F6581A083}" type="presOf" srcId="{DC1F28A2-D15E-D640-9F98-4EEB3AAE59A9}" destId="{598652F6-4889-7C4F-9F2F-B347E8C50D25}" srcOrd="0" destOrd="0" presId="urn:microsoft.com/office/officeart/2008/layout/HorizontalMultiLevelHierarchy"/>
    <dgm:cxn modelId="{159B4053-718D-9041-8EBE-8E29E15253A1}" srcId="{20DA9FE6-9990-A643-9293-EA6BBEAC0764}" destId="{9232976B-A308-CA48-B1AF-0491B7ACE13A}" srcOrd="3" destOrd="0" parTransId="{DC1F28A2-D15E-D640-9F98-4EEB3AAE59A9}" sibTransId="{099554BE-A13E-3B41-AA39-525D5FBC930C}"/>
    <dgm:cxn modelId="{A3D61575-1B60-C64F-BE03-CAE2306FFD8E}" srcId="{20DA9FE6-9990-A643-9293-EA6BBEAC0764}" destId="{891C259C-D603-EE4A-BA98-2063CD68A504}" srcOrd="4" destOrd="0" parTransId="{0C7E1BC5-B45B-D94C-AAD6-3F6628E4AE75}" sibTransId="{67A90CE0-14C5-5C48-9B90-5D157A96560B}"/>
    <dgm:cxn modelId="{63D9227B-AA5C-2C4C-9FE4-8C83999F8200}" type="presOf" srcId="{94D86F34-240F-BA47-9247-6D93CFC191C9}" destId="{E93B53E6-80CB-9D45-BF5F-7686821009D7}" srcOrd="1" destOrd="0" presId="urn:microsoft.com/office/officeart/2008/layout/HorizontalMultiLevelHierarchy"/>
    <dgm:cxn modelId="{AC1FAC7C-B0C9-DF48-8799-940C4C2EF23D}" srcId="{20DA9FE6-9990-A643-9293-EA6BBEAC0764}" destId="{824AF679-5C57-6A41-B08C-5C741DACD519}" srcOrd="5" destOrd="0" parTransId="{DC392E9B-FAA3-0E4A-8BC2-DF2D212F4190}" sibTransId="{06A38A6C-3A5D-C541-A72E-BD66F3BF1C82}"/>
    <dgm:cxn modelId="{6C6C847E-E7E6-2947-AC82-9EA7977E016E}" type="presOf" srcId="{ED4DBB41-22B2-8346-8530-B8795FE09A3C}" destId="{988DF7D0-E7EE-3F4A-BE34-260E8B396CDF}" srcOrd="0" destOrd="0" presId="urn:microsoft.com/office/officeart/2008/layout/HorizontalMultiLevelHierarchy"/>
    <dgm:cxn modelId="{7F8A7EAF-F8FF-F243-98F3-988B6DE0DD99}" type="presOf" srcId="{2989DC98-29FF-1141-B84E-48DE7BCFD34B}" destId="{DF3A3A34-452A-414B-B1B7-FDD813A583C7}" srcOrd="0" destOrd="0" presId="urn:microsoft.com/office/officeart/2008/layout/HorizontalMultiLevelHierarchy"/>
    <dgm:cxn modelId="{B379DAC8-CD2E-774A-B2EC-A13780FD60E8}" type="presOf" srcId="{72896F48-9175-1649-BCCC-56108E70E865}" destId="{557147E5-DC7D-8C48-AAAE-BDD8338EFCED}" srcOrd="0" destOrd="0" presId="urn:microsoft.com/office/officeart/2008/layout/HorizontalMultiLevelHierarchy"/>
    <dgm:cxn modelId="{DC4172CE-2C1F-944B-9890-523FF7EE8483}" type="presOf" srcId="{8E7ECE6E-991B-D744-B11A-D09332F54380}" destId="{2AD8D66F-3C25-DB4D-BA02-E37F19D4B0F1}" srcOrd="0" destOrd="0" presId="urn:microsoft.com/office/officeart/2008/layout/HorizontalMultiLevelHierarchy"/>
    <dgm:cxn modelId="{9CE805DD-9FA2-E04D-8986-08EA74EBC04D}" type="presOf" srcId="{20DA9FE6-9990-A643-9293-EA6BBEAC0764}" destId="{E65F9B33-FECB-1942-8BFF-7C5F92A69886}" srcOrd="0" destOrd="0" presId="urn:microsoft.com/office/officeart/2008/layout/HorizontalMultiLevelHierarchy"/>
    <dgm:cxn modelId="{5DE8FDDD-4F4B-0B4A-A1EA-DD9901CD2A2C}" type="presOf" srcId="{6EE2BDB6-A69D-EB4A-A538-2D6BD0AC8D7A}" destId="{50D56952-FCB8-3945-B9E3-F45D8748664F}" srcOrd="1"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5E2EEBF3-544A-3E4D-9DAD-2925BD799BD6}" type="presOf" srcId="{824AF679-5C57-6A41-B08C-5C741DACD519}" destId="{4BA81C71-810B-6442-8623-5D02CC46B59A}" srcOrd="0" destOrd="0" presId="urn:microsoft.com/office/officeart/2008/layout/HorizontalMultiLevelHierarchy"/>
    <dgm:cxn modelId="{BE232AD6-84B7-8D48-A4C3-20F93621728C}" type="presParOf" srcId="{557147E5-DC7D-8C48-AAAE-BDD8338EFCED}" destId="{7C66BD30-1860-054D-BFB9-41E477F0B0A2}" srcOrd="0" destOrd="0" presId="urn:microsoft.com/office/officeart/2008/layout/HorizontalMultiLevelHierarchy"/>
    <dgm:cxn modelId="{97F4BD31-C6F2-C54C-90BD-C7884BDF6A6B}" type="presParOf" srcId="{7C66BD30-1860-054D-BFB9-41E477F0B0A2}" destId="{E65F9B33-FECB-1942-8BFF-7C5F92A69886}" srcOrd="0" destOrd="0" presId="urn:microsoft.com/office/officeart/2008/layout/HorizontalMultiLevelHierarchy"/>
    <dgm:cxn modelId="{7E818FBE-0B15-0946-B35C-B2F6430453F5}" type="presParOf" srcId="{7C66BD30-1860-054D-BFB9-41E477F0B0A2}" destId="{DE5F8E39-CDE7-5042-BE55-7FDB57EA6D43}" srcOrd="1" destOrd="0" presId="urn:microsoft.com/office/officeart/2008/layout/HorizontalMultiLevelHierarchy"/>
    <dgm:cxn modelId="{8B98A167-2FC8-BD40-A354-F9738AF87663}" type="presParOf" srcId="{DE5F8E39-CDE7-5042-BE55-7FDB57EA6D43}" destId="{DF3A3A34-452A-414B-B1B7-FDD813A583C7}" srcOrd="0" destOrd="0" presId="urn:microsoft.com/office/officeart/2008/layout/HorizontalMultiLevelHierarchy"/>
    <dgm:cxn modelId="{4DD8DA67-F247-884A-95D1-9E247A30543A}" type="presParOf" srcId="{DF3A3A34-452A-414B-B1B7-FDD813A583C7}" destId="{3202790B-3790-0141-8775-7F93856C2C83}" srcOrd="0" destOrd="0" presId="urn:microsoft.com/office/officeart/2008/layout/HorizontalMultiLevelHierarchy"/>
    <dgm:cxn modelId="{68F5BCE1-EF57-5A40-8461-125A9907150D}" type="presParOf" srcId="{DE5F8E39-CDE7-5042-BE55-7FDB57EA6D43}" destId="{35FE6C51-307E-C24A-BD93-9CA2F85D392D}" srcOrd="1" destOrd="0" presId="urn:microsoft.com/office/officeart/2008/layout/HorizontalMultiLevelHierarchy"/>
    <dgm:cxn modelId="{F75116AA-105A-A248-8F9A-1C0208AAE2BE}" type="presParOf" srcId="{35FE6C51-307E-C24A-BD93-9CA2F85D392D}" destId="{2AD8D66F-3C25-DB4D-BA02-E37F19D4B0F1}" srcOrd="0" destOrd="0" presId="urn:microsoft.com/office/officeart/2008/layout/HorizontalMultiLevelHierarchy"/>
    <dgm:cxn modelId="{A5F71BFB-78FD-3F41-8A92-97D6A82E6B9E}" type="presParOf" srcId="{35FE6C51-307E-C24A-BD93-9CA2F85D392D}" destId="{90DF56A0-FAF7-5044-9D63-D48F79D78913}" srcOrd="1" destOrd="0" presId="urn:microsoft.com/office/officeart/2008/layout/HorizontalMultiLevelHierarchy"/>
    <dgm:cxn modelId="{A231F5FE-F84E-804A-B752-9ADF77DF2EF0}" type="presParOf" srcId="{DE5F8E39-CDE7-5042-BE55-7FDB57EA6D43}" destId="{4B9B698C-3183-8E4B-8672-25063F84CC4B}" srcOrd="2" destOrd="0" presId="urn:microsoft.com/office/officeart/2008/layout/HorizontalMultiLevelHierarchy"/>
    <dgm:cxn modelId="{64B1D36C-410D-E741-B7B3-BD9A2FDFB443}" type="presParOf" srcId="{4B9B698C-3183-8E4B-8672-25063F84CC4B}" destId="{50D56952-FCB8-3945-B9E3-F45D8748664F}" srcOrd="0" destOrd="0" presId="urn:microsoft.com/office/officeart/2008/layout/HorizontalMultiLevelHierarchy"/>
    <dgm:cxn modelId="{7D96EA4E-44AF-674C-86AE-E3DC83B46BBA}" type="presParOf" srcId="{DE5F8E39-CDE7-5042-BE55-7FDB57EA6D43}" destId="{71AC3F9A-6F26-D047-97E1-A043176D8C26}" srcOrd="3" destOrd="0" presId="urn:microsoft.com/office/officeart/2008/layout/HorizontalMultiLevelHierarchy"/>
    <dgm:cxn modelId="{D1466675-8F0A-E245-A3B7-E8955C40246C}" type="presParOf" srcId="{71AC3F9A-6F26-D047-97E1-A043176D8C26}" destId="{A592C9AA-527A-E94D-AB55-461D80DC25D7}" srcOrd="0" destOrd="0" presId="urn:microsoft.com/office/officeart/2008/layout/HorizontalMultiLevelHierarchy"/>
    <dgm:cxn modelId="{6DF63F49-2742-5D4D-9799-3C73D8169ECA}" type="presParOf" srcId="{71AC3F9A-6F26-D047-97E1-A043176D8C26}" destId="{59C63A23-1811-6244-8B90-B38FFAB3D892}" srcOrd="1" destOrd="0" presId="urn:microsoft.com/office/officeart/2008/layout/HorizontalMultiLevelHierarchy"/>
    <dgm:cxn modelId="{3CD6AE9B-7C53-D04B-BD18-00CECD6ECF58}" type="presParOf" srcId="{DE5F8E39-CDE7-5042-BE55-7FDB57EA6D43}" destId="{175BD47E-0E27-014A-B8D0-8E0919DD301B}" srcOrd="4" destOrd="0" presId="urn:microsoft.com/office/officeart/2008/layout/HorizontalMultiLevelHierarchy"/>
    <dgm:cxn modelId="{B6E5A5D2-1BB9-4741-8E57-E09D2C5729B5}" type="presParOf" srcId="{175BD47E-0E27-014A-B8D0-8E0919DD301B}" destId="{E93B53E6-80CB-9D45-BF5F-7686821009D7}" srcOrd="0" destOrd="0" presId="urn:microsoft.com/office/officeart/2008/layout/HorizontalMultiLevelHierarchy"/>
    <dgm:cxn modelId="{7D89E395-D13A-534A-AD98-215996E66273}" type="presParOf" srcId="{DE5F8E39-CDE7-5042-BE55-7FDB57EA6D43}" destId="{AC244EBA-7403-4342-AFD5-EE29CED3A55F}" srcOrd="5" destOrd="0" presId="urn:microsoft.com/office/officeart/2008/layout/HorizontalMultiLevelHierarchy"/>
    <dgm:cxn modelId="{86A29E53-59E3-C046-A357-A61C1CB9AE76}" type="presParOf" srcId="{AC244EBA-7403-4342-AFD5-EE29CED3A55F}" destId="{988DF7D0-E7EE-3F4A-BE34-260E8B396CDF}" srcOrd="0" destOrd="0" presId="urn:microsoft.com/office/officeart/2008/layout/HorizontalMultiLevelHierarchy"/>
    <dgm:cxn modelId="{2F9CF65E-D443-624A-A9E6-B3670376D71B}" type="presParOf" srcId="{AC244EBA-7403-4342-AFD5-EE29CED3A55F}" destId="{DF5F9D1A-1FEE-6B41-B9CD-F31194EF24E1}" srcOrd="1" destOrd="0" presId="urn:microsoft.com/office/officeart/2008/layout/HorizontalMultiLevelHierarchy"/>
    <dgm:cxn modelId="{9C4C8BB5-841E-484E-BA32-247BF1432126}" type="presParOf" srcId="{DE5F8E39-CDE7-5042-BE55-7FDB57EA6D43}" destId="{598652F6-4889-7C4F-9F2F-B347E8C50D25}" srcOrd="6" destOrd="0" presId="urn:microsoft.com/office/officeart/2008/layout/HorizontalMultiLevelHierarchy"/>
    <dgm:cxn modelId="{6F7F5312-8F1A-AD47-ADE2-19124700E823}" type="presParOf" srcId="{598652F6-4889-7C4F-9F2F-B347E8C50D25}" destId="{B7572AF5-9429-FA48-8364-4F51F645405C}" srcOrd="0" destOrd="0" presId="urn:microsoft.com/office/officeart/2008/layout/HorizontalMultiLevelHierarchy"/>
    <dgm:cxn modelId="{EC1FB301-3C5A-774C-B06D-1FEC9FDD748A}" type="presParOf" srcId="{DE5F8E39-CDE7-5042-BE55-7FDB57EA6D43}" destId="{BCAFBD9F-C8F8-704F-B984-C7BDF7FB1E69}" srcOrd="7" destOrd="0" presId="urn:microsoft.com/office/officeart/2008/layout/HorizontalMultiLevelHierarchy"/>
    <dgm:cxn modelId="{AC012DE0-2EB5-DC47-AE0D-FC810DBD384D}" type="presParOf" srcId="{BCAFBD9F-C8F8-704F-B984-C7BDF7FB1E69}" destId="{B44096DA-470E-0240-8E90-8F8122FACCCF}" srcOrd="0" destOrd="0" presId="urn:microsoft.com/office/officeart/2008/layout/HorizontalMultiLevelHierarchy"/>
    <dgm:cxn modelId="{E6333BBB-DBC8-5A42-A1C2-60435A9CDA6C}" type="presParOf" srcId="{BCAFBD9F-C8F8-704F-B984-C7BDF7FB1E69}" destId="{4398C861-6D42-904E-B2BD-6253DFA080EA}" srcOrd="1" destOrd="0" presId="urn:microsoft.com/office/officeart/2008/layout/HorizontalMultiLevelHierarchy"/>
    <dgm:cxn modelId="{10A22DCA-781E-9B46-8410-C3FACD2D0A7E}" type="presParOf" srcId="{DE5F8E39-CDE7-5042-BE55-7FDB57EA6D43}" destId="{303D8E0D-3544-6843-97B9-3CF73E2B7612}" srcOrd="8" destOrd="0" presId="urn:microsoft.com/office/officeart/2008/layout/HorizontalMultiLevelHierarchy"/>
    <dgm:cxn modelId="{90B35853-0F8C-9E49-B5AC-C7A749660501}" type="presParOf" srcId="{303D8E0D-3544-6843-97B9-3CF73E2B7612}" destId="{091F19D5-0BA0-F846-9A98-95D2CB2F081C}" srcOrd="0" destOrd="0" presId="urn:microsoft.com/office/officeart/2008/layout/HorizontalMultiLevelHierarchy"/>
    <dgm:cxn modelId="{47F585C5-5042-5547-98F7-38A718E91F9D}" type="presParOf" srcId="{DE5F8E39-CDE7-5042-BE55-7FDB57EA6D43}" destId="{C73CB28D-1D6F-4D47-869A-9B8A93EA3D4E}" srcOrd="9" destOrd="0" presId="urn:microsoft.com/office/officeart/2008/layout/HorizontalMultiLevelHierarchy"/>
    <dgm:cxn modelId="{B58B015D-254F-C34D-A909-6C359F8758DB}" type="presParOf" srcId="{C73CB28D-1D6F-4D47-869A-9B8A93EA3D4E}" destId="{172D0322-084D-7F4C-BB01-5DE950A8B41A}" srcOrd="0" destOrd="0" presId="urn:microsoft.com/office/officeart/2008/layout/HorizontalMultiLevelHierarchy"/>
    <dgm:cxn modelId="{D0F8B316-9CA4-0F49-A6A5-6EA2AAB90F8D}" type="presParOf" srcId="{C73CB28D-1D6F-4D47-869A-9B8A93EA3D4E}" destId="{FDEB8F2B-F6C9-6842-A949-F0745304C24F}" srcOrd="1" destOrd="0" presId="urn:microsoft.com/office/officeart/2008/layout/HorizontalMultiLevelHierarchy"/>
    <dgm:cxn modelId="{092D6076-E9D0-AD46-8BC6-A86D4E33C430}" type="presParOf" srcId="{DE5F8E39-CDE7-5042-BE55-7FDB57EA6D43}" destId="{8D20AF0F-3261-294D-93BF-0AE6A9FB1769}" srcOrd="10" destOrd="0" presId="urn:microsoft.com/office/officeart/2008/layout/HorizontalMultiLevelHierarchy"/>
    <dgm:cxn modelId="{5C4E65F5-EA3C-014F-9926-9638D250013F}" type="presParOf" srcId="{8D20AF0F-3261-294D-93BF-0AE6A9FB1769}" destId="{CB8B9A35-6A85-7A4D-AFD7-36D3BDB35834}" srcOrd="0" destOrd="0" presId="urn:microsoft.com/office/officeart/2008/layout/HorizontalMultiLevelHierarchy"/>
    <dgm:cxn modelId="{891E3E9E-C182-4F4E-977F-8BED40F16C09}" type="presParOf" srcId="{DE5F8E39-CDE7-5042-BE55-7FDB57EA6D43}" destId="{8BD804B3-381B-B24B-82DF-97656DD7C440}" srcOrd="11" destOrd="0" presId="urn:microsoft.com/office/officeart/2008/layout/HorizontalMultiLevelHierarchy"/>
    <dgm:cxn modelId="{E50CE93A-6712-8A42-B6B5-85F4C041584F}" type="presParOf" srcId="{8BD804B3-381B-B24B-82DF-97656DD7C440}" destId="{4BA81C71-810B-6442-8623-5D02CC46B59A}" srcOrd="0" destOrd="0" presId="urn:microsoft.com/office/officeart/2008/layout/HorizontalMultiLevelHierarchy"/>
    <dgm:cxn modelId="{0FA4D07D-05F4-A145-868D-97EEA1480178}" type="presParOf" srcId="{8BD804B3-381B-B24B-82DF-97656DD7C440}" destId="{4BF25338-1BF8-1F49-9A0C-E6DBF32EC9C8}" srcOrd="1" destOrd="0" presId="urn:microsoft.com/office/officeart/2008/layout/HorizontalMultiLevelHierarchy"/>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uk-UA" sz="1000">
              <a:latin typeface="Times New Roman" charset="0"/>
              <a:ea typeface="Times New Roman" charset="0"/>
              <a:cs typeface="Times New Roman" charset="0"/>
            </a:rPr>
            <a:t>Діючі механізми реалізації державної кадрової політики</a:t>
          </a:r>
          <a:endParaRPr lang="ru-RU" sz="1000">
            <a:latin typeface="Times New Roman" charset="0"/>
            <a:ea typeface="Times New Roman" charset="0"/>
            <a:cs typeface="Times New Roman" charset="0"/>
          </a:endParaRP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ru-RU" sz="1000">
              <a:latin typeface="Times New Roman" charset="0"/>
              <a:ea typeface="Times New Roman" charset="0"/>
              <a:cs typeface="Times New Roman" charset="0"/>
            </a:rPr>
            <a:t>Кадрове планування</a:t>
          </a: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ru-RU" sz="1000">
              <a:latin typeface="Times New Roman" charset="0"/>
              <a:ea typeface="Times New Roman" charset="0"/>
              <a:cs typeface="Times New Roman" charset="0"/>
            </a:rPr>
            <a:t>Формування кадрового резерву</a:t>
          </a: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Підготовка, перепідготовка та підвищення кваліфікації державних службовців</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9232976B-A308-CA48-B1AF-0491B7ACE13A}">
      <dgm:prSet custT="1"/>
      <dgm:spPr/>
      <dgm:t>
        <a:bodyPr/>
        <a:lstStyle/>
        <a:p>
          <a:r>
            <a:rPr lang="ru-RU" sz="1000">
              <a:latin typeface="Times New Roman" charset="0"/>
              <a:ea typeface="Times New Roman" charset="0"/>
              <a:cs typeface="Times New Roman" charset="0"/>
            </a:rPr>
            <a:t>Контролювання кадрового забезпечення</a:t>
          </a:r>
        </a:p>
      </dgm:t>
    </dgm:pt>
    <dgm:pt modelId="{DC1F28A2-D15E-D640-9F98-4EEB3AAE59A9}" type="parTrans" cxnId="{159B4053-718D-9041-8EBE-8E29E15253A1}">
      <dgm:prSet/>
      <dgm:spPr/>
      <dgm:t>
        <a:bodyPr/>
        <a:lstStyle/>
        <a:p>
          <a:endParaRPr lang="ru-RU"/>
        </a:p>
      </dgm:t>
    </dgm:pt>
    <dgm:pt modelId="{099554BE-A13E-3B41-AA39-525D5FBC930C}" type="sibTrans" cxnId="{159B4053-718D-9041-8EBE-8E29E15253A1}">
      <dgm:prSet/>
      <dgm:spPr/>
      <dgm:t>
        <a:bodyPr/>
        <a:lstStyle/>
        <a:p>
          <a:endParaRPr lang="ru-RU"/>
        </a:p>
      </dgm:t>
    </dgm:pt>
    <dgm:pt modelId="{891C259C-D603-EE4A-BA98-2063CD68A504}">
      <dgm:prSet custT="1"/>
      <dgm:spPr/>
      <dgm:t>
        <a:bodyPr/>
        <a:lstStyle/>
        <a:p>
          <a:r>
            <a:rPr lang="ru-RU" sz="1000">
              <a:latin typeface="Times New Roman" charset="0"/>
              <a:ea typeface="Times New Roman" charset="0"/>
              <a:cs typeface="Times New Roman" charset="0"/>
            </a:rPr>
            <a:t>Вироблення об'єктивної оцінки професійного рівня державного службовця через механізм атестації та оцінки кадрів</a:t>
          </a:r>
        </a:p>
      </dgm:t>
    </dgm:pt>
    <dgm:pt modelId="{0C7E1BC5-B45B-D94C-AAD6-3F6628E4AE75}" type="parTrans" cxnId="{A3D61575-1B60-C64F-BE03-CAE2306FFD8E}">
      <dgm:prSet/>
      <dgm:spPr/>
      <dgm:t>
        <a:bodyPr/>
        <a:lstStyle/>
        <a:p>
          <a:endParaRPr lang="ru-RU"/>
        </a:p>
      </dgm:t>
    </dgm:pt>
    <dgm:pt modelId="{67A90CE0-14C5-5C48-9B90-5D157A96560B}" type="sibTrans" cxnId="{A3D61575-1B60-C64F-BE03-CAE2306FFD8E}">
      <dgm:prSet/>
      <dgm:spPr/>
      <dgm:t>
        <a:bodyPr/>
        <a:lstStyle/>
        <a:p>
          <a:endParaRPr lang="ru-RU"/>
        </a:p>
      </dgm:t>
    </dgm:pt>
    <dgm:pt modelId="{824AF679-5C57-6A41-B08C-5C741DACD519}">
      <dgm:prSet custT="1"/>
      <dgm:spPr/>
      <dgm:t>
        <a:bodyPr/>
        <a:lstStyle/>
        <a:p>
          <a:r>
            <a:rPr lang="ru-RU" sz="1000">
              <a:latin typeface="Times New Roman" charset="0"/>
              <a:ea typeface="Times New Roman" charset="0"/>
              <a:cs typeface="Times New Roman" charset="0"/>
            </a:rPr>
            <a:t>Розробка практичних рекомендацій, інформаційних та інструктивних матеріалів, спрямованих на подальше вдосконалення роботи з кадрами</a:t>
          </a:r>
        </a:p>
      </dgm:t>
    </dgm:pt>
    <dgm:pt modelId="{DC392E9B-FAA3-0E4A-8BC2-DF2D212F4190}" type="parTrans" cxnId="{AC1FAC7C-B0C9-DF48-8799-940C4C2EF23D}">
      <dgm:prSet/>
      <dgm:spPr/>
      <dgm:t>
        <a:bodyPr/>
        <a:lstStyle/>
        <a:p>
          <a:endParaRPr lang="ru-RU"/>
        </a:p>
      </dgm:t>
    </dgm:pt>
    <dgm:pt modelId="{06A38A6C-3A5D-C541-A72E-BD66F3BF1C82}" type="sibTrans" cxnId="{AC1FAC7C-B0C9-DF48-8799-940C4C2EF23D}">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6"/>
      <dgm:spPr/>
    </dgm:pt>
    <dgm:pt modelId="{3202790B-3790-0141-8775-7F93856C2C83}" type="pres">
      <dgm:prSet presAssocID="{2989DC98-29FF-1141-B84E-48DE7BCFD34B}" presName="connTx" presStyleLbl="parChTrans1D2" presStyleIdx="0" presStyleCnt="6"/>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6" custScaleX="384865" custScaleY="111469">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6"/>
      <dgm:spPr/>
    </dgm:pt>
    <dgm:pt modelId="{50D56952-FCB8-3945-B9E3-F45D8748664F}" type="pres">
      <dgm:prSet presAssocID="{6EE2BDB6-A69D-EB4A-A538-2D6BD0AC8D7A}" presName="connTx" presStyleLbl="parChTrans1D2" presStyleIdx="1" presStyleCnt="6"/>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6" custScaleX="384865">
        <dgm:presLayoutVars>
          <dgm:chPref val="3"/>
        </dgm:presLayoutVars>
      </dgm:prSet>
      <dgm:spPr/>
    </dgm:pt>
    <dgm:pt modelId="{59C63A23-1811-6244-8B90-B38FFAB3D892}" type="pres">
      <dgm:prSet presAssocID="{A7E91D7B-0638-FD41-99B7-7125A317AA99}" presName="level3hierChild" presStyleCnt="0"/>
      <dgm:spPr/>
    </dgm:pt>
    <dgm:pt modelId="{175BD47E-0E27-014A-B8D0-8E0919DD301B}" type="pres">
      <dgm:prSet presAssocID="{94D86F34-240F-BA47-9247-6D93CFC191C9}" presName="conn2-1" presStyleLbl="parChTrans1D2" presStyleIdx="2" presStyleCnt="6"/>
      <dgm:spPr/>
    </dgm:pt>
    <dgm:pt modelId="{E93B53E6-80CB-9D45-BF5F-7686821009D7}" type="pres">
      <dgm:prSet presAssocID="{94D86F34-240F-BA47-9247-6D93CFC191C9}" presName="connTx" presStyleLbl="parChTrans1D2" presStyleIdx="2" presStyleCnt="6"/>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2" presStyleCnt="6"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598652F6-4889-7C4F-9F2F-B347E8C50D25}" type="pres">
      <dgm:prSet presAssocID="{DC1F28A2-D15E-D640-9F98-4EEB3AAE59A9}" presName="conn2-1" presStyleLbl="parChTrans1D2" presStyleIdx="3" presStyleCnt="6"/>
      <dgm:spPr/>
    </dgm:pt>
    <dgm:pt modelId="{B7572AF5-9429-FA48-8364-4F51F645405C}" type="pres">
      <dgm:prSet presAssocID="{DC1F28A2-D15E-D640-9F98-4EEB3AAE59A9}" presName="connTx" presStyleLbl="parChTrans1D2" presStyleIdx="3" presStyleCnt="6"/>
      <dgm:spPr/>
    </dgm:pt>
    <dgm:pt modelId="{BCAFBD9F-C8F8-704F-B984-C7BDF7FB1E69}" type="pres">
      <dgm:prSet presAssocID="{9232976B-A308-CA48-B1AF-0491B7ACE13A}" presName="root2" presStyleCnt="0"/>
      <dgm:spPr/>
    </dgm:pt>
    <dgm:pt modelId="{B44096DA-470E-0240-8E90-8F8122FACCCF}" type="pres">
      <dgm:prSet presAssocID="{9232976B-A308-CA48-B1AF-0491B7ACE13A}" presName="LevelTwoTextNode" presStyleLbl="node2" presStyleIdx="3" presStyleCnt="6" custScaleX="384988">
        <dgm:presLayoutVars>
          <dgm:chPref val="3"/>
        </dgm:presLayoutVars>
      </dgm:prSet>
      <dgm:spPr/>
    </dgm:pt>
    <dgm:pt modelId="{4398C861-6D42-904E-B2BD-6253DFA080EA}" type="pres">
      <dgm:prSet presAssocID="{9232976B-A308-CA48-B1AF-0491B7ACE13A}" presName="level3hierChild" presStyleCnt="0"/>
      <dgm:spPr/>
    </dgm:pt>
    <dgm:pt modelId="{303D8E0D-3544-6843-97B9-3CF73E2B7612}" type="pres">
      <dgm:prSet presAssocID="{0C7E1BC5-B45B-D94C-AAD6-3F6628E4AE75}" presName="conn2-1" presStyleLbl="parChTrans1D2" presStyleIdx="4" presStyleCnt="6"/>
      <dgm:spPr/>
    </dgm:pt>
    <dgm:pt modelId="{091F19D5-0BA0-F846-9A98-95D2CB2F081C}" type="pres">
      <dgm:prSet presAssocID="{0C7E1BC5-B45B-D94C-AAD6-3F6628E4AE75}" presName="connTx" presStyleLbl="parChTrans1D2" presStyleIdx="4" presStyleCnt="6"/>
      <dgm:spPr/>
    </dgm:pt>
    <dgm:pt modelId="{C73CB28D-1D6F-4D47-869A-9B8A93EA3D4E}" type="pres">
      <dgm:prSet presAssocID="{891C259C-D603-EE4A-BA98-2063CD68A504}" presName="root2" presStyleCnt="0"/>
      <dgm:spPr/>
    </dgm:pt>
    <dgm:pt modelId="{172D0322-084D-7F4C-BB01-5DE950A8B41A}" type="pres">
      <dgm:prSet presAssocID="{891C259C-D603-EE4A-BA98-2063CD68A504}" presName="LevelTwoTextNode" presStyleLbl="node2" presStyleIdx="4" presStyleCnt="6" custScaleX="384988">
        <dgm:presLayoutVars>
          <dgm:chPref val="3"/>
        </dgm:presLayoutVars>
      </dgm:prSet>
      <dgm:spPr/>
    </dgm:pt>
    <dgm:pt modelId="{FDEB8F2B-F6C9-6842-A949-F0745304C24F}" type="pres">
      <dgm:prSet presAssocID="{891C259C-D603-EE4A-BA98-2063CD68A504}" presName="level3hierChild" presStyleCnt="0"/>
      <dgm:spPr/>
    </dgm:pt>
    <dgm:pt modelId="{8D20AF0F-3261-294D-93BF-0AE6A9FB1769}" type="pres">
      <dgm:prSet presAssocID="{DC392E9B-FAA3-0E4A-8BC2-DF2D212F4190}" presName="conn2-1" presStyleLbl="parChTrans1D2" presStyleIdx="5" presStyleCnt="6"/>
      <dgm:spPr/>
    </dgm:pt>
    <dgm:pt modelId="{CB8B9A35-6A85-7A4D-AFD7-36D3BDB35834}" type="pres">
      <dgm:prSet presAssocID="{DC392E9B-FAA3-0E4A-8BC2-DF2D212F4190}" presName="connTx" presStyleLbl="parChTrans1D2" presStyleIdx="5" presStyleCnt="6"/>
      <dgm:spPr/>
    </dgm:pt>
    <dgm:pt modelId="{8BD804B3-381B-B24B-82DF-97656DD7C440}" type="pres">
      <dgm:prSet presAssocID="{824AF679-5C57-6A41-B08C-5C741DACD519}" presName="root2" presStyleCnt="0"/>
      <dgm:spPr/>
    </dgm:pt>
    <dgm:pt modelId="{4BA81C71-810B-6442-8623-5D02CC46B59A}" type="pres">
      <dgm:prSet presAssocID="{824AF679-5C57-6A41-B08C-5C741DACD519}" presName="LevelTwoTextNode" presStyleLbl="node2" presStyleIdx="5" presStyleCnt="6" custScaleX="384988">
        <dgm:presLayoutVars>
          <dgm:chPref val="3"/>
        </dgm:presLayoutVars>
      </dgm:prSet>
      <dgm:spPr/>
    </dgm:pt>
    <dgm:pt modelId="{4BF25338-1BF8-1F49-9A0C-E6DBF32EC9C8}" type="pres">
      <dgm:prSet presAssocID="{824AF679-5C57-6A41-B08C-5C741DACD519}" presName="level3hierChild" presStyleCnt="0"/>
      <dgm:spPr/>
    </dgm:pt>
  </dgm:ptLst>
  <dgm:cxnLst>
    <dgm:cxn modelId="{9650C706-78E3-7E4E-9723-87D710FB5F86}" type="presOf" srcId="{2989DC98-29FF-1141-B84E-48DE7BCFD34B}" destId="{3202790B-3790-0141-8775-7F93856C2C83}" srcOrd="1" destOrd="0" presId="urn:microsoft.com/office/officeart/2008/layout/HorizontalMultiLevelHierarchy"/>
    <dgm:cxn modelId="{78DF0E0D-76E8-0B48-AB7C-6A77B1F0060E}" type="presOf" srcId="{94D86F34-240F-BA47-9247-6D93CFC191C9}" destId="{175BD47E-0E27-014A-B8D0-8E0919DD301B}" srcOrd="0" destOrd="0" presId="urn:microsoft.com/office/officeart/2008/layout/HorizontalMultiLevelHierarchy"/>
    <dgm:cxn modelId="{5913910E-2005-9348-AAF5-463D882845DB}" type="presOf" srcId="{ED4DBB41-22B2-8346-8530-B8795FE09A3C}" destId="{988DF7D0-E7EE-3F4A-BE34-260E8B396CDF}" srcOrd="0" destOrd="0" presId="urn:microsoft.com/office/officeart/2008/layout/HorizontalMultiLevelHierarchy"/>
    <dgm:cxn modelId="{24B4F82B-F684-1C44-BD12-0F4061389D0D}" type="presOf" srcId="{6EE2BDB6-A69D-EB4A-A538-2D6BD0AC8D7A}" destId="{4B9B698C-3183-8E4B-8672-25063F84CC4B}" srcOrd="0" destOrd="0" presId="urn:microsoft.com/office/officeart/2008/layout/HorizontalMultiLevelHierarchy"/>
    <dgm:cxn modelId="{ACE2022C-2091-EF4B-A66A-A151286EE912}" type="presOf" srcId="{0C7E1BC5-B45B-D94C-AAD6-3F6628E4AE75}" destId="{091F19D5-0BA0-F846-9A98-95D2CB2F081C}" srcOrd="1" destOrd="0" presId="urn:microsoft.com/office/officeart/2008/layout/HorizontalMultiLevelHierarchy"/>
    <dgm:cxn modelId="{9DEA2E39-854B-E843-8802-6ED9F768792B}" type="presOf" srcId="{DC392E9B-FAA3-0E4A-8BC2-DF2D212F4190}" destId="{CB8B9A35-6A85-7A4D-AFD7-36D3BDB35834}" srcOrd="1"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D9B6D760-3D3D-024C-AA9C-19821AF64BDF}" type="presOf" srcId="{891C259C-D603-EE4A-BA98-2063CD68A504}" destId="{172D0322-084D-7F4C-BB01-5DE950A8B41A}" srcOrd="0" destOrd="0" presId="urn:microsoft.com/office/officeart/2008/layout/HorizontalMultiLevelHierarchy"/>
    <dgm:cxn modelId="{B8E3DC63-E71F-6A44-B8A6-AEAECCFC872C}" srcId="{20DA9FE6-9990-A643-9293-EA6BBEAC0764}" destId="{A7E91D7B-0638-FD41-99B7-7125A317AA99}" srcOrd="1" destOrd="0" parTransId="{6EE2BDB6-A69D-EB4A-A538-2D6BD0AC8D7A}" sibTransId="{0D07A748-684C-574F-B553-0959E866CF66}"/>
    <dgm:cxn modelId="{CBE23146-7498-3D46-A9AC-104AF422574F}" type="presOf" srcId="{9232976B-A308-CA48-B1AF-0491B7ACE13A}" destId="{B44096DA-470E-0240-8E90-8F8122FACCCF}" srcOrd="0" destOrd="0" presId="urn:microsoft.com/office/officeart/2008/layout/HorizontalMultiLevelHierarchy"/>
    <dgm:cxn modelId="{EF713268-BC56-2147-8EF9-8D0924F8E334}" srcId="{20DA9FE6-9990-A643-9293-EA6BBEAC0764}" destId="{ED4DBB41-22B2-8346-8530-B8795FE09A3C}" srcOrd="2" destOrd="0" parTransId="{94D86F34-240F-BA47-9247-6D93CFC191C9}" sibTransId="{51E14139-E56C-5A4E-9299-C54D8FBD950C}"/>
    <dgm:cxn modelId="{6DBF9668-3139-9A49-81D2-B752C889D177}" type="presOf" srcId="{DC1F28A2-D15E-D640-9F98-4EEB3AAE59A9}" destId="{B7572AF5-9429-FA48-8364-4F51F645405C}" srcOrd="1" destOrd="0" presId="urn:microsoft.com/office/officeart/2008/layout/HorizontalMultiLevelHierarchy"/>
    <dgm:cxn modelId="{159B4053-718D-9041-8EBE-8E29E15253A1}" srcId="{20DA9FE6-9990-A643-9293-EA6BBEAC0764}" destId="{9232976B-A308-CA48-B1AF-0491B7ACE13A}" srcOrd="3" destOrd="0" parTransId="{DC1F28A2-D15E-D640-9F98-4EEB3AAE59A9}" sibTransId="{099554BE-A13E-3B41-AA39-525D5FBC930C}"/>
    <dgm:cxn modelId="{A3D61575-1B60-C64F-BE03-CAE2306FFD8E}" srcId="{20DA9FE6-9990-A643-9293-EA6BBEAC0764}" destId="{891C259C-D603-EE4A-BA98-2063CD68A504}" srcOrd="4" destOrd="0" parTransId="{0C7E1BC5-B45B-D94C-AAD6-3F6628E4AE75}" sibTransId="{67A90CE0-14C5-5C48-9B90-5D157A96560B}"/>
    <dgm:cxn modelId="{AC1FAC7C-B0C9-DF48-8799-940C4C2EF23D}" srcId="{20DA9FE6-9990-A643-9293-EA6BBEAC0764}" destId="{824AF679-5C57-6A41-B08C-5C741DACD519}" srcOrd="5" destOrd="0" parTransId="{DC392E9B-FAA3-0E4A-8BC2-DF2D212F4190}" sibTransId="{06A38A6C-3A5D-C541-A72E-BD66F3BF1C82}"/>
    <dgm:cxn modelId="{2A40B27C-DC5E-F042-82E2-E30BA3CEF4BC}" type="presOf" srcId="{6EE2BDB6-A69D-EB4A-A538-2D6BD0AC8D7A}" destId="{50D56952-FCB8-3945-B9E3-F45D8748664F}" srcOrd="1" destOrd="0" presId="urn:microsoft.com/office/officeart/2008/layout/HorizontalMultiLevelHierarchy"/>
    <dgm:cxn modelId="{9BAA5784-96CF-314D-8698-9DD10E14E083}" type="presOf" srcId="{2989DC98-29FF-1141-B84E-48DE7BCFD34B}" destId="{DF3A3A34-452A-414B-B1B7-FDD813A583C7}" srcOrd="0" destOrd="0" presId="urn:microsoft.com/office/officeart/2008/layout/HorizontalMultiLevelHierarchy"/>
    <dgm:cxn modelId="{E0EA9684-8342-5940-8882-6D710612EE6D}" type="presOf" srcId="{DC392E9B-FAA3-0E4A-8BC2-DF2D212F4190}" destId="{8D20AF0F-3261-294D-93BF-0AE6A9FB1769}" srcOrd="0" destOrd="0" presId="urn:microsoft.com/office/officeart/2008/layout/HorizontalMultiLevelHierarchy"/>
    <dgm:cxn modelId="{A56C748C-7224-924A-970A-47CD29DB637A}" type="presOf" srcId="{824AF679-5C57-6A41-B08C-5C741DACD519}" destId="{4BA81C71-810B-6442-8623-5D02CC46B59A}" srcOrd="0" destOrd="0" presId="urn:microsoft.com/office/officeart/2008/layout/HorizontalMultiLevelHierarchy"/>
    <dgm:cxn modelId="{FD05089D-58DF-C748-95D7-200B4DD97DE7}" type="presOf" srcId="{94D86F34-240F-BA47-9247-6D93CFC191C9}" destId="{E93B53E6-80CB-9D45-BF5F-7686821009D7}" srcOrd="1" destOrd="0" presId="urn:microsoft.com/office/officeart/2008/layout/HorizontalMultiLevelHierarchy"/>
    <dgm:cxn modelId="{14A38CA0-92EA-2145-BC67-BD97595BFBA0}" type="presOf" srcId="{72896F48-9175-1649-BCCC-56108E70E865}" destId="{557147E5-DC7D-8C48-AAAE-BDD8338EFCED}" srcOrd="0" destOrd="0" presId="urn:microsoft.com/office/officeart/2008/layout/HorizontalMultiLevelHierarchy"/>
    <dgm:cxn modelId="{3C61A4B5-0E15-E342-92F7-0C72183A750D}" type="presOf" srcId="{DC1F28A2-D15E-D640-9F98-4EEB3AAE59A9}" destId="{598652F6-4889-7C4F-9F2F-B347E8C50D25}" srcOrd="0" destOrd="0" presId="urn:microsoft.com/office/officeart/2008/layout/HorizontalMultiLevelHierarchy"/>
    <dgm:cxn modelId="{908B83BA-A3A4-014F-82DE-29B9002D449F}" type="presOf" srcId="{0C7E1BC5-B45B-D94C-AAD6-3F6628E4AE75}" destId="{303D8E0D-3544-6843-97B9-3CF73E2B7612}" srcOrd="0" destOrd="0" presId="urn:microsoft.com/office/officeart/2008/layout/HorizontalMultiLevelHierarchy"/>
    <dgm:cxn modelId="{87FBC4CD-37CF-3043-AB81-C2882395A8CC}" type="presOf" srcId="{8E7ECE6E-991B-D744-B11A-D09332F54380}" destId="{2AD8D66F-3C25-DB4D-BA02-E37F19D4B0F1}" srcOrd="0"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054A87ED-B97C-7944-99C3-BB6C35C5522D}" type="presOf" srcId="{20DA9FE6-9990-A643-9293-EA6BBEAC0764}" destId="{E65F9B33-FECB-1942-8BFF-7C5F92A69886}" srcOrd="0" destOrd="0" presId="urn:microsoft.com/office/officeart/2008/layout/HorizontalMultiLevelHierarchy"/>
    <dgm:cxn modelId="{7945B1FF-FDA2-4049-9460-9D06CCFA438A}" type="presOf" srcId="{A7E91D7B-0638-FD41-99B7-7125A317AA99}" destId="{A592C9AA-527A-E94D-AB55-461D80DC25D7}" srcOrd="0" destOrd="0" presId="urn:microsoft.com/office/officeart/2008/layout/HorizontalMultiLevelHierarchy"/>
    <dgm:cxn modelId="{24E98929-4FCF-B54D-8CEE-1C22C5D86199}" type="presParOf" srcId="{557147E5-DC7D-8C48-AAAE-BDD8338EFCED}" destId="{7C66BD30-1860-054D-BFB9-41E477F0B0A2}" srcOrd="0" destOrd="0" presId="urn:microsoft.com/office/officeart/2008/layout/HorizontalMultiLevelHierarchy"/>
    <dgm:cxn modelId="{24F22DC5-7EA9-1A4B-AD38-31C719E05E2B}" type="presParOf" srcId="{7C66BD30-1860-054D-BFB9-41E477F0B0A2}" destId="{E65F9B33-FECB-1942-8BFF-7C5F92A69886}" srcOrd="0" destOrd="0" presId="urn:microsoft.com/office/officeart/2008/layout/HorizontalMultiLevelHierarchy"/>
    <dgm:cxn modelId="{7DAF2A5D-B62E-C34E-AD67-D4F60A1E8849}" type="presParOf" srcId="{7C66BD30-1860-054D-BFB9-41E477F0B0A2}" destId="{DE5F8E39-CDE7-5042-BE55-7FDB57EA6D43}" srcOrd="1" destOrd="0" presId="urn:microsoft.com/office/officeart/2008/layout/HorizontalMultiLevelHierarchy"/>
    <dgm:cxn modelId="{B963D696-7319-ED40-BAEA-8323633A46EB}" type="presParOf" srcId="{DE5F8E39-CDE7-5042-BE55-7FDB57EA6D43}" destId="{DF3A3A34-452A-414B-B1B7-FDD813A583C7}" srcOrd="0" destOrd="0" presId="urn:microsoft.com/office/officeart/2008/layout/HorizontalMultiLevelHierarchy"/>
    <dgm:cxn modelId="{A2BF2FEF-D587-7C4B-AE6B-90AE8F5FA910}" type="presParOf" srcId="{DF3A3A34-452A-414B-B1B7-FDD813A583C7}" destId="{3202790B-3790-0141-8775-7F93856C2C83}" srcOrd="0" destOrd="0" presId="urn:microsoft.com/office/officeart/2008/layout/HorizontalMultiLevelHierarchy"/>
    <dgm:cxn modelId="{8EC811A0-7961-2642-AAF4-CB2601C6884D}" type="presParOf" srcId="{DE5F8E39-CDE7-5042-BE55-7FDB57EA6D43}" destId="{35FE6C51-307E-C24A-BD93-9CA2F85D392D}" srcOrd="1" destOrd="0" presId="urn:microsoft.com/office/officeart/2008/layout/HorizontalMultiLevelHierarchy"/>
    <dgm:cxn modelId="{560654D1-8D9E-AC45-B1F7-661F460D7C6D}" type="presParOf" srcId="{35FE6C51-307E-C24A-BD93-9CA2F85D392D}" destId="{2AD8D66F-3C25-DB4D-BA02-E37F19D4B0F1}" srcOrd="0" destOrd="0" presId="urn:microsoft.com/office/officeart/2008/layout/HorizontalMultiLevelHierarchy"/>
    <dgm:cxn modelId="{4B3BAB51-727E-C247-9599-0A8E1E620B1D}" type="presParOf" srcId="{35FE6C51-307E-C24A-BD93-9CA2F85D392D}" destId="{90DF56A0-FAF7-5044-9D63-D48F79D78913}" srcOrd="1" destOrd="0" presId="urn:microsoft.com/office/officeart/2008/layout/HorizontalMultiLevelHierarchy"/>
    <dgm:cxn modelId="{080F5501-9552-CA4B-8398-5873F7465BD5}" type="presParOf" srcId="{DE5F8E39-CDE7-5042-BE55-7FDB57EA6D43}" destId="{4B9B698C-3183-8E4B-8672-25063F84CC4B}" srcOrd="2" destOrd="0" presId="urn:microsoft.com/office/officeart/2008/layout/HorizontalMultiLevelHierarchy"/>
    <dgm:cxn modelId="{C2BFC6DF-3FF7-CE4B-8BCC-9A7F24880E51}" type="presParOf" srcId="{4B9B698C-3183-8E4B-8672-25063F84CC4B}" destId="{50D56952-FCB8-3945-B9E3-F45D8748664F}" srcOrd="0" destOrd="0" presId="urn:microsoft.com/office/officeart/2008/layout/HorizontalMultiLevelHierarchy"/>
    <dgm:cxn modelId="{E024C2D2-3C62-D74B-B3C3-D2269EE03AA2}" type="presParOf" srcId="{DE5F8E39-CDE7-5042-BE55-7FDB57EA6D43}" destId="{71AC3F9A-6F26-D047-97E1-A043176D8C26}" srcOrd="3" destOrd="0" presId="urn:microsoft.com/office/officeart/2008/layout/HorizontalMultiLevelHierarchy"/>
    <dgm:cxn modelId="{6765491C-40DE-D84D-8939-93C4A630DEAD}" type="presParOf" srcId="{71AC3F9A-6F26-D047-97E1-A043176D8C26}" destId="{A592C9AA-527A-E94D-AB55-461D80DC25D7}" srcOrd="0" destOrd="0" presId="urn:microsoft.com/office/officeart/2008/layout/HorizontalMultiLevelHierarchy"/>
    <dgm:cxn modelId="{F9B14E1F-4F8B-184B-B2FD-7565AC758F86}" type="presParOf" srcId="{71AC3F9A-6F26-D047-97E1-A043176D8C26}" destId="{59C63A23-1811-6244-8B90-B38FFAB3D892}" srcOrd="1" destOrd="0" presId="urn:microsoft.com/office/officeart/2008/layout/HorizontalMultiLevelHierarchy"/>
    <dgm:cxn modelId="{E404AFED-6411-9941-83AF-3800F1F70415}" type="presParOf" srcId="{DE5F8E39-CDE7-5042-BE55-7FDB57EA6D43}" destId="{175BD47E-0E27-014A-B8D0-8E0919DD301B}" srcOrd="4" destOrd="0" presId="urn:microsoft.com/office/officeart/2008/layout/HorizontalMultiLevelHierarchy"/>
    <dgm:cxn modelId="{4C816BC3-AA34-2D47-BDD4-2723F9E164F7}" type="presParOf" srcId="{175BD47E-0E27-014A-B8D0-8E0919DD301B}" destId="{E93B53E6-80CB-9D45-BF5F-7686821009D7}" srcOrd="0" destOrd="0" presId="urn:microsoft.com/office/officeart/2008/layout/HorizontalMultiLevelHierarchy"/>
    <dgm:cxn modelId="{A0BDE64D-A9F0-E948-B8EF-DA20C989CBD6}" type="presParOf" srcId="{DE5F8E39-CDE7-5042-BE55-7FDB57EA6D43}" destId="{AC244EBA-7403-4342-AFD5-EE29CED3A55F}" srcOrd="5" destOrd="0" presId="urn:microsoft.com/office/officeart/2008/layout/HorizontalMultiLevelHierarchy"/>
    <dgm:cxn modelId="{5262DC05-83F2-6444-96EC-C7959801B9E6}" type="presParOf" srcId="{AC244EBA-7403-4342-AFD5-EE29CED3A55F}" destId="{988DF7D0-E7EE-3F4A-BE34-260E8B396CDF}" srcOrd="0" destOrd="0" presId="urn:microsoft.com/office/officeart/2008/layout/HorizontalMultiLevelHierarchy"/>
    <dgm:cxn modelId="{174594B8-B7D9-BF4B-9297-B22239EE3A47}" type="presParOf" srcId="{AC244EBA-7403-4342-AFD5-EE29CED3A55F}" destId="{DF5F9D1A-1FEE-6B41-B9CD-F31194EF24E1}" srcOrd="1" destOrd="0" presId="urn:microsoft.com/office/officeart/2008/layout/HorizontalMultiLevelHierarchy"/>
    <dgm:cxn modelId="{A154745D-AEBE-154B-B6DA-07523A18364B}" type="presParOf" srcId="{DE5F8E39-CDE7-5042-BE55-7FDB57EA6D43}" destId="{598652F6-4889-7C4F-9F2F-B347E8C50D25}" srcOrd="6" destOrd="0" presId="urn:microsoft.com/office/officeart/2008/layout/HorizontalMultiLevelHierarchy"/>
    <dgm:cxn modelId="{CEE37C91-EF31-9A40-B392-3DC8C716F7FF}" type="presParOf" srcId="{598652F6-4889-7C4F-9F2F-B347E8C50D25}" destId="{B7572AF5-9429-FA48-8364-4F51F645405C}" srcOrd="0" destOrd="0" presId="urn:microsoft.com/office/officeart/2008/layout/HorizontalMultiLevelHierarchy"/>
    <dgm:cxn modelId="{F8FA5785-E4AB-9646-8F93-44E85B7E7132}" type="presParOf" srcId="{DE5F8E39-CDE7-5042-BE55-7FDB57EA6D43}" destId="{BCAFBD9F-C8F8-704F-B984-C7BDF7FB1E69}" srcOrd="7" destOrd="0" presId="urn:microsoft.com/office/officeart/2008/layout/HorizontalMultiLevelHierarchy"/>
    <dgm:cxn modelId="{13671F8B-0628-D040-B1C1-DD4DA71BB30C}" type="presParOf" srcId="{BCAFBD9F-C8F8-704F-B984-C7BDF7FB1E69}" destId="{B44096DA-470E-0240-8E90-8F8122FACCCF}" srcOrd="0" destOrd="0" presId="urn:microsoft.com/office/officeart/2008/layout/HorizontalMultiLevelHierarchy"/>
    <dgm:cxn modelId="{2E23679F-B40A-0D4F-8D7D-C1CC97CEC8D2}" type="presParOf" srcId="{BCAFBD9F-C8F8-704F-B984-C7BDF7FB1E69}" destId="{4398C861-6D42-904E-B2BD-6253DFA080EA}" srcOrd="1" destOrd="0" presId="urn:microsoft.com/office/officeart/2008/layout/HorizontalMultiLevelHierarchy"/>
    <dgm:cxn modelId="{BCF760F0-E62A-5A49-B2F4-A7E951B55ACB}" type="presParOf" srcId="{DE5F8E39-CDE7-5042-BE55-7FDB57EA6D43}" destId="{303D8E0D-3544-6843-97B9-3CF73E2B7612}" srcOrd="8" destOrd="0" presId="urn:microsoft.com/office/officeart/2008/layout/HorizontalMultiLevelHierarchy"/>
    <dgm:cxn modelId="{E7FBE9F9-7F71-034F-9D36-EED529B898E3}" type="presParOf" srcId="{303D8E0D-3544-6843-97B9-3CF73E2B7612}" destId="{091F19D5-0BA0-F846-9A98-95D2CB2F081C}" srcOrd="0" destOrd="0" presId="urn:microsoft.com/office/officeart/2008/layout/HorizontalMultiLevelHierarchy"/>
    <dgm:cxn modelId="{51F28CAA-7830-994A-9762-9CFD430C2BB0}" type="presParOf" srcId="{DE5F8E39-CDE7-5042-BE55-7FDB57EA6D43}" destId="{C73CB28D-1D6F-4D47-869A-9B8A93EA3D4E}" srcOrd="9" destOrd="0" presId="urn:microsoft.com/office/officeart/2008/layout/HorizontalMultiLevelHierarchy"/>
    <dgm:cxn modelId="{CAF2E48F-0010-B147-AFB0-BB2F1B0CA3D3}" type="presParOf" srcId="{C73CB28D-1D6F-4D47-869A-9B8A93EA3D4E}" destId="{172D0322-084D-7F4C-BB01-5DE950A8B41A}" srcOrd="0" destOrd="0" presId="urn:microsoft.com/office/officeart/2008/layout/HorizontalMultiLevelHierarchy"/>
    <dgm:cxn modelId="{5CA5DFB4-C7F4-2D4F-9C87-7582993F3744}" type="presParOf" srcId="{C73CB28D-1D6F-4D47-869A-9B8A93EA3D4E}" destId="{FDEB8F2B-F6C9-6842-A949-F0745304C24F}" srcOrd="1" destOrd="0" presId="urn:microsoft.com/office/officeart/2008/layout/HorizontalMultiLevelHierarchy"/>
    <dgm:cxn modelId="{DA4DC7DC-4E48-7247-8EBE-31700A24B13F}" type="presParOf" srcId="{DE5F8E39-CDE7-5042-BE55-7FDB57EA6D43}" destId="{8D20AF0F-3261-294D-93BF-0AE6A9FB1769}" srcOrd="10" destOrd="0" presId="urn:microsoft.com/office/officeart/2008/layout/HorizontalMultiLevelHierarchy"/>
    <dgm:cxn modelId="{0B49B0B0-B2EE-F34C-976D-72868A6A8389}" type="presParOf" srcId="{8D20AF0F-3261-294D-93BF-0AE6A9FB1769}" destId="{CB8B9A35-6A85-7A4D-AFD7-36D3BDB35834}" srcOrd="0" destOrd="0" presId="urn:microsoft.com/office/officeart/2008/layout/HorizontalMultiLevelHierarchy"/>
    <dgm:cxn modelId="{2FBB5A30-A5A3-FA44-9DAB-B33496AC0D6C}" type="presParOf" srcId="{DE5F8E39-CDE7-5042-BE55-7FDB57EA6D43}" destId="{8BD804B3-381B-B24B-82DF-97656DD7C440}" srcOrd="11" destOrd="0" presId="urn:microsoft.com/office/officeart/2008/layout/HorizontalMultiLevelHierarchy"/>
    <dgm:cxn modelId="{548CF712-D17B-D742-B1AC-7F873CB50812}" type="presParOf" srcId="{8BD804B3-381B-B24B-82DF-97656DD7C440}" destId="{4BA81C71-810B-6442-8623-5D02CC46B59A}" srcOrd="0" destOrd="0" presId="urn:microsoft.com/office/officeart/2008/layout/HorizontalMultiLevelHierarchy"/>
    <dgm:cxn modelId="{63F7C349-1A34-4D4C-98A2-1479E806E2A4}" type="presParOf" srcId="{8BD804B3-381B-B24B-82DF-97656DD7C440}" destId="{4BF25338-1BF8-1F49-9A0C-E6DBF32EC9C8}" srcOrd="1" destOrd="0" presId="urn:microsoft.com/office/officeart/2008/layout/HorizontalMultiLevelHierarchy"/>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2896F48-9175-1649-BCCC-56108E70E86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0DA9FE6-9990-A643-9293-EA6BBEAC0764}">
      <dgm:prSet phldrT="[Текст]" custT="1"/>
      <dgm:spPr/>
      <dgm:t>
        <a:bodyPr/>
        <a:lstStyle/>
        <a:p>
          <a:r>
            <a:rPr lang="uk-UA" sz="1000">
              <a:latin typeface="Times New Roman" charset="0"/>
              <a:ea typeface="Times New Roman" charset="0"/>
              <a:cs typeface="Times New Roman" charset="0"/>
            </a:rPr>
            <a:t>Напрями удосконалення державної кадрової політики</a:t>
          </a:r>
          <a:endParaRPr lang="ru-RU" sz="1000">
            <a:latin typeface="Times New Roman" charset="0"/>
            <a:ea typeface="Times New Roman" charset="0"/>
            <a:cs typeface="Times New Roman" charset="0"/>
          </a:endParaRPr>
        </a:p>
      </dgm:t>
    </dgm:pt>
    <dgm:pt modelId="{D7A13BFF-3DA7-974D-8474-D45C0096B492}" type="parTrans" cxnId="{A0D5EF3C-907E-9443-B2EA-FCE196AD272D}">
      <dgm:prSet/>
      <dgm:spPr/>
      <dgm:t>
        <a:bodyPr/>
        <a:lstStyle/>
        <a:p>
          <a:endParaRPr lang="ru-RU"/>
        </a:p>
      </dgm:t>
    </dgm:pt>
    <dgm:pt modelId="{E067CC43-9692-0747-BC95-95160135724D}" type="sibTrans" cxnId="{A0D5EF3C-907E-9443-B2EA-FCE196AD272D}">
      <dgm:prSet/>
      <dgm:spPr/>
      <dgm:t>
        <a:bodyPr/>
        <a:lstStyle/>
        <a:p>
          <a:endParaRPr lang="ru-RU"/>
        </a:p>
      </dgm:t>
    </dgm:pt>
    <dgm:pt modelId="{8E7ECE6E-991B-D744-B11A-D09332F54380}">
      <dgm:prSet phldrT="[Текст]" custT="1"/>
      <dgm:spPr/>
      <dgm:t>
        <a:bodyPr/>
        <a:lstStyle/>
        <a:p>
          <a:r>
            <a:rPr lang="ru-RU" sz="1000">
              <a:latin typeface="Times New Roman" charset="0"/>
              <a:ea typeface="Times New Roman" charset="0"/>
              <a:cs typeface="Times New Roman" charset="0"/>
            </a:rPr>
            <a:t>Кадрове плануванняФормування ефективної та оптимальної структури органів державної влади</a:t>
          </a:r>
        </a:p>
      </dgm:t>
    </dgm:pt>
    <dgm:pt modelId="{2989DC98-29FF-1141-B84E-48DE7BCFD34B}" type="parTrans" cxnId="{2A8578EB-32D1-104A-80A1-18562742D6A5}">
      <dgm:prSet/>
      <dgm:spPr/>
      <dgm:t>
        <a:bodyPr/>
        <a:lstStyle/>
        <a:p>
          <a:endParaRPr lang="ru-RU"/>
        </a:p>
      </dgm:t>
    </dgm:pt>
    <dgm:pt modelId="{50D4928F-AF4A-9F48-B253-C35E86B44667}" type="sibTrans" cxnId="{2A8578EB-32D1-104A-80A1-18562742D6A5}">
      <dgm:prSet/>
      <dgm:spPr/>
      <dgm:t>
        <a:bodyPr/>
        <a:lstStyle/>
        <a:p>
          <a:endParaRPr lang="ru-RU"/>
        </a:p>
      </dgm:t>
    </dgm:pt>
    <dgm:pt modelId="{A7E91D7B-0638-FD41-99B7-7125A317AA99}">
      <dgm:prSet phldrT="[Текст]" custT="1"/>
      <dgm:spPr/>
      <dgm:t>
        <a:bodyPr/>
        <a:lstStyle/>
        <a:p>
          <a:r>
            <a:rPr lang="ru-RU" sz="1000">
              <a:latin typeface="Times New Roman" charset="0"/>
              <a:ea typeface="Times New Roman" charset="0"/>
              <a:cs typeface="Times New Roman" charset="0"/>
            </a:rPr>
            <a:t>Підвищення ефективності діяльності органів державної влади за рахунок зростання професіоналізму посадових осіб</a:t>
          </a:r>
        </a:p>
      </dgm:t>
    </dgm:pt>
    <dgm:pt modelId="{6EE2BDB6-A69D-EB4A-A538-2D6BD0AC8D7A}" type="parTrans" cxnId="{B8E3DC63-E71F-6A44-B8A6-AEAECCFC872C}">
      <dgm:prSet/>
      <dgm:spPr/>
      <dgm:t>
        <a:bodyPr/>
        <a:lstStyle/>
        <a:p>
          <a:endParaRPr lang="ru-RU"/>
        </a:p>
      </dgm:t>
    </dgm:pt>
    <dgm:pt modelId="{0D07A748-684C-574F-B553-0959E866CF66}" type="sibTrans" cxnId="{B8E3DC63-E71F-6A44-B8A6-AEAECCFC872C}">
      <dgm:prSet/>
      <dgm:spPr/>
      <dgm:t>
        <a:bodyPr/>
        <a:lstStyle/>
        <a:p>
          <a:endParaRPr lang="ru-RU"/>
        </a:p>
      </dgm:t>
    </dgm:pt>
    <dgm:pt modelId="{ED4DBB41-22B2-8346-8530-B8795FE09A3C}">
      <dgm:prSet custT="1"/>
      <dgm:spPr/>
      <dgm:t>
        <a:bodyPr/>
        <a:lstStyle/>
        <a:p>
          <a:r>
            <a:rPr lang="uk-UA" sz="1000">
              <a:latin typeface="Times New Roman" charset="0"/>
              <a:ea typeface="Times New Roman" charset="0"/>
              <a:cs typeface="Times New Roman" charset="0"/>
            </a:rPr>
            <a:t>Підвищення престижу роботи в органах державної влади</a:t>
          </a:r>
          <a:endParaRPr lang="ru-RU" sz="1000">
            <a:latin typeface="Times New Roman" charset="0"/>
            <a:ea typeface="Times New Roman" charset="0"/>
            <a:cs typeface="Times New Roman" charset="0"/>
          </a:endParaRPr>
        </a:p>
      </dgm:t>
    </dgm:pt>
    <dgm:pt modelId="{94D86F34-240F-BA47-9247-6D93CFC191C9}" type="parTrans" cxnId="{EF713268-BC56-2147-8EF9-8D0924F8E334}">
      <dgm:prSet/>
      <dgm:spPr/>
      <dgm:t>
        <a:bodyPr/>
        <a:lstStyle/>
        <a:p>
          <a:endParaRPr lang="ru-RU"/>
        </a:p>
      </dgm:t>
    </dgm:pt>
    <dgm:pt modelId="{51E14139-E56C-5A4E-9299-C54D8FBD950C}" type="sibTrans" cxnId="{EF713268-BC56-2147-8EF9-8D0924F8E334}">
      <dgm:prSet/>
      <dgm:spPr/>
      <dgm:t>
        <a:bodyPr/>
        <a:lstStyle/>
        <a:p>
          <a:endParaRPr lang="ru-RU"/>
        </a:p>
      </dgm:t>
    </dgm:pt>
    <dgm:pt modelId="{9232976B-A308-CA48-B1AF-0491B7ACE13A}">
      <dgm:prSet custT="1"/>
      <dgm:spPr/>
      <dgm:t>
        <a:bodyPr/>
        <a:lstStyle/>
        <a:p>
          <a:r>
            <a:rPr lang="ru-RU" sz="1000">
              <a:latin typeface="Times New Roman" charset="0"/>
              <a:ea typeface="Times New Roman" charset="0"/>
              <a:cs typeface="Times New Roman" charset="0"/>
            </a:rPr>
            <a:t>Удосконалення системи професійного розвитку</a:t>
          </a:r>
        </a:p>
      </dgm:t>
    </dgm:pt>
    <dgm:pt modelId="{DC1F28A2-D15E-D640-9F98-4EEB3AAE59A9}" type="parTrans" cxnId="{159B4053-718D-9041-8EBE-8E29E15253A1}">
      <dgm:prSet/>
      <dgm:spPr/>
      <dgm:t>
        <a:bodyPr/>
        <a:lstStyle/>
        <a:p>
          <a:endParaRPr lang="ru-RU"/>
        </a:p>
      </dgm:t>
    </dgm:pt>
    <dgm:pt modelId="{099554BE-A13E-3B41-AA39-525D5FBC930C}" type="sibTrans" cxnId="{159B4053-718D-9041-8EBE-8E29E15253A1}">
      <dgm:prSet/>
      <dgm:spPr/>
      <dgm:t>
        <a:bodyPr/>
        <a:lstStyle/>
        <a:p>
          <a:endParaRPr lang="ru-RU"/>
        </a:p>
      </dgm:t>
    </dgm:pt>
    <dgm:pt modelId="{891C259C-D603-EE4A-BA98-2063CD68A504}">
      <dgm:prSet custT="1"/>
      <dgm:spPr/>
      <dgm:t>
        <a:bodyPr/>
        <a:lstStyle/>
        <a:p>
          <a:r>
            <a:rPr lang="ru-RU" sz="1000">
              <a:latin typeface="Times New Roman" charset="0"/>
              <a:ea typeface="Times New Roman" charset="0"/>
              <a:cs typeface="Times New Roman" charset="0"/>
            </a:rPr>
            <a:t>Створення ефективних механізмів затребуваності кадрів на державній службі</a:t>
          </a:r>
        </a:p>
      </dgm:t>
    </dgm:pt>
    <dgm:pt modelId="{0C7E1BC5-B45B-D94C-AAD6-3F6628E4AE75}" type="parTrans" cxnId="{A3D61575-1B60-C64F-BE03-CAE2306FFD8E}">
      <dgm:prSet/>
      <dgm:spPr/>
      <dgm:t>
        <a:bodyPr/>
        <a:lstStyle/>
        <a:p>
          <a:endParaRPr lang="ru-RU"/>
        </a:p>
      </dgm:t>
    </dgm:pt>
    <dgm:pt modelId="{67A90CE0-14C5-5C48-9B90-5D157A96560B}" type="sibTrans" cxnId="{A3D61575-1B60-C64F-BE03-CAE2306FFD8E}">
      <dgm:prSet/>
      <dgm:spPr/>
      <dgm:t>
        <a:bodyPr/>
        <a:lstStyle/>
        <a:p>
          <a:endParaRPr lang="ru-RU"/>
        </a:p>
      </dgm:t>
    </dgm:pt>
    <dgm:pt modelId="{557147E5-DC7D-8C48-AAAE-BDD8338EFCED}" type="pres">
      <dgm:prSet presAssocID="{72896F48-9175-1649-BCCC-56108E70E865}" presName="Name0" presStyleCnt="0">
        <dgm:presLayoutVars>
          <dgm:chPref val="1"/>
          <dgm:dir/>
          <dgm:animOne val="branch"/>
          <dgm:animLvl val="lvl"/>
          <dgm:resizeHandles val="exact"/>
        </dgm:presLayoutVars>
      </dgm:prSet>
      <dgm:spPr/>
    </dgm:pt>
    <dgm:pt modelId="{7C66BD30-1860-054D-BFB9-41E477F0B0A2}" type="pres">
      <dgm:prSet presAssocID="{20DA9FE6-9990-A643-9293-EA6BBEAC0764}" presName="root1" presStyleCnt="0"/>
      <dgm:spPr/>
    </dgm:pt>
    <dgm:pt modelId="{E65F9B33-FECB-1942-8BFF-7C5F92A69886}" type="pres">
      <dgm:prSet presAssocID="{20DA9FE6-9990-A643-9293-EA6BBEAC0764}" presName="LevelOneTextNode" presStyleLbl="node0" presStyleIdx="0" presStyleCnt="1" custScaleX="138667" custScaleY="92729">
        <dgm:presLayoutVars>
          <dgm:chPref val="3"/>
        </dgm:presLayoutVars>
      </dgm:prSet>
      <dgm:spPr/>
    </dgm:pt>
    <dgm:pt modelId="{DE5F8E39-CDE7-5042-BE55-7FDB57EA6D43}" type="pres">
      <dgm:prSet presAssocID="{20DA9FE6-9990-A643-9293-EA6BBEAC0764}" presName="level2hierChild" presStyleCnt="0"/>
      <dgm:spPr/>
    </dgm:pt>
    <dgm:pt modelId="{DF3A3A34-452A-414B-B1B7-FDD813A583C7}" type="pres">
      <dgm:prSet presAssocID="{2989DC98-29FF-1141-B84E-48DE7BCFD34B}" presName="conn2-1" presStyleLbl="parChTrans1D2" presStyleIdx="0" presStyleCnt="5"/>
      <dgm:spPr/>
    </dgm:pt>
    <dgm:pt modelId="{3202790B-3790-0141-8775-7F93856C2C83}" type="pres">
      <dgm:prSet presAssocID="{2989DC98-29FF-1141-B84E-48DE7BCFD34B}" presName="connTx" presStyleLbl="parChTrans1D2" presStyleIdx="0" presStyleCnt="5"/>
      <dgm:spPr/>
    </dgm:pt>
    <dgm:pt modelId="{35FE6C51-307E-C24A-BD93-9CA2F85D392D}" type="pres">
      <dgm:prSet presAssocID="{8E7ECE6E-991B-D744-B11A-D09332F54380}" presName="root2" presStyleCnt="0"/>
      <dgm:spPr/>
    </dgm:pt>
    <dgm:pt modelId="{2AD8D66F-3C25-DB4D-BA02-E37F19D4B0F1}" type="pres">
      <dgm:prSet presAssocID="{8E7ECE6E-991B-D744-B11A-D09332F54380}" presName="LevelTwoTextNode" presStyleLbl="node2" presStyleIdx="0" presStyleCnt="5" custScaleX="384865" custScaleY="111469">
        <dgm:presLayoutVars>
          <dgm:chPref val="3"/>
        </dgm:presLayoutVars>
      </dgm:prSet>
      <dgm:spPr/>
    </dgm:pt>
    <dgm:pt modelId="{90DF56A0-FAF7-5044-9D63-D48F79D78913}" type="pres">
      <dgm:prSet presAssocID="{8E7ECE6E-991B-D744-B11A-D09332F54380}" presName="level3hierChild" presStyleCnt="0"/>
      <dgm:spPr/>
    </dgm:pt>
    <dgm:pt modelId="{4B9B698C-3183-8E4B-8672-25063F84CC4B}" type="pres">
      <dgm:prSet presAssocID="{6EE2BDB6-A69D-EB4A-A538-2D6BD0AC8D7A}" presName="conn2-1" presStyleLbl="parChTrans1D2" presStyleIdx="1" presStyleCnt="5"/>
      <dgm:spPr/>
    </dgm:pt>
    <dgm:pt modelId="{50D56952-FCB8-3945-B9E3-F45D8748664F}" type="pres">
      <dgm:prSet presAssocID="{6EE2BDB6-A69D-EB4A-A538-2D6BD0AC8D7A}" presName="connTx" presStyleLbl="parChTrans1D2" presStyleIdx="1" presStyleCnt="5"/>
      <dgm:spPr/>
    </dgm:pt>
    <dgm:pt modelId="{71AC3F9A-6F26-D047-97E1-A043176D8C26}" type="pres">
      <dgm:prSet presAssocID="{A7E91D7B-0638-FD41-99B7-7125A317AA99}" presName="root2" presStyleCnt="0"/>
      <dgm:spPr/>
    </dgm:pt>
    <dgm:pt modelId="{A592C9AA-527A-E94D-AB55-461D80DC25D7}" type="pres">
      <dgm:prSet presAssocID="{A7E91D7B-0638-FD41-99B7-7125A317AA99}" presName="LevelTwoTextNode" presStyleLbl="node2" presStyleIdx="1" presStyleCnt="5" custScaleX="384865">
        <dgm:presLayoutVars>
          <dgm:chPref val="3"/>
        </dgm:presLayoutVars>
      </dgm:prSet>
      <dgm:spPr/>
    </dgm:pt>
    <dgm:pt modelId="{59C63A23-1811-6244-8B90-B38FFAB3D892}" type="pres">
      <dgm:prSet presAssocID="{A7E91D7B-0638-FD41-99B7-7125A317AA99}" presName="level3hierChild" presStyleCnt="0"/>
      <dgm:spPr/>
    </dgm:pt>
    <dgm:pt modelId="{175BD47E-0E27-014A-B8D0-8E0919DD301B}" type="pres">
      <dgm:prSet presAssocID="{94D86F34-240F-BA47-9247-6D93CFC191C9}" presName="conn2-1" presStyleLbl="parChTrans1D2" presStyleIdx="2" presStyleCnt="5"/>
      <dgm:spPr/>
    </dgm:pt>
    <dgm:pt modelId="{E93B53E6-80CB-9D45-BF5F-7686821009D7}" type="pres">
      <dgm:prSet presAssocID="{94D86F34-240F-BA47-9247-6D93CFC191C9}" presName="connTx" presStyleLbl="parChTrans1D2" presStyleIdx="2" presStyleCnt="5"/>
      <dgm:spPr/>
    </dgm:pt>
    <dgm:pt modelId="{AC244EBA-7403-4342-AFD5-EE29CED3A55F}" type="pres">
      <dgm:prSet presAssocID="{ED4DBB41-22B2-8346-8530-B8795FE09A3C}" presName="root2" presStyleCnt="0"/>
      <dgm:spPr/>
    </dgm:pt>
    <dgm:pt modelId="{988DF7D0-E7EE-3F4A-BE34-260E8B396CDF}" type="pres">
      <dgm:prSet presAssocID="{ED4DBB41-22B2-8346-8530-B8795FE09A3C}" presName="LevelTwoTextNode" presStyleLbl="node2" presStyleIdx="2" presStyleCnt="5" custScaleX="384865" custScaleY="123330">
        <dgm:presLayoutVars>
          <dgm:chPref val="3"/>
        </dgm:presLayoutVars>
      </dgm:prSet>
      <dgm:spPr/>
    </dgm:pt>
    <dgm:pt modelId="{DF5F9D1A-1FEE-6B41-B9CD-F31194EF24E1}" type="pres">
      <dgm:prSet presAssocID="{ED4DBB41-22B2-8346-8530-B8795FE09A3C}" presName="level3hierChild" presStyleCnt="0"/>
      <dgm:spPr/>
    </dgm:pt>
    <dgm:pt modelId="{598652F6-4889-7C4F-9F2F-B347E8C50D25}" type="pres">
      <dgm:prSet presAssocID="{DC1F28A2-D15E-D640-9F98-4EEB3AAE59A9}" presName="conn2-1" presStyleLbl="parChTrans1D2" presStyleIdx="3" presStyleCnt="5"/>
      <dgm:spPr/>
    </dgm:pt>
    <dgm:pt modelId="{B7572AF5-9429-FA48-8364-4F51F645405C}" type="pres">
      <dgm:prSet presAssocID="{DC1F28A2-D15E-D640-9F98-4EEB3AAE59A9}" presName="connTx" presStyleLbl="parChTrans1D2" presStyleIdx="3" presStyleCnt="5"/>
      <dgm:spPr/>
    </dgm:pt>
    <dgm:pt modelId="{BCAFBD9F-C8F8-704F-B984-C7BDF7FB1E69}" type="pres">
      <dgm:prSet presAssocID="{9232976B-A308-CA48-B1AF-0491B7ACE13A}" presName="root2" presStyleCnt="0"/>
      <dgm:spPr/>
    </dgm:pt>
    <dgm:pt modelId="{B44096DA-470E-0240-8E90-8F8122FACCCF}" type="pres">
      <dgm:prSet presAssocID="{9232976B-A308-CA48-B1AF-0491B7ACE13A}" presName="LevelTwoTextNode" presStyleLbl="node2" presStyleIdx="3" presStyleCnt="5" custScaleX="384988">
        <dgm:presLayoutVars>
          <dgm:chPref val="3"/>
        </dgm:presLayoutVars>
      </dgm:prSet>
      <dgm:spPr/>
    </dgm:pt>
    <dgm:pt modelId="{4398C861-6D42-904E-B2BD-6253DFA080EA}" type="pres">
      <dgm:prSet presAssocID="{9232976B-A308-CA48-B1AF-0491B7ACE13A}" presName="level3hierChild" presStyleCnt="0"/>
      <dgm:spPr/>
    </dgm:pt>
    <dgm:pt modelId="{303D8E0D-3544-6843-97B9-3CF73E2B7612}" type="pres">
      <dgm:prSet presAssocID="{0C7E1BC5-B45B-D94C-AAD6-3F6628E4AE75}" presName="conn2-1" presStyleLbl="parChTrans1D2" presStyleIdx="4" presStyleCnt="5"/>
      <dgm:spPr/>
    </dgm:pt>
    <dgm:pt modelId="{091F19D5-0BA0-F846-9A98-95D2CB2F081C}" type="pres">
      <dgm:prSet presAssocID="{0C7E1BC5-B45B-D94C-AAD6-3F6628E4AE75}" presName="connTx" presStyleLbl="parChTrans1D2" presStyleIdx="4" presStyleCnt="5"/>
      <dgm:spPr/>
    </dgm:pt>
    <dgm:pt modelId="{C73CB28D-1D6F-4D47-869A-9B8A93EA3D4E}" type="pres">
      <dgm:prSet presAssocID="{891C259C-D603-EE4A-BA98-2063CD68A504}" presName="root2" presStyleCnt="0"/>
      <dgm:spPr/>
    </dgm:pt>
    <dgm:pt modelId="{172D0322-084D-7F4C-BB01-5DE950A8B41A}" type="pres">
      <dgm:prSet presAssocID="{891C259C-D603-EE4A-BA98-2063CD68A504}" presName="LevelTwoTextNode" presStyleLbl="node2" presStyleIdx="4" presStyleCnt="5" custScaleX="384988">
        <dgm:presLayoutVars>
          <dgm:chPref val="3"/>
        </dgm:presLayoutVars>
      </dgm:prSet>
      <dgm:spPr/>
    </dgm:pt>
    <dgm:pt modelId="{FDEB8F2B-F6C9-6842-A949-F0745304C24F}" type="pres">
      <dgm:prSet presAssocID="{891C259C-D603-EE4A-BA98-2063CD68A504}" presName="level3hierChild" presStyleCnt="0"/>
      <dgm:spPr/>
    </dgm:pt>
  </dgm:ptLst>
  <dgm:cxnLst>
    <dgm:cxn modelId="{1A2B3409-4426-6C4B-98F8-672E6B0CE179}" type="presOf" srcId="{6EE2BDB6-A69D-EB4A-A538-2D6BD0AC8D7A}" destId="{4B9B698C-3183-8E4B-8672-25063F84CC4B}" srcOrd="0" destOrd="0" presId="urn:microsoft.com/office/officeart/2008/layout/HorizontalMultiLevelHierarchy"/>
    <dgm:cxn modelId="{354C5D0D-2E9B-D64E-8E91-175506E5EE9E}" type="presOf" srcId="{2989DC98-29FF-1141-B84E-48DE7BCFD34B}" destId="{DF3A3A34-452A-414B-B1B7-FDD813A583C7}" srcOrd="0" destOrd="0" presId="urn:microsoft.com/office/officeart/2008/layout/HorizontalMultiLevelHierarchy"/>
    <dgm:cxn modelId="{CA88CD34-3B39-FD41-8C0C-B058CD94B67C}" type="presOf" srcId="{6EE2BDB6-A69D-EB4A-A538-2D6BD0AC8D7A}" destId="{50D56952-FCB8-3945-B9E3-F45D8748664F}" srcOrd="1" destOrd="0" presId="urn:microsoft.com/office/officeart/2008/layout/HorizontalMultiLevelHierarchy"/>
    <dgm:cxn modelId="{4FEB7039-7FE0-8B43-AAB8-03A19990D742}" type="presOf" srcId="{891C259C-D603-EE4A-BA98-2063CD68A504}" destId="{172D0322-084D-7F4C-BB01-5DE950A8B41A}" srcOrd="0" destOrd="0" presId="urn:microsoft.com/office/officeart/2008/layout/HorizontalMultiLevelHierarchy"/>
    <dgm:cxn modelId="{A0D5EF3C-907E-9443-B2EA-FCE196AD272D}" srcId="{72896F48-9175-1649-BCCC-56108E70E865}" destId="{20DA9FE6-9990-A643-9293-EA6BBEAC0764}" srcOrd="0" destOrd="0" parTransId="{D7A13BFF-3DA7-974D-8474-D45C0096B492}" sibTransId="{E067CC43-9692-0747-BC95-95160135724D}"/>
    <dgm:cxn modelId="{40A7E45D-6EA7-D542-924E-382DF0040C4F}" type="presOf" srcId="{0C7E1BC5-B45B-D94C-AAD6-3F6628E4AE75}" destId="{303D8E0D-3544-6843-97B9-3CF73E2B7612}" srcOrd="0" destOrd="0" presId="urn:microsoft.com/office/officeart/2008/layout/HorizontalMultiLevelHierarchy"/>
    <dgm:cxn modelId="{B0818B62-DE35-2242-AD4A-CE15F5B0B1A6}" type="presOf" srcId="{20DA9FE6-9990-A643-9293-EA6BBEAC0764}" destId="{E65F9B33-FECB-1942-8BFF-7C5F92A69886}" srcOrd="0" destOrd="0" presId="urn:microsoft.com/office/officeart/2008/layout/HorizontalMultiLevelHierarchy"/>
    <dgm:cxn modelId="{B8E3DC63-E71F-6A44-B8A6-AEAECCFC872C}" srcId="{20DA9FE6-9990-A643-9293-EA6BBEAC0764}" destId="{A7E91D7B-0638-FD41-99B7-7125A317AA99}" srcOrd="1" destOrd="0" parTransId="{6EE2BDB6-A69D-EB4A-A538-2D6BD0AC8D7A}" sibTransId="{0D07A748-684C-574F-B553-0959E866CF66}"/>
    <dgm:cxn modelId="{EF713268-BC56-2147-8EF9-8D0924F8E334}" srcId="{20DA9FE6-9990-A643-9293-EA6BBEAC0764}" destId="{ED4DBB41-22B2-8346-8530-B8795FE09A3C}" srcOrd="2" destOrd="0" parTransId="{94D86F34-240F-BA47-9247-6D93CFC191C9}" sibTransId="{51E14139-E56C-5A4E-9299-C54D8FBD950C}"/>
    <dgm:cxn modelId="{159B4053-718D-9041-8EBE-8E29E15253A1}" srcId="{20DA9FE6-9990-A643-9293-EA6BBEAC0764}" destId="{9232976B-A308-CA48-B1AF-0491B7ACE13A}" srcOrd="3" destOrd="0" parTransId="{DC1F28A2-D15E-D640-9F98-4EEB3AAE59A9}" sibTransId="{099554BE-A13E-3B41-AA39-525D5FBC930C}"/>
    <dgm:cxn modelId="{5CD34353-5317-EC4F-BC73-A6CD3597A1E1}" type="presOf" srcId="{ED4DBB41-22B2-8346-8530-B8795FE09A3C}" destId="{988DF7D0-E7EE-3F4A-BE34-260E8B396CDF}" srcOrd="0" destOrd="0" presId="urn:microsoft.com/office/officeart/2008/layout/HorizontalMultiLevelHierarchy"/>
    <dgm:cxn modelId="{A3D61575-1B60-C64F-BE03-CAE2306FFD8E}" srcId="{20DA9FE6-9990-A643-9293-EA6BBEAC0764}" destId="{891C259C-D603-EE4A-BA98-2063CD68A504}" srcOrd="4" destOrd="0" parTransId="{0C7E1BC5-B45B-D94C-AAD6-3F6628E4AE75}" sibTransId="{67A90CE0-14C5-5C48-9B90-5D157A96560B}"/>
    <dgm:cxn modelId="{18E6F699-CF37-8945-8D36-D1C7FC641E86}" type="presOf" srcId="{A7E91D7B-0638-FD41-99B7-7125A317AA99}" destId="{A592C9AA-527A-E94D-AB55-461D80DC25D7}" srcOrd="0" destOrd="0" presId="urn:microsoft.com/office/officeart/2008/layout/HorizontalMultiLevelHierarchy"/>
    <dgm:cxn modelId="{53DD35A6-AA2E-CA4E-85B1-769693AA4743}" type="presOf" srcId="{DC1F28A2-D15E-D640-9F98-4EEB3AAE59A9}" destId="{B7572AF5-9429-FA48-8364-4F51F645405C}" srcOrd="1" destOrd="0" presId="urn:microsoft.com/office/officeart/2008/layout/HorizontalMultiLevelHierarchy"/>
    <dgm:cxn modelId="{E9FE77A9-F3DA-3E45-BC2D-188457F2A904}" type="presOf" srcId="{DC1F28A2-D15E-D640-9F98-4EEB3AAE59A9}" destId="{598652F6-4889-7C4F-9F2F-B347E8C50D25}" srcOrd="0" destOrd="0" presId="urn:microsoft.com/office/officeart/2008/layout/HorizontalMultiLevelHierarchy"/>
    <dgm:cxn modelId="{1134A9B8-3B98-1045-9993-CD7FD0DB3BB5}" type="presOf" srcId="{94D86F34-240F-BA47-9247-6D93CFC191C9}" destId="{175BD47E-0E27-014A-B8D0-8E0919DD301B}" srcOrd="0" destOrd="0" presId="urn:microsoft.com/office/officeart/2008/layout/HorizontalMultiLevelHierarchy"/>
    <dgm:cxn modelId="{87E438BA-5DC1-4C41-A38B-C13E6875B8D2}" type="presOf" srcId="{94D86F34-240F-BA47-9247-6D93CFC191C9}" destId="{E93B53E6-80CB-9D45-BF5F-7686821009D7}" srcOrd="1" destOrd="0" presId="urn:microsoft.com/office/officeart/2008/layout/HorizontalMultiLevelHierarchy"/>
    <dgm:cxn modelId="{D4BF5CBE-78ED-5C43-AA8C-6391360592FF}" type="presOf" srcId="{9232976B-A308-CA48-B1AF-0491B7ACE13A}" destId="{B44096DA-470E-0240-8E90-8F8122FACCCF}" srcOrd="0" destOrd="0" presId="urn:microsoft.com/office/officeart/2008/layout/HorizontalMultiLevelHierarchy"/>
    <dgm:cxn modelId="{6B222BC0-D9C3-A34F-B766-8584D454B853}" type="presOf" srcId="{2989DC98-29FF-1141-B84E-48DE7BCFD34B}" destId="{3202790B-3790-0141-8775-7F93856C2C83}" srcOrd="1" destOrd="0" presId="urn:microsoft.com/office/officeart/2008/layout/HorizontalMultiLevelHierarchy"/>
    <dgm:cxn modelId="{4DC9DFC9-D854-8145-98C0-899F3EA9F043}" type="presOf" srcId="{72896F48-9175-1649-BCCC-56108E70E865}" destId="{557147E5-DC7D-8C48-AAAE-BDD8338EFCED}" srcOrd="0" destOrd="0" presId="urn:microsoft.com/office/officeart/2008/layout/HorizontalMultiLevelHierarchy"/>
    <dgm:cxn modelId="{28115ADC-36FC-7844-B8E6-21361CD57588}" type="presOf" srcId="{8E7ECE6E-991B-D744-B11A-D09332F54380}" destId="{2AD8D66F-3C25-DB4D-BA02-E37F19D4B0F1}" srcOrd="0" destOrd="0" presId="urn:microsoft.com/office/officeart/2008/layout/HorizontalMultiLevelHierarchy"/>
    <dgm:cxn modelId="{FBC42FE8-B623-5B47-9234-48E289B66BBE}" type="presOf" srcId="{0C7E1BC5-B45B-D94C-AAD6-3F6628E4AE75}" destId="{091F19D5-0BA0-F846-9A98-95D2CB2F081C}" srcOrd="1" destOrd="0" presId="urn:microsoft.com/office/officeart/2008/layout/HorizontalMultiLevelHierarchy"/>
    <dgm:cxn modelId="{2A8578EB-32D1-104A-80A1-18562742D6A5}" srcId="{20DA9FE6-9990-A643-9293-EA6BBEAC0764}" destId="{8E7ECE6E-991B-D744-B11A-D09332F54380}" srcOrd="0" destOrd="0" parTransId="{2989DC98-29FF-1141-B84E-48DE7BCFD34B}" sibTransId="{50D4928F-AF4A-9F48-B253-C35E86B44667}"/>
    <dgm:cxn modelId="{46BF4033-3D81-6D4D-B13D-57F12CA159FD}" type="presParOf" srcId="{557147E5-DC7D-8C48-AAAE-BDD8338EFCED}" destId="{7C66BD30-1860-054D-BFB9-41E477F0B0A2}" srcOrd="0" destOrd="0" presId="urn:microsoft.com/office/officeart/2008/layout/HorizontalMultiLevelHierarchy"/>
    <dgm:cxn modelId="{9E358BBE-7508-104A-B6BA-FAB0D2A60234}" type="presParOf" srcId="{7C66BD30-1860-054D-BFB9-41E477F0B0A2}" destId="{E65F9B33-FECB-1942-8BFF-7C5F92A69886}" srcOrd="0" destOrd="0" presId="urn:microsoft.com/office/officeart/2008/layout/HorizontalMultiLevelHierarchy"/>
    <dgm:cxn modelId="{E5CC71E6-DA09-2748-8A56-EC119F0FF211}" type="presParOf" srcId="{7C66BD30-1860-054D-BFB9-41E477F0B0A2}" destId="{DE5F8E39-CDE7-5042-BE55-7FDB57EA6D43}" srcOrd="1" destOrd="0" presId="urn:microsoft.com/office/officeart/2008/layout/HorizontalMultiLevelHierarchy"/>
    <dgm:cxn modelId="{43008CC6-E3A9-4345-ACBD-16A681F25D30}" type="presParOf" srcId="{DE5F8E39-CDE7-5042-BE55-7FDB57EA6D43}" destId="{DF3A3A34-452A-414B-B1B7-FDD813A583C7}" srcOrd="0" destOrd="0" presId="urn:microsoft.com/office/officeart/2008/layout/HorizontalMultiLevelHierarchy"/>
    <dgm:cxn modelId="{3EC05C69-143C-6E42-8EA1-EABDBAC7BF5C}" type="presParOf" srcId="{DF3A3A34-452A-414B-B1B7-FDD813A583C7}" destId="{3202790B-3790-0141-8775-7F93856C2C83}" srcOrd="0" destOrd="0" presId="urn:microsoft.com/office/officeart/2008/layout/HorizontalMultiLevelHierarchy"/>
    <dgm:cxn modelId="{7BF33928-42A2-CA46-A76E-0CB19F42D162}" type="presParOf" srcId="{DE5F8E39-CDE7-5042-BE55-7FDB57EA6D43}" destId="{35FE6C51-307E-C24A-BD93-9CA2F85D392D}" srcOrd="1" destOrd="0" presId="urn:microsoft.com/office/officeart/2008/layout/HorizontalMultiLevelHierarchy"/>
    <dgm:cxn modelId="{292C9DEA-4EAF-E245-A50C-0EFF402F9B1E}" type="presParOf" srcId="{35FE6C51-307E-C24A-BD93-9CA2F85D392D}" destId="{2AD8D66F-3C25-DB4D-BA02-E37F19D4B0F1}" srcOrd="0" destOrd="0" presId="urn:microsoft.com/office/officeart/2008/layout/HorizontalMultiLevelHierarchy"/>
    <dgm:cxn modelId="{856ACD6B-6A52-354B-86E1-5A12607F11A4}" type="presParOf" srcId="{35FE6C51-307E-C24A-BD93-9CA2F85D392D}" destId="{90DF56A0-FAF7-5044-9D63-D48F79D78913}" srcOrd="1" destOrd="0" presId="urn:microsoft.com/office/officeart/2008/layout/HorizontalMultiLevelHierarchy"/>
    <dgm:cxn modelId="{BEB45CAB-7942-D04F-A4E3-189DA989F4A1}" type="presParOf" srcId="{DE5F8E39-CDE7-5042-BE55-7FDB57EA6D43}" destId="{4B9B698C-3183-8E4B-8672-25063F84CC4B}" srcOrd="2" destOrd="0" presId="urn:microsoft.com/office/officeart/2008/layout/HorizontalMultiLevelHierarchy"/>
    <dgm:cxn modelId="{DF2DE68D-1F3F-A346-BE22-B814E95CCF80}" type="presParOf" srcId="{4B9B698C-3183-8E4B-8672-25063F84CC4B}" destId="{50D56952-FCB8-3945-B9E3-F45D8748664F}" srcOrd="0" destOrd="0" presId="urn:microsoft.com/office/officeart/2008/layout/HorizontalMultiLevelHierarchy"/>
    <dgm:cxn modelId="{5B765328-E1E1-DF41-B1E8-DE0EB022E5EF}" type="presParOf" srcId="{DE5F8E39-CDE7-5042-BE55-7FDB57EA6D43}" destId="{71AC3F9A-6F26-D047-97E1-A043176D8C26}" srcOrd="3" destOrd="0" presId="urn:microsoft.com/office/officeart/2008/layout/HorizontalMultiLevelHierarchy"/>
    <dgm:cxn modelId="{ED773C0F-8C16-0742-89DE-BC22491D2A1A}" type="presParOf" srcId="{71AC3F9A-6F26-D047-97E1-A043176D8C26}" destId="{A592C9AA-527A-E94D-AB55-461D80DC25D7}" srcOrd="0" destOrd="0" presId="urn:microsoft.com/office/officeart/2008/layout/HorizontalMultiLevelHierarchy"/>
    <dgm:cxn modelId="{8A75CFF3-7431-3E48-A3BF-44B6C09EE8B2}" type="presParOf" srcId="{71AC3F9A-6F26-D047-97E1-A043176D8C26}" destId="{59C63A23-1811-6244-8B90-B38FFAB3D892}" srcOrd="1" destOrd="0" presId="urn:microsoft.com/office/officeart/2008/layout/HorizontalMultiLevelHierarchy"/>
    <dgm:cxn modelId="{7E8CAD8D-D788-A944-9F59-7143F24A91C9}" type="presParOf" srcId="{DE5F8E39-CDE7-5042-BE55-7FDB57EA6D43}" destId="{175BD47E-0E27-014A-B8D0-8E0919DD301B}" srcOrd="4" destOrd="0" presId="urn:microsoft.com/office/officeart/2008/layout/HorizontalMultiLevelHierarchy"/>
    <dgm:cxn modelId="{C8567A4E-36C2-9F48-A553-53DA9900AEB6}" type="presParOf" srcId="{175BD47E-0E27-014A-B8D0-8E0919DD301B}" destId="{E93B53E6-80CB-9D45-BF5F-7686821009D7}" srcOrd="0" destOrd="0" presId="urn:microsoft.com/office/officeart/2008/layout/HorizontalMultiLevelHierarchy"/>
    <dgm:cxn modelId="{4A152304-4984-314D-B513-70CF1EBB3D85}" type="presParOf" srcId="{DE5F8E39-CDE7-5042-BE55-7FDB57EA6D43}" destId="{AC244EBA-7403-4342-AFD5-EE29CED3A55F}" srcOrd="5" destOrd="0" presId="urn:microsoft.com/office/officeart/2008/layout/HorizontalMultiLevelHierarchy"/>
    <dgm:cxn modelId="{D8F4525D-7273-F344-AD2B-1068EA69EA9E}" type="presParOf" srcId="{AC244EBA-7403-4342-AFD5-EE29CED3A55F}" destId="{988DF7D0-E7EE-3F4A-BE34-260E8B396CDF}" srcOrd="0" destOrd="0" presId="urn:microsoft.com/office/officeart/2008/layout/HorizontalMultiLevelHierarchy"/>
    <dgm:cxn modelId="{03FCE97C-ECF3-E54B-B6E5-99614DBBA94E}" type="presParOf" srcId="{AC244EBA-7403-4342-AFD5-EE29CED3A55F}" destId="{DF5F9D1A-1FEE-6B41-B9CD-F31194EF24E1}" srcOrd="1" destOrd="0" presId="urn:microsoft.com/office/officeart/2008/layout/HorizontalMultiLevelHierarchy"/>
    <dgm:cxn modelId="{898AC7F5-460A-BB44-BD0B-3BDE88C336ED}" type="presParOf" srcId="{DE5F8E39-CDE7-5042-BE55-7FDB57EA6D43}" destId="{598652F6-4889-7C4F-9F2F-B347E8C50D25}" srcOrd="6" destOrd="0" presId="urn:microsoft.com/office/officeart/2008/layout/HorizontalMultiLevelHierarchy"/>
    <dgm:cxn modelId="{6F5EA1F9-0945-434D-8287-6BE5A8DD06D3}" type="presParOf" srcId="{598652F6-4889-7C4F-9F2F-B347E8C50D25}" destId="{B7572AF5-9429-FA48-8364-4F51F645405C}" srcOrd="0" destOrd="0" presId="urn:microsoft.com/office/officeart/2008/layout/HorizontalMultiLevelHierarchy"/>
    <dgm:cxn modelId="{52DDB35C-A916-4C4D-9A57-2B9D6D1C3F2F}" type="presParOf" srcId="{DE5F8E39-CDE7-5042-BE55-7FDB57EA6D43}" destId="{BCAFBD9F-C8F8-704F-B984-C7BDF7FB1E69}" srcOrd="7" destOrd="0" presId="urn:microsoft.com/office/officeart/2008/layout/HorizontalMultiLevelHierarchy"/>
    <dgm:cxn modelId="{347C74ED-7085-4C43-9B25-09937122C126}" type="presParOf" srcId="{BCAFBD9F-C8F8-704F-B984-C7BDF7FB1E69}" destId="{B44096DA-470E-0240-8E90-8F8122FACCCF}" srcOrd="0" destOrd="0" presId="urn:microsoft.com/office/officeart/2008/layout/HorizontalMultiLevelHierarchy"/>
    <dgm:cxn modelId="{9E2912B2-7E0D-5E43-A0D5-AC34CE68755D}" type="presParOf" srcId="{BCAFBD9F-C8F8-704F-B984-C7BDF7FB1E69}" destId="{4398C861-6D42-904E-B2BD-6253DFA080EA}" srcOrd="1" destOrd="0" presId="urn:microsoft.com/office/officeart/2008/layout/HorizontalMultiLevelHierarchy"/>
    <dgm:cxn modelId="{6E6BC94F-DF3F-9F42-B39F-1859AC3D2AFD}" type="presParOf" srcId="{DE5F8E39-CDE7-5042-BE55-7FDB57EA6D43}" destId="{303D8E0D-3544-6843-97B9-3CF73E2B7612}" srcOrd="8" destOrd="0" presId="urn:microsoft.com/office/officeart/2008/layout/HorizontalMultiLevelHierarchy"/>
    <dgm:cxn modelId="{ABD2E896-546D-6349-9C29-F0C998042045}" type="presParOf" srcId="{303D8E0D-3544-6843-97B9-3CF73E2B7612}" destId="{091F19D5-0BA0-F846-9A98-95D2CB2F081C}" srcOrd="0" destOrd="0" presId="urn:microsoft.com/office/officeart/2008/layout/HorizontalMultiLevelHierarchy"/>
    <dgm:cxn modelId="{583446C5-D252-FF46-8CC8-582AF6C10D65}" type="presParOf" srcId="{DE5F8E39-CDE7-5042-BE55-7FDB57EA6D43}" destId="{C73CB28D-1D6F-4D47-869A-9B8A93EA3D4E}" srcOrd="9" destOrd="0" presId="urn:microsoft.com/office/officeart/2008/layout/HorizontalMultiLevelHierarchy"/>
    <dgm:cxn modelId="{1472EA61-ADAB-5D48-A320-F0993398CDC5}" type="presParOf" srcId="{C73CB28D-1D6F-4D47-869A-9B8A93EA3D4E}" destId="{172D0322-084D-7F4C-BB01-5DE950A8B41A}" srcOrd="0" destOrd="0" presId="urn:microsoft.com/office/officeart/2008/layout/HorizontalMultiLevelHierarchy"/>
    <dgm:cxn modelId="{FF36AFCA-EC82-AA46-A207-287039104D26}" type="presParOf" srcId="{C73CB28D-1D6F-4D47-869A-9B8A93EA3D4E}" destId="{FDEB8F2B-F6C9-6842-A949-F0745304C24F}" srcOrd="1" destOrd="0" presId="urn:microsoft.com/office/officeart/2008/layout/HorizontalMultiLevelHierarchy"/>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5E1C60-B827-2844-BD41-93D0D4EB4CF0}">
      <dsp:nvSpPr>
        <dsp:cNvPr id="0" name=""/>
        <dsp:cNvSpPr/>
      </dsp:nvSpPr>
      <dsp:spPr>
        <a:xfrm>
          <a:off x="1549695" y="1600200"/>
          <a:ext cx="130760" cy="1494975"/>
        </a:xfrm>
        <a:custGeom>
          <a:avLst/>
          <a:gdLst/>
          <a:ahLst/>
          <a:cxnLst/>
          <a:rect l="0" t="0" r="0" b="0"/>
          <a:pathLst>
            <a:path>
              <a:moveTo>
                <a:pt x="0" y="0"/>
              </a:moveTo>
              <a:lnTo>
                <a:pt x="65380" y="0"/>
              </a:lnTo>
              <a:lnTo>
                <a:pt x="65380" y="1494975"/>
              </a:lnTo>
              <a:lnTo>
                <a:pt x="130760" y="149497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77559" y="2310170"/>
        <a:ext cx="75034" cy="75034"/>
      </dsp:txXfrm>
    </dsp:sp>
    <dsp:sp modelId="{23ED578E-862A-D749-8A01-9CD60BC8A75C}">
      <dsp:nvSpPr>
        <dsp:cNvPr id="0" name=""/>
        <dsp:cNvSpPr/>
      </dsp:nvSpPr>
      <dsp:spPr>
        <a:xfrm>
          <a:off x="1549695" y="1600200"/>
          <a:ext cx="130760" cy="1245813"/>
        </a:xfrm>
        <a:custGeom>
          <a:avLst/>
          <a:gdLst/>
          <a:ahLst/>
          <a:cxnLst/>
          <a:rect l="0" t="0" r="0" b="0"/>
          <a:pathLst>
            <a:path>
              <a:moveTo>
                <a:pt x="0" y="0"/>
              </a:moveTo>
              <a:lnTo>
                <a:pt x="65380" y="0"/>
              </a:lnTo>
              <a:lnTo>
                <a:pt x="65380" y="1245813"/>
              </a:lnTo>
              <a:lnTo>
                <a:pt x="130760" y="12458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83759" y="2191790"/>
        <a:ext cx="62632" cy="62632"/>
      </dsp:txXfrm>
    </dsp:sp>
    <dsp:sp modelId="{6C93D5B0-E9D2-974B-B351-15588110FEE3}">
      <dsp:nvSpPr>
        <dsp:cNvPr id="0" name=""/>
        <dsp:cNvSpPr/>
      </dsp:nvSpPr>
      <dsp:spPr>
        <a:xfrm>
          <a:off x="1549695" y="1600200"/>
          <a:ext cx="130760" cy="996650"/>
        </a:xfrm>
        <a:custGeom>
          <a:avLst/>
          <a:gdLst/>
          <a:ahLst/>
          <a:cxnLst/>
          <a:rect l="0" t="0" r="0" b="0"/>
          <a:pathLst>
            <a:path>
              <a:moveTo>
                <a:pt x="0" y="0"/>
              </a:moveTo>
              <a:lnTo>
                <a:pt x="65380" y="0"/>
              </a:lnTo>
              <a:lnTo>
                <a:pt x="65380" y="996650"/>
              </a:lnTo>
              <a:lnTo>
                <a:pt x="130760" y="99665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89946" y="2073395"/>
        <a:ext cx="50259" cy="50259"/>
      </dsp:txXfrm>
    </dsp:sp>
    <dsp:sp modelId="{B027FAB0-D855-B04F-A882-B9A24F8C78D8}">
      <dsp:nvSpPr>
        <dsp:cNvPr id="0" name=""/>
        <dsp:cNvSpPr/>
      </dsp:nvSpPr>
      <dsp:spPr>
        <a:xfrm>
          <a:off x="1549695" y="1600200"/>
          <a:ext cx="130760" cy="747487"/>
        </a:xfrm>
        <a:custGeom>
          <a:avLst/>
          <a:gdLst/>
          <a:ahLst/>
          <a:cxnLst/>
          <a:rect l="0" t="0" r="0" b="0"/>
          <a:pathLst>
            <a:path>
              <a:moveTo>
                <a:pt x="0" y="0"/>
              </a:moveTo>
              <a:lnTo>
                <a:pt x="65380" y="0"/>
              </a:lnTo>
              <a:lnTo>
                <a:pt x="65380" y="747487"/>
              </a:lnTo>
              <a:lnTo>
                <a:pt x="130760" y="74748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96105" y="1954972"/>
        <a:ext cx="37941" cy="37941"/>
      </dsp:txXfrm>
    </dsp:sp>
    <dsp:sp modelId="{02CAE37C-68FB-B046-8EAC-FF288CFDB14C}">
      <dsp:nvSpPr>
        <dsp:cNvPr id="0" name=""/>
        <dsp:cNvSpPr/>
      </dsp:nvSpPr>
      <dsp:spPr>
        <a:xfrm>
          <a:off x="1549695" y="1600200"/>
          <a:ext cx="130760" cy="498325"/>
        </a:xfrm>
        <a:custGeom>
          <a:avLst/>
          <a:gdLst/>
          <a:ahLst/>
          <a:cxnLst/>
          <a:rect l="0" t="0" r="0" b="0"/>
          <a:pathLst>
            <a:path>
              <a:moveTo>
                <a:pt x="0" y="0"/>
              </a:moveTo>
              <a:lnTo>
                <a:pt x="65380" y="0"/>
              </a:lnTo>
              <a:lnTo>
                <a:pt x="65380" y="498325"/>
              </a:lnTo>
              <a:lnTo>
                <a:pt x="130760" y="4983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602196" y="1836482"/>
        <a:ext cx="25759" cy="25759"/>
      </dsp:txXfrm>
    </dsp:sp>
    <dsp:sp modelId="{D632A8AD-E54A-FF45-BB04-516E2FF9E1DD}">
      <dsp:nvSpPr>
        <dsp:cNvPr id="0" name=""/>
        <dsp:cNvSpPr/>
      </dsp:nvSpPr>
      <dsp:spPr>
        <a:xfrm>
          <a:off x="1549695" y="1600200"/>
          <a:ext cx="130760" cy="249162"/>
        </a:xfrm>
        <a:custGeom>
          <a:avLst/>
          <a:gdLst/>
          <a:ahLst/>
          <a:cxnLst/>
          <a:rect l="0" t="0" r="0" b="0"/>
          <a:pathLst>
            <a:path>
              <a:moveTo>
                <a:pt x="0" y="0"/>
              </a:moveTo>
              <a:lnTo>
                <a:pt x="65380" y="0"/>
              </a:lnTo>
              <a:lnTo>
                <a:pt x="65380" y="249162"/>
              </a:lnTo>
              <a:lnTo>
                <a:pt x="130760" y="24916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608041" y="1717746"/>
        <a:ext cx="14069" cy="14069"/>
      </dsp:txXfrm>
    </dsp:sp>
    <dsp:sp modelId="{5865DD4C-9715-254C-9CD0-8AE9E8F0B40D}">
      <dsp:nvSpPr>
        <dsp:cNvPr id="0" name=""/>
        <dsp:cNvSpPr/>
      </dsp:nvSpPr>
      <dsp:spPr>
        <a:xfrm>
          <a:off x="1549695" y="1554479"/>
          <a:ext cx="130760" cy="91440"/>
        </a:xfrm>
        <a:custGeom>
          <a:avLst/>
          <a:gdLst/>
          <a:ahLst/>
          <a:cxnLst/>
          <a:rect l="0" t="0" r="0" b="0"/>
          <a:pathLst>
            <a:path>
              <a:moveTo>
                <a:pt x="0" y="45720"/>
              </a:moveTo>
              <a:lnTo>
                <a:pt x="130760"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611807" y="1596930"/>
        <a:ext cx="6538" cy="6538"/>
      </dsp:txXfrm>
    </dsp:sp>
    <dsp:sp modelId="{A87F233B-A71A-CF4E-B790-F75E24507745}">
      <dsp:nvSpPr>
        <dsp:cNvPr id="0" name=""/>
        <dsp:cNvSpPr/>
      </dsp:nvSpPr>
      <dsp:spPr>
        <a:xfrm>
          <a:off x="1549695" y="1351037"/>
          <a:ext cx="130760" cy="249162"/>
        </a:xfrm>
        <a:custGeom>
          <a:avLst/>
          <a:gdLst/>
          <a:ahLst/>
          <a:cxnLst/>
          <a:rect l="0" t="0" r="0" b="0"/>
          <a:pathLst>
            <a:path>
              <a:moveTo>
                <a:pt x="0" y="249162"/>
              </a:moveTo>
              <a:lnTo>
                <a:pt x="65380" y="249162"/>
              </a:lnTo>
              <a:lnTo>
                <a:pt x="65380" y="0"/>
              </a:lnTo>
              <a:lnTo>
                <a:pt x="13076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608041" y="1468583"/>
        <a:ext cx="14069" cy="14069"/>
      </dsp:txXfrm>
    </dsp:sp>
    <dsp:sp modelId="{6065FF63-CCB0-7F46-8423-E823C8D086D4}">
      <dsp:nvSpPr>
        <dsp:cNvPr id="0" name=""/>
        <dsp:cNvSpPr/>
      </dsp:nvSpPr>
      <dsp:spPr>
        <a:xfrm>
          <a:off x="1549695" y="1101874"/>
          <a:ext cx="130760" cy="498325"/>
        </a:xfrm>
        <a:custGeom>
          <a:avLst/>
          <a:gdLst/>
          <a:ahLst/>
          <a:cxnLst/>
          <a:rect l="0" t="0" r="0" b="0"/>
          <a:pathLst>
            <a:path>
              <a:moveTo>
                <a:pt x="0" y="498325"/>
              </a:moveTo>
              <a:lnTo>
                <a:pt x="65380" y="498325"/>
              </a:lnTo>
              <a:lnTo>
                <a:pt x="65380" y="0"/>
              </a:lnTo>
              <a:lnTo>
                <a:pt x="13076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602196" y="1338157"/>
        <a:ext cx="25759" cy="25759"/>
      </dsp:txXfrm>
    </dsp:sp>
    <dsp:sp modelId="{175BD47E-0E27-014A-B8D0-8E0919DD301B}">
      <dsp:nvSpPr>
        <dsp:cNvPr id="0" name=""/>
        <dsp:cNvSpPr/>
      </dsp:nvSpPr>
      <dsp:spPr>
        <a:xfrm>
          <a:off x="1549695" y="852712"/>
          <a:ext cx="130760" cy="747487"/>
        </a:xfrm>
        <a:custGeom>
          <a:avLst/>
          <a:gdLst/>
          <a:ahLst/>
          <a:cxnLst/>
          <a:rect l="0" t="0" r="0" b="0"/>
          <a:pathLst>
            <a:path>
              <a:moveTo>
                <a:pt x="0" y="747487"/>
              </a:moveTo>
              <a:lnTo>
                <a:pt x="65380" y="747487"/>
              </a:lnTo>
              <a:lnTo>
                <a:pt x="65380" y="0"/>
              </a:lnTo>
              <a:lnTo>
                <a:pt x="13076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96105" y="1207485"/>
        <a:ext cx="37941" cy="37941"/>
      </dsp:txXfrm>
    </dsp:sp>
    <dsp:sp modelId="{F53C03B3-CC9C-C84E-8184-37FE60136983}">
      <dsp:nvSpPr>
        <dsp:cNvPr id="0" name=""/>
        <dsp:cNvSpPr/>
      </dsp:nvSpPr>
      <dsp:spPr>
        <a:xfrm>
          <a:off x="1549695" y="603549"/>
          <a:ext cx="130760" cy="996650"/>
        </a:xfrm>
        <a:custGeom>
          <a:avLst/>
          <a:gdLst/>
          <a:ahLst/>
          <a:cxnLst/>
          <a:rect l="0" t="0" r="0" b="0"/>
          <a:pathLst>
            <a:path>
              <a:moveTo>
                <a:pt x="0" y="996650"/>
              </a:moveTo>
              <a:lnTo>
                <a:pt x="65380" y="996650"/>
              </a:lnTo>
              <a:lnTo>
                <a:pt x="65380" y="0"/>
              </a:lnTo>
              <a:lnTo>
                <a:pt x="13076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89946" y="1076744"/>
        <a:ext cx="50259" cy="50259"/>
      </dsp:txXfrm>
    </dsp:sp>
    <dsp:sp modelId="{4B9B698C-3183-8E4B-8672-25063F84CC4B}">
      <dsp:nvSpPr>
        <dsp:cNvPr id="0" name=""/>
        <dsp:cNvSpPr/>
      </dsp:nvSpPr>
      <dsp:spPr>
        <a:xfrm>
          <a:off x="1549695" y="354386"/>
          <a:ext cx="130760" cy="1245813"/>
        </a:xfrm>
        <a:custGeom>
          <a:avLst/>
          <a:gdLst/>
          <a:ahLst/>
          <a:cxnLst/>
          <a:rect l="0" t="0" r="0" b="0"/>
          <a:pathLst>
            <a:path>
              <a:moveTo>
                <a:pt x="0" y="1245813"/>
              </a:moveTo>
              <a:lnTo>
                <a:pt x="65380" y="1245813"/>
              </a:lnTo>
              <a:lnTo>
                <a:pt x="65380" y="0"/>
              </a:lnTo>
              <a:lnTo>
                <a:pt x="13076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83759" y="945977"/>
        <a:ext cx="62632" cy="62632"/>
      </dsp:txXfrm>
    </dsp:sp>
    <dsp:sp modelId="{DF3A3A34-452A-414B-B1B7-FDD813A583C7}">
      <dsp:nvSpPr>
        <dsp:cNvPr id="0" name=""/>
        <dsp:cNvSpPr/>
      </dsp:nvSpPr>
      <dsp:spPr>
        <a:xfrm>
          <a:off x="1549695" y="105224"/>
          <a:ext cx="130760" cy="1494975"/>
        </a:xfrm>
        <a:custGeom>
          <a:avLst/>
          <a:gdLst/>
          <a:ahLst/>
          <a:cxnLst/>
          <a:rect l="0" t="0" r="0" b="0"/>
          <a:pathLst>
            <a:path>
              <a:moveTo>
                <a:pt x="0" y="1494975"/>
              </a:moveTo>
              <a:lnTo>
                <a:pt x="65380" y="1494975"/>
              </a:lnTo>
              <a:lnTo>
                <a:pt x="65380" y="0"/>
              </a:lnTo>
              <a:lnTo>
                <a:pt x="13076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77559" y="815195"/>
        <a:ext cx="75034" cy="75034"/>
      </dsp:txXfrm>
    </dsp:sp>
    <dsp:sp modelId="{E65F9B33-FECB-1942-8BFF-7C5F92A69886}">
      <dsp:nvSpPr>
        <dsp:cNvPr id="0" name=""/>
        <dsp:cNvSpPr/>
      </dsp:nvSpPr>
      <dsp:spPr>
        <a:xfrm rot="16200000">
          <a:off x="-177320" y="1470194"/>
          <a:ext cx="3194023" cy="2600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Теорії кадрової політики</a:t>
          </a:r>
        </a:p>
      </dsp:txBody>
      <dsp:txXfrm>
        <a:off x="-177320" y="1470194"/>
        <a:ext cx="3194023" cy="260010"/>
      </dsp:txXfrm>
    </dsp:sp>
    <dsp:sp modelId="{2AD8D66F-3C25-DB4D-BA02-E37F19D4B0F1}">
      <dsp:nvSpPr>
        <dsp:cNvPr id="0" name=""/>
        <dsp:cNvSpPr/>
      </dsp:nvSpPr>
      <dsp:spPr>
        <a:xfrm>
          <a:off x="1680456" y="5559"/>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Теорія політичного лідерства</a:t>
          </a:r>
        </a:p>
      </dsp:txBody>
      <dsp:txXfrm>
        <a:off x="1680456" y="5559"/>
        <a:ext cx="2516257" cy="199330"/>
      </dsp:txXfrm>
    </dsp:sp>
    <dsp:sp modelId="{A592C9AA-527A-E94D-AB55-461D80DC25D7}">
      <dsp:nvSpPr>
        <dsp:cNvPr id="0" name=""/>
        <dsp:cNvSpPr/>
      </dsp:nvSpPr>
      <dsp:spPr>
        <a:xfrm>
          <a:off x="1680456" y="254721"/>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Теорія правлячих еліт</a:t>
          </a:r>
        </a:p>
      </dsp:txBody>
      <dsp:txXfrm>
        <a:off x="1680456" y="254721"/>
        <a:ext cx="2516257" cy="199330"/>
      </dsp:txXfrm>
    </dsp:sp>
    <dsp:sp modelId="{9C042441-8CB2-DC4C-9707-677BD395FDDD}">
      <dsp:nvSpPr>
        <dsp:cNvPr id="0" name=""/>
        <dsp:cNvSpPr/>
      </dsp:nvSpPr>
      <dsp:spPr>
        <a:xfrm>
          <a:off x="1680456" y="503884"/>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Теорія раціональної бюрократії</a:t>
          </a:r>
        </a:p>
      </dsp:txBody>
      <dsp:txXfrm>
        <a:off x="1680456" y="503884"/>
        <a:ext cx="2516257" cy="199330"/>
      </dsp:txXfrm>
    </dsp:sp>
    <dsp:sp modelId="{988DF7D0-E7EE-3F4A-BE34-260E8B396CDF}">
      <dsp:nvSpPr>
        <dsp:cNvPr id="0" name=""/>
        <dsp:cNvSpPr/>
      </dsp:nvSpPr>
      <dsp:spPr>
        <a:xfrm>
          <a:off x="1680456" y="753047"/>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Природничо-наукова теорія</a:t>
          </a:r>
        </a:p>
      </dsp:txBody>
      <dsp:txXfrm>
        <a:off x="1680456" y="753047"/>
        <a:ext cx="2516257" cy="199330"/>
      </dsp:txXfrm>
    </dsp:sp>
    <dsp:sp modelId="{9BBC2E96-126B-A34D-B4DB-932ED3BC0168}">
      <dsp:nvSpPr>
        <dsp:cNvPr id="0" name=""/>
        <dsp:cNvSpPr/>
      </dsp:nvSpPr>
      <dsp:spPr>
        <a:xfrm>
          <a:off x="1680456" y="1002209"/>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Психологічна теорія</a:t>
          </a:r>
        </a:p>
      </dsp:txBody>
      <dsp:txXfrm>
        <a:off x="1680456" y="1002209"/>
        <a:ext cx="2516257" cy="199330"/>
      </dsp:txXfrm>
    </dsp:sp>
    <dsp:sp modelId="{809388BC-99A7-B34E-BFE4-5FE3DA0DB05E}">
      <dsp:nvSpPr>
        <dsp:cNvPr id="0" name=""/>
        <dsp:cNvSpPr/>
      </dsp:nvSpPr>
      <dsp:spPr>
        <a:xfrm>
          <a:off x="1680456" y="1251372"/>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Марксистська теорія</a:t>
          </a:r>
        </a:p>
      </dsp:txBody>
      <dsp:txXfrm>
        <a:off x="1680456" y="1251372"/>
        <a:ext cx="2516257" cy="199330"/>
      </dsp:txXfrm>
    </dsp:sp>
    <dsp:sp modelId="{547E4CD2-2E5B-094A-9B34-4996D5705544}">
      <dsp:nvSpPr>
        <dsp:cNvPr id="0" name=""/>
        <dsp:cNvSpPr/>
      </dsp:nvSpPr>
      <dsp:spPr>
        <a:xfrm>
          <a:off x="1680456" y="1500534"/>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Синергетична теорія</a:t>
          </a:r>
        </a:p>
      </dsp:txBody>
      <dsp:txXfrm>
        <a:off x="1680456" y="1500534"/>
        <a:ext cx="2516257" cy="199330"/>
      </dsp:txXfrm>
    </dsp:sp>
    <dsp:sp modelId="{9FA37514-52F2-8C46-8F11-B073CD0BCA53}">
      <dsp:nvSpPr>
        <dsp:cNvPr id="0" name=""/>
        <dsp:cNvSpPr/>
      </dsp:nvSpPr>
      <dsp:spPr>
        <a:xfrm>
          <a:off x="1680456" y="1749697"/>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Інституційна теорія</a:t>
          </a:r>
        </a:p>
      </dsp:txBody>
      <dsp:txXfrm>
        <a:off x="1680456" y="1749697"/>
        <a:ext cx="2516257" cy="199330"/>
      </dsp:txXfrm>
    </dsp:sp>
    <dsp:sp modelId="{BEAB7444-B271-0244-9E1A-6CA3239DF650}">
      <dsp:nvSpPr>
        <dsp:cNvPr id="0" name=""/>
        <dsp:cNvSpPr/>
      </dsp:nvSpPr>
      <dsp:spPr>
        <a:xfrm>
          <a:off x="1680456" y="1998860"/>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Функціонально-структурна терія</a:t>
          </a:r>
        </a:p>
      </dsp:txBody>
      <dsp:txXfrm>
        <a:off x="1680456" y="1998860"/>
        <a:ext cx="2516257" cy="199330"/>
      </dsp:txXfrm>
    </dsp:sp>
    <dsp:sp modelId="{BA6AD044-70BE-5747-BDDC-AC33069CA3EB}">
      <dsp:nvSpPr>
        <dsp:cNvPr id="0" name=""/>
        <dsp:cNvSpPr/>
      </dsp:nvSpPr>
      <dsp:spPr>
        <a:xfrm>
          <a:off x="1680456" y="2248022"/>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Культурологічна теорія</a:t>
          </a:r>
        </a:p>
      </dsp:txBody>
      <dsp:txXfrm>
        <a:off x="1680456" y="2248022"/>
        <a:ext cx="2516257" cy="199330"/>
      </dsp:txXfrm>
    </dsp:sp>
    <dsp:sp modelId="{5D444925-A610-B646-8476-861DD6A81190}">
      <dsp:nvSpPr>
        <dsp:cNvPr id="0" name=""/>
        <dsp:cNvSpPr/>
      </dsp:nvSpPr>
      <dsp:spPr>
        <a:xfrm>
          <a:off x="1680456" y="2497185"/>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Теорія систем</a:t>
          </a:r>
        </a:p>
      </dsp:txBody>
      <dsp:txXfrm>
        <a:off x="1680456" y="2497185"/>
        <a:ext cx="2516257" cy="199330"/>
      </dsp:txXfrm>
    </dsp:sp>
    <dsp:sp modelId="{09241D3E-9F64-AF46-A22B-12ECB853D35A}">
      <dsp:nvSpPr>
        <dsp:cNvPr id="0" name=""/>
        <dsp:cNvSpPr/>
      </dsp:nvSpPr>
      <dsp:spPr>
        <a:xfrm>
          <a:off x="1680456" y="2746348"/>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Ситуаційна теорія</a:t>
          </a:r>
        </a:p>
      </dsp:txBody>
      <dsp:txXfrm>
        <a:off x="1680456" y="2746348"/>
        <a:ext cx="2516257" cy="199330"/>
      </dsp:txXfrm>
    </dsp:sp>
    <dsp:sp modelId="{CF070838-3FB5-EA43-B070-1DB66F679715}">
      <dsp:nvSpPr>
        <dsp:cNvPr id="0" name=""/>
        <dsp:cNvSpPr/>
      </dsp:nvSpPr>
      <dsp:spPr>
        <a:xfrm>
          <a:off x="1680456" y="2995510"/>
          <a:ext cx="2516257" cy="1993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Рефлексійна теорія</a:t>
          </a:r>
        </a:p>
      </dsp:txBody>
      <dsp:txXfrm>
        <a:off x="1680456" y="2995510"/>
        <a:ext cx="2516257" cy="19933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444300-3D95-6643-BD55-515943B7C08E}">
      <dsp:nvSpPr>
        <dsp:cNvPr id="0" name=""/>
        <dsp:cNvSpPr/>
      </dsp:nvSpPr>
      <dsp:spPr>
        <a:xfrm>
          <a:off x="883104" y="1234077"/>
          <a:ext cx="216091" cy="1067825"/>
        </a:xfrm>
        <a:custGeom>
          <a:avLst/>
          <a:gdLst/>
          <a:ahLst/>
          <a:cxnLst/>
          <a:rect l="0" t="0" r="0" b="0"/>
          <a:pathLst>
            <a:path>
              <a:moveTo>
                <a:pt x="0" y="0"/>
              </a:moveTo>
              <a:lnTo>
                <a:pt x="108045" y="0"/>
              </a:lnTo>
              <a:lnTo>
                <a:pt x="108045" y="1067825"/>
              </a:lnTo>
              <a:lnTo>
                <a:pt x="216091" y="10678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963913" y="1740752"/>
        <a:ext cx="54473" cy="54473"/>
      </dsp:txXfrm>
    </dsp:sp>
    <dsp:sp modelId="{7C89D0E2-2543-7B41-A567-B63D9FF4042C}">
      <dsp:nvSpPr>
        <dsp:cNvPr id="0" name=""/>
        <dsp:cNvSpPr/>
      </dsp:nvSpPr>
      <dsp:spPr>
        <a:xfrm>
          <a:off x="883104" y="1234077"/>
          <a:ext cx="216091" cy="656065"/>
        </a:xfrm>
        <a:custGeom>
          <a:avLst/>
          <a:gdLst/>
          <a:ahLst/>
          <a:cxnLst/>
          <a:rect l="0" t="0" r="0" b="0"/>
          <a:pathLst>
            <a:path>
              <a:moveTo>
                <a:pt x="0" y="0"/>
              </a:moveTo>
              <a:lnTo>
                <a:pt x="108045" y="0"/>
              </a:lnTo>
              <a:lnTo>
                <a:pt x="108045" y="656065"/>
              </a:lnTo>
              <a:lnTo>
                <a:pt x="216091" y="65606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973882" y="1544841"/>
        <a:ext cx="34536" cy="34536"/>
      </dsp:txXfrm>
    </dsp:sp>
    <dsp:sp modelId="{303D8E0D-3544-6843-97B9-3CF73E2B7612}">
      <dsp:nvSpPr>
        <dsp:cNvPr id="0" name=""/>
        <dsp:cNvSpPr/>
      </dsp:nvSpPr>
      <dsp:spPr>
        <a:xfrm>
          <a:off x="883104" y="1234077"/>
          <a:ext cx="216091" cy="244305"/>
        </a:xfrm>
        <a:custGeom>
          <a:avLst/>
          <a:gdLst/>
          <a:ahLst/>
          <a:cxnLst/>
          <a:rect l="0" t="0" r="0" b="0"/>
          <a:pathLst>
            <a:path>
              <a:moveTo>
                <a:pt x="0" y="0"/>
              </a:moveTo>
              <a:lnTo>
                <a:pt x="108045" y="0"/>
              </a:lnTo>
              <a:lnTo>
                <a:pt x="108045" y="244305"/>
              </a:lnTo>
              <a:lnTo>
                <a:pt x="216091" y="24430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982996" y="1348075"/>
        <a:ext cx="16308" cy="16308"/>
      </dsp:txXfrm>
    </dsp:sp>
    <dsp:sp modelId="{598652F6-4889-7C4F-9F2F-B347E8C50D25}">
      <dsp:nvSpPr>
        <dsp:cNvPr id="0" name=""/>
        <dsp:cNvSpPr/>
      </dsp:nvSpPr>
      <dsp:spPr>
        <a:xfrm>
          <a:off x="883104" y="1066622"/>
          <a:ext cx="216091" cy="167454"/>
        </a:xfrm>
        <a:custGeom>
          <a:avLst/>
          <a:gdLst/>
          <a:ahLst/>
          <a:cxnLst/>
          <a:rect l="0" t="0" r="0" b="0"/>
          <a:pathLst>
            <a:path>
              <a:moveTo>
                <a:pt x="0" y="167454"/>
              </a:moveTo>
              <a:lnTo>
                <a:pt x="108045" y="167454"/>
              </a:lnTo>
              <a:lnTo>
                <a:pt x="108045" y="0"/>
              </a:lnTo>
              <a:lnTo>
                <a:pt x="2160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984316" y="1143515"/>
        <a:ext cx="13668" cy="13668"/>
      </dsp:txXfrm>
    </dsp:sp>
    <dsp:sp modelId="{175BD47E-0E27-014A-B8D0-8E0919DD301B}">
      <dsp:nvSpPr>
        <dsp:cNvPr id="0" name=""/>
        <dsp:cNvSpPr/>
      </dsp:nvSpPr>
      <dsp:spPr>
        <a:xfrm>
          <a:off x="883104" y="616437"/>
          <a:ext cx="216091" cy="617639"/>
        </a:xfrm>
        <a:custGeom>
          <a:avLst/>
          <a:gdLst/>
          <a:ahLst/>
          <a:cxnLst/>
          <a:rect l="0" t="0" r="0" b="0"/>
          <a:pathLst>
            <a:path>
              <a:moveTo>
                <a:pt x="0" y="617639"/>
              </a:moveTo>
              <a:lnTo>
                <a:pt x="108045" y="617639"/>
              </a:lnTo>
              <a:lnTo>
                <a:pt x="108045" y="0"/>
              </a:lnTo>
              <a:lnTo>
                <a:pt x="2160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974791" y="908898"/>
        <a:ext cx="32717" cy="32717"/>
      </dsp:txXfrm>
    </dsp:sp>
    <dsp:sp modelId="{4B9B698C-3183-8E4B-8672-25063F84CC4B}">
      <dsp:nvSpPr>
        <dsp:cNvPr id="0" name=""/>
        <dsp:cNvSpPr/>
      </dsp:nvSpPr>
      <dsp:spPr>
        <a:xfrm>
          <a:off x="883104" y="166251"/>
          <a:ext cx="216091" cy="1067825"/>
        </a:xfrm>
        <a:custGeom>
          <a:avLst/>
          <a:gdLst/>
          <a:ahLst/>
          <a:cxnLst/>
          <a:rect l="0" t="0" r="0" b="0"/>
          <a:pathLst>
            <a:path>
              <a:moveTo>
                <a:pt x="0" y="1067825"/>
              </a:moveTo>
              <a:lnTo>
                <a:pt x="108045" y="1067825"/>
              </a:lnTo>
              <a:lnTo>
                <a:pt x="108045" y="0"/>
              </a:lnTo>
              <a:lnTo>
                <a:pt x="2160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963913" y="672927"/>
        <a:ext cx="54473" cy="54473"/>
      </dsp:txXfrm>
    </dsp:sp>
    <dsp:sp modelId="{E65F9B33-FECB-1942-8BFF-7C5F92A69886}">
      <dsp:nvSpPr>
        <dsp:cNvPr id="0" name=""/>
        <dsp:cNvSpPr/>
      </dsp:nvSpPr>
      <dsp:spPr>
        <a:xfrm rot="16200000">
          <a:off x="-149118" y="1005686"/>
          <a:ext cx="1607666" cy="4567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Шляхи підвищення ефективності державної кадрової політики</a:t>
          </a:r>
          <a:endParaRPr lang="ru-RU" sz="1000" kern="1200">
            <a:latin typeface="Times New Roman" charset="0"/>
            <a:ea typeface="Times New Roman" charset="0"/>
            <a:cs typeface="Times New Roman" charset="0"/>
          </a:endParaRPr>
        </a:p>
      </dsp:txBody>
      <dsp:txXfrm>
        <a:off x="-149118" y="1005686"/>
        <a:ext cx="1607666" cy="456780"/>
      </dsp:txXfrm>
    </dsp:sp>
    <dsp:sp modelId="{A592C9AA-527A-E94D-AB55-461D80DC25D7}">
      <dsp:nvSpPr>
        <dsp:cNvPr id="0" name=""/>
        <dsp:cNvSpPr/>
      </dsp:nvSpPr>
      <dsp:spPr>
        <a:xfrm>
          <a:off x="1099196" y="1547"/>
          <a:ext cx="4158304" cy="32940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Налагодження конструктивної взаємодії державних службовців</a:t>
          </a:r>
        </a:p>
      </dsp:txBody>
      <dsp:txXfrm>
        <a:off x="1099196" y="1547"/>
        <a:ext cx="4158304" cy="329407"/>
      </dsp:txXfrm>
    </dsp:sp>
    <dsp:sp modelId="{988DF7D0-E7EE-3F4A-BE34-260E8B396CDF}">
      <dsp:nvSpPr>
        <dsp:cNvPr id="0" name=""/>
        <dsp:cNvSpPr/>
      </dsp:nvSpPr>
      <dsp:spPr>
        <a:xfrm>
          <a:off x="1099196" y="413307"/>
          <a:ext cx="4158304" cy="40625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Узгодження повноважень та прав державних службовців</a:t>
          </a:r>
          <a:endParaRPr lang="ru-RU" sz="1000" kern="1200">
            <a:latin typeface="Times New Roman" charset="0"/>
            <a:ea typeface="Times New Roman" charset="0"/>
            <a:cs typeface="Times New Roman" charset="0"/>
          </a:endParaRPr>
        </a:p>
      </dsp:txBody>
      <dsp:txXfrm>
        <a:off x="1099196" y="413307"/>
        <a:ext cx="4158304" cy="406258"/>
      </dsp:txXfrm>
    </dsp:sp>
    <dsp:sp modelId="{B44096DA-470E-0240-8E90-8F8122FACCCF}">
      <dsp:nvSpPr>
        <dsp:cNvPr id="0" name=""/>
        <dsp:cNvSpPr/>
      </dsp:nvSpPr>
      <dsp:spPr>
        <a:xfrm>
          <a:off x="1099196" y="901918"/>
          <a:ext cx="4159633" cy="32940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Посилення соціального захисту державних службовців</a:t>
          </a:r>
        </a:p>
      </dsp:txBody>
      <dsp:txXfrm>
        <a:off x="1099196" y="901918"/>
        <a:ext cx="4159633" cy="329407"/>
      </dsp:txXfrm>
    </dsp:sp>
    <dsp:sp modelId="{172D0322-084D-7F4C-BB01-5DE950A8B41A}">
      <dsp:nvSpPr>
        <dsp:cNvPr id="0" name=""/>
        <dsp:cNvSpPr/>
      </dsp:nvSpPr>
      <dsp:spPr>
        <a:xfrm>
          <a:off x="1099196" y="1313678"/>
          <a:ext cx="4159633" cy="32940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Розроблення чіткого механізму відповідальності державних службовців</a:t>
          </a:r>
        </a:p>
      </dsp:txBody>
      <dsp:txXfrm>
        <a:off x="1099196" y="1313678"/>
        <a:ext cx="4159633" cy="329407"/>
      </dsp:txXfrm>
    </dsp:sp>
    <dsp:sp modelId="{B4CBE553-905D-6240-B4FD-5FABB0A22B17}">
      <dsp:nvSpPr>
        <dsp:cNvPr id="0" name=""/>
        <dsp:cNvSpPr/>
      </dsp:nvSpPr>
      <dsp:spPr>
        <a:xfrm>
          <a:off x="1099196" y="1725438"/>
          <a:ext cx="4158002" cy="32940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Вдосконалення розподілу посадових обов'язків</a:t>
          </a:r>
        </a:p>
      </dsp:txBody>
      <dsp:txXfrm>
        <a:off x="1099196" y="1725438"/>
        <a:ext cx="4158002" cy="329407"/>
      </dsp:txXfrm>
    </dsp:sp>
    <dsp:sp modelId="{10F7584C-0C8C-BC41-9A98-1C2B4211750D}">
      <dsp:nvSpPr>
        <dsp:cNvPr id="0" name=""/>
        <dsp:cNvSpPr/>
      </dsp:nvSpPr>
      <dsp:spPr>
        <a:xfrm>
          <a:off x="1099196" y="2137198"/>
          <a:ext cx="4158002" cy="32940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Відкритий конкурс на зайняття вакантних посад</a:t>
          </a:r>
        </a:p>
      </dsp:txBody>
      <dsp:txXfrm>
        <a:off x="1099196" y="2137198"/>
        <a:ext cx="4158002" cy="32940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AC0E98-C98E-E541-8724-BA44ED5EADB8}">
      <dsp:nvSpPr>
        <dsp:cNvPr id="0" name=""/>
        <dsp:cNvSpPr/>
      </dsp:nvSpPr>
      <dsp:spPr>
        <a:xfrm>
          <a:off x="492918" y="1493"/>
          <a:ext cx="1406425" cy="84385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charset="0"/>
              <a:ea typeface="Times New Roman" charset="0"/>
              <a:cs typeface="Times New Roman" charset="0"/>
            </a:rPr>
            <a:t>Кадровий аудит</a:t>
          </a:r>
        </a:p>
      </dsp:txBody>
      <dsp:txXfrm>
        <a:off x="492918" y="1493"/>
        <a:ext cx="1406425" cy="843855"/>
      </dsp:txXfrm>
    </dsp:sp>
    <dsp:sp modelId="{17F0E6E5-85AC-5A40-8F94-B81597403A16}">
      <dsp:nvSpPr>
        <dsp:cNvPr id="0" name=""/>
        <dsp:cNvSpPr/>
      </dsp:nvSpPr>
      <dsp:spPr>
        <a:xfrm>
          <a:off x="2039987" y="1493"/>
          <a:ext cx="1406425" cy="84385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charset="0"/>
              <a:ea typeface="Times New Roman" charset="0"/>
              <a:cs typeface="Times New Roman" charset="0"/>
            </a:rPr>
            <a:t>Бенчмаркінг</a:t>
          </a:r>
        </a:p>
      </dsp:txBody>
      <dsp:txXfrm>
        <a:off x="2039987" y="1493"/>
        <a:ext cx="1406425" cy="843855"/>
      </dsp:txXfrm>
    </dsp:sp>
    <dsp:sp modelId="{06770A6E-41D0-174F-A358-998AED3774E2}">
      <dsp:nvSpPr>
        <dsp:cNvPr id="0" name=""/>
        <dsp:cNvSpPr/>
      </dsp:nvSpPr>
      <dsp:spPr>
        <a:xfrm>
          <a:off x="3587055" y="1493"/>
          <a:ext cx="1406425" cy="84385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charset="0"/>
              <a:ea typeface="Times New Roman" charset="0"/>
              <a:cs typeface="Times New Roman" charset="0"/>
            </a:rPr>
            <a:t>Кадровий консалтинг</a:t>
          </a:r>
        </a:p>
      </dsp:txBody>
      <dsp:txXfrm>
        <a:off x="3587055" y="1493"/>
        <a:ext cx="1406425" cy="843855"/>
      </dsp:txXfrm>
    </dsp:sp>
    <dsp:sp modelId="{1DADB21B-31BF-2D40-B4EA-94ADC0645A9F}">
      <dsp:nvSpPr>
        <dsp:cNvPr id="0" name=""/>
        <dsp:cNvSpPr/>
      </dsp:nvSpPr>
      <dsp:spPr>
        <a:xfrm>
          <a:off x="492918" y="985991"/>
          <a:ext cx="1406425" cy="84385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charset="0"/>
              <a:ea typeface="Times New Roman" charset="0"/>
              <a:cs typeface="Times New Roman" charset="0"/>
            </a:rPr>
            <a:t>Коучинг</a:t>
          </a:r>
        </a:p>
      </dsp:txBody>
      <dsp:txXfrm>
        <a:off x="492918" y="985991"/>
        <a:ext cx="1406425" cy="843855"/>
      </dsp:txXfrm>
    </dsp:sp>
    <dsp:sp modelId="{DEEB9187-571E-734E-A00D-108E5149B98A}">
      <dsp:nvSpPr>
        <dsp:cNvPr id="0" name=""/>
        <dsp:cNvSpPr/>
      </dsp:nvSpPr>
      <dsp:spPr>
        <a:xfrm>
          <a:off x="2039987" y="985991"/>
          <a:ext cx="1406425" cy="84385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charset="0"/>
              <a:ea typeface="Times New Roman" charset="0"/>
              <a:cs typeface="Times New Roman" charset="0"/>
            </a:rPr>
            <a:t>Аутсорсинг</a:t>
          </a:r>
        </a:p>
      </dsp:txBody>
      <dsp:txXfrm>
        <a:off x="2039987" y="985991"/>
        <a:ext cx="1406425" cy="843855"/>
      </dsp:txXfrm>
    </dsp:sp>
    <dsp:sp modelId="{08709B54-CEC6-024D-93C3-0F09E7CDE57D}">
      <dsp:nvSpPr>
        <dsp:cNvPr id="0" name=""/>
        <dsp:cNvSpPr/>
      </dsp:nvSpPr>
      <dsp:spPr>
        <a:xfrm>
          <a:off x="3587055" y="985991"/>
          <a:ext cx="1406425" cy="84385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charset="0"/>
              <a:ea typeface="Times New Roman" charset="0"/>
              <a:cs typeface="Times New Roman" charset="0"/>
            </a:rPr>
            <a:t>Державний франчайзинг</a:t>
          </a:r>
        </a:p>
      </dsp:txBody>
      <dsp:txXfrm>
        <a:off x="3587055" y="985991"/>
        <a:ext cx="1406425" cy="84385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65FF63-CCB0-7F46-8423-E823C8D086D4}">
      <dsp:nvSpPr>
        <dsp:cNvPr id="0" name=""/>
        <dsp:cNvSpPr/>
      </dsp:nvSpPr>
      <dsp:spPr>
        <a:xfrm>
          <a:off x="645843" y="874848"/>
          <a:ext cx="191061" cy="728129"/>
        </a:xfrm>
        <a:custGeom>
          <a:avLst/>
          <a:gdLst/>
          <a:ahLst/>
          <a:cxnLst/>
          <a:rect l="0" t="0" r="0" b="0"/>
          <a:pathLst>
            <a:path>
              <a:moveTo>
                <a:pt x="0" y="0"/>
              </a:moveTo>
              <a:lnTo>
                <a:pt x="95530" y="0"/>
              </a:lnTo>
              <a:lnTo>
                <a:pt x="95530" y="728129"/>
              </a:lnTo>
              <a:lnTo>
                <a:pt x="191061" y="72812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722554" y="1220093"/>
        <a:ext cx="37638" cy="37638"/>
      </dsp:txXfrm>
    </dsp:sp>
    <dsp:sp modelId="{175BD47E-0E27-014A-B8D0-8E0919DD301B}">
      <dsp:nvSpPr>
        <dsp:cNvPr id="0" name=""/>
        <dsp:cNvSpPr/>
      </dsp:nvSpPr>
      <dsp:spPr>
        <a:xfrm>
          <a:off x="645843" y="874848"/>
          <a:ext cx="191061" cy="364064"/>
        </a:xfrm>
        <a:custGeom>
          <a:avLst/>
          <a:gdLst/>
          <a:ahLst/>
          <a:cxnLst/>
          <a:rect l="0" t="0" r="0" b="0"/>
          <a:pathLst>
            <a:path>
              <a:moveTo>
                <a:pt x="0" y="0"/>
              </a:moveTo>
              <a:lnTo>
                <a:pt x="95530" y="0"/>
              </a:lnTo>
              <a:lnTo>
                <a:pt x="95530" y="364064"/>
              </a:lnTo>
              <a:lnTo>
                <a:pt x="191061" y="3640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731095" y="1046601"/>
        <a:ext cx="20557" cy="20557"/>
      </dsp:txXfrm>
    </dsp:sp>
    <dsp:sp modelId="{F53C03B3-CC9C-C84E-8184-37FE60136983}">
      <dsp:nvSpPr>
        <dsp:cNvPr id="0" name=""/>
        <dsp:cNvSpPr/>
      </dsp:nvSpPr>
      <dsp:spPr>
        <a:xfrm>
          <a:off x="645843" y="829128"/>
          <a:ext cx="191061" cy="91440"/>
        </a:xfrm>
        <a:custGeom>
          <a:avLst/>
          <a:gdLst/>
          <a:ahLst/>
          <a:cxnLst/>
          <a:rect l="0" t="0" r="0" b="0"/>
          <a:pathLst>
            <a:path>
              <a:moveTo>
                <a:pt x="0" y="45720"/>
              </a:moveTo>
              <a:lnTo>
                <a:pt x="191061"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736597" y="870071"/>
        <a:ext cx="9553" cy="9553"/>
      </dsp:txXfrm>
    </dsp:sp>
    <dsp:sp modelId="{4B9B698C-3183-8E4B-8672-25063F84CC4B}">
      <dsp:nvSpPr>
        <dsp:cNvPr id="0" name=""/>
        <dsp:cNvSpPr/>
      </dsp:nvSpPr>
      <dsp:spPr>
        <a:xfrm>
          <a:off x="645843" y="510783"/>
          <a:ext cx="191061" cy="364064"/>
        </a:xfrm>
        <a:custGeom>
          <a:avLst/>
          <a:gdLst/>
          <a:ahLst/>
          <a:cxnLst/>
          <a:rect l="0" t="0" r="0" b="0"/>
          <a:pathLst>
            <a:path>
              <a:moveTo>
                <a:pt x="0" y="364064"/>
              </a:moveTo>
              <a:lnTo>
                <a:pt x="95530" y="364064"/>
              </a:lnTo>
              <a:lnTo>
                <a:pt x="95530" y="0"/>
              </a:lnTo>
              <a:lnTo>
                <a:pt x="19106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731095" y="682537"/>
        <a:ext cx="20557" cy="20557"/>
      </dsp:txXfrm>
    </dsp:sp>
    <dsp:sp modelId="{DF3A3A34-452A-414B-B1B7-FDD813A583C7}">
      <dsp:nvSpPr>
        <dsp:cNvPr id="0" name=""/>
        <dsp:cNvSpPr/>
      </dsp:nvSpPr>
      <dsp:spPr>
        <a:xfrm>
          <a:off x="645843" y="146719"/>
          <a:ext cx="191061" cy="728129"/>
        </a:xfrm>
        <a:custGeom>
          <a:avLst/>
          <a:gdLst/>
          <a:ahLst/>
          <a:cxnLst/>
          <a:rect l="0" t="0" r="0" b="0"/>
          <a:pathLst>
            <a:path>
              <a:moveTo>
                <a:pt x="0" y="728129"/>
              </a:moveTo>
              <a:lnTo>
                <a:pt x="95530" y="728129"/>
              </a:lnTo>
              <a:lnTo>
                <a:pt x="95530" y="0"/>
              </a:lnTo>
              <a:lnTo>
                <a:pt x="19106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722554" y="491964"/>
        <a:ext cx="37638" cy="37638"/>
      </dsp:txXfrm>
    </dsp:sp>
    <dsp:sp modelId="{E65F9B33-FECB-1942-8BFF-7C5F92A69886}">
      <dsp:nvSpPr>
        <dsp:cNvPr id="0" name=""/>
        <dsp:cNvSpPr/>
      </dsp:nvSpPr>
      <dsp:spPr>
        <a:xfrm rot="16200000">
          <a:off x="-266814" y="672913"/>
          <a:ext cx="1421446" cy="40387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Принципи реформування державної служби</a:t>
          </a:r>
        </a:p>
      </dsp:txBody>
      <dsp:txXfrm>
        <a:off x="-266814" y="672913"/>
        <a:ext cx="1421446" cy="403870"/>
      </dsp:txXfrm>
    </dsp:sp>
    <dsp:sp modelId="{2AD8D66F-3C25-DB4D-BA02-E37F19D4B0F1}">
      <dsp:nvSpPr>
        <dsp:cNvPr id="0" name=""/>
        <dsp:cNvSpPr/>
      </dsp:nvSpPr>
      <dsp:spPr>
        <a:xfrm>
          <a:off x="836904" y="1093"/>
          <a:ext cx="3676637" cy="2912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Демократизація державного управління і державної служби</a:t>
          </a:r>
          <a:endParaRPr lang="ru-RU" sz="1000" kern="1200">
            <a:latin typeface="Times New Roman" charset="0"/>
            <a:ea typeface="Times New Roman" charset="0"/>
            <a:cs typeface="Times New Roman" charset="0"/>
          </a:endParaRPr>
        </a:p>
      </dsp:txBody>
      <dsp:txXfrm>
        <a:off x="836904" y="1093"/>
        <a:ext cx="3676637" cy="291251"/>
      </dsp:txXfrm>
    </dsp:sp>
    <dsp:sp modelId="{A592C9AA-527A-E94D-AB55-461D80DC25D7}">
      <dsp:nvSpPr>
        <dsp:cNvPr id="0" name=""/>
        <dsp:cNvSpPr/>
      </dsp:nvSpPr>
      <dsp:spPr>
        <a:xfrm>
          <a:off x="836904" y="365157"/>
          <a:ext cx="3676637" cy="2912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Орієнтація на пересічного громадянина</a:t>
          </a:r>
          <a:endParaRPr lang="ru-RU" sz="1000" kern="1200">
            <a:latin typeface="Times New Roman" charset="0"/>
            <a:ea typeface="Times New Roman" charset="0"/>
            <a:cs typeface="Times New Roman" charset="0"/>
          </a:endParaRPr>
        </a:p>
      </dsp:txBody>
      <dsp:txXfrm>
        <a:off x="836904" y="365157"/>
        <a:ext cx="3676637" cy="291251"/>
      </dsp:txXfrm>
    </dsp:sp>
    <dsp:sp modelId="{9C042441-8CB2-DC4C-9707-677BD395FDDD}">
      <dsp:nvSpPr>
        <dsp:cNvPr id="0" name=""/>
        <dsp:cNvSpPr/>
      </dsp:nvSpPr>
      <dsp:spPr>
        <a:xfrm>
          <a:off x="836904" y="729222"/>
          <a:ext cx="3676637" cy="2912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Орієнтація на кінцевий результат</a:t>
          </a:r>
          <a:endParaRPr lang="ru-RU" sz="1000" kern="1200">
            <a:latin typeface="Times New Roman" charset="0"/>
            <a:ea typeface="Times New Roman" charset="0"/>
            <a:cs typeface="Times New Roman" charset="0"/>
          </a:endParaRPr>
        </a:p>
      </dsp:txBody>
      <dsp:txXfrm>
        <a:off x="836904" y="729222"/>
        <a:ext cx="3676637" cy="291251"/>
      </dsp:txXfrm>
    </dsp:sp>
    <dsp:sp modelId="{988DF7D0-E7EE-3F4A-BE34-260E8B396CDF}">
      <dsp:nvSpPr>
        <dsp:cNvPr id="0" name=""/>
        <dsp:cNvSpPr/>
      </dsp:nvSpPr>
      <dsp:spPr>
        <a:xfrm>
          <a:off x="836904" y="1093287"/>
          <a:ext cx="3676637" cy="2912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Рентабельність управління</a:t>
          </a:r>
          <a:endParaRPr lang="ru-RU" sz="1000" kern="1200">
            <a:latin typeface="Times New Roman" charset="0"/>
            <a:ea typeface="Times New Roman" charset="0"/>
            <a:cs typeface="Times New Roman" charset="0"/>
          </a:endParaRPr>
        </a:p>
      </dsp:txBody>
      <dsp:txXfrm>
        <a:off x="836904" y="1093287"/>
        <a:ext cx="3676637" cy="291251"/>
      </dsp:txXfrm>
    </dsp:sp>
    <dsp:sp modelId="{9BBC2E96-126B-A34D-B4DB-932ED3BC0168}">
      <dsp:nvSpPr>
        <dsp:cNvPr id="0" name=""/>
        <dsp:cNvSpPr/>
      </dsp:nvSpPr>
      <dsp:spPr>
        <a:xfrm>
          <a:off x="836904" y="1457351"/>
          <a:ext cx="3676637" cy="2912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Простота управління</a:t>
          </a:r>
          <a:endParaRPr lang="ru-RU" sz="1000" kern="1200">
            <a:latin typeface="Times New Roman" charset="0"/>
            <a:ea typeface="Times New Roman" charset="0"/>
            <a:cs typeface="Times New Roman" charset="0"/>
          </a:endParaRPr>
        </a:p>
      </dsp:txBody>
      <dsp:txXfrm>
        <a:off x="836904" y="1457351"/>
        <a:ext cx="3676637" cy="29125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66DBD4-6F43-0242-A0A8-75237E24C4E0}">
      <dsp:nvSpPr>
        <dsp:cNvPr id="0" name=""/>
        <dsp:cNvSpPr/>
      </dsp:nvSpPr>
      <dsp:spPr>
        <a:xfrm>
          <a:off x="535579" y="1160598"/>
          <a:ext cx="203225" cy="1004245"/>
        </a:xfrm>
        <a:custGeom>
          <a:avLst/>
          <a:gdLst/>
          <a:ahLst/>
          <a:cxnLst/>
          <a:rect l="0" t="0" r="0" b="0"/>
          <a:pathLst>
            <a:path>
              <a:moveTo>
                <a:pt x="0" y="0"/>
              </a:moveTo>
              <a:lnTo>
                <a:pt x="101612" y="0"/>
              </a:lnTo>
              <a:lnTo>
                <a:pt x="101612" y="1004245"/>
              </a:lnTo>
              <a:lnTo>
                <a:pt x="203225" y="100424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11576" y="1637106"/>
        <a:ext cx="51230" cy="51230"/>
      </dsp:txXfrm>
    </dsp:sp>
    <dsp:sp modelId="{6065FF63-CCB0-7F46-8423-E823C8D086D4}">
      <dsp:nvSpPr>
        <dsp:cNvPr id="0" name=""/>
        <dsp:cNvSpPr/>
      </dsp:nvSpPr>
      <dsp:spPr>
        <a:xfrm>
          <a:off x="535579" y="1160598"/>
          <a:ext cx="203225" cy="617002"/>
        </a:xfrm>
        <a:custGeom>
          <a:avLst/>
          <a:gdLst/>
          <a:ahLst/>
          <a:cxnLst/>
          <a:rect l="0" t="0" r="0" b="0"/>
          <a:pathLst>
            <a:path>
              <a:moveTo>
                <a:pt x="0" y="0"/>
              </a:moveTo>
              <a:lnTo>
                <a:pt x="101612" y="0"/>
              </a:lnTo>
              <a:lnTo>
                <a:pt x="101612" y="617002"/>
              </a:lnTo>
              <a:lnTo>
                <a:pt x="203225" y="61700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0951" y="1452859"/>
        <a:ext cx="32480" cy="32480"/>
      </dsp:txXfrm>
    </dsp:sp>
    <dsp:sp modelId="{175BD47E-0E27-014A-B8D0-8E0919DD301B}">
      <dsp:nvSpPr>
        <dsp:cNvPr id="0" name=""/>
        <dsp:cNvSpPr/>
      </dsp:nvSpPr>
      <dsp:spPr>
        <a:xfrm>
          <a:off x="535579" y="1160598"/>
          <a:ext cx="203225" cy="193621"/>
        </a:xfrm>
        <a:custGeom>
          <a:avLst/>
          <a:gdLst/>
          <a:ahLst/>
          <a:cxnLst/>
          <a:rect l="0" t="0" r="0" b="0"/>
          <a:pathLst>
            <a:path>
              <a:moveTo>
                <a:pt x="0" y="0"/>
              </a:moveTo>
              <a:lnTo>
                <a:pt x="101612" y="0"/>
              </a:lnTo>
              <a:lnTo>
                <a:pt x="101612" y="193621"/>
              </a:lnTo>
              <a:lnTo>
                <a:pt x="203225" y="1936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30174" y="1250391"/>
        <a:ext cx="14034" cy="14034"/>
      </dsp:txXfrm>
    </dsp:sp>
    <dsp:sp modelId="{F53C03B3-CC9C-C84E-8184-37FE60136983}">
      <dsp:nvSpPr>
        <dsp:cNvPr id="0" name=""/>
        <dsp:cNvSpPr/>
      </dsp:nvSpPr>
      <dsp:spPr>
        <a:xfrm>
          <a:off x="535579" y="930839"/>
          <a:ext cx="203225" cy="229759"/>
        </a:xfrm>
        <a:custGeom>
          <a:avLst/>
          <a:gdLst/>
          <a:ahLst/>
          <a:cxnLst/>
          <a:rect l="0" t="0" r="0" b="0"/>
          <a:pathLst>
            <a:path>
              <a:moveTo>
                <a:pt x="0" y="229759"/>
              </a:moveTo>
              <a:lnTo>
                <a:pt x="101612" y="229759"/>
              </a:lnTo>
              <a:lnTo>
                <a:pt x="101612" y="0"/>
              </a:lnTo>
              <a:lnTo>
                <a:pt x="2032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9523" y="1038050"/>
        <a:ext cx="15337" cy="15337"/>
      </dsp:txXfrm>
    </dsp:sp>
    <dsp:sp modelId="{4B9B698C-3183-8E4B-8672-25063F84CC4B}">
      <dsp:nvSpPr>
        <dsp:cNvPr id="0" name=""/>
        <dsp:cNvSpPr/>
      </dsp:nvSpPr>
      <dsp:spPr>
        <a:xfrm>
          <a:off x="535579" y="543596"/>
          <a:ext cx="203225" cy="617002"/>
        </a:xfrm>
        <a:custGeom>
          <a:avLst/>
          <a:gdLst/>
          <a:ahLst/>
          <a:cxnLst/>
          <a:rect l="0" t="0" r="0" b="0"/>
          <a:pathLst>
            <a:path>
              <a:moveTo>
                <a:pt x="0" y="617002"/>
              </a:moveTo>
              <a:lnTo>
                <a:pt x="101612" y="617002"/>
              </a:lnTo>
              <a:lnTo>
                <a:pt x="101612" y="0"/>
              </a:lnTo>
              <a:lnTo>
                <a:pt x="2032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0951" y="835857"/>
        <a:ext cx="32480" cy="32480"/>
      </dsp:txXfrm>
    </dsp:sp>
    <dsp:sp modelId="{DF3A3A34-452A-414B-B1B7-FDD813A583C7}">
      <dsp:nvSpPr>
        <dsp:cNvPr id="0" name=""/>
        <dsp:cNvSpPr/>
      </dsp:nvSpPr>
      <dsp:spPr>
        <a:xfrm>
          <a:off x="535579" y="156352"/>
          <a:ext cx="203225" cy="1004245"/>
        </a:xfrm>
        <a:custGeom>
          <a:avLst/>
          <a:gdLst/>
          <a:ahLst/>
          <a:cxnLst/>
          <a:rect l="0" t="0" r="0" b="0"/>
          <a:pathLst>
            <a:path>
              <a:moveTo>
                <a:pt x="0" y="1004245"/>
              </a:moveTo>
              <a:lnTo>
                <a:pt x="101612" y="1004245"/>
              </a:lnTo>
              <a:lnTo>
                <a:pt x="101612" y="0"/>
              </a:lnTo>
              <a:lnTo>
                <a:pt x="2032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11576" y="632860"/>
        <a:ext cx="51230" cy="51230"/>
      </dsp:txXfrm>
    </dsp:sp>
    <dsp:sp modelId="{E65F9B33-FECB-1942-8BFF-7C5F92A69886}">
      <dsp:nvSpPr>
        <dsp:cNvPr id="0" name=""/>
        <dsp:cNvSpPr/>
      </dsp:nvSpPr>
      <dsp:spPr>
        <a:xfrm rot="16200000">
          <a:off x="-435184" y="945807"/>
          <a:ext cx="1511944" cy="42958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Принципи державної кадрової політики</a:t>
          </a:r>
        </a:p>
      </dsp:txBody>
      <dsp:txXfrm>
        <a:off x="-435184" y="945807"/>
        <a:ext cx="1511944" cy="429582"/>
      </dsp:txXfrm>
    </dsp:sp>
    <dsp:sp modelId="{2AD8D66F-3C25-DB4D-BA02-E37F19D4B0F1}">
      <dsp:nvSpPr>
        <dsp:cNvPr id="0" name=""/>
        <dsp:cNvSpPr/>
      </dsp:nvSpPr>
      <dsp:spPr>
        <a:xfrm>
          <a:off x="738804" y="1455"/>
          <a:ext cx="3910714" cy="3097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Демократичний добір</a:t>
          </a:r>
          <a:endParaRPr lang="ru-RU" sz="1000" kern="1200">
            <a:latin typeface="Times New Roman" charset="0"/>
            <a:ea typeface="Times New Roman" charset="0"/>
            <a:cs typeface="Times New Roman" charset="0"/>
          </a:endParaRPr>
        </a:p>
      </dsp:txBody>
      <dsp:txXfrm>
        <a:off x="738804" y="1455"/>
        <a:ext cx="3910714" cy="309794"/>
      </dsp:txXfrm>
    </dsp:sp>
    <dsp:sp modelId="{A592C9AA-527A-E94D-AB55-461D80DC25D7}">
      <dsp:nvSpPr>
        <dsp:cNvPr id="0" name=""/>
        <dsp:cNvSpPr/>
      </dsp:nvSpPr>
      <dsp:spPr>
        <a:xfrm>
          <a:off x="738804" y="388698"/>
          <a:ext cx="3910714" cy="3097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Просування по службі за діловими якостями</a:t>
          </a:r>
          <a:endParaRPr lang="ru-RU" sz="1000" kern="1200">
            <a:latin typeface="Times New Roman" charset="0"/>
            <a:ea typeface="Times New Roman" charset="0"/>
            <a:cs typeface="Times New Roman" charset="0"/>
          </a:endParaRPr>
        </a:p>
      </dsp:txBody>
      <dsp:txXfrm>
        <a:off x="738804" y="388698"/>
        <a:ext cx="3910714" cy="309794"/>
      </dsp:txXfrm>
    </dsp:sp>
    <dsp:sp modelId="{9C042441-8CB2-DC4C-9707-677BD395FDDD}">
      <dsp:nvSpPr>
        <dsp:cNvPr id="0" name=""/>
        <dsp:cNvSpPr/>
      </dsp:nvSpPr>
      <dsp:spPr>
        <a:xfrm>
          <a:off x="738804" y="775942"/>
          <a:ext cx="3910714" cy="3097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Постійне навчання державних службовців</a:t>
          </a:r>
        </a:p>
      </dsp:txBody>
      <dsp:txXfrm>
        <a:off x="738804" y="775942"/>
        <a:ext cx="3910714" cy="309794"/>
      </dsp:txXfrm>
    </dsp:sp>
    <dsp:sp modelId="{988DF7D0-E7EE-3F4A-BE34-260E8B396CDF}">
      <dsp:nvSpPr>
        <dsp:cNvPr id="0" name=""/>
        <dsp:cNvSpPr/>
      </dsp:nvSpPr>
      <dsp:spPr>
        <a:xfrm>
          <a:off x="738804" y="1163185"/>
          <a:ext cx="3910714" cy="3820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Заохочення державних службовців до службової кар'єри</a:t>
          </a:r>
        </a:p>
      </dsp:txBody>
      <dsp:txXfrm>
        <a:off x="738804" y="1163185"/>
        <a:ext cx="3910714" cy="382069"/>
      </dsp:txXfrm>
    </dsp:sp>
    <dsp:sp modelId="{9BBC2E96-126B-A34D-B4DB-932ED3BC0168}">
      <dsp:nvSpPr>
        <dsp:cNvPr id="0" name=""/>
        <dsp:cNvSpPr/>
      </dsp:nvSpPr>
      <dsp:spPr>
        <a:xfrm>
          <a:off x="738804" y="1622703"/>
          <a:ext cx="3910714" cy="3097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Систематичне відновлення кадрів</a:t>
          </a:r>
        </a:p>
      </dsp:txBody>
      <dsp:txXfrm>
        <a:off x="738804" y="1622703"/>
        <a:ext cx="3910714" cy="309794"/>
      </dsp:txXfrm>
    </dsp:sp>
    <dsp:sp modelId="{3BCC5553-19D0-EF46-8D45-E4AB123FCC2F}">
      <dsp:nvSpPr>
        <dsp:cNvPr id="0" name=""/>
        <dsp:cNvSpPr/>
      </dsp:nvSpPr>
      <dsp:spPr>
        <a:xfrm>
          <a:off x="738804" y="2009946"/>
          <a:ext cx="3910683" cy="3097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Контроль за діяльністю кадрів</a:t>
          </a:r>
        </a:p>
      </dsp:txBody>
      <dsp:txXfrm>
        <a:off x="738804" y="2009946"/>
        <a:ext cx="3910683" cy="30979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65FF63-CCB0-7F46-8423-E823C8D086D4}">
      <dsp:nvSpPr>
        <dsp:cNvPr id="0" name=""/>
        <dsp:cNvSpPr/>
      </dsp:nvSpPr>
      <dsp:spPr>
        <a:xfrm>
          <a:off x="453907" y="1285240"/>
          <a:ext cx="212235" cy="865115"/>
        </a:xfrm>
        <a:custGeom>
          <a:avLst/>
          <a:gdLst/>
          <a:ahLst/>
          <a:cxnLst/>
          <a:rect l="0" t="0" r="0" b="0"/>
          <a:pathLst>
            <a:path>
              <a:moveTo>
                <a:pt x="0" y="0"/>
              </a:moveTo>
              <a:lnTo>
                <a:pt x="106117" y="0"/>
              </a:lnTo>
              <a:lnTo>
                <a:pt x="106117" y="865115"/>
              </a:lnTo>
              <a:lnTo>
                <a:pt x="212235" y="86511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37756" y="1695528"/>
        <a:ext cx="44538" cy="44538"/>
      </dsp:txXfrm>
    </dsp:sp>
    <dsp:sp modelId="{175BD47E-0E27-014A-B8D0-8E0919DD301B}">
      <dsp:nvSpPr>
        <dsp:cNvPr id="0" name=""/>
        <dsp:cNvSpPr/>
      </dsp:nvSpPr>
      <dsp:spPr>
        <a:xfrm>
          <a:off x="453907" y="1285240"/>
          <a:ext cx="212235" cy="422964"/>
        </a:xfrm>
        <a:custGeom>
          <a:avLst/>
          <a:gdLst/>
          <a:ahLst/>
          <a:cxnLst/>
          <a:rect l="0" t="0" r="0" b="0"/>
          <a:pathLst>
            <a:path>
              <a:moveTo>
                <a:pt x="0" y="0"/>
              </a:moveTo>
              <a:lnTo>
                <a:pt x="106117" y="0"/>
              </a:lnTo>
              <a:lnTo>
                <a:pt x="106117" y="422964"/>
              </a:lnTo>
              <a:lnTo>
                <a:pt x="212235" y="4229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48194" y="1484891"/>
        <a:ext cx="23661" cy="23661"/>
      </dsp:txXfrm>
    </dsp:sp>
    <dsp:sp modelId="{F53C03B3-CC9C-C84E-8184-37FE60136983}">
      <dsp:nvSpPr>
        <dsp:cNvPr id="0" name=""/>
        <dsp:cNvSpPr/>
      </dsp:nvSpPr>
      <dsp:spPr>
        <a:xfrm>
          <a:off x="453907" y="1220333"/>
          <a:ext cx="212235" cy="91440"/>
        </a:xfrm>
        <a:custGeom>
          <a:avLst/>
          <a:gdLst/>
          <a:ahLst/>
          <a:cxnLst/>
          <a:rect l="0" t="0" r="0" b="0"/>
          <a:pathLst>
            <a:path>
              <a:moveTo>
                <a:pt x="0" y="64906"/>
              </a:moveTo>
              <a:lnTo>
                <a:pt x="106117" y="64906"/>
              </a:lnTo>
              <a:lnTo>
                <a:pt x="106117" y="45720"/>
              </a:lnTo>
              <a:lnTo>
                <a:pt x="212235"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54697" y="1260725"/>
        <a:ext cx="10655" cy="10655"/>
      </dsp:txXfrm>
    </dsp:sp>
    <dsp:sp modelId="{4B9B698C-3183-8E4B-8672-25063F84CC4B}">
      <dsp:nvSpPr>
        <dsp:cNvPr id="0" name=""/>
        <dsp:cNvSpPr/>
      </dsp:nvSpPr>
      <dsp:spPr>
        <a:xfrm>
          <a:off x="453907" y="861641"/>
          <a:ext cx="212235" cy="423598"/>
        </a:xfrm>
        <a:custGeom>
          <a:avLst/>
          <a:gdLst/>
          <a:ahLst/>
          <a:cxnLst/>
          <a:rect l="0" t="0" r="0" b="0"/>
          <a:pathLst>
            <a:path>
              <a:moveTo>
                <a:pt x="0" y="423598"/>
              </a:moveTo>
              <a:lnTo>
                <a:pt x="106117" y="423598"/>
              </a:lnTo>
              <a:lnTo>
                <a:pt x="106117" y="0"/>
              </a:lnTo>
              <a:lnTo>
                <a:pt x="21223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48180" y="1061596"/>
        <a:ext cx="23689" cy="23689"/>
      </dsp:txXfrm>
    </dsp:sp>
    <dsp:sp modelId="{DF3A3A34-452A-414B-B1B7-FDD813A583C7}">
      <dsp:nvSpPr>
        <dsp:cNvPr id="0" name=""/>
        <dsp:cNvSpPr/>
      </dsp:nvSpPr>
      <dsp:spPr>
        <a:xfrm>
          <a:off x="453907" y="438677"/>
          <a:ext cx="212235" cy="846562"/>
        </a:xfrm>
        <a:custGeom>
          <a:avLst/>
          <a:gdLst/>
          <a:ahLst/>
          <a:cxnLst/>
          <a:rect l="0" t="0" r="0" b="0"/>
          <a:pathLst>
            <a:path>
              <a:moveTo>
                <a:pt x="0" y="846562"/>
              </a:moveTo>
              <a:lnTo>
                <a:pt x="106117" y="846562"/>
              </a:lnTo>
              <a:lnTo>
                <a:pt x="106117" y="0"/>
              </a:lnTo>
              <a:lnTo>
                <a:pt x="21223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38206" y="840139"/>
        <a:ext cx="43638" cy="43638"/>
      </dsp:txXfrm>
    </dsp:sp>
    <dsp:sp modelId="{E65F9B33-FECB-1942-8BFF-7C5F92A69886}">
      <dsp:nvSpPr>
        <dsp:cNvPr id="0" name=""/>
        <dsp:cNvSpPr/>
      </dsp:nvSpPr>
      <dsp:spPr>
        <a:xfrm rot="16200000">
          <a:off x="-559893" y="1060925"/>
          <a:ext cx="1578975" cy="448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Цілі кадрової політики</a:t>
          </a:r>
        </a:p>
      </dsp:txBody>
      <dsp:txXfrm>
        <a:off x="-559893" y="1060925"/>
        <a:ext cx="1578975" cy="448628"/>
      </dsp:txXfrm>
    </dsp:sp>
    <dsp:sp modelId="{2AD8D66F-3C25-DB4D-BA02-E37F19D4B0F1}">
      <dsp:nvSpPr>
        <dsp:cNvPr id="0" name=""/>
        <dsp:cNvSpPr/>
      </dsp:nvSpPr>
      <dsp:spPr>
        <a:xfrm>
          <a:off x="666142" y="258360"/>
          <a:ext cx="4084092" cy="36063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Прогнозування і планування потреби в кадрах (кількісне і якісне забезпечення організацій відповідними кадрами)</a:t>
          </a:r>
          <a:endParaRPr lang="ru-RU" sz="1000" kern="1200">
            <a:latin typeface="Times New Roman" charset="0"/>
            <a:ea typeface="Times New Roman" charset="0"/>
            <a:cs typeface="Times New Roman" charset="0"/>
          </a:endParaRPr>
        </a:p>
      </dsp:txBody>
      <dsp:txXfrm>
        <a:off x="666142" y="258360"/>
        <a:ext cx="4084092" cy="360634"/>
      </dsp:txXfrm>
    </dsp:sp>
    <dsp:sp modelId="{A592C9AA-527A-E94D-AB55-461D80DC25D7}">
      <dsp:nvSpPr>
        <dsp:cNvPr id="0" name=""/>
        <dsp:cNvSpPr/>
      </dsp:nvSpPr>
      <dsp:spPr>
        <a:xfrm>
          <a:off x="666142" y="699877"/>
          <a:ext cx="4084092" cy="32352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Підбір і розстановка, тобто раціональне використання кадрів</a:t>
          </a:r>
          <a:endParaRPr lang="ru-RU" sz="1000" kern="1200">
            <a:latin typeface="Times New Roman" charset="0"/>
            <a:ea typeface="Times New Roman" charset="0"/>
            <a:cs typeface="Times New Roman" charset="0"/>
          </a:endParaRPr>
        </a:p>
      </dsp:txBody>
      <dsp:txXfrm>
        <a:off x="666142" y="699877"/>
        <a:ext cx="4084092" cy="323529"/>
      </dsp:txXfrm>
    </dsp:sp>
    <dsp:sp modelId="{9C042441-8CB2-DC4C-9707-677BD395FDDD}">
      <dsp:nvSpPr>
        <dsp:cNvPr id="0" name=""/>
        <dsp:cNvSpPr/>
      </dsp:nvSpPr>
      <dsp:spPr>
        <a:xfrm>
          <a:off x="666142" y="1104288"/>
          <a:ext cx="4084092" cy="32352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Розробка критеріїв і методики підбору, розстановки, оцінки і навчання кадрів</a:t>
          </a:r>
          <a:endParaRPr lang="ru-RU" sz="1000" kern="1200">
            <a:latin typeface="Times New Roman" charset="0"/>
            <a:ea typeface="Times New Roman" charset="0"/>
            <a:cs typeface="Times New Roman" charset="0"/>
          </a:endParaRPr>
        </a:p>
      </dsp:txBody>
      <dsp:txXfrm>
        <a:off x="666142" y="1104288"/>
        <a:ext cx="4084092" cy="323529"/>
      </dsp:txXfrm>
    </dsp:sp>
    <dsp:sp modelId="{988DF7D0-E7EE-3F4A-BE34-260E8B396CDF}">
      <dsp:nvSpPr>
        <dsp:cNvPr id="0" name=""/>
        <dsp:cNvSpPr/>
      </dsp:nvSpPr>
      <dsp:spPr>
        <a:xfrm>
          <a:off x="666142" y="1508699"/>
          <a:ext cx="4084092" cy="39900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Планування розвитку персоналу, перманентної післядипломної освіти, підвищення кваліфікації</a:t>
          </a:r>
          <a:endParaRPr lang="ru-RU" sz="1000" kern="1200">
            <a:latin typeface="Times New Roman" charset="0"/>
            <a:ea typeface="Times New Roman" charset="0"/>
            <a:cs typeface="Times New Roman" charset="0"/>
          </a:endParaRPr>
        </a:p>
      </dsp:txBody>
      <dsp:txXfrm>
        <a:off x="666142" y="1508699"/>
        <a:ext cx="4084092" cy="399008"/>
      </dsp:txXfrm>
    </dsp:sp>
    <dsp:sp modelId="{9BBC2E96-126B-A34D-B4DB-932ED3BC0168}">
      <dsp:nvSpPr>
        <dsp:cNvPr id="0" name=""/>
        <dsp:cNvSpPr/>
      </dsp:nvSpPr>
      <dsp:spPr>
        <a:xfrm>
          <a:off x="666142" y="1988590"/>
          <a:ext cx="4084092" cy="32352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Створення і використання кадрового резерву на керівні посади </a:t>
          </a:r>
          <a:endParaRPr lang="ru-RU" sz="1000" kern="1200">
            <a:latin typeface="Times New Roman" charset="0"/>
            <a:ea typeface="Times New Roman" charset="0"/>
            <a:cs typeface="Times New Roman" charset="0"/>
          </a:endParaRPr>
        </a:p>
      </dsp:txBody>
      <dsp:txXfrm>
        <a:off x="666142" y="1988590"/>
        <a:ext cx="4084092" cy="32352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65FF63-CCB0-7F46-8423-E823C8D086D4}">
      <dsp:nvSpPr>
        <dsp:cNvPr id="0" name=""/>
        <dsp:cNvSpPr/>
      </dsp:nvSpPr>
      <dsp:spPr>
        <a:xfrm>
          <a:off x="540490" y="1731962"/>
          <a:ext cx="253991" cy="1519300"/>
        </a:xfrm>
        <a:custGeom>
          <a:avLst/>
          <a:gdLst/>
          <a:ahLst/>
          <a:cxnLst/>
          <a:rect l="0" t="0" r="0" b="0"/>
          <a:pathLst>
            <a:path>
              <a:moveTo>
                <a:pt x="0" y="0"/>
              </a:moveTo>
              <a:lnTo>
                <a:pt x="126995" y="0"/>
              </a:lnTo>
              <a:lnTo>
                <a:pt x="126995" y="1519300"/>
              </a:lnTo>
              <a:lnTo>
                <a:pt x="253991" y="15193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8977" y="2453102"/>
        <a:ext cx="77019" cy="77019"/>
      </dsp:txXfrm>
    </dsp:sp>
    <dsp:sp modelId="{D22002C2-3D3D-1243-858E-20B3740FB6A2}">
      <dsp:nvSpPr>
        <dsp:cNvPr id="0" name=""/>
        <dsp:cNvSpPr/>
      </dsp:nvSpPr>
      <dsp:spPr>
        <a:xfrm>
          <a:off x="540490" y="1731962"/>
          <a:ext cx="253991" cy="1035322"/>
        </a:xfrm>
        <a:custGeom>
          <a:avLst/>
          <a:gdLst/>
          <a:ahLst/>
          <a:cxnLst/>
          <a:rect l="0" t="0" r="0" b="0"/>
          <a:pathLst>
            <a:path>
              <a:moveTo>
                <a:pt x="0" y="0"/>
              </a:moveTo>
              <a:lnTo>
                <a:pt x="126995" y="0"/>
              </a:lnTo>
              <a:lnTo>
                <a:pt x="126995" y="1035322"/>
              </a:lnTo>
              <a:lnTo>
                <a:pt x="253991" y="103532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40836" y="2222973"/>
        <a:ext cx="53301" cy="53301"/>
      </dsp:txXfrm>
    </dsp:sp>
    <dsp:sp modelId="{1D20D448-F9E4-294E-80C9-C71CE1931883}">
      <dsp:nvSpPr>
        <dsp:cNvPr id="0" name=""/>
        <dsp:cNvSpPr/>
      </dsp:nvSpPr>
      <dsp:spPr>
        <a:xfrm>
          <a:off x="540490" y="1731962"/>
          <a:ext cx="253991" cy="551345"/>
        </a:xfrm>
        <a:custGeom>
          <a:avLst/>
          <a:gdLst/>
          <a:ahLst/>
          <a:cxnLst/>
          <a:rect l="0" t="0" r="0" b="0"/>
          <a:pathLst>
            <a:path>
              <a:moveTo>
                <a:pt x="0" y="0"/>
              </a:moveTo>
              <a:lnTo>
                <a:pt x="126995" y="0"/>
              </a:lnTo>
              <a:lnTo>
                <a:pt x="126995" y="551345"/>
              </a:lnTo>
              <a:lnTo>
                <a:pt x="253991" y="55134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52310" y="1992459"/>
        <a:ext cx="30351" cy="30351"/>
      </dsp:txXfrm>
    </dsp:sp>
    <dsp:sp modelId="{175BD47E-0E27-014A-B8D0-8E0919DD301B}">
      <dsp:nvSpPr>
        <dsp:cNvPr id="0" name=""/>
        <dsp:cNvSpPr/>
      </dsp:nvSpPr>
      <dsp:spPr>
        <a:xfrm>
          <a:off x="540490" y="1686242"/>
          <a:ext cx="253991" cy="91440"/>
        </a:xfrm>
        <a:custGeom>
          <a:avLst/>
          <a:gdLst/>
          <a:ahLst/>
          <a:cxnLst/>
          <a:rect l="0" t="0" r="0" b="0"/>
          <a:pathLst>
            <a:path>
              <a:moveTo>
                <a:pt x="0" y="45720"/>
              </a:moveTo>
              <a:lnTo>
                <a:pt x="126995" y="45720"/>
              </a:lnTo>
              <a:lnTo>
                <a:pt x="126995" y="67922"/>
              </a:lnTo>
              <a:lnTo>
                <a:pt x="253991" y="6792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61112" y="1725588"/>
        <a:ext cx="12747" cy="12747"/>
      </dsp:txXfrm>
    </dsp:sp>
    <dsp:sp modelId="{F53C03B3-CC9C-C84E-8184-37FE60136983}">
      <dsp:nvSpPr>
        <dsp:cNvPr id="0" name=""/>
        <dsp:cNvSpPr/>
      </dsp:nvSpPr>
      <dsp:spPr>
        <a:xfrm>
          <a:off x="540490" y="1225023"/>
          <a:ext cx="253991" cy="506939"/>
        </a:xfrm>
        <a:custGeom>
          <a:avLst/>
          <a:gdLst/>
          <a:ahLst/>
          <a:cxnLst/>
          <a:rect l="0" t="0" r="0" b="0"/>
          <a:pathLst>
            <a:path>
              <a:moveTo>
                <a:pt x="0" y="506939"/>
              </a:moveTo>
              <a:lnTo>
                <a:pt x="126995" y="506939"/>
              </a:lnTo>
              <a:lnTo>
                <a:pt x="126995" y="0"/>
              </a:lnTo>
              <a:lnTo>
                <a:pt x="2539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53311" y="1464317"/>
        <a:ext cx="28350" cy="28350"/>
      </dsp:txXfrm>
    </dsp:sp>
    <dsp:sp modelId="{4B9B698C-3183-8E4B-8672-25063F84CC4B}">
      <dsp:nvSpPr>
        <dsp:cNvPr id="0" name=""/>
        <dsp:cNvSpPr/>
      </dsp:nvSpPr>
      <dsp:spPr>
        <a:xfrm>
          <a:off x="540490" y="741045"/>
          <a:ext cx="253991" cy="990916"/>
        </a:xfrm>
        <a:custGeom>
          <a:avLst/>
          <a:gdLst/>
          <a:ahLst/>
          <a:cxnLst/>
          <a:rect l="0" t="0" r="0" b="0"/>
          <a:pathLst>
            <a:path>
              <a:moveTo>
                <a:pt x="0" y="990916"/>
              </a:moveTo>
              <a:lnTo>
                <a:pt x="126995" y="990916"/>
              </a:lnTo>
              <a:lnTo>
                <a:pt x="126995" y="0"/>
              </a:lnTo>
              <a:lnTo>
                <a:pt x="2539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41912" y="1210930"/>
        <a:ext cx="51147" cy="51147"/>
      </dsp:txXfrm>
    </dsp:sp>
    <dsp:sp modelId="{DF3A3A34-452A-414B-B1B7-FDD813A583C7}">
      <dsp:nvSpPr>
        <dsp:cNvPr id="0" name=""/>
        <dsp:cNvSpPr/>
      </dsp:nvSpPr>
      <dsp:spPr>
        <a:xfrm>
          <a:off x="540490" y="234865"/>
          <a:ext cx="253991" cy="1497097"/>
        </a:xfrm>
        <a:custGeom>
          <a:avLst/>
          <a:gdLst/>
          <a:ahLst/>
          <a:cxnLst/>
          <a:rect l="0" t="0" r="0" b="0"/>
          <a:pathLst>
            <a:path>
              <a:moveTo>
                <a:pt x="0" y="1497097"/>
              </a:moveTo>
              <a:lnTo>
                <a:pt x="126995" y="1497097"/>
              </a:lnTo>
              <a:lnTo>
                <a:pt x="126995" y="0"/>
              </a:lnTo>
              <a:lnTo>
                <a:pt x="25399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9524" y="945451"/>
        <a:ext cx="75924" cy="75924"/>
      </dsp:txXfrm>
    </dsp:sp>
    <dsp:sp modelId="{E65F9B33-FECB-1942-8BFF-7C5F92A69886}">
      <dsp:nvSpPr>
        <dsp:cNvPr id="0" name=""/>
        <dsp:cNvSpPr/>
      </dsp:nvSpPr>
      <dsp:spPr>
        <a:xfrm rot="16200000">
          <a:off x="-672771" y="1463515"/>
          <a:ext cx="1889631" cy="5368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Заходи для розвитку кадрової політики</a:t>
          </a:r>
          <a:endParaRPr lang="ru-RU" sz="1000" kern="1200">
            <a:latin typeface="Times New Roman" charset="0"/>
            <a:ea typeface="Times New Roman" charset="0"/>
            <a:cs typeface="Times New Roman" charset="0"/>
          </a:endParaRPr>
        </a:p>
      </dsp:txBody>
      <dsp:txXfrm>
        <a:off x="-672771" y="1463515"/>
        <a:ext cx="1889631" cy="536893"/>
      </dsp:txXfrm>
    </dsp:sp>
    <dsp:sp modelId="{2AD8D66F-3C25-DB4D-BA02-E37F19D4B0F1}">
      <dsp:nvSpPr>
        <dsp:cNvPr id="0" name=""/>
        <dsp:cNvSpPr/>
      </dsp:nvSpPr>
      <dsp:spPr>
        <a:xfrm>
          <a:off x="794482" y="19071"/>
          <a:ext cx="4887619" cy="4315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Інтегрування системи управління людськими ресурсами в процесі реформування державної служби</a:t>
          </a:r>
          <a:endParaRPr lang="ru-RU" sz="1000" kern="1200">
            <a:latin typeface="Times New Roman" charset="0"/>
            <a:ea typeface="Times New Roman" charset="0"/>
            <a:cs typeface="Times New Roman" charset="0"/>
          </a:endParaRPr>
        </a:p>
      </dsp:txBody>
      <dsp:txXfrm>
        <a:off x="794482" y="19071"/>
        <a:ext cx="4887619" cy="431587"/>
      </dsp:txXfrm>
    </dsp:sp>
    <dsp:sp modelId="{A592C9AA-527A-E94D-AB55-461D80DC25D7}">
      <dsp:nvSpPr>
        <dsp:cNvPr id="0" name=""/>
        <dsp:cNvSpPr/>
      </dsp:nvSpPr>
      <dsp:spPr>
        <a:xfrm>
          <a:off x="794482" y="547454"/>
          <a:ext cx="4887619" cy="3871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Розвиток такої кадрової політики, яка б давала можливість формувати та постійно оновлювати управлінський кадровий потенціал</a:t>
          </a:r>
          <a:endParaRPr lang="ru-RU" sz="1000" kern="1200">
            <a:latin typeface="Times New Roman" charset="0"/>
            <a:ea typeface="Times New Roman" charset="0"/>
            <a:cs typeface="Times New Roman" charset="0"/>
          </a:endParaRPr>
        </a:p>
      </dsp:txBody>
      <dsp:txXfrm>
        <a:off x="794482" y="547454"/>
        <a:ext cx="4887619" cy="387181"/>
      </dsp:txXfrm>
    </dsp:sp>
    <dsp:sp modelId="{9C042441-8CB2-DC4C-9707-677BD395FDDD}">
      <dsp:nvSpPr>
        <dsp:cNvPr id="0" name=""/>
        <dsp:cNvSpPr/>
      </dsp:nvSpPr>
      <dsp:spPr>
        <a:xfrm>
          <a:off x="794482" y="1031432"/>
          <a:ext cx="4887619" cy="3871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Вжиття реальних заходів щодо підвищення престижу державної служби</a:t>
          </a:r>
          <a:endParaRPr lang="ru-RU" sz="1000" kern="1200">
            <a:latin typeface="Times New Roman" charset="0"/>
            <a:ea typeface="Times New Roman" charset="0"/>
            <a:cs typeface="Times New Roman" charset="0"/>
          </a:endParaRPr>
        </a:p>
      </dsp:txBody>
      <dsp:txXfrm>
        <a:off x="794482" y="1031432"/>
        <a:ext cx="4887619" cy="387181"/>
      </dsp:txXfrm>
    </dsp:sp>
    <dsp:sp modelId="{988DF7D0-E7EE-3F4A-BE34-260E8B396CDF}">
      <dsp:nvSpPr>
        <dsp:cNvPr id="0" name=""/>
        <dsp:cNvSpPr/>
      </dsp:nvSpPr>
      <dsp:spPr>
        <a:xfrm>
          <a:off x="794482" y="1515409"/>
          <a:ext cx="4887619" cy="47751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Створення та подальша реалізація “Стратегії кадрової політики в умовах Європейської інтеграції України”</a:t>
          </a:r>
          <a:endParaRPr lang="ru-RU" sz="1000" kern="1200">
            <a:latin typeface="Times New Roman" charset="0"/>
            <a:ea typeface="Times New Roman" charset="0"/>
            <a:cs typeface="Times New Roman" charset="0"/>
          </a:endParaRPr>
        </a:p>
      </dsp:txBody>
      <dsp:txXfrm>
        <a:off x="794482" y="1515409"/>
        <a:ext cx="4887619" cy="477511"/>
      </dsp:txXfrm>
    </dsp:sp>
    <dsp:sp modelId="{ED67DAE3-8750-444C-BC18-B0A816FB6CE5}">
      <dsp:nvSpPr>
        <dsp:cNvPr id="0" name=""/>
        <dsp:cNvSpPr/>
      </dsp:nvSpPr>
      <dsp:spPr>
        <a:xfrm>
          <a:off x="794482" y="2089716"/>
          <a:ext cx="4886501" cy="3871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Формування позитивного іміджу державного службовця в Україні</a:t>
          </a:r>
          <a:endParaRPr lang="ru-RU" sz="1000" kern="1200">
            <a:latin typeface="Times New Roman" charset="0"/>
            <a:ea typeface="Times New Roman" charset="0"/>
            <a:cs typeface="Times New Roman" charset="0"/>
          </a:endParaRPr>
        </a:p>
      </dsp:txBody>
      <dsp:txXfrm>
        <a:off x="794482" y="2089716"/>
        <a:ext cx="4886501" cy="387181"/>
      </dsp:txXfrm>
    </dsp:sp>
    <dsp:sp modelId="{57B7495B-B3C1-5A44-9878-8F74D3A5E97E}">
      <dsp:nvSpPr>
        <dsp:cNvPr id="0" name=""/>
        <dsp:cNvSpPr/>
      </dsp:nvSpPr>
      <dsp:spPr>
        <a:xfrm>
          <a:off x="794482" y="2573694"/>
          <a:ext cx="4886501" cy="3871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Залучення широкого кола осіб, організацій, підприємств до формування та реалізації кадрової політики </a:t>
          </a:r>
          <a:endParaRPr lang="ru-RU" sz="1000" kern="1200">
            <a:latin typeface="Times New Roman" charset="0"/>
            <a:ea typeface="Times New Roman" charset="0"/>
            <a:cs typeface="Times New Roman" charset="0"/>
          </a:endParaRPr>
        </a:p>
      </dsp:txBody>
      <dsp:txXfrm>
        <a:off x="794482" y="2573694"/>
        <a:ext cx="4886501" cy="387181"/>
      </dsp:txXfrm>
    </dsp:sp>
    <dsp:sp modelId="{9BBC2E96-126B-A34D-B4DB-932ED3BC0168}">
      <dsp:nvSpPr>
        <dsp:cNvPr id="0" name=""/>
        <dsp:cNvSpPr/>
      </dsp:nvSpPr>
      <dsp:spPr>
        <a:xfrm>
          <a:off x="794482" y="3057671"/>
          <a:ext cx="4887619" cy="3871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Дослідження методів вивчення ділових та професійних якостей державних службовців</a:t>
          </a:r>
          <a:endParaRPr lang="ru-RU" sz="1000" kern="1200">
            <a:latin typeface="Times New Roman" charset="0"/>
            <a:ea typeface="Times New Roman" charset="0"/>
            <a:cs typeface="Times New Roman" charset="0"/>
          </a:endParaRPr>
        </a:p>
      </dsp:txBody>
      <dsp:txXfrm>
        <a:off x="794482" y="3057671"/>
        <a:ext cx="4887619" cy="38718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5BD47E-0E27-014A-B8D0-8E0919DD301B}">
      <dsp:nvSpPr>
        <dsp:cNvPr id="0" name=""/>
        <dsp:cNvSpPr/>
      </dsp:nvSpPr>
      <dsp:spPr>
        <a:xfrm>
          <a:off x="1173388" y="740138"/>
          <a:ext cx="184141" cy="542415"/>
        </a:xfrm>
        <a:custGeom>
          <a:avLst/>
          <a:gdLst/>
          <a:ahLst/>
          <a:cxnLst/>
          <a:rect l="0" t="0" r="0" b="0"/>
          <a:pathLst>
            <a:path>
              <a:moveTo>
                <a:pt x="0" y="0"/>
              </a:moveTo>
              <a:lnTo>
                <a:pt x="92070" y="0"/>
              </a:lnTo>
              <a:lnTo>
                <a:pt x="92070" y="542415"/>
              </a:lnTo>
              <a:lnTo>
                <a:pt x="184141" y="54241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1138" y="997025"/>
        <a:ext cx="28641" cy="28641"/>
      </dsp:txXfrm>
    </dsp:sp>
    <dsp:sp modelId="{F53C03B3-CC9C-C84E-8184-37FE60136983}">
      <dsp:nvSpPr>
        <dsp:cNvPr id="0" name=""/>
        <dsp:cNvSpPr/>
      </dsp:nvSpPr>
      <dsp:spPr>
        <a:xfrm>
          <a:off x="1173388" y="740138"/>
          <a:ext cx="184141" cy="158792"/>
        </a:xfrm>
        <a:custGeom>
          <a:avLst/>
          <a:gdLst/>
          <a:ahLst/>
          <a:cxnLst/>
          <a:rect l="0" t="0" r="0" b="0"/>
          <a:pathLst>
            <a:path>
              <a:moveTo>
                <a:pt x="0" y="0"/>
              </a:moveTo>
              <a:lnTo>
                <a:pt x="92070" y="0"/>
              </a:lnTo>
              <a:lnTo>
                <a:pt x="92070" y="158792"/>
              </a:lnTo>
              <a:lnTo>
                <a:pt x="184141" y="15879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9380" y="813455"/>
        <a:ext cx="12157" cy="12157"/>
      </dsp:txXfrm>
    </dsp:sp>
    <dsp:sp modelId="{4B9B698C-3183-8E4B-8672-25063F84CC4B}">
      <dsp:nvSpPr>
        <dsp:cNvPr id="0" name=""/>
        <dsp:cNvSpPr/>
      </dsp:nvSpPr>
      <dsp:spPr>
        <a:xfrm>
          <a:off x="1173388" y="548051"/>
          <a:ext cx="184141" cy="192086"/>
        </a:xfrm>
        <a:custGeom>
          <a:avLst/>
          <a:gdLst/>
          <a:ahLst/>
          <a:cxnLst/>
          <a:rect l="0" t="0" r="0" b="0"/>
          <a:pathLst>
            <a:path>
              <a:moveTo>
                <a:pt x="0" y="192086"/>
              </a:moveTo>
              <a:lnTo>
                <a:pt x="92070" y="192086"/>
              </a:lnTo>
              <a:lnTo>
                <a:pt x="92070" y="0"/>
              </a:lnTo>
              <a:lnTo>
                <a:pt x="18414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8806" y="637442"/>
        <a:ext cx="13304" cy="13304"/>
      </dsp:txXfrm>
    </dsp:sp>
    <dsp:sp modelId="{DF3A3A34-452A-414B-B1B7-FDD813A583C7}">
      <dsp:nvSpPr>
        <dsp:cNvPr id="0" name=""/>
        <dsp:cNvSpPr/>
      </dsp:nvSpPr>
      <dsp:spPr>
        <a:xfrm>
          <a:off x="1173388" y="181075"/>
          <a:ext cx="184141" cy="559062"/>
        </a:xfrm>
        <a:custGeom>
          <a:avLst/>
          <a:gdLst/>
          <a:ahLst/>
          <a:cxnLst/>
          <a:rect l="0" t="0" r="0" b="0"/>
          <a:pathLst>
            <a:path>
              <a:moveTo>
                <a:pt x="0" y="559062"/>
              </a:moveTo>
              <a:lnTo>
                <a:pt x="92070" y="559062"/>
              </a:lnTo>
              <a:lnTo>
                <a:pt x="92070" y="0"/>
              </a:lnTo>
              <a:lnTo>
                <a:pt x="18414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0744" y="445891"/>
        <a:ext cx="29430" cy="29430"/>
      </dsp:txXfrm>
    </dsp:sp>
    <dsp:sp modelId="{E65F9B33-FECB-1942-8BFF-7C5F92A69886}">
      <dsp:nvSpPr>
        <dsp:cNvPr id="0" name=""/>
        <dsp:cNvSpPr/>
      </dsp:nvSpPr>
      <dsp:spPr>
        <a:xfrm rot="16200000">
          <a:off x="293784" y="545516"/>
          <a:ext cx="1369965" cy="38924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Основні завдання державної кадрової політики</a:t>
          </a:r>
          <a:endParaRPr lang="ru-RU" sz="1000" kern="1200">
            <a:latin typeface="Times New Roman" charset="0"/>
            <a:ea typeface="Times New Roman" charset="0"/>
            <a:cs typeface="Times New Roman" charset="0"/>
          </a:endParaRPr>
        </a:p>
      </dsp:txBody>
      <dsp:txXfrm>
        <a:off x="293784" y="545516"/>
        <a:ext cx="1369965" cy="389242"/>
      </dsp:txXfrm>
    </dsp:sp>
    <dsp:sp modelId="{2AD8D66F-3C25-DB4D-BA02-E37F19D4B0F1}">
      <dsp:nvSpPr>
        <dsp:cNvPr id="0" name=""/>
        <dsp:cNvSpPr/>
      </dsp:nvSpPr>
      <dsp:spPr>
        <a:xfrm>
          <a:off x="1357529" y="24626"/>
          <a:ext cx="3543479" cy="31289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Наукове обгрунтування потреби державних органів в кадрах</a:t>
          </a:r>
          <a:endParaRPr lang="ru-RU" sz="1000" kern="1200">
            <a:latin typeface="Times New Roman" charset="0"/>
            <a:ea typeface="Times New Roman" charset="0"/>
            <a:cs typeface="Times New Roman" charset="0"/>
          </a:endParaRPr>
        </a:p>
      </dsp:txBody>
      <dsp:txXfrm>
        <a:off x="1357529" y="24626"/>
        <a:ext cx="3543479" cy="312897"/>
      </dsp:txXfrm>
    </dsp:sp>
    <dsp:sp modelId="{A592C9AA-527A-E94D-AB55-461D80DC25D7}">
      <dsp:nvSpPr>
        <dsp:cNvPr id="0" name=""/>
        <dsp:cNvSpPr/>
      </dsp:nvSpPr>
      <dsp:spPr>
        <a:xfrm>
          <a:off x="1357529" y="407699"/>
          <a:ext cx="3543479" cy="2807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Розробка оптимальної системи формування кадрового резерву</a:t>
          </a:r>
          <a:endParaRPr lang="ru-RU" sz="1000" kern="1200">
            <a:latin typeface="Times New Roman" charset="0"/>
            <a:ea typeface="Times New Roman" charset="0"/>
            <a:cs typeface="Times New Roman" charset="0"/>
          </a:endParaRPr>
        </a:p>
      </dsp:txBody>
      <dsp:txXfrm>
        <a:off x="1357529" y="407699"/>
        <a:ext cx="3543479" cy="280703"/>
      </dsp:txXfrm>
    </dsp:sp>
    <dsp:sp modelId="{9C042441-8CB2-DC4C-9707-677BD395FDDD}">
      <dsp:nvSpPr>
        <dsp:cNvPr id="0" name=""/>
        <dsp:cNvSpPr/>
      </dsp:nvSpPr>
      <dsp:spPr>
        <a:xfrm>
          <a:off x="1357529" y="758578"/>
          <a:ext cx="3543479" cy="2807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Розробка ефективної системи підготовки, перепідготовки та підвищення кваліфікації державних службовців</a:t>
          </a:r>
          <a:endParaRPr lang="ru-RU" sz="1000" kern="1200">
            <a:latin typeface="Times New Roman" charset="0"/>
            <a:ea typeface="Times New Roman" charset="0"/>
            <a:cs typeface="Times New Roman" charset="0"/>
          </a:endParaRPr>
        </a:p>
      </dsp:txBody>
      <dsp:txXfrm>
        <a:off x="1357529" y="758578"/>
        <a:ext cx="3543479" cy="280703"/>
      </dsp:txXfrm>
    </dsp:sp>
    <dsp:sp modelId="{988DF7D0-E7EE-3F4A-BE34-260E8B396CDF}">
      <dsp:nvSpPr>
        <dsp:cNvPr id="0" name=""/>
        <dsp:cNvSpPr/>
      </dsp:nvSpPr>
      <dsp:spPr>
        <a:xfrm>
          <a:off x="1357529" y="1109458"/>
          <a:ext cx="3543479" cy="3461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Розробка нормативних актів реалізації кадрової політики</a:t>
          </a:r>
          <a:endParaRPr lang="ru-RU" sz="1000" kern="1200">
            <a:latin typeface="Times New Roman" charset="0"/>
            <a:ea typeface="Times New Roman" charset="0"/>
            <a:cs typeface="Times New Roman" charset="0"/>
          </a:endParaRPr>
        </a:p>
      </dsp:txBody>
      <dsp:txXfrm>
        <a:off x="1357529" y="1109458"/>
        <a:ext cx="3543479" cy="34619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20AF0F-3261-294D-93BF-0AE6A9FB1769}">
      <dsp:nvSpPr>
        <dsp:cNvPr id="0" name=""/>
        <dsp:cNvSpPr/>
      </dsp:nvSpPr>
      <dsp:spPr>
        <a:xfrm>
          <a:off x="1053458" y="1144270"/>
          <a:ext cx="197304" cy="992237"/>
        </a:xfrm>
        <a:custGeom>
          <a:avLst/>
          <a:gdLst/>
          <a:ahLst/>
          <a:cxnLst/>
          <a:rect l="0" t="0" r="0" b="0"/>
          <a:pathLst>
            <a:path>
              <a:moveTo>
                <a:pt x="0" y="0"/>
              </a:moveTo>
              <a:lnTo>
                <a:pt x="98652" y="0"/>
              </a:lnTo>
              <a:lnTo>
                <a:pt x="98652" y="992237"/>
              </a:lnTo>
              <a:lnTo>
                <a:pt x="197304" y="99223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126819" y="1615097"/>
        <a:ext cx="50583" cy="50583"/>
      </dsp:txXfrm>
    </dsp:sp>
    <dsp:sp modelId="{303D8E0D-3544-6843-97B9-3CF73E2B7612}">
      <dsp:nvSpPr>
        <dsp:cNvPr id="0" name=""/>
        <dsp:cNvSpPr/>
      </dsp:nvSpPr>
      <dsp:spPr>
        <a:xfrm>
          <a:off x="1053458" y="1144270"/>
          <a:ext cx="197304" cy="616275"/>
        </a:xfrm>
        <a:custGeom>
          <a:avLst/>
          <a:gdLst/>
          <a:ahLst/>
          <a:cxnLst/>
          <a:rect l="0" t="0" r="0" b="0"/>
          <a:pathLst>
            <a:path>
              <a:moveTo>
                <a:pt x="0" y="0"/>
              </a:moveTo>
              <a:lnTo>
                <a:pt x="98652" y="0"/>
              </a:lnTo>
              <a:lnTo>
                <a:pt x="98652" y="616275"/>
              </a:lnTo>
              <a:lnTo>
                <a:pt x="197304" y="61627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135933" y="1436230"/>
        <a:ext cx="32354" cy="32354"/>
      </dsp:txXfrm>
    </dsp:sp>
    <dsp:sp modelId="{598652F6-4889-7C4F-9F2F-B347E8C50D25}">
      <dsp:nvSpPr>
        <dsp:cNvPr id="0" name=""/>
        <dsp:cNvSpPr/>
      </dsp:nvSpPr>
      <dsp:spPr>
        <a:xfrm>
          <a:off x="1053458" y="1144270"/>
          <a:ext cx="197304" cy="240313"/>
        </a:xfrm>
        <a:custGeom>
          <a:avLst/>
          <a:gdLst/>
          <a:ahLst/>
          <a:cxnLst/>
          <a:rect l="0" t="0" r="0" b="0"/>
          <a:pathLst>
            <a:path>
              <a:moveTo>
                <a:pt x="0" y="0"/>
              </a:moveTo>
              <a:lnTo>
                <a:pt x="98652" y="0"/>
              </a:lnTo>
              <a:lnTo>
                <a:pt x="98652" y="240313"/>
              </a:lnTo>
              <a:lnTo>
                <a:pt x="197304" y="2403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144337" y="1256653"/>
        <a:ext cx="15546" cy="15546"/>
      </dsp:txXfrm>
    </dsp:sp>
    <dsp:sp modelId="{175BD47E-0E27-014A-B8D0-8E0919DD301B}">
      <dsp:nvSpPr>
        <dsp:cNvPr id="0" name=""/>
        <dsp:cNvSpPr/>
      </dsp:nvSpPr>
      <dsp:spPr>
        <a:xfrm>
          <a:off x="1053458" y="973536"/>
          <a:ext cx="197304" cy="170733"/>
        </a:xfrm>
        <a:custGeom>
          <a:avLst/>
          <a:gdLst/>
          <a:ahLst/>
          <a:cxnLst/>
          <a:rect l="0" t="0" r="0" b="0"/>
          <a:pathLst>
            <a:path>
              <a:moveTo>
                <a:pt x="0" y="170733"/>
              </a:moveTo>
              <a:lnTo>
                <a:pt x="98652" y="170733"/>
              </a:lnTo>
              <a:lnTo>
                <a:pt x="98652" y="0"/>
              </a:lnTo>
              <a:lnTo>
                <a:pt x="19730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145588" y="1052380"/>
        <a:ext cx="13045" cy="13045"/>
      </dsp:txXfrm>
    </dsp:sp>
    <dsp:sp modelId="{4B9B698C-3183-8E4B-8672-25063F84CC4B}">
      <dsp:nvSpPr>
        <dsp:cNvPr id="0" name=""/>
        <dsp:cNvSpPr/>
      </dsp:nvSpPr>
      <dsp:spPr>
        <a:xfrm>
          <a:off x="1053458" y="562489"/>
          <a:ext cx="197304" cy="581780"/>
        </a:xfrm>
        <a:custGeom>
          <a:avLst/>
          <a:gdLst/>
          <a:ahLst/>
          <a:cxnLst/>
          <a:rect l="0" t="0" r="0" b="0"/>
          <a:pathLst>
            <a:path>
              <a:moveTo>
                <a:pt x="0" y="581780"/>
              </a:moveTo>
              <a:lnTo>
                <a:pt x="98652" y="581780"/>
              </a:lnTo>
              <a:lnTo>
                <a:pt x="98652" y="0"/>
              </a:lnTo>
              <a:lnTo>
                <a:pt x="19730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136752" y="838021"/>
        <a:ext cx="30716" cy="30716"/>
      </dsp:txXfrm>
    </dsp:sp>
    <dsp:sp modelId="{DF3A3A34-452A-414B-B1B7-FDD813A583C7}">
      <dsp:nvSpPr>
        <dsp:cNvPr id="0" name=""/>
        <dsp:cNvSpPr/>
      </dsp:nvSpPr>
      <dsp:spPr>
        <a:xfrm>
          <a:off x="1053458" y="169279"/>
          <a:ext cx="197304" cy="974990"/>
        </a:xfrm>
        <a:custGeom>
          <a:avLst/>
          <a:gdLst/>
          <a:ahLst/>
          <a:cxnLst/>
          <a:rect l="0" t="0" r="0" b="0"/>
          <a:pathLst>
            <a:path>
              <a:moveTo>
                <a:pt x="0" y="974990"/>
              </a:moveTo>
              <a:lnTo>
                <a:pt x="98652" y="974990"/>
              </a:lnTo>
              <a:lnTo>
                <a:pt x="98652" y="0"/>
              </a:lnTo>
              <a:lnTo>
                <a:pt x="19730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127242" y="631906"/>
        <a:ext cx="49737" cy="49737"/>
      </dsp:txXfrm>
    </dsp:sp>
    <dsp:sp modelId="{E65F9B33-FECB-1942-8BFF-7C5F92A69886}">
      <dsp:nvSpPr>
        <dsp:cNvPr id="0" name=""/>
        <dsp:cNvSpPr/>
      </dsp:nvSpPr>
      <dsp:spPr>
        <a:xfrm rot="16200000">
          <a:off x="110975" y="935735"/>
          <a:ext cx="1467898" cy="41706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Принципи державної кадрової політики</a:t>
          </a:r>
          <a:endParaRPr lang="ru-RU" sz="1000" kern="1200">
            <a:latin typeface="Times New Roman" charset="0"/>
            <a:ea typeface="Times New Roman" charset="0"/>
            <a:cs typeface="Times New Roman" charset="0"/>
          </a:endParaRPr>
        </a:p>
      </dsp:txBody>
      <dsp:txXfrm>
        <a:off x="110975" y="935735"/>
        <a:ext cx="1467898" cy="417068"/>
      </dsp:txXfrm>
    </dsp:sp>
    <dsp:sp modelId="{2AD8D66F-3C25-DB4D-BA02-E37F19D4B0F1}">
      <dsp:nvSpPr>
        <dsp:cNvPr id="0" name=""/>
        <dsp:cNvSpPr/>
      </dsp:nvSpPr>
      <dsp:spPr>
        <a:xfrm>
          <a:off x="1250763" y="1647"/>
          <a:ext cx="3796787" cy="3352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Демократичний добір</a:t>
          </a:r>
          <a:endParaRPr lang="ru-RU" sz="1000" kern="1200">
            <a:latin typeface="Times New Roman" charset="0"/>
            <a:ea typeface="Times New Roman" charset="0"/>
            <a:cs typeface="Times New Roman" charset="0"/>
          </a:endParaRPr>
        </a:p>
      </dsp:txBody>
      <dsp:txXfrm>
        <a:off x="1250763" y="1647"/>
        <a:ext cx="3796787" cy="335264"/>
      </dsp:txXfrm>
    </dsp:sp>
    <dsp:sp modelId="{A592C9AA-527A-E94D-AB55-461D80DC25D7}">
      <dsp:nvSpPr>
        <dsp:cNvPr id="0" name=""/>
        <dsp:cNvSpPr/>
      </dsp:nvSpPr>
      <dsp:spPr>
        <a:xfrm>
          <a:off x="1250763" y="412104"/>
          <a:ext cx="3796787" cy="300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Просування по службі за діловими якостями</a:t>
          </a:r>
        </a:p>
      </dsp:txBody>
      <dsp:txXfrm>
        <a:off x="1250763" y="412104"/>
        <a:ext cx="3796787" cy="300769"/>
      </dsp:txXfrm>
    </dsp:sp>
    <dsp:sp modelId="{988DF7D0-E7EE-3F4A-BE34-260E8B396CDF}">
      <dsp:nvSpPr>
        <dsp:cNvPr id="0" name=""/>
        <dsp:cNvSpPr/>
      </dsp:nvSpPr>
      <dsp:spPr>
        <a:xfrm>
          <a:off x="1250763" y="788066"/>
          <a:ext cx="3796787" cy="3709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Постійне навчання державних службовців</a:t>
          </a:r>
          <a:endParaRPr lang="ru-RU" sz="1000" kern="1200">
            <a:latin typeface="Times New Roman" charset="0"/>
            <a:ea typeface="Times New Roman" charset="0"/>
            <a:cs typeface="Times New Roman" charset="0"/>
          </a:endParaRPr>
        </a:p>
      </dsp:txBody>
      <dsp:txXfrm>
        <a:off x="1250763" y="788066"/>
        <a:ext cx="3796787" cy="370939"/>
      </dsp:txXfrm>
    </dsp:sp>
    <dsp:sp modelId="{B44096DA-470E-0240-8E90-8F8122FACCCF}">
      <dsp:nvSpPr>
        <dsp:cNvPr id="0" name=""/>
        <dsp:cNvSpPr/>
      </dsp:nvSpPr>
      <dsp:spPr>
        <a:xfrm>
          <a:off x="1250763" y="1234198"/>
          <a:ext cx="3798001" cy="300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Заохочення державних службовців до службової кар'єри</a:t>
          </a:r>
        </a:p>
      </dsp:txBody>
      <dsp:txXfrm>
        <a:off x="1250763" y="1234198"/>
        <a:ext cx="3798001" cy="300769"/>
      </dsp:txXfrm>
    </dsp:sp>
    <dsp:sp modelId="{172D0322-084D-7F4C-BB01-5DE950A8B41A}">
      <dsp:nvSpPr>
        <dsp:cNvPr id="0" name=""/>
        <dsp:cNvSpPr/>
      </dsp:nvSpPr>
      <dsp:spPr>
        <a:xfrm>
          <a:off x="1250763" y="1610160"/>
          <a:ext cx="3798001" cy="300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Систематичне відтворення кадрів</a:t>
          </a:r>
        </a:p>
      </dsp:txBody>
      <dsp:txXfrm>
        <a:off x="1250763" y="1610160"/>
        <a:ext cx="3798001" cy="300769"/>
      </dsp:txXfrm>
    </dsp:sp>
    <dsp:sp modelId="{4BA81C71-810B-6442-8623-5D02CC46B59A}">
      <dsp:nvSpPr>
        <dsp:cNvPr id="0" name=""/>
        <dsp:cNvSpPr/>
      </dsp:nvSpPr>
      <dsp:spPr>
        <a:xfrm>
          <a:off x="1250763" y="1986122"/>
          <a:ext cx="3798001" cy="3007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Здійснення контролю за діяльністю кадрів</a:t>
          </a:r>
        </a:p>
      </dsp:txBody>
      <dsp:txXfrm>
        <a:off x="1250763" y="1986122"/>
        <a:ext cx="3798001" cy="30076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20AF0F-3261-294D-93BF-0AE6A9FB1769}">
      <dsp:nvSpPr>
        <dsp:cNvPr id="0" name=""/>
        <dsp:cNvSpPr/>
      </dsp:nvSpPr>
      <dsp:spPr>
        <a:xfrm>
          <a:off x="542786" y="1642291"/>
          <a:ext cx="253622" cy="1275454"/>
        </a:xfrm>
        <a:custGeom>
          <a:avLst/>
          <a:gdLst/>
          <a:ahLst/>
          <a:cxnLst/>
          <a:rect l="0" t="0" r="0" b="0"/>
          <a:pathLst>
            <a:path>
              <a:moveTo>
                <a:pt x="0" y="0"/>
              </a:moveTo>
              <a:lnTo>
                <a:pt x="126811" y="0"/>
              </a:lnTo>
              <a:lnTo>
                <a:pt x="126811" y="1275454"/>
              </a:lnTo>
              <a:lnTo>
                <a:pt x="253622" y="127545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37086" y="2247508"/>
        <a:ext cx="65021" cy="65021"/>
      </dsp:txXfrm>
    </dsp:sp>
    <dsp:sp modelId="{303D8E0D-3544-6843-97B9-3CF73E2B7612}">
      <dsp:nvSpPr>
        <dsp:cNvPr id="0" name=""/>
        <dsp:cNvSpPr/>
      </dsp:nvSpPr>
      <dsp:spPr>
        <a:xfrm>
          <a:off x="542786" y="1642291"/>
          <a:ext cx="253622" cy="792180"/>
        </a:xfrm>
        <a:custGeom>
          <a:avLst/>
          <a:gdLst/>
          <a:ahLst/>
          <a:cxnLst/>
          <a:rect l="0" t="0" r="0" b="0"/>
          <a:pathLst>
            <a:path>
              <a:moveTo>
                <a:pt x="0" y="0"/>
              </a:moveTo>
              <a:lnTo>
                <a:pt x="126811" y="0"/>
              </a:lnTo>
              <a:lnTo>
                <a:pt x="126811" y="792180"/>
              </a:lnTo>
              <a:lnTo>
                <a:pt x="253622" y="79218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48802" y="2017587"/>
        <a:ext cx="41589" cy="41589"/>
      </dsp:txXfrm>
    </dsp:sp>
    <dsp:sp modelId="{598652F6-4889-7C4F-9F2F-B347E8C50D25}">
      <dsp:nvSpPr>
        <dsp:cNvPr id="0" name=""/>
        <dsp:cNvSpPr/>
      </dsp:nvSpPr>
      <dsp:spPr>
        <a:xfrm>
          <a:off x="542786" y="1642291"/>
          <a:ext cx="253622" cy="308906"/>
        </a:xfrm>
        <a:custGeom>
          <a:avLst/>
          <a:gdLst/>
          <a:ahLst/>
          <a:cxnLst/>
          <a:rect l="0" t="0" r="0" b="0"/>
          <a:pathLst>
            <a:path>
              <a:moveTo>
                <a:pt x="0" y="0"/>
              </a:moveTo>
              <a:lnTo>
                <a:pt x="126811" y="0"/>
              </a:lnTo>
              <a:lnTo>
                <a:pt x="126811" y="308906"/>
              </a:lnTo>
              <a:lnTo>
                <a:pt x="253622" y="30890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59605" y="1786752"/>
        <a:ext cx="19984" cy="19984"/>
      </dsp:txXfrm>
    </dsp:sp>
    <dsp:sp modelId="{175BD47E-0E27-014A-B8D0-8E0919DD301B}">
      <dsp:nvSpPr>
        <dsp:cNvPr id="0" name=""/>
        <dsp:cNvSpPr/>
      </dsp:nvSpPr>
      <dsp:spPr>
        <a:xfrm>
          <a:off x="542786" y="1422825"/>
          <a:ext cx="253622" cy="219466"/>
        </a:xfrm>
        <a:custGeom>
          <a:avLst/>
          <a:gdLst/>
          <a:ahLst/>
          <a:cxnLst/>
          <a:rect l="0" t="0" r="0" b="0"/>
          <a:pathLst>
            <a:path>
              <a:moveTo>
                <a:pt x="0" y="219466"/>
              </a:moveTo>
              <a:lnTo>
                <a:pt x="126811" y="219466"/>
              </a:lnTo>
              <a:lnTo>
                <a:pt x="126811" y="0"/>
              </a:lnTo>
              <a:lnTo>
                <a:pt x="25362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61212" y="1524173"/>
        <a:ext cx="16769" cy="16769"/>
      </dsp:txXfrm>
    </dsp:sp>
    <dsp:sp modelId="{4B9B698C-3183-8E4B-8672-25063F84CC4B}">
      <dsp:nvSpPr>
        <dsp:cNvPr id="0" name=""/>
        <dsp:cNvSpPr/>
      </dsp:nvSpPr>
      <dsp:spPr>
        <a:xfrm>
          <a:off x="542786" y="894452"/>
          <a:ext cx="253622" cy="747839"/>
        </a:xfrm>
        <a:custGeom>
          <a:avLst/>
          <a:gdLst/>
          <a:ahLst/>
          <a:cxnLst/>
          <a:rect l="0" t="0" r="0" b="0"/>
          <a:pathLst>
            <a:path>
              <a:moveTo>
                <a:pt x="0" y="747839"/>
              </a:moveTo>
              <a:lnTo>
                <a:pt x="126811" y="747839"/>
              </a:lnTo>
              <a:lnTo>
                <a:pt x="126811" y="0"/>
              </a:lnTo>
              <a:lnTo>
                <a:pt x="25362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49855" y="1248629"/>
        <a:ext cx="39483" cy="39483"/>
      </dsp:txXfrm>
    </dsp:sp>
    <dsp:sp modelId="{DF3A3A34-452A-414B-B1B7-FDD813A583C7}">
      <dsp:nvSpPr>
        <dsp:cNvPr id="0" name=""/>
        <dsp:cNvSpPr/>
      </dsp:nvSpPr>
      <dsp:spPr>
        <a:xfrm>
          <a:off x="542786" y="389007"/>
          <a:ext cx="253622" cy="1253283"/>
        </a:xfrm>
        <a:custGeom>
          <a:avLst/>
          <a:gdLst/>
          <a:ahLst/>
          <a:cxnLst/>
          <a:rect l="0" t="0" r="0" b="0"/>
          <a:pathLst>
            <a:path>
              <a:moveTo>
                <a:pt x="0" y="1253283"/>
              </a:moveTo>
              <a:lnTo>
                <a:pt x="126811" y="1253283"/>
              </a:lnTo>
              <a:lnTo>
                <a:pt x="126811" y="0"/>
              </a:lnTo>
              <a:lnTo>
                <a:pt x="25362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37630" y="983682"/>
        <a:ext cx="63934" cy="63934"/>
      </dsp:txXfrm>
    </dsp:sp>
    <dsp:sp modelId="{E65F9B33-FECB-1942-8BFF-7C5F92A69886}">
      <dsp:nvSpPr>
        <dsp:cNvPr id="0" name=""/>
        <dsp:cNvSpPr/>
      </dsp:nvSpPr>
      <dsp:spPr>
        <a:xfrm rot="16200000">
          <a:off x="-668712" y="1374234"/>
          <a:ext cx="1886884" cy="5361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Діючі механізми реалізації державної кадрової політики</a:t>
          </a:r>
          <a:endParaRPr lang="ru-RU" sz="1000" kern="1200">
            <a:latin typeface="Times New Roman" charset="0"/>
            <a:ea typeface="Times New Roman" charset="0"/>
            <a:cs typeface="Times New Roman" charset="0"/>
          </a:endParaRPr>
        </a:p>
      </dsp:txBody>
      <dsp:txXfrm>
        <a:off x="-668712" y="1374234"/>
        <a:ext cx="1886884" cy="536113"/>
      </dsp:txXfrm>
    </dsp:sp>
    <dsp:sp modelId="{2AD8D66F-3C25-DB4D-BA02-E37F19D4B0F1}">
      <dsp:nvSpPr>
        <dsp:cNvPr id="0" name=""/>
        <dsp:cNvSpPr/>
      </dsp:nvSpPr>
      <dsp:spPr>
        <a:xfrm>
          <a:off x="796408" y="173527"/>
          <a:ext cx="4880513" cy="4309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Кадрове планування</a:t>
          </a:r>
        </a:p>
      </dsp:txBody>
      <dsp:txXfrm>
        <a:off x="796408" y="173527"/>
        <a:ext cx="4880513" cy="430960"/>
      </dsp:txXfrm>
    </dsp:sp>
    <dsp:sp modelId="{A592C9AA-527A-E94D-AB55-461D80DC25D7}">
      <dsp:nvSpPr>
        <dsp:cNvPr id="0" name=""/>
        <dsp:cNvSpPr/>
      </dsp:nvSpPr>
      <dsp:spPr>
        <a:xfrm>
          <a:off x="796408" y="701142"/>
          <a:ext cx="4880513" cy="3866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Формування кадрового резерву</a:t>
          </a:r>
        </a:p>
      </dsp:txBody>
      <dsp:txXfrm>
        <a:off x="796408" y="701142"/>
        <a:ext cx="4880513" cy="386619"/>
      </dsp:txXfrm>
    </dsp:sp>
    <dsp:sp modelId="{988DF7D0-E7EE-3F4A-BE34-260E8B396CDF}">
      <dsp:nvSpPr>
        <dsp:cNvPr id="0" name=""/>
        <dsp:cNvSpPr/>
      </dsp:nvSpPr>
      <dsp:spPr>
        <a:xfrm>
          <a:off x="796408" y="1184416"/>
          <a:ext cx="4880513" cy="47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Підготовка, перепідготовка та підвищення кваліфікації державних службовців</a:t>
          </a:r>
          <a:endParaRPr lang="ru-RU" sz="1000" kern="1200">
            <a:latin typeface="Times New Roman" charset="0"/>
            <a:ea typeface="Times New Roman" charset="0"/>
            <a:cs typeface="Times New Roman" charset="0"/>
          </a:endParaRPr>
        </a:p>
      </dsp:txBody>
      <dsp:txXfrm>
        <a:off x="796408" y="1184416"/>
        <a:ext cx="4880513" cy="476817"/>
      </dsp:txXfrm>
    </dsp:sp>
    <dsp:sp modelId="{B44096DA-470E-0240-8E90-8F8122FACCCF}">
      <dsp:nvSpPr>
        <dsp:cNvPr id="0" name=""/>
        <dsp:cNvSpPr/>
      </dsp:nvSpPr>
      <dsp:spPr>
        <a:xfrm>
          <a:off x="796408" y="1757888"/>
          <a:ext cx="4882073" cy="3866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Контролювання кадрового забезпечення</a:t>
          </a:r>
        </a:p>
      </dsp:txBody>
      <dsp:txXfrm>
        <a:off x="796408" y="1757888"/>
        <a:ext cx="4882073" cy="386619"/>
      </dsp:txXfrm>
    </dsp:sp>
    <dsp:sp modelId="{172D0322-084D-7F4C-BB01-5DE950A8B41A}">
      <dsp:nvSpPr>
        <dsp:cNvPr id="0" name=""/>
        <dsp:cNvSpPr/>
      </dsp:nvSpPr>
      <dsp:spPr>
        <a:xfrm>
          <a:off x="796408" y="2241162"/>
          <a:ext cx="4882073" cy="3866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Вироблення об'єктивної оцінки професійного рівня державного службовця через механізм атестації та оцінки кадрів</a:t>
          </a:r>
        </a:p>
      </dsp:txBody>
      <dsp:txXfrm>
        <a:off x="796408" y="2241162"/>
        <a:ext cx="4882073" cy="386619"/>
      </dsp:txXfrm>
    </dsp:sp>
    <dsp:sp modelId="{4BA81C71-810B-6442-8623-5D02CC46B59A}">
      <dsp:nvSpPr>
        <dsp:cNvPr id="0" name=""/>
        <dsp:cNvSpPr/>
      </dsp:nvSpPr>
      <dsp:spPr>
        <a:xfrm>
          <a:off x="796408" y="2724436"/>
          <a:ext cx="4882073" cy="3866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Розробка практичних рекомендацій, інформаційних та інструктивних матеріалів, спрямованих на подальше вдосконалення роботи з кадрами</a:t>
          </a:r>
        </a:p>
      </dsp:txBody>
      <dsp:txXfrm>
        <a:off x="796408" y="2724436"/>
        <a:ext cx="4882073" cy="386619"/>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3D8E0D-3544-6843-97B9-3CF73E2B7612}">
      <dsp:nvSpPr>
        <dsp:cNvPr id="0" name=""/>
        <dsp:cNvSpPr/>
      </dsp:nvSpPr>
      <dsp:spPr>
        <a:xfrm>
          <a:off x="540197" y="1234077"/>
          <a:ext cx="253907" cy="1034981"/>
        </a:xfrm>
        <a:custGeom>
          <a:avLst/>
          <a:gdLst/>
          <a:ahLst/>
          <a:cxnLst/>
          <a:rect l="0" t="0" r="0" b="0"/>
          <a:pathLst>
            <a:path>
              <a:moveTo>
                <a:pt x="0" y="0"/>
              </a:moveTo>
              <a:lnTo>
                <a:pt x="126953" y="0"/>
              </a:lnTo>
              <a:lnTo>
                <a:pt x="126953" y="1034981"/>
              </a:lnTo>
              <a:lnTo>
                <a:pt x="253907" y="103498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40509" y="1724925"/>
        <a:ext cx="53283" cy="53283"/>
      </dsp:txXfrm>
    </dsp:sp>
    <dsp:sp modelId="{598652F6-4889-7C4F-9F2F-B347E8C50D25}">
      <dsp:nvSpPr>
        <dsp:cNvPr id="0" name=""/>
        <dsp:cNvSpPr/>
      </dsp:nvSpPr>
      <dsp:spPr>
        <a:xfrm>
          <a:off x="540197" y="1234077"/>
          <a:ext cx="253907" cy="551163"/>
        </a:xfrm>
        <a:custGeom>
          <a:avLst/>
          <a:gdLst/>
          <a:ahLst/>
          <a:cxnLst/>
          <a:rect l="0" t="0" r="0" b="0"/>
          <a:pathLst>
            <a:path>
              <a:moveTo>
                <a:pt x="0" y="0"/>
              </a:moveTo>
              <a:lnTo>
                <a:pt x="126953" y="0"/>
              </a:lnTo>
              <a:lnTo>
                <a:pt x="126953" y="551163"/>
              </a:lnTo>
              <a:lnTo>
                <a:pt x="253907" y="5511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51980" y="1494487"/>
        <a:ext cx="30341" cy="30341"/>
      </dsp:txXfrm>
    </dsp:sp>
    <dsp:sp modelId="{175BD47E-0E27-014A-B8D0-8E0919DD301B}">
      <dsp:nvSpPr>
        <dsp:cNvPr id="0" name=""/>
        <dsp:cNvSpPr/>
      </dsp:nvSpPr>
      <dsp:spPr>
        <a:xfrm>
          <a:off x="540197" y="1188356"/>
          <a:ext cx="253907" cy="91440"/>
        </a:xfrm>
        <a:custGeom>
          <a:avLst/>
          <a:gdLst/>
          <a:ahLst/>
          <a:cxnLst/>
          <a:rect l="0" t="0" r="0" b="0"/>
          <a:pathLst>
            <a:path>
              <a:moveTo>
                <a:pt x="0" y="45720"/>
              </a:moveTo>
              <a:lnTo>
                <a:pt x="126953" y="45720"/>
              </a:lnTo>
              <a:lnTo>
                <a:pt x="126953" y="67915"/>
              </a:lnTo>
              <a:lnTo>
                <a:pt x="253907" y="6791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60779" y="1227705"/>
        <a:ext cx="12743" cy="12743"/>
      </dsp:txXfrm>
    </dsp:sp>
    <dsp:sp modelId="{4B9B698C-3183-8E4B-8672-25063F84CC4B}">
      <dsp:nvSpPr>
        <dsp:cNvPr id="0" name=""/>
        <dsp:cNvSpPr/>
      </dsp:nvSpPr>
      <dsp:spPr>
        <a:xfrm>
          <a:off x="540197" y="727304"/>
          <a:ext cx="253907" cy="506772"/>
        </a:xfrm>
        <a:custGeom>
          <a:avLst/>
          <a:gdLst/>
          <a:ahLst/>
          <a:cxnLst/>
          <a:rect l="0" t="0" r="0" b="0"/>
          <a:pathLst>
            <a:path>
              <a:moveTo>
                <a:pt x="0" y="506772"/>
              </a:moveTo>
              <a:lnTo>
                <a:pt x="126953" y="506772"/>
              </a:lnTo>
              <a:lnTo>
                <a:pt x="126953" y="0"/>
              </a:lnTo>
              <a:lnTo>
                <a:pt x="25390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52980" y="966520"/>
        <a:ext cx="28341" cy="28341"/>
      </dsp:txXfrm>
    </dsp:sp>
    <dsp:sp modelId="{DF3A3A34-452A-414B-B1B7-FDD813A583C7}">
      <dsp:nvSpPr>
        <dsp:cNvPr id="0" name=""/>
        <dsp:cNvSpPr/>
      </dsp:nvSpPr>
      <dsp:spPr>
        <a:xfrm>
          <a:off x="540197" y="221291"/>
          <a:ext cx="253907" cy="1012785"/>
        </a:xfrm>
        <a:custGeom>
          <a:avLst/>
          <a:gdLst/>
          <a:ahLst/>
          <a:cxnLst/>
          <a:rect l="0" t="0" r="0" b="0"/>
          <a:pathLst>
            <a:path>
              <a:moveTo>
                <a:pt x="0" y="1012785"/>
              </a:moveTo>
              <a:lnTo>
                <a:pt x="126953" y="1012785"/>
              </a:lnTo>
              <a:lnTo>
                <a:pt x="126953" y="0"/>
              </a:lnTo>
              <a:lnTo>
                <a:pt x="25390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41047" y="701580"/>
        <a:ext cx="52206" cy="52206"/>
      </dsp:txXfrm>
    </dsp:sp>
    <dsp:sp modelId="{E65F9B33-FECB-1942-8BFF-7C5F92A69886}">
      <dsp:nvSpPr>
        <dsp:cNvPr id="0" name=""/>
        <dsp:cNvSpPr/>
      </dsp:nvSpPr>
      <dsp:spPr>
        <a:xfrm rot="16200000">
          <a:off x="-672665" y="965718"/>
          <a:ext cx="1889008" cy="5367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Напрями удосконалення державної кадрової політики</a:t>
          </a:r>
          <a:endParaRPr lang="ru-RU" sz="1000" kern="1200">
            <a:latin typeface="Times New Roman" charset="0"/>
            <a:ea typeface="Times New Roman" charset="0"/>
            <a:cs typeface="Times New Roman" charset="0"/>
          </a:endParaRPr>
        </a:p>
      </dsp:txBody>
      <dsp:txXfrm>
        <a:off x="-672665" y="965718"/>
        <a:ext cx="1889008" cy="536716"/>
      </dsp:txXfrm>
    </dsp:sp>
    <dsp:sp modelId="{2AD8D66F-3C25-DB4D-BA02-E37F19D4B0F1}">
      <dsp:nvSpPr>
        <dsp:cNvPr id="0" name=""/>
        <dsp:cNvSpPr/>
      </dsp:nvSpPr>
      <dsp:spPr>
        <a:xfrm>
          <a:off x="794104" y="5568"/>
          <a:ext cx="4886008" cy="43144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Кадрове плануванняФормування ефективної та оптимальної структури органів державної влади</a:t>
          </a:r>
        </a:p>
      </dsp:txBody>
      <dsp:txXfrm>
        <a:off x="794104" y="5568"/>
        <a:ext cx="4886008" cy="431445"/>
      </dsp:txXfrm>
    </dsp:sp>
    <dsp:sp modelId="{A592C9AA-527A-E94D-AB55-461D80DC25D7}">
      <dsp:nvSpPr>
        <dsp:cNvPr id="0" name=""/>
        <dsp:cNvSpPr/>
      </dsp:nvSpPr>
      <dsp:spPr>
        <a:xfrm>
          <a:off x="794104" y="533777"/>
          <a:ext cx="4886008" cy="3870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Підвищення ефективності діяльності органів державної влади за рахунок зростання професіоналізму посадових осіб</a:t>
          </a:r>
        </a:p>
      </dsp:txBody>
      <dsp:txXfrm>
        <a:off x="794104" y="533777"/>
        <a:ext cx="4886008" cy="387054"/>
      </dsp:txXfrm>
    </dsp:sp>
    <dsp:sp modelId="{988DF7D0-E7EE-3F4A-BE34-260E8B396CDF}">
      <dsp:nvSpPr>
        <dsp:cNvPr id="0" name=""/>
        <dsp:cNvSpPr/>
      </dsp:nvSpPr>
      <dsp:spPr>
        <a:xfrm>
          <a:off x="794104" y="1017595"/>
          <a:ext cx="4886008" cy="4773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charset="0"/>
              <a:ea typeface="Times New Roman" charset="0"/>
              <a:cs typeface="Times New Roman" charset="0"/>
            </a:rPr>
            <a:t>Підвищення престижу роботи в органах державної влади</a:t>
          </a:r>
          <a:endParaRPr lang="ru-RU" sz="1000" kern="1200">
            <a:latin typeface="Times New Roman" charset="0"/>
            <a:ea typeface="Times New Roman" charset="0"/>
            <a:cs typeface="Times New Roman" charset="0"/>
          </a:endParaRPr>
        </a:p>
      </dsp:txBody>
      <dsp:txXfrm>
        <a:off x="794104" y="1017595"/>
        <a:ext cx="4886008" cy="477354"/>
      </dsp:txXfrm>
    </dsp:sp>
    <dsp:sp modelId="{B44096DA-470E-0240-8E90-8F8122FACCCF}">
      <dsp:nvSpPr>
        <dsp:cNvPr id="0" name=""/>
        <dsp:cNvSpPr/>
      </dsp:nvSpPr>
      <dsp:spPr>
        <a:xfrm>
          <a:off x="794104" y="1591713"/>
          <a:ext cx="4887569" cy="3870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Удосконалення системи професійного розвитку</a:t>
          </a:r>
        </a:p>
      </dsp:txBody>
      <dsp:txXfrm>
        <a:off x="794104" y="1591713"/>
        <a:ext cx="4887569" cy="387054"/>
      </dsp:txXfrm>
    </dsp:sp>
    <dsp:sp modelId="{172D0322-084D-7F4C-BB01-5DE950A8B41A}">
      <dsp:nvSpPr>
        <dsp:cNvPr id="0" name=""/>
        <dsp:cNvSpPr/>
      </dsp:nvSpPr>
      <dsp:spPr>
        <a:xfrm>
          <a:off x="794104" y="2075531"/>
          <a:ext cx="4887569" cy="3870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charset="0"/>
              <a:ea typeface="Times New Roman" charset="0"/>
              <a:cs typeface="Times New Roman" charset="0"/>
            </a:rPr>
            <a:t>Створення ефективних механізмів затребуваності кадрів на державній службі</a:t>
          </a:r>
        </a:p>
      </dsp:txBody>
      <dsp:txXfrm>
        <a:off x="794104" y="2075531"/>
        <a:ext cx="4887569" cy="38705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file>

<file path=customXml/itemProps1.xml><?xml version="1.0" encoding="utf-8"?>
<ds:datastoreItem xmlns:ds="http://schemas.openxmlformats.org/officeDocument/2006/customXml" ds:itemID="{3791D3AC-0287-485E-A216-1085A89FE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4391</TotalTime>
  <Pages>65</Pages>
  <Words>16326</Words>
  <Characters>93064</Characters>
  <Application>Microsoft Office Word</Application>
  <DocSecurity>0</DocSecurity>
  <Lines>775</Lines>
  <Paragraphs>218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109172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UserZUNU</cp:lastModifiedBy>
  <cp:revision>77</cp:revision>
  <dcterms:created xsi:type="dcterms:W3CDTF">2019-02-24T07:11:00Z</dcterms:created>
  <dcterms:modified xsi:type="dcterms:W3CDTF">2021-12-08T14:00:00Z</dcterms:modified>
</cp:coreProperties>
</file>