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78C3F9" w14:textId="77777777" w:rsidR="00757365" w:rsidRPr="001168CB" w:rsidRDefault="00757365" w:rsidP="00757365">
      <w:pPr>
        <w:spacing w:after="0"/>
        <w:jc w:val="center"/>
        <w:rPr>
          <w:rFonts w:ascii="Times New Roman" w:hAnsi="Times New Roman" w:cs="Times New Roman"/>
          <w:b/>
          <w:sz w:val="28"/>
          <w:szCs w:val="28"/>
        </w:rPr>
      </w:pPr>
      <w:r w:rsidRPr="001168CB">
        <w:rPr>
          <w:rFonts w:ascii="Times New Roman" w:hAnsi="Times New Roman" w:cs="Times New Roman"/>
          <w:b/>
          <w:sz w:val="28"/>
          <w:szCs w:val="28"/>
        </w:rPr>
        <w:t>МІНІСТЕРСТВО ОСВІТИ І НАУКИ УКРАЇНИ</w:t>
      </w:r>
    </w:p>
    <w:p w14:paraId="2B03215E" w14:textId="77777777" w:rsidR="00757365" w:rsidRPr="001168CB" w:rsidRDefault="00757365" w:rsidP="00757365">
      <w:pPr>
        <w:spacing w:after="0"/>
        <w:jc w:val="center"/>
        <w:rPr>
          <w:rFonts w:ascii="Times New Roman" w:hAnsi="Times New Roman" w:cs="Times New Roman"/>
          <w:b/>
          <w:sz w:val="28"/>
          <w:szCs w:val="28"/>
        </w:rPr>
      </w:pPr>
      <w:r w:rsidRPr="001168CB">
        <w:rPr>
          <w:rFonts w:ascii="Times New Roman" w:hAnsi="Times New Roman" w:cs="Times New Roman"/>
          <w:b/>
          <w:sz w:val="28"/>
          <w:szCs w:val="28"/>
        </w:rPr>
        <w:t>Західноукраїнський національний університет</w:t>
      </w:r>
    </w:p>
    <w:p w14:paraId="3223DAEE" w14:textId="77777777" w:rsidR="00757365" w:rsidRPr="001168CB" w:rsidRDefault="00757365" w:rsidP="00757365">
      <w:pPr>
        <w:spacing w:after="0"/>
        <w:jc w:val="center"/>
        <w:rPr>
          <w:rFonts w:ascii="Times New Roman" w:hAnsi="Times New Roman" w:cs="Times New Roman"/>
          <w:b/>
          <w:sz w:val="28"/>
          <w:szCs w:val="28"/>
        </w:rPr>
      </w:pPr>
      <w:r w:rsidRPr="001168CB">
        <w:rPr>
          <w:rFonts w:ascii="Times New Roman" w:hAnsi="Times New Roman" w:cs="Times New Roman"/>
          <w:b/>
          <w:sz w:val="28"/>
          <w:szCs w:val="28"/>
        </w:rPr>
        <w:t>Факультет економіки та управління</w:t>
      </w:r>
    </w:p>
    <w:p w14:paraId="2492B6C0" w14:textId="77777777" w:rsidR="00757365" w:rsidRPr="001168CB" w:rsidRDefault="00757365" w:rsidP="00757365">
      <w:pPr>
        <w:spacing w:after="0"/>
        <w:jc w:val="center"/>
        <w:rPr>
          <w:rFonts w:ascii="Times New Roman" w:hAnsi="Times New Roman" w:cs="Times New Roman"/>
          <w:sz w:val="28"/>
          <w:szCs w:val="28"/>
        </w:rPr>
      </w:pPr>
      <w:r w:rsidRPr="001168CB">
        <w:rPr>
          <w:rFonts w:ascii="Times New Roman" w:hAnsi="Times New Roman" w:cs="Times New Roman"/>
          <w:sz w:val="28"/>
          <w:szCs w:val="28"/>
        </w:rPr>
        <w:t>Кафедра менеджменту, публічного управління та персоналу</w:t>
      </w:r>
    </w:p>
    <w:p w14:paraId="2B79B8DF" w14:textId="77777777" w:rsidR="00757365" w:rsidRPr="001168CB" w:rsidRDefault="00757365" w:rsidP="00757365">
      <w:pPr>
        <w:jc w:val="center"/>
        <w:rPr>
          <w:rFonts w:ascii="Times New Roman" w:hAnsi="Times New Roman" w:cs="Times New Roman"/>
          <w:sz w:val="28"/>
          <w:szCs w:val="28"/>
        </w:rPr>
      </w:pPr>
    </w:p>
    <w:p w14:paraId="77B603AC" w14:textId="77777777" w:rsidR="00757365" w:rsidRPr="001168CB" w:rsidRDefault="00757365" w:rsidP="00757365">
      <w:pPr>
        <w:jc w:val="center"/>
        <w:rPr>
          <w:rFonts w:ascii="Times New Roman" w:hAnsi="Times New Roman" w:cs="Times New Roman"/>
          <w:sz w:val="28"/>
          <w:szCs w:val="28"/>
        </w:rPr>
      </w:pPr>
    </w:p>
    <w:p w14:paraId="1CB7D453" w14:textId="77777777" w:rsidR="00757365" w:rsidRPr="001168CB" w:rsidRDefault="00AF39BE" w:rsidP="00AF39BE">
      <w:pPr>
        <w:jc w:val="center"/>
        <w:rPr>
          <w:rFonts w:ascii="Times New Roman" w:hAnsi="Times New Roman" w:cs="Times New Roman"/>
          <w:b/>
          <w:sz w:val="32"/>
          <w:szCs w:val="28"/>
        </w:rPr>
      </w:pPr>
      <w:r w:rsidRPr="001168CB">
        <w:rPr>
          <w:rFonts w:ascii="Times New Roman" w:hAnsi="Times New Roman" w:cs="Times New Roman"/>
          <w:b/>
          <w:sz w:val="32"/>
          <w:szCs w:val="28"/>
        </w:rPr>
        <w:t>БАБІЙ ІРИНА ІВАНІВНА</w:t>
      </w:r>
    </w:p>
    <w:p w14:paraId="53592AED" w14:textId="77777777" w:rsidR="00AF39BE" w:rsidRPr="001168CB" w:rsidRDefault="00AF39BE" w:rsidP="00AF39BE">
      <w:pPr>
        <w:jc w:val="center"/>
        <w:rPr>
          <w:rFonts w:ascii="Times New Roman" w:hAnsi="Times New Roman" w:cs="Times New Roman"/>
          <w:b/>
          <w:sz w:val="28"/>
          <w:szCs w:val="28"/>
        </w:rPr>
      </w:pPr>
    </w:p>
    <w:p w14:paraId="1ED09779" w14:textId="77777777" w:rsidR="002F0536" w:rsidRPr="001168CB" w:rsidRDefault="00757365" w:rsidP="00757365">
      <w:pPr>
        <w:jc w:val="center"/>
        <w:rPr>
          <w:rFonts w:ascii="Times New Roman" w:hAnsi="Times New Roman" w:cs="Times New Roman"/>
          <w:b/>
          <w:sz w:val="32"/>
        </w:rPr>
      </w:pPr>
      <w:r w:rsidRPr="001168CB">
        <w:rPr>
          <w:rFonts w:ascii="Times New Roman" w:hAnsi="Times New Roman" w:cs="Times New Roman"/>
          <w:b/>
          <w:sz w:val="32"/>
        </w:rPr>
        <w:t xml:space="preserve">Механізми формування інноваційної політики підприємства/ </w:t>
      </w:r>
      <w:proofErr w:type="spellStart"/>
      <w:r w:rsidRPr="001168CB">
        <w:rPr>
          <w:rFonts w:ascii="Times New Roman" w:hAnsi="Times New Roman" w:cs="Times New Roman"/>
          <w:b/>
          <w:sz w:val="32"/>
        </w:rPr>
        <w:t>Мechanisms</w:t>
      </w:r>
      <w:proofErr w:type="spellEnd"/>
      <w:r w:rsidRPr="001168CB">
        <w:rPr>
          <w:rFonts w:ascii="Times New Roman" w:hAnsi="Times New Roman" w:cs="Times New Roman"/>
          <w:b/>
          <w:sz w:val="32"/>
        </w:rPr>
        <w:t xml:space="preserve"> </w:t>
      </w:r>
      <w:proofErr w:type="spellStart"/>
      <w:r w:rsidRPr="001168CB">
        <w:rPr>
          <w:rFonts w:ascii="Times New Roman" w:hAnsi="Times New Roman" w:cs="Times New Roman"/>
          <w:b/>
          <w:sz w:val="32"/>
        </w:rPr>
        <w:t>for</w:t>
      </w:r>
      <w:proofErr w:type="spellEnd"/>
      <w:r w:rsidRPr="001168CB">
        <w:rPr>
          <w:rFonts w:ascii="Times New Roman" w:hAnsi="Times New Roman" w:cs="Times New Roman"/>
          <w:b/>
          <w:sz w:val="32"/>
        </w:rPr>
        <w:t xml:space="preserve"> </w:t>
      </w:r>
      <w:proofErr w:type="spellStart"/>
      <w:r w:rsidRPr="001168CB">
        <w:rPr>
          <w:rFonts w:ascii="Times New Roman" w:hAnsi="Times New Roman" w:cs="Times New Roman"/>
          <w:b/>
          <w:sz w:val="32"/>
        </w:rPr>
        <w:t>forming</w:t>
      </w:r>
      <w:proofErr w:type="spellEnd"/>
      <w:r w:rsidRPr="001168CB">
        <w:rPr>
          <w:rFonts w:ascii="Times New Roman" w:hAnsi="Times New Roman" w:cs="Times New Roman"/>
          <w:b/>
          <w:sz w:val="32"/>
        </w:rPr>
        <w:t xml:space="preserve"> </w:t>
      </w:r>
      <w:proofErr w:type="spellStart"/>
      <w:r w:rsidRPr="001168CB">
        <w:rPr>
          <w:rFonts w:ascii="Times New Roman" w:hAnsi="Times New Roman" w:cs="Times New Roman"/>
          <w:b/>
          <w:sz w:val="32"/>
        </w:rPr>
        <w:t>the</w:t>
      </w:r>
      <w:proofErr w:type="spellEnd"/>
      <w:r w:rsidRPr="001168CB">
        <w:rPr>
          <w:rFonts w:ascii="Times New Roman" w:hAnsi="Times New Roman" w:cs="Times New Roman"/>
          <w:b/>
          <w:sz w:val="32"/>
        </w:rPr>
        <w:t xml:space="preserve"> </w:t>
      </w:r>
      <w:proofErr w:type="spellStart"/>
      <w:r w:rsidRPr="001168CB">
        <w:rPr>
          <w:rFonts w:ascii="Times New Roman" w:hAnsi="Times New Roman" w:cs="Times New Roman"/>
          <w:b/>
          <w:sz w:val="32"/>
        </w:rPr>
        <w:t>innovation</w:t>
      </w:r>
      <w:proofErr w:type="spellEnd"/>
      <w:r w:rsidRPr="001168CB">
        <w:rPr>
          <w:rFonts w:ascii="Times New Roman" w:hAnsi="Times New Roman" w:cs="Times New Roman"/>
          <w:b/>
          <w:sz w:val="32"/>
        </w:rPr>
        <w:t xml:space="preserve"> </w:t>
      </w:r>
      <w:proofErr w:type="spellStart"/>
      <w:r w:rsidRPr="001168CB">
        <w:rPr>
          <w:rFonts w:ascii="Times New Roman" w:hAnsi="Times New Roman" w:cs="Times New Roman"/>
          <w:b/>
          <w:sz w:val="32"/>
        </w:rPr>
        <w:t>policy</w:t>
      </w:r>
      <w:proofErr w:type="spellEnd"/>
      <w:r w:rsidRPr="001168CB">
        <w:rPr>
          <w:rFonts w:ascii="Times New Roman" w:hAnsi="Times New Roman" w:cs="Times New Roman"/>
          <w:b/>
          <w:sz w:val="32"/>
        </w:rPr>
        <w:t xml:space="preserve"> </w:t>
      </w:r>
      <w:proofErr w:type="spellStart"/>
      <w:r w:rsidRPr="001168CB">
        <w:rPr>
          <w:rFonts w:ascii="Times New Roman" w:hAnsi="Times New Roman" w:cs="Times New Roman"/>
          <w:b/>
          <w:sz w:val="32"/>
        </w:rPr>
        <w:t>of</w:t>
      </w:r>
      <w:proofErr w:type="spellEnd"/>
      <w:r w:rsidRPr="001168CB">
        <w:rPr>
          <w:rFonts w:ascii="Times New Roman" w:hAnsi="Times New Roman" w:cs="Times New Roman"/>
          <w:b/>
          <w:sz w:val="32"/>
        </w:rPr>
        <w:t xml:space="preserve"> </w:t>
      </w:r>
      <w:proofErr w:type="spellStart"/>
      <w:r w:rsidRPr="001168CB">
        <w:rPr>
          <w:rFonts w:ascii="Times New Roman" w:hAnsi="Times New Roman" w:cs="Times New Roman"/>
          <w:b/>
          <w:sz w:val="32"/>
        </w:rPr>
        <w:t>the</w:t>
      </w:r>
      <w:proofErr w:type="spellEnd"/>
      <w:r w:rsidRPr="001168CB">
        <w:rPr>
          <w:rFonts w:ascii="Times New Roman" w:hAnsi="Times New Roman" w:cs="Times New Roman"/>
          <w:b/>
          <w:sz w:val="32"/>
        </w:rPr>
        <w:t xml:space="preserve"> </w:t>
      </w:r>
      <w:proofErr w:type="spellStart"/>
      <w:r w:rsidRPr="001168CB">
        <w:rPr>
          <w:rFonts w:ascii="Times New Roman" w:hAnsi="Times New Roman" w:cs="Times New Roman"/>
          <w:b/>
          <w:sz w:val="32"/>
        </w:rPr>
        <w:t>enterprise</w:t>
      </w:r>
      <w:proofErr w:type="spellEnd"/>
    </w:p>
    <w:p w14:paraId="434FBA79" w14:textId="77777777" w:rsidR="00757365" w:rsidRPr="001168CB" w:rsidRDefault="00757365" w:rsidP="00757365">
      <w:pPr>
        <w:jc w:val="center"/>
        <w:rPr>
          <w:rFonts w:ascii="Times New Roman" w:hAnsi="Times New Roman" w:cs="Times New Roman"/>
          <w:b/>
          <w:sz w:val="28"/>
        </w:rPr>
      </w:pPr>
    </w:p>
    <w:p w14:paraId="64B192AA" w14:textId="77777777" w:rsidR="00757365" w:rsidRPr="001168CB" w:rsidRDefault="00757365" w:rsidP="00757365">
      <w:pPr>
        <w:jc w:val="center"/>
        <w:rPr>
          <w:rFonts w:ascii="Times New Roman" w:hAnsi="Times New Roman" w:cs="Times New Roman"/>
          <w:b/>
          <w:sz w:val="28"/>
        </w:rPr>
      </w:pPr>
    </w:p>
    <w:p w14:paraId="0B547461" w14:textId="77777777" w:rsidR="00757365" w:rsidRPr="001168CB" w:rsidRDefault="00757365" w:rsidP="00757365">
      <w:pPr>
        <w:spacing w:after="0" w:line="240" w:lineRule="auto"/>
        <w:jc w:val="center"/>
        <w:rPr>
          <w:rFonts w:ascii="Times New Roman" w:hAnsi="Times New Roman" w:cs="Times New Roman"/>
          <w:sz w:val="28"/>
        </w:rPr>
      </w:pPr>
      <w:r w:rsidRPr="001168CB">
        <w:rPr>
          <w:rFonts w:ascii="Times New Roman" w:hAnsi="Times New Roman" w:cs="Times New Roman"/>
          <w:sz w:val="28"/>
        </w:rPr>
        <w:t xml:space="preserve">спеціальність 073 “Менеджмент” </w:t>
      </w:r>
    </w:p>
    <w:p w14:paraId="420160F0" w14:textId="77777777" w:rsidR="00757365" w:rsidRPr="001168CB" w:rsidRDefault="00757365" w:rsidP="00757365">
      <w:pPr>
        <w:spacing w:after="0" w:line="240" w:lineRule="auto"/>
        <w:jc w:val="center"/>
        <w:rPr>
          <w:rFonts w:ascii="Times New Roman" w:hAnsi="Times New Roman" w:cs="Times New Roman"/>
          <w:sz w:val="28"/>
        </w:rPr>
      </w:pPr>
      <w:r w:rsidRPr="001168CB">
        <w:rPr>
          <w:rFonts w:ascii="Times New Roman" w:hAnsi="Times New Roman" w:cs="Times New Roman"/>
          <w:sz w:val="28"/>
        </w:rPr>
        <w:t xml:space="preserve">освітня програма - Менеджмент </w:t>
      </w:r>
    </w:p>
    <w:p w14:paraId="49F0BDC4" w14:textId="77777777" w:rsidR="00757365" w:rsidRPr="001168CB" w:rsidRDefault="00757365" w:rsidP="00757365">
      <w:pPr>
        <w:spacing w:after="0" w:line="240" w:lineRule="auto"/>
        <w:jc w:val="center"/>
        <w:rPr>
          <w:rFonts w:ascii="Times New Roman" w:hAnsi="Times New Roman" w:cs="Times New Roman"/>
          <w:sz w:val="28"/>
        </w:rPr>
      </w:pPr>
    </w:p>
    <w:p w14:paraId="33ACD53B" w14:textId="77777777" w:rsidR="00757365" w:rsidRPr="001168CB" w:rsidRDefault="00757365" w:rsidP="00757365">
      <w:pPr>
        <w:jc w:val="center"/>
        <w:rPr>
          <w:rFonts w:ascii="Times New Roman" w:hAnsi="Times New Roman" w:cs="Times New Roman"/>
          <w:sz w:val="28"/>
        </w:rPr>
      </w:pPr>
      <w:r w:rsidRPr="001168CB">
        <w:rPr>
          <w:rFonts w:ascii="Times New Roman" w:hAnsi="Times New Roman" w:cs="Times New Roman"/>
          <w:sz w:val="28"/>
        </w:rPr>
        <w:t>Кваліфікаційна робота за ступенем вищої освіти «Бакалавр»</w:t>
      </w:r>
    </w:p>
    <w:p w14:paraId="087D07C9" w14:textId="77777777" w:rsidR="00757365" w:rsidRPr="001168CB" w:rsidRDefault="00757365" w:rsidP="00757365">
      <w:pPr>
        <w:jc w:val="center"/>
        <w:rPr>
          <w:rFonts w:ascii="Times New Roman" w:hAnsi="Times New Roman" w:cs="Times New Roman"/>
          <w:sz w:val="28"/>
        </w:rPr>
      </w:pPr>
    </w:p>
    <w:p w14:paraId="3FA06B35" w14:textId="77777777" w:rsidR="00757365" w:rsidRPr="001168CB" w:rsidRDefault="00757365" w:rsidP="00757365">
      <w:pPr>
        <w:jc w:val="center"/>
        <w:rPr>
          <w:rFonts w:ascii="Times New Roman" w:hAnsi="Times New Roman" w:cs="Times New Roman"/>
          <w:sz w:val="28"/>
        </w:rPr>
      </w:pPr>
    </w:p>
    <w:p w14:paraId="083DAB25" w14:textId="77777777" w:rsidR="00757365" w:rsidRPr="001168CB" w:rsidRDefault="00757365" w:rsidP="00757365">
      <w:pPr>
        <w:spacing w:after="0"/>
        <w:ind w:left="4962" w:firstLine="142"/>
        <w:rPr>
          <w:rFonts w:ascii="Times New Roman" w:hAnsi="Times New Roman" w:cs="Times New Roman"/>
          <w:sz w:val="28"/>
        </w:rPr>
      </w:pPr>
      <w:r w:rsidRPr="001168CB">
        <w:rPr>
          <w:rFonts w:ascii="Times New Roman" w:hAnsi="Times New Roman" w:cs="Times New Roman"/>
          <w:sz w:val="28"/>
        </w:rPr>
        <w:t xml:space="preserve">Виконала студентка групи МЕН - 41 </w:t>
      </w:r>
    </w:p>
    <w:p w14:paraId="40DB6A95" w14:textId="77777777" w:rsidR="00757365" w:rsidRPr="001168CB" w:rsidRDefault="00AF39BE" w:rsidP="00AF39BE">
      <w:pPr>
        <w:shd w:val="clear" w:color="auto" w:fill="FFFFFF" w:themeFill="background1"/>
        <w:spacing w:after="0"/>
        <w:ind w:left="4962" w:firstLine="142"/>
        <w:rPr>
          <w:rFonts w:ascii="Times New Roman" w:hAnsi="Times New Roman" w:cs="Times New Roman"/>
          <w:sz w:val="28"/>
        </w:rPr>
      </w:pPr>
      <w:r w:rsidRPr="001168CB">
        <w:rPr>
          <w:rFonts w:ascii="Times New Roman" w:hAnsi="Times New Roman" w:cs="Times New Roman"/>
          <w:sz w:val="28"/>
        </w:rPr>
        <w:t>І.І</w:t>
      </w:r>
      <w:r w:rsidR="00757365" w:rsidRPr="001168CB">
        <w:rPr>
          <w:rFonts w:ascii="Times New Roman" w:hAnsi="Times New Roman" w:cs="Times New Roman"/>
          <w:sz w:val="28"/>
        </w:rPr>
        <w:t xml:space="preserve">. </w:t>
      </w:r>
      <w:r w:rsidRPr="001168CB">
        <w:rPr>
          <w:rFonts w:ascii="Times New Roman" w:hAnsi="Times New Roman" w:cs="Times New Roman"/>
          <w:sz w:val="28"/>
        </w:rPr>
        <w:t>Бабій</w:t>
      </w:r>
    </w:p>
    <w:p w14:paraId="3C949C30" w14:textId="77777777" w:rsidR="00757365" w:rsidRPr="001168CB" w:rsidRDefault="00757365" w:rsidP="00757365">
      <w:pPr>
        <w:spacing w:after="0"/>
        <w:ind w:left="4962" w:firstLine="142"/>
        <w:rPr>
          <w:rFonts w:ascii="Times New Roman" w:hAnsi="Times New Roman" w:cs="Times New Roman"/>
          <w:sz w:val="28"/>
        </w:rPr>
      </w:pPr>
      <w:r w:rsidRPr="001168CB">
        <w:rPr>
          <w:rFonts w:ascii="Times New Roman" w:hAnsi="Times New Roman" w:cs="Times New Roman"/>
          <w:sz w:val="28"/>
        </w:rPr>
        <w:t>________________________________</w:t>
      </w:r>
    </w:p>
    <w:p w14:paraId="2C38B0E9" w14:textId="77777777" w:rsidR="00757365" w:rsidRPr="001168CB" w:rsidRDefault="00757365" w:rsidP="00757365">
      <w:pPr>
        <w:spacing w:after="0"/>
        <w:ind w:left="4962" w:firstLine="142"/>
        <w:jc w:val="center"/>
        <w:rPr>
          <w:rFonts w:ascii="Times New Roman" w:hAnsi="Times New Roman" w:cs="Times New Roman"/>
          <w:i/>
          <w:sz w:val="24"/>
        </w:rPr>
      </w:pPr>
      <w:r w:rsidRPr="001168CB">
        <w:rPr>
          <w:rFonts w:ascii="Times New Roman" w:hAnsi="Times New Roman" w:cs="Times New Roman"/>
          <w:i/>
          <w:sz w:val="24"/>
        </w:rPr>
        <w:t>підпис</w:t>
      </w:r>
    </w:p>
    <w:p w14:paraId="15E79B76" w14:textId="77777777" w:rsidR="00757365" w:rsidRPr="001168CB" w:rsidRDefault="00757365" w:rsidP="00757365">
      <w:pPr>
        <w:spacing w:after="0"/>
        <w:ind w:left="4962" w:firstLine="142"/>
        <w:rPr>
          <w:rFonts w:ascii="Times New Roman" w:hAnsi="Times New Roman" w:cs="Times New Roman"/>
          <w:sz w:val="28"/>
        </w:rPr>
      </w:pPr>
      <w:r w:rsidRPr="001168CB">
        <w:rPr>
          <w:rFonts w:ascii="Times New Roman" w:hAnsi="Times New Roman" w:cs="Times New Roman"/>
          <w:sz w:val="28"/>
        </w:rPr>
        <w:t xml:space="preserve">Науковий керівник: </w:t>
      </w:r>
    </w:p>
    <w:p w14:paraId="7143B5E9" w14:textId="756246BA" w:rsidR="00757365" w:rsidRPr="001168CB" w:rsidRDefault="00757365" w:rsidP="00757365">
      <w:pPr>
        <w:spacing w:after="0"/>
        <w:ind w:left="4962" w:firstLine="142"/>
        <w:rPr>
          <w:rFonts w:ascii="Times New Roman" w:hAnsi="Times New Roman" w:cs="Times New Roman"/>
          <w:sz w:val="28"/>
        </w:rPr>
      </w:pPr>
      <w:proofErr w:type="spellStart"/>
      <w:r w:rsidRPr="001168CB">
        <w:rPr>
          <w:rFonts w:ascii="Times New Roman" w:hAnsi="Times New Roman" w:cs="Times New Roman"/>
          <w:sz w:val="28"/>
        </w:rPr>
        <w:t>к.е.н</w:t>
      </w:r>
      <w:proofErr w:type="spellEnd"/>
      <w:r w:rsidRPr="001168CB">
        <w:rPr>
          <w:rFonts w:ascii="Times New Roman" w:hAnsi="Times New Roman" w:cs="Times New Roman"/>
          <w:sz w:val="28"/>
        </w:rPr>
        <w:t xml:space="preserve">., доцент </w:t>
      </w:r>
      <w:r w:rsidR="002B3A38">
        <w:rPr>
          <w:rFonts w:ascii="Times New Roman" w:hAnsi="Times New Roman" w:cs="Times New Roman"/>
          <w:sz w:val="28"/>
        </w:rPr>
        <w:t>Августин Р</w:t>
      </w:r>
      <w:r w:rsidRPr="001168CB">
        <w:rPr>
          <w:rFonts w:ascii="Times New Roman" w:hAnsi="Times New Roman" w:cs="Times New Roman"/>
          <w:sz w:val="28"/>
        </w:rPr>
        <w:t>.</w:t>
      </w:r>
      <w:r w:rsidR="002B3A38">
        <w:rPr>
          <w:rFonts w:ascii="Times New Roman" w:hAnsi="Times New Roman" w:cs="Times New Roman"/>
          <w:sz w:val="28"/>
        </w:rPr>
        <w:t>Р</w:t>
      </w:r>
      <w:r w:rsidRPr="001168CB">
        <w:rPr>
          <w:rFonts w:ascii="Times New Roman" w:hAnsi="Times New Roman" w:cs="Times New Roman"/>
          <w:sz w:val="28"/>
        </w:rPr>
        <w:t xml:space="preserve"> </w:t>
      </w:r>
    </w:p>
    <w:p w14:paraId="4DA6A6C0" w14:textId="77777777" w:rsidR="00757365" w:rsidRPr="001168CB" w:rsidRDefault="00757365" w:rsidP="00757365">
      <w:pPr>
        <w:spacing w:after="0"/>
        <w:jc w:val="right"/>
      </w:pPr>
      <w:r w:rsidRPr="001168CB">
        <w:t>_________________________________________</w:t>
      </w:r>
    </w:p>
    <w:p w14:paraId="0D57FE60" w14:textId="77777777" w:rsidR="00757365" w:rsidRPr="001168CB" w:rsidRDefault="00093CD5" w:rsidP="00757365">
      <w:pPr>
        <w:spacing w:after="0"/>
        <w:ind w:left="5103"/>
        <w:jc w:val="center"/>
        <w:rPr>
          <w:rFonts w:ascii="Times New Roman" w:hAnsi="Times New Roman" w:cs="Times New Roman"/>
          <w:i/>
          <w:sz w:val="24"/>
        </w:rPr>
      </w:pPr>
      <w:r w:rsidRPr="001168CB">
        <w:rPr>
          <w:rFonts w:ascii="Times New Roman" w:hAnsi="Times New Roman" w:cs="Times New Roman"/>
          <w:i/>
          <w:sz w:val="24"/>
        </w:rPr>
        <w:t>П</w:t>
      </w:r>
      <w:r w:rsidR="00757365" w:rsidRPr="001168CB">
        <w:rPr>
          <w:rFonts w:ascii="Times New Roman" w:hAnsi="Times New Roman" w:cs="Times New Roman"/>
          <w:i/>
          <w:sz w:val="24"/>
        </w:rPr>
        <w:t>ідпис</w:t>
      </w:r>
    </w:p>
    <w:p w14:paraId="03C66E90" w14:textId="77777777" w:rsidR="00093CD5" w:rsidRPr="001168CB" w:rsidRDefault="00093CD5" w:rsidP="00757365">
      <w:pPr>
        <w:spacing w:after="0"/>
        <w:ind w:left="5103"/>
        <w:jc w:val="center"/>
        <w:rPr>
          <w:rFonts w:ascii="Times New Roman" w:hAnsi="Times New Roman" w:cs="Times New Roman"/>
          <w:i/>
          <w:sz w:val="24"/>
        </w:rPr>
      </w:pPr>
    </w:p>
    <w:p w14:paraId="6E8C3AF0" w14:textId="77777777" w:rsidR="00757365" w:rsidRPr="001168CB" w:rsidRDefault="00757365" w:rsidP="00093CD5">
      <w:pPr>
        <w:spacing w:after="0"/>
        <w:rPr>
          <w:rFonts w:ascii="Times New Roman" w:hAnsi="Times New Roman" w:cs="Times New Roman"/>
          <w:sz w:val="28"/>
          <w:szCs w:val="24"/>
        </w:rPr>
      </w:pPr>
      <w:r w:rsidRPr="001168CB">
        <w:rPr>
          <w:rFonts w:ascii="Times New Roman" w:hAnsi="Times New Roman" w:cs="Times New Roman"/>
          <w:sz w:val="28"/>
          <w:szCs w:val="24"/>
        </w:rPr>
        <w:t xml:space="preserve">Випускну кваліфікаційну роботу </w:t>
      </w:r>
    </w:p>
    <w:p w14:paraId="14BE04F9" w14:textId="77777777" w:rsidR="00757365" w:rsidRPr="001168CB" w:rsidRDefault="00757365" w:rsidP="00093CD5">
      <w:pPr>
        <w:spacing w:after="0"/>
        <w:rPr>
          <w:rFonts w:ascii="Times New Roman" w:hAnsi="Times New Roman" w:cs="Times New Roman"/>
          <w:sz w:val="28"/>
          <w:szCs w:val="24"/>
        </w:rPr>
      </w:pPr>
      <w:r w:rsidRPr="001168CB">
        <w:rPr>
          <w:rFonts w:ascii="Times New Roman" w:hAnsi="Times New Roman" w:cs="Times New Roman"/>
          <w:sz w:val="28"/>
          <w:szCs w:val="24"/>
        </w:rPr>
        <w:t>допущено до захисту:</w:t>
      </w:r>
    </w:p>
    <w:p w14:paraId="58D17AA1" w14:textId="77777777" w:rsidR="00757365" w:rsidRPr="001168CB" w:rsidRDefault="00757365" w:rsidP="00093CD5">
      <w:pPr>
        <w:spacing w:after="0"/>
        <w:rPr>
          <w:rFonts w:ascii="Times New Roman" w:hAnsi="Times New Roman" w:cs="Times New Roman"/>
          <w:sz w:val="28"/>
          <w:szCs w:val="24"/>
        </w:rPr>
      </w:pPr>
      <w:r w:rsidRPr="001168CB">
        <w:rPr>
          <w:rFonts w:ascii="Times New Roman" w:hAnsi="Times New Roman" w:cs="Times New Roman"/>
          <w:sz w:val="28"/>
          <w:szCs w:val="24"/>
        </w:rPr>
        <w:t xml:space="preserve"> «___»__________ 2023 р. </w:t>
      </w:r>
    </w:p>
    <w:p w14:paraId="775A58D6" w14:textId="77777777" w:rsidR="00093CD5" w:rsidRPr="001168CB" w:rsidRDefault="00757365" w:rsidP="00093CD5">
      <w:pPr>
        <w:spacing w:after="0"/>
        <w:rPr>
          <w:rFonts w:ascii="Times New Roman" w:hAnsi="Times New Roman" w:cs="Times New Roman"/>
          <w:sz w:val="28"/>
          <w:szCs w:val="24"/>
        </w:rPr>
      </w:pPr>
      <w:r w:rsidRPr="001168CB">
        <w:rPr>
          <w:rFonts w:ascii="Times New Roman" w:hAnsi="Times New Roman" w:cs="Times New Roman"/>
          <w:sz w:val="28"/>
          <w:szCs w:val="24"/>
        </w:rPr>
        <w:t xml:space="preserve">Зав. кафедри, </w:t>
      </w:r>
      <w:proofErr w:type="spellStart"/>
      <w:r w:rsidRPr="001168CB">
        <w:rPr>
          <w:rFonts w:ascii="Times New Roman" w:hAnsi="Times New Roman" w:cs="Times New Roman"/>
          <w:sz w:val="28"/>
          <w:szCs w:val="24"/>
        </w:rPr>
        <w:t>д.е.н</w:t>
      </w:r>
      <w:proofErr w:type="spellEnd"/>
      <w:r w:rsidRPr="001168CB">
        <w:rPr>
          <w:rFonts w:ascii="Times New Roman" w:hAnsi="Times New Roman" w:cs="Times New Roman"/>
          <w:sz w:val="28"/>
          <w:szCs w:val="24"/>
        </w:rPr>
        <w:t xml:space="preserve">., професор </w:t>
      </w:r>
    </w:p>
    <w:p w14:paraId="600F0E97" w14:textId="77777777" w:rsidR="00093CD5" w:rsidRPr="001168CB" w:rsidRDefault="00093CD5" w:rsidP="00093CD5">
      <w:pPr>
        <w:spacing w:after="0"/>
        <w:rPr>
          <w:rFonts w:ascii="Times New Roman" w:hAnsi="Times New Roman" w:cs="Times New Roman"/>
          <w:sz w:val="28"/>
          <w:szCs w:val="24"/>
          <w:u w:val="single"/>
        </w:rPr>
      </w:pPr>
      <w:r w:rsidRPr="001168CB">
        <w:rPr>
          <w:rFonts w:ascii="Times New Roman" w:hAnsi="Times New Roman" w:cs="Times New Roman"/>
          <w:sz w:val="28"/>
          <w:szCs w:val="24"/>
          <w:u w:val="single"/>
        </w:rPr>
        <w:t xml:space="preserve">М.М. </w:t>
      </w:r>
      <w:proofErr w:type="spellStart"/>
      <w:r w:rsidRPr="001168CB">
        <w:rPr>
          <w:rFonts w:ascii="Times New Roman" w:hAnsi="Times New Roman" w:cs="Times New Roman"/>
          <w:sz w:val="28"/>
          <w:szCs w:val="24"/>
          <w:u w:val="single"/>
        </w:rPr>
        <w:t>Шкільняк</w:t>
      </w:r>
      <w:proofErr w:type="spellEnd"/>
      <w:r w:rsidRPr="001168CB">
        <w:rPr>
          <w:rFonts w:ascii="Times New Roman" w:hAnsi="Times New Roman" w:cs="Times New Roman"/>
          <w:sz w:val="28"/>
          <w:szCs w:val="24"/>
          <w:u w:val="single"/>
        </w:rPr>
        <w:t>_________________</w:t>
      </w:r>
    </w:p>
    <w:p w14:paraId="3CAF92A5" w14:textId="77777777" w:rsidR="00093CD5" w:rsidRPr="001168CB" w:rsidRDefault="00757365" w:rsidP="00093CD5">
      <w:pPr>
        <w:spacing w:after="0"/>
        <w:rPr>
          <w:rFonts w:ascii="Times New Roman" w:hAnsi="Times New Roman" w:cs="Times New Roman"/>
          <w:sz w:val="28"/>
          <w:szCs w:val="24"/>
        </w:rPr>
      </w:pPr>
      <w:r w:rsidRPr="001168CB">
        <w:rPr>
          <w:rFonts w:ascii="Times New Roman" w:hAnsi="Times New Roman" w:cs="Times New Roman"/>
          <w:sz w:val="28"/>
          <w:szCs w:val="24"/>
        </w:rPr>
        <w:t xml:space="preserve">прізвище, ініціали підпис </w:t>
      </w:r>
    </w:p>
    <w:p w14:paraId="36998AF9" w14:textId="77777777" w:rsidR="00093CD5" w:rsidRPr="001168CB" w:rsidRDefault="00093CD5" w:rsidP="00093CD5">
      <w:pPr>
        <w:jc w:val="center"/>
        <w:rPr>
          <w:rFonts w:ascii="Times New Roman" w:hAnsi="Times New Roman" w:cs="Times New Roman"/>
          <w:sz w:val="28"/>
        </w:rPr>
      </w:pPr>
    </w:p>
    <w:p w14:paraId="3B7553CA" w14:textId="77777777" w:rsidR="00093CD5" w:rsidRPr="001168CB" w:rsidRDefault="00093CD5" w:rsidP="00093CD5">
      <w:pPr>
        <w:jc w:val="center"/>
        <w:rPr>
          <w:rFonts w:ascii="Times New Roman" w:hAnsi="Times New Roman" w:cs="Times New Roman"/>
          <w:sz w:val="28"/>
        </w:rPr>
      </w:pPr>
    </w:p>
    <w:p w14:paraId="1F1C445A" w14:textId="77777777" w:rsidR="00093CD5" w:rsidRPr="001168CB" w:rsidRDefault="00757365" w:rsidP="00093CD5">
      <w:pPr>
        <w:jc w:val="center"/>
        <w:rPr>
          <w:rFonts w:ascii="Times New Roman" w:hAnsi="Times New Roman" w:cs="Times New Roman"/>
          <w:sz w:val="28"/>
        </w:rPr>
      </w:pPr>
      <w:r w:rsidRPr="001168CB">
        <w:rPr>
          <w:rFonts w:ascii="Times New Roman" w:hAnsi="Times New Roman" w:cs="Times New Roman"/>
          <w:sz w:val="28"/>
        </w:rPr>
        <w:t>ТЕРНОПІЛЬ, 2023</w:t>
      </w:r>
      <w:r w:rsidR="00093CD5" w:rsidRPr="001168CB">
        <w:rPr>
          <w:rFonts w:ascii="Times New Roman" w:hAnsi="Times New Roman" w:cs="Times New Roman"/>
          <w:sz w:val="28"/>
        </w:rPr>
        <w:br w:type="page"/>
      </w:r>
    </w:p>
    <w:sdt>
      <w:sdtPr>
        <w:rPr>
          <w:rFonts w:asciiTheme="minorHAnsi" w:eastAsiaTheme="minorHAnsi" w:hAnsiTheme="minorHAnsi" w:cstheme="minorBidi"/>
          <w:color w:val="auto"/>
          <w:sz w:val="22"/>
          <w:szCs w:val="22"/>
          <w:lang w:val="ru-RU" w:eastAsia="en-US"/>
        </w:rPr>
        <w:id w:val="-890880561"/>
        <w:docPartObj>
          <w:docPartGallery w:val="Table of Contents"/>
          <w:docPartUnique/>
        </w:docPartObj>
      </w:sdtPr>
      <w:sdtEndPr>
        <w:rPr>
          <w:rFonts w:ascii="Times New Roman" w:hAnsi="Times New Roman" w:cs="Times New Roman"/>
          <w:bCs/>
          <w:sz w:val="28"/>
          <w:szCs w:val="28"/>
        </w:rPr>
      </w:sdtEndPr>
      <w:sdtContent>
        <w:p w14:paraId="1A76ED9D" w14:textId="77777777" w:rsidR="00093CD5" w:rsidRPr="001168CB" w:rsidRDefault="00093CD5" w:rsidP="00093CD5">
          <w:pPr>
            <w:pStyle w:val="af0"/>
            <w:jc w:val="center"/>
          </w:pPr>
          <w:r w:rsidRPr="001168CB">
            <w:rPr>
              <w:rFonts w:ascii="Times New Roman" w:hAnsi="Times New Roman" w:cs="Times New Roman"/>
              <w:b/>
              <w:color w:val="auto"/>
            </w:rPr>
            <w:t>ЗМІСТ</w:t>
          </w:r>
        </w:p>
        <w:p w14:paraId="5F866D5C" w14:textId="77777777" w:rsidR="00CD002D" w:rsidRPr="001168CB" w:rsidRDefault="00093CD5" w:rsidP="00CD002D">
          <w:pPr>
            <w:pStyle w:val="11"/>
            <w:tabs>
              <w:tab w:val="right" w:leader="dot" w:pos="9631"/>
            </w:tabs>
            <w:spacing w:line="360" w:lineRule="auto"/>
            <w:rPr>
              <w:rFonts w:eastAsiaTheme="minorEastAsia"/>
              <w:noProof/>
              <w:lang w:eastAsia="uk-UA"/>
            </w:rPr>
          </w:pPr>
          <w:r w:rsidRPr="001168CB">
            <w:fldChar w:fldCharType="begin"/>
          </w:r>
          <w:r w:rsidRPr="001168CB">
            <w:instrText xml:space="preserve"> TOC \o "1-3" \h \z \u </w:instrText>
          </w:r>
          <w:r w:rsidRPr="001168CB">
            <w:fldChar w:fldCharType="separate"/>
          </w:r>
          <w:hyperlink w:anchor="_Toc133955353" w:history="1">
            <w:r w:rsidR="00CD002D" w:rsidRPr="001168CB">
              <w:rPr>
                <w:rStyle w:val="a4"/>
                <w:noProof/>
              </w:rPr>
              <w:t>ВСТУП</w:t>
            </w:r>
            <w:r w:rsidR="00CD002D" w:rsidRPr="001168CB">
              <w:rPr>
                <w:noProof/>
                <w:webHidden/>
              </w:rPr>
              <w:tab/>
            </w:r>
            <w:r w:rsidR="00CD002D" w:rsidRPr="001168CB">
              <w:rPr>
                <w:noProof/>
                <w:webHidden/>
              </w:rPr>
              <w:fldChar w:fldCharType="begin"/>
            </w:r>
            <w:r w:rsidR="00CD002D" w:rsidRPr="001168CB">
              <w:rPr>
                <w:noProof/>
                <w:webHidden/>
              </w:rPr>
              <w:instrText xml:space="preserve"> PAGEREF _Toc133955353 \h </w:instrText>
            </w:r>
            <w:r w:rsidR="00CD002D" w:rsidRPr="001168CB">
              <w:rPr>
                <w:noProof/>
                <w:webHidden/>
              </w:rPr>
            </w:r>
            <w:r w:rsidR="00CD002D" w:rsidRPr="001168CB">
              <w:rPr>
                <w:noProof/>
                <w:webHidden/>
              </w:rPr>
              <w:fldChar w:fldCharType="separate"/>
            </w:r>
            <w:r w:rsidR="00CD002D" w:rsidRPr="001168CB">
              <w:rPr>
                <w:noProof/>
                <w:webHidden/>
              </w:rPr>
              <w:t>3</w:t>
            </w:r>
            <w:r w:rsidR="00CD002D" w:rsidRPr="001168CB">
              <w:rPr>
                <w:noProof/>
                <w:webHidden/>
              </w:rPr>
              <w:fldChar w:fldCharType="end"/>
            </w:r>
          </w:hyperlink>
        </w:p>
        <w:p w14:paraId="431E4DA5" w14:textId="77777777" w:rsidR="00CD002D" w:rsidRPr="001168CB" w:rsidRDefault="008F7C39" w:rsidP="00CD002D">
          <w:pPr>
            <w:pStyle w:val="11"/>
            <w:tabs>
              <w:tab w:val="right" w:leader="dot" w:pos="9631"/>
            </w:tabs>
            <w:spacing w:line="360" w:lineRule="auto"/>
            <w:rPr>
              <w:rFonts w:eastAsiaTheme="minorEastAsia"/>
              <w:noProof/>
              <w:lang w:eastAsia="uk-UA"/>
            </w:rPr>
          </w:pPr>
          <w:hyperlink w:anchor="_Toc133955354" w:history="1">
            <w:r w:rsidR="00CD002D" w:rsidRPr="001168CB">
              <w:rPr>
                <w:rStyle w:val="a4"/>
                <w:noProof/>
              </w:rPr>
              <w:t>РОЗДІЛ 1.</w:t>
            </w:r>
          </w:hyperlink>
          <w:hyperlink w:anchor="_Toc133955355" w:history="1">
            <w:r w:rsidR="00CD002D" w:rsidRPr="001168CB">
              <w:rPr>
                <w:rStyle w:val="a4"/>
                <w:noProof/>
              </w:rPr>
              <w:t>ТЕОРЕТИЧНІ ЗАСАДИ ФОРМУВАННЯ ІННОВАЦІЙНОЇ ПОЛІТИКИ ПІДПРИЄМСТВА</w:t>
            </w:r>
            <w:r w:rsidR="00CD002D" w:rsidRPr="001168CB">
              <w:rPr>
                <w:noProof/>
                <w:webHidden/>
              </w:rPr>
              <w:tab/>
            </w:r>
            <w:r w:rsidR="00CD002D" w:rsidRPr="001168CB">
              <w:rPr>
                <w:noProof/>
                <w:webHidden/>
              </w:rPr>
              <w:fldChar w:fldCharType="begin"/>
            </w:r>
            <w:r w:rsidR="00CD002D" w:rsidRPr="001168CB">
              <w:rPr>
                <w:noProof/>
                <w:webHidden/>
              </w:rPr>
              <w:instrText xml:space="preserve"> PAGEREF _Toc133955355 \h </w:instrText>
            </w:r>
            <w:r w:rsidR="00CD002D" w:rsidRPr="001168CB">
              <w:rPr>
                <w:noProof/>
                <w:webHidden/>
              </w:rPr>
            </w:r>
            <w:r w:rsidR="00CD002D" w:rsidRPr="001168CB">
              <w:rPr>
                <w:noProof/>
                <w:webHidden/>
              </w:rPr>
              <w:fldChar w:fldCharType="separate"/>
            </w:r>
            <w:r w:rsidR="00CD002D" w:rsidRPr="001168CB">
              <w:rPr>
                <w:noProof/>
                <w:webHidden/>
              </w:rPr>
              <w:t>6</w:t>
            </w:r>
            <w:r w:rsidR="00CD002D" w:rsidRPr="001168CB">
              <w:rPr>
                <w:noProof/>
                <w:webHidden/>
              </w:rPr>
              <w:fldChar w:fldCharType="end"/>
            </w:r>
          </w:hyperlink>
        </w:p>
        <w:p w14:paraId="7C958A01" w14:textId="77777777" w:rsidR="00CD002D" w:rsidRPr="001168CB" w:rsidRDefault="008F7C39" w:rsidP="00CD002D">
          <w:pPr>
            <w:pStyle w:val="11"/>
            <w:tabs>
              <w:tab w:val="left" w:pos="1540"/>
              <w:tab w:val="right" w:leader="dot" w:pos="9631"/>
            </w:tabs>
            <w:spacing w:line="360" w:lineRule="auto"/>
            <w:rPr>
              <w:rFonts w:eastAsiaTheme="minorEastAsia"/>
              <w:noProof/>
              <w:lang w:eastAsia="uk-UA"/>
            </w:rPr>
          </w:pPr>
          <w:hyperlink w:anchor="_Toc133955356" w:history="1">
            <w:r w:rsidR="00CD002D" w:rsidRPr="001168CB">
              <w:rPr>
                <w:rStyle w:val="a4"/>
                <w:noProof/>
              </w:rPr>
              <w:t>1.1.</w:t>
            </w:r>
            <w:r w:rsidR="00CD002D" w:rsidRPr="001168CB">
              <w:rPr>
                <w:rFonts w:eastAsiaTheme="minorEastAsia"/>
                <w:noProof/>
                <w:lang w:eastAsia="uk-UA"/>
              </w:rPr>
              <w:tab/>
            </w:r>
            <w:r w:rsidR="00CD002D" w:rsidRPr="001168CB">
              <w:rPr>
                <w:rStyle w:val="a4"/>
                <w:noProof/>
              </w:rPr>
              <w:t>Сутність інноваційної політики підприємства та її місце в загальній стратегії розвитку</w:t>
            </w:r>
            <w:r w:rsidR="00CD002D" w:rsidRPr="001168CB">
              <w:rPr>
                <w:noProof/>
                <w:webHidden/>
              </w:rPr>
              <w:tab/>
            </w:r>
            <w:r w:rsidR="00CD002D" w:rsidRPr="001168CB">
              <w:rPr>
                <w:noProof/>
                <w:webHidden/>
              </w:rPr>
              <w:fldChar w:fldCharType="begin"/>
            </w:r>
            <w:r w:rsidR="00CD002D" w:rsidRPr="001168CB">
              <w:rPr>
                <w:noProof/>
                <w:webHidden/>
              </w:rPr>
              <w:instrText xml:space="preserve"> PAGEREF _Toc133955356 \h </w:instrText>
            </w:r>
            <w:r w:rsidR="00CD002D" w:rsidRPr="001168CB">
              <w:rPr>
                <w:noProof/>
                <w:webHidden/>
              </w:rPr>
            </w:r>
            <w:r w:rsidR="00CD002D" w:rsidRPr="001168CB">
              <w:rPr>
                <w:noProof/>
                <w:webHidden/>
              </w:rPr>
              <w:fldChar w:fldCharType="separate"/>
            </w:r>
            <w:r w:rsidR="00CD002D" w:rsidRPr="001168CB">
              <w:rPr>
                <w:noProof/>
                <w:webHidden/>
              </w:rPr>
              <w:t>6</w:t>
            </w:r>
            <w:r w:rsidR="00CD002D" w:rsidRPr="001168CB">
              <w:rPr>
                <w:noProof/>
                <w:webHidden/>
              </w:rPr>
              <w:fldChar w:fldCharType="end"/>
            </w:r>
          </w:hyperlink>
        </w:p>
        <w:p w14:paraId="0FDC4B1E" w14:textId="77777777" w:rsidR="00CD002D" w:rsidRPr="001168CB" w:rsidRDefault="008F7C39" w:rsidP="00CD002D">
          <w:pPr>
            <w:pStyle w:val="11"/>
            <w:tabs>
              <w:tab w:val="left" w:pos="1540"/>
              <w:tab w:val="right" w:leader="dot" w:pos="9631"/>
            </w:tabs>
            <w:spacing w:line="360" w:lineRule="auto"/>
            <w:rPr>
              <w:rFonts w:eastAsiaTheme="minorEastAsia"/>
              <w:noProof/>
              <w:lang w:eastAsia="uk-UA"/>
            </w:rPr>
          </w:pPr>
          <w:hyperlink w:anchor="_Toc133955357" w:history="1">
            <w:r w:rsidR="00CD002D" w:rsidRPr="001168CB">
              <w:rPr>
                <w:rStyle w:val="a4"/>
                <w:noProof/>
              </w:rPr>
              <w:t>1.2.</w:t>
            </w:r>
            <w:r w:rsidR="00CD002D" w:rsidRPr="001168CB">
              <w:rPr>
                <w:rFonts w:eastAsiaTheme="minorEastAsia"/>
                <w:noProof/>
                <w:lang w:eastAsia="uk-UA"/>
              </w:rPr>
              <w:tab/>
            </w:r>
            <w:r w:rsidR="00CD002D" w:rsidRPr="001168CB">
              <w:rPr>
                <w:rStyle w:val="a4"/>
                <w:noProof/>
              </w:rPr>
              <w:t>Оцінка факторів, що впливають на формування інноваційної політики підприємства</w:t>
            </w:r>
            <w:r w:rsidR="00CD002D" w:rsidRPr="001168CB">
              <w:rPr>
                <w:noProof/>
                <w:webHidden/>
              </w:rPr>
              <w:tab/>
            </w:r>
            <w:r w:rsidR="00CD002D" w:rsidRPr="001168CB">
              <w:rPr>
                <w:noProof/>
                <w:webHidden/>
              </w:rPr>
              <w:fldChar w:fldCharType="begin"/>
            </w:r>
            <w:r w:rsidR="00CD002D" w:rsidRPr="001168CB">
              <w:rPr>
                <w:noProof/>
                <w:webHidden/>
              </w:rPr>
              <w:instrText xml:space="preserve"> PAGEREF _Toc133955357 \h </w:instrText>
            </w:r>
            <w:r w:rsidR="00CD002D" w:rsidRPr="001168CB">
              <w:rPr>
                <w:noProof/>
                <w:webHidden/>
              </w:rPr>
            </w:r>
            <w:r w:rsidR="00CD002D" w:rsidRPr="001168CB">
              <w:rPr>
                <w:noProof/>
                <w:webHidden/>
              </w:rPr>
              <w:fldChar w:fldCharType="separate"/>
            </w:r>
            <w:r w:rsidR="00CD002D" w:rsidRPr="001168CB">
              <w:rPr>
                <w:noProof/>
                <w:webHidden/>
              </w:rPr>
              <w:t>13</w:t>
            </w:r>
            <w:r w:rsidR="00CD002D" w:rsidRPr="001168CB">
              <w:rPr>
                <w:noProof/>
                <w:webHidden/>
              </w:rPr>
              <w:fldChar w:fldCharType="end"/>
            </w:r>
          </w:hyperlink>
        </w:p>
        <w:p w14:paraId="113A7007" w14:textId="77777777" w:rsidR="00CD002D" w:rsidRPr="001168CB" w:rsidRDefault="008F7C39" w:rsidP="00CD002D">
          <w:pPr>
            <w:pStyle w:val="11"/>
            <w:tabs>
              <w:tab w:val="right" w:leader="dot" w:pos="9631"/>
            </w:tabs>
            <w:spacing w:line="360" w:lineRule="auto"/>
            <w:rPr>
              <w:rFonts w:eastAsiaTheme="minorEastAsia"/>
              <w:noProof/>
              <w:lang w:eastAsia="uk-UA"/>
            </w:rPr>
          </w:pPr>
          <w:hyperlink w:anchor="_Toc133955358" w:history="1">
            <w:r w:rsidR="00CD002D" w:rsidRPr="001168CB">
              <w:rPr>
                <w:rStyle w:val="a4"/>
                <w:noProof/>
              </w:rPr>
              <w:t>Висновки до 1 розділу</w:t>
            </w:r>
            <w:r w:rsidR="00CD002D" w:rsidRPr="001168CB">
              <w:rPr>
                <w:noProof/>
                <w:webHidden/>
              </w:rPr>
              <w:tab/>
            </w:r>
            <w:r w:rsidR="00CD002D" w:rsidRPr="001168CB">
              <w:rPr>
                <w:noProof/>
                <w:webHidden/>
              </w:rPr>
              <w:fldChar w:fldCharType="begin"/>
            </w:r>
            <w:r w:rsidR="00CD002D" w:rsidRPr="001168CB">
              <w:rPr>
                <w:noProof/>
                <w:webHidden/>
              </w:rPr>
              <w:instrText xml:space="preserve"> PAGEREF _Toc133955358 \h </w:instrText>
            </w:r>
            <w:r w:rsidR="00CD002D" w:rsidRPr="001168CB">
              <w:rPr>
                <w:noProof/>
                <w:webHidden/>
              </w:rPr>
            </w:r>
            <w:r w:rsidR="00CD002D" w:rsidRPr="001168CB">
              <w:rPr>
                <w:noProof/>
                <w:webHidden/>
              </w:rPr>
              <w:fldChar w:fldCharType="separate"/>
            </w:r>
            <w:r w:rsidR="00CD002D" w:rsidRPr="001168CB">
              <w:rPr>
                <w:noProof/>
                <w:webHidden/>
              </w:rPr>
              <w:t>19</w:t>
            </w:r>
            <w:r w:rsidR="00CD002D" w:rsidRPr="001168CB">
              <w:rPr>
                <w:noProof/>
                <w:webHidden/>
              </w:rPr>
              <w:fldChar w:fldCharType="end"/>
            </w:r>
          </w:hyperlink>
        </w:p>
        <w:p w14:paraId="09E883E1" w14:textId="77777777" w:rsidR="00CD002D" w:rsidRPr="001168CB" w:rsidRDefault="008F7C39" w:rsidP="00CD002D">
          <w:pPr>
            <w:pStyle w:val="11"/>
            <w:tabs>
              <w:tab w:val="right" w:leader="dot" w:pos="9631"/>
            </w:tabs>
            <w:spacing w:line="360" w:lineRule="auto"/>
            <w:rPr>
              <w:rFonts w:eastAsiaTheme="minorEastAsia"/>
              <w:noProof/>
              <w:lang w:eastAsia="uk-UA"/>
            </w:rPr>
          </w:pPr>
          <w:hyperlink w:anchor="_Toc133955359" w:history="1">
            <w:r w:rsidR="00CD002D" w:rsidRPr="001168CB">
              <w:rPr>
                <w:rStyle w:val="a4"/>
                <w:noProof/>
              </w:rPr>
              <w:t>РОЗДІЛ 2.</w:t>
            </w:r>
          </w:hyperlink>
          <w:r w:rsidR="00CD002D" w:rsidRPr="001168CB">
            <w:rPr>
              <w:rStyle w:val="a4"/>
              <w:noProof/>
              <w:u w:val="none"/>
            </w:rPr>
            <w:t xml:space="preserve"> </w:t>
          </w:r>
          <w:hyperlink w:anchor="_Toc133955360" w:history="1">
            <w:r w:rsidR="00CD002D" w:rsidRPr="001168CB">
              <w:rPr>
                <w:rStyle w:val="a4"/>
                <w:noProof/>
              </w:rPr>
              <w:t>АНАЛІЗ ФОРМУВАННЯ ІННОВАЦІЙНОЇ ПОЛІТИКИ ТОВ «ВР «ВЕНТСОЛ»</w:t>
            </w:r>
            <w:r w:rsidR="00CD002D" w:rsidRPr="001168CB">
              <w:rPr>
                <w:noProof/>
                <w:webHidden/>
              </w:rPr>
              <w:tab/>
            </w:r>
            <w:r w:rsidR="00CD002D" w:rsidRPr="001168CB">
              <w:rPr>
                <w:noProof/>
                <w:webHidden/>
              </w:rPr>
              <w:fldChar w:fldCharType="begin"/>
            </w:r>
            <w:r w:rsidR="00CD002D" w:rsidRPr="001168CB">
              <w:rPr>
                <w:noProof/>
                <w:webHidden/>
              </w:rPr>
              <w:instrText xml:space="preserve"> PAGEREF _Toc133955360 \h </w:instrText>
            </w:r>
            <w:r w:rsidR="00CD002D" w:rsidRPr="001168CB">
              <w:rPr>
                <w:noProof/>
                <w:webHidden/>
              </w:rPr>
            </w:r>
            <w:r w:rsidR="00CD002D" w:rsidRPr="001168CB">
              <w:rPr>
                <w:noProof/>
                <w:webHidden/>
              </w:rPr>
              <w:fldChar w:fldCharType="separate"/>
            </w:r>
            <w:r w:rsidR="00CD002D" w:rsidRPr="001168CB">
              <w:rPr>
                <w:noProof/>
                <w:webHidden/>
              </w:rPr>
              <w:t>21</w:t>
            </w:r>
            <w:r w:rsidR="00CD002D" w:rsidRPr="001168CB">
              <w:rPr>
                <w:noProof/>
                <w:webHidden/>
              </w:rPr>
              <w:fldChar w:fldCharType="end"/>
            </w:r>
          </w:hyperlink>
        </w:p>
        <w:p w14:paraId="3817FF38" w14:textId="77777777" w:rsidR="00CD002D" w:rsidRPr="001168CB" w:rsidRDefault="008F7C39" w:rsidP="00CD002D">
          <w:pPr>
            <w:pStyle w:val="11"/>
            <w:tabs>
              <w:tab w:val="right" w:leader="dot" w:pos="9631"/>
            </w:tabs>
            <w:spacing w:line="360" w:lineRule="auto"/>
            <w:rPr>
              <w:rFonts w:eastAsiaTheme="minorEastAsia"/>
              <w:noProof/>
              <w:lang w:eastAsia="uk-UA"/>
            </w:rPr>
          </w:pPr>
          <w:hyperlink w:anchor="_Toc133955361" w:history="1">
            <w:r w:rsidR="00CD002D" w:rsidRPr="001168CB">
              <w:rPr>
                <w:rStyle w:val="a4"/>
                <w:noProof/>
              </w:rPr>
              <w:t>2.1. Аналіз управління інноваційним розвитком підприємства та оцінка інноваційного потенціалу підприємства</w:t>
            </w:r>
            <w:r w:rsidR="00CD002D" w:rsidRPr="001168CB">
              <w:rPr>
                <w:noProof/>
                <w:webHidden/>
              </w:rPr>
              <w:tab/>
            </w:r>
            <w:r w:rsidR="00CD002D" w:rsidRPr="001168CB">
              <w:rPr>
                <w:noProof/>
                <w:webHidden/>
              </w:rPr>
              <w:fldChar w:fldCharType="begin"/>
            </w:r>
            <w:r w:rsidR="00CD002D" w:rsidRPr="001168CB">
              <w:rPr>
                <w:noProof/>
                <w:webHidden/>
              </w:rPr>
              <w:instrText xml:space="preserve"> PAGEREF _Toc133955361 \h </w:instrText>
            </w:r>
            <w:r w:rsidR="00CD002D" w:rsidRPr="001168CB">
              <w:rPr>
                <w:noProof/>
                <w:webHidden/>
              </w:rPr>
            </w:r>
            <w:r w:rsidR="00CD002D" w:rsidRPr="001168CB">
              <w:rPr>
                <w:noProof/>
                <w:webHidden/>
              </w:rPr>
              <w:fldChar w:fldCharType="separate"/>
            </w:r>
            <w:r w:rsidR="00CD002D" w:rsidRPr="001168CB">
              <w:rPr>
                <w:noProof/>
                <w:webHidden/>
              </w:rPr>
              <w:t>21</w:t>
            </w:r>
            <w:r w:rsidR="00CD002D" w:rsidRPr="001168CB">
              <w:rPr>
                <w:noProof/>
                <w:webHidden/>
              </w:rPr>
              <w:fldChar w:fldCharType="end"/>
            </w:r>
          </w:hyperlink>
        </w:p>
        <w:p w14:paraId="0BA6CED4" w14:textId="77777777" w:rsidR="00CD002D" w:rsidRPr="001168CB" w:rsidRDefault="008F7C39" w:rsidP="00CD002D">
          <w:pPr>
            <w:pStyle w:val="11"/>
            <w:tabs>
              <w:tab w:val="right" w:leader="dot" w:pos="9631"/>
            </w:tabs>
            <w:spacing w:line="360" w:lineRule="auto"/>
            <w:rPr>
              <w:rFonts w:eastAsiaTheme="minorEastAsia"/>
              <w:noProof/>
              <w:lang w:eastAsia="uk-UA"/>
            </w:rPr>
          </w:pPr>
          <w:hyperlink w:anchor="_Toc133955362" w:history="1">
            <w:r w:rsidR="00CD002D" w:rsidRPr="001168CB">
              <w:rPr>
                <w:rStyle w:val="a4"/>
                <w:noProof/>
              </w:rPr>
              <w:t>2.2. Оцінка результативності інноваційної діяльності досліджуваного підприємства</w:t>
            </w:r>
            <w:r w:rsidR="00CD002D" w:rsidRPr="001168CB">
              <w:rPr>
                <w:noProof/>
                <w:webHidden/>
              </w:rPr>
              <w:tab/>
            </w:r>
            <w:r w:rsidR="00CD002D" w:rsidRPr="001168CB">
              <w:rPr>
                <w:noProof/>
                <w:webHidden/>
              </w:rPr>
              <w:fldChar w:fldCharType="begin"/>
            </w:r>
            <w:r w:rsidR="00CD002D" w:rsidRPr="001168CB">
              <w:rPr>
                <w:noProof/>
                <w:webHidden/>
              </w:rPr>
              <w:instrText xml:space="preserve"> PAGEREF _Toc133955362 \h </w:instrText>
            </w:r>
            <w:r w:rsidR="00CD002D" w:rsidRPr="001168CB">
              <w:rPr>
                <w:noProof/>
                <w:webHidden/>
              </w:rPr>
            </w:r>
            <w:r w:rsidR="00CD002D" w:rsidRPr="001168CB">
              <w:rPr>
                <w:noProof/>
                <w:webHidden/>
              </w:rPr>
              <w:fldChar w:fldCharType="separate"/>
            </w:r>
            <w:r w:rsidR="00CD002D" w:rsidRPr="001168CB">
              <w:rPr>
                <w:noProof/>
                <w:webHidden/>
              </w:rPr>
              <w:t>33</w:t>
            </w:r>
            <w:r w:rsidR="00CD002D" w:rsidRPr="001168CB">
              <w:rPr>
                <w:noProof/>
                <w:webHidden/>
              </w:rPr>
              <w:fldChar w:fldCharType="end"/>
            </w:r>
          </w:hyperlink>
        </w:p>
        <w:p w14:paraId="1959596F" w14:textId="77777777" w:rsidR="00CD002D" w:rsidRPr="001168CB" w:rsidRDefault="008F7C39" w:rsidP="00CD002D">
          <w:pPr>
            <w:pStyle w:val="11"/>
            <w:tabs>
              <w:tab w:val="right" w:leader="dot" w:pos="9631"/>
            </w:tabs>
            <w:spacing w:line="360" w:lineRule="auto"/>
            <w:rPr>
              <w:rFonts w:eastAsiaTheme="minorEastAsia"/>
              <w:noProof/>
              <w:lang w:eastAsia="uk-UA"/>
            </w:rPr>
          </w:pPr>
          <w:hyperlink w:anchor="_Toc133955363" w:history="1">
            <w:r w:rsidR="00CD002D" w:rsidRPr="001168CB">
              <w:rPr>
                <w:rStyle w:val="a4"/>
                <w:noProof/>
              </w:rPr>
              <w:t>Висновки до 2 розділу</w:t>
            </w:r>
            <w:r w:rsidR="00CD002D" w:rsidRPr="001168CB">
              <w:rPr>
                <w:noProof/>
                <w:webHidden/>
              </w:rPr>
              <w:tab/>
            </w:r>
            <w:r w:rsidR="00CD002D" w:rsidRPr="001168CB">
              <w:rPr>
                <w:noProof/>
                <w:webHidden/>
              </w:rPr>
              <w:fldChar w:fldCharType="begin"/>
            </w:r>
            <w:r w:rsidR="00CD002D" w:rsidRPr="001168CB">
              <w:rPr>
                <w:noProof/>
                <w:webHidden/>
              </w:rPr>
              <w:instrText xml:space="preserve"> PAGEREF _Toc133955363 \h </w:instrText>
            </w:r>
            <w:r w:rsidR="00CD002D" w:rsidRPr="001168CB">
              <w:rPr>
                <w:noProof/>
                <w:webHidden/>
              </w:rPr>
            </w:r>
            <w:r w:rsidR="00CD002D" w:rsidRPr="001168CB">
              <w:rPr>
                <w:noProof/>
                <w:webHidden/>
              </w:rPr>
              <w:fldChar w:fldCharType="separate"/>
            </w:r>
            <w:r w:rsidR="00CD002D" w:rsidRPr="001168CB">
              <w:rPr>
                <w:noProof/>
                <w:webHidden/>
              </w:rPr>
              <w:t>39</w:t>
            </w:r>
            <w:r w:rsidR="00CD002D" w:rsidRPr="001168CB">
              <w:rPr>
                <w:noProof/>
                <w:webHidden/>
              </w:rPr>
              <w:fldChar w:fldCharType="end"/>
            </w:r>
          </w:hyperlink>
        </w:p>
        <w:p w14:paraId="13C8B691" w14:textId="77777777" w:rsidR="00CD002D" w:rsidRPr="001168CB" w:rsidRDefault="008F7C39" w:rsidP="00CD002D">
          <w:pPr>
            <w:pStyle w:val="11"/>
            <w:tabs>
              <w:tab w:val="right" w:leader="dot" w:pos="9631"/>
            </w:tabs>
            <w:spacing w:line="360" w:lineRule="auto"/>
            <w:rPr>
              <w:rFonts w:eastAsiaTheme="minorEastAsia"/>
              <w:noProof/>
              <w:lang w:eastAsia="uk-UA"/>
            </w:rPr>
          </w:pPr>
          <w:hyperlink w:anchor="_Toc133955364" w:history="1">
            <w:r w:rsidR="00CD002D" w:rsidRPr="001168CB">
              <w:rPr>
                <w:rStyle w:val="a4"/>
                <w:noProof/>
              </w:rPr>
              <w:t>РОЗДІЛ 3.</w:t>
            </w:r>
          </w:hyperlink>
          <w:hyperlink w:anchor="_Toc133955365" w:history="1">
            <w:r w:rsidR="00CD002D" w:rsidRPr="001168CB">
              <w:rPr>
                <w:rStyle w:val="a4"/>
                <w:noProof/>
              </w:rPr>
              <w:t>ШЛЯХИ УДОСКОНАЛЕННЯ МЕХАНІЗМУ ФОРМУВАННЯ ІННОВАЦІЙНОЇ ПОЛІТИКИ ТОВ «ВР «ВЕНТСОЛ»</w:t>
            </w:r>
            <w:r w:rsidR="00CD002D" w:rsidRPr="001168CB">
              <w:rPr>
                <w:noProof/>
                <w:webHidden/>
              </w:rPr>
              <w:tab/>
            </w:r>
            <w:r w:rsidR="00CD002D" w:rsidRPr="001168CB">
              <w:rPr>
                <w:noProof/>
                <w:webHidden/>
              </w:rPr>
              <w:fldChar w:fldCharType="begin"/>
            </w:r>
            <w:r w:rsidR="00CD002D" w:rsidRPr="001168CB">
              <w:rPr>
                <w:noProof/>
                <w:webHidden/>
              </w:rPr>
              <w:instrText xml:space="preserve"> PAGEREF _Toc133955365 \h </w:instrText>
            </w:r>
            <w:r w:rsidR="00CD002D" w:rsidRPr="001168CB">
              <w:rPr>
                <w:noProof/>
                <w:webHidden/>
              </w:rPr>
            </w:r>
            <w:r w:rsidR="00CD002D" w:rsidRPr="001168CB">
              <w:rPr>
                <w:noProof/>
                <w:webHidden/>
              </w:rPr>
              <w:fldChar w:fldCharType="separate"/>
            </w:r>
            <w:r w:rsidR="00CD002D" w:rsidRPr="001168CB">
              <w:rPr>
                <w:noProof/>
                <w:webHidden/>
              </w:rPr>
              <w:t>40</w:t>
            </w:r>
            <w:r w:rsidR="00CD002D" w:rsidRPr="001168CB">
              <w:rPr>
                <w:noProof/>
                <w:webHidden/>
              </w:rPr>
              <w:fldChar w:fldCharType="end"/>
            </w:r>
          </w:hyperlink>
        </w:p>
        <w:p w14:paraId="161097D8" w14:textId="77777777" w:rsidR="00CD002D" w:rsidRPr="001168CB" w:rsidRDefault="008F7C39" w:rsidP="00CD002D">
          <w:pPr>
            <w:pStyle w:val="11"/>
            <w:tabs>
              <w:tab w:val="left" w:pos="1540"/>
              <w:tab w:val="right" w:leader="dot" w:pos="9631"/>
            </w:tabs>
            <w:spacing w:line="360" w:lineRule="auto"/>
            <w:rPr>
              <w:rFonts w:eastAsiaTheme="minorEastAsia"/>
              <w:noProof/>
              <w:lang w:eastAsia="uk-UA"/>
            </w:rPr>
          </w:pPr>
          <w:hyperlink w:anchor="_Toc133955366" w:history="1">
            <w:r w:rsidR="00CD002D" w:rsidRPr="001168CB">
              <w:rPr>
                <w:rStyle w:val="a4"/>
                <w:noProof/>
              </w:rPr>
              <w:t>3.1.</w:t>
            </w:r>
            <w:r w:rsidR="00CD002D" w:rsidRPr="001168CB">
              <w:rPr>
                <w:rFonts w:eastAsiaTheme="minorEastAsia"/>
                <w:noProof/>
                <w:lang w:eastAsia="uk-UA"/>
              </w:rPr>
              <w:tab/>
            </w:r>
            <w:r w:rsidR="00CD002D" w:rsidRPr="001168CB">
              <w:rPr>
                <w:rStyle w:val="a4"/>
                <w:noProof/>
              </w:rPr>
              <w:t>Формування стратегії удосконалення процесу управління інноваційним розвитком в досліджуваному підприємстві</w:t>
            </w:r>
            <w:r w:rsidR="00CD002D" w:rsidRPr="001168CB">
              <w:rPr>
                <w:noProof/>
                <w:webHidden/>
              </w:rPr>
              <w:tab/>
            </w:r>
            <w:r w:rsidR="00CD002D" w:rsidRPr="001168CB">
              <w:rPr>
                <w:noProof/>
                <w:webHidden/>
              </w:rPr>
              <w:fldChar w:fldCharType="begin"/>
            </w:r>
            <w:r w:rsidR="00CD002D" w:rsidRPr="001168CB">
              <w:rPr>
                <w:noProof/>
                <w:webHidden/>
              </w:rPr>
              <w:instrText xml:space="preserve"> PAGEREF _Toc133955366 \h </w:instrText>
            </w:r>
            <w:r w:rsidR="00CD002D" w:rsidRPr="001168CB">
              <w:rPr>
                <w:noProof/>
                <w:webHidden/>
              </w:rPr>
            </w:r>
            <w:r w:rsidR="00CD002D" w:rsidRPr="001168CB">
              <w:rPr>
                <w:noProof/>
                <w:webHidden/>
              </w:rPr>
              <w:fldChar w:fldCharType="separate"/>
            </w:r>
            <w:r w:rsidR="00CD002D" w:rsidRPr="001168CB">
              <w:rPr>
                <w:noProof/>
                <w:webHidden/>
              </w:rPr>
              <w:t>40</w:t>
            </w:r>
            <w:r w:rsidR="00CD002D" w:rsidRPr="001168CB">
              <w:rPr>
                <w:noProof/>
                <w:webHidden/>
              </w:rPr>
              <w:fldChar w:fldCharType="end"/>
            </w:r>
          </w:hyperlink>
        </w:p>
        <w:p w14:paraId="159DF1AB" w14:textId="77777777" w:rsidR="00CD002D" w:rsidRPr="001168CB" w:rsidRDefault="008F7C39" w:rsidP="00CD002D">
          <w:pPr>
            <w:pStyle w:val="11"/>
            <w:tabs>
              <w:tab w:val="right" w:leader="dot" w:pos="9631"/>
            </w:tabs>
            <w:spacing w:line="360" w:lineRule="auto"/>
            <w:rPr>
              <w:rFonts w:eastAsiaTheme="minorEastAsia"/>
              <w:noProof/>
              <w:lang w:eastAsia="uk-UA"/>
            </w:rPr>
          </w:pPr>
          <w:hyperlink w:anchor="_Toc133955367" w:history="1">
            <w:r w:rsidR="00CD002D" w:rsidRPr="001168CB">
              <w:rPr>
                <w:rStyle w:val="a4"/>
                <w:noProof/>
              </w:rPr>
              <w:t>Висновки до 3 розділу</w:t>
            </w:r>
            <w:r w:rsidR="00CD002D" w:rsidRPr="001168CB">
              <w:rPr>
                <w:noProof/>
                <w:webHidden/>
              </w:rPr>
              <w:tab/>
            </w:r>
            <w:r w:rsidR="00CD002D" w:rsidRPr="001168CB">
              <w:rPr>
                <w:noProof/>
                <w:webHidden/>
              </w:rPr>
              <w:fldChar w:fldCharType="begin"/>
            </w:r>
            <w:r w:rsidR="00CD002D" w:rsidRPr="001168CB">
              <w:rPr>
                <w:noProof/>
                <w:webHidden/>
              </w:rPr>
              <w:instrText xml:space="preserve"> PAGEREF _Toc133955367 \h </w:instrText>
            </w:r>
            <w:r w:rsidR="00CD002D" w:rsidRPr="001168CB">
              <w:rPr>
                <w:noProof/>
                <w:webHidden/>
              </w:rPr>
            </w:r>
            <w:r w:rsidR="00CD002D" w:rsidRPr="001168CB">
              <w:rPr>
                <w:noProof/>
                <w:webHidden/>
              </w:rPr>
              <w:fldChar w:fldCharType="separate"/>
            </w:r>
            <w:r w:rsidR="00CD002D" w:rsidRPr="001168CB">
              <w:rPr>
                <w:noProof/>
                <w:webHidden/>
              </w:rPr>
              <w:t>50</w:t>
            </w:r>
            <w:r w:rsidR="00CD002D" w:rsidRPr="001168CB">
              <w:rPr>
                <w:noProof/>
                <w:webHidden/>
              </w:rPr>
              <w:fldChar w:fldCharType="end"/>
            </w:r>
          </w:hyperlink>
        </w:p>
        <w:p w14:paraId="674CE970" w14:textId="77777777" w:rsidR="00CD002D" w:rsidRPr="001168CB" w:rsidRDefault="008F7C39" w:rsidP="00CD002D">
          <w:pPr>
            <w:pStyle w:val="11"/>
            <w:tabs>
              <w:tab w:val="right" w:leader="dot" w:pos="9631"/>
            </w:tabs>
            <w:spacing w:line="360" w:lineRule="auto"/>
            <w:rPr>
              <w:rFonts w:eastAsiaTheme="minorEastAsia"/>
              <w:noProof/>
              <w:lang w:eastAsia="uk-UA"/>
            </w:rPr>
          </w:pPr>
          <w:hyperlink w:anchor="_Toc133955368" w:history="1">
            <w:r w:rsidR="00CD002D" w:rsidRPr="001168CB">
              <w:rPr>
                <w:rStyle w:val="a4"/>
                <w:noProof/>
              </w:rPr>
              <w:t>ВИСНОВКИ</w:t>
            </w:r>
            <w:r w:rsidR="00CD002D" w:rsidRPr="001168CB">
              <w:rPr>
                <w:noProof/>
                <w:webHidden/>
              </w:rPr>
              <w:tab/>
            </w:r>
            <w:r w:rsidR="00CD002D" w:rsidRPr="001168CB">
              <w:rPr>
                <w:noProof/>
                <w:webHidden/>
              </w:rPr>
              <w:fldChar w:fldCharType="begin"/>
            </w:r>
            <w:r w:rsidR="00CD002D" w:rsidRPr="001168CB">
              <w:rPr>
                <w:noProof/>
                <w:webHidden/>
              </w:rPr>
              <w:instrText xml:space="preserve"> PAGEREF _Toc133955368 \h </w:instrText>
            </w:r>
            <w:r w:rsidR="00CD002D" w:rsidRPr="001168CB">
              <w:rPr>
                <w:noProof/>
                <w:webHidden/>
              </w:rPr>
            </w:r>
            <w:r w:rsidR="00CD002D" w:rsidRPr="001168CB">
              <w:rPr>
                <w:noProof/>
                <w:webHidden/>
              </w:rPr>
              <w:fldChar w:fldCharType="separate"/>
            </w:r>
            <w:r w:rsidR="00CD002D" w:rsidRPr="001168CB">
              <w:rPr>
                <w:noProof/>
                <w:webHidden/>
              </w:rPr>
              <w:t>52</w:t>
            </w:r>
            <w:r w:rsidR="00CD002D" w:rsidRPr="001168CB">
              <w:rPr>
                <w:noProof/>
                <w:webHidden/>
              </w:rPr>
              <w:fldChar w:fldCharType="end"/>
            </w:r>
          </w:hyperlink>
        </w:p>
        <w:p w14:paraId="0CA44FFF" w14:textId="77777777" w:rsidR="00CD002D" w:rsidRPr="001168CB" w:rsidRDefault="008F7C39" w:rsidP="00CD002D">
          <w:pPr>
            <w:pStyle w:val="11"/>
            <w:tabs>
              <w:tab w:val="right" w:leader="dot" w:pos="9631"/>
            </w:tabs>
            <w:spacing w:line="360" w:lineRule="auto"/>
            <w:rPr>
              <w:rFonts w:eastAsiaTheme="minorEastAsia"/>
              <w:noProof/>
              <w:lang w:eastAsia="uk-UA"/>
            </w:rPr>
          </w:pPr>
          <w:hyperlink w:anchor="_Toc133955369" w:history="1">
            <w:r w:rsidR="00CD002D" w:rsidRPr="001168CB">
              <w:rPr>
                <w:rStyle w:val="a4"/>
                <w:noProof/>
              </w:rPr>
              <w:t>СПИСОК ВИКОРИСТАНИХ ДЖЕРЕЛ</w:t>
            </w:r>
            <w:r w:rsidR="00CD002D" w:rsidRPr="001168CB">
              <w:rPr>
                <w:noProof/>
                <w:webHidden/>
              </w:rPr>
              <w:tab/>
            </w:r>
            <w:r w:rsidR="00CD002D" w:rsidRPr="001168CB">
              <w:rPr>
                <w:noProof/>
                <w:webHidden/>
              </w:rPr>
              <w:fldChar w:fldCharType="begin"/>
            </w:r>
            <w:r w:rsidR="00CD002D" w:rsidRPr="001168CB">
              <w:rPr>
                <w:noProof/>
                <w:webHidden/>
              </w:rPr>
              <w:instrText xml:space="preserve"> PAGEREF _Toc133955369 \h </w:instrText>
            </w:r>
            <w:r w:rsidR="00CD002D" w:rsidRPr="001168CB">
              <w:rPr>
                <w:noProof/>
                <w:webHidden/>
              </w:rPr>
            </w:r>
            <w:r w:rsidR="00CD002D" w:rsidRPr="001168CB">
              <w:rPr>
                <w:noProof/>
                <w:webHidden/>
              </w:rPr>
              <w:fldChar w:fldCharType="separate"/>
            </w:r>
            <w:r w:rsidR="00CD002D" w:rsidRPr="001168CB">
              <w:rPr>
                <w:noProof/>
                <w:webHidden/>
              </w:rPr>
              <w:t>55</w:t>
            </w:r>
            <w:r w:rsidR="00CD002D" w:rsidRPr="001168CB">
              <w:rPr>
                <w:noProof/>
                <w:webHidden/>
              </w:rPr>
              <w:fldChar w:fldCharType="end"/>
            </w:r>
          </w:hyperlink>
        </w:p>
        <w:p w14:paraId="169DA91B" w14:textId="77777777" w:rsidR="00093CD5" w:rsidRPr="001168CB" w:rsidRDefault="00093CD5" w:rsidP="00CD002D">
          <w:pPr>
            <w:spacing w:line="360" w:lineRule="auto"/>
            <w:rPr>
              <w:rFonts w:ascii="Times New Roman" w:hAnsi="Times New Roman" w:cs="Times New Roman"/>
              <w:sz w:val="28"/>
              <w:szCs w:val="28"/>
            </w:rPr>
          </w:pPr>
          <w:r w:rsidRPr="001168CB">
            <w:rPr>
              <w:rFonts w:ascii="Times New Roman" w:hAnsi="Times New Roman" w:cs="Times New Roman"/>
              <w:bCs/>
              <w:sz w:val="28"/>
              <w:szCs w:val="28"/>
              <w:lang w:val="ru-RU"/>
            </w:rPr>
            <w:fldChar w:fldCharType="end"/>
          </w:r>
        </w:p>
      </w:sdtContent>
    </w:sdt>
    <w:p w14:paraId="396D1E84" w14:textId="77777777" w:rsidR="001328D2" w:rsidRPr="001168CB" w:rsidRDefault="001328D2" w:rsidP="00093CD5">
      <w:pPr>
        <w:jc w:val="center"/>
      </w:pPr>
      <w:r w:rsidRPr="001168CB">
        <w:br w:type="page"/>
      </w:r>
    </w:p>
    <w:p w14:paraId="2A388027" w14:textId="77777777" w:rsidR="00093CD5" w:rsidRPr="001168CB" w:rsidRDefault="00B73F9D" w:rsidP="00093CD5">
      <w:pPr>
        <w:pStyle w:val="1"/>
        <w:tabs>
          <w:tab w:val="left" w:pos="0"/>
          <w:tab w:val="left" w:pos="9639"/>
        </w:tabs>
        <w:spacing w:before="0" w:line="360" w:lineRule="auto"/>
        <w:ind w:firstLine="709"/>
        <w:jc w:val="center"/>
        <w:rPr>
          <w:rFonts w:ascii="Times New Roman" w:hAnsi="Times New Roman" w:cs="Times New Roman"/>
          <w:b/>
          <w:color w:val="auto"/>
          <w:sz w:val="28"/>
        </w:rPr>
      </w:pPr>
      <w:bookmarkStart w:id="0" w:name="_Toc133955353"/>
      <w:r w:rsidRPr="001168CB">
        <w:rPr>
          <w:rFonts w:ascii="Times New Roman" w:hAnsi="Times New Roman" w:cs="Times New Roman"/>
          <w:b/>
          <w:color w:val="auto"/>
          <w:sz w:val="28"/>
        </w:rPr>
        <w:lastRenderedPageBreak/>
        <w:t>ВСТУП</w:t>
      </w:r>
      <w:bookmarkEnd w:id="0"/>
    </w:p>
    <w:p w14:paraId="5499159C" w14:textId="77777777" w:rsidR="00093CD5" w:rsidRPr="001168CB" w:rsidRDefault="00093CD5" w:rsidP="00093CD5"/>
    <w:p w14:paraId="0FDED96B" w14:textId="77777777" w:rsidR="00625824" w:rsidRPr="001168CB" w:rsidRDefault="00093CD5" w:rsidP="00625824">
      <w:pPr>
        <w:spacing w:after="0" w:line="360" w:lineRule="auto"/>
        <w:ind w:firstLine="709"/>
        <w:jc w:val="both"/>
        <w:rPr>
          <w:rFonts w:ascii="Times New Roman" w:hAnsi="Times New Roman" w:cs="Times New Roman"/>
          <w:sz w:val="28"/>
          <w:szCs w:val="28"/>
        </w:rPr>
      </w:pPr>
      <w:r w:rsidRPr="001168CB">
        <w:rPr>
          <w:rFonts w:ascii="Times New Roman" w:hAnsi="Times New Roman" w:cs="Times New Roman"/>
          <w:sz w:val="28"/>
          <w:szCs w:val="28"/>
        </w:rPr>
        <w:t>Інновації є ключовим фактором розвитку сучасних економік, що дозволяють підприємствам стати більш конкурентоспроможними і успішними на ринку.</w:t>
      </w:r>
      <w:r w:rsidRPr="001168CB">
        <w:t xml:space="preserve"> </w:t>
      </w:r>
      <w:r w:rsidRPr="001168CB">
        <w:rPr>
          <w:rFonts w:ascii="Times New Roman" w:hAnsi="Times New Roman" w:cs="Times New Roman"/>
          <w:sz w:val="28"/>
          <w:szCs w:val="28"/>
        </w:rPr>
        <w:t xml:space="preserve">Зараз, в умовах постійно зростаючої конкуренції на ринку, збільшується значимість інновацій у розвитку підприємств. </w:t>
      </w:r>
    </w:p>
    <w:p w14:paraId="734785E1" w14:textId="77777777" w:rsidR="00093CD5" w:rsidRPr="001168CB" w:rsidRDefault="00093CD5" w:rsidP="00625824">
      <w:pPr>
        <w:spacing w:after="0" w:line="360" w:lineRule="auto"/>
        <w:ind w:firstLine="709"/>
        <w:jc w:val="both"/>
        <w:rPr>
          <w:rFonts w:ascii="Times New Roman" w:hAnsi="Times New Roman" w:cs="Times New Roman"/>
          <w:sz w:val="28"/>
          <w:szCs w:val="28"/>
        </w:rPr>
      </w:pPr>
      <w:r w:rsidRPr="001168CB">
        <w:rPr>
          <w:rFonts w:ascii="Times New Roman" w:hAnsi="Times New Roman" w:cs="Times New Roman"/>
          <w:sz w:val="28"/>
          <w:szCs w:val="28"/>
        </w:rPr>
        <w:t>У сучасному світі, підприємства, які не здатні до швидкого та ефективного впровадження інноваційних технологій та рішень, не можуть конкурувати та розвиватись на ринку. Тому, формування ефективної інноваційної політики є одним з найважливіших завдань підприємств, які мають бажання просуватись та зберігати свої позиції на ринку.</w:t>
      </w:r>
      <w:r w:rsidR="00625824" w:rsidRPr="001168CB">
        <w:t xml:space="preserve"> </w:t>
      </w:r>
      <w:r w:rsidR="00625824" w:rsidRPr="001168CB">
        <w:rPr>
          <w:rFonts w:ascii="Times New Roman" w:hAnsi="Times New Roman" w:cs="Times New Roman"/>
          <w:sz w:val="28"/>
          <w:szCs w:val="28"/>
        </w:rPr>
        <w:t>Важливим є також вивчення та аналіз зовнішнього та внутрішнього середовища підприємства для виявлення можливостей для розвитку та впровадження інноваційних проектів.</w:t>
      </w:r>
    </w:p>
    <w:p w14:paraId="19E808CB" w14:textId="77777777" w:rsidR="00625824" w:rsidRPr="001168CB" w:rsidRDefault="00625824" w:rsidP="00625824">
      <w:pPr>
        <w:spacing w:after="0" w:line="360" w:lineRule="auto"/>
        <w:ind w:firstLine="709"/>
        <w:jc w:val="both"/>
        <w:rPr>
          <w:rFonts w:ascii="Times New Roman" w:hAnsi="Times New Roman" w:cs="Times New Roman"/>
          <w:sz w:val="28"/>
          <w:szCs w:val="28"/>
        </w:rPr>
      </w:pPr>
      <w:r w:rsidRPr="001168CB">
        <w:rPr>
          <w:rFonts w:ascii="Times New Roman" w:hAnsi="Times New Roman" w:cs="Times New Roman"/>
          <w:sz w:val="28"/>
          <w:szCs w:val="28"/>
        </w:rPr>
        <w:t>Недосконалість системи управління займає провідне місце серед багатьох</w:t>
      </w:r>
    </w:p>
    <w:p w14:paraId="75A6178E" w14:textId="77777777" w:rsidR="00625824" w:rsidRPr="001168CB" w:rsidRDefault="00625824" w:rsidP="00625824">
      <w:pPr>
        <w:spacing w:after="0" w:line="360" w:lineRule="auto"/>
        <w:jc w:val="both"/>
        <w:rPr>
          <w:rFonts w:ascii="Times New Roman" w:hAnsi="Times New Roman" w:cs="Times New Roman"/>
          <w:sz w:val="28"/>
          <w:szCs w:val="28"/>
        </w:rPr>
      </w:pPr>
      <w:r w:rsidRPr="001168CB">
        <w:rPr>
          <w:rFonts w:ascii="Times New Roman" w:hAnsi="Times New Roman" w:cs="Times New Roman"/>
          <w:sz w:val="28"/>
          <w:szCs w:val="28"/>
        </w:rPr>
        <w:t xml:space="preserve"> факторів, які зумовлюють виникнення економічних криз. Саме тому, важливим постає питання управління інноваційним розвитком підприємств.</w:t>
      </w:r>
    </w:p>
    <w:p w14:paraId="7FE28B2F" w14:textId="77777777" w:rsidR="00625824" w:rsidRPr="001168CB" w:rsidRDefault="00625824" w:rsidP="00625824">
      <w:pPr>
        <w:spacing w:after="0" w:line="360" w:lineRule="auto"/>
        <w:ind w:firstLine="709"/>
        <w:jc w:val="both"/>
        <w:rPr>
          <w:rFonts w:ascii="Times New Roman" w:hAnsi="Times New Roman" w:cs="Times New Roman"/>
          <w:sz w:val="28"/>
          <w:szCs w:val="28"/>
        </w:rPr>
      </w:pPr>
      <w:r w:rsidRPr="001168CB">
        <w:rPr>
          <w:rFonts w:ascii="Times New Roman" w:hAnsi="Times New Roman" w:cs="Times New Roman"/>
          <w:sz w:val="28"/>
          <w:szCs w:val="28"/>
        </w:rPr>
        <w:t xml:space="preserve">Значна кількість зарубіжних вчених займалися дослідженням теоретичних аспектів та сутності інновацій, проблем в управлінні інноваційним розвитком. Серед них, такі як Й. </w:t>
      </w:r>
      <w:proofErr w:type="spellStart"/>
      <w:r w:rsidRPr="001168CB">
        <w:rPr>
          <w:rFonts w:ascii="Times New Roman" w:hAnsi="Times New Roman" w:cs="Times New Roman"/>
          <w:sz w:val="28"/>
          <w:szCs w:val="28"/>
        </w:rPr>
        <w:t>Шумпетера</w:t>
      </w:r>
      <w:proofErr w:type="spellEnd"/>
      <w:r w:rsidRPr="001168CB">
        <w:rPr>
          <w:rFonts w:ascii="Times New Roman" w:hAnsi="Times New Roman" w:cs="Times New Roman"/>
          <w:sz w:val="28"/>
          <w:szCs w:val="28"/>
        </w:rPr>
        <w:t xml:space="preserve">, Б. </w:t>
      </w:r>
      <w:proofErr w:type="spellStart"/>
      <w:r w:rsidRPr="001168CB">
        <w:rPr>
          <w:rFonts w:ascii="Times New Roman" w:hAnsi="Times New Roman" w:cs="Times New Roman"/>
          <w:sz w:val="28"/>
          <w:szCs w:val="28"/>
        </w:rPr>
        <w:t>Санто</w:t>
      </w:r>
      <w:proofErr w:type="spellEnd"/>
      <w:r w:rsidRPr="001168CB">
        <w:rPr>
          <w:rFonts w:ascii="Times New Roman" w:hAnsi="Times New Roman" w:cs="Times New Roman"/>
          <w:sz w:val="28"/>
          <w:szCs w:val="28"/>
        </w:rPr>
        <w:t xml:space="preserve">, П. </w:t>
      </w:r>
      <w:proofErr w:type="spellStart"/>
      <w:r w:rsidRPr="001168CB">
        <w:rPr>
          <w:rFonts w:ascii="Times New Roman" w:hAnsi="Times New Roman" w:cs="Times New Roman"/>
          <w:sz w:val="28"/>
          <w:szCs w:val="28"/>
        </w:rPr>
        <w:t>Друкера</w:t>
      </w:r>
      <w:proofErr w:type="spellEnd"/>
      <w:r w:rsidRPr="001168CB">
        <w:rPr>
          <w:rFonts w:ascii="Times New Roman" w:hAnsi="Times New Roman" w:cs="Times New Roman"/>
          <w:sz w:val="28"/>
          <w:szCs w:val="28"/>
        </w:rPr>
        <w:t xml:space="preserve">, Б. </w:t>
      </w:r>
      <w:proofErr w:type="spellStart"/>
      <w:r w:rsidRPr="001168CB">
        <w:rPr>
          <w:rFonts w:ascii="Times New Roman" w:hAnsi="Times New Roman" w:cs="Times New Roman"/>
          <w:sz w:val="28"/>
          <w:szCs w:val="28"/>
        </w:rPr>
        <w:t>Твісса</w:t>
      </w:r>
      <w:proofErr w:type="spellEnd"/>
      <w:r w:rsidRPr="001168CB">
        <w:rPr>
          <w:rFonts w:ascii="Times New Roman" w:hAnsi="Times New Roman" w:cs="Times New Roman"/>
          <w:sz w:val="28"/>
          <w:szCs w:val="28"/>
        </w:rPr>
        <w:t>.</w:t>
      </w:r>
    </w:p>
    <w:p w14:paraId="310279CB" w14:textId="77777777" w:rsidR="00625824" w:rsidRPr="001168CB" w:rsidRDefault="00625824" w:rsidP="00625824">
      <w:pPr>
        <w:spacing w:after="0" w:line="360" w:lineRule="auto"/>
        <w:ind w:firstLine="709"/>
        <w:jc w:val="both"/>
        <w:rPr>
          <w:rFonts w:ascii="Times New Roman" w:hAnsi="Times New Roman" w:cs="Times New Roman"/>
          <w:sz w:val="28"/>
          <w:szCs w:val="28"/>
        </w:rPr>
      </w:pPr>
      <w:r w:rsidRPr="001168CB">
        <w:rPr>
          <w:rFonts w:ascii="Times New Roman" w:hAnsi="Times New Roman" w:cs="Times New Roman"/>
          <w:sz w:val="28"/>
          <w:szCs w:val="28"/>
        </w:rPr>
        <w:t xml:space="preserve">Результати досліджень щодо </w:t>
      </w:r>
      <w:proofErr w:type="spellStart"/>
      <w:r w:rsidRPr="001168CB">
        <w:rPr>
          <w:rFonts w:ascii="Times New Roman" w:hAnsi="Times New Roman" w:cs="Times New Roman"/>
          <w:sz w:val="28"/>
          <w:szCs w:val="28"/>
        </w:rPr>
        <w:t>інноваційнї</w:t>
      </w:r>
      <w:proofErr w:type="spellEnd"/>
      <w:r w:rsidRPr="001168CB">
        <w:rPr>
          <w:rFonts w:ascii="Times New Roman" w:hAnsi="Times New Roman" w:cs="Times New Roman"/>
          <w:sz w:val="28"/>
          <w:szCs w:val="28"/>
        </w:rPr>
        <w:t xml:space="preserve"> діяльності підприємств і питання, які певною мірою стосуються проблем управління інноваційним розвитком висвітлювалися в наукових публікаціях О. Адаменко, О. </w:t>
      </w:r>
      <w:proofErr w:type="spellStart"/>
      <w:r w:rsidRPr="001168CB">
        <w:rPr>
          <w:rFonts w:ascii="Times New Roman" w:hAnsi="Times New Roman" w:cs="Times New Roman"/>
          <w:sz w:val="28"/>
          <w:szCs w:val="28"/>
        </w:rPr>
        <w:t>Антіпова</w:t>
      </w:r>
      <w:proofErr w:type="spellEnd"/>
      <w:r w:rsidRPr="001168CB">
        <w:rPr>
          <w:rFonts w:ascii="Times New Roman" w:hAnsi="Times New Roman" w:cs="Times New Roman"/>
          <w:sz w:val="28"/>
          <w:szCs w:val="28"/>
        </w:rPr>
        <w:t xml:space="preserve">, С. </w:t>
      </w:r>
      <w:proofErr w:type="spellStart"/>
      <w:r w:rsidRPr="001168CB">
        <w:rPr>
          <w:rFonts w:ascii="Times New Roman" w:hAnsi="Times New Roman" w:cs="Times New Roman"/>
          <w:sz w:val="28"/>
          <w:szCs w:val="28"/>
        </w:rPr>
        <w:t>Гуткевич</w:t>
      </w:r>
      <w:proofErr w:type="spellEnd"/>
      <w:r w:rsidRPr="001168CB">
        <w:rPr>
          <w:rFonts w:ascii="Times New Roman" w:hAnsi="Times New Roman" w:cs="Times New Roman"/>
          <w:sz w:val="28"/>
          <w:szCs w:val="28"/>
        </w:rPr>
        <w:t xml:space="preserve">, С. </w:t>
      </w:r>
      <w:proofErr w:type="spellStart"/>
      <w:r w:rsidRPr="001168CB">
        <w:rPr>
          <w:rFonts w:ascii="Times New Roman" w:hAnsi="Times New Roman" w:cs="Times New Roman"/>
          <w:sz w:val="28"/>
          <w:szCs w:val="28"/>
        </w:rPr>
        <w:t>Ілляшенка</w:t>
      </w:r>
      <w:proofErr w:type="spellEnd"/>
      <w:r w:rsidRPr="001168CB">
        <w:rPr>
          <w:rFonts w:ascii="Times New Roman" w:hAnsi="Times New Roman" w:cs="Times New Roman"/>
          <w:sz w:val="28"/>
          <w:szCs w:val="28"/>
        </w:rPr>
        <w:t xml:space="preserve">, М. </w:t>
      </w:r>
      <w:proofErr w:type="spellStart"/>
      <w:r w:rsidRPr="001168CB">
        <w:rPr>
          <w:rFonts w:ascii="Times New Roman" w:hAnsi="Times New Roman" w:cs="Times New Roman"/>
          <w:sz w:val="28"/>
          <w:szCs w:val="28"/>
        </w:rPr>
        <w:t>Йохна</w:t>
      </w:r>
      <w:proofErr w:type="spellEnd"/>
      <w:r w:rsidRPr="001168CB">
        <w:rPr>
          <w:rFonts w:ascii="Times New Roman" w:hAnsi="Times New Roman" w:cs="Times New Roman"/>
          <w:sz w:val="28"/>
          <w:szCs w:val="28"/>
        </w:rPr>
        <w:t xml:space="preserve">, Л. Малюта, П. Микитюк, Р. Побережний, В. Стадник, Л. </w:t>
      </w:r>
      <w:proofErr w:type="spellStart"/>
      <w:r w:rsidRPr="001168CB">
        <w:rPr>
          <w:rFonts w:ascii="Times New Roman" w:hAnsi="Times New Roman" w:cs="Times New Roman"/>
          <w:sz w:val="28"/>
          <w:szCs w:val="28"/>
        </w:rPr>
        <w:t>Струніна</w:t>
      </w:r>
      <w:proofErr w:type="spellEnd"/>
      <w:r w:rsidRPr="001168CB">
        <w:rPr>
          <w:rFonts w:ascii="Times New Roman" w:hAnsi="Times New Roman" w:cs="Times New Roman"/>
          <w:sz w:val="28"/>
          <w:szCs w:val="28"/>
        </w:rPr>
        <w:t>, І. Федулової, Л. Шульгіна та інших.</w:t>
      </w:r>
    </w:p>
    <w:p w14:paraId="470733FE" w14:textId="77777777" w:rsidR="00625824" w:rsidRPr="001168CB" w:rsidRDefault="00625824" w:rsidP="00625824">
      <w:pPr>
        <w:spacing w:after="0" w:line="360" w:lineRule="auto"/>
        <w:ind w:firstLine="709"/>
        <w:jc w:val="both"/>
        <w:rPr>
          <w:rFonts w:ascii="Times New Roman" w:hAnsi="Times New Roman" w:cs="Times New Roman"/>
          <w:sz w:val="28"/>
          <w:szCs w:val="28"/>
        </w:rPr>
      </w:pPr>
      <w:r w:rsidRPr="001168CB">
        <w:rPr>
          <w:rFonts w:ascii="Times New Roman" w:hAnsi="Times New Roman" w:cs="Times New Roman"/>
          <w:sz w:val="28"/>
          <w:szCs w:val="28"/>
        </w:rPr>
        <w:t xml:space="preserve">В працях вказаних авторів висвітлюються лише деякі аспекти поняття інновацій, інноваційної діяльності підприємств та питання інноваційного розвитку підприємств. Але слід зауважити, що в науковій літературі, на сьогодні, питання щодо управління інноваційною діяльністю та інноваційним розвитком підприємств </w:t>
      </w:r>
      <w:r w:rsidRPr="001168CB">
        <w:rPr>
          <w:rFonts w:ascii="Times New Roman" w:hAnsi="Times New Roman" w:cs="Times New Roman"/>
          <w:sz w:val="28"/>
          <w:szCs w:val="28"/>
        </w:rPr>
        <w:lastRenderedPageBreak/>
        <w:t>в сучасних ринкових умовах господарювання є недостатньо розробленими, саме тому питання дослідження залишається актуальним.</w:t>
      </w:r>
    </w:p>
    <w:p w14:paraId="7A62698B" w14:textId="77777777" w:rsidR="00275B00" w:rsidRPr="001168CB" w:rsidRDefault="00275B00" w:rsidP="00625824">
      <w:pPr>
        <w:spacing w:after="0" w:line="360" w:lineRule="auto"/>
        <w:ind w:firstLine="709"/>
        <w:jc w:val="both"/>
        <w:rPr>
          <w:rFonts w:ascii="Times New Roman" w:hAnsi="Times New Roman" w:cs="Times New Roman"/>
          <w:sz w:val="28"/>
          <w:szCs w:val="28"/>
        </w:rPr>
      </w:pPr>
      <w:r w:rsidRPr="001168CB">
        <w:rPr>
          <w:rFonts w:ascii="Times New Roman" w:hAnsi="Times New Roman" w:cs="Times New Roman"/>
          <w:b/>
          <w:sz w:val="28"/>
          <w:szCs w:val="28"/>
        </w:rPr>
        <w:t xml:space="preserve">Метою </w:t>
      </w:r>
      <w:r w:rsidRPr="001168CB">
        <w:rPr>
          <w:rFonts w:ascii="Times New Roman" w:hAnsi="Times New Roman" w:cs="Times New Roman"/>
          <w:sz w:val="28"/>
          <w:szCs w:val="28"/>
        </w:rPr>
        <w:t>кваліфікаційної роботи є проведення аналізу та дослідження системи управління інноваційним розвитком на прикладі підприємства ТОВ «ВР «</w:t>
      </w:r>
      <w:proofErr w:type="spellStart"/>
      <w:r w:rsidRPr="001168CB">
        <w:rPr>
          <w:rFonts w:ascii="Times New Roman" w:hAnsi="Times New Roman" w:cs="Times New Roman"/>
          <w:sz w:val="28"/>
          <w:szCs w:val="28"/>
        </w:rPr>
        <w:t>Вентсол</w:t>
      </w:r>
      <w:proofErr w:type="spellEnd"/>
      <w:r w:rsidRPr="001168CB">
        <w:rPr>
          <w:rFonts w:ascii="Times New Roman" w:hAnsi="Times New Roman" w:cs="Times New Roman"/>
          <w:sz w:val="28"/>
          <w:szCs w:val="28"/>
        </w:rPr>
        <w:t>», а також виявлення потенційних напрямків удосконалення цієї системи для забезпечення більш ефективного функціонування підприємства та підвищення його конкурентоспроможності на ринку.</w:t>
      </w:r>
    </w:p>
    <w:p w14:paraId="2C77E445" w14:textId="77777777" w:rsidR="00275B00" w:rsidRPr="001168CB" w:rsidRDefault="00275B00" w:rsidP="00275B00">
      <w:pPr>
        <w:spacing w:after="0" w:line="360" w:lineRule="auto"/>
        <w:ind w:firstLine="709"/>
        <w:jc w:val="both"/>
        <w:rPr>
          <w:rFonts w:ascii="Times New Roman" w:hAnsi="Times New Roman" w:cs="Times New Roman"/>
          <w:sz w:val="28"/>
          <w:szCs w:val="28"/>
        </w:rPr>
      </w:pPr>
      <w:r w:rsidRPr="001168CB">
        <w:rPr>
          <w:rFonts w:ascii="Times New Roman" w:hAnsi="Times New Roman" w:cs="Times New Roman"/>
          <w:sz w:val="28"/>
          <w:szCs w:val="28"/>
        </w:rPr>
        <w:t>Для реалізації поставленої мети було сформульовано та вирішено наступні завдання:</w:t>
      </w:r>
    </w:p>
    <w:p w14:paraId="0E7CFEC4" w14:textId="77777777" w:rsidR="00275B00" w:rsidRPr="001168CB" w:rsidRDefault="00275B00" w:rsidP="004941C2">
      <w:pPr>
        <w:pStyle w:val="a5"/>
        <w:numPr>
          <w:ilvl w:val="0"/>
          <w:numId w:val="11"/>
        </w:numPr>
        <w:tabs>
          <w:tab w:val="left" w:pos="1134"/>
        </w:tabs>
        <w:spacing w:after="0" w:line="360" w:lineRule="auto"/>
        <w:ind w:left="0" w:firstLine="709"/>
        <w:jc w:val="both"/>
        <w:rPr>
          <w:rFonts w:ascii="Times New Roman" w:hAnsi="Times New Roman" w:cs="Times New Roman"/>
          <w:sz w:val="28"/>
          <w:szCs w:val="28"/>
        </w:rPr>
      </w:pPr>
      <w:r w:rsidRPr="001168CB">
        <w:rPr>
          <w:rFonts w:ascii="Times New Roman" w:hAnsi="Times New Roman" w:cs="Times New Roman"/>
          <w:sz w:val="28"/>
          <w:szCs w:val="28"/>
        </w:rPr>
        <w:t>розкрито економічну сутність інноваційної політики та визначено її місце в загальній стратегії розвитку підприємства;</w:t>
      </w:r>
    </w:p>
    <w:p w14:paraId="6C46548E" w14:textId="77777777" w:rsidR="00275B00" w:rsidRPr="001168CB" w:rsidRDefault="00275B00" w:rsidP="004941C2">
      <w:pPr>
        <w:pStyle w:val="a5"/>
        <w:numPr>
          <w:ilvl w:val="0"/>
          <w:numId w:val="11"/>
        </w:numPr>
        <w:tabs>
          <w:tab w:val="left" w:pos="1134"/>
        </w:tabs>
        <w:spacing w:after="0" w:line="360" w:lineRule="auto"/>
        <w:ind w:left="0" w:firstLine="709"/>
        <w:jc w:val="both"/>
        <w:rPr>
          <w:rFonts w:ascii="Times New Roman" w:hAnsi="Times New Roman" w:cs="Times New Roman"/>
          <w:sz w:val="28"/>
          <w:szCs w:val="28"/>
        </w:rPr>
      </w:pPr>
      <w:r w:rsidRPr="001168CB">
        <w:rPr>
          <w:rFonts w:ascii="Times New Roman" w:hAnsi="Times New Roman" w:cs="Times New Roman"/>
          <w:sz w:val="28"/>
          <w:szCs w:val="28"/>
        </w:rPr>
        <w:t>досліджено вплив факторів, що впливають на формування інноваційної політики підприємства;</w:t>
      </w:r>
    </w:p>
    <w:p w14:paraId="6126C3FE" w14:textId="77777777" w:rsidR="00275B00" w:rsidRPr="001168CB" w:rsidRDefault="00275B00" w:rsidP="004941C2">
      <w:pPr>
        <w:pStyle w:val="a5"/>
        <w:numPr>
          <w:ilvl w:val="0"/>
          <w:numId w:val="11"/>
        </w:numPr>
        <w:tabs>
          <w:tab w:val="left" w:pos="1134"/>
        </w:tabs>
        <w:spacing w:after="0" w:line="360" w:lineRule="auto"/>
        <w:ind w:left="0" w:firstLine="709"/>
        <w:jc w:val="both"/>
        <w:rPr>
          <w:rFonts w:ascii="Times New Roman" w:hAnsi="Times New Roman" w:cs="Times New Roman"/>
          <w:sz w:val="28"/>
          <w:szCs w:val="28"/>
        </w:rPr>
      </w:pPr>
      <w:r w:rsidRPr="001168CB">
        <w:rPr>
          <w:rFonts w:ascii="Times New Roman" w:hAnsi="Times New Roman" w:cs="Times New Roman"/>
          <w:sz w:val="28"/>
          <w:szCs w:val="28"/>
        </w:rPr>
        <w:t>проаналізовано управління інноваційним розвитком ТОВ «</w:t>
      </w:r>
      <w:proofErr w:type="spellStart"/>
      <w:r w:rsidRPr="001168CB">
        <w:rPr>
          <w:rFonts w:ascii="Times New Roman" w:hAnsi="Times New Roman" w:cs="Times New Roman"/>
          <w:sz w:val="28"/>
          <w:szCs w:val="28"/>
        </w:rPr>
        <w:t>ВР»Вентсол</w:t>
      </w:r>
      <w:proofErr w:type="spellEnd"/>
      <w:r w:rsidRPr="001168CB">
        <w:rPr>
          <w:rFonts w:ascii="Times New Roman" w:hAnsi="Times New Roman" w:cs="Times New Roman"/>
          <w:sz w:val="28"/>
          <w:szCs w:val="28"/>
        </w:rPr>
        <w:t>» та зроблено оцінку інноваційного потенціалу підприємства;</w:t>
      </w:r>
    </w:p>
    <w:p w14:paraId="2739E395" w14:textId="77777777" w:rsidR="00275B00" w:rsidRPr="001168CB" w:rsidRDefault="00275B00" w:rsidP="004941C2">
      <w:pPr>
        <w:pStyle w:val="a5"/>
        <w:numPr>
          <w:ilvl w:val="0"/>
          <w:numId w:val="11"/>
        </w:numPr>
        <w:tabs>
          <w:tab w:val="left" w:pos="1134"/>
        </w:tabs>
        <w:spacing w:after="0" w:line="360" w:lineRule="auto"/>
        <w:ind w:left="0" w:firstLine="709"/>
        <w:jc w:val="both"/>
        <w:rPr>
          <w:rFonts w:ascii="Times New Roman" w:hAnsi="Times New Roman" w:cs="Times New Roman"/>
          <w:sz w:val="28"/>
          <w:szCs w:val="28"/>
        </w:rPr>
      </w:pPr>
      <w:r w:rsidRPr="001168CB">
        <w:rPr>
          <w:rFonts w:ascii="Times New Roman" w:hAnsi="Times New Roman" w:cs="Times New Roman"/>
          <w:sz w:val="28"/>
          <w:szCs w:val="28"/>
        </w:rPr>
        <w:t>проведено діагностику результативності інноваційної діяльності досліджуваного підприємства;</w:t>
      </w:r>
    </w:p>
    <w:p w14:paraId="72DC8BB7" w14:textId="77777777" w:rsidR="00275B00" w:rsidRPr="001168CB" w:rsidRDefault="00275B00" w:rsidP="004941C2">
      <w:pPr>
        <w:pStyle w:val="a5"/>
        <w:numPr>
          <w:ilvl w:val="0"/>
          <w:numId w:val="11"/>
        </w:numPr>
        <w:tabs>
          <w:tab w:val="left" w:pos="1134"/>
        </w:tabs>
        <w:spacing w:after="0" w:line="360" w:lineRule="auto"/>
        <w:ind w:left="0" w:firstLine="709"/>
        <w:jc w:val="both"/>
        <w:rPr>
          <w:rFonts w:ascii="Times New Roman" w:hAnsi="Times New Roman" w:cs="Times New Roman"/>
          <w:sz w:val="28"/>
          <w:szCs w:val="28"/>
        </w:rPr>
      </w:pPr>
      <w:r w:rsidRPr="001168CB">
        <w:rPr>
          <w:rFonts w:ascii="Times New Roman" w:hAnsi="Times New Roman" w:cs="Times New Roman"/>
          <w:sz w:val="28"/>
          <w:szCs w:val="28"/>
        </w:rPr>
        <w:t>розроблено шляхи удосконалення процесу управління інноваційним розвитком в досліджуваному підприємстві.</w:t>
      </w:r>
    </w:p>
    <w:p w14:paraId="11E8DB5A" w14:textId="77777777" w:rsidR="00625824" w:rsidRPr="001168CB" w:rsidRDefault="00625824" w:rsidP="00625824">
      <w:pPr>
        <w:spacing w:after="0" w:line="360" w:lineRule="auto"/>
        <w:ind w:firstLine="709"/>
        <w:jc w:val="both"/>
        <w:rPr>
          <w:rFonts w:ascii="Times New Roman" w:hAnsi="Times New Roman" w:cs="Times New Roman"/>
          <w:sz w:val="28"/>
          <w:szCs w:val="28"/>
        </w:rPr>
      </w:pPr>
      <w:r w:rsidRPr="001168CB">
        <w:rPr>
          <w:rFonts w:ascii="Times New Roman" w:hAnsi="Times New Roman" w:cs="Times New Roman"/>
          <w:b/>
          <w:sz w:val="28"/>
          <w:szCs w:val="28"/>
        </w:rPr>
        <w:t>Об'єктом дослідження</w:t>
      </w:r>
      <w:r w:rsidRPr="001168CB">
        <w:rPr>
          <w:rFonts w:ascii="Times New Roman" w:hAnsi="Times New Roman" w:cs="Times New Roman"/>
          <w:sz w:val="28"/>
          <w:szCs w:val="28"/>
        </w:rPr>
        <w:t xml:space="preserve"> є теоретико-методологічний інструментарій та механізми формування інноваційної політики на підприємстві.</w:t>
      </w:r>
    </w:p>
    <w:p w14:paraId="2D33C684" w14:textId="77777777" w:rsidR="00625824" w:rsidRPr="001168CB" w:rsidRDefault="00625824" w:rsidP="00625824">
      <w:pPr>
        <w:spacing w:after="0" w:line="360" w:lineRule="auto"/>
        <w:ind w:firstLine="709"/>
        <w:jc w:val="both"/>
        <w:rPr>
          <w:rFonts w:ascii="Times New Roman" w:hAnsi="Times New Roman" w:cs="Times New Roman"/>
          <w:sz w:val="28"/>
          <w:szCs w:val="28"/>
        </w:rPr>
      </w:pPr>
      <w:r w:rsidRPr="001168CB">
        <w:rPr>
          <w:rFonts w:ascii="Times New Roman" w:hAnsi="Times New Roman" w:cs="Times New Roman"/>
          <w:b/>
          <w:sz w:val="28"/>
          <w:szCs w:val="28"/>
        </w:rPr>
        <w:t>Предметом дослідження</w:t>
      </w:r>
      <w:r w:rsidRPr="001168CB">
        <w:rPr>
          <w:rFonts w:ascii="Times New Roman" w:hAnsi="Times New Roman" w:cs="Times New Roman"/>
          <w:sz w:val="28"/>
          <w:szCs w:val="28"/>
        </w:rPr>
        <w:t xml:space="preserve"> є механізми формування інноваційної політики на прикладі ТОВ ВР </w:t>
      </w:r>
      <w:proofErr w:type="spellStart"/>
      <w:r w:rsidRPr="001168CB">
        <w:rPr>
          <w:rFonts w:ascii="Times New Roman" w:hAnsi="Times New Roman" w:cs="Times New Roman"/>
          <w:sz w:val="28"/>
          <w:szCs w:val="28"/>
        </w:rPr>
        <w:t>Вентсол</w:t>
      </w:r>
      <w:proofErr w:type="spellEnd"/>
      <w:r w:rsidRPr="001168CB">
        <w:rPr>
          <w:rFonts w:ascii="Times New Roman" w:hAnsi="Times New Roman" w:cs="Times New Roman"/>
          <w:sz w:val="28"/>
          <w:szCs w:val="28"/>
        </w:rPr>
        <w:t xml:space="preserve"> м. Тернопіль.</w:t>
      </w:r>
    </w:p>
    <w:p w14:paraId="36537FFC" w14:textId="77777777" w:rsidR="00625824" w:rsidRPr="001168CB" w:rsidRDefault="00F44605" w:rsidP="00625824">
      <w:pPr>
        <w:spacing w:after="0" w:line="360" w:lineRule="auto"/>
        <w:ind w:firstLine="709"/>
        <w:jc w:val="both"/>
        <w:rPr>
          <w:rFonts w:ascii="Times New Roman" w:hAnsi="Times New Roman" w:cs="Times New Roman"/>
          <w:sz w:val="28"/>
          <w:szCs w:val="28"/>
        </w:rPr>
      </w:pPr>
      <w:r w:rsidRPr="001168CB">
        <w:rPr>
          <w:rFonts w:ascii="Times New Roman" w:hAnsi="Times New Roman" w:cs="Times New Roman"/>
          <w:sz w:val="28"/>
          <w:szCs w:val="28"/>
        </w:rPr>
        <w:t>Методологічну та теоретичну основу дослідження складають роботи зарубіжних та українських дослідників питань управління інноваційним розвитком підприємства.</w:t>
      </w:r>
    </w:p>
    <w:p w14:paraId="3C61ABB5" w14:textId="77777777" w:rsidR="00F44605" w:rsidRPr="001168CB" w:rsidRDefault="00F44605" w:rsidP="00F44605">
      <w:pPr>
        <w:tabs>
          <w:tab w:val="num" w:pos="720"/>
        </w:tabs>
        <w:spacing w:after="0" w:line="360" w:lineRule="auto"/>
        <w:ind w:firstLine="709"/>
        <w:jc w:val="both"/>
        <w:rPr>
          <w:rFonts w:ascii="Times New Roman" w:hAnsi="Times New Roman" w:cs="Times New Roman"/>
          <w:sz w:val="28"/>
          <w:szCs w:val="28"/>
        </w:rPr>
      </w:pPr>
      <w:r w:rsidRPr="001168CB">
        <w:rPr>
          <w:rFonts w:ascii="Times New Roman" w:hAnsi="Times New Roman" w:cs="Times New Roman"/>
          <w:sz w:val="28"/>
          <w:szCs w:val="28"/>
        </w:rPr>
        <w:t xml:space="preserve">У ході написання магістерської роботи було використано наступні методи дослідження: аналіз наукової літератури та законодавства з питань інноваційного </w:t>
      </w:r>
      <w:r w:rsidRPr="001168CB">
        <w:rPr>
          <w:rFonts w:ascii="Times New Roman" w:hAnsi="Times New Roman" w:cs="Times New Roman"/>
          <w:sz w:val="28"/>
          <w:szCs w:val="28"/>
        </w:rPr>
        <w:lastRenderedPageBreak/>
        <w:t>розвитку підприємств; експертна оцінка стану системи управління інноваційним розвитком на прикладі підприємства ТОВ «ВР «</w:t>
      </w:r>
      <w:proofErr w:type="spellStart"/>
      <w:r w:rsidRPr="001168CB">
        <w:rPr>
          <w:rFonts w:ascii="Times New Roman" w:hAnsi="Times New Roman" w:cs="Times New Roman"/>
          <w:sz w:val="28"/>
          <w:szCs w:val="28"/>
        </w:rPr>
        <w:t>Вентсол</w:t>
      </w:r>
      <w:proofErr w:type="spellEnd"/>
      <w:r w:rsidRPr="001168CB">
        <w:rPr>
          <w:rFonts w:ascii="Times New Roman" w:hAnsi="Times New Roman" w:cs="Times New Roman"/>
          <w:sz w:val="28"/>
          <w:szCs w:val="28"/>
        </w:rPr>
        <w:t>»; анкетування співробітників підприємства щодо їхньої думки про ефективність інноваційної політики компанії та пропозиції щодо її удосконалення; SWOT-аналіз, що дозволив визначити сильні та слабкі сторони інноваційної політики підприємства та можливості та загрози зовнішнього середовища; кількісний та якісний аналіз результатів дослідження для формулювання рекомендацій щодо удосконалення системи управління інноваційним розвитком на підприємстві.</w:t>
      </w:r>
    </w:p>
    <w:p w14:paraId="0A050B56" w14:textId="77777777" w:rsidR="00F44605" w:rsidRPr="001168CB" w:rsidRDefault="00F44605" w:rsidP="00F44605">
      <w:pPr>
        <w:tabs>
          <w:tab w:val="num" w:pos="720"/>
        </w:tabs>
        <w:spacing w:after="0" w:line="360" w:lineRule="auto"/>
        <w:ind w:firstLine="709"/>
        <w:jc w:val="both"/>
        <w:rPr>
          <w:rFonts w:ascii="Times New Roman" w:hAnsi="Times New Roman" w:cs="Times New Roman"/>
          <w:sz w:val="28"/>
          <w:szCs w:val="28"/>
        </w:rPr>
      </w:pPr>
      <w:r w:rsidRPr="001168CB">
        <w:rPr>
          <w:rFonts w:ascii="Times New Roman" w:hAnsi="Times New Roman" w:cs="Times New Roman"/>
          <w:i/>
          <w:sz w:val="28"/>
          <w:szCs w:val="28"/>
        </w:rPr>
        <w:t>Наукова новизна</w:t>
      </w:r>
      <w:r w:rsidRPr="001168CB">
        <w:rPr>
          <w:rFonts w:ascii="Times New Roman" w:hAnsi="Times New Roman" w:cs="Times New Roman"/>
          <w:sz w:val="28"/>
          <w:szCs w:val="28"/>
        </w:rPr>
        <w:t xml:space="preserve"> отриманих результатів полягає в тому, що:</w:t>
      </w:r>
    </w:p>
    <w:p w14:paraId="7E9087C7" w14:textId="77777777" w:rsidR="00F44605" w:rsidRPr="001168CB" w:rsidRDefault="00F44605" w:rsidP="004941C2">
      <w:pPr>
        <w:pStyle w:val="a5"/>
        <w:numPr>
          <w:ilvl w:val="0"/>
          <w:numId w:val="12"/>
        </w:numPr>
        <w:tabs>
          <w:tab w:val="left" w:pos="1134"/>
        </w:tabs>
        <w:spacing w:after="0" w:line="360" w:lineRule="auto"/>
        <w:ind w:left="0" w:firstLine="709"/>
        <w:jc w:val="both"/>
        <w:rPr>
          <w:rFonts w:ascii="Times New Roman" w:hAnsi="Times New Roman" w:cs="Times New Roman"/>
          <w:sz w:val="28"/>
          <w:szCs w:val="28"/>
        </w:rPr>
      </w:pPr>
      <w:r w:rsidRPr="001168CB">
        <w:rPr>
          <w:rFonts w:ascii="Times New Roman" w:hAnsi="Times New Roman" w:cs="Times New Roman"/>
          <w:sz w:val="28"/>
          <w:szCs w:val="28"/>
        </w:rPr>
        <w:t>сформовано напрями забезпечення інноваційного розвитку підприємства;</w:t>
      </w:r>
    </w:p>
    <w:p w14:paraId="09B5DD93" w14:textId="77777777" w:rsidR="00F44605" w:rsidRPr="001168CB" w:rsidRDefault="00F44605" w:rsidP="004941C2">
      <w:pPr>
        <w:pStyle w:val="a5"/>
        <w:numPr>
          <w:ilvl w:val="0"/>
          <w:numId w:val="12"/>
        </w:numPr>
        <w:tabs>
          <w:tab w:val="left" w:pos="1134"/>
        </w:tabs>
        <w:spacing w:after="0" w:line="360" w:lineRule="auto"/>
        <w:ind w:left="0" w:firstLine="709"/>
        <w:jc w:val="both"/>
        <w:rPr>
          <w:rFonts w:ascii="Times New Roman" w:hAnsi="Times New Roman" w:cs="Times New Roman"/>
          <w:sz w:val="28"/>
          <w:szCs w:val="28"/>
        </w:rPr>
      </w:pPr>
      <w:r w:rsidRPr="001168CB">
        <w:rPr>
          <w:rFonts w:ascii="Times New Roman" w:hAnsi="Times New Roman" w:cs="Times New Roman"/>
          <w:sz w:val="28"/>
          <w:szCs w:val="28"/>
        </w:rPr>
        <w:t>удосконалено процес управління інноваційним розвитком підприємства ТОВ «ВР «</w:t>
      </w:r>
      <w:proofErr w:type="spellStart"/>
      <w:r w:rsidRPr="001168CB">
        <w:rPr>
          <w:rFonts w:ascii="Times New Roman" w:hAnsi="Times New Roman" w:cs="Times New Roman"/>
          <w:sz w:val="28"/>
          <w:szCs w:val="28"/>
        </w:rPr>
        <w:t>Вентсол</w:t>
      </w:r>
      <w:proofErr w:type="spellEnd"/>
      <w:r w:rsidRPr="001168CB">
        <w:rPr>
          <w:rFonts w:ascii="Times New Roman" w:hAnsi="Times New Roman" w:cs="Times New Roman"/>
          <w:sz w:val="28"/>
          <w:szCs w:val="28"/>
        </w:rPr>
        <w:t>»;</w:t>
      </w:r>
    </w:p>
    <w:p w14:paraId="210202AE" w14:textId="77777777" w:rsidR="00F44605" w:rsidRPr="001168CB" w:rsidRDefault="00F44605" w:rsidP="004941C2">
      <w:pPr>
        <w:pStyle w:val="a5"/>
        <w:numPr>
          <w:ilvl w:val="0"/>
          <w:numId w:val="12"/>
        </w:numPr>
        <w:tabs>
          <w:tab w:val="left" w:pos="1134"/>
        </w:tabs>
        <w:spacing w:after="0" w:line="360" w:lineRule="auto"/>
        <w:ind w:left="0" w:firstLine="709"/>
        <w:jc w:val="both"/>
        <w:rPr>
          <w:rFonts w:ascii="Times New Roman" w:hAnsi="Times New Roman" w:cs="Times New Roman"/>
          <w:sz w:val="28"/>
          <w:szCs w:val="28"/>
        </w:rPr>
      </w:pPr>
      <w:r w:rsidRPr="001168CB">
        <w:rPr>
          <w:rFonts w:ascii="Times New Roman" w:hAnsi="Times New Roman" w:cs="Times New Roman"/>
          <w:sz w:val="28"/>
          <w:szCs w:val="28"/>
        </w:rPr>
        <w:t>обґрунтовано доцільність впровадження запропонованих шляхів удосконалення управління інноваційним розвитком ТОВ «ВР «</w:t>
      </w:r>
      <w:proofErr w:type="spellStart"/>
      <w:r w:rsidRPr="001168CB">
        <w:rPr>
          <w:rFonts w:ascii="Times New Roman" w:hAnsi="Times New Roman" w:cs="Times New Roman"/>
          <w:sz w:val="28"/>
          <w:szCs w:val="28"/>
        </w:rPr>
        <w:t>Вентсол</w:t>
      </w:r>
      <w:proofErr w:type="spellEnd"/>
      <w:r w:rsidRPr="001168CB">
        <w:rPr>
          <w:rFonts w:ascii="Times New Roman" w:hAnsi="Times New Roman" w:cs="Times New Roman"/>
          <w:sz w:val="28"/>
          <w:szCs w:val="28"/>
        </w:rPr>
        <w:t>».</w:t>
      </w:r>
    </w:p>
    <w:p w14:paraId="652DA27A" w14:textId="77777777" w:rsidR="00625824" w:rsidRPr="001168CB" w:rsidRDefault="00F44605" w:rsidP="00F44605">
      <w:pPr>
        <w:spacing w:after="0" w:line="360" w:lineRule="auto"/>
        <w:ind w:firstLine="709"/>
        <w:jc w:val="both"/>
        <w:rPr>
          <w:rFonts w:ascii="Times New Roman" w:hAnsi="Times New Roman" w:cs="Times New Roman"/>
          <w:sz w:val="28"/>
          <w:szCs w:val="28"/>
        </w:rPr>
      </w:pPr>
      <w:r w:rsidRPr="001168CB">
        <w:rPr>
          <w:rFonts w:ascii="Times New Roman" w:hAnsi="Times New Roman" w:cs="Times New Roman"/>
          <w:i/>
          <w:sz w:val="28"/>
          <w:szCs w:val="28"/>
        </w:rPr>
        <w:t>Практична цінність дослідження</w:t>
      </w:r>
      <w:r w:rsidRPr="001168CB">
        <w:rPr>
          <w:rFonts w:ascii="Times New Roman" w:hAnsi="Times New Roman" w:cs="Times New Roman"/>
          <w:sz w:val="28"/>
          <w:szCs w:val="28"/>
        </w:rPr>
        <w:t xml:space="preserve"> полягає у розробці та науковому обґрунтуванні рекомендацій щодо напрямів удосконалення і забезпечення інноваційного розвитку підприємства ТОВ «ВР «</w:t>
      </w:r>
      <w:proofErr w:type="spellStart"/>
      <w:r w:rsidRPr="001168CB">
        <w:rPr>
          <w:rFonts w:ascii="Times New Roman" w:hAnsi="Times New Roman" w:cs="Times New Roman"/>
          <w:sz w:val="28"/>
          <w:szCs w:val="28"/>
        </w:rPr>
        <w:t>Вентсол</w:t>
      </w:r>
      <w:proofErr w:type="spellEnd"/>
      <w:r w:rsidRPr="001168CB">
        <w:rPr>
          <w:rFonts w:ascii="Times New Roman" w:hAnsi="Times New Roman" w:cs="Times New Roman"/>
          <w:sz w:val="28"/>
          <w:szCs w:val="28"/>
        </w:rPr>
        <w:t>».</w:t>
      </w:r>
    </w:p>
    <w:p w14:paraId="22BF1749" w14:textId="77777777" w:rsidR="00F44605" w:rsidRPr="001168CB" w:rsidRDefault="00F44605" w:rsidP="00F44605">
      <w:pPr>
        <w:spacing w:after="0" w:line="360" w:lineRule="auto"/>
        <w:ind w:firstLine="709"/>
        <w:jc w:val="both"/>
        <w:rPr>
          <w:rFonts w:ascii="Times New Roman" w:hAnsi="Times New Roman" w:cs="Times New Roman"/>
          <w:sz w:val="28"/>
          <w:szCs w:val="28"/>
        </w:rPr>
      </w:pPr>
      <w:r w:rsidRPr="001168CB">
        <w:rPr>
          <w:rFonts w:ascii="Times New Roman" w:hAnsi="Times New Roman" w:cs="Times New Roman"/>
          <w:i/>
          <w:sz w:val="28"/>
          <w:szCs w:val="28"/>
        </w:rPr>
        <w:t>Структура і обсяг роботи.</w:t>
      </w:r>
      <w:r w:rsidRPr="001168CB">
        <w:rPr>
          <w:rFonts w:ascii="Times New Roman" w:hAnsi="Times New Roman" w:cs="Times New Roman"/>
          <w:sz w:val="28"/>
          <w:szCs w:val="28"/>
        </w:rPr>
        <w:t xml:space="preserve"> Кваліфікаційна робота складається із вступу, трьох розділів, висновків т</w:t>
      </w:r>
      <w:r w:rsidR="00FB5ECB">
        <w:rPr>
          <w:rFonts w:ascii="Times New Roman" w:hAnsi="Times New Roman" w:cs="Times New Roman"/>
          <w:sz w:val="28"/>
          <w:szCs w:val="28"/>
        </w:rPr>
        <w:t>а списку використаних джерел (53</w:t>
      </w:r>
      <w:r w:rsidRPr="001168CB">
        <w:rPr>
          <w:rFonts w:ascii="Times New Roman" w:hAnsi="Times New Roman" w:cs="Times New Roman"/>
          <w:sz w:val="28"/>
          <w:szCs w:val="28"/>
        </w:rPr>
        <w:t xml:space="preserve"> найменування) та додатків. Загальний обсяг магістерської роботи складає </w:t>
      </w:r>
      <w:r w:rsidR="004D3C5B" w:rsidRPr="001168CB">
        <w:rPr>
          <w:rFonts w:ascii="Times New Roman" w:hAnsi="Times New Roman" w:cs="Times New Roman"/>
          <w:sz w:val="28"/>
          <w:szCs w:val="28"/>
        </w:rPr>
        <w:t>57</w:t>
      </w:r>
      <w:r w:rsidRPr="001168CB">
        <w:rPr>
          <w:rFonts w:ascii="Times New Roman" w:hAnsi="Times New Roman" w:cs="Times New Roman"/>
          <w:sz w:val="28"/>
          <w:szCs w:val="28"/>
        </w:rPr>
        <w:t xml:space="preserve"> сторінок (без додатків).</w:t>
      </w:r>
    </w:p>
    <w:p w14:paraId="17ED13C1" w14:textId="77777777" w:rsidR="00625824" w:rsidRPr="001168CB" w:rsidRDefault="00625824" w:rsidP="00093CD5">
      <w:pPr>
        <w:spacing w:line="360" w:lineRule="auto"/>
        <w:ind w:firstLine="709"/>
        <w:jc w:val="both"/>
        <w:rPr>
          <w:rFonts w:ascii="Times New Roman" w:hAnsi="Times New Roman" w:cs="Times New Roman"/>
          <w:sz w:val="28"/>
          <w:szCs w:val="28"/>
        </w:rPr>
      </w:pPr>
    </w:p>
    <w:p w14:paraId="7D1B8A7B" w14:textId="77777777" w:rsidR="001328D2" w:rsidRPr="001168CB" w:rsidRDefault="001328D2" w:rsidP="00093CD5">
      <w:pPr>
        <w:pStyle w:val="1"/>
        <w:tabs>
          <w:tab w:val="left" w:pos="0"/>
          <w:tab w:val="left" w:pos="9639"/>
        </w:tabs>
        <w:spacing w:before="0" w:line="360" w:lineRule="auto"/>
        <w:ind w:firstLine="709"/>
        <w:jc w:val="center"/>
        <w:rPr>
          <w:rFonts w:ascii="Times New Roman" w:hAnsi="Times New Roman" w:cs="Times New Roman"/>
          <w:b/>
          <w:color w:val="auto"/>
          <w:sz w:val="28"/>
        </w:rPr>
      </w:pPr>
      <w:r w:rsidRPr="001168CB">
        <w:rPr>
          <w:rFonts w:ascii="Times New Roman" w:hAnsi="Times New Roman" w:cs="Times New Roman"/>
          <w:b/>
          <w:color w:val="auto"/>
          <w:sz w:val="28"/>
        </w:rPr>
        <w:br w:type="page"/>
      </w:r>
    </w:p>
    <w:p w14:paraId="249C99CE" w14:textId="77777777" w:rsidR="00BB65A9" w:rsidRPr="001168CB" w:rsidRDefault="00052AE5" w:rsidP="00592A13">
      <w:pPr>
        <w:pStyle w:val="1"/>
        <w:tabs>
          <w:tab w:val="left" w:pos="0"/>
          <w:tab w:val="left" w:pos="9639"/>
        </w:tabs>
        <w:spacing w:before="0" w:line="360" w:lineRule="auto"/>
        <w:ind w:firstLine="709"/>
        <w:jc w:val="center"/>
        <w:rPr>
          <w:rFonts w:ascii="Times New Roman" w:hAnsi="Times New Roman" w:cs="Times New Roman"/>
          <w:b/>
          <w:color w:val="auto"/>
          <w:sz w:val="28"/>
        </w:rPr>
      </w:pPr>
      <w:bookmarkStart w:id="1" w:name="_Toc133955354"/>
      <w:r w:rsidRPr="001168CB">
        <w:rPr>
          <w:rFonts w:ascii="Times New Roman" w:hAnsi="Times New Roman" w:cs="Times New Roman"/>
          <w:b/>
          <w:color w:val="auto"/>
          <w:sz w:val="28"/>
        </w:rPr>
        <w:lastRenderedPageBreak/>
        <w:t>РОЗДІЛ 1.</w:t>
      </w:r>
      <w:bookmarkEnd w:id="1"/>
      <w:r w:rsidRPr="001168CB">
        <w:rPr>
          <w:rFonts w:ascii="Times New Roman" w:hAnsi="Times New Roman" w:cs="Times New Roman"/>
          <w:b/>
          <w:color w:val="auto"/>
          <w:sz w:val="28"/>
        </w:rPr>
        <w:t xml:space="preserve"> </w:t>
      </w:r>
    </w:p>
    <w:p w14:paraId="26C536E6" w14:textId="77777777" w:rsidR="00B73F9D" w:rsidRPr="001168CB" w:rsidRDefault="00052AE5" w:rsidP="00592A13">
      <w:pPr>
        <w:pStyle w:val="1"/>
        <w:tabs>
          <w:tab w:val="left" w:pos="0"/>
          <w:tab w:val="left" w:pos="9639"/>
        </w:tabs>
        <w:spacing w:before="0" w:line="360" w:lineRule="auto"/>
        <w:ind w:firstLine="709"/>
        <w:jc w:val="center"/>
        <w:rPr>
          <w:rFonts w:ascii="Times New Roman" w:hAnsi="Times New Roman" w:cs="Times New Roman"/>
          <w:b/>
          <w:color w:val="auto"/>
          <w:sz w:val="28"/>
        </w:rPr>
      </w:pPr>
      <w:bookmarkStart w:id="2" w:name="_Toc133955355"/>
      <w:r w:rsidRPr="001168CB">
        <w:rPr>
          <w:rFonts w:ascii="Times New Roman" w:hAnsi="Times New Roman" w:cs="Times New Roman"/>
          <w:b/>
          <w:color w:val="auto"/>
          <w:sz w:val="28"/>
        </w:rPr>
        <w:t>ТЕОРЕТИЧНІ ЗАСАДИ ФОРМУВАННЯ ІННОВАЦІЙНОЇ ПОЛІТИКИ ПІДПРИЄМСТВА</w:t>
      </w:r>
      <w:bookmarkEnd w:id="2"/>
    </w:p>
    <w:p w14:paraId="76D7DED5" w14:textId="77777777" w:rsidR="00407FF3" w:rsidRPr="001168CB" w:rsidRDefault="00407FF3" w:rsidP="00592A13">
      <w:pPr>
        <w:tabs>
          <w:tab w:val="left" w:pos="0"/>
          <w:tab w:val="left" w:pos="9639"/>
        </w:tabs>
        <w:ind w:firstLine="709"/>
      </w:pPr>
    </w:p>
    <w:p w14:paraId="528C83F2" w14:textId="77777777" w:rsidR="00B73F9D" w:rsidRPr="001168CB" w:rsidRDefault="002F0536" w:rsidP="00757365">
      <w:pPr>
        <w:pStyle w:val="1"/>
        <w:numPr>
          <w:ilvl w:val="1"/>
          <w:numId w:val="1"/>
        </w:numPr>
        <w:tabs>
          <w:tab w:val="left" w:pos="0"/>
          <w:tab w:val="left" w:pos="1134"/>
          <w:tab w:val="left" w:pos="9639"/>
        </w:tabs>
        <w:spacing w:before="0" w:line="360" w:lineRule="auto"/>
        <w:ind w:left="0" w:firstLine="709"/>
        <w:jc w:val="both"/>
        <w:rPr>
          <w:rFonts w:ascii="Times New Roman" w:hAnsi="Times New Roman" w:cs="Times New Roman"/>
          <w:b/>
          <w:color w:val="auto"/>
          <w:sz w:val="28"/>
        </w:rPr>
      </w:pPr>
      <w:bookmarkStart w:id="3" w:name="_Toc133955356"/>
      <w:r w:rsidRPr="001168CB">
        <w:rPr>
          <w:rFonts w:ascii="Times New Roman" w:hAnsi="Times New Roman" w:cs="Times New Roman"/>
          <w:b/>
          <w:color w:val="auto"/>
          <w:sz w:val="28"/>
        </w:rPr>
        <w:t xml:space="preserve">Сутність </w:t>
      </w:r>
      <w:r w:rsidR="00052AE5" w:rsidRPr="001168CB">
        <w:rPr>
          <w:rFonts w:ascii="Times New Roman" w:hAnsi="Times New Roman" w:cs="Times New Roman"/>
          <w:b/>
          <w:color w:val="auto"/>
          <w:sz w:val="28"/>
        </w:rPr>
        <w:t>інноваційної політики підприємства та її місце в загальній стратегії розвитку</w:t>
      </w:r>
      <w:bookmarkEnd w:id="3"/>
    </w:p>
    <w:p w14:paraId="73AEAA69" w14:textId="77777777" w:rsidR="00407FF3" w:rsidRPr="001168CB" w:rsidRDefault="00407FF3" w:rsidP="00592A13">
      <w:pPr>
        <w:tabs>
          <w:tab w:val="left" w:pos="0"/>
          <w:tab w:val="left" w:pos="9639"/>
        </w:tabs>
        <w:ind w:firstLine="709"/>
      </w:pPr>
    </w:p>
    <w:p w14:paraId="0ECC73A3" w14:textId="77777777" w:rsidR="001328D2" w:rsidRPr="001168CB" w:rsidRDefault="00CD002D" w:rsidP="00592A13">
      <w:pPr>
        <w:pStyle w:val="a3"/>
        <w:shd w:val="clear" w:color="auto" w:fill="FFFFFF"/>
        <w:tabs>
          <w:tab w:val="left" w:pos="0"/>
          <w:tab w:val="left" w:pos="9639"/>
        </w:tabs>
        <w:spacing w:before="0" w:beforeAutospacing="0" w:after="0" w:afterAutospacing="0" w:line="360" w:lineRule="auto"/>
        <w:ind w:firstLine="709"/>
        <w:jc w:val="both"/>
        <w:rPr>
          <w:sz w:val="28"/>
          <w:szCs w:val="28"/>
        </w:rPr>
      </w:pPr>
      <w:r w:rsidRPr="001168CB">
        <w:rPr>
          <w:sz w:val="28"/>
          <w:szCs w:val="28"/>
        </w:rPr>
        <w:t>Для забезпечення постійного розвитку та удосконалення виробничих процесів на підприємстві необхідно постійно виявляти проблеми, що виникають через зміну життєвого циклу продукції та технології, і розробляти інноваційні проекти, що є пріоритетними для компанії. У фаховій літературі є різні визначення поняття «інноваційна політика підприємства».</w:t>
      </w:r>
    </w:p>
    <w:p w14:paraId="547CE07F" w14:textId="77777777" w:rsidR="00CD002D" w:rsidRPr="001168CB" w:rsidRDefault="00CD002D" w:rsidP="00592A13">
      <w:pPr>
        <w:pStyle w:val="a3"/>
        <w:shd w:val="clear" w:color="auto" w:fill="FFFFFF"/>
        <w:tabs>
          <w:tab w:val="left" w:pos="0"/>
          <w:tab w:val="left" w:pos="9639"/>
        </w:tabs>
        <w:spacing w:before="0" w:beforeAutospacing="0" w:after="0" w:afterAutospacing="0" w:line="360" w:lineRule="auto"/>
        <w:ind w:firstLine="709"/>
        <w:jc w:val="both"/>
        <w:rPr>
          <w:sz w:val="28"/>
        </w:rPr>
      </w:pPr>
      <w:r w:rsidRPr="001168CB">
        <w:rPr>
          <w:sz w:val="28"/>
        </w:rPr>
        <w:t>Одне з них визначає її як процес пошуку та комплекс заходів, спрямованих на забезпечення конкурентоспроможності компанії на довгостроковій основі, включаючи розробку інноваційної стратегії та рішення щодо впровадження інноваційних продуктів на ринку.</w:t>
      </w:r>
    </w:p>
    <w:p w14:paraId="55BD4F63" w14:textId="77777777" w:rsidR="00CD002D" w:rsidRPr="001168CB" w:rsidRDefault="00CD002D" w:rsidP="00CD002D">
      <w:pPr>
        <w:pStyle w:val="a3"/>
        <w:shd w:val="clear" w:color="auto" w:fill="FFFFFF"/>
        <w:tabs>
          <w:tab w:val="left" w:pos="0"/>
          <w:tab w:val="left" w:pos="9639"/>
        </w:tabs>
        <w:spacing w:before="0" w:beforeAutospacing="0" w:after="0" w:afterAutospacing="0" w:line="360" w:lineRule="auto"/>
        <w:ind w:firstLine="709"/>
        <w:jc w:val="both"/>
        <w:rPr>
          <w:bCs/>
          <w:sz w:val="28"/>
          <w:szCs w:val="28"/>
        </w:rPr>
      </w:pPr>
      <w:r w:rsidRPr="001168CB">
        <w:rPr>
          <w:bCs/>
          <w:sz w:val="28"/>
          <w:szCs w:val="28"/>
        </w:rPr>
        <w:t>Інноваційна політика фірми (ІПП) — це симбіоз цілей розвитку та маркетингової діяльності, досліджень і результатів у галузях науки і промисловості, управлінських рішень щодо реалізації з урахуванням ресурсних обмежень і можливостей фірми. Інноваційна політика підприємства – одна зі складових діяльності підприємства, яка визначає мету та умови здійснення інноваційної діяльності, з метою створення та впровадження на підприємствах нових технологій і нових видів продукції</w:t>
      </w:r>
      <w:r w:rsidR="0080635F" w:rsidRPr="001168CB">
        <w:rPr>
          <w:bCs/>
          <w:sz w:val="28"/>
          <w:szCs w:val="28"/>
        </w:rPr>
        <w:t xml:space="preserve"> [1, </w:t>
      </w:r>
      <w:r w:rsidR="0080635F" w:rsidRPr="001168CB">
        <w:rPr>
          <w:bCs/>
          <w:sz w:val="28"/>
          <w:szCs w:val="28"/>
          <w:lang w:val="en-US"/>
        </w:rPr>
        <w:t>c</w:t>
      </w:r>
      <w:r w:rsidR="0080635F" w:rsidRPr="001168CB">
        <w:rPr>
          <w:bCs/>
          <w:sz w:val="28"/>
          <w:szCs w:val="28"/>
        </w:rPr>
        <w:t>. 25-26]</w:t>
      </w:r>
      <w:r w:rsidRPr="001168CB">
        <w:rPr>
          <w:bCs/>
          <w:sz w:val="28"/>
          <w:szCs w:val="28"/>
        </w:rPr>
        <w:t>.</w:t>
      </w:r>
    </w:p>
    <w:p w14:paraId="5A9B6E57" w14:textId="77777777" w:rsidR="00CD002D" w:rsidRPr="001168CB" w:rsidRDefault="00CD002D" w:rsidP="00CD002D">
      <w:pPr>
        <w:pStyle w:val="a3"/>
        <w:shd w:val="clear" w:color="auto" w:fill="FFFFFF"/>
        <w:tabs>
          <w:tab w:val="left" w:pos="0"/>
          <w:tab w:val="left" w:pos="9639"/>
        </w:tabs>
        <w:spacing w:before="0" w:beforeAutospacing="0" w:after="0" w:afterAutospacing="0" w:line="360" w:lineRule="auto"/>
        <w:ind w:firstLine="709"/>
        <w:jc w:val="both"/>
        <w:rPr>
          <w:sz w:val="28"/>
          <w:szCs w:val="28"/>
        </w:rPr>
      </w:pPr>
      <w:r w:rsidRPr="001168CB">
        <w:rPr>
          <w:sz w:val="28"/>
          <w:szCs w:val="28"/>
        </w:rPr>
        <w:t>Формування ІПП має ґрунтуватися на обґрунтуванні та обґрунтованості цілей і завдань підприємства, враховуючи забезпеченість ресурсами для впровадження інноваційної політики та таланти команди, яка не чинить опір змінам.</w:t>
      </w:r>
    </w:p>
    <w:p w14:paraId="17E4F698" w14:textId="77777777" w:rsidR="00CD002D" w:rsidRPr="001168CB" w:rsidRDefault="00CD002D" w:rsidP="00CD002D">
      <w:pPr>
        <w:pStyle w:val="a3"/>
        <w:shd w:val="clear" w:color="auto" w:fill="FFFFFF"/>
        <w:tabs>
          <w:tab w:val="left" w:pos="0"/>
          <w:tab w:val="left" w:pos="9639"/>
        </w:tabs>
        <w:spacing w:before="0" w:beforeAutospacing="0" w:after="0" w:afterAutospacing="0" w:line="360" w:lineRule="auto"/>
        <w:ind w:firstLine="709"/>
        <w:jc w:val="both"/>
        <w:rPr>
          <w:sz w:val="28"/>
          <w:szCs w:val="28"/>
        </w:rPr>
      </w:pPr>
      <w:r w:rsidRPr="001168CB">
        <w:rPr>
          <w:sz w:val="28"/>
          <w:szCs w:val="28"/>
        </w:rPr>
        <w:lastRenderedPageBreak/>
        <w:t>Метою формування інноваційної політики є забезпечення майбутнього розвитку підприємств шляхом створення можливостей для зростання інноваційного потенціалу, що, безперечно, важливо в умовах конкуренції.</w:t>
      </w:r>
    </w:p>
    <w:p w14:paraId="45D4E9C7" w14:textId="77777777" w:rsidR="00CD002D" w:rsidRPr="001168CB" w:rsidRDefault="00CD002D" w:rsidP="00CD002D">
      <w:pPr>
        <w:pStyle w:val="a3"/>
        <w:shd w:val="clear" w:color="auto" w:fill="FFFFFF"/>
        <w:tabs>
          <w:tab w:val="left" w:pos="0"/>
          <w:tab w:val="left" w:pos="9639"/>
        </w:tabs>
        <w:spacing w:before="0" w:beforeAutospacing="0" w:after="0" w:afterAutospacing="0" w:line="360" w:lineRule="auto"/>
        <w:ind w:firstLine="709"/>
        <w:jc w:val="both"/>
        <w:rPr>
          <w:sz w:val="28"/>
          <w:szCs w:val="28"/>
        </w:rPr>
      </w:pPr>
      <w:r w:rsidRPr="001168CB">
        <w:rPr>
          <w:sz w:val="28"/>
          <w:szCs w:val="28"/>
        </w:rPr>
        <w:t>Формулювання інноваційної політики фірми передбачає визначення її цілей, місії та стратегії короткострокового та довгострокового розвитку на основі оцінки її потенційних можливостей та ресурсного забезпечення.</w:t>
      </w:r>
    </w:p>
    <w:p w14:paraId="141958DA" w14:textId="77777777" w:rsidR="00CD002D" w:rsidRPr="001168CB" w:rsidRDefault="00CD002D" w:rsidP="00CD002D">
      <w:pPr>
        <w:pStyle w:val="a3"/>
        <w:shd w:val="clear" w:color="auto" w:fill="FFFFFF"/>
        <w:tabs>
          <w:tab w:val="left" w:pos="0"/>
          <w:tab w:val="left" w:pos="9639"/>
        </w:tabs>
        <w:spacing w:before="0" w:beforeAutospacing="0" w:after="0" w:afterAutospacing="0" w:line="360" w:lineRule="auto"/>
        <w:ind w:firstLine="709"/>
        <w:jc w:val="both"/>
        <w:rPr>
          <w:sz w:val="28"/>
          <w:szCs w:val="28"/>
        </w:rPr>
      </w:pPr>
      <w:r w:rsidRPr="001168CB">
        <w:rPr>
          <w:sz w:val="28"/>
          <w:szCs w:val="28"/>
        </w:rPr>
        <w:t>Цілі інноваційної політики підприємства можна поділити на функціональні, які спрямовані на підтримку поточного стану системи, та нові, які спрямовані на досягнення якісно нового стану системи.</w:t>
      </w:r>
    </w:p>
    <w:p w14:paraId="2B7269B4" w14:textId="77777777" w:rsidR="00CD002D" w:rsidRPr="001168CB" w:rsidRDefault="00CD002D" w:rsidP="00CD002D">
      <w:pPr>
        <w:pStyle w:val="a3"/>
        <w:shd w:val="clear" w:color="auto" w:fill="FFFFFF"/>
        <w:tabs>
          <w:tab w:val="left" w:pos="0"/>
          <w:tab w:val="left" w:pos="9639"/>
        </w:tabs>
        <w:spacing w:before="0" w:beforeAutospacing="0" w:after="0" w:afterAutospacing="0" w:line="360" w:lineRule="auto"/>
        <w:ind w:firstLine="709"/>
        <w:jc w:val="both"/>
        <w:rPr>
          <w:sz w:val="28"/>
          <w:szCs w:val="28"/>
        </w:rPr>
      </w:pPr>
      <w:r w:rsidRPr="001168CB">
        <w:rPr>
          <w:sz w:val="28"/>
          <w:szCs w:val="28"/>
        </w:rPr>
        <w:t>Інноваційна політика підприємства є складовою загальної політики, яка визначає взаємодію науково-технічної, виробничої та економічної діяльності для впровадження нововведень</w:t>
      </w:r>
      <w:r w:rsidR="0080635F" w:rsidRPr="001168CB">
        <w:rPr>
          <w:sz w:val="28"/>
          <w:szCs w:val="28"/>
        </w:rPr>
        <w:t xml:space="preserve"> [41, </w:t>
      </w:r>
      <w:r w:rsidR="0080635F" w:rsidRPr="001168CB">
        <w:rPr>
          <w:sz w:val="28"/>
          <w:szCs w:val="28"/>
          <w:lang w:val="en-US"/>
        </w:rPr>
        <w:t>c</w:t>
      </w:r>
      <w:r w:rsidR="0080635F" w:rsidRPr="001168CB">
        <w:rPr>
          <w:sz w:val="28"/>
          <w:szCs w:val="28"/>
        </w:rPr>
        <w:t>. 72]</w:t>
      </w:r>
      <w:r w:rsidRPr="001168CB">
        <w:rPr>
          <w:sz w:val="28"/>
          <w:szCs w:val="28"/>
        </w:rPr>
        <w:t>. Керування цією взаємодією повинно ґрунтуватися на певних нормах та правилах, що охоплюють:</w:t>
      </w:r>
    </w:p>
    <w:p w14:paraId="5F4DF54E" w14:textId="77777777" w:rsidR="00CD002D" w:rsidRPr="001168CB" w:rsidRDefault="00CD002D" w:rsidP="004941C2">
      <w:pPr>
        <w:pStyle w:val="a3"/>
        <w:numPr>
          <w:ilvl w:val="0"/>
          <w:numId w:val="14"/>
        </w:numPr>
        <w:shd w:val="clear" w:color="auto" w:fill="FFFFFF"/>
        <w:tabs>
          <w:tab w:val="left" w:pos="0"/>
          <w:tab w:val="left" w:pos="1134"/>
          <w:tab w:val="left" w:pos="9639"/>
        </w:tabs>
        <w:spacing w:before="0" w:beforeAutospacing="0" w:after="0" w:afterAutospacing="0" w:line="360" w:lineRule="auto"/>
        <w:ind w:left="0" w:firstLine="709"/>
        <w:jc w:val="both"/>
        <w:rPr>
          <w:sz w:val="28"/>
          <w:szCs w:val="28"/>
        </w:rPr>
      </w:pPr>
      <w:r w:rsidRPr="001168CB">
        <w:rPr>
          <w:sz w:val="28"/>
          <w:szCs w:val="28"/>
        </w:rPr>
        <w:t>організаційні та правові процедури, розвиток функціональних напрямків підприємства;</w:t>
      </w:r>
    </w:p>
    <w:p w14:paraId="4CC8A626" w14:textId="77777777" w:rsidR="00CD002D" w:rsidRPr="001168CB" w:rsidRDefault="00CD002D" w:rsidP="004941C2">
      <w:pPr>
        <w:pStyle w:val="a3"/>
        <w:numPr>
          <w:ilvl w:val="0"/>
          <w:numId w:val="14"/>
        </w:numPr>
        <w:shd w:val="clear" w:color="auto" w:fill="FFFFFF"/>
        <w:tabs>
          <w:tab w:val="left" w:pos="0"/>
          <w:tab w:val="left" w:pos="1134"/>
          <w:tab w:val="left" w:pos="9639"/>
        </w:tabs>
        <w:spacing w:before="0" w:beforeAutospacing="0" w:after="0" w:afterAutospacing="0" w:line="360" w:lineRule="auto"/>
        <w:ind w:left="0" w:firstLine="709"/>
        <w:jc w:val="both"/>
        <w:rPr>
          <w:sz w:val="28"/>
          <w:szCs w:val="28"/>
        </w:rPr>
      </w:pPr>
      <w:r w:rsidRPr="001168CB">
        <w:rPr>
          <w:sz w:val="28"/>
          <w:szCs w:val="28"/>
        </w:rPr>
        <w:t>основні фактори та механізми реалізації інновацій;</w:t>
      </w:r>
    </w:p>
    <w:p w14:paraId="489AE076" w14:textId="77777777" w:rsidR="00F03A80" w:rsidRPr="001168CB" w:rsidRDefault="00CD002D" w:rsidP="0080635F">
      <w:pPr>
        <w:pStyle w:val="a3"/>
        <w:numPr>
          <w:ilvl w:val="0"/>
          <w:numId w:val="14"/>
        </w:numPr>
        <w:shd w:val="clear" w:color="auto" w:fill="FFFFFF"/>
        <w:tabs>
          <w:tab w:val="left" w:pos="0"/>
          <w:tab w:val="left" w:pos="1134"/>
          <w:tab w:val="left" w:pos="9639"/>
        </w:tabs>
        <w:spacing w:before="0" w:beforeAutospacing="0" w:after="0" w:afterAutospacing="0" w:line="360" w:lineRule="auto"/>
        <w:ind w:left="0" w:firstLine="709"/>
        <w:jc w:val="both"/>
        <w:rPr>
          <w:sz w:val="28"/>
          <w:szCs w:val="28"/>
        </w:rPr>
      </w:pPr>
      <w:r w:rsidRPr="001168CB">
        <w:rPr>
          <w:sz w:val="28"/>
          <w:szCs w:val="28"/>
        </w:rPr>
        <w:t>коригування на</w:t>
      </w:r>
      <w:r w:rsidR="0080635F" w:rsidRPr="001168CB">
        <w:rPr>
          <w:sz w:val="28"/>
          <w:szCs w:val="28"/>
        </w:rPr>
        <w:t xml:space="preserve">прямків інноваційної діяльності </w:t>
      </w:r>
      <w:r w:rsidR="00F03A80" w:rsidRPr="001168CB">
        <w:rPr>
          <w:sz w:val="28"/>
          <w:szCs w:val="28"/>
        </w:rPr>
        <w:t>шляхом розробки механізмів та шляхів впровадження і використання інновацій у виробничій практиці. Вона повинна відповідати вимогам зовнішнього середовища, визначати напрями змін, формувати інноваційні завдання та створювати умови для їхньої оперативної реалізації</w:t>
      </w:r>
      <w:r w:rsidR="0080635F" w:rsidRPr="001168CB">
        <w:rPr>
          <w:sz w:val="28"/>
          <w:szCs w:val="28"/>
        </w:rPr>
        <w:t xml:space="preserve"> [29, </w:t>
      </w:r>
      <w:r w:rsidR="0080635F" w:rsidRPr="001168CB">
        <w:rPr>
          <w:sz w:val="28"/>
          <w:szCs w:val="28"/>
          <w:lang w:val="en-US"/>
        </w:rPr>
        <w:t>c</w:t>
      </w:r>
      <w:r w:rsidR="0080635F" w:rsidRPr="001168CB">
        <w:rPr>
          <w:sz w:val="28"/>
          <w:szCs w:val="28"/>
        </w:rPr>
        <w:t>. 149]</w:t>
      </w:r>
      <w:r w:rsidR="00F03A80" w:rsidRPr="001168CB">
        <w:rPr>
          <w:sz w:val="28"/>
          <w:szCs w:val="28"/>
        </w:rPr>
        <w:t>.</w:t>
      </w:r>
    </w:p>
    <w:p w14:paraId="78A1F4D7" w14:textId="77777777" w:rsidR="001328D2" w:rsidRPr="001168CB" w:rsidRDefault="00F03A80" w:rsidP="00592A13">
      <w:pPr>
        <w:pStyle w:val="a3"/>
        <w:shd w:val="clear" w:color="auto" w:fill="FFFFFF"/>
        <w:tabs>
          <w:tab w:val="left" w:pos="0"/>
          <w:tab w:val="left" w:pos="9639"/>
        </w:tabs>
        <w:spacing w:before="0" w:beforeAutospacing="0" w:after="0" w:afterAutospacing="0" w:line="360" w:lineRule="auto"/>
        <w:ind w:firstLine="709"/>
        <w:jc w:val="both"/>
        <w:rPr>
          <w:sz w:val="28"/>
          <w:szCs w:val="28"/>
        </w:rPr>
      </w:pPr>
      <w:r w:rsidRPr="001168CB">
        <w:rPr>
          <w:sz w:val="28"/>
          <w:szCs w:val="28"/>
        </w:rPr>
        <w:t>Зокрема, інноваційна політика повинна</w:t>
      </w:r>
      <w:r w:rsidR="001328D2" w:rsidRPr="001168CB">
        <w:rPr>
          <w:sz w:val="28"/>
          <w:szCs w:val="28"/>
        </w:rPr>
        <w:t>:</w:t>
      </w:r>
    </w:p>
    <w:p w14:paraId="783AE479" w14:textId="77777777" w:rsidR="001328D2" w:rsidRPr="001168CB" w:rsidRDefault="001328D2" w:rsidP="00592A13">
      <w:pPr>
        <w:pStyle w:val="a3"/>
        <w:shd w:val="clear" w:color="auto" w:fill="FFFFFF"/>
        <w:tabs>
          <w:tab w:val="left" w:pos="0"/>
          <w:tab w:val="left" w:pos="9639"/>
        </w:tabs>
        <w:spacing w:before="0" w:beforeAutospacing="0" w:after="0" w:afterAutospacing="0" w:line="360" w:lineRule="auto"/>
        <w:ind w:firstLine="709"/>
        <w:jc w:val="both"/>
        <w:rPr>
          <w:sz w:val="28"/>
          <w:szCs w:val="28"/>
        </w:rPr>
      </w:pPr>
      <w:r w:rsidRPr="001168CB">
        <w:rPr>
          <w:sz w:val="28"/>
          <w:szCs w:val="28"/>
        </w:rPr>
        <w:t xml:space="preserve">1) </w:t>
      </w:r>
      <w:r w:rsidR="00F03A80" w:rsidRPr="001168CB">
        <w:rPr>
          <w:sz w:val="28"/>
          <w:szCs w:val="28"/>
        </w:rPr>
        <w:t>Створювати умови для формування підходів до визначення позиції підприємства на ринку та напрямків його діяльності з урахуванням ринкових тенденцій.</w:t>
      </w:r>
    </w:p>
    <w:p w14:paraId="065BE647" w14:textId="77777777" w:rsidR="001328D2" w:rsidRPr="001168CB" w:rsidRDefault="001328D2" w:rsidP="00592A13">
      <w:pPr>
        <w:pStyle w:val="a3"/>
        <w:shd w:val="clear" w:color="auto" w:fill="FFFFFF"/>
        <w:tabs>
          <w:tab w:val="left" w:pos="0"/>
          <w:tab w:val="left" w:pos="9639"/>
        </w:tabs>
        <w:spacing w:before="0" w:beforeAutospacing="0" w:after="0" w:afterAutospacing="0" w:line="360" w:lineRule="auto"/>
        <w:ind w:firstLine="709"/>
        <w:jc w:val="both"/>
        <w:rPr>
          <w:sz w:val="28"/>
          <w:szCs w:val="28"/>
        </w:rPr>
      </w:pPr>
      <w:r w:rsidRPr="001168CB">
        <w:rPr>
          <w:sz w:val="28"/>
          <w:szCs w:val="28"/>
        </w:rPr>
        <w:t xml:space="preserve">2) </w:t>
      </w:r>
      <w:r w:rsidR="00F03A80" w:rsidRPr="001168CB">
        <w:rPr>
          <w:sz w:val="28"/>
          <w:szCs w:val="28"/>
        </w:rPr>
        <w:t>Передбачити та сформувати інноваційний метод прийняття рішень з метою проекту, обґрунтувати та організувати підтримку концепції розвитку підприємства для майбутнього розвитку;</w:t>
      </w:r>
    </w:p>
    <w:p w14:paraId="0E9DF010" w14:textId="77777777" w:rsidR="00F03A80" w:rsidRPr="001168CB" w:rsidRDefault="001328D2" w:rsidP="00F03A80">
      <w:pPr>
        <w:pStyle w:val="a3"/>
        <w:shd w:val="clear" w:color="auto" w:fill="FFFFFF"/>
        <w:tabs>
          <w:tab w:val="left" w:pos="0"/>
          <w:tab w:val="left" w:pos="9639"/>
        </w:tabs>
        <w:spacing w:before="0" w:beforeAutospacing="0" w:after="0" w:afterAutospacing="0" w:line="360" w:lineRule="auto"/>
        <w:ind w:firstLine="709"/>
        <w:jc w:val="both"/>
        <w:rPr>
          <w:sz w:val="28"/>
          <w:szCs w:val="28"/>
        </w:rPr>
      </w:pPr>
      <w:r w:rsidRPr="001168CB">
        <w:rPr>
          <w:sz w:val="28"/>
          <w:szCs w:val="28"/>
        </w:rPr>
        <w:lastRenderedPageBreak/>
        <w:t xml:space="preserve">3) </w:t>
      </w:r>
      <w:r w:rsidR="00F03A80" w:rsidRPr="001168CB">
        <w:rPr>
          <w:sz w:val="28"/>
          <w:szCs w:val="28"/>
        </w:rPr>
        <w:t>Проводити роботу з удосконалення існуючих технологій та організації виробництва, створювати технічну базу для більш гнучкого, швидкого та ефективнішого реагування на інновації, вимоги ринку та майбутні вимоги.</w:t>
      </w:r>
    </w:p>
    <w:p w14:paraId="5C0F471D" w14:textId="77777777" w:rsidR="00F03A80" w:rsidRPr="001168CB" w:rsidRDefault="00F03A80" w:rsidP="00F03A80">
      <w:pPr>
        <w:pStyle w:val="a3"/>
        <w:shd w:val="clear" w:color="auto" w:fill="FFFFFF"/>
        <w:tabs>
          <w:tab w:val="left" w:pos="0"/>
          <w:tab w:val="left" w:pos="9639"/>
        </w:tabs>
        <w:spacing w:before="0" w:beforeAutospacing="0" w:after="0" w:afterAutospacing="0" w:line="360" w:lineRule="auto"/>
        <w:ind w:firstLine="709"/>
        <w:jc w:val="both"/>
        <w:rPr>
          <w:sz w:val="28"/>
          <w:szCs w:val="28"/>
        </w:rPr>
      </w:pPr>
      <w:r w:rsidRPr="001168CB">
        <w:rPr>
          <w:sz w:val="28"/>
          <w:szCs w:val="28"/>
        </w:rPr>
        <w:t>4) Підвищувати роль людського фактору, стимулювання, мотивації до інноваційної діяльності, що забезпечить розвиток персоналу, підвищення його професіоналізму, здатності вирішувати інноваційні завдання, підвищення зацікавленості колективів в інноваціях, підвищення рівня креативності інноваційних ідей</w:t>
      </w:r>
      <w:r w:rsidR="0080635F" w:rsidRPr="001168CB">
        <w:rPr>
          <w:sz w:val="28"/>
          <w:szCs w:val="28"/>
        </w:rPr>
        <w:t xml:space="preserve"> [46]</w:t>
      </w:r>
      <w:r w:rsidRPr="001168CB">
        <w:rPr>
          <w:sz w:val="28"/>
          <w:szCs w:val="28"/>
        </w:rPr>
        <w:t xml:space="preserve">. </w:t>
      </w:r>
    </w:p>
    <w:p w14:paraId="5128114E" w14:textId="77777777" w:rsidR="00F03A80" w:rsidRPr="001168CB" w:rsidRDefault="00F03A80" w:rsidP="00F03A80">
      <w:pPr>
        <w:pStyle w:val="a3"/>
        <w:shd w:val="clear" w:color="auto" w:fill="FFFFFF"/>
        <w:tabs>
          <w:tab w:val="left" w:pos="0"/>
          <w:tab w:val="left" w:pos="9639"/>
        </w:tabs>
        <w:spacing w:before="0" w:beforeAutospacing="0" w:after="0" w:afterAutospacing="0" w:line="360" w:lineRule="auto"/>
        <w:ind w:firstLine="709"/>
        <w:jc w:val="both"/>
        <w:rPr>
          <w:sz w:val="28"/>
          <w:szCs w:val="28"/>
        </w:rPr>
      </w:pPr>
      <w:r w:rsidRPr="001168CB">
        <w:rPr>
          <w:sz w:val="28"/>
          <w:szCs w:val="28"/>
        </w:rPr>
        <w:t>Інноваційна політика компанії передбачає:</w:t>
      </w:r>
    </w:p>
    <w:p w14:paraId="092CBB26" w14:textId="77777777" w:rsidR="00F03A80" w:rsidRPr="001168CB" w:rsidRDefault="00F03A80" w:rsidP="004941C2">
      <w:pPr>
        <w:pStyle w:val="a3"/>
        <w:numPr>
          <w:ilvl w:val="0"/>
          <w:numId w:val="15"/>
        </w:numPr>
        <w:shd w:val="clear" w:color="auto" w:fill="FFFFFF"/>
        <w:tabs>
          <w:tab w:val="left" w:pos="0"/>
          <w:tab w:val="left" w:pos="1134"/>
          <w:tab w:val="left" w:pos="1276"/>
          <w:tab w:val="left" w:pos="9639"/>
        </w:tabs>
        <w:spacing w:before="0" w:beforeAutospacing="0" w:after="0" w:afterAutospacing="0" w:line="360" w:lineRule="auto"/>
        <w:ind w:left="0" w:firstLine="709"/>
        <w:jc w:val="both"/>
        <w:rPr>
          <w:sz w:val="28"/>
          <w:szCs w:val="28"/>
        </w:rPr>
      </w:pPr>
      <w:r w:rsidRPr="001168CB">
        <w:rPr>
          <w:sz w:val="28"/>
          <w:szCs w:val="28"/>
        </w:rPr>
        <w:t>розроблення поточних і перспективних програм науково-технічного розвитку виробництва;</w:t>
      </w:r>
    </w:p>
    <w:p w14:paraId="1414642B" w14:textId="77777777" w:rsidR="00F03A80" w:rsidRPr="001168CB" w:rsidRDefault="00F03A80" w:rsidP="004941C2">
      <w:pPr>
        <w:pStyle w:val="a3"/>
        <w:numPr>
          <w:ilvl w:val="0"/>
          <w:numId w:val="15"/>
        </w:numPr>
        <w:shd w:val="clear" w:color="auto" w:fill="FFFFFF"/>
        <w:tabs>
          <w:tab w:val="left" w:pos="0"/>
          <w:tab w:val="left" w:pos="1134"/>
          <w:tab w:val="left" w:pos="1276"/>
          <w:tab w:val="left" w:pos="9639"/>
        </w:tabs>
        <w:spacing w:after="0" w:line="360" w:lineRule="auto"/>
        <w:ind w:left="0" w:firstLine="709"/>
        <w:jc w:val="both"/>
        <w:rPr>
          <w:sz w:val="28"/>
          <w:szCs w:val="28"/>
        </w:rPr>
      </w:pPr>
      <w:r w:rsidRPr="001168CB">
        <w:rPr>
          <w:sz w:val="28"/>
          <w:szCs w:val="28"/>
        </w:rPr>
        <w:t>розробка проектів відновлення продукції відповідно до вимог ринку;</w:t>
      </w:r>
    </w:p>
    <w:p w14:paraId="6D538469" w14:textId="77777777" w:rsidR="00F03A80" w:rsidRPr="001168CB" w:rsidRDefault="00F03A80" w:rsidP="004941C2">
      <w:pPr>
        <w:pStyle w:val="a3"/>
        <w:numPr>
          <w:ilvl w:val="0"/>
          <w:numId w:val="15"/>
        </w:numPr>
        <w:shd w:val="clear" w:color="auto" w:fill="FFFFFF"/>
        <w:tabs>
          <w:tab w:val="left" w:pos="0"/>
          <w:tab w:val="left" w:pos="1134"/>
          <w:tab w:val="left" w:pos="1276"/>
          <w:tab w:val="left" w:pos="9639"/>
        </w:tabs>
        <w:spacing w:after="0" w:line="360" w:lineRule="auto"/>
        <w:ind w:left="0" w:firstLine="709"/>
        <w:jc w:val="both"/>
        <w:rPr>
          <w:sz w:val="28"/>
          <w:szCs w:val="28"/>
        </w:rPr>
      </w:pPr>
      <w:r w:rsidRPr="001168CB">
        <w:rPr>
          <w:sz w:val="28"/>
          <w:szCs w:val="28"/>
        </w:rPr>
        <w:t>контроль і своєчасне виконання конкретних програм і проектів;</w:t>
      </w:r>
    </w:p>
    <w:p w14:paraId="380B923A" w14:textId="77777777" w:rsidR="00F03A80" w:rsidRPr="001168CB" w:rsidRDefault="00F03A80" w:rsidP="004941C2">
      <w:pPr>
        <w:pStyle w:val="a3"/>
        <w:numPr>
          <w:ilvl w:val="0"/>
          <w:numId w:val="15"/>
        </w:numPr>
        <w:shd w:val="clear" w:color="auto" w:fill="FFFFFF"/>
        <w:tabs>
          <w:tab w:val="left" w:pos="0"/>
          <w:tab w:val="left" w:pos="1134"/>
          <w:tab w:val="left" w:pos="1276"/>
          <w:tab w:val="left" w:pos="9639"/>
        </w:tabs>
        <w:spacing w:after="0" w:line="360" w:lineRule="auto"/>
        <w:ind w:left="0" w:firstLine="709"/>
        <w:jc w:val="both"/>
        <w:rPr>
          <w:sz w:val="28"/>
          <w:szCs w:val="28"/>
        </w:rPr>
      </w:pPr>
      <w:r w:rsidRPr="001168CB">
        <w:rPr>
          <w:sz w:val="28"/>
          <w:szCs w:val="28"/>
        </w:rPr>
        <w:t>здійснення єдиної інноваційної політики на основі координації діяльності всіх структурних підрозділів підприємства;</w:t>
      </w:r>
    </w:p>
    <w:p w14:paraId="2EF58C12" w14:textId="77777777" w:rsidR="00F03A80" w:rsidRPr="001168CB" w:rsidRDefault="00F03A80" w:rsidP="004941C2">
      <w:pPr>
        <w:pStyle w:val="a3"/>
        <w:numPr>
          <w:ilvl w:val="0"/>
          <w:numId w:val="15"/>
        </w:numPr>
        <w:shd w:val="clear" w:color="auto" w:fill="FFFFFF"/>
        <w:tabs>
          <w:tab w:val="left" w:pos="0"/>
          <w:tab w:val="left" w:pos="1134"/>
          <w:tab w:val="left" w:pos="1276"/>
          <w:tab w:val="left" w:pos="9639"/>
        </w:tabs>
        <w:spacing w:after="0" w:line="360" w:lineRule="auto"/>
        <w:ind w:left="0" w:firstLine="709"/>
        <w:jc w:val="both"/>
        <w:rPr>
          <w:sz w:val="28"/>
          <w:szCs w:val="28"/>
        </w:rPr>
      </w:pPr>
      <w:r w:rsidRPr="001168CB">
        <w:rPr>
          <w:sz w:val="28"/>
          <w:szCs w:val="28"/>
        </w:rPr>
        <w:t>матеріально-фінансова підтримка інноваційних програм;</w:t>
      </w:r>
    </w:p>
    <w:p w14:paraId="1D0B4F94" w14:textId="77777777" w:rsidR="00F03A80" w:rsidRPr="001168CB" w:rsidRDefault="00F03A80" w:rsidP="004941C2">
      <w:pPr>
        <w:pStyle w:val="a3"/>
        <w:numPr>
          <w:ilvl w:val="0"/>
          <w:numId w:val="15"/>
        </w:numPr>
        <w:shd w:val="clear" w:color="auto" w:fill="FFFFFF"/>
        <w:tabs>
          <w:tab w:val="left" w:pos="0"/>
          <w:tab w:val="left" w:pos="1134"/>
          <w:tab w:val="left" w:pos="1276"/>
          <w:tab w:val="left" w:pos="9639"/>
        </w:tabs>
        <w:spacing w:after="0" w:line="360" w:lineRule="auto"/>
        <w:ind w:left="0" w:firstLine="709"/>
        <w:jc w:val="both"/>
        <w:rPr>
          <w:sz w:val="28"/>
          <w:szCs w:val="28"/>
        </w:rPr>
      </w:pPr>
      <w:r w:rsidRPr="001168CB">
        <w:rPr>
          <w:sz w:val="28"/>
          <w:szCs w:val="28"/>
        </w:rPr>
        <w:t>своєчасне навчання та підвищення кваліфікації виробничого персоналу;</w:t>
      </w:r>
    </w:p>
    <w:p w14:paraId="55F8ADB7" w14:textId="77777777" w:rsidR="001328D2" w:rsidRPr="001168CB" w:rsidRDefault="00F03A80" w:rsidP="004941C2">
      <w:pPr>
        <w:pStyle w:val="a3"/>
        <w:numPr>
          <w:ilvl w:val="0"/>
          <w:numId w:val="15"/>
        </w:numPr>
        <w:shd w:val="clear" w:color="auto" w:fill="FFFFFF"/>
        <w:tabs>
          <w:tab w:val="left" w:pos="0"/>
          <w:tab w:val="left" w:pos="1134"/>
          <w:tab w:val="left" w:pos="1276"/>
          <w:tab w:val="left" w:pos="9639"/>
        </w:tabs>
        <w:spacing w:before="0" w:beforeAutospacing="0" w:after="0" w:afterAutospacing="0" w:line="360" w:lineRule="auto"/>
        <w:ind w:left="0" w:firstLine="709"/>
        <w:jc w:val="both"/>
        <w:rPr>
          <w:sz w:val="28"/>
          <w:szCs w:val="28"/>
        </w:rPr>
      </w:pPr>
      <w:r w:rsidRPr="001168CB">
        <w:rPr>
          <w:sz w:val="28"/>
          <w:szCs w:val="28"/>
        </w:rPr>
        <w:t>комплексне вирішення проблем, пов'язаних із реалізацією інноваційного циклу</w:t>
      </w:r>
      <w:r w:rsidR="0080635F" w:rsidRPr="001168CB">
        <w:rPr>
          <w:sz w:val="28"/>
          <w:szCs w:val="28"/>
          <w:lang w:val="ru-RU"/>
        </w:rPr>
        <w:t xml:space="preserve"> [10, c. 16-18]</w:t>
      </w:r>
      <w:r w:rsidRPr="001168CB">
        <w:rPr>
          <w:sz w:val="28"/>
          <w:szCs w:val="28"/>
        </w:rPr>
        <w:t>.</w:t>
      </w:r>
    </w:p>
    <w:p w14:paraId="402D343A" w14:textId="77777777" w:rsidR="00F03A80" w:rsidRPr="001168CB" w:rsidRDefault="00F03A80" w:rsidP="00F03A80">
      <w:pPr>
        <w:pStyle w:val="a3"/>
        <w:shd w:val="clear" w:color="auto" w:fill="FFFFFF"/>
        <w:tabs>
          <w:tab w:val="left" w:pos="0"/>
          <w:tab w:val="left" w:pos="9639"/>
        </w:tabs>
        <w:spacing w:before="0" w:beforeAutospacing="0" w:after="0" w:afterAutospacing="0" w:line="360" w:lineRule="auto"/>
        <w:ind w:firstLine="709"/>
        <w:jc w:val="both"/>
        <w:rPr>
          <w:sz w:val="28"/>
          <w:szCs w:val="28"/>
        </w:rPr>
      </w:pPr>
      <w:r w:rsidRPr="001168CB">
        <w:rPr>
          <w:sz w:val="28"/>
          <w:szCs w:val="28"/>
        </w:rPr>
        <w:t>Інноваційна політика (визначені стратегічні напрямки технічного розвитку підприємства) може проводитися за такими напрямками:</w:t>
      </w:r>
    </w:p>
    <w:p w14:paraId="21395A62" w14:textId="77777777" w:rsidR="00F03A80" w:rsidRPr="001168CB" w:rsidRDefault="00F03A80" w:rsidP="004941C2">
      <w:pPr>
        <w:pStyle w:val="a3"/>
        <w:numPr>
          <w:ilvl w:val="0"/>
          <w:numId w:val="16"/>
        </w:numPr>
        <w:shd w:val="clear" w:color="auto" w:fill="FFFFFF"/>
        <w:tabs>
          <w:tab w:val="left" w:pos="0"/>
          <w:tab w:val="left" w:pos="1134"/>
          <w:tab w:val="left" w:pos="9639"/>
        </w:tabs>
        <w:spacing w:before="0" w:beforeAutospacing="0" w:after="0" w:afterAutospacing="0" w:line="360" w:lineRule="auto"/>
        <w:ind w:left="0" w:firstLine="709"/>
        <w:jc w:val="both"/>
        <w:rPr>
          <w:sz w:val="28"/>
          <w:szCs w:val="28"/>
        </w:rPr>
      </w:pPr>
      <w:r w:rsidRPr="001168CB">
        <w:rPr>
          <w:sz w:val="28"/>
          <w:szCs w:val="28"/>
        </w:rPr>
        <w:t>підвищення якості продукції;</w:t>
      </w:r>
    </w:p>
    <w:p w14:paraId="304D15C1" w14:textId="77777777" w:rsidR="00F03A80" w:rsidRPr="001168CB" w:rsidRDefault="00F03A80" w:rsidP="004941C2">
      <w:pPr>
        <w:pStyle w:val="a3"/>
        <w:numPr>
          <w:ilvl w:val="0"/>
          <w:numId w:val="16"/>
        </w:numPr>
        <w:shd w:val="clear" w:color="auto" w:fill="FFFFFF"/>
        <w:tabs>
          <w:tab w:val="left" w:pos="0"/>
          <w:tab w:val="left" w:pos="1134"/>
          <w:tab w:val="left" w:pos="9639"/>
        </w:tabs>
        <w:spacing w:before="0" w:beforeAutospacing="0" w:after="0" w:afterAutospacing="0" w:line="360" w:lineRule="auto"/>
        <w:ind w:left="0" w:firstLine="709"/>
        <w:jc w:val="both"/>
        <w:rPr>
          <w:sz w:val="28"/>
          <w:szCs w:val="28"/>
        </w:rPr>
      </w:pPr>
      <w:r w:rsidRPr="001168CB">
        <w:rPr>
          <w:sz w:val="28"/>
          <w:szCs w:val="28"/>
        </w:rPr>
        <w:t>забезпечення конкурентоспроможності продукції на світовому та внутрішньому ринках;</w:t>
      </w:r>
    </w:p>
    <w:p w14:paraId="184850C7" w14:textId="77777777" w:rsidR="00F03A80" w:rsidRPr="001168CB" w:rsidRDefault="00F03A80" w:rsidP="004941C2">
      <w:pPr>
        <w:pStyle w:val="a3"/>
        <w:numPr>
          <w:ilvl w:val="0"/>
          <w:numId w:val="16"/>
        </w:numPr>
        <w:shd w:val="clear" w:color="auto" w:fill="FFFFFF"/>
        <w:tabs>
          <w:tab w:val="left" w:pos="0"/>
          <w:tab w:val="left" w:pos="1134"/>
          <w:tab w:val="left" w:pos="9639"/>
        </w:tabs>
        <w:spacing w:before="0" w:beforeAutospacing="0" w:after="0" w:afterAutospacing="0" w:line="360" w:lineRule="auto"/>
        <w:ind w:left="0" w:firstLine="709"/>
        <w:jc w:val="both"/>
        <w:rPr>
          <w:sz w:val="28"/>
          <w:szCs w:val="28"/>
        </w:rPr>
      </w:pPr>
      <w:r w:rsidRPr="001168CB">
        <w:rPr>
          <w:sz w:val="28"/>
          <w:szCs w:val="28"/>
        </w:rPr>
        <w:t>впровадження ресурсозберігаючих технологій;</w:t>
      </w:r>
    </w:p>
    <w:p w14:paraId="294F9698" w14:textId="77777777" w:rsidR="00F03A80" w:rsidRPr="001168CB" w:rsidRDefault="00F03A80" w:rsidP="004941C2">
      <w:pPr>
        <w:pStyle w:val="a3"/>
        <w:numPr>
          <w:ilvl w:val="0"/>
          <w:numId w:val="16"/>
        </w:numPr>
        <w:shd w:val="clear" w:color="auto" w:fill="FFFFFF"/>
        <w:tabs>
          <w:tab w:val="left" w:pos="0"/>
          <w:tab w:val="left" w:pos="1134"/>
          <w:tab w:val="left" w:pos="9639"/>
        </w:tabs>
        <w:spacing w:before="0" w:beforeAutospacing="0" w:after="0" w:afterAutospacing="0" w:line="360" w:lineRule="auto"/>
        <w:ind w:left="0" w:firstLine="709"/>
        <w:jc w:val="both"/>
        <w:rPr>
          <w:sz w:val="28"/>
          <w:szCs w:val="28"/>
        </w:rPr>
      </w:pPr>
      <w:r w:rsidRPr="001168CB">
        <w:rPr>
          <w:sz w:val="28"/>
          <w:szCs w:val="28"/>
        </w:rPr>
        <w:t>поліпшення загальних умов праці;</w:t>
      </w:r>
    </w:p>
    <w:p w14:paraId="6D5116D0" w14:textId="77777777" w:rsidR="00F03A80" w:rsidRPr="001168CB" w:rsidRDefault="00F03A80" w:rsidP="004941C2">
      <w:pPr>
        <w:pStyle w:val="a3"/>
        <w:numPr>
          <w:ilvl w:val="0"/>
          <w:numId w:val="16"/>
        </w:numPr>
        <w:shd w:val="clear" w:color="auto" w:fill="FFFFFF"/>
        <w:tabs>
          <w:tab w:val="left" w:pos="0"/>
          <w:tab w:val="left" w:pos="1134"/>
          <w:tab w:val="left" w:pos="9639"/>
        </w:tabs>
        <w:spacing w:before="0" w:beforeAutospacing="0" w:after="0" w:afterAutospacing="0" w:line="360" w:lineRule="auto"/>
        <w:ind w:left="0" w:firstLine="709"/>
        <w:jc w:val="both"/>
        <w:rPr>
          <w:sz w:val="28"/>
          <w:szCs w:val="28"/>
        </w:rPr>
      </w:pPr>
      <w:r w:rsidRPr="001168CB">
        <w:rPr>
          <w:sz w:val="28"/>
          <w:szCs w:val="28"/>
        </w:rPr>
        <w:t>зниження трудовитрат;</w:t>
      </w:r>
    </w:p>
    <w:p w14:paraId="5AE52258" w14:textId="77777777" w:rsidR="00F03A80" w:rsidRPr="001168CB" w:rsidRDefault="00F03A80" w:rsidP="004941C2">
      <w:pPr>
        <w:pStyle w:val="a3"/>
        <w:numPr>
          <w:ilvl w:val="0"/>
          <w:numId w:val="16"/>
        </w:numPr>
        <w:shd w:val="clear" w:color="auto" w:fill="FFFFFF"/>
        <w:tabs>
          <w:tab w:val="left" w:pos="0"/>
          <w:tab w:val="left" w:pos="1134"/>
          <w:tab w:val="left" w:pos="9639"/>
        </w:tabs>
        <w:spacing w:before="0" w:beforeAutospacing="0" w:after="0" w:afterAutospacing="0" w:line="360" w:lineRule="auto"/>
        <w:ind w:left="0" w:firstLine="709"/>
        <w:jc w:val="both"/>
        <w:rPr>
          <w:sz w:val="28"/>
          <w:szCs w:val="28"/>
        </w:rPr>
      </w:pPr>
      <w:r w:rsidRPr="001168CB">
        <w:rPr>
          <w:sz w:val="28"/>
          <w:szCs w:val="28"/>
        </w:rPr>
        <w:lastRenderedPageBreak/>
        <w:t>екологізація виробництва в межах сучасних вимог охорони навколишнього середовища</w:t>
      </w:r>
      <w:r w:rsidR="0080635F" w:rsidRPr="001168CB">
        <w:rPr>
          <w:sz w:val="28"/>
          <w:szCs w:val="28"/>
        </w:rPr>
        <w:t xml:space="preserve"> [5, </w:t>
      </w:r>
      <w:r w:rsidR="0080635F" w:rsidRPr="001168CB">
        <w:rPr>
          <w:sz w:val="28"/>
          <w:szCs w:val="28"/>
          <w:lang w:val="en-US"/>
        </w:rPr>
        <w:t>c</w:t>
      </w:r>
      <w:r w:rsidR="0080635F" w:rsidRPr="001168CB">
        <w:rPr>
          <w:sz w:val="28"/>
          <w:szCs w:val="28"/>
        </w:rPr>
        <w:t xml:space="preserve">. </w:t>
      </w:r>
      <w:r w:rsidR="0080635F" w:rsidRPr="001168CB">
        <w:rPr>
          <w:sz w:val="28"/>
          <w:szCs w:val="28"/>
          <w:lang w:val="ru-RU"/>
        </w:rPr>
        <w:t>49</w:t>
      </w:r>
      <w:r w:rsidR="0080635F" w:rsidRPr="001168CB">
        <w:rPr>
          <w:sz w:val="28"/>
          <w:szCs w:val="28"/>
        </w:rPr>
        <w:t>]</w:t>
      </w:r>
      <w:r w:rsidRPr="001168CB">
        <w:rPr>
          <w:sz w:val="28"/>
          <w:szCs w:val="28"/>
        </w:rPr>
        <w:t>.</w:t>
      </w:r>
    </w:p>
    <w:p w14:paraId="236382AE" w14:textId="77777777" w:rsidR="00F03A80" w:rsidRPr="001168CB" w:rsidRDefault="00F03A80" w:rsidP="00F03A80">
      <w:pPr>
        <w:pStyle w:val="a3"/>
        <w:shd w:val="clear" w:color="auto" w:fill="FFFFFF"/>
        <w:tabs>
          <w:tab w:val="left" w:pos="0"/>
          <w:tab w:val="left" w:pos="1134"/>
          <w:tab w:val="left" w:pos="9639"/>
        </w:tabs>
        <w:spacing w:before="0" w:beforeAutospacing="0" w:after="0" w:afterAutospacing="0" w:line="360" w:lineRule="auto"/>
        <w:ind w:firstLine="709"/>
        <w:jc w:val="both"/>
        <w:rPr>
          <w:sz w:val="28"/>
          <w:szCs w:val="28"/>
        </w:rPr>
      </w:pPr>
      <w:r w:rsidRPr="001168CB">
        <w:rPr>
          <w:bCs/>
          <w:sz w:val="28"/>
          <w:szCs w:val="28"/>
        </w:rPr>
        <w:t>До елементів підсистеми, що відображають порядок формування ІПП, відносяться: стратегічне планування ІПП передбачає створення взаємозв'язків між цілями і стратегіями підприємства, які відповідають його основній меті і не суперечать ресурсу можливостей відповідно до ІПП.</w:t>
      </w:r>
    </w:p>
    <w:p w14:paraId="3B991897" w14:textId="77777777" w:rsidR="00DA645B" w:rsidRPr="001168CB" w:rsidRDefault="00F03A80" w:rsidP="00F03A80">
      <w:pPr>
        <w:pStyle w:val="a3"/>
        <w:shd w:val="clear" w:color="auto" w:fill="FFFFFF"/>
        <w:tabs>
          <w:tab w:val="left" w:pos="0"/>
          <w:tab w:val="left" w:pos="1134"/>
          <w:tab w:val="left" w:pos="9639"/>
        </w:tabs>
        <w:spacing w:before="0" w:beforeAutospacing="0" w:after="0" w:afterAutospacing="0" w:line="360" w:lineRule="auto"/>
        <w:ind w:firstLine="709"/>
        <w:jc w:val="both"/>
        <w:rPr>
          <w:sz w:val="28"/>
          <w:szCs w:val="28"/>
        </w:rPr>
      </w:pPr>
      <w:r w:rsidRPr="001168CB">
        <w:rPr>
          <w:noProof/>
          <w:sz w:val="28"/>
          <w:szCs w:val="28"/>
        </w:rPr>
        <mc:AlternateContent>
          <mc:Choice Requires="wpg">
            <w:drawing>
              <wp:anchor distT="0" distB="0" distL="114300" distR="114300" simplePos="0" relativeHeight="251652096" behindDoc="0" locked="0" layoutInCell="1" allowOverlap="1" wp14:anchorId="230B8CB5" wp14:editId="0D21B2AE">
                <wp:simplePos x="0" y="0"/>
                <wp:positionH relativeFrom="column">
                  <wp:posOffset>90805</wp:posOffset>
                </wp:positionH>
                <wp:positionV relativeFrom="paragraph">
                  <wp:posOffset>2068195</wp:posOffset>
                </wp:positionV>
                <wp:extent cx="5981700" cy="1571625"/>
                <wp:effectExtent l="0" t="0" r="19050" b="28575"/>
                <wp:wrapNone/>
                <wp:docPr id="13" name="Группа 13"/>
                <wp:cNvGraphicFramePr/>
                <a:graphic xmlns:a="http://schemas.openxmlformats.org/drawingml/2006/main">
                  <a:graphicData uri="http://schemas.microsoft.com/office/word/2010/wordprocessingGroup">
                    <wpg:wgp>
                      <wpg:cNvGrpSpPr/>
                      <wpg:grpSpPr>
                        <a:xfrm>
                          <a:off x="0" y="0"/>
                          <a:ext cx="5981700" cy="1571625"/>
                          <a:chOff x="0" y="0"/>
                          <a:chExt cx="5981700" cy="1571625"/>
                        </a:xfrm>
                      </wpg:grpSpPr>
                      <wps:wsp>
                        <wps:cNvPr id="4" name="Прямоугольник 4"/>
                        <wps:cNvSpPr/>
                        <wps:spPr>
                          <a:xfrm>
                            <a:off x="0" y="0"/>
                            <a:ext cx="2009775" cy="676275"/>
                          </a:xfrm>
                          <a:prstGeom prst="rect">
                            <a:avLst/>
                          </a:prstGeom>
                        </wps:spPr>
                        <wps:style>
                          <a:lnRef idx="2">
                            <a:schemeClr val="accent5"/>
                          </a:lnRef>
                          <a:fillRef idx="1">
                            <a:schemeClr val="lt1"/>
                          </a:fillRef>
                          <a:effectRef idx="0">
                            <a:schemeClr val="accent5"/>
                          </a:effectRef>
                          <a:fontRef idx="minor">
                            <a:schemeClr val="dk1"/>
                          </a:fontRef>
                        </wps:style>
                        <wps:txbx>
                          <w:txbxContent>
                            <w:p w14:paraId="72541949" w14:textId="77777777" w:rsidR="001D4A26" w:rsidRPr="00D95404" w:rsidRDefault="001D4A26" w:rsidP="00D95404">
                              <w:pPr>
                                <w:jc w:val="center"/>
                                <w:rPr>
                                  <w:rFonts w:ascii="Times New Roman" w:hAnsi="Times New Roman" w:cs="Times New Roman"/>
                                  <w:sz w:val="24"/>
                                  <w:szCs w:val="24"/>
                                </w:rPr>
                              </w:pPr>
                              <w:r w:rsidRPr="00D95404">
                                <w:rPr>
                                  <w:rFonts w:ascii="Times New Roman" w:hAnsi="Times New Roman" w:cs="Times New Roman"/>
                                  <w:sz w:val="24"/>
                                  <w:szCs w:val="24"/>
                                </w:rPr>
                                <w:t>Стратегічне планування ІПП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Прямоугольник 5"/>
                        <wps:cNvSpPr/>
                        <wps:spPr>
                          <a:xfrm>
                            <a:off x="3971925" y="895350"/>
                            <a:ext cx="2009775" cy="676275"/>
                          </a:xfrm>
                          <a:prstGeom prst="rect">
                            <a:avLst/>
                          </a:prstGeom>
                        </wps:spPr>
                        <wps:style>
                          <a:lnRef idx="2">
                            <a:schemeClr val="accent5"/>
                          </a:lnRef>
                          <a:fillRef idx="1">
                            <a:schemeClr val="lt1"/>
                          </a:fillRef>
                          <a:effectRef idx="0">
                            <a:schemeClr val="accent5"/>
                          </a:effectRef>
                          <a:fontRef idx="minor">
                            <a:schemeClr val="dk1"/>
                          </a:fontRef>
                        </wps:style>
                        <wps:txbx>
                          <w:txbxContent>
                            <w:p w14:paraId="014523FA" w14:textId="77777777" w:rsidR="001D4A26" w:rsidRPr="00D95404" w:rsidRDefault="001D4A26" w:rsidP="00D95404">
                              <w:pPr>
                                <w:jc w:val="center"/>
                                <w:rPr>
                                  <w:rFonts w:ascii="Times New Roman" w:hAnsi="Times New Roman" w:cs="Times New Roman"/>
                                  <w:sz w:val="24"/>
                                  <w:szCs w:val="24"/>
                                </w:rPr>
                              </w:pPr>
                              <w:r w:rsidRPr="00D95404">
                                <w:rPr>
                                  <w:rFonts w:ascii="Times New Roman" w:hAnsi="Times New Roman" w:cs="Times New Roman"/>
                                  <w:sz w:val="24"/>
                                  <w:szCs w:val="24"/>
                                </w:rPr>
                                <w:t>Планування реалізації інноваційних проектів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Прямоугольник 6"/>
                        <wps:cNvSpPr/>
                        <wps:spPr>
                          <a:xfrm>
                            <a:off x="0" y="895350"/>
                            <a:ext cx="2009775" cy="676275"/>
                          </a:xfrm>
                          <a:prstGeom prst="rect">
                            <a:avLst/>
                          </a:prstGeom>
                        </wps:spPr>
                        <wps:style>
                          <a:lnRef idx="2">
                            <a:schemeClr val="accent5"/>
                          </a:lnRef>
                          <a:fillRef idx="1">
                            <a:schemeClr val="lt1"/>
                          </a:fillRef>
                          <a:effectRef idx="0">
                            <a:schemeClr val="accent5"/>
                          </a:effectRef>
                          <a:fontRef idx="minor">
                            <a:schemeClr val="dk1"/>
                          </a:fontRef>
                        </wps:style>
                        <wps:txbx>
                          <w:txbxContent>
                            <w:p w14:paraId="14B2DD89" w14:textId="77777777" w:rsidR="001D4A26" w:rsidRPr="00D95404" w:rsidRDefault="001D4A26" w:rsidP="00D95404">
                              <w:pPr>
                                <w:jc w:val="center"/>
                                <w:rPr>
                                  <w:rFonts w:ascii="Times New Roman" w:hAnsi="Times New Roman" w:cs="Times New Roman"/>
                                  <w:sz w:val="24"/>
                                  <w:szCs w:val="24"/>
                                </w:rPr>
                              </w:pPr>
                              <w:r w:rsidRPr="00D95404">
                                <w:rPr>
                                  <w:rFonts w:ascii="Times New Roman" w:hAnsi="Times New Roman" w:cs="Times New Roman"/>
                                  <w:sz w:val="24"/>
                                  <w:szCs w:val="24"/>
                                </w:rPr>
                                <w:t>Прогнозування інноваційних ризиків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Прямоугольник 7"/>
                        <wps:cNvSpPr/>
                        <wps:spPr>
                          <a:xfrm>
                            <a:off x="3971925" y="47625"/>
                            <a:ext cx="2009775" cy="676275"/>
                          </a:xfrm>
                          <a:prstGeom prst="rect">
                            <a:avLst/>
                          </a:prstGeom>
                        </wps:spPr>
                        <wps:style>
                          <a:lnRef idx="2">
                            <a:schemeClr val="accent5"/>
                          </a:lnRef>
                          <a:fillRef idx="1">
                            <a:schemeClr val="lt1"/>
                          </a:fillRef>
                          <a:effectRef idx="0">
                            <a:schemeClr val="accent5"/>
                          </a:effectRef>
                          <a:fontRef idx="minor">
                            <a:schemeClr val="dk1"/>
                          </a:fontRef>
                        </wps:style>
                        <wps:txbx>
                          <w:txbxContent>
                            <w:p w14:paraId="19268CA9" w14:textId="77777777" w:rsidR="001D4A26" w:rsidRPr="00D95404" w:rsidRDefault="001D4A26" w:rsidP="00D95404">
                              <w:pPr>
                                <w:jc w:val="center"/>
                                <w:rPr>
                                  <w:rFonts w:ascii="Times New Roman" w:hAnsi="Times New Roman" w:cs="Times New Roman"/>
                                  <w:sz w:val="24"/>
                                  <w:szCs w:val="24"/>
                                </w:rPr>
                              </w:pPr>
                              <w:r w:rsidRPr="00D95404">
                                <w:rPr>
                                  <w:rFonts w:ascii="Times New Roman" w:hAnsi="Times New Roman" w:cs="Times New Roman"/>
                                  <w:sz w:val="24"/>
                                  <w:szCs w:val="24"/>
                                </w:rPr>
                                <w:t>Розробка інноваційної програми підприємства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Прямоугольник 8"/>
                        <wps:cNvSpPr/>
                        <wps:spPr>
                          <a:xfrm>
                            <a:off x="2447925" y="57150"/>
                            <a:ext cx="1057275" cy="14478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46908A87" w14:textId="77777777" w:rsidR="001D4A26" w:rsidRPr="00D95404" w:rsidRDefault="001D4A26" w:rsidP="00D95404">
                              <w:pPr>
                                <w:jc w:val="center"/>
                                <w:rPr>
                                  <w:rFonts w:ascii="Times New Roman" w:hAnsi="Times New Roman" w:cs="Times New Roman"/>
                                  <w:sz w:val="24"/>
                                  <w:szCs w:val="24"/>
                                </w:rPr>
                              </w:pPr>
                              <w:r w:rsidRPr="00D95404">
                                <w:rPr>
                                  <w:rFonts w:ascii="Times New Roman" w:hAnsi="Times New Roman" w:cs="Times New Roman"/>
                                  <w:sz w:val="24"/>
                                  <w:szCs w:val="24"/>
                                </w:rPr>
                                <w:t>Основні підсистеми формування ІПП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Стрелка вправо 9"/>
                        <wps:cNvSpPr/>
                        <wps:spPr>
                          <a:xfrm>
                            <a:off x="2009775" y="266700"/>
                            <a:ext cx="438150" cy="28575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Стрелка вправо 10"/>
                        <wps:cNvSpPr/>
                        <wps:spPr>
                          <a:xfrm>
                            <a:off x="2009775" y="1066800"/>
                            <a:ext cx="438150" cy="28575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Стрелка вправо 11"/>
                        <wps:cNvSpPr/>
                        <wps:spPr>
                          <a:xfrm rot="10800000">
                            <a:off x="3533775" y="257175"/>
                            <a:ext cx="438150" cy="28575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Стрелка вправо 12"/>
                        <wps:cNvSpPr/>
                        <wps:spPr>
                          <a:xfrm rot="10800000">
                            <a:off x="3533775" y="1019175"/>
                            <a:ext cx="438150" cy="28575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DA5CC14" id="Группа 13" o:spid="_x0000_s1026" style="position:absolute;left:0;text-align:left;margin-left:7.15pt;margin-top:162.85pt;width:471pt;height:123.75pt;z-index:251652096" coordsize="59817,157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">
                <v:rect id="Прямоугольник 4" o:spid="_x0000_s1027" style="position:absolute;width:20097;height:67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gSMUA&#10;AADaAAAADwAAAGRycy9kb3ducmV2LnhtbESPQWvCQBSE7wX/w/IEb3VjqaVGVymWgkKpNArq7ZF9&#10;ZtNm36bZ1aT/3i0UPA4z8w0zW3S2EhdqfOlYwWiYgCDOnS65ULDbvt0/g/ABWWPlmBT8kofFvHc3&#10;w1S7lj/pkoVCRAj7FBWYEOpUSp8bsuiHriaO3sk1FkOUTSF1g22E20o+JMmTtFhyXDBY09JQ/p2d&#10;rYLxRys3y59sYk6rw+t6f1zb96+jUoN+9zIFEagLt/B/e6UVPMLflXgD5Pw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T6BIxQAAANoAAAAPAAAAAAAAAAAAAAAAAJgCAABkcnMv&#10;ZG93bnJldi54bWxQSwUGAAAAAAQABAD1AAAAigMAAAAA&#10;" fillcolor="white [3201]" strokecolor="#4472c4 [3208]" strokeweight="1pt">
                  <v:textbox>
                    <w:txbxContent>
                      <w:p w:rsidR="001D4A26" w:rsidRPr="00D95404" w:rsidRDefault="001D4A26" w:rsidP="00D95404">
                        <w:pPr>
                          <w:jc w:val="center"/>
                          <w:rPr>
                            <w:rFonts w:ascii="Times New Roman" w:hAnsi="Times New Roman" w:cs="Times New Roman"/>
                            <w:sz w:val="24"/>
                            <w:szCs w:val="24"/>
                          </w:rPr>
                        </w:pPr>
                        <w:r w:rsidRPr="00D95404">
                          <w:rPr>
                            <w:rFonts w:ascii="Times New Roman" w:hAnsi="Times New Roman" w:cs="Times New Roman"/>
                            <w:sz w:val="24"/>
                            <w:szCs w:val="24"/>
                          </w:rPr>
                          <w:t>Стратегічне планування ІПП</w:t>
                        </w:r>
                      </w:p>
                    </w:txbxContent>
                  </v:textbox>
                </v:rect>
                <v:rect id="Прямоугольник 5" o:spid="_x0000_s1028" style="position:absolute;left:39719;top:8953;width:20098;height:67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MF08QA&#10;AADaAAAADwAAAGRycy9kb3ducmV2LnhtbESPQWvCQBSE74L/YXlCb7qx0KKpq4iloFAqxkLr7ZF9&#10;ZqPZt2l2a9J/3xUEj8PMN8PMFp2txIUaXzpWMB4lIIhzp0suFHzu34YTED4ga6wck4I/8rCY93sz&#10;TLVreUeXLBQilrBPUYEJoU6l9Lkhi37kauLoHV1jMUTZFFI32MZyW8nHJHmWFkuOCwZrWhnKz9mv&#10;VfD00crt6iebmuP6+3XzddjY99NBqYdBt3wBEagL9/CNXuvIwfVKvAFy/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IDBdPEAAAA2gAAAA8AAAAAAAAAAAAAAAAAmAIAAGRycy9k&#10;b3ducmV2LnhtbFBLBQYAAAAABAAEAPUAAACJAwAAAAA=&#10;" fillcolor="white [3201]" strokecolor="#4472c4 [3208]" strokeweight="1pt">
                  <v:textbox>
                    <w:txbxContent>
                      <w:p w:rsidR="001D4A26" w:rsidRPr="00D95404" w:rsidRDefault="001D4A26" w:rsidP="00D95404">
                        <w:pPr>
                          <w:jc w:val="center"/>
                          <w:rPr>
                            <w:rFonts w:ascii="Times New Roman" w:hAnsi="Times New Roman" w:cs="Times New Roman"/>
                            <w:sz w:val="24"/>
                            <w:szCs w:val="24"/>
                          </w:rPr>
                        </w:pPr>
                        <w:r w:rsidRPr="00D95404">
                          <w:rPr>
                            <w:rFonts w:ascii="Times New Roman" w:hAnsi="Times New Roman" w:cs="Times New Roman"/>
                            <w:sz w:val="24"/>
                            <w:szCs w:val="24"/>
                          </w:rPr>
                          <w:t>Планування реалізації інноваційних проектів</w:t>
                        </w:r>
                      </w:p>
                    </w:txbxContent>
                  </v:textbox>
                </v:rect>
                <v:rect id="Прямоугольник 6" o:spid="_x0000_s1029" style="position:absolute;top:8953;width:20097;height:67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GbpMUA&#10;AADaAAAADwAAAGRycy9kb3ducmV2LnhtbESPQWvCQBSE7wX/w/IEb3VToVKjqxSLoCAW04J6e2Sf&#10;2djs2zS7mvTfdwsFj8PMfMPMFp2txI0aXzpW8DRMQBDnTpdcKPj8WD2+gPABWWPlmBT8kIfFvPcw&#10;w1S7lvd0y0IhIoR9igpMCHUqpc8NWfRDVxNH7+waiyHKppC6wTbCbSVHSTKWFkuOCwZrWhrKv7Kr&#10;VfC8a+X78jubmPP6+LY5nDZ2ezkpNeh3r1MQgbpwD/+311rBGP6uxBsg5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0ZukxQAAANoAAAAPAAAAAAAAAAAAAAAAAJgCAABkcnMv&#10;ZG93bnJldi54bWxQSwUGAAAAAAQABAD1AAAAigMAAAAA&#10;" fillcolor="white [3201]" strokecolor="#4472c4 [3208]" strokeweight="1pt">
                  <v:textbox>
                    <w:txbxContent>
                      <w:p w:rsidR="001D4A26" w:rsidRPr="00D95404" w:rsidRDefault="001D4A26" w:rsidP="00D95404">
                        <w:pPr>
                          <w:jc w:val="center"/>
                          <w:rPr>
                            <w:rFonts w:ascii="Times New Roman" w:hAnsi="Times New Roman" w:cs="Times New Roman"/>
                            <w:sz w:val="24"/>
                            <w:szCs w:val="24"/>
                          </w:rPr>
                        </w:pPr>
                        <w:r w:rsidRPr="00D95404">
                          <w:rPr>
                            <w:rFonts w:ascii="Times New Roman" w:hAnsi="Times New Roman" w:cs="Times New Roman"/>
                            <w:sz w:val="24"/>
                            <w:szCs w:val="24"/>
                          </w:rPr>
                          <w:t>Прогнозування інноваційних ризиків</w:t>
                        </w:r>
                      </w:p>
                    </w:txbxContent>
                  </v:textbox>
                </v:rect>
                <v:rect id="Прямоугольник 7" o:spid="_x0000_s1030" style="position:absolute;left:39719;top:476;width:20098;height:67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0+P8UA&#10;AADaAAAADwAAAGRycy9kb3ducmV2LnhtbESPQWvCQBSE7wX/w/IEb3VjobZGVymWgkKpNArq7ZF9&#10;ZtNm36bZ1aT/3i0UPA4z8w0zW3S2EhdqfOlYwWiYgCDOnS65ULDbvt0/g/ABWWPlmBT8kofFvHc3&#10;w1S7lj/pkoVCRAj7FBWYEOpUSp8bsuiHriaO3sk1FkOUTSF1g22E20o+JMlYWiw5LhisaWko/87O&#10;VsHjRys3y59sYk6rw+t6f1zb96+jUoN+9zIFEagLt/B/e6UVPMHflXgD5Pw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nT4/xQAAANoAAAAPAAAAAAAAAAAAAAAAAJgCAABkcnMv&#10;ZG93bnJldi54bWxQSwUGAAAAAAQABAD1AAAAigMAAAAA&#10;" fillcolor="white [3201]" strokecolor="#4472c4 [3208]" strokeweight="1pt">
                  <v:textbox>
                    <w:txbxContent>
                      <w:p w:rsidR="001D4A26" w:rsidRPr="00D95404" w:rsidRDefault="001D4A26" w:rsidP="00D95404">
                        <w:pPr>
                          <w:jc w:val="center"/>
                          <w:rPr>
                            <w:rFonts w:ascii="Times New Roman" w:hAnsi="Times New Roman" w:cs="Times New Roman"/>
                            <w:sz w:val="24"/>
                            <w:szCs w:val="24"/>
                          </w:rPr>
                        </w:pPr>
                        <w:r w:rsidRPr="00D95404">
                          <w:rPr>
                            <w:rFonts w:ascii="Times New Roman" w:hAnsi="Times New Roman" w:cs="Times New Roman"/>
                            <w:sz w:val="24"/>
                            <w:szCs w:val="24"/>
                          </w:rPr>
                          <w:t>Розробка інноваційної програми підприємства</w:t>
                        </w:r>
                      </w:p>
                    </w:txbxContent>
                  </v:textbox>
                </v:rect>
                <v:rect id="Прямоугольник 8" o:spid="_x0000_s1031" style="position:absolute;left:24479;top:571;width:10573;height:144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" fillcolor="white [3201]" strokecolor="#5b9bd5 [3204]" strokeweight="1pt">
                  <v:textbox>
                    <w:txbxContent>
                      <w:p w:rsidR="001D4A26" w:rsidRPr="00D95404" w:rsidRDefault="001D4A26" w:rsidP="00D95404">
                        <w:pPr>
                          <w:jc w:val="center"/>
                          <w:rPr>
                            <w:rFonts w:ascii="Times New Roman" w:hAnsi="Times New Roman" w:cs="Times New Roman"/>
                            <w:sz w:val="24"/>
                            <w:szCs w:val="24"/>
                          </w:rPr>
                        </w:pPr>
                        <w:r w:rsidRPr="00D95404">
                          <w:rPr>
                            <w:rFonts w:ascii="Times New Roman" w:hAnsi="Times New Roman" w:cs="Times New Roman"/>
                            <w:sz w:val="24"/>
                            <w:szCs w:val="24"/>
                          </w:rPr>
                          <w:t>Основні підсистеми формування ІПП</w:t>
                        </w:r>
                      </w:p>
                    </w:txbxContent>
                  </v:textbox>
                </v: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9" o:spid="_x0000_s1032" type="#_x0000_t13" style="position:absolute;left:20097;top:2667;width:4382;height:28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Vw8MA&#10;AADaAAAADwAAAGRycy9kb3ducmV2LnhtbESPQYvCMBSE78L+h/AWvIimKyi71VhWUfCgwrqK10fz&#10;bEubl9JErf/eCILHYWa+YaZJaypxpcYVlhV8DSIQxKnVBWcKDv+r/jcI55E1VpZJwZ0cJLOPzhRj&#10;bW/8R9e9z0SAsItRQe59HUvp0pwMuoGtiYN3to1BH2STSd3gLcBNJYdRNJYGCw4LOda0yCkt9xej&#10;YHTczu9phvOy2J2X5rjp2VO7U6r72f5OQHhq/Tv8aq+1gh94Xgk3QM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XVw8MAAADaAAAADwAAAAAAAAAAAAAAAACYAgAAZHJzL2Rv&#10;d25yZXYueG1sUEsFBgAAAAAEAAQA9QAAAIgDAAAAAA==&#10;" adj="14557" fillcolor="#5b9bd5 [3204]" strokecolor="#1f4d78 [1604]" strokeweight="1pt"/>
                <v:shape id="Стрелка вправо 10" o:spid="_x0000_s1033" type="#_x0000_t13" style="position:absolute;left:20097;top:10668;width:4382;height:28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DwbMUA&#10;AADbAAAADwAAAGRycy9kb3ducmV2LnhtbESPQWvCQBCF74X+h2UKXkrdVFBKdJVaWvBgBdMGr0N2&#10;TILZ2ZDdmuTfO4eCtxnem/e+WW0G16grdaH2bOB1moAiLrytuTTw+/P18gYqRGSLjWcyMFKAzfrx&#10;YYWp9T0f6ZrFUkkIhxQNVDG2qdahqMhhmPqWWLSz7xxGWbtS2w57CXeNniXJQjusWRoqbOmjouKS&#10;/TkD8/x7OxYlbi/14fzp8v2zPw0HYyZPw/sSVKQh3s3/1zsr+EIvv8gAen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IPBsxQAAANsAAAAPAAAAAAAAAAAAAAAAAJgCAABkcnMv&#10;ZG93bnJldi54bWxQSwUGAAAAAAQABAD1AAAAigMAAAAA&#10;" adj="14557" fillcolor="#5b9bd5 [3204]" strokecolor="#1f4d78 [1604]" strokeweight="1pt"/>
                <v:shape id="Стрелка вправо 11" o:spid="_x0000_s1034" type="#_x0000_t13" style="position:absolute;left:35337;top:2571;width:4382;height:2858;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452cIA&#10;AADbAAAADwAAAGRycy9kb3ducmV2LnhtbERPTWvCQBC9C/0PyxS86SbFphJdRQqK4EG0HvQ2yY5J&#10;aHY2ZLca/fVdQfA2j/c503lnanGh1lWWFcTDCARxbnXFhYLDz3IwBuE8ssbaMim4kYP57K03xVTb&#10;K+/osveFCCHsUlRQet+kUrq8JINuaBviwJ1ta9AH2BZSt3gN4aaWH1GUSIMVh4YSG/ouKf/d/xkF&#10;98VqO4o/j4m23T1bZqevjUkypfrv3WICwlPnX+Kne63D/Bgev4QD5O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bjnZwgAAANsAAAAPAAAAAAAAAAAAAAAAAJgCAABkcnMvZG93&#10;bnJldi54bWxQSwUGAAAAAAQABAD1AAAAhwMAAAAA&#10;" adj="14557" fillcolor="#5b9bd5 [3204]" strokecolor="#1f4d78 [1604]" strokeweight="1pt"/>
                <v:shape id="Стрелка вправо 12" o:spid="_x0000_s1035" type="#_x0000_t13" style="position:absolute;left:35337;top:10191;width:4382;height:2858;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ynrsIA&#10;AADbAAAADwAAAGRycy9kb3ducmV2LnhtbERPTYvCMBC9C/sfwizsTVNFq1SjyIKy4EFWPeht2oxt&#10;sZmUJqvVX2+EBW/zeJ8zW7SmEldqXGlZQb8XgSDOrC45V3DYr7oTEM4ja6wsk4I7OVjMPzozTLS9&#10;8S9ddz4XIYRdggoK7+tESpcVZND1bE0cuLNtDPoAm1zqBm8h3FRyEEWxNFhyaCiwpu+Cssvuzyh4&#10;LNfbYX90jLVtH+kqPY03Jk6V+vpsl1MQnlr/Fv+7f3SYP4DXL+EAOX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vKeuwgAAANsAAAAPAAAAAAAAAAAAAAAAAJgCAABkcnMvZG93&#10;bnJldi54bWxQSwUGAAAAAAQABAD1AAAAhwMAAAAA&#10;" adj="14557" fillcolor="#5b9bd5 [3204]" strokecolor="#1f4d78 [1604]" strokeweight="1pt"/>
              </v:group>
            </w:pict>
          </mc:Fallback>
        </mc:AlternateContent>
      </w:r>
      <w:r w:rsidRPr="001168CB">
        <w:rPr>
          <w:bCs/>
          <w:sz w:val="28"/>
          <w:szCs w:val="28"/>
        </w:rPr>
        <w:t>Підсистема стратегічного планування інноваційної політики забезпечує формування інноваційних цілей компанії, спрямованих на досягнення глобальної мети компанії;  оцінка та вибір стратегічних альтернатив залежно від типу стратегічної конкурентної інноваційної поведінки підприємства;  розробка стратегії відповідно до можливостей підприємства та визначення пріоритетів інноваційного розвитку підприємства з метою підвищення ефективності розподілу інноваційних ресурсів.</w:t>
      </w:r>
    </w:p>
    <w:p w14:paraId="7B51285A" w14:textId="77777777" w:rsidR="00DA645B" w:rsidRPr="001168CB" w:rsidRDefault="00DA645B" w:rsidP="00592A13">
      <w:pPr>
        <w:pStyle w:val="a3"/>
        <w:shd w:val="clear" w:color="auto" w:fill="FFFFFF"/>
        <w:tabs>
          <w:tab w:val="left" w:pos="0"/>
          <w:tab w:val="left" w:pos="9639"/>
        </w:tabs>
        <w:spacing w:before="0" w:beforeAutospacing="0" w:after="0" w:afterAutospacing="0" w:line="360" w:lineRule="auto"/>
        <w:ind w:firstLine="709"/>
        <w:jc w:val="both"/>
        <w:rPr>
          <w:sz w:val="28"/>
          <w:szCs w:val="28"/>
        </w:rPr>
      </w:pPr>
    </w:p>
    <w:p w14:paraId="7385FA2E" w14:textId="77777777" w:rsidR="00DA645B" w:rsidRPr="001168CB" w:rsidRDefault="00DA645B" w:rsidP="00592A13">
      <w:pPr>
        <w:pStyle w:val="a3"/>
        <w:shd w:val="clear" w:color="auto" w:fill="FFFFFF"/>
        <w:tabs>
          <w:tab w:val="left" w:pos="0"/>
          <w:tab w:val="left" w:pos="9639"/>
        </w:tabs>
        <w:spacing w:before="0" w:beforeAutospacing="0" w:after="0" w:afterAutospacing="0" w:line="360" w:lineRule="auto"/>
        <w:ind w:firstLine="709"/>
        <w:jc w:val="both"/>
        <w:rPr>
          <w:sz w:val="28"/>
          <w:szCs w:val="28"/>
        </w:rPr>
      </w:pPr>
    </w:p>
    <w:p w14:paraId="75DBAFB8" w14:textId="77777777" w:rsidR="00DA645B" w:rsidRPr="001168CB" w:rsidRDefault="00DA645B" w:rsidP="00592A13">
      <w:pPr>
        <w:pStyle w:val="a3"/>
        <w:shd w:val="clear" w:color="auto" w:fill="FFFFFF"/>
        <w:tabs>
          <w:tab w:val="left" w:pos="0"/>
          <w:tab w:val="left" w:pos="9639"/>
        </w:tabs>
        <w:spacing w:before="0" w:beforeAutospacing="0" w:after="0" w:afterAutospacing="0" w:line="360" w:lineRule="auto"/>
        <w:ind w:firstLine="709"/>
        <w:jc w:val="both"/>
        <w:rPr>
          <w:sz w:val="28"/>
          <w:szCs w:val="28"/>
        </w:rPr>
      </w:pPr>
    </w:p>
    <w:p w14:paraId="07F10D2C" w14:textId="77777777" w:rsidR="00DA645B" w:rsidRPr="001168CB" w:rsidRDefault="00DA645B" w:rsidP="00592A13">
      <w:pPr>
        <w:pStyle w:val="a3"/>
        <w:shd w:val="clear" w:color="auto" w:fill="FFFFFF"/>
        <w:tabs>
          <w:tab w:val="left" w:pos="0"/>
          <w:tab w:val="left" w:pos="9639"/>
        </w:tabs>
        <w:spacing w:before="0" w:beforeAutospacing="0" w:after="0" w:afterAutospacing="0" w:line="360" w:lineRule="auto"/>
        <w:ind w:firstLine="709"/>
        <w:jc w:val="both"/>
        <w:rPr>
          <w:sz w:val="28"/>
          <w:szCs w:val="28"/>
        </w:rPr>
      </w:pPr>
    </w:p>
    <w:p w14:paraId="4593170B" w14:textId="77777777" w:rsidR="00DA645B" w:rsidRPr="001168CB" w:rsidRDefault="00DA645B" w:rsidP="00592A13">
      <w:pPr>
        <w:pStyle w:val="a3"/>
        <w:shd w:val="clear" w:color="auto" w:fill="FFFFFF"/>
        <w:tabs>
          <w:tab w:val="left" w:pos="0"/>
          <w:tab w:val="left" w:pos="9639"/>
        </w:tabs>
        <w:spacing w:before="0" w:beforeAutospacing="0" w:after="0" w:afterAutospacing="0" w:line="360" w:lineRule="auto"/>
        <w:ind w:firstLine="709"/>
        <w:jc w:val="both"/>
        <w:rPr>
          <w:sz w:val="28"/>
          <w:szCs w:val="28"/>
        </w:rPr>
      </w:pPr>
    </w:p>
    <w:p w14:paraId="36E7D478" w14:textId="77777777" w:rsidR="001328D2" w:rsidRPr="001168CB" w:rsidRDefault="00407FF3" w:rsidP="00592A13">
      <w:pPr>
        <w:pStyle w:val="a3"/>
        <w:shd w:val="clear" w:color="auto" w:fill="FFFFFF"/>
        <w:tabs>
          <w:tab w:val="left" w:pos="0"/>
          <w:tab w:val="left" w:pos="9639"/>
        </w:tabs>
        <w:spacing w:before="0" w:beforeAutospacing="0" w:after="0" w:afterAutospacing="0" w:line="360" w:lineRule="auto"/>
        <w:ind w:firstLine="709"/>
        <w:jc w:val="both"/>
        <w:rPr>
          <w:sz w:val="28"/>
          <w:szCs w:val="28"/>
        </w:rPr>
      </w:pPr>
      <w:r w:rsidRPr="001168CB">
        <w:rPr>
          <w:sz w:val="28"/>
          <w:szCs w:val="28"/>
        </w:rPr>
        <w:t>Рис.1.1</w:t>
      </w:r>
      <w:r w:rsidR="001328D2" w:rsidRPr="001168CB">
        <w:rPr>
          <w:sz w:val="28"/>
          <w:szCs w:val="28"/>
        </w:rPr>
        <w:t>. Складові підсистеми, що відображають порядок формування ІПП</w:t>
      </w:r>
    </w:p>
    <w:p w14:paraId="76CEC067" w14:textId="77777777" w:rsidR="00D95404" w:rsidRPr="001168CB" w:rsidRDefault="00D95404" w:rsidP="00592A13">
      <w:pPr>
        <w:pStyle w:val="a3"/>
        <w:tabs>
          <w:tab w:val="left" w:pos="0"/>
          <w:tab w:val="left" w:pos="9639"/>
        </w:tabs>
        <w:spacing w:before="0" w:beforeAutospacing="0" w:after="0" w:afterAutospacing="0" w:line="360" w:lineRule="auto"/>
        <w:ind w:firstLine="709"/>
        <w:rPr>
          <w:rStyle w:val="a6"/>
          <w:i/>
          <w:iCs/>
          <w:color w:val="222222"/>
          <w:szCs w:val="28"/>
          <w:lang w:val="ru-RU"/>
        </w:rPr>
      </w:pPr>
      <w:r w:rsidRPr="001168CB">
        <w:rPr>
          <w:bCs/>
          <w:i/>
          <w:iCs/>
          <w:color w:val="222222"/>
          <w:szCs w:val="28"/>
        </w:rPr>
        <w:t xml:space="preserve">Примітка: Складено автором на основі </w:t>
      </w:r>
      <w:r w:rsidRPr="001168CB">
        <w:rPr>
          <w:bCs/>
          <w:i/>
          <w:iCs/>
          <w:color w:val="222222"/>
          <w:szCs w:val="28"/>
          <w:lang w:val="ru-RU"/>
        </w:rPr>
        <w:t>[</w:t>
      </w:r>
      <w:r w:rsidR="001759F4" w:rsidRPr="001168CB">
        <w:rPr>
          <w:bCs/>
          <w:i/>
          <w:iCs/>
          <w:color w:val="222222"/>
          <w:szCs w:val="28"/>
          <w:lang w:val="ru-RU"/>
        </w:rPr>
        <w:t>2; 3</w:t>
      </w:r>
      <w:r w:rsidRPr="001168CB">
        <w:rPr>
          <w:bCs/>
          <w:i/>
          <w:iCs/>
          <w:color w:val="222222"/>
          <w:szCs w:val="28"/>
          <w:lang w:val="ru-RU"/>
        </w:rPr>
        <w:t>]</w:t>
      </w:r>
    </w:p>
    <w:p w14:paraId="74B83430" w14:textId="77777777" w:rsidR="00F03A80" w:rsidRPr="001168CB" w:rsidRDefault="00F03A80" w:rsidP="00592A13">
      <w:pPr>
        <w:pStyle w:val="a3"/>
        <w:shd w:val="clear" w:color="auto" w:fill="FFFFFF"/>
        <w:tabs>
          <w:tab w:val="left" w:pos="0"/>
          <w:tab w:val="left" w:pos="9639"/>
        </w:tabs>
        <w:spacing w:before="0" w:beforeAutospacing="0" w:after="0" w:afterAutospacing="0" w:line="360" w:lineRule="auto"/>
        <w:ind w:firstLine="709"/>
        <w:jc w:val="both"/>
        <w:rPr>
          <w:sz w:val="28"/>
          <w:szCs w:val="28"/>
        </w:rPr>
      </w:pPr>
      <w:r w:rsidRPr="001168CB">
        <w:rPr>
          <w:sz w:val="28"/>
          <w:szCs w:val="28"/>
        </w:rPr>
        <w:t xml:space="preserve">Прогнозування інноваційних ризиків включає вивчення факторів ризику та їх оцінку, ідентифікацію ймовірних ризиків, розробку плану ефективного управління ними, а отже обмеження негативного впливу ризиків на ІПП та мінімізацію їх впливу. </w:t>
      </w:r>
    </w:p>
    <w:p w14:paraId="59B7108B" w14:textId="77777777" w:rsidR="00F03A80" w:rsidRPr="001168CB" w:rsidRDefault="00F03A80" w:rsidP="00592A13">
      <w:pPr>
        <w:pStyle w:val="a3"/>
        <w:shd w:val="clear" w:color="auto" w:fill="FFFFFF"/>
        <w:tabs>
          <w:tab w:val="left" w:pos="0"/>
          <w:tab w:val="left" w:pos="9639"/>
        </w:tabs>
        <w:spacing w:before="0" w:beforeAutospacing="0" w:after="0" w:afterAutospacing="0" w:line="360" w:lineRule="auto"/>
        <w:ind w:firstLine="709"/>
        <w:jc w:val="both"/>
        <w:rPr>
          <w:sz w:val="28"/>
          <w:szCs w:val="28"/>
        </w:rPr>
      </w:pPr>
      <w:r w:rsidRPr="001168CB">
        <w:rPr>
          <w:sz w:val="28"/>
          <w:szCs w:val="28"/>
        </w:rPr>
        <w:t xml:space="preserve">Розробка інноваційної програми компанії – це портфель проектів інноваційної діяльності, а саме: розробка та вдосконалення політики використання нових інформаційних технологій, розробка та вдосконалення політики структурних </w:t>
      </w:r>
      <w:r w:rsidRPr="001168CB">
        <w:rPr>
          <w:sz w:val="28"/>
          <w:szCs w:val="28"/>
        </w:rPr>
        <w:lastRenderedPageBreak/>
        <w:t>змін, вдосконалення технічної політики компанії та проектів щодо вдосконалювати маркетингову політику компанії.</w:t>
      </w:r>
    </w:p>
    <w:p w14:paraId="5F028F1E" w14:textId="77777777" w:rsidR="00F03A80" w:rsidRPr="001168CB" w:rsidRDefault="00F03A80" w:rsidP="00F03A80">
      <w:pPr>
        <w:pStyle w:val="a3"/>
        <w:shd w:val="clear" w:color="auto" w:fill="FFFFFF"/>
        <w:tabs>
          <w:tab w:val="left" w:pos="0"/>
          <w:tab w:val="left" w:pos="9639"/>
        </w:tabs>
        <w:spacing w:before="0" w:beforeAutospacing="0" w:after="0" w:afterAutospacing="0" w:line="360" w:lineRule="auto"/>
        <w:ind w:firstLine="709"/>
        <w:jc w:val="both"/>
        <w:rPr>
          <w:sz w:val="28"/>
          <w:szCs w:val="28"/>
        </w:rPr>
      </w:pPr>
      <w:r w:rsidRPr="001168CB">
        <w:rPr>
          <w:sz w:val="28"/>
          <w:szCs w:val="28"/>
        </w:rPr>
        <w:t xml:space="preserve">При визначенні інноваційних проектів для включення в інноваційну програму необхідно використовувати такий інструмент контролю інноваційної діяльності, яким є портфельний аналіз. </w:t>
      </w:r>
    </w:p>
    <w:p w14:paraId="00395DF3" w14:textId="77777777" w:rsidR="00F03A80" w:rsidRPr="001168CB" w:rsidRDefault="00F03A80" w:rsidP="00F03A80">
      <w:pPr>
        <w:pStyle w:val="a3"/>
        <w:shd w:val="clear" w:color="auto" w:fill="FFFFFF"/>
        <w:tabs>
          <w:tab w:val="left" w:pos="0"/>
          <w:tab w:val="left" w:pos="9639"/>
        </w:tabs>
        <w:spacing w:before="0" w:beforeAutospacing="0" w:after="0" w:afterAutospacing="0" w:line="360" w:lineRule="auto"/>
        <w:ind w:firstLine="709"/>
        <w:jc w:val="both"/>
        <w:rPr>
          <w:sz w:val="28"/>
          <w:szCs w:val="28"/>
        </w:rPr>
      </w:pPr>
      <w:r w:rsidRPr="001168CB">
        <w:rPr>
          <w:sz w:val="28"/>
          <w:szCs w:val="28"/>
        </w:rPr>
        <w:t>Планування реалізації інноваційних проектів включає наступні етапи:</w:t>
      </w:r>
    </w:p>
    <w:p w14:paraId="33D5E3E8" w14:textId="77777777" w:rsidR="00F03A80" w:rsidRPr="001168CB" w:rsidRDefault="00F03A80" w:rsidP="004941C2">
      <w:pPr>
        <w:pStyle w:val="a3"/>
        <w:numPr>
          <w:ilvl w:val="1"/>
          <w:numId w:val="17"/>
        </w:numPr>
        <w:shd w:val="clear" w:color="auto" w:fill="FFFFFF"/>
        <w:tabs>
          <w:tab w:val="left" w:pos="0"/>
          <w:tab w:val="left" w:pos="1134"/>
          <w:tab w:val="left" w:pos="9639"/>
        </w:tabs>
        <w:spacing w:before="0" w:beforeAutospacing="0" w:after="0" w:afterAutospacing="0" w:line="360" w:lineRule="auto"/>
        <w:ind w:left="0" w:firstLine="709"/>
        <w:jc w:val="both"/>
        <w:rPr>
          <w:sz w:val="28"/>
          <w:szCs w:val="28"/>
        </w:rPr>
      </w:pPr>
      <w:r w:rsidRPr="001168CB">
        <w:rPr>
          <w:sz w:val="28"/>
          <w:szCs w:val="28"/>
        </w:rPr>
        <w:t>визначення цілей та структури проекту;</w:t>
      </w:r>
    </w:p>
    <w:p w14:paraId="2F9510B4" w14:textId="77777777" w:rsidR="00F03A80" w:rsidRPr="001168CB" w:rsidRDefault="00F03A80" w:rsidP="004941C2">
      <w:pPr>
        <w:pStyle w:val="a3"/>
        <w:numPr>
          <w:ilvl w:val="1"/>
          <w:numId w:val="17"/>
        </w:numPr>
        <w:shd w:val="clear" w:color="auto" w:fill="FFFFFF"/>
        <w:tabs>
          <w:tab w:val="left" w:pos="0"/>
          <w:tab w:val="left" w:pos="1134"/>
          <w:tab w:val="left" w:pos="9639"/>
        </w:tabs>
        <w:spacing w:before="0" w:beforeAutospacing="0" w:after="0" w:afterAutospacing="0" w:line="360" w:lineRule="auto"/>
        <w:ind w:left="0" w:firstLine="709"/>
        <w:jc w:val="both"/>
        <w:rPr>
          <w:sz w:val="28"/>
          <w:szCs w:val="28"/>
        </w:rPr>
      </w:pPr>
      <w:r w:rsidRPr="001168CB">
        <w:rPr>
          <w:sz w:val="28"/>
          <w:szCs w:val="28"/>
        </w:rPr>
        <w:t>аналіз та обґрунтування джерел фінансування проекту;</w:t>
      </w:r>
    </w:p>
    <w:p w14:paraId="04AE8DF4" w14:textId="77777777" w:rsidR="00F03A80" w:rsidRPr="001168CB" w:rsidRDefault="00F03A80" w:rsidP="004941C2">
      <w:pPr>
        <w:pStyle w:val="a3"/>
        <w:numPr>
          <w:ilvl w:val="1"/>
          <w:numId w:val="17"/>
        </w:numPr>
        <w:shd w:val="clear" w:color="auto" w:fill="FFFFFF"/>
        <w:tabs>
          <w:tab w:val="left" w:pos="0"/>
          <w:tab w:val="left" w:pos="1134"/>
          <w:tab w:val="left" w:pos="9639"/>
        </w:tabs>
        <w:spacing w:before="0" w:beforeAutospacing="0" w:after="0" w:afterAutospacing="0" w:line="360" w:lineRule="auto"/>
        <w:ind w:left="0" w:firstLine="709"/>
        <w:jc w:val="both"/>
        <w:rPr>
          <w:sz w:val="28"/>
          <w:szCs w:val="28"/>
        </w:rPr>
      </w:pPr>
      <w:r w:rsidRPr="001168CB">
        <w:rPr>
          <w:sz w:val="28"/>
          <w:szCs w:val="28"/>
        </w:rPr>
        <w:t>розрахунок бюджету проекту;</w:t>
      </w:r>
    </w:p>
    <w:p w14:paraId="378884D6" w14:textId="77777777" w:rsidR="00F03A80" w:rsidRPr="001168CB" w:rsidRDefault="00F03A80" w:rsidP="004941C2">
      <w:pPr>
        <w:pStyle w:val="a3"/>
        <w:numPr>
          <w:ilvl w:val="1"/>
          <w:numId w:val="17"/>
        </w:numPr>
        <w:shd w:val="clear" w:color="auto" w:fill="FFFFFF"/>
        <w:tabs>
          <w:tab w:val="left" w:pos="0"/>
          <w:tab w:val="left" w:pos="1134"/>
          <w:tab w:val="left" w:pos="9639"/>
        </w:tabs>
        <w:spacing w:before="0" w:beforeAutospacing="0" w:after="0" w:afterAutospacing="0" w:line="360" w:lineRule="auto"/>
        <w:ind w:left="0" w:firstLine="709"/>
        <w:jc w:val="both"/>
        <w:rPr>
          <w:sz w:val="28"/>
          <w:szCs w:val="28"/>
        </w:rPr>
      </w:pPr>
      <w:r w:rsidRPr="001168CB">
        <w:rPr>
          <w:sz w:val="28"/>
          <w:szCs w:val="28"/>
        </w:rPr>
        <w:t>розробка організаційної структури проекту;</w:t>
      </w:r>
    </w:p>
    <w:p w14:paraId="0B5CCC41" w14:textId="77777777" w:rsidR="00F03A80" w:rsidRPr="001168CB" w:rsidRDefault="00F03A80" w:rsidP="004941C2">
      <w:pPr>
        <w:pStyle w:val="a3"/>
        <w:numPr>
          <w:ilvl w:val="1"/>
          <w:numId w:val="17"/>
        </w:numPr>
        <w:shd w:val="clear" w:color="auto" w:fill="FFFFFF"/>
        <w:tabs>
          <w:tab w:val="left" w:pos="0"/>
          <w:tab w:val="left" w:pos="1134"/>
          <w:tab w:val="left" w:pos="9639"/>
        </w:tabs>
        <w:spacing w:before="0" w:beforeAutospacing="0" w:after="0" w:afterAutospacing="0" w:line="360" w:lineRule="auto"/>
        <w:ind w:left="0" w:firstLine="709"/>
        <w:jc w:val="both"/>
        <w:rPr>
          <w:sz w:val="28"/>
          <w:szCs w:val="28"/>
        </w:rPr>
      </w:pPr>
      <w:r w:rsidRPr="001168CB">
        <w:rPr>
          <w:sz w:val="28"/>
          <w:szCs w:val="28"/>
        </w:rPr>
        <w:t>вибір ключових показників для оцінки ефективності впровадження проекту</w:t>
      </w:r>
      <w:r w:rsidR="001759F4" w:rsidRPr="001168CB">
        <w:rPr>
          <w:sz w:val="28"/>
          <w:szCs w:val="28"/>
        </w:rPr>
        <w:t xml:space="preserve"> [35, </w:t>
      </w:r>
      <w:r w:rsidR="001759F4" w:rsidRPr="001168CB">
        <w:rPr>
          <w:sz w:val="28"/>
          <w:szCs w:val="28"/>
          <w:lang w:val="en-US"/>
        </w:rPr>
        <w:t>c</w:t>
      </w:r>
      <w:r w:rsidR="001759F4" w:rsidRPr="001168CB">
        <w:rPr>
          <w:sz w:val="28"/>
          <w:szCs w:val="28"/>
        </w:rPr>
        <w:t>. 523-530]</w:t>
      </w:r>
      <w:r w:rsidRPr="001168CB">
        <w:rPr>
          <w:sz w:val="28"/>
          <w:szCs w:val="28"/>
        </w:rPr>
        <w:t>.</w:t>
      </w:r>
    </w:p>
    <w:p w14:paraId="02148A2C" w14:textId="77777777" w:rsidR="001328D2" w:rsidRPr="001168CB" w:rsidRDefault="001328D2" w:rsidP="00F03A80">
      <w:pPr>
        <w:pStyle w:val="a3"/>
        <w:shd w:val="clear" w:color="auto" w:fill="FFFFFF"/>
        <w:tabs>
          <w:tab w:val="left" w:pos="0"/>
          <w:tab w:val="left" w:pos="9639"/>
        </w:tabs>
        <w:spacing w:before="0" w:beforeAutospacing="0" w:after="0" w:afterAutospacing="0" w:line="360" w:lineRule="auto"/>
        <w:ind w:firstLine="709"/>
        <w:jc w:val="both"/>
        <w:rPr>
          <w:sz w:val="28"/>
          <w:szCs w:val="28"/>
        </w:rPr>
      </w:pPr>
      <w:r w:rsidRPr="001168CB">
        <w:rPr>
          <w:sz w:val="28"/>
          <w:szCs w:val="28"/>
        </w:rPr>
        <w:t>Практика вироб</w:t>
      </w:r>
      <w:r w:rsidR="00BB65A9" w:rsidRPr="001168CB">
        <w:rPr>
          <w:sz w:val="28"/>
          <w:szCs w:val="28"/>
        </w:rPr>
        <w:t>ила декілька типів ІПП (табл.1.1</w:t>
      </w:r>
      <w:r w:rsidRPr="001168CB">
        <w:rPr>
          <w:sz w:val="28"/>
          <w:szCs w:val="28"/>
        </w:rPr>
        <w:t>).</w:t>
      </w:r>
    </w:p>
    <w:p w14:paraId="69056212" w14:textId="77777777" w:rsidR="00BB65A9" w:rsidRPr="001168CB" w:rsidRDefault="00BB65A9" w:rsidP="00592A13">
      <w:pPr>
        <w:pStyle w:val="a3"/>
        <w:shd w:val="clear" w:color="auto" w:fill="FFFFFF"/>
        <w:tabs>
          <w:tab w:val="left" w:pos="0"/>
          <w:tab w:val="left" w:pos="9639"/>
        </w:tabs>
        <w:spacing w:before="0" w:beforeAutospacing="0" w:after="0" w:afterAutospacing="0"/>
        <w:ind w:firstLine="709"/>
        <w:jc w:val="right"/>
        <w:rPr>
          <w:i/>
          <w:sz w:val="28"/>
          <w:szCs w:val="28"/>
        </w:rPr>
      </w:pPr>
      <w:r w:rsidRPr="001168CB">
        <w:rPr>
          <w:i/>
          <w:sz w:val="28"/>
          <w:szCs w:val="28"/>
        </w:rPr>
        <w:t>Таблиця 1.1</w:t>
      </w:r>
      <w:r w:rsidR="001328D2" w:rsidRPr="001168CB">
        <w:rPr>
          <w:i/>
          <w:sz w:val="28"/>
          <w:szCs w:val="28"/>
        </w:rPr>
        <w:t>.</w:t>
      </w:r>
    </w:p>
    <w:p w14:paraId="0E902D34" w14:textId="77777777" w:rsidR="001328D2" w:rsidRPr="001168CB" w:rsidRDefault="001328D2" w:rsidP="00592A13">
      <w:pPr>
        <w:pStyle w:val="a3"/>
        <w:shd w:val="clear" w:color="auto" w:fill="FFFFFF"/>
        <w:tabs>
          <w:tab w:val="left" w:pos="0"/>
          <w:tab w:val="left" w:pos="9639"/>
        </w:tabs>
        <w:spacing w:before="0" w:beforeAutospacing="0" w:after="0" w:afterAutospacing="0"/>
        <w:ind w:firstLine="709"/>
        <w:jc w:val="center"/>
        <w:rPr>
          <w:b/>
          <w:sz w:val="28"/>
          <w:szCs w:val="28"/>
        </w:rPr>
      </w:pPr>
      <w:r w:rsidRPr="001168CB">
        <w:rPr>
          <w:b/>
          <w:sz w:val="28"/>
          <w:szCs w:val="28"/>
        </w:rPr>
        <w:t>Зміст типів інноваційної політики підприємства</w:t>
      </w:r>
    </w:p>
    <w:tbl>
      <w:tblPr>
        <w:tblStyle w:val="a7"/>
        <w:tblW w:w="0" w:type="auto"/>
        <w:tblLook w:val="04A0" w:firstRow="1" w:lastRow="0" w:firstColumn="1" w:lastColumn="0" w:noHBand="0" w:noVBand="1"/>
      </w:tblPr>
      <w:tblGrid>
        <w:gridCol w:w="2797"/>
        <w:gridCol w:w="35"/>
        <w:gridCol w:w="8"/>
        <w:gridCol w:w="6791"/>
      </w:tblGrid>
      <w:tr w:rsidR="00BB65A9" w:rsidRPr="001168CB" w14:paraId="557E4261" w14:textId="77777777" w:rsidTr="00B7568B">
        <w:tc>
          <w:tcPr>
            <w:tcW w:w="2840" w:type="dxa"/>
            <w:gridSpan w:val="3"/>
          </w:tcPr>
          <w:p w14:paraId="4C22D425" w14:textId="77777777" w:rsidR="00BB65A9" w:rsidRPr="001168CB" w:rsidRDefault="00AC3395" w:rsidP="00592A13">
            <w:pPr>
              <w:pStyle w:val="a3"/>
              <w:tabs>
                <w:tab w:val="left" w:pos="0"/>
                <w:tab w:val="left" w:pos="9639"/>
              </w:tabs>
              <w:spacing w:before="0" w:beforeAutospacing="0" w:after="0" w:afterAutospacing="0"/>
              <w:ind w:firstLine="709"/>
              <w:jc w:val="center"/>
              <w:rPr>
                <w:szCs w:val="28"/>
              </w:rPr>
            </w:pPr>
            <w:r w:rsidRPr="001168CB">
              <w:rPr>
                <w:szCs w:val="28"/>
              </w:rPr>
              <w:t>Підтипи ІПП</w:t>
            </w:r>
          </w:p>
        </w:tc>
        <w:tc>
          <w:tcPr>
            <w:tcW w:w="6791" w:type="dxa"/>
          </w:tcPr>
          <w:p w14:paraId="6F316861" w14:textId="77777777" w:rsidR="00BB65A9" w:rsidRPr="001168CB" w:rsidRDefault="00AC3395" w:rsidP="00592A13">
            <w:pPr>
              <w:pStyle w:val="a3"/>
              <w:tabs>
                <w:tab w:val="left" w:pos="0"/>
                <w:tab w:val="left" w:pos="9639"/>
              </w:tabs>
              <w:spacing w:before="0" w:beforeAutospacing="0" w:after="0" w:afterAutospacing="0"/>
              <w:ind w:firstLine="709"/>
              <w:jc w:val="center"/>
              <w:rPr>
                <w:szCs w:val="28"/>
              </w:rPr>
            </w:pPr>
            <w:r w:rsidRPr="001168CB">
              <w:rPr>
                <w:szCs w:val="28"/>
              </w:rPr>
              <w:t>Зміст інноваційної політики</w:t>
            </w:r>
          </w:p>
        </w:tc>
      </w:tr>
      <w:tr w:rsidR="00AC3395" w:rsidRPr="001168CB" w14:paraId="1B2E8751" w14:textId="77777777" w:rsidTr="00B7568B">
        <w:tc>
          <w:tcPr>
            <w:tcW w:w="9631" w:type="dxa"/>
            <w:gridSpan w:val="4"/>
          </w:tcPr>
          <w:p w14:paraId="67C567DD" w14:textId="77777777" w:rsidR="00AC3395" w:rsidRPr="001168CB" w:rsidRDefault="00AC3395" w:rsidP="00592A13">
            <w:pPr>
              <w:pStyle w:val="a3"/>
              <w:tabs>
                <w:tab w:val="left" w:pos="0"/>
                <w:tab w:val="left" w:pos="9639"/>
              </w:tabs>
              <w:spacing w:before="0" w:beforeAutospacing="0" w:after="0" w:afterAutospacing="0"/>
              <w:ind w:firstLine="709"/>
              <w:jc w:val="center"/>
              <w:rPr>
                <w:i/>
                <w:szCs w:val="28"/>
              </w:rPr>
            </w:pPr>
            <w:r w:rsidRPr="001168CB">
              <w:rPr>
                <w:i/>
                <w:szCs w:val="28"/>
              </w:rPr>
              <w:t>Наступальний тип</w:t>
            </w:r>
          </w:p>
        </w:tc>
      </w:tr>
      <w:tr w:rsidR="000F2997" w:rsidRPr="001168CB" w14:paraId="07E17D2A" w14:textId="77777777" w:rsidTr="00B7568B">
        <w:tc>
          <w:tcPr>
            <w:tcW w:w="2840" w:type="dxa"/>
            <w:gridSpan w:val="3"/>
          </w:tcPr>
          <w:p w14:paraId="6309F5D5" w14:textId="77777777" w:rsidR="000F2997" w:rsidRPr="001168CB" w:rsidRDefault="00AC3395" w:rsidP="00592A13">
            <w:pPr>
              <w:pStyle w:val="a3"/>
              <w:tabs>
                <w:tab w:val="left" w:pos="0"/>
                <w:tab w:val="left" w:pos="9639"/>
              </w:tabs>
              <w:spacing w:before="0" w:beforeAutospacing="0" w:after="0" w:afterAutospacing="0"/>
              <w:ind w:firstLine="709"/>
              <w:jc w:val="center"/>
              <w:rPr>
                <w:szCs w:val="28"/>
              </w:rPr>
            </w:pPr>
            <w:r w:rsidRPr="001168CB">
              <w:rPr>
                <w:szCs w:val="28"/>
              </w:rPr>
              <w:t>Наступально-силовий</w:t>
            </w:r>
          </w:p>
        </w:tc>
        <w:tc>
          <w:tcPr>
            <w:tcW w:w="6791" w:type="dxa"/>
          </w:tcPr>
          <w:p w14:paraId="1028CA31" w14:textId="77777777" w:rsidR="000F2997" w:rsidRPr="001168CB" w:rsidRDefault="00D23005" w:rsidP="00D23005">
            <w:pPr>
              <w:pStyle w:val="a3"/>
              <w:tabs>
                <w:tab w:val="left" w:pos="0"/>
                <w:tab w:val="left" w:pos="9639"/>
              </w:tabs>
              <w:spacing w:before="0" w:beforeAutospacing="0" w:after="0" w:afterAutospacing="0"/>
              <w:ind w:firstLine="343"/>
              <w:jc w:val="both"/>
              <w:rPr>
                <w:szCs w:val="28"/>
              </w:rPr>
            </w:pPr>
            <w:r w:rsidRPr="001168CB">
              <w:rPr>
                <w:szCs w:val="28"/>
              </w:rPr>
              <w:t>Орієнтований на створення абсолютно нових або на різке перетворення існуючих сегментів ринку, а також на пошук та реалізацію реформованих рішень.</w:t>
            </w:r>
          </w:p>
        </w:tc>
      </w:tr>
      <w:tr w:rsidR="000F2997" w:rsidRPr="001168CB" w14:paraId="3BAB410D" w14:textId="77777777" w:rsidTr="00B7568B">
        <w:tc>
          <w:tcPr>
            <w:tcW w:w="2840" w:type="dxa"/>
            <w:gridSpan w:val="3"/>
          </w:tcPr>
          <w:p w14:paraId="708B730C" w14:textId="77777777" w:rsidR="000F2997" w:rsidRPr="001168CB" w:rsidRDefault="000F2997" w:rsidP="00592A13">
            <w:pPr>
              <w:pStyle w:val="a3"/>
              <w:tabs>
                <w:tab w:val="left" w:pos="0"/>
                <w:tab w:val="left" w:pos="9639"/>
              </w:tabs>
              <w:spacing w:before="0" w:beforeAutospacing="0" w:after="0" w:afterAutospacing="0"/>
              <w:ind w:firstLine="709"/>
              <w:jc w:val="center"/>
              <w:rPr>
                <w:szCs w:val="28"/>
              </w:rPr>
            </w:pPr>
            <w:r w:rsidRPr="001168CB">
              <w:rPr>
                <w:szCs w:val="28"/>
              </w:rPr>
              <w:t>Наступально-ризиковий</w:t>
            </w:r>
          </w:p>
        </w:tc>
        <w:tc>
          <w:tcPr>
            <w:tcW w:w="6791" w:type="dxa"/>
          </w:tcPr>
          <w:p w14:paraId="30C97571" w14:textId="77777777" w:rsidR="000F2997" w:rsidRPr="001168CB" w:rsidRDefault="00D23005" w:rsidP="00B7568B">
            <w:pPr>
              <w:pStyle w:val="a3"/>
              <w:tabs>
                <w:tab w:val="left" w:pos="0"/>
                <w:tab w:val="left" w:pos="9639"/>
              </w:tabs>
              <w:spacing w:before="0" w:beforeAutospacing="0" w:after="0" w:afterAutospacing="0"/>
              <w:ind w:firstLine="343"/>
              <w:jc w:val="both"/>
              <w:rPr>
                <w:szCs w:val="28"/>
              </w:rPr>
            </w:pPr>
            <w:r w:rsidRPr="001168CB">
              <w:rPr>
                <w:szCs w:val="28"/>
              </w:rPr>
              <w:t>Фокусується на збільшенні обсягів виробництва, створенні науково-інноваційної продукції та оперативному її впровадженні, при цьому керівництво компанії готове до прийняття ризиків.</w:t>
            </w:r>
          </w:p>
        </w:tc>
      </w:tr>
      <w:tr w:rsidR="000F2997" w:rsidRPr="001168CB" w14:paraId="63FED520" w14:textId="77777777" w:rsidTr="00B7568B">
        <w:tc>
          <w:tcPr>
            <w:tcW w:w="2840" w:type="dxa"/>
            <w:gridSpan w:val="3"/>
          </w:tcPr>
          <w:p w14:paraId="33EB50C3" w14:textId="77777777" w:rsidR="000F2997" w:rsidRPr="001168CB" w:rsidRDefault="000F2997" w:rsidP="00592A13">
            <w:pPr>
              <w:pStyle w:val="a3"/>
              <w:tabs>
                <w:tab w:val="left" w:pos="0"/>
                <w:tab w:val="left" w:pos="9639"/>
              </w:tabs>
              <w:spacing w:before="0" w:beforeAutospacing="0" w:after="0" w:afterAutospacing="0"/>
              <w:ind w:firstLine="709"/>
              <w:jc w:val="center"/>
              <w:rPr>
                <w:szCs w:val="28"/>
              </w:rPr>
            </w:pPr>
            <w:r w:rsidRPr="001168CB">
              <w:rPr>
                <w:szCs w:val="28"/>
              </w:rPr>
              <w:t>Наступальний</w:t>
            </w:r>
          </w:p>
        </w:tc>
        <w:tc>
          <w:tcPr>
            <w:tcW w:w="6791" w:type="dxa"/>
          </w:tcPr>
          <w:p w14:paraId="658615CA" w14:textId="77777777" w:rsidR="000F2997" w:rsidRPr="001168CB" w:rsidRDefault="00D23005" w:rsidP="00B7568B">
            <w:pPr>
              <w:pStyle w:val="a3"/>
              <w:tabs>
                <w:tab w:val="left" w:pos="0"/>
                <w:tab w:val="left" w:pos="9639"/>
              </w:tabs>
              <w:spacing w:before="0" w:beforeAutospacing="0" w:after="0" w:afterAutospacing="0"/>
              <w:ind w:firstLine="343"/>
              <w:jc w:val="both"/>
              <w:rPr>
                <w:szCs w:val="28"/>
              </w:rPr>
            </w:pPr>
            <w:r w:rsidRPr="001168CB">
              <w:rPr>
                <w:szCs w:val="28"/>
              </w:rPr>
              <w:t>Направлений на створення власних дослідницьких лабораторій та відділів, які постійно займаються розробкою нових продуктів відповідно до галузевих вимог. Також виділяють кошти на придбання прав на випуск нової продукції від інших компаній.</w:t>
            </w:r>
          </w:p>
        </w:tc>
      </w:tr>
      <w:tr w:rsidR="000F2997" w:rsidRPr="001168CB" w14:paraId="0379ED4A" w14:textId="77777777" w:rsidTr="00B7568B">
        <w:tc>
          <w:tcPr>
            <w:tcW w:w="2840" w:type="dxa"/>
            <w:gridSpan w:val="3"/>
          </w:tcPr>
          <w:p w14:paraId="4243184C" w14:textId="77777777" w:rsidR="000F2997" w:rsidRPr="001168CB" w:rsidRDefault="000F2997" w:rsidP="00592A13">
            <w:pPr>
              <w:pStyle w:val="a3"/>
              <w:tabs>
                <w:tab w:val="left" w:pos="0"/>
                <w:tab w:val="left" w:pos="9639"/>
              </w:tabs>
              <w:spacing w:before="0" w:beforeAutospacing="0" w:after="0" w:afterAutospacing="0"/>
              <w:ind w:firstLine="709"/>
              <w:jc w:val="center"/>
              <w:rPr>
                <w:szCs w:val="28"/>
              </w:rPr>
            </w:pPr>
            <w:r w:rsidRPr="001168CB">
              <w:rPr>
                <w:szCs w:val="28"/>
              </w:rPr>
              <w:t>Наступально-стабільний</w:t>
            </w:r>
          </w:p>
        </w:tc>
        <w:tc>
          <w:tcPr>
            <w:tcW w:w="6791" w:type="dxa"/>
          </w:tcPr>
          <w:p w14:paraId="2307F620" w14:textId="77777777" w:rsidR="000F2997" w:rsidRPr="001168CB" w:rsidRDefault="00D23005" w:rsidP="00D23005">
            <w:pPr>
              <w:pStyle w:val="a3"/>
              <w:tabs>
                <w:tab w:val="left" w:pos="0"/>
                <w:tab w:val="left" w:pos="9639"/>
              </w:tabs>
              <w:spacing w:after="0"/>
              <w:ind w:firstLine="343"/>
              <w:jc w:val="both"/>
              <w:rPr>
                <w:szCs w:val="28"/>
              </w:rPr>
            </w:pPr>
            <w:r w:rsidRPr="001168CB">
              <w:rPr>
                <w:szCs w:val="28"/>
              </w:rPr>
              <w:t>Орієнтований на збільшення масштабів підприємства завдяки масовому виробництву якісної продукції за низькими цінами; розробці та випуску нових товарів та послуг, входу на нові ринки збуту; досягнення конкурентних переваг.</w:t>
            </w:r>
          </w:p>
        </w:tc>
      </w:tr>
      <w:tr w:rsidR="000F2997" w:rsidRPr="001168CB" w14:paraId="0C8EB0AD" w14:textId="77777777" w:rsidTr="00B7568B">
        <w:tc>
          <w:tcPr>
            <w:tcW w:w="9631" w:type="dxa"/>
            <w:gridSpan w:val="4"/>
          </w:tcPr>
          <w:p w14:paraId="7790E42E" w14:textId="77777777" w:rsidR="000F2997" w:rsidRPr="001168CB" w:rsidRDefault="000F2997" w:rsidP="00B7568B">
            <w:pPr>
              <w:pStyle w:val="a3"/>
              <w:tabs>
                <w:tab w:val="left" w:pos="0"/>
                <w:tab w:val="left" w:pos="9639"/>
              </w:tabs>
              <w:spacing w:before="0" w:beforeAutospacing="0" w:after="0" w:afterAutospacing="0"/>
              <w:ind w:firstLine="343"/>
              <w:jc w:val="center"/>
              <w:rPr>
                <w:i/>
                <w:szCs w:val="28"/>
              </w:rPr>
            </w:pPr>
            <w:r w:rsidRPr="001168CB">
              <w:rPr>
                <w:i/>
                <w:szCs w:val="28"/>
              </w:rPr>
              <w:t>Еволюційний тип ІПП</w:t>
            </w:r>
          </w:p>
        </w:tc>
      </w:tr>
      <w:tr w:rsidR="00BB65A9" w:rsidRPr="001168CB" w14:paraId="79C79BC1" w14:textId="77777777" w:rsidTr="00B7568B">
        <w:tc>
          <w:tcPr>
            <w:tcW w:w="2840" w:type="dxa"/>
            <w:gridSpan w:val="3"/>
          </w:tcPr>
          <w:p w14:paraId="591C88FB" w14:textId="77777777" w:rsidR="00BB65A9" w:rsidRPr="001168CB" w:rsidRDefault="000F2997" w:rsidP="00592A13">
            <w:pPr>
              <w:pStyle w:val="a3"/>
              <w:tabs>
                <w:tab w:val="left" w:pos="0"/>
                <w:tab w:val="left" w:pos="9639"/>
              </w:tabs>
              <w:spacing w:before="0" w:beforeAutospacing="0" w:after="0" w:afterAutospacing="0"/>
              <w:ind w:firstLine="709"/>
              <w:jc w:val="center"/>
              <w:rPr>
                <w:szCs w:val="28"/>
              </w:rPr>
            </w:pPr>
            <w:r w:rsidRPr="001168CB">
              <w:rPr>
                <w:szCs w:val="28"/>
              </w:rPr>
              <w:t>Еволюційний</w:t>
            </w:r>
          </w:p>
        </w:tc>
        <w:tc>
          <w:tcPr>
            <w:tcW w:w="6791" w:type="dxa"/>
          </w:tcPr>
          <w:p w14:paraId="36BFDE80" w14:textId="77777777" w:rsidR="00BB65A9" w:rsidRPr="001168CB" w:rsidRDefault="00D23005" w:rsidP="00B7568B">
            <w:pPr>
              <w:pStyle w:val="a3"/>
              <w:tabs>
                <w:tab w:val="left" w:pos="0"/>
                <w:tab w:val="left" w:pos="9639"/>
              </w:tabs>
              <w:spacing w:before="0" w:beforeAutospacing="0" w:after="0" w:afterAutospacing="0"/>
              <w:ind w:firstLine="343"/>
              <w:jc w:val="both"/>
              <w:rPr>
                <w:szCs w:val="28"/>
              </w:rPr>
            </w:pPr>
            <w:r w:rsidRPr="001168CB">
              <w:rPr>
                <w:szCs w:val="28"/>
              </w:rPr>
              <w:t>Цілеспрямована на збереження поточних розмірів та ділової активності підприємства шляхом підвищення конкурентоспроможності продукції з тривалим життєвим циклом, з метою збереження позицій та ринкової частки.</w:t>
            </w:r>
          </w:p>
        </w:tc>
      </w:tr>
      <w:tr w:rsidR="00BB65A9" w:rsidRPr="001168CB" w14:paraId="4B14A8D4" w14:textId="77777777" w:rsidTr="00B7568B">
        <w:tc>
          <w:tcPr>
            <w:tcW w:w="2840" w:type="dxa"/>
            <w:gridSpan w:val="3"/>
          </w:tcPr>
          <w:p w14:paraId="79AF3159" w14:textId="77777777" w:rsidR="00BB65A9" w:rsidRPr="001168CB" w:rsidRDefault="000F2997" w:rsidP="00592A13">
            <w:pPr>
              <w:pStyle w:val="a3"/>
              <w:tabs>
                <w:tab w:val="left" w:pos="0"/>
                <w:tab w:val="left" w:pos="9639"/>
              </w:tabs>
              <w:spacing w:before="0" w:beforeAutospacing="0" w:after="0" w:afterAutospacing="0"/>
              <w:ind w:firstLine="709"/>
              <w:jc w:val="center"/>
              <w:rPr>
                <w:szCs w:val="28"/>
              </w:rPr>
            </w:pPr>
            <w:r w:rsidRPr="001168CB">
              <w:rPr>
                <w:szCs w:val="28"/>
              </w:rPr>
              <w:lastRenderedPageBreak/>
              <w:t>Еволюційно-стабільний</w:t>
            </w:r>
          </w:p>
        </w:tc>
        <w:tc>
          <w:tcPr>
            <w:tcW w:w="6791" w:type="dxa"/>
          </w:tcPr>
          <w:p w14:paraId="51051572" w14:textId="77777777" w:rsidR="00BB65A9" w:rsidRPr="001168CB" w:rsidRDefault="00D23005" w:rsidP="00B7568B">
            <w:pPr>
              <w:pStyle w:val="a3"/>
              <w:tabs>
                <w:tab w:val="left" w:pos="0"/>
                <w:tab w:val="left" w:pos="9639"/>
              </w:tabs>
              <w:spacing w:before="0" w:beforeAutospacing="0" w:after="0" w:afterAutospacing="0"/>
              <w:ind w:firstLine="343"/>
              <w:jc w:val="both"/>
              <w:rPr>
                <w:szCs w:val="28"/>
              </w:rPr>
            </w:pPr>
            <w:r w:rsidRPr="001168CB">
              <w:rPr>
                <w:szCs w:val="28"/>
              </w:rPr>
              <w:t>Створюються умови для вдосконалення поточних рішень підприємства, включаючи технології виробництва продукції, її модифікацію в межах базової конструкції, розширення ринкової ніші та вдосконалення маркетингових інструментів.</w:t>
            </w:r>
          </w:p>
        </w:tc>
      </w:tr>
      <w:tr w:rsidR="00B7568B" w:rsidRPr="001168CB" w14:paraId="09A09775" w14:textId="77777777" w:rsidTr="00D23005">
        <w:tc>
          <w:tcPr>
            <w:tcW w:w="2832" w:type="dxa"/>
            <w:gridSpan w:val="2"/>
          </w:tcPr>
          <w:p w14:paraId="729DB4DD" w14:textId="77777777" w:rsidR="00B7568B" w:rsidRPr="001168CB" w:rsidRDefault="00B7568B" w:rsidP="00CE7816">
            <w:pPr>
              <w:pStyle w:val="a3"/>
              <w:tabs>
                <w:tab w:val="left" w:pos="0"/>
                <w:tab w:val="left" w:pos="9639"/>
              </w:tabs>
              <w:spacing w:before="0" w:beforeAutospacing="0" w:after="0" w:afterAutospacing="0"/>
              <w:ind w:firstLine="709"/>
              <w:jc w:val="center"/>
              <w:rPr>
                <w:szCs w:val="28"/>
              </w:rPr>
            </w:pPr>
            <w:r w:rsidRPr="001168CB">
              <w:rPr>
                <w:szCs w:val="28"/>
              </w:rPr>
              <w:t>Еволюційно-захисний</w:t>
            </w:r>
          </w:p>
        </w:tc>
        <w:tc>
          <w:tcPr>
            <w:tcW w:w="6799" w:type="dxa"/>
            <w:gridSpan w:val="2"/>
          </w:tcPr>
          <w:p w14:paraId="2730790C" w14:textId="77777777" w:rsidR="00B7568B" w:rsidRPr="001168CB" w:rsidRDefault="00B7568B" w:rsidP="00CE7816">
            <w:pPr>
              <w:pStyle w:val="a3"/>
              <w:tabs>
                <w:tab w:val="left" w:pos="0"/>
                <w:tab w:val="left" w:pos="9639"/>
              </w:tabs>
              <w:spacing w:before="0" w:beforeAutospacing="0" w:after="0" w:afterAutospacing="0"/>
              <w:ind w:firstLine="343"/>
              <w:jc w:val="both"/>
              <w:rPr>
                <w:szCs w:val="28"/>
              </w:rPr>
            </w:pPr>
            <w:r w:rsidRPr="001168CB">
              <w:rPr>
                <w:szCs w:val="28"/>
              </w:rPr>
              <w:t xml:space="preserve">Спрямована на утримання позицій на ринку, вносячи </w:t>
            </w:r>
            <w:proofErr w:type="spellStart"/>
            <w:r w:rsidRPr="001168CB">
              <w:rPr>
                <w:szCs w:val="28"/>
              </w:rPr>
              <w:t>поліпшувальні</w:t>
            </w:r>
            <w:proofErr w:type="spellEnd"/>
            <w:r w:rsidRPr="001168CB">
              <w:rPr>
                <w:szCs w:val="28"/>
              </w:rPr>
              <w:t xml:space="preserve"> зміни у технологію, дизайн проекту, заохочення та ініціативність усіх працівників підприємства у вдосконаленні своєї роботи, підвищення їх якості, продуктивності та результативності збуту.</w:t>
            </w:r>
          </w:p>
        </w:tc>
      </w:tr>
      <w:tr w:rsidR="00B7568B" w:rsidRPr="001168CB" w14:paraId="37CF6062" w14:textId="77777777" w:rsidTr="00D23005">
        <w:tc>
          <w:tcPr>
            <w:tcW w:w="9631" w:type="dxa"/>
            <w:gridSpan w:val="4"/>
          </w:tcPr>
          <w:p w14:paraId="70DF0BAA" w14:textId="77777777" w:rsidR="00B7568B" w:rsidRPr="001168CB" w:rsidRDefault="00B7568B" w:rsidP="00CE7816">
            <w:pPr>
              <w:pStyle w:val="a3"/>
              <w:tabs>
                <w:tab w:val="left" w:pos="0"/>
                <w:tab w:val="left" w:pos="9639"/>
              </w:tabs>
              <w:spacing w:before="0" w:beforeAutospacing="0" w:after="0" w:afterAutospacing="0"/>
              <w:ind w:firstLine="343"/>
              <w:jc w:val="center"/>
              <w:rPr>
                <w:i/>
                <w:szCs w:val="28"/>
              </w:rPr>
            </w:pPr>
            <w:r w:rsidRPr="001168CB">
              <w:rPr>
                <w:i/>
                <w:szCs w:val="28"/>
              </w:rPr>
              <w:t>Захисний тип ІПП</w:t>
            </w:r>
          </w:p>
        </w:tc>
      </w:tr>
      <w:tr w:rsidR="00B7568B" w:rsidRPr="001168CB" w14:paraId="5612B6CD" w14:textId="77777777" w:rsidTr="00D23005">
        <w:tc>
          <w:tcPr>
            <w:tcW w:w="2797" w:type="dxa"/>
          </w:tcPr>
          <w:p w14:paraId="29B17189" w14:textId="77777777" w:rsidR="00B7568B" w:rsidRPr="001168CB" w:rsidRDefault="00B7568B" w:rsidP="00CE7816">
            <w:pPr>
              <w:pStyle w:val="a3"/>
              <w:tabs>
                <w:tab w:val="left" w:pos="0"/>
                <w:tab w:val="left" w:pos="9639"/>
              </w:tabs>
              <w:spacing w:before="0" w:beforeAutospacing="0" w:after="0" w:afterAutospacing="0"/>
              <w:ind w:firstLine="709"/>
              <w:jc w:val="center"/>
              <w:rPr>
                <w:szCs w:val="28"/>
              </w:rPr>
            </w:pPr>
            <w:r w:rsidRPr="001168CB">
              <w:rPr>
                <w:szCs w:val="28"/>
              </w:rPr>
              <w:t>Захисний</w:t>
            </w:r>
          </w:p>
          <w:p w14:paraId="175D57C2" w14:textId="77777777" w:rsidR="00B7568B" w:rsidRPr="001168CB" w:rsidRDefault="00B7568B" w:rsidP="00CE7816">
            <w:pPr>
              <w:pStyle w:val="a3"/>
              <w:tabs>
                <w:tab w:val="left" w:pos="0"/>
                <w:tab w:val="left" w:pos="9639"/>
              </w:tabs>
              <w:spacing w:before="0" w:beforeAutospacing="0" w:after="0" w:afterAutospacing="0"/>
              <w:ind w:firstLine="709"/>
              <w:jc w:val="center"/>
              <w:rPr>
                <w:szCs w:val="28"/>
              </w:rPr>
            </w:pPr>
          </w:p>
          <w:p w14:paraId="72FC6FC9" w14:textId="77777777" w:rsidR="00B7568B" w:rsidRPr="001168CB" w:rsidRDefault="00B7568B" w:rsidP="00CE7816">
            <w:pPr>
              <w:pStyle w:val="a3"/>
              <w:tabs>
                <w:tab w:val="left" w:pos="0"/>
                <w:tab w:val="left" w:pos="9639"/>
              </w:tabs>
              <w:spacing w:before="0" w:beforeAutospacing="0" w:after="0" w:afterAutospacing="0"/>
              <w:ind w:firstLine="709"/>
              <w:jc w:val="both"/>
              <w:rPr>
                <w:szCs w:val="28"/>
              </w:rPr>
            </w:pPr>
          </w:p>
        </w:tc>
        <w:tc>
          <w:tcPr>
            <w:tcW w:w="6834" w:type="dxa"/>
            <w:gridSpan w:val="3"/>
          </w:tcPr>
          <w:p w14:paraId="595968B4" w14:textId="77777777" w:rsidR="00B7568B" w:rsidRPr="001168CB" w:rsidRDefault="00D23005" w:rsidP="00CE7816">
            <w:pPr>
              <w:pStyle w:val="a3"/>
              <w:tabs>
                <w:tab w:val="left" w:pos="0"/>
                <w:tab w:val="left" w:pos="9639"/>
              </w:tabs>
              <w:spacing w:before="0" w:beforeAutospacing="0" w:after="0" w:afterAutospacing="0"/>
              <w:ind w:firstLine="343"/>
              <w:jc w:val="both"/>
              <w:rPr>
                <w:szCs w:val="28"/>
              </w:rPr>
            </w:pPr>
            <w:r w:rsidRPr="001168CB">
              <w:rPr>
                <w:szCs w:val="28"/>
              </w:rPr>
              <w:t>Спрямований на збереження позицій підприємства на ринку та запобігання банкрутства шляхом впровадження ефективних заходів для зниження витрат на виробництво продукції і збільшення її конкурентоспроможності, незважаючи на обмежені фінансові ресурси.</w:t>
            </w:r>
          </w:p>
        </w:tc>
      </w:tr>
    </w:tbl>
    <w:p w14:paraId="26FBC884" w14:textId="77777777" w:rsidR="00D95404" w:rsidRPr="001168CB" w:rsidRDefault="00D95404" w:rsidP="00592A13">
      <w:pPr>
        <w:pStyle w:val="a3"/>
        <w:tabs>
          <w:tab w:val="left" w:pos="0"/>
          <w:tab w:val="left" w:pos="9639"/>
        </w:tabs>
        <w:spacing w:before="0" w:beforeAutospacing="0" w:after="0" w:afterAutospacing="0" w:line="360" w:lineRule="auto"/>
        <w:ind w:firstLine="709"/>
        <w:rPr>
          <w:rStyle w:val="a6"/>
          <w:i/>
          <w:iCs/>
          <w:color w:val="222222"/>
          <w:szCs w:val="28"/>
          <w:lang w:val="ru-RU"/>
        </w:rPr>
      </w:pPr>
      <w:r w:rsidRPr="001168CB">
        <w:rPr>
          <w:bCs/>
          <w:i/>
          <w:iCs/>
          <w:color w:val="222222"/>
          <w:szCs w:val="28"/>
        </w:rPr>
        <w:t xml:space="preserve">Примітка: Складено автором на основі </w:t>
      </w:r>
      <w:r w:rsidRPr="001168CB">
        <w:rPr>
          <w:bCs/>
          <w:i/>
          <w:iCs/>
          <w:color w:val="222222"/>
          <w:szCs w:val="28"/>
          <w:lang w:val="ru-RU"/>
        </w:rPr>
        <w:t>[</w:t>
      </w:r>
      <w:r w:rsidR="001759F4" w:rsidRPr="001168CB">
        <w:rPr>
          <w:bCs/>
          <w:i/>
          <w:iCs/>
          <w:color w:val="222222"/>
          <w:szCs w:val="28"/>
          <w:lang w:val="ru-RU"/>
        </w:rPr>
        <w:t>48; 51</w:t>
      </w:r>
      <w:r w:rsidRPr="001168CB">
        <w:rPr>
          <w:bCs/>
          <w:i/>
          <w:iCs/>
          <w:color w:val="222222"/>
          <w:szCs w:val="28"/>
          <w:lang w:val="ru-RU"/>
        </w:rPr>
        <w:t>]</w:t>
      </w:r>
    </w:p>
    <w:p w14:paraId="244834F7" w14:textId="77777777" w:rsidR="00D23005" w:rsidRPr="001168CB" w:rsidRDefault="00D23005" w:rsidP="00D23005">
      <w:pPr>
        <w:pStyle w:val="a3"/>
        <w:shd w:val="clear" w:color="auto" w:fill="FFFFFF"/>
        <w:tabs>
          <w:tab w:val="left" w:pos="0"/>
          <w:tab w:val="left" w:pos="9639"/>
        </w:tabs>
        <w:spacing w:before="0" w:beforeAutospacing="0" w:after="0" w:afterAutospacing="0" w:line="360" w:lineRule="auto"/>
        <w:ind w:firstLine="709"/>
        <w:jc w:val="both"/>
        <w:rPr>
          <w:sz w:val="28"/>
          <w:szCs w:val="28"/>
        </w:rPr>
      </w:pPr>
      <w:r w:rsidRPr="001168CB">
        <w:rPr>
          <w:sz w:val="28"/>
          <w:szCs w:val="28"/>
        </w:rPr>
        <w:t>Кожен бізнес, який обирає ту чи іншу інноваційну політику, має можливість прогнозувати загальну ефективність і прибутковість своєї діяльності.</w:t>
      </w:r>
    </w:p>
    <w:p w14:paraId="0124A660" w14:textId="77777777" w:rsidR="00D23005" w:rsidRPr="001168CB" w:rsidRDefault="00D23005" w:rsidP="00D23005">
      <w:pPr>
        <w:pStyle w:val="a3"/>
        <w:shd w:val="clear" w:color="auto" w:fill="FFFFFF"/>
        <w:tabs>
          <w:tab w:val="left" w:pos="0"/>
          <w:tab w:val="left" w:pos="9639"/>
        </w:tabs>
        <w:spacing w:before="0" w:beforeAutospacing="0" w:after="0" w:afterAutospacing="0" w:line="360" w:lineRule="auto"/>
        <w:ind w:firstLine="709"/>
        <w:jc w:val="both"/>
        <w:rPr>
          <w:sz w:val="28"/>
          <w:szCs w:val="28"/>
        </w:rPr>
      </w:pPr>
      <w:r w:rsidRPr="001168CB">
        <w:rPr>
          <w:sz w:val="28"/>
          <w:szCs w:val="28"/>
        </w:rPr>
        <w:t xml:space="preserve"> Інноваційна політика формується на всіх рівнях підприємницької та управлінської діяльності залежно від потреб, бажань і можливостей суб'єктів господарювання, і від цих суб'єктів залежить суть інноваційної політики. Формування та реалізація тієї чи іншої інноваційної політики в умовах конкретного підприємства значною мірою залежить від можливостей самого підприємства: обсягу виробництва, асортименту продукції, прибутковості, фінансового стану. Виходячи з цього, великі підприємства мають більше можливостей. Малі підприємства можуть швидше впроваджувати локальні інновації та ефективно їх використовувати.</w:t>
      </w:r>
    </w:p>
    <w:p w14:paraId="760F5EA7" w14:textId="77777777" w:rsidR="001328D2" w:rsidRPr="001168CB" w:rsidRDefault="001328D2" w:rsidP="00D23005">
      <w:pPr>
        <w:pStyle w:val="a3"/>
        <w:shd w:val="clear" w:color="auto" w:fill="FFFFFF"/>
        <w:tabs>
          <w:tab w:val="left" w:pos="0"/>
          <w:tab w:val="left" w:pos="9639"/>
        </w:tabs>
        <w:spacing w:before="0" w:beforeAutospacing="0" w:after="0" w:afterAutospacing="0" w:line="360" w:lineRule="auto"/>
        <w:ind w:firstLine="709"/>
        <w:jc w:val="both"/>
        <w:rPr>
          <w:sz w:val="28"/>
          <w:szCs w:val="28"/>
        </w:rPr>
      </w:pPr>
      <w:r w:rsidRPr="001168CB">
        <w:rPr>
          <w:sz w:val="28"/>
          <w:szCs w:val="28"/>
        </w:rPr>
        <w:t>Крім того, є ще багато чинників, які сприяють або протидіють розвитку інноваційних процесів, а саме:</w:t>
      </w:r>
    </w:p>
    <w:p w14:paraId="46AF2C32" w14:textId="77777777" w:rsidR="001328D2" w:rsidRPr="001168CB" w:rsidRDefault="00D23005" w:rsidP="004941C2">
      <w:pPr>
        <w:pStyle w:val="a3"/>
        <w:numPr>
          <w:ilvl w:val="1"/>
          <w:numId w:val="2"/>
        </w:numPr>
        <w:shd w:val="clear" w:color="auto" w:fill="FFFFFF"/>
        <w:tabs>
          <w:tab w:val="left" w:pos="0"/>
          <w:tab w:val="left" w:pos="1134"/>
          <w:tab w:val="left" w:pos="9639"/>
        </w:tabs>
        <w:spacing w:before="0" w:beforeAutospacing="0" w:after="0" w:afterAutospacing="0" w:line="360" w:lineRule="auto"/>
        <w:ind w:left="0" w:firstLine="709"/>
        <w:jc w:val="both"/>
        <w:rPr>
          <w:sz w:val="28"/>
          <w:szCs w:val="28"/>
        </w:rPr>
      </w:pPr>
      <w:r w:rsidRPr="001168CB">
        <w:rPr>
          <w:bCs/>
          <w:sz w:val="28"/>
          <w:szCs w:val="28"/>
        </w:rPr>
        <w:t>технологічні;</w:t>
      </w:r>
    </w:p>
    <w:p w14:paraId="493F6563" w14:textId="77777777" w:rsidR="001328D2" w:rsidRPr="001168CB" w:rsidRDefault="00D23005" w:rsidP="004941C2">
      <w:pPr>
        <w:pStyle w:val="a3"/>
        <w:numPr>
          <w:ilvl w:val="1"/>
          <w:numId w:val="2"/>
        </w:numPr>
        <w:shd w:val="clear" w:color="auto" w:fill="FFFFFF"/>
        <w:tabs>
          <w:tab w:val="left" w:pos="0"/>
          <w:tab w:val="left" w:pos="1134"/>
          <w:tab w:val="left" w:pos="9639"/>
        </w:tabs>
        <w:spacing w:before="0" w:beforeAutospacing="0" w:after="0" w:afterAutospacing="0" w:line="360" w:lineRule="auto"/>
        <w:ind w:left="0" w:firstLine="709"/>
        <w:jc w:val="both"/>
        <w:rPr>
          <w:sz w:val="28"/>
          <w:szCs w:val="28"/>
        </w:rPr>
      </w:pPr>
      <w:r w:rsidRPr="001168CB">
        <w:rPr>
          <w:bCs/>
          <w:sz w:val="28"/>
          <w:szCs w:val="28"/>
        </w:rPr>
        <w:t>економічні</w:t>
      </w:r>
      <w:r w:rsidRPr="001168CB">
        <w:rPr>
          <w:sz w:val="28"/>
          <w:szCs w:val="28"/>
        </w:rPr>
        <w:t>;</w:t>
      </w:r>
    </w:p>
    <w:p w14:paraId="20215E09" w14:textId="77777777" w:rsidR="001328D2" w:rsidRPr="001168CB" w:rsidRDefault="00407FF3" w:rsidP="004941C2">
      <w:pPr>
        <w:pStyle w:val="a3"/>
        <w:numPr>
          <w:ilvl w:val="1"/>
          <w:numId w:val="2"/>
        </w:numPr>
        <w:shd w:val="clear" w:color="auto" w:fill="FFFFFF"/>
        <w:tabs>
          <w:tab w:val="left" w:pos="0"/>
          <w:tab w:val="left" w:pos="1134"/>
          <w:tab w:val="left" w:pos="9639"/>
        </w:tabs>
        <w:spacing w:before="0" w:beforeAutospacing="0" w:after="0" w:afterAutospacing="0" w:line="360" w:lineRule="auto"/>
        <w:ind w:left="0" w:firstLine="709"/>
        <w:jc w:val="both"/>
        <w:rPr>
          <w:sz w:val="28"/>
          <w:szCs w:val="28"/>
        </w:rPr>
      </w:pPr>
      <w:r w:rsidRPr="001168CB">
        <w:rPr>
          <w:bCs/>
          <w:sz w:val="28"/>
          <w:szCs w:val="28"/>
        </w:rPr>
        <w:t>політичні, правові</w:t>
      </w:r>
      <w:r w:rsidR="001328D2" w:rsidRPr="001168CB">
        <w:rPr>
          <w:sz w:val="28"/>
          <w:szCs w:val="28"/>
        </w:rPr>
        <w:t>;</w:t>
      </w:r>
    </w:p>
    <w:p w14:paraId="3B21354B" w14:textId="77777777" w:rsidR="00D23005" w:rsidRPr="001168CB" w:rsidRDefault="00D23005" w:rsidP="004941C2">
      <w:pPr>
        <w:pStyle w:val="a3"/>
        <w:numPr>
          <w:ilvl w:val="1"/>
          <w:numId w:val="2"/>
        </w:numPr>
        <w:shd w:val="clear" w:color="auto" w:fill="FFFFFF"/>
        <w:tabs>
          <w:tab w:val="left" w:pos="0"/>
          <w:tab w:val="left" w:pos="1134"/>
          <w:tab w:val="left" w:pos="9639"/>
        </w:tabs>
        <w:spacing w:before="0" w:beforeAutospacing="0" w:after="0" w:afterAutospacing="0" w:line="360" w:lineRule="auto"/>
        <w:ind w:left="0" w:firstLine="709"/>
        <w:jc w:val="both"/>
        <w:rPr>
          <w:sz w:val="28"/>
          <w:szCs w:val="28"/>
        </w:rPr>
      </w:pPr>
      <w:r w:rsidRPr="001168CB">
        <w:rPr>
          <w:bCs/>
          <w:sz w:val="28"/>
          <w:szCs w:val="28"/>
        </w:rPr>
        <w:t>соціально-психологічні та культурні;</w:t>
      </w:r>
    </w:p>
    <w:p w14:paraId="040656AA" w14:textId="77777777" w:rsidR="001328D2" w:rsidRPr="001168CB" w:rsidRDefault="00407FF3" w:rsidP="004941C2">
      <w:pPr>
        <w:pStyle w:val="a3"/>
        <w:numPr>
          <w:ilvl w:val="1"/>
          <w:numId w:val="2"/>
        </w:numPr>
        <w:shd w:val="clear" w:color="auto" w:fill="FFFFFF"/>
        <w:tabs>
          <w:tab w:val="left" w:pos="0"/>
          <w:tab w:val="left" w:pos="1134"/>
          <w:tab w:val="left" w:pos="9639"/>
        </w:tabs>
        <w:spacing w:before="0" w:beforeAutospacing="0" w:after="0" w:afterAutospacing="0" w:line="360" w:lineRule="auto"/>
        <w:ind w:left="0" w:firstLine="709"/>
        <w:jc w:val="both"/>
        <w:rPr>
          <w:sz w:val="28"/>
          <w:szCs w:val="28"/>
        </w:rPr>
      </w:pPr>
      <w:r w:rsidRPr="001168CB">
        <w:rPr>
          <w:bCs/>
          <w:sz w:val="28"/>
          <w:szCs w:val="28"/>
        </w:rPr>
        <w:t>організаційно-управлінські</w:t>
      </w:r>
      <w:r w:rsidR="001759F4" w:rsidRPr="001168CB">
        <w:rPr>
          <w:bCs/>
          <w:sz w:val="28"/>
          <w:szCs w:val="28"/>
          <w:lang w:val="en-US"/>
        </w:rPr>
        <w:t xml:space="preserve"> [43]</w:t>
      </w:r>
      <w:r w:rsidR="00D23005" w:rsidRPr="001168CB">
        <w:rPr>
          <w:sz w:val="28"/>
          <w:szCs w:val="28"/>
        </w:rPr>
        <w:t>.</w:t>
      </w:r>
    </w:p>
    <w:p w14:paraId="02377820" w14:textId="77777777" w:rsidR="00D23005" w:rsidRPr="001168CB" w:rsidRDefault="00D23005" w:rsidP="00592A13">
      <w:pPr>
        <w:pStyle w:val="a3"/>
        <w:shd w:val="clear" w:color="auto" w:fill="FFFFFF"/>
        <w:tabs>
          <w:tab w:val="left" w:pos="0"/>
          <w:tab w:val="left" w:pos="9639"/>
        </w:tabs>
        <w:spacing w:before="0" w:beforeAutospacing="0" w:after="0" w:afterAutospacing="0" w:line="360" w:lineRule="auto"/>
        <w:ind w:firstLine="709"/>
        <w:jc w:val="both"/>
        <w:rPr>
          <w:bCs/>
          <w:sz w:val="28"/>
          <w:szCs w:val="28"/>
        </w:rPr>
      </w:pPr>
      <w:r w:rsidRPr="001168CB">
        <w:rPr>
          <w:bCs/>
          <w:sz w:val="28"/>
          <w:szCs w:val="28"/>
        </w:rPr>
        <w:lastRenderedPageBreak/>
        <w:t>Інноваційна політика є невід'ємною частиною загальної стратегії компанії і допомагає реалізувати її основні вимоги на практиці.</w:t>
      </w:r>
    </w:p>
    <w:p w14:paraId="2508183A" w14:textId="77777777" w:rsidR="001328D2" w:rsidRPr="001168CB" w:rsidRDefault="001328D2" w:rsidP="00592A13">
      <w:pPr>
        <w:pStyle w:val="a3"/>
        <w:shd w:val="clear" w:color="auto" w:fill="FFFFFF"/>
        <w:tabs>
          <w:tab w:val="left" w:pos="0"/>
          <w:tab w:val="left" w:pos="9639"/>
        </w:tabs>
        <w:spacing w:before="0" w:beforeAutospacing="0" w:after="0" w:afterAutospacing="0" w:line="360" w:lineRule="auto"/>
        <w:ind w:firstLine="709"/>
        <w:jc w:val="both"/>
        <w:rPr>
          <w:sz w:val="28"/>
          <w:szCs w:val="28"/>
        </w:rPr>
      </w:pPr>
      <w:r w:rsidRPr="001168CB">
        <w:rPr>
          <w:sz w:val="28"/>
          <w:szCs w:val="28"/>
        </w:rPr>
        <w:t>Розрізняють такі види інноваційних</w:t>
      </w:r>
      <w:r w:rsidR="00AC3395" w:rsidRPr="001168CB">
        <w:rPr>
          <w:sz w:val="28"/>
          <w:szCs w:val="28"/>
        </w:rPr>
        <w:t xml:space="preserve"> стратегій підприємства (рис.1.2</w:t>
      </w:r>
      <w:r w:rsidRPr="001168CB">
        <w:rPr>
          <w:sz w:val="28"/>
          <w:szCs w:val="28"/>
        </w:rPr>
        <w:t>):</w:t>
      </w:r>
    </w:p>
    <w:p w14:paraId="4296302E" w14:textId="77777777" w:rsidR="00D95404" w:rsidRPr="001168CB" w:rsidRDefault="00BB65A9" w:rsidP="00592A13">
      <w:pPr>
        <w:pStyle w:val="a3"/>
        <w:shd w:val="clear" w:color="auto" w:fill="FFFFFF"/>
        <w:tabs>
          <w:tab w:val="left" w:pos="0"/>
          <w:tab w:val="left" w:pos="9639"/>
        </w:tabs>
        <w:spacing w:before="0" w:beforeAutospacing="0" w:after="0" w:afterAutospacing="0" w:line="360" w:lineRule="auto"/>
        <w:ind w:firstLine="709"/>
        <w:jc w:val="both"/>
        <w:rPr>
          <w:sz w:val="28"/>
          <w:szCs w:val="28"/>
        </w:rPr>
      </w:pPr>
      <w:r w:rsidRPr="001168CB">
        <w:rPr>
          <w:noProof/>
          <w:sz w:val="28"/>
          <w:szCs w:val="28"/>
        </w:rPr>
        <mc:AlternateContent>
          <mc:Choice Requires="wpg">
            <w:drawing>
              <wp:anchor distT="0" distB="0" distL="114300" distR="114300" simplePos="0" relativeHeight="251700224" behindDoc="0" locked="0" layoutInCell="1" allowOverlap="1" wp14:anchorId="60D07628" wp14:editId="3851B82B">
                <wp:simplePos x="0" y="0"/>
                <wp:positionH relativeFrom="column">
                  <wp:posOffset>186055</wp:posOffset>
                </wp:positionH>
                <wp:positionV relativeFrom="paragraph">
                  <wp:posOffset>85725</wp:posOffset>
                </wp:positionV>
                <wp:extent cx="6057900" cy="1628775"/>
                <wp:effectExtent l="0" t="0" r="19050" b="28575"/>
                <wp:wrapNone/>
                <wp:docPr id="53" name="Группа 53"/>
                <wp:cNvGraphicFramePr/>
                <a:graphic xmlns:a="http://schemas.openxmlformats.org/drawingml/2006/main">
                  <a:graphicData uri="http://schemas.microsoft.com/office/word/2010/wordprocessingGroup">
                    <wpg:wgp>
                      <wpg:cNvGrpSpPr/>
                      <wpg:grpSpPr>
                        <a:xfrm>
                          <a:off x="0" y="0"/>
                          <a:ext cx="6057900" cy="1628775"/>
                          <a:chOff x="0" y="0"/>
                          <a:chExt cx="6057900" cy="1628775"/>
                        </a:xfrm>
                      </wpg:grpSpPr>
                      <wpg:grpSp>
                        <wpg:cNvPr id="35" name="Группа 35"/>
                        <wpg:cNvGrpSpPr/>
                        <wpg:grpSpPr>
                          <a:xfrm>
                            <a:off x="0" y="28575"/>
                            <a:ext cx="2428875" cy="1600200"/>
                            <a:chOff x="0" y="0"/>
                            <a:chExt cx="2428875" cy="1600200"/>
                          </a:xfrm>
                        </wpg:grpSpPr>
                        <wps:wsp>
                          <wps:cNvPr id="15" name="Прямоугольник 15"/>
                          <wps:cNvSpPr/>
                          <wps:spPr>
                            <a:xfrm>
                              <a:off x="0" y="0"/>
                              <a:ext cx="2009775" cy="342900"/>
                            </a:xfrm>
                            <a:prstGeom prst="rect">
                              <a:avLst/>
                            </a:prstGeom>
                          </wps:spPr>
                          <wps:style>
                            <a:lnRef idx="2">
                              <a:schemeClr val="accent5"/>
                            </a:lnRef>
                            <a:fillRef idx="1">
                              <a:schemeClr val="lt1"/>
                            </a:fillRef>
                            <a:effectRef idx="0">
                              <a:schemeClr val="accent5"/>
                            </a:effectRef>
                            <a:fontRef idx="minor">
                              <a:schemeClr val="dk1"/>
                            </a:fontRef>
                          </wps:style>
                          <wps:txbx>
                            <w:txbxContent>
                              <w:p w14:paraId="71E85503" w14:textId="77777777" w:rsidR="001D4A26" w:rsidRPr="00D95404" w:rsidRDefault="001D4A26" w:rsidP="00D95404">
                                <w:pPr>
                                  <w:jc w:val="center"/>
                                  <w:rPr>
                                    <w:rFonts w:ascii="Times New Roman" w:hAnsi="Times New Roman" w:cs="Times New Roman"/>
                                    <w:sz w:val="24"/>
                                    <w:szCs w:val="24"/>
                                  </w:rPr>
                                </w:pPr>
                                <w:r>
                                  <w:rPr>
                                    <w:rFonts w:ascii="Times New Roman" w:hAnsi="Times New Roman" w:cs="Times New Roman"/>
                                    <w:sz w:val="24"/>
                                    <w:szCs w:val="24"/>
                                  </w:rPr>
                                  <w:t>Стабільності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Стрелка вправо 20"/>
                          <wps:cNvSpPr/>
                          <wps:spPr>
                            <a:xfrm>
                              <a:off x="2009775" y="57150"/>
                              <a:ext cx="390525" cy="20955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Прямоугольник 28"/>
                          <wps:cNvSpPr/>
                          <wps:spPr>
                            <a:xfrm>
                              <a:off x="0" y="419100"/>
                              <a:ext cx="2009775" cy="342900"/>
                            </a:xfrm>
                            <a:prstGeom prst="rect">
                              <a:avLst/>
                            </a:prstGeom>
                          </wps:spPr>
                          <wps:style>
                            <a:lnRef idx="2">
                              <a:schemeClr val="accent5"/>
                            </a:lnRef>
                            <a:fillRef idx="1">
                              <a:schemeClr val="lt1"/>
                            </a:fillRef>
                            <a:effectRef idx="0">
                              <a:schemeClr val="accent5"/>
                            </a:effectRef>
                            <a:fontRef idx="minor">
                              <a:schemeClr val="dk1"/>
                            </a:fontRef>
                          </wps:style>
                          <wps:txbx>
                            <w:txbxContent>
                              <w:p w14:paraId="4F3E52BC" w14:textId="77777777" w:rsidR="001D4A26" w:rsidRPr="00D95404" w:rsidRDefault="001D4A26" w:rsidP="00D95404">
                                <w:pPr>
                                  <w:jc w:val="center"/>
                                  <w:rPr>
                                    <w:rFonts w:ascii="Times New Roman" w:hAnsi="Times New Roman" w:cs="Times New Roman"/>
                                    <w:sz w:val="24"/>
                                    <w:szCs w:val="24"/>
                                  </w:rPr>
                                </w:pPr>
                                <w:r>
                                  <w:rPr>
                                    <w:rFonts w:ascii="Times New Roman" w:hAnsi="Times New Roman" w:cs="Times New Roman"/>
                                    <w:sz w:val="24"/>
                                    <w:szCs w:val="24"/>
                                  </w:rPr>
                                  <w:t>Традиційна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Прямоугольник 29"/>
                          <wps:cNvSpPr/>
                          <wps:spPr>
                            <a:xfrm>
                              <a:off x="0" y="838200"/>
                              <a:ext cx="2009775" cy="342900"/>
                            </a:xfrm>
                            <a:prstGeom prst="rect">
                              <a:avLst/>
                            </a:prstGeom>
                          </wps:spPr>
                          <wps:style>
                            <a:lnRef idx="2">
                              <a:schemeClr val="accent5"/>
                            </a:lnRef>
                            <a:fillRef idx="1">
                              <a:schemeClr val="lt1"/>
                            </a:fillRef>
                            <a:effectRef idx="0">
                              <a:schemeClr val="accent5"/>
                            </a:effectRef>
                            <a:fontRef idx="minor">
                              <a:schemeClr val="dk1"/>
                            </a:fontRef>
                          </wps:style>
                          <wps:txbx>
                            <w:txbxContent>
                              <w:p w14:paraId="7816633B" w14:textId="77777777" w:rsidR="001D4A26" w:rsidRPr="00D95404" w:rsidRDefault="001D4A26" w:rsidP="00D95404">
                                <w:pPr>
                                  <w:jc w:val="center"/>
                                  <w:rPr>
                                    <w:rFonts w:ascii="Times New Roman" w:hAnsi="Times New Roman" w:cs="Times New Roman"/>
                                    <w:sz w:val="24"/>
                                    <w:szCs w:val="24"/>
                                  </w:rPr>
                                </w:pPr>
                                <w:r>
                                  <w:rPr>
                                    <w:rFonts w:ascii="Times New Roman" w:hAnsi="Times New Roman" w:cs="Times New Roman"/>
                                    <w:sz w:val="24"/>
                                    <w:szCs w:val="24"/>
                                  </w:rPr>
                                  <w:t>Опортуністська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Прямоугольник 30"/>
                          <wps:cNvSpPr/>
                          <wps:spPr>
                            <a:xfrm>
                              <a:off x="0" y="1257300"/>
                              <a:ext cx="2009775" cy="342900"/>
                            </a:xfrm>
                            <a:prstGeom prst="rect">
                              <a:avLst/>
                            </a:prstGeom>
                          </wps:spPr>
                          <wps:style>
                            <a:lnRef idx="2">
                              <a:schemeClr val="accent5"/>
                            </a:lnRef>
                            <a:fillRef idx="1">
                              <a:schemeClr val="lt1"/>
                            </a:fillRef>
                            <a:effectRef idx="0">
                              <a:schemeClr val="accent5"/>
                            </a:effectRef>
                            <a:fontRef idx="minor">
                              <a:schemeClr val="dk1"/>
                            </a:fontRef>
                          </wps:style>
                          <wps:txbx>
                            <w:txbxContent>
                              <w:p w14:paraId="59EEBFE6" w14:textId="77777777" w:rsidR="001D4A26" w:rsidRPr="00D95404" w:rsidRDefault="001D4A26" w:rsidP="00D95404">
                                <w:pPr>
                                  <w:jc w:val="center"/>
                                  <w:rPr>
                                    <w:rFonts w:ascii="Times New Roman" w:hAnsi="Times New Roman" w:cs="Times New Roman"/>
                                    <w:sz w:val="24"/>
                                    <w:szCs w:val="24"/>
                                  </w:rPr>
                                </w:pPr>
                                <w:r>
                                  <w:rPr>
                                    <w:rFonts w:ascii="Times New Roman" w:hAnsi="Times New Roman" w:cs="Times New Roman"/>
                                    <w:sz w:val="24"/>
                                    <w:szCs w:val="24"/>
                                  </w:rPr>
                                  <w:t>Імітаційна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Стрелка вправо 32"/>
                          <wps:cNvSpPr/>
                          <wps:spPr>
                            <a:xfrm>
                              <a:off x="2009775" y="419100"/>
                              <a:ext cx="390525" cy="20955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Стрелка вправо 33"/>
                          <wps:cNvSpPr/>
                          <wps:spPr>
                            <a:xfrm>
                              <a:off x="2028825" y="838200"/>
                              <a:ext cx="390525" cy="20955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Стрелка вправо 34"/>
                          <wps:cNvSpPr/>
                          <wps:spPr>
                            <a:xfrm>
                              <a:off x="2038350" y="1304925"/>
                              <a:ext cx="390525" cy="20955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7" name="Прямоугольник 37"/>
                        <wps:cNvSpPr/>
                        <wps:spPr>
                          <a:xfrm>
                            <a:off x="4048125" y="28575"/>
                            <a:ext cx="2009775" cy="342900"/>
                          </a:xfrm>
                          <a:prstGeom prst="rect">
                            <a:avLst/>
                          </a:prstGeom>
                        </wps:spPr>
                        <wps:style>
                          <a:lnRef idx="2">
                            <a:schemeClr val="accent5"/>
                          </a:lnRef>
                          <a:fillRef idx="1">
                            <a:schemeClr val="lt1"/>
                          </a:fillRef>
                          <a:effectRef idx="0">
                            <a:schemeClr val="accent5"/>
                          </a:effectRef>
                          <a:fontRef idx="minor">
                            <a:schemeClr val="dk1"/>
                          </a:fontRef>
                        </wps:style>
                        <wps:txbx>
                          <w:txbxContent>
                            <w:p w14:paraId="60D5035B" w14:textId="77777777" w:rsidR="001D4A26" w:rsidRPr="00D95404" w:rsidRDefault="001D4A26" w:rsidP="00BB65A9">
                              <w:pPr>
                                <w:jc w:val="center"/>
                                <w:rPr>
                                  <w:rFonts w:ascii="Times New Roman" w:hAnsi="Times New Roman" w:cs="Times New Roman"/>
                                  <w:sz w:val="24"/>
                                  <w:szCs w:val="24"/>
                                </w:rPr>
                              </w:pPr>
                              <w:r>
                                <w:rPr>
                                  <w:rFonts w:ascii="Times New Roman" w:hAnsi="Times New Roman" w:cs="Times New Roman"/>
                                  <w:sz w:val="24"/>
                                  <w:szCs w:val="24"/>
                                </w:rPr>
                                <w:t>Захисна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Прямоугольник 39"/>
                        <wps:cNvSpPr/>
                        <wps:spPr>
                          <a:xfrm>
                            <a:off x="4019550" y="447675"/>
                            <a:ext cx="2009775" cy="342900"/>
                          </a:xfrm>
                          <a:prstGeom prst="rect">
                            <a:avLst/>
                          </a:prstGeom>
                        </wps:spPr>
                        <wps:style>
                          <a:lnRef idx="2">
                            <a:schemeClr val="accent5"/>
                          </a:lnRef>
                          <a:fillRef idx="1">
                            <a:schemeClr val="lt1"/>
                          </a:fillRef>
                          <a:effectRef idx="0">
                            <a:schemeClr val="accent5"/>
                          </a:effectRef>
                          <a:fontRef idx="minor">
                            <a:schemeClr val="dk1"/>
                          </a:fontRef>
                        </wps:style>
                        <wps:txbx>
                          <w:txbxContent>
                            <w:p w14:paraId="6A5C0856" w14:textId="77777777" w:rsidR="001D4A26" w:rsidRPr="00D95404" w:rsidRDefault="001D4A26" w:rsidP="00BB65A9">
                              <w:pPr>
                                <w:jc w:val="center"/>
                                <w:rPr>
                                  <w:rFonts w:ascii="Times New Roman" w:hAnsi="Times New Roman" w:cs="Times New Roman"/>
                                  <w:sz w:val="24"/>
                                  <w:szCs w:val="24"/>
                                </w:rPr>
                              </w:pPr>
                              <w:r>
                                <w:rPr>
                                  <w:rFonts w:ascii="Times New Roman" w:hAnsi="Times New Roman" w:cs="Times New Roman"/>
                                  <w:sz w:val="24"/>
                                  <w:szCs w:val="24"/>
                                </w:rPr>
                                <w:t>Залежна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 name="Прямоугольник 40"/>
                        <wps:cNvSpPr/>
                        <wps:spPr>
                          <a:xfrm>
                            <a:off x="4019550" y="866775"/>
                            <a:ext cx="2009775" cy="342900"/>
                          </a:xfrm>
                          <a:prstGeom prst="rect">
                            <a:avLst/>
                          </a:prstGeom>
                        </wps:spPr>
                        <wps:style>
                          <a:lnRef idx="2">
                            <a:schemeClr val="accent5"/>
                          </a:lnRef>
                          <a:fillRef idx="1">
                            <a:schemeClr val="lt1"/>
                          </a:fillRef>
                          <a:effectRef idx="0">
                            <a:schemeClr val="accent5"/>
                          </a:effectRef>
                          <a:fontRef idx="minor">
                            <a:schemeClr val="dk1"/>
                          </a:fontRef>
                        </wps:style>
                        <wps:txbx>
                          <w:txbxContent>
                            <w:p w14:paraId="3422EB76" w14:textId="77777777" w:rsidR="001D4A26" w:rsidRPr="00D95404" w:rsidRDefault="001D4A26" w:rsidP="00BB65A9">
                              <w:pPr>
                                <w:jc w:val="center"/>
                                <w:rPr>
                                  <w:rFonts w:ascii="Times New Roman" w:hAnsi="Times New Roman" w:cs="Times New Roman"/>
                                  <w:sz w:val="24"/>
                                  <w:szCs w:val="24"/>
                                </w:rPr>
                              </w:pPr>
                              <w:r>
                                <w:rPr>
                                  <w:rFonts w:ascii="Times New Roman" w:hAnsi="Times New Roman" w:cs="Times New Roman"/>
                                  <w:sz w:val="24"/>
                                  <w:szCs w:val="24"/>
                                </w:rPr>
                                <w:t>Оборонна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Прямоугольник 41"/>
                        <wps:cNvSpPr/>
                        <wps:spPr>
                          <a:xfrm>
                            <a:off x="4019550" y="1285875"/>
                            <a:ext cx="2009775" cy="342900"/>
                          </a:xfrm>
                          <a:prstGeom prst="rect">
                            <a:avLst/>
                          </a:prstGeom>
                        </wps:spPr>
                        <wps:style>
                          <a:lnRef idx="2">
                            <a:schemeClr val="accent5"/>
                          </a:lnRef>
                          <a:fillRef idx="1">
                            <a:schemeClr val="lt1"/>
                          </a:fillRef>
                          <a:effectRef idx="0">
                            <a:schemeClr val="accent5"/>
                          </a:effectRef>
                          <a:fontRef idx="minor">
                            <a:schemeClr val="dk1"/>
                          </a:fontRef>
                        </wps:style>
                        <wps:txbx>
                          <w:txbxContent>
                            <w:p w14:paraId="0989BA3B" w14:textId="77777777" w:rsidR="001D4A26" w:rsidRPr="00D95404" w:rsidRDefault="001D4A26" w:rsidP="00BB65A9">
                              <w:pPr>
                                <w:jc w:val="center"/>
                                <w:rPr>
                                  <w:rFonts w:ascii="Times New Roman" w:hAnsi="Times New Roman" w:cs="Times New Roman"/>
                                  <w:sz w:val="24"/>
                                  <w:szCs w:val="24"/>
                                </w:rPr>
                              </w:pPr>
                              <w:r>
                                <w:rPr>
                                  <w:rFonts w:ascii="Times New Roman" w:hAnsi="Times New Roman" w:cs="Times New Roman"/>
                                  <w:sz w:val="24"/>
                                  <w:szCs w:val="24"/>
                                </w:rPr>
                                <w:t>Наступальна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 name="Прямоугольник 48"/>
                        <wps:cNvSpPr/>
                        <wps:spPr>
                          <a:xfrm>
                            <a:off x="2457450" y="0"/>
                            <a:ext cx="1167765" cy="14478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16E27D96" w14:textId="77777777" w:rsidR="001D4A26" w:rsidRPr="00D95404" w:rsidRDefault="001D4A26" w:rsidP="00D95404">
                              <w:pPr>
                                <w:jc w:val="center"/>
                                <w:rPr>
                                  <w:rFonts w:ascii="Times New Roman" w:hAnsi="Times New Roman" w:cs="Times New Roman"/>
                                  <w:sz w:val="24"/>
                                  <w:szCs w:val="24"/>
                                </w:rPr>
                              </w:pPr>
                              <w:r>
                                <w:rPr>
                                  <w:rFonts w:ascii="Times New Roman" w:hAnsi="Times New Roman" w:cs="Times New Roman"/>
                                  <w:sz w:val="24"/>
                                  <w:szCs w:val="24"/>
                                </w:rPr>
                                <w:t>Види інноваційних стратегій підприємства</w:t>
                              </w:r>
                            </w:p>
                            <w:p w14:paraId="09F899BE" w14:textId="77777777" w:rsidR="001D4A26" w:rsidRDefault="001D4A26"/>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 name="Стрелка вправо 49"/>
                        <wps:cNvSpPr/>
                        <wps:spPr>
                          <a:xfrm rot="10800000">
                            <a:off x="3638550" y="57150"/>
                            <a:ext cx="390525" cy="20955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 name="Стрелка вправо 50"/>
                        <wps:cNvSpPr/>
                        <wps:spPr>
                          <a:xfrm rot="10800000">
                            <a:off x="3629025" y="419100"/>
                            <a:ext cx="390525" cy="20955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 name="Стрелка вправо 51"/>
                        <wps:cNvSpPr/>
                        <wps:spPr>
                          <a:xfrm rot="10800000">
                            <a:off x="3638550" y="838200"/>
                            <a:ext cx="390525" cy="20955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 name="Стрелка вправо 52"/>
                        <wps:cNvSpPr/>
                        <wps:spPr>
                          <a:xfrm rot="10800000">
                            <a:off x="3629025" y="1304925"/>
                            <a:ext cx="390525" cy="20955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B8B8FBC" id="Группа 53" o:spid="_x0000_s1036" style="position:absolute;left:0;text-align:left;margin-left:14.65pt;margin-top:6.75pt;width:477pt;height:128.25pt;z-index:251700224" coordsize="60579,16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">
                <v:group id="Группа 35" o:spid="_x0000_s1037" style="position:absolute;top:285;width:24288;height:16002" coordsize="24288,160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v894sUAAADbAAAADwAAAGRycy9kb3ducmV2LnhtbESPT2vCQBTE74V+h+UV&#10;vNVNFIuk2YiIFQ9SqArS2yP78odk34bsNonf3i0Uehxm5jdMuplMKwbqXW1ZQTyPQBDnVtdcKrhe&#10;Pl7XIJxH1thaJgV3crDJnp9STLQd+YuGsy9FgLBLUEHlfZdI6fKKDLq57YiDV9jeoA+yL6XucQxw&#10;08pFFL1JgzWHhQo72lWUN+cfo+Aw4rhdxvvh1BS7+/dl9Xk7xaTU7GXavoPwNPn/8F/7qBUs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b/PeLFAAAA2wAA&#10;AA8AAAAAAAAAAAAAAAAAqgIAAGRycy9kb3ducmV2LnhtbFBLBQYAAAAABAAEAPoAAACcAwAAAAA=&#10;">
                  <v:rect id="Прямоугольник 15" o:spid="_x0000_s1038" style="position:absolute;width:20097;height:3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P2lMMA&#10;AADbAAAADwAAAGRycy9kb3ducmV2LnhtbERP32vCMBB+H/g/hBP2NtMJyqxGGQ5BQRx2A/XtaM6m&#10;rrl0TbTdf78MBr7dx/fzZovOVuJGjS8dK3geJCCIc6dLLhR8fqyeXkD4gKyxckwKfsjDYt57mGGq&#10;Xct7umWhEDGEfYoKTAh1KqXPDVn0A1cTR+7sGoshwqaQusE2httKDpNkLC2WHBsM1rQ0lH9lV6tg&#10;tGvl+/I7m5jz+vi2OZw2dns5KfXY716nIAJ14S7+d691nD+Cv1/iAXL+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gP2lMMAAADbAAAADwAAAAAAAAAAAAAAAACYAgAAZHJzL2Rv&#10;d25yZXYueG1sUEsFBgAAAAAEAAQA9QAAAIgDAAAAAA==&#10;" fillcolor="white [3201]" strokecolor="#4472c4 [3208]" strokeweight="1pt">
                    <v:textbox>
                      <w:txbxContent>
                        <w:p w:rsidR="001D4A26" w:rsidRPr="00D95404" w:rsidRDefault="001D4A26" w:rsidP="00D95404">
                          <w:pPr>
                            <w:jc w:val="center"/>
                            <w:rPr>
                              <w:rFonts w:ascii="Times New Roman" w:hAnsi="Times New Roman" w:cs="Times New Roman"/>
                              <w:sz w:val="24"/>
                              <w:szCs w:val="24"/>
                            </w:rPr>
                          </w:pPr>
                          <w:r>
                            <w:rPr>
                              <w:rFonts w:ascii="Times New Roman" w:hAnsi="Times New Roman" w:cs="Times New Roman"/>
                              <w:sz w:val="24"/>
                              <w:szCs w:val="24"/>
                            </w:rPr>
                            <w:t>Стабільності</w:t>
                          </w:r>
                        </w:p>
                      </w:txbxContent>
                    </v:textbox>
                  </v:rect>
                  <v:shape id="Стрелка вправо 20" o:spid="_x0000_s1039" type="#_x0000_t13" style="position:absolute;left:20097;top:571;width:3906;height:20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53zqb4A&#10;AADbAAAADwAAAGRycy9kb3ducmV2LnhtbERPzUoDMRC+C32HMAVvNtsFa1mbFilYPNq1DxCT6WZx&#10;M1mScbu+vXMQPH58/7vDHAc1YS59IgPrVQUKySXfU2fg8vH6sAVV2JK3QyI08IMFDvvF3c42Pt3o&#10;jFPLnZIQKo01EJjHRuviAkZbVmlEEu6acrQsMHfaZ3uT8Djouqo2OtqepCHYEY8B3Vf7HaV3W+dT&#10;e53PT+EzPp6mjeN3dsbcL+eXZ1CMM/+L/9xv3kAt6+WL/AC9/w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Od86m+AAAA2wAAAA8AAAAAAAAAAAAAAAAAmAIAAGRycy9kb3ducmV2&#10;LnhtbFBLBQYAAAAABAAEAPUAAACDAwAAAAA=&#10;" adj="15805" fillcolor="#5b9bd5 [3204]" strokecolor="#1f4d78 [1604]" strokeweight="1pt"/>
                  <v:rect id="Прямоугольник 28" o:spid="_x0000_s1040" style="position:absolute;top:4191;width:20097;height:3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6Tt8MA&#10;AADbAAAADwAAAGRycy9kb3ducmV2LnhtbERPXWvCMBR9H+w/hCvsbU0VHFs1ylAEheGwE9S3S3Nt&#10;ujU3tcls/ffLw8DHw/mezntbiyu1vnKsYJikIIgLpysuFey/Vs+vIHxA1lg7JgU38jCfPT5MMdOu&#10;4x1d81CKGMI+QwUmhCaT0heGLPrENcSRO7vWYoiwLaVusYvhtpajNH2RFiuODQYbWhgqfvJfq2C8&#10;7eTn4pK/mfP6uNwcThv78X1S6mnQv09ABOrDXfzvXmsFozg2fok/Q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m6Tt8MAAADbAAAADwAAAAAAAAAAAAAAAACYAgAAZHJzL2Rv&#10;d25yZXYueG1sUEsFBgAAAAAEAAQA9QAAAIgDAAAAAA==&#10;" fillcolor="white [3201]" strokecolor="#4472c4 [3208]" strokeweight="1pt">
                    <v:textbox>
                      <w:txbxContent>
                        <w:p w:rsidR="001D4A26" w:rsidRPr="00D95404" w:rsidRDefault="001D4A26" w:rsidP="00D95404">
                          <w:pPr>
                            <w:jc w:val="center"/>
                            <w:rPr>
                              <w:rFonts w:ascii="Times New Roman" w:hAnsi="Times New Roman" w:cs="Times New Roman"/>
                              <w:sz w:val="24"/>
                              <w:szCs w:val="24"/>
                            </w:rPr>
                          </w:pPr>
                          <w:r>
                            <w:rPr>
                              <w:rFonts w:ascii="Times New Roman" w:hAnsi="Times New Roman" w:cs="Times New Roman"/>
                              <w:sz w:val="24"/>
                              <w:szCs w:val="24"/>
                            </w:rPr>
                            <w:t>Традиційна</w:t>
                          </w:r>
                        </w:p>
                      </w:txbxContent>
                    </v:textbox>
                  </v:rect>
                  <v:rect id="Прямоугольник 29" o:spid="_x0000_s1041" style="position:absolute;top:8382;width:20097;height:3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I2LMYA&#10;AADbAAAADwAAAGRycy9kb3ducmV2LnhtbESPQWvCQBSE74X+h+UVequbCkqNriKWgoK0NArq7ZF9&#10;ZmOzb2N2a9J/7woFj8PMfMNMZp2txIUaXzpW8NpLQBDnTpdcKNhuPl7eQPiArLFyTAr+yMNs+vgw&#10;wVS7lr/pkoVCRAj7FBWYEOpUSp8bsuh7riaO3tE1FkOUTSF1g22E20r2k2QoLZYcFwzWtDCU/2S/&#10;VsHgs5Vfi3M2Msfl/n21O6zs+nRQ6vmpm49BBOrCPfzfXmoF/RHcvsQfIK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SI2LMYAAADbAAAADwAAAAAAAAAAAAAAAACYAgAAZHJz&#10;L2Rvd25yZXYueG1sUEsFBgAAAAAEAAQA9QAAAIsDAAAAAA==&#10;" fillcolor="white [3201]" strokecolor="#4472c4 [3208]" strokeweight="1pt">
                    <v:textbox>
                      <w:txbxContent>
                        <w:p w:rsidR="001D4A26" w:rsidRPr="00D95404" w:rsidRDefault="001D4A26" w:rsidP="00D95404">
                          <w:pPr>
                            <w:jc w:val="center"/>
                            <w:rPr>
                              <w:rFonts w:ascii="Times New Roman" w:hAnsi="Times New Roman" w:cs="Times New Roman"/>
                              <w:sz w:val="24"/>
                              <w:szCs w:val="24"/>
                            </w:rPr>
                          </w:pPr>
                          <w:r>
                            <w:rPr>
                              <w:rFonts w:ascii="Times New Roman" w:hAnsi="Times New Roman" w:cs="Times New Roman"/>
                              <w:sz w:val="24"/>
                              <w:szCs w:val="24"/>
                            </w:rPr>
                            <w:t>Опортуністська</w:t>
                          </w:r>
                        </w:p>
                      </w:txbxContent>
                    </v:textbox>
                  </v:rect>
                  <v:rect id="Прямоугольник 30" o:spid="_x0000_s1042" style="position:absolute;top:12573;width:20097;height:3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EJbMMA&#10;AADbAAAADwAAAGRycy9kb3ducmV2LnhtbERPXWvCMBR9H/gfwhX2NlMnG64aZSiCwphYB5tvl+ba&#10;VJub2mS2/nvzMNjj4XxP552txJUaXzpWMBwkIIhzp0suFHztV09jED4ga6wck4IbeZjPeg9TTLVr&#10;eUfXLBQihrBPUYEJoU6l9Lkhi37gauLIHV1jMUTYFFI32MZwW8nnJHmVFkuODQZrWhjKz9mvVfDy&#10;2crt4pK9meP6Z7n5Pmzsx+mg1GO/e5+ACNSFf/Gfe60VjOL6+CX+ADm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cEJbMMAAADbAAAADwAAAAAAAAAAAAAAAACYAgAAZHJzL2Rv&#10;d25yZXYueG1sUEsFBgAAAAAEAAQA9QAAAIgDAAAAAA==&#10;" fillcolor="white [3201]" strokecolor="#4472c4 [3208]" strokeweight="1pt">
                    <v:textbox>
                      <w:txbxContent>
                        <w:p w:rsidR="001D4A26" w:rsidRPr="00D95404" w:rsidRDefault="001D4A26" w:rsidP="00D95404">
                          <w:pPr>
                            <w:jc w:val="center"/>
                            <w:rPr>
                              <w:rFonts w:ascii="Times New Roman" w:hAnsi="Times New Roman" w:cs="Times New Roman"/>
                              <w:sz w:val="24"/>
                              <w:szCs w:val="24"/>
                            </w:rPr>
                          </w:pPr>
                          <w:r>
                            <w:rPr>
                              <w:rFonts w:ascii="Times New Roman" w:hAnsi="Times New Roman" w:cs="Times New Roman"/>
                              <w:sz w:val="24"/>
                              <w:szCs w:val="24"/>
                            </w:rPr>
                            <w:t>Імітаційна</w:t>
                          </w:r>
                        </w:p>
                      </w:txbxContent>
                    </v:textbox>
                  </v:rect>
                  <v:shape id="Стрелка вправо 32" o:spid="_x0000_s1043" type="#_x0000_t13" style="position:absolute;left:20097;top:4191;width:3906;height:209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pemMEA&#10;AADbAAAADwAAAGRycy9kb3ducmV2LnhtbESP3UoDMRCF7wXfIYzgnc12xVrWpkUEi5d26wOMyXSz&#10;dDNZknG7vr0RBC8P5+fjbHZzGNREKfeRDSwXFShiG13PnYGP4+vdGlQWZIdDZDLwTRl22+urDTYu&#10;XvhAUyudKiOcGzTgRcZG62w9BcyLOBIX7xRTQCkyddolvJTxMOi6qlY6YM+F4HGkF0/23H6Fwl3X&#10;ad+e5sOj/wwP+2ll5V2sMbc38/MTKKFZ/sN/7Tdn4L6G3y/lB+jt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naXpjBAAAA2wAAAA8AAAAAAAAAAAAAAAAAmAIAAGRycy9kb3du&#10;cmV2LnhtbFBLBQYAAAAABAAEAPUAAACGAwAAAAA=&#10;" adj="15805" fillcolor="#5b9bd5 [3204]" strokecolor="#1f4d78 [1604]" strokeweight="1pt"/>
                  <v:shape id="Стрелка вправо 33" o:spid="_x0000_s1044" type="#_x0000_t13" style="position:absolute;left:20288;top:8382;width:3905;height:209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b7A8EA&#10;AADbAAAADwAAAGRycy9kb3ducmV2LnhtbESP3UoDMRCF74W+QxihdzZri7WsTUsRWry0qw8wJtPN&#10;4mayJON2fXsjCF4ezs/H2e6n0KuRUu4iG7hfVKCIbXQdtwbe3453G1BZkB32kcnAN2XY72Y3W6xd&#10;vPKZxkZaVUY412jAiwy11tl6CpgXcSAu3iWmgFJkarVLeC3jodfLqlrrgB0XgseBnj3Zz+YrFO5m&#10;mU7NZTo/+o/wcBrXVl7FGjO/nQ5PoIQm+Q//tV+cgdUKfr+UH6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aW+wPBAAAA2wAAAA8AAAAAAAAAAAAAAAAAmAIAAGRycy9kb3du&#10;cmV2LnhtbFBLBQYAAAAABAAEAPUAAACGAwAAAAA=&#10;" adj="15805" fillcolor="#5b9bd5 [3204]" strokecolor="#1f4d78 [1604]" strokeweight="1pt"/>
                  <v:shape id="Стрелка вправо 34" o:spid="_x0000_s1045" type="#_x0000_t13" style="position:absolute;left:20383;top:13049;width:3905;height:209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9jd8EA&#10;AADbAAAADwAAAGRycy9kb3ducmV2LnhtbESP3UoDMRCF74W+Q5iCdzbbqrWsTUsRLF7a1QcYk+lm&#10;cTNZknG7vr0RBC8P5+fjbPdT6NVIKXeRDSwXFShiG13HrYH3t+ebDagsyA77yGTgmzLsd7OrLdYu&#10;XvhEYyOtKiOcazTgRYZa62w9BcyLOBAX7xxTQCkytdolvJTx0OtVVa11wI4LweNAT57sZ/MVCnez&#10;SsfmPJ0e/Ee4P45rK69ijbmeT4dHUEKT/If/2i/OwO0d/H4pP0Dvf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l/Y3fBAAAA2wAAAA8AAAAAAAAAAAAAAAAAmAIAAGRycy9kb3du&#10;cmV2LnhtbFBLBQYAAAAABAAEAPUAAACGAwAAAAA=&#10;" adj="15805" fillcolor="#5b9bd5 [3204]" strokecolor="#1f4d78 [1604]" strokeweight="1pt"/>
                </v:group>
                <v:rect id="Прямоугольник 37" o:spid="_x0000_s1046" style="position:absolute;left:40481;top:285;width:20098;height:3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iRGMcA&#10;AADbAAAADwAAAGRycy9kb3ducmV2LnhtbESPQWvCQBSE74X+h+UVvNVNlVaNrlKUgkJpMQrq7ZF9&#10;ZtNm36bZrUn/fbdQ8DjMzDfMbNHZSlyo8aVjBQ/9BARx7nTJhYL97uV+DMIHZI2VY1LwQx4W89ub&#10;GabatbylSxYKESHsU1RgQqhTKX1uyKLvu5o4emfXWAxRNoXUDbYRbis5SJInabHkuGCwpqWh/DP7&#10;tgoe31r5vvzKJua8Pq42h9PGvn6clOrddc9TEIG6cA3/t9dawXAEf1/iD5Dz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YokRjHAAAA2wAAAA8AAAAAAAAAAAAAAAAAmAIAAGRy&#10;cy9kb3ducmV2LnhtbFBLBQYAAAAABAAEAPUAAACMAwAAAAA=&#10;" fillcolor="white [3201]" strokecolor="#4472c4 [3208]" strokeweight="1pt">
                  <v:textbox>
                    <w:txbxContent>
                      <w:p w:rsidR="001D4A26" w:rsidRPr="00D95404" w:rsidRDefault="001D4A26" w:rsidP="00BB65A9">
                        <w:pPr>
                          <w:jc w:val="center"/>
                          <w:rPr>
                            <w:rFonts w:ascii="Times New Roman" w:hAnsi="Times New Roman" w:cs="Times New Roman"/>
                            <w:sz w:val="24"/>
                            <w:szCs w:val="24"/>
                          </w:rPr>
                        </w:pPr>
                        <w:r>
                          <w:rPr>
                            <w:rFonts w:ascii="Times New Roman" w:hAnsi="Times New Roman" w:cs="Times New Roman"/>
                            <w:sz w:val="24"/>
                            <w:szCs w:val="24"/>
                          </w:rPr>
                          <w:t>Захисна</w:t>
                        </w:r>
                      </w:p>
                    </w:txbxContent>
                  </v:textbox>
                </v:rect>
                <v:rect id="Прямоугольник 39" o:spid="_x0000_s1047" style="position:absolute;left:40195;top:4476;width:20098;height:3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ug8cYA&#10;AADbAAAADwAAAGRycy9kb3ducmV2LnhtbESPQWvCQBSE74X+h+UVequbViyaukqxCArF0iiot0f2&#10;mY1m36bZrUn/vSsUPA4z8w0znna2EmdqfOlYwXMvAUGcO11yoWCznj8NQfiArLFyTAr+yMN0cn83&#10;xlS7lr/pnIVCRAj7FBWYEOpUSp8bsuh7riaO3sE1FkOUTSF1g22E20q+JMmrtFhyXDBY08xQfsp+&#10;rYLBqpVfs59sZA6L3cdyu1/az+NeqceH7v0NRKAu3ML/7YVW0B/B9Uv8AXJy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Pug8cYAAADbAAAADwAAAAAAAAAAAAAAAACYAgAAZHJz&#10;L2Rvd25yZXYueG1sUEsFBgAAAAAEAAQA9QAAAIsDAAAAAA==&#10;" fillcolor="white [3201]" strokecolor="#4472c4 [3208]" strokeweight="1pt">
                  <v:textbox>
                    <w:txbxContent>
                      <w:p w:rsidR="001D4A26" w:rsidRPr="00D95404" w:rsidRDefault="001D4A26" w:rsidP="00BB65A9">
                        <w:pPr>
                          <w:jc w:val="center"/>
                          <w:rPr>
                            <w:rFonts w:ascii="Times New Roman" w:hAnsi="Times New Roman" w:cs="Times New Roman"/>
                            <w:sz w:val="24"/>
                            <w:szCs w:val="24"/>
                          </w:rPr>
                        </w:pPr>
                        <w:r>
                          <w:rPr>
                            <w:rFonts w:ascii="Times New Roman" w:hAnsi="Times New Roman" w:cs="Times New Roman"/>
                            <w:sz w:val="24"/>
                            <w:szCs w:val="24"/>
                          </w:rPr>
                          <w:t>Залежна</w:t>
                        </w:r>
                      </w:p>
                    </w:txbxContent>
                  </v:textbox>
                </v:rect>
                <v:rect id="Прямоугольник 40" o:spid="_x0000_s1048" style="position:absolute;left:40195;top:8667;width:20098;height:3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d6EcMA&#10;AADbAAAADwAAAGRycy9kb3ducmV2LnhtbERPXWvCMBR9H/gfwhX2NlOHG64aZSiCwphYB5tvl+ba&#10;VJub2mS2/nvzMNjj4XxP552txJUaXzpWMBwkIIhzp0suFHztV09jED4ga6wck4IbeZjPeg9TTLVr&#10;eUfXLBQihrBPUYEJoU6l9Lkhi37gauLIHV1jMUTYFFI32MZwW8nnJHmVFkuODQZrWhjKz9mvVfDy&#10;2crt4pK9meP6Z7n5Pmzsx+mg1GO/e5+ACNSFf/Gfe60VjOL6+CX+ADm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cd6EcMAAADbAAAADwAAAAAAAAAAAAAAAACYAgAAZHJzL2Rv&#10;d25yZXYueG1sUEsFBgAAAAAEAAQA9QAAAIgDAAAAAA==&#10;" fillcolor="white [3201]" strokecolor="#4472c4 [3208]" strokeweight="1pt">
                  <v:textbox>
                    <w:txbxContent>
                      <w:p w:rsidR="001D4A26" w:rsidRPr="00D95404" w:rsidRDefault="001D4A26" w:rsidP="00BB65A9">
                        <w:pPr>
                          <w:jc w:val="center"/>
                          <w:rPr>
                            <w:rFonts w:ascii="Times New Roman" w:hAnsi="Times New Roman" w:cs="Times New Roman"/>
                            <w:sz w:val="24"/>
                            <w:szCs w:val="24"/>
                          </w:rPr>
                        </w:pPr>
                        <w:r>
                          <w:rPr>
                            <w:rFonts w:ascii="Times New Roman" w:hAnsi="Times New Roman" w:cs="Times New Roman"/>
                            <w:sz w:val="24"/>
                            <w:szCs w:val="24"/>
                          </w:rPr>
                          <w:t>Оборонна</w:t>
                        </w:r>
                      </w:p>
                    </w:txbxContent>
                  </v:textbox>
                </v:rect>
                <v:rect id="Прямоугольник 41" o:spid="_x0000_s1049" style="position:absolute;left:40195;top:12858;width:20098;height:3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vfisYA&#10;AADbAAAADwAAAGRycy9kb3ducmV2LnhtbESPQWvCQBSE70L/w/IKvenGoqVNXaUogkKxNBWst0f2&#10;mY1m38bs1qT/3hUKPQ4z8w0zmXW2EhdqfOlYwXCQgCDOnS65ULD9WvafQfiArLFyTAp+ycNseteb&#10;YKpdy590yUIhIoR9igpMCHUqpc8NWfQDVxNH7+AaiyHKppC6wTbCbSUfk+RJWiw5LhisaW4oP2U/&#10;VsF408qP+Tl7MYfV92K926/t+3Gv1MN99/YKIlAX/sN/7ZVWMBrC7Uv8AXJ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ovfisYAAADbAAAADwAAAAAAAAAAAAAAAACYAgAAZHJz&#10;L2Rvd25yZXYueG1sUEsFBgAAAAAEAAQA9QAAAIsDAAAAAA==&#10;" fillcolor="white [3201]" strokecolor="#4472c4 [3208]" strokeweight="1pt">
                  <v:textbox>
                    <w:txbxContent>
                      <w:p w:rsidR="001D4A26" w:rsidRPr="00D95404" w:rsidRDefault="001D4A26" w:rsidP="00BB65A9">
                        <w:pPr>
                          <w:jc w:val="center"/>
                          <w:rPr>
                            <w:rFonts w:ascii="Times New Roman" w:hAnsi="Times New Roman" w:cs="Times New Roman"/>
                            <w:sz w:val="24"/>
                            <w:szCs w:val="24"/>
                          </w:rPr>
                        </w:pPr>
                        <w:r>
                          <w:rPr>
                            <w:rFonts w:ascii="Times New Roman" w:hAnsi="Times New Roman" w:cs="Times New Roman"/>
                            <w:sz w:val="24"/>
                            <w:szCs w:val="24"/>
                          </w:rPr>
                          <w:t>Наступальна</w:t>
                        </w:r>
                      </w:p>
                    </w:txbxContent>
                  </v:textbox>
                </v:rect>
                <v:rect id="Прямоугольник 48" o:spid="_x0000_s1050" style="position:absolute;left:24574;width:11678;height:144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DaRbwA&#10;AADbAAAADwAAAGRycy9kb3ducmV2LnhtbERPyQrCMBC9C/5DGMGbpi6IVKOIIHhQcMPz0IxttZmU&#10;Jrb1781B8Ph4+3LdmkLUVLncsoLRMAJBnFidc6rgdt0N5iCcR9ZYWCYFH3KwXnU7S4y1bfhM9cWn&#10;IoSwi1FB5n0ZS+mSjAy6oS2JA/ewlUEfYJVKXWETwk0hx1E0kwZzDg0ZlrTNKHld3kaBfcp6lh7u&#10;m8ke55Nj605m/GmU6vfazQKEp9b/xT/3XiuYhrHhS/gBcvUF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ncNpFvAAAANsAAAAPAAAAAAAAAAAAAAAAAJgCAABkcnMvZG93bnJldi54&#10;bWxQSwUGAAAAAAQABAD1AAAAgQMAAAAA&#10;" fillcolor="white [3201]" strokecolor="#5b9bd5 [3204]" strokeweight="1pt">
                  <v:textbox>
                    <w:txbxContent>
                      <w:p w:rsidR="001D4A26" w:rsidRPr="00D95404" w:rsidRDefault="001D4A26" w:rsidP="00D95404">
                        <w:pPr>
                          <w:jc w:val="center"/>
                          <w:rPr>
                            <w:rFonts w:ascii="Times New Roman" w:hAnsi="Times New Roman" w:cs="Times New Roman"/>
                            <w:sz w:val="24"/>
                            <w:szCs w:val="24"/>
                          </w:rPr>
                        </w:pPr>
                        <w:r>
                          <w:rPr>
                            <w:rFonts w:ascii="Times New Roman" w:hAnsi="Times New Roman" w:cs="Times New Roman"/>
                            <w:sz w:val="24"/>
                            <w:szCs w:val="24"/>
                          </w:rPr>
                          <w:t>Види інноваційних стратегій підприємства</w:t>
                        </w:r>
                      </w:p>
                      <w:p w:rsidR="001D4A26" w:rsidRDefault="001D4A26"/>
                    </w:txbxContent>
                  </v:textbox>
                </v:rect>
                <v:shape id="Стрелка вправо 49" o:spid="_x0000_s1051" type="#_x0000_t13" style="position:absolute;left:36385;top:571;width:3905;height:2096;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NrXsMA&#10;AADbAAAADwAAAGRycy9kb3ducmV2LnhtbESPX2vCMBTF3wf7DuEOfFuT6RCtRhmi4IvgVMTHS3Nt&#10;uzU3pYlt/faLMPDxcP78OPNlbyvRUuNLxxo+EgWCOHOm5FzD6bh5n4DwAdlg5Zg03MnDcvH6MsfU&#10;uI6/qT2EXMQR9ilqKEKoUyl9VpBFn7iaOHpX11gMUTa5NA12cdxWcqjUWFosORIKrGlVUPZ7uNnI&#10;HXXDEY7Pav/TKrNe25267KZaD976rxmIQH14hv/bW6PhcwqPL/EH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lNrXsMAAADbAAAADwAAAAAAAAAAAAAAAACYAgAAZHJzL2Rv&#10;d25yZXYueG1sUEsFBgAAAAAEAAQA9QAAAIgDAAAAAA==&#10;" adj="15805" fillcolor="#5b9bd5 [3204]" strokecolor="#1f4d78 [1604]" strokeweight="1pt"/>
                <v:shape id="Стрелка вправо 50" o:spid="_x0000_s1052" type="#_x0000_t13" style="position:absolute;left:36290;top:4191;width:3905;height:2095;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BUHsEA&#10;AADbAAAADwAAAGRycy9kb3ducmV2LnhtbERPTWvCQBC9F/wPywi91V2VSk1dRcRCL4K1Ih6H7DRJ&#10;m50N2TVJ/33nIPT4eN+rzeBr1VEbq8AWphMDijgPruLCwvnz7ekFVEzIDuvAZOGXImzWo4cVZi70&#10;/EHdKRVKQjhmaKFMqcm0jnlJHuMkNMTCfYXWYxLYFtq12Eu4r/XMmIX2WLE0lNjQrqT853Tz0jvv&#10;Z3NcXMzxuzNuv/cHcz0srX0cD9tXUImG9C++u9+dhWdZL1/kB+j1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awVB7BAAAA2wAAAA8AAAAAAAAAAAAAAAAAmAIAAGRycy9kb3du&#10;cmV2LnhtbFBLBQYAAAAABAAEAPUAAACGAwAAAAA=&#10;" adj="15805" fillcolor="#5b9bd5 [3204]" strokecolor="#1f4d78 [1604]" strokeweight="1pt"/>
                <v:shape id="Стрелка вправо 51" o:spid="_x0000_s1053" type="#_x0000_t13" style="position:absolute;left:36385;top:8382;width:3905;height:2095;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zxhcMA&#10;AADbAAAADwAAAGRycy9kb3ducmV2LnhtbESPX2vCMBTF3wW/Q7jC3jSxorhqFBkd7EWYToaPl+au&#10;7WxuSpO13bc3A2GPh/Pnx9nuB1uLjlpfOdYwnykQxLkzFRcaLh+v0zUIH5AN1o5Jwy952O/Goy2m&#10;xvV8ou4cChFH2KeooQyhSaX0eUkW/cw1xNH7cq3FEGVbSNNiH8dtLROlVtJixZFQYkMvJeW384+N&#10;3EWfLHD1qd6/O2WyzB7V9fis9dNkOGxABBrCf/jRfjMalnP4+xJ/gNz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fzxhcMAAADbAAAADwAAAAAAAAAAAAAAAACYAgAAZHJzL2Rv&#10;d25yZXYueG1sUEsFBgAAAAAEAAQA9QAAAIgDAAAAAA==&#10;" adj="15805" fillcolor="#5b9bd5 [3204]" strokecolor="#1f4d78 [1604]" strokeweight="1pt"/>
                <v:shape id="Стрелка вправо 52" o:spid="_x0000_s1054" type="#_x0000_t13" style="position:absolute;left:36290;top:13049;width:3905;height:2095;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5v8sIA&#10;AADbAAAADwAAAGRycy9kb3ducmV2LnhtbESPX2vCMBTF3wd+h3CFvc3EirJ1RhFxsBdBncgeL81d&#10;W21uShPb7tsbQfDxcP78OPNlbyvRUuNLxxrGIwWCOHOm5FzD8efr7R2ED8gGK8ek4Z88LBeDlzmm&#10;xnW8p/YQchFH2KeooQihTqX0WUEW/cjVxNH7c43FEGWTS9NgF8dtJROlZtJiyZFQYE3rgrLL4Woj&#10;d9IlE5yd1O7cKrPZ2K363X5o/TrsV58gAvXhGX60v42GaQL3L/EHyMU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Lm/ywgAAANsAAAAPAAAAAAAAAAAAAAAAAJgCAABkcnMvZG93&#10;bnJldi54bWxQSwUGAAAAAAQABAD1AAAAhwMAAAAA&#10;" adj="15805" fillcolor="#5b9bd5 [3204]" strokecolor="#1f4d78 [1604]" strokeweight="1pt"/>
              </v:group>
            </w:pict>
          </mc:Fallback>
        </mc:AlternateContent>
      </w:r>
    </w:p>
    <w:p w14:paraId="16C32DA7" w14:textId="77777777" w:rsidR="00D95404" w:rsidRPr="001168CB" w:rsidRDefault="00D95404" w:rsidP="00592A13">
      <w:pPr>
        <w:pStyle w:val="a3"/>
        <w:shd w:val="clear" w:color="auto" w:fill="FFFFFF"/>
        <w:tabs>
          <w:tab w:val="left" w:pos="0"/>
          <w:tab w:val="left" w:pos="9639"/>
        </w:tabs>
        <w:spacing w:before="0" w:beforeAutospacing="0" w:after="0" w:afterAutospacing="0" w:line="360" w:lineRule="auto"/>
        <w:ind w:firstLine="709"/>
        <w:jc w:val="both"/>
        <w:rPr>
          <w:sz w:val="28"/>
          <w:szCs w:val="28"/>
        </w:rPr>
      </w:pPr>
    </w:p>
    <w:p w14:paraId="58BB2A72" w14:textId="77777777" w:rsidR="00D95404" w:rsidRPr="001168CB" w:rsidRDefault="00D95404" w:rsidP="00592A13">
      <w:pPr>
        <w:pStyle w:val="a3"/>
        <w:shd w:val="clear" w:color="auto" w:fill="FFFFFF"/>
        <w:tabs>
          <w:tab w:val="left" w:pos="0"/>
          <w:tab w:val="left" w:pos="9639"/>
        </w:tabs>
        <w:spacing w:before="0" w:beforeAutospacing="0" w:after="0" w:afterAutospacing="0" w:line="360" w:lineRule="auto"/>
        <w:ind w:firstLine="709"/>
        <w:jc w:val="both"/>
        <w:rPr>
          <w:sz w:val="28"/>
          <w:szCs w:val="28"/>
        </w:rPr>
      </w:pPr>
    </w:p>
    <w:p w14:paraId="1F583BE5" w14:textId="77777777" w:rsidR="00D95404" w:rsidRPr="001168CB" w:rsidRDefault="00D95404" w:rsidP="00592A13">
      <w:pPr>
        <w:pStyle w:val="a3"/>
        <w:shd w:val="clear" w:color="auto" w:fill="FFFFFF"/>
        <w:tabs>
          <w:tab w:val="left" w:pos="0"/>
          <w:tab w:val="left" w:pos="9639"/>
        </w:tabs>
        <w:spacing w:before="0" w:beforeAutospacing="0" w:after="0" w:afterAutospacing="0" w:line="360" w:lineRule="auto"/>
        <w:ind w:firstLine="709"/>
        <w:jc w:val="both"/>
        <w:rPr>
          <w:sz w:val="28"/>
          <w:szCs w:val="28"/>
        </w:rPr>
      </w:pPr>
    </w:p>
    <w:p w14:paraId="16FE89EC" w14:textId="77777777" w:rsidR="00D95404" w:rsidRPr="001168CB" w:rsidRDefault="00D95404" w:rsidP="00592A13">
      <w:pPr>
        <w:pStyle w:val="a3"/>
        <w:shd w:val="clear" w:color="auto" w:fill="FFFFFF"/>
        <w:tabs>
          <w:tab w:val="left" w:pos="0"/>
          <w:tab w:val="left" w:pos="9639"/>
        </w:tabs>
        <w:spacing w:before="0" w:beforeAutospacing="0" w:after="0" w:afterAutospacing="0" w:line="360" w:lineRule="auto"/>
        <w:ind w:firstLine="709"/>
        <w:jc w:val="both"/>
        <w:rPr>
          <w:sz w:val="28"/>
          <w:szCs w:val="28"/>
        </w:rPr>
      </w:pPr>
    </w:p>
    <w:p w14:paraId="3DFDF262" w14:textId="77777777" w:rsidR="00D95404" w:rsidRPr="001168CB" w:rsidRDefault="00D95404" w:rsidP="00592A13">
      <w:pPr>
        <w:pStyle w:val="a3"/>
        <w:shd w:val="clear" w:color="auto" w:fill="FFFFFF"/>
        <w:tabs>
          <w:tab w:val="left" w:pos="0"/>
          <w:tab w:val="left" w:pos="9639"/>
        </w:tabs>
        <w:spacing w:before="0" w:beforeAutospacing="0" w:after="0" w:afterAutospacing="0" w:line="360" w:lineRule="auto"/>
        <w:ind w:firstLine="709"/>
        <w:jc w:val="both"/>
        <w:rPr>
          <w:sz w:val="28"/>
          <w:szCs w:val="28"/>
        </w:rPr>
      </w:pPr>
    </w:p>
    <w:p w14:paraId="524876A9" w14:textId="77777777" w:rsidR="001328D2" w:rsidRPr="001168CB" w:rsidRDefault="00AC3395" w:rsidP="00592A13">
      <w:pPr>
        <w:pStyle w:val="a3"/>
        <w:shd w:val="clear" w:color="auto" w:fill="FFFFFF"/>
        <w:tabs>
          <w:tab w:val="left" w:pos="0"/>
          <w:tab w:val="left" w:pos="9639"/>
        </w:tabs>
        <w:spacing w:before="0" w:beforeAutospacing="0" w:after="0" w:afterAutospacing="0" w:line="360" w:lineRule="auto"/>
        <w:ind w:firstLine="709"/>
        <w:jc w:val="both"/>
        <w:rPr>
          <w:sz w:val="28"/>
          <w:szCs w:val="28"/>
        </w:rPr>
      </w:pPr>
      <w:r w:rsidRPr="001168CB">
        <w:rPr>
          <w:sz w:val="28"/>
          <w:szCs w:val="28"/>
        </w:rPr>
        <w:t>Рис.1.2</w:t>
      </w:r>
      <w:r w:rsidR="001328D2" w:rsidRPr="001168CB">
        <w:rPr>
          <w:sz w:val="28"/>
          <w:szCs w:val="28"/>
        </w:rPr>
        <w:t>. Класифікація видів інноваційних стратегій підприємства</w:t>
      </w:r>
    </w:p>
    <w:p w14:paraId="40FD2229" w14:textId="77777777" w:rsidR="00D95404" w:rsidRPr="001168CB" w:rsidRDefault="001328D2" w:rsidP="00592A13">
      <w:pPr>
        <w:pStyle w:val="a3"/>
        <w:tabs>
          <w:tab w:val="left" w:pos="0"/>
          <w:tab w:val="left" w:pos="9639"/>
        </w:tabs>
        <w:spacing w:before="0" w:beforeAutospacing="0" w:after="0" w:afterAutospacing="0" w:line="360" w:lineRule="auto"/>
        <w:ind w:firstLine="709"/>
        <w:rPr>
          <w:sz w:val="28"/>
          <w:szCs w:val="28"/>
        </w:rPr>
      </w:pPr>
      <w:r w:rsidRPr="001168CB">
        <w:rPr>
          <w:bCs/>
          <w:sz w:val="28"/>
          <w:szCs w:val="28"/>
        </w:rPr>
        <w:t> </w:t>
      </w:r>
      <w:r w:rsidR="00AC3395" w:rsidRPr="001168CB">
        <w:rPr>
          <w:bCs/>
          <w:i/>
          <w:iCs/>
          <w:color w:val="222222"/>
          <w:szCs w:val="28"/>
        </w:rPr>
        <w:t xml:space="preserve">Примітка: Складено автором на основі </w:t>
      </w:r>
      <w:r w:rsidR="00AC3395" w:rsidRPr="001168CB">
        <w:rPr>
          <w:bCs/>
          <w:i/>
          <w:iCs/>
          <w:color w:val="222222"/>
          <w:szCs w:val="28"/>
          <w:lang w:val="ru-RU"/>
        </w:rPr>
        <w:t>[</w:t>
      </w:r>
      <w:r w:rsidR="001759F4" w:rsidRPr="001168CB">
        <w:rPr>
          <w:bCs/>
          <w:i/>
          <w:iCs/>
          <w:color w:val="222222"/>
          <w:szCs w:val="28"/>
          <w:lang w:val="ru-RU"/>
        </w:rPr>
        <w:t>24; 32</w:t>
      </w:r>
      <w:r w:rsidR="00AC3395" w:rsidRPr="001168CB">
        <w:rPr>
          <w:bCs/>
          <w:i/>
          <w:iCs/>
          <w:color w:val="222222"/>
          <w:szCs w:val="28"/>
          <w:lang w:val="ru-RU"/>
        </w:rPr>
        <w:t>]</w:t>
      </w:r>
    </w:p>
    <w:p w14:paraId="4A1466E5" w14:textId="77777777" w:rsidR="00D23005" w:rsidRPr="001168CB" w:rsidRDefault="00D23005" w:rsidP="004941C2">
      <w:pPr>
        <w:pStyle w:val="a3"/>
        <w:numPr>
          <w:ilvl w:val="0"/>
          <w:numId w:val="18"/>
        </w:numPr>
        <w:tabs>
          <w:tab w:val="left" w:pos="0"/>
          <w:tab w:val="left" w:pos="1134"/>
          <w:tab w:val="left" w:pos="9639"/>
        </w:tabs>
        <w:spacing w:before="0" w:beforeAutospacing="0" w:after="0" w:afterAutospacing="0" w:line="360" w:lineRule="auto"/>
        <w:ind w:left="0" w:firstLine="709"/>
        <w:jc w:val="both"/>
        <w:rPr>
          <w:sz w:val="28"/>
          <w:szCs w:val="28"/>
        </w:rPr>
      </w:pPr>
      <w:r w:rsidRPr="001168CB">
        <w:rPr>
          <w:sz w:val="28"/>
          <w:szCs w:val="28"/>
        </w:rPr>
        <w:t>традиційна стратегія – лише прагнення до підвищення якості готової продукції, що в довгостроковій перспективі є запорукою відставання підприємства, спочатку в технологічному і виробничому плані, потім в економічному;</w:t>
      </w:r>
    </w:p>
    <w:p w14:paraId="0BBC3D88" w14:textId="77777777" w:rsidR="00D23005" w:rsidRPr="001168CB" w:rsidRDefault="00D23005" w:rsidP="004941C2">
      <w:pPr>
        <w:pStyle w:val="a3"/>
        <w:numPr>
          <w:ilvl w:val="0"/>
          <w:numId w:val="18"/>
        </w:numPr>
        <w:tabs>
          <w:tab w:val="left" w:pos="0"/>
          <w:tab w:val="left" w:pos="1134"/>
          <w:tab w:val="left" w:pos="9639"/>
        </w:tabs>
        <w:spacing w:before="0" w:beforeAutospacing="0" w:after="0" w:afterAutospacing="0" w:line="360" w:lineRule="auto"/>
        <w:ind w:left="0" w:firstLine="709"/>
        <w:jc w:val="both"/>
        <w:rPr>
          <w:sz w:val="28"/>
          <w:szCs w:val="28"/>
        </w:rPr>
      </w:pPr>
      <w:r w:rsidRPr="001168CB">
        <w:rPr>
          <w:sz w:val="28"/>
          <w:szCs w:val="28"/>
        </w:rPr>
        <w:t>стратегія стабільності – в тому числі збереження існуючого розміру підприємства і напряму його господарської діяльності;</w:t>
      </w:r>
    </w:p>
    <w:p w14:paraId="4F9131D1" w14:textId="77777777" w:rsidR="00D23005" w:rsidRPr="001168CB" w:rsidRDefault="00D23005" w:rsidP="004941C2">
      <w:pPr>
        <w:pStyle w:val="a3"/>
        <w:numPr>
          <w:ilvl w:val="0"/>
          <w:numId w:val="18"/>
        </w:numPr>
        <w:tabs>
          <w:tab w:val="left" w:pos="0"/>
          <w:tab w:val="left" w:pos="1134"/>
          <w:tab w:val="left" w:pos="9639"/>
        </w:tabs>
        <w:spacing w:before="0" w:beforeAutospacing="0" w:after="0" w:afterAutospacing="0" w:line="360" w:lineRule="auto"/>
        <w:ind w:left="0" w:firstLine="709"/>
        <w:jc w:val="both"/>
        <w:rPr>
          <w:sz w:val="28"/>
          <w:szCs w:val="28"/>
        </w:rPr>
      </w:pPr>
      <w:r w:rsidRPr="001168CB">
        <w:rPr>
          <w:sz w:val="28"/>
          <w:szCs w:val="28"/>
        </w:rPr>
        <w:t>захисні стратегії – спрямовані на утримання позиції організації на ринку та запобігання банкрутства;</w:t>
      </w:r>
    </w:p>
    <w:p w14:paraId="10310D99" w14:textId="77777777" w:rsidR="00D23005" w:rsidRPr="001168CB" w:rsidRDefault="00D23005" w:rsidP="004941C2">
      <w:pPr>
        <w:pStyle w:val="a3"/>
        <w:numPr>
          <w:ilvl w:val="0"/>
          <w:numId w:val="18"/>
        </w:numPr>
        <w:tabs>
          <w:tab w:val="left" w:pos="0"/>
          <w:tab w:val="left" w:pos="1134"/>
          <w:tab w:val="left" w:pos="9639"/>
        </w:tabs>
        <w:spacing w:before="0" w:beforeAutospacing="0" w:after="0" w:afterAutospacing="0" w:line="360" w:lineRule="auto"/>
        <w:ind w:left="0" w:firstLine="709"/>
        <w:jc w:val="both"/>
        <w:rPr>
          <w:sz w:val="28"/>
          <w:szCs w:val="28"/>
        </w:rPr>
      </w:pPr>
      <w:r w:rsidRPr="001168CB">
        <w:rPr>
          <w:sz w:val="28"/>
          <w:szCs w:val="28"/>
        </w:rPr>
        <w:t>тактика імітації – придбання нових технологій, купуючи ліцензії у інших. Це дешевше та надійніше, ніж розробка власними силами та витрати на нові винаходи;</w:t>
      </w:r>
    </w:p>
    <w:p w14:paraId="44E364EC" w14:textId="77777777" w:rsidR="00D23005" w:rsidRPr="001168CB" w:rsidRDefault="00D23005" w:rsidP="004941C2">
      <w:pPr>
        <w:pStyle w:val="a3"/>
        <w:numPr>
          <w:ilvl w:val="0"/>
          <w:numId w:val="19"/>
        </w:numPr>
        <w:shd w:val="clear" w:color="auto" w:fill="FFFFFF"/>
        <w:tabs>
          <w:tab w:val="left" w:pos="0"/>
          <w:tab w:val="left" w:pos="1134"/>
          <w:tab w:val="left" w:pos="9639"/>
        </w:tabs>
        <w:spacing w:before="0" w:beforeAutospacing="0" w:after="0" w:afterAutospacing="0" w:line="360" w:lineRule="auto"/>
        <w:ind w:left="0" w:firstLine="709"/>
        <w:jc w:val="both"/>
        <w:rPr>
          <w:sz w:val="28"/>
        </w:rPr>
      </w:pPr>
      <w:r w:rsidRPr="001168CB">
        <w:rPr>
          <w:sz w:val="28"/>
        </w:rPr>
        <w:t xml:space="preserve">оборонна стратегія – це досить витратна стратегія підвищення технічного рівня виробництва, виконання науково-дослідних робіт якого не претендує на лідируючі позиції в даній галузі, а полягає в тому, щоб не відставати від інших у техніко-технологічному розвитку; </w:t>
      </w:r>
    </w:p>
    <w:p w14:paraId="62A3905E" w14:textId="77777777" w:rsidR="00B67FBE" w:rsidRPr="001168CB" w:rsidRDefault="00D23005" w:rsidP="004941C2">
      <w:pPr>
        <w:pStyle w:val="a3"/>
        <w:numPr>
          <w:ilvl w:val="0"/>
          <w:numId w:val="19"/>
        </w:numPr>
        <w:shd w:val="clear" w:color="auto" w:fill="FFFFFF"/>
        <w:tabs>
          <w:tab w:val="left" w:pos="0"/>
          <w:tab w:val="left" w:pos="1134"/>
          <w:tab w:val="left" w:pos="9639"/>
        </w:tabs>
        <w:spacing w:before="0" w:beforeAutospacing="0" w:after="0" w:afterAutospacing="0" w:line="360" w:lineRule="auto"/>
        <w:ind w:left="0" w:firstLine="709"/>
        <w:jc w:val="both"/>
        <w:rPr>
          <w:sz w:val="28"/>
        </w:rPr>
      </w:pPr>
      <w:r w:rsidRPr="001168CB">
        <w:rPr>
          <w:sz w:val="28"/>
        </w:rPr>
        <w:t xml:space="preserve">залежна стратегія - коли малі підприємства виконують замовлення найбільших на виробництво нового продукту або методу виробництва; </w:t>
      </w:r>
    </w:p>
    <w:p w14:paraId="37E64FCC" w14:textId="77777777" w:rsidR="00D23005" w:rsidRPr="001168CB" w:rsidRDefault="00D23005" w:rsidP="004941C2">
      <w:pPr>
        <w:pStyle w:val="a3"/>
        <w:numPr>
          <w:ilvl w:val="0"/>
          <w:numId w:val="19"/>
        </w:numPr>
        <w:shd w:val="clear" w:color="auto" w:fill="FFFFFF"/>
        <w:tabs>
          <w:tab w:val="left" w:pos="0"/>
          <w:tab w:val="left" w:pos="1134"/>
          <w:tab w:val="left" w:pos="9639"/>
        </w:tabs>
        <w:spacing w:before="0" w:beforeAutospacing="0" w:after="0" w:afterAutospacing="0" w:line="360" w:lineRule="auto"/>
        <w:ind w:left="0" w:firstLine="709"/>
        <w:jc w:val="both"/>
        <w:rPr>
          <w:sz w:val="28"/>
        </w:rPr>
      </w:pPr>
      <w:r w:rsidRPr="001168CB">
        <w:rPr>
          <w:sz w:val="28"/>
        </w:rPr>
        <w:lastRenderedPageBreak/>
        <w:t>наступальна стратегія - полягає в завоюванні першого місця на ринку і полягає в швидкому розвитку організації: збільшенні масштабів виробництва, розробці нових товарів і послуг, виході на нові ринки), в основі якої лежить наступально-ризиковий тип інноваційна політика (венчурних компаній), спрямована на піонерне впровадження створених компанією радикальних інновацій. Це вимагає наявності висококваліфікованих спеціалістів, великої організаційної роботи, але має ряд переваг</w:t>
      </w:r>
      <w:r w:rsidR="001759F4" w:rsidRPr="001168CB">
        <w:rPr>
          <w:sz w:val="28"/>
        </w:rPr>
        <w:t xml:space="preserve"> [17]</w:t>
      </w:r>
      <w:r w:rsidRPr="001168CB">
        <w:rPr>
          <w:sz w:val="28"/>
        </w:rPr>
        <w:t>.</w:t>
      </w:r>
    </w:p>
    <w:p w14:paraId="1990234C" w14:textId="77777777" w:rsidR="001328D2" w:rsidRPr="001168CB" w:rsidRDefault="00B67FBE" w:rsidP="00592A13">
      <w:pPr>
        <w:pStyle w:val="a3"/>
        <w:shd w:val="clear" w:color="auto" w:fill="FFFFFF"/>
        <w:tabs>
          <w:tab w:val="left" w:pos="0"/>
          <w:tab w:val="left" w:pos="9639"/>
        </w:tabs>
        <w:spacing w:before="0" w:beforeAutospacing="0" w:after="0" w:afterAutospacing="0" w:line="360" w:lineRule="auto"/>
        <w:ind w:firstLine="709"/>
        <w:jc w:val="both"/>
        <w:rPr>
          <w:sz w:val="28"/>
          <w:szCs w:val="28"/>
        </w:rPr>
      </w:pPr>
      <w:r w:rsidRPr="001168CB">
        <w:rPr>
          <w:sz w:val="28"/>
          <w:szCs w:val="28"/>
        </w:rPr>
        <w:t>Немає єдиної моделі інноваційної стратегії, яка була б успішною для всіх компаній. Вибір стратегії залежить від багатьох факторів, включаючи ринкову позицію підприємства, рушійну силу змін підприємства, виробничо-технологічний потенціал підприємства, вироблену продукцію чи послуги, економічні умови, культурне середовище тощо.</w:t>
      </w:r>
    </w:p>
    <w:p w14:paraId="49A6DA73" w14:textId="77777777" w:rsidR="001328D2" w:rsidRPr="001168CB" w:rsidRDefault="001328D2" w:rsidP="00592A13">
      <w:pPr>
        <w:tabs>
          <w:tab w:val="left" w:pos="0"/>
          <w:tab w:val="left" w:pos="9639"/>
        </w:tabs>
        <w:ind w:firstLine="709"/>
      </w:pPr>
    </w:p>
    <w:p w14:paraId="21173E54" w14:textId="77777777" w:rsidR="00B73F9D" w:rsidRPr="001168CB" w:rsidRDefault="00052AE5" w:rsidP="00592A13">
      <w:pPr>
        <w:pStyle w:val="1"/>
        <w:numPr>
          <w:ilvl w:val="1"/>
          <w:numId w:val="1"/>
        </w:numPr>
        <w:tabs>
          <w:tab w:val="left" w:pos="0"/>
          <w:tab w:val="left" w:pos="1134"/>
          <w:tab w:val="left" w:pos="9639"/>
        </w:tabs>
        <w:spacing w:before="0" w:line="360" w:lineRule="auto"/>
        <w:ind w:left="0" w:firstLine="709"/>
        <w:jc w:val="both"/>
        <w:rPr>
          <w:rFonts w:ascii="Times New Roman" w:hAnsi="Times New Roman" w:cs="Times New Roman"/>
          <w:b/>
          <w:color w:val="auto"/>
          <w:sz w:val="28"/>
        </w:rPr>
      </w:pPr>
      <w:bookmarkStart w:id="4" w:name="_Toc133955357"/>
      <w:r w:rsidRPr="001168CB">
        <w:rPr>
          <w:rFonts w:ascii="Times New Roman" w:hAnsi="Times New Roman" w:cs="Times New Roman"/>
          <w:b/>
          <w:color w:val="auto"/>
          <w:sz w:val="28"/>
        </w:rPr>
        <w:t>Оцінка факторів, що впливають на формування інноваційної політики підприємства</w:t>
      </w:r>
      <w:bookmarkEnd w:id="4"/>
    </w:p>
    <w:p w14:paraId="13BEDA1C" w14:textId="77777777" w:rsidR="00AC3395" w:rsidRPr="001168CB" w:rsidRDefault="00AC3395" w:rsidP="00592A13">
      <w:pPr>
        <w:tabs>
          <w:tab w:val="left" w:pos="0"/>
          <w:tab w:val="left" w:pos="9639"/>
        </w:tabs>
        <w:ind w:firstLine="709"/>
      </w:pPr>
    </w:p>
    <w:p w14:paraId="1BC2237D" w14:textId="77777777" w:rsidR="00B67FBE" w:rsidRPr="001168CB" w:rsidRDefault="00B67FBE" w:rsidP="00B67FBE">
      <w:pPr>
        <w:tabs>
          <w:tab w:val="left" w:pos="0"/>
          <w:tab w:val="left" w:pos="9639"/>
        </w:tabs>
        <w:spacing w:after="0" w:line="360" w:lineRule="auto"/>
        <w:ind w:firstLine="709"/>
        <w:jc w:val="both"/>
        <w:rPr>
          <w:rFonts w:ascii="Times New Roman" w:eastAsia="Times New Roman" w:hAnsi="Times New Roman" w:cs="Times New Roman"/>
          <w:sz w:val="28"/>
          <w:szCs w:val="28"/>
          <w:lang w:eastAsia="uk-UA"/>
        </w:rPr>
      </w:pPr>
      <w:r w:rsidRPr="001168CB">
        <w:rPr>
          <w:rFonts w:ascii="Times New Roman" w:eastAsia="Times New Roman" w:hAnsi="Times New Roman" w:cs="Times New Roman"/>
          <w:sz w:val="28"/>
          <w:szCs w:val="28"/>
          <w:lang w:eastAsia="uk-UA"/>
        </w:rPr>
        <w:t>Визначення цілей, вибір напряму стратегічного розвитку базується на аналізі потенціалу підприємства, особливо його інноваційної складової, а також факторів зовнішнього середовища, на які може вплинути непрямий і прямий вплив діяльності підприємства.</w:t>
      </w:r>
    </w:p>
    <w:p w14:paraId="01D8388C" w14:textId="77777777" w:rsidR="00B67FBE" w:rsidRPr="001168CB" w:rsidRDefault="00B67FBE" w:rsidP="00B67FBE">
      <w:pPr>
        <w:tabs>
          <w:tab w:val="left" w:pos="0"/>
          <w:tab w:val="left" w:pos="9639"/>
        </w:tabs>
        <w:spacing w:after="0" w:line="360" w:lineRule="auto"/>
        <w:ind w:firstLine="709"/>
        <w:jc w:val="both"/>
        <w:rPr>
          <w:rFonts w:ascii="Times New Roman" w:eastAsia="Times New Roman" w:hAnsi="Times New Roman" w:cs="Times New Roman"/>
          <w:sz w:val="28"/>
          <w:szCs w:val="28"/>
          <w:lang w:eastAsia="uk-UA"/>
        </w:rPr>
      </w:pPr>
      <w:r w:rsidRPr="001168CB">
        <w:rPr>
          <w:rFonts w:ascii="Times New Roman" w:eastAsia="Times New Roman" w:hAnsi="Times New Roman" w:cs="Times New Roman"/>
          <w:sz w:val="28"/>
          <w:szCs w:val="28"/>
          <w:lang w:eastAsia="uk-UA"/>
        </w:rPr>
        <w:t xml:space="preserve"> Непряме зовнішнє середовище, також відоме як макросередовище, відноситься до системи </w:t>
      </w:r>
      <w:proofErr w:type="spellStart"/>
      <w:r w:rsidRPr="001168CB">
        <w:rPr>
          <w:rFonts w:ascii="Times New Roman" w:eastAsia="Times New Roman" w:hAnsi="Times New Roman" w:cs="Times New Roman"/>
          <w:sz w:val="28"/>
          <w:szCs w:val="28"/>
          <w:lang w:eastAsia="uk-UA"/>
        </w:rPr>
        <w:t>макроумов</w:t>
      </w:r>
      <w:proofErr w:type="spellEnd"/>
      <w:r w:rsidRPr="001168CB">
        <w:rPr>
          <w:rFonts w:ascii="Times New Roman" w:eastAsia="Times New Roman" w:hAnsi="Times New Roman" w:cs="Times New Roman"/>
          <w:sz w:val="28"/>
          <w:szCs w:val="28"/>
          <w:lang w:eastAsia="uk-UA"/>
        </w:rPr>
        <w:t xml:space="preserve"> і факторів, що впливають на організацію, форму та результати інноваційної діяльності підприємства протягом тривалого часу, над якими підприємства не мають можливості здійснювати безпосередній контроль. Такого роду зовнішнє середовище не має характеристик індивідуальних особливостей для конкретних підприємств. Важливу роль у формуванні умов, що опосередковано впливають на зовнішнє інноваційне середовище, відіграє державна </w:t>
      </w:r>
      <w:r w:rsidRPr="001168CB">
        <w:rPr>
          <w:rFonts w:ascii="Times New Roman" w:eastAsia="Times New Roman" w:hAnsi="Times New Roman" w:cs="Times New Roman"/>
          <w:sz w:val="28"/>
          <w:szCs w:val="28"/>
          <w:lang w:eastAsia="uk-UA"/>
        </w:rPr>
        <w:lastRenderedPageBreak/>
        <w:t>політика у сфері НДДКР та державний нагляд за інноваційною діяльністю підприємств.</w:t>
      </w:r>
    </w:p>
    <w:p w14:paraId="5EFE06EF" w14:textId="77777777" w:rsidR="00B67FBE" w:rsidRPr="001168CB" w:rsidRDefault="00B67FBE" w:rsidP="00592A13">
      <w:pPr>
        <w:tabs>
          <w:tab w:val="left" w:pos="0"/>
          <w:tab w:val="left" w:pos="9639"/>
        </w:tabs>
        <w:spacing w:after="0" w:line="360" w:lineRule="auto"/>
        <w:ind w:firstLine="709"/>
        <w:jc w:val="both"/>
        <w:rPr>
          <w:rFonts w:ascii="Times New Roman" w:eastAsia="Times New Roman" w:hAnsi="Times New Roman" w:cs="Times New Roman"/>
          <w:sz w:val="28"/>
          <w:szCs w:val="28"/>
          <w:lang w:eastAsia="uk-UA"/>
        </w:rPr>
      </w:pPr>
      <w:r w:rsidRPr="001168CB">
        <w:rPr>
          <w:rFonts w:ascii="Times New Roman" w:eastAsia="Times New Roman" w:hAnsi="Times New Roman" w:cs="Times New Roman"/>
          <w:sz w:val="28"/>
          <w:szCs w:val="28"/>
          <w:lang w:eastAsia="uk-UA"/>
        </w:rPr>
        <w:t xml:space="preserve">Зовнішнє середовище безпосереднього впливу характеризується сукупністю умов і факторів, що впливають на організацію, форми і результати інноваційної діяльності, які формуються в процесі інноваційних відносин між підприємством і контрагентами, а також інноваційної діяльності та операцій і які можуть впливати в процесі прямих комунікаційних </w:t>
      </w:r>
      <w:proofErr w:type="spellStart"/>
      <w:r w:rsidRPr="001168CB">
        <w:rPr>
          <w:rFonts w:ascii="Times New Roman" w:eastAsia="Times New Roman" w:hAnsi="Times New Roman" w:cs="Times New Roman"/>
          <w:sz w:val="28"/>
          <w:szCs w:val="28"/>
          <w:lang w:eastAsia="uk-UA"/>
        </w:rPr>
        <w:t>зв'язків</w:t>
      </w:r>
      <w:proofErr w:type="spellEnd"/>
      <w:r w:rsidRPr="001168CB">
        <w:rPr>
          <w:rFonts w:ascii="Times New Roman" w:eastAsia="Times New Roman" w:hAnsi="Times New Roman" w:cs="Times New Roman"/>
          <w:sz w:val="28"/>
          <w:szCs w:val="28"/>
          <w:lang w:eastAsia="uk-UA"/>
        </w:rPr>
        <w:t xml:space="preserve">. Серед факторів зовнішнього інноваційного середовища, що мають безпосередній вплив, виокремлюють такі основні групи суб’єктів інноваційних відносин з підприємством: бізнес-інкубатори, технопарки, контрагенти, що ведуть інноваційну діяльність, посередники в інноваційній діяльності, постачальники інноваційних товарів, інститути, інноваційні підприємства, інноваційні підприємства, інноваційні підприємства, інноваційні підприємства, інноваційні підприємства. конструкторські бюро та </w:t>
      </w:r>
      <w:proofErr w:type="spellStart"/>
      <w:r w:rsidRPr="001168CB">
        <w:rPr>
          <w:rFonts w:ascii="Times New Roman" w:eastAsia="Times New Roman" w:hAnsi="Times New Roman" w:cs="Times New Roman"/>
          <w:sz w:val="28"/>
          <w:szCs w:val="28"/>
          <w:lang w:eastAsia="uk-UA"/>
        </w:rPr>
        <w:t>ін</w:t>
      </w:r>
      <w:proofErr w:type="spellEnd"/>
      <w:r w:rsidR="001759F4" w:rsidRPr="001168CB">
        <w:rPr>
          <w:rFonts w:ascii="Times New Roman" w:eastAsia="Times New Roman" w:hAnsi="Times New Roman" w:cs="Times New Roman"/>
          <w:sz w:val="28"/>
          <w:szCs w:val="28"/>
          <w:lang w:eastAsia="uk-UA"/>
        </w:rPr>
        <w:t xml:space="preserve"> [44, </w:t>
      </w:r>
      <w:r w:rsidR="001759F4" w:rsidRPr="001168CB">
        <w:rPr>
          <w:rFonts w:ascii="Times New Roman" w:eastAsia="Times New Roman" w:hAnsi="Times New Roman" w:cs="Times New Roman"/>
          <w:sz w:val="28"/>
          <w:szCs w:val="28"/>
          <w:lang w:val="en-US" w:eastAsia="uk-UA"/>
        </w:rPr>
        <w:t>c</w:t>
      </w:r>
      <w:r w:rsidR="001759F4" w:rsidRPr="001168CB">
        <w:rPr>
          <w:rFonts w:ascii="Times New Roman" w:eastAsia="Times New Roman" w:hAnsi="Times New Roman" w:cs="Times New Roman"/>
          <w:sz w:val="28"/>
          <w:szCs w:val="28"/>
          <w:lang w:eastAsia="uk-UA"/>
        </w:rPr>
        <w:t>. 83-85]</w:t>
      </w:r>
      <w:r w:rsidRPr="001168CB">
        <w:rPr>
          <w:rFonts w:ascii="Times New Roman" w:eastAsia="Times New Roman" w:hAnsi="Times New Roman" w:cs="Times New Roman"/>
          <w:sz w:val="28"/>
          <w:szCs w:val="28"/>
          <w:lang w:eastAsia="uk-UA"/>
        </w:rPr>
        <w:t>.</w:t>
      </w:r>
    </w:p>
    <w:p w14:paraId="525CE1E2" w14:textId="77777777" w:rsidR="006A400B" w:rsidRPr="001168CB" w:rsidRDefault="006A400B" w:rsidP="00592A13">
      <w:pPr>
        <w:tabs>
          <w:tab w:val="left" w:pos="0"/>
          <w:tab w:val="left" w:pos="9639"/>
        </w:tabs>
        <w:spacing w:after="0" w:line="360" w:lineRule="auto"/>
        <w:ind w:firstLine="709"/>
        <w:jc w:val="both"/>
        <w:rPr>
          <w:rFonts w:ascii="Times New Roman" w:eastAsia="Times New Roman" w:hAnsi="Times New Roman" w:cs="Times New Roman"/>
          <w:sz w:val="28"/>
          <w:szCs w:val="28"/>
          <w:lang w:eastAsia="uk-UA"/>
        </w:rPr>
      </w:pPr>
      <w:r w:rsidRPr="001168CB">
        <w:rPr>
          <w:rFonts w:ascii="Times New Roman" w:eastAsia="Times New Roman" w:hAnsi="Times New Roman" w:cs="Times New Roman"/>
          <w:sz w:val="28"/>
          <w:szCs w:val="28"/>
          <w:lang w:eastAsia="uk-UA"/>
        </w:rPr>
        <w:t>У табл. 1.2 наведені основні фактори зовнішнього середовища, що впливають на інноваційну діяльність фірми.</w:t>
      </w:r>
    </w:p>
    <w:p w14:paraId="50526A86" w14:textId="77777777" w:rsidR="006A400B" w:rsidRPr="001168CB" w:rsidRDefault="00B67FBE" w:rsidP="00592A13">
      <w:pPr>
        <w:tabs>
          <w:tab w:val="left" w:pos="0"/>
          <w:tab w:val="left" w:pos="9639"/>
        </w:tabs>
        <w:spacing w:after="0" w:line="360" w:lineRule="auto"/>
        <w:ind w:firstLine="709"/>
        <w:jc w:val="both"/>
        <w:rPr>
          <w:rFonts w:ascii="Times New Roman" w:eastAsia="Times New Roman" w:hAnsi="Times New Roman" w:cs="Times New Roman"/>
          <w:sz w:val="28"/>
          <w:szCs w:val="28"/>
          <w:lang w:eastAsia="uk-UA"/>
        </w:rPr>
      </w:pPr>
      <w:r w:rsidRPr="001168CB">
        <w:rPr>
          <w:rFonts w:ascii="Times New Roman" w:eastAsia="Times New Roman" w:hAnsi="Times New Roman" w:cs="Times New Roman"/>
          <w:sz w:val="28"/>
          <w:szCs w:val="28"/>
          <w:lang w:eastAsia="uk-UA"/>
        </w:rPr>
        <w:t>Для визначення ступеня впливу зовнішніх факторів на розробку та реалізацію інноваційної політики використовуються методи аналізу SWOT та PEST.</w:t>
      </w:r>
      <w:r w:rsidR="006A400B" w:rsidRPr="001168CB">
        <w:rPr>
          <w:rFonts w:ascii="Times New Roman" w:eastAsia="Times New Roman" w:hAnsi="Times New Roman" w:cs="Times New Roman"/>
          <w:sz w:val="28"/>
          <w:szCs w:val="28"/>
          <w:lang w:eastAsia="uk-UA"/>
        </w:rPr>
        <w:t xml:space="preserve"> </w:t>
      </w:r>
    </w:p>
    <w:p w14:paraId="04CD8534" w14:textId="77777777" w:rsidR="006A400B" w:rsidRPr="001168CB" w:rsidRDefault="006A400B" w:rsidP="00F44605">
      <w:pPr>
        <w:tabs>
          <w:tab w:val="left" w:pos="0"/>
          <w:tab w:val="left" w:pos="9639"/>
        </w:tabs>
        <w:spacing w:after="0" w:line="240" w:lineRule="auto"/>
        <w:ind w:firstLine="709"/>
        <w:jc w:val="right"/>
        <w:rPr>
          <w:rFonts w:ascii="Times New Roman" w:eastAsia="Times New Roman" w:hAnsi="Times New Roman" w:cs="Times New Roman"/>
          <w:i/>
          <w:sz w:val="28"/>
          <w:szCs w:val="28"/>
          <w:lang w:eastAsia="uk-UA"/>
        </w:rPr>
      </w:pPr>
      <w:r w:rsidRPr="001168CB">
        <w:rPr>
          <w:rFonts w:ascii="Times New Roman" w:eastAsia="Times New Roman" w:hAnsi="Times New Roman" w:cs="Times New Roman"/>
          <w:bCs/>
          <w:i/>
          <w:iCs/>
          <w:sz w:val="28"/>
          <w:szCs w:val="28"/>
          <w:lang w:eastAsia="uk-UA"/>
        </w:rPr>
        <w:t>Таблиця</w:t>
      </w:r>
      <w:r w:rsidRPr="001168CB">
        <w:rPr>
          <w:rFonts w:ascii="Times New Roman" w:eastAsia="Times New Roman" w:hAnsi="Times New Roman" w:cs="Times New Roman"/>
          <w:i/>
          <w:sz w:val="28"/>
          <w:szCs w:val="28"/>
          <w:lang w:eastAsia="uk-UA"/>
        </w:rPr>
        <w:t> 1.2</w:t>
      </w:r>
    </w:p>
    <w:p w14:paraId="5B7BCC4B" w14:textId="77777777" w:rsidR="006A400B" w:rsidRPr="001168CB" w:rsidRDefault="006A400B" w:rsidP="00F44605">
      <w:pPr>
        <w:tabs>
          <w:tab w:val="left" w:pos="0"/>
          <w:tab w:val="left" w:pos="9639"/>
        </w:tabs>
        <w:spacing w:after="0" w:line="240" w:lineRule="auto"/>
        <w:ind w:firstLine="709"/>
        <w:jc w:val="center"/>
        <w:rPr>
          <w:rFonts w:ascii="Times New Roman" w:eastAsia="Times New Roman" w:hAnsi="Times New Roman" w:cs="Times New Roman"/>
          <w:sz w:val="28"/>
          <w:szCs w:val="28"/>
          <w:lang w:eastAsia="uk-UA"/>
        </w:rPr>
      </w:pPr>
      <w:r w:rsidRPr="001168CB">
        <w:rPr>
          <w:rFonts w:ascii="Times New Roman" w:eastAsia="Times New Roman" w:hAnsi="Times New Roman" w:cs="Times New Roman"/>
          <w:b/>
          <w:bCs/>
          <w:sz w:val="28"/>
          <w:szCs w:val="28"/>
          <w:lang w:eastAsia="uk-UA"/>
        </w:rPr>
        <w:t>Класифікація факторів зовнішнього середовища, які впливають на інноваційну діяльність фірми</w:t>
      </w:r>
    </w:p>
    <w:tbl>
      <w:tblPr>
        <w:tblStyle w:val="a7"/>
        <w:tblW w:w="0" w:type="auto"/>
        <w:jc w:val="center"/>
        <w:tblLook w:val="04A0" w:firstRow="1" w:lastRow="0" w:firstColumn="1" w:lastColumn="0" w:noHBand="0" w:noVBand="1"/>
      </w:tblPr>
      <w:tblGrid>
        <w:gridCol w:w="1980"/>
        <w:gridCol w:w="7647"/>
      </w:tblGrid>
      <w:tr w:rsidR="006A400B" w:rsidRPr="001168CB" w14:paraId="24DAE020" w14:textId="77777777" w:rsidTr="00A97B57">
        <w:trPr>
          <w:jc w:val="center"/>
        </w:trPr>
        <w:tc>
          <w:tcPr>
            <w:tcW w:w="1980" w:type="dxa"/>
            <w:hideMark/>
          </w:tcPr>
          <w:p w14:paraId="37594020" w14:textId="77777777" w:rsidR="006A400B" w:rsidRPr="001168CB" w:rsidRDefault="006A400B" w:rsidP="00F44605">
            <w:pPr>
              <w:tabs>
                <w:tab w:val="left" w:pos="0"/>
                <w:tab w:val="left" w:pos="9639"/>
              </w:tabs>
              <w:ind w:firstLine="29"/>
              <w:jc w:val="center"/>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Фактори зовнішнього середовища</w:t>
            </w:r>
          </w:p>
        </w:tc>
        <w:tc>
          <w:tcPr>
            <w:tcW w:w="7647" w:type="dxa"/>
            <w:hideMark/>
          </w:tcPr>
          <w:p w14:paraId="75FDCE29" w14:textId="77777777" w:rsidR="006A400B" w:rsidRPr="001168CB" w:rsidRDefault="006A400B" w:rsidP="00592A13">
            <w:pPr>
              <w:tabs>
                <w:tab w:val="left" w:pos="0"/>
                <w:tab w:val="left" w:pos="9639"/>
              </w:tabs>
              <w:ind w:firstLine="709"/>
              <w:jc w:val="center"/>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Прояв факторів зовнішнього середовища</w:t>
            </w:r>
          </w:p>
        </w:tc>
      </w:tr>
      <w:tr w:rsidR="006A400B" w:rsidRPr="001168CB" w14:paraId="0163A2FF" w14:textId="77777777" w:rsidTr="00A97B57">
        <w:trPr>
          <w:jc w:val="center"/>
        </w:trPr>
        <w:tc>
          <w:tcPr>
            <w:tcW w:w="1980" w:type="dxa"/>
            <w:hideMark/>
          </w:tcPr>
          <w:p w14:paraId="7BD4EE62" w14:textId="77777777" w:rsidR="006A400B" w:rsidRPr="001168CB" w:rsidRDefault="00B67FBE" w:rsidP="00B67FBE">
            <w:pPr>
              <w:tabs>
                <w:tab w:val="left" w:pos="0"/>
                <w:tab w:val="left" w:pos="9639"/>
              </w:tabs>
              <w:ind w:firstLine="29"/>
              <w:jc w:val="center"/>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Політико-правові</w:t>
            </w:r>
            <w:r w:rsidR="006A400B" w:rsidRPr="001168CB">
              <w:rPr>
                <w:rFonts w:ascii="Times New Roman" w:eastAsia="Times New Roman" w:hAnsi="Times New Roman" w:cs="Times New Roman"/>
                <w:sz w:val="24"/>
                <w:szCs w:val="24"/>
                <w:lang w:eastAsia="uk-UA"/>
              </w:rPr>
              <w:t xml:space="preserve"> </w:t>
            </w:r>
          </w:p>
        </w:tc>
        <w:tc>
          <w:tcPr>
            <w:tcW w:w="7647" w:type="dxa"/>
            <w:hideMark/>
          </w:tcPr>
          <w:p w14:paraId="32CA1FBC" w14:textId="77777777" w:rsidR="00B67FBE" w:rsidRPr="001168CB" w:rsidRDefault="00B67FBE" w:rsidP="004941C2">
            <w:pPr>
              <w:pStyle w:val="a5"/>
              <w:numPr>
                <w:ilvl w:val="0"/>
                <w:numId w:val="20"/>
              </w:numPr>
              <w:tabs>
                <w:tab w:val="left" w:pos="0"/>
                <w:tab w:val="left" w:pos="532"/>
                <w:tab w:val="left" w:pos="831"/>
                <w:tab w:val="left" w:pos="1106"/>
                <w:tab w:val="left" w:pos="9639"/>
              </w:tabs>
              <w:ind w:left="0" w:firstLine="601"/>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форми і методи державного регулювання інноваційної діяльності;</w:t>
            </w:r>
          </w:p>
          <w:p w14:paraId="0F304C23" w14:textId="77777777" w:rsidR="00B67FBE" w:rsidRPr="001168CB" w:rsidRDefault="00B67FBE" w:rsidP="004941C2">
            <w:pPr>
              <w:pStyle w:val="a5"/>
              <w:numPr>
                <w:ilvl w:val="0"/>
                <w:numId w:val="20"/>
              </w:numPr>
              <w:tabs>
                <w:tab w:val="left" w:pos="0"/>
                <w:tab w:val="left" w:pos="532"/>
                <w:tab w:val="left" w:pos="831"/>
                <w:tab w:val="left" w:pos="1106"/>
                <w:tab w:val="left" w:pos="9639"/>
              </w:tabs>
              <w:ind w:left="0" w:firstLine="601"/>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політика державної підтримки окремих галузей і сфер діяльності;</w:t>
            </w:r>
          </w:p>
          <w:p w14:paraId="4AE59037" w14:textId="77777777" w:rsidR="00B67FBE" w:rsidRPr="001168CB" w:rsidRDefault="00B67FBE" w:rsidP="004941C2">
            <w:pPr>
              <w:pStyle w:val="a5"/>
              <w:numPr>
                <w:ilvl w:val="0"/>
                <w:numId w:val="20"/>
              </w:numPr>
              <w:tabs>
                <w:tab w:val="left" w:pos="0"/>
                <w:tab w:val="left" w:pos="532"/>
                <w:tab w:val="left" w:pos="831"/>
                <w:tab w:val="left" w:pos="1106"/>
                <w:tab w:val="left" w:pos="9639"/>
              </w:tabs>
              <w:ind w:left="0" w:firstLine="601"/>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державна політика у сфері підготовки висококваліфікованих спеціалістів;</w:t>
            </w:r>
          </w:p>
          <w:p w14:paraId="63DA5BFB" w14:textId="77777777" w:rsidR="00B67FBE" w:rsidRPr="001168CB" w:rsidRDefault="00B67FBE" w:rsidP="004941C2">
            <w:pPr>
              <w:pStyle w:val="a5"/>
              <w:numPr>
                <w:ilvl w:val="0"/>
                <w:numId w:val="20"/>
              </w:numPr>
              <w:tabs>
                <w:tab w:val="left" w:pos="0"/>
                <w:tab w:val="left" w:pos="532"/>
                <w:tab w:val="left" w:pos="831"/>
                <w:tab w:val="left" w:pos="1106"/>
                <w:tab w:val="left" w:pos="9639"/>
              </w:tabs>
              <w:ind w:left="0" w:firstLine="601"/>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політика залучення та захисту іноземних інвестицій у сферу інноваційної діяльності;</w:t>
            </w:r>
          </w:p>
          <w:p w14:paraId="4B078965" w14:textId="77777777" w:rsidR="00B67FBE" w:rsidRPr="001168CB" w:rsidRDefault="00B67FBE" w:rsidP="004941C2">
            <w:pPr>
              <w:pStyle w:val="a5"/>
              <w:numPr>
                <w:ilvl w:val="0"/>
                <w:numId w:val="20"/>
              </w:numPr>
              <w:tabs>
                <w:tab w:val="left" w:pos="0"/>
                <w:tab w:val="left" w:pos="532"/>
                <w:tab w:val="left" w:pos="831"/>
                <w:tab w:val="left" w:pos="1106"/>
                <w:tab w:val="left" w:pos="9639"/>
              </w:tabs>
              <w:ind w:left="0" w:firstLine="601"/>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стабільність державної влади;</w:t>
            </w:r>
          </w:p>
          <w:p w14:paraId="7B2EC007" w14:textId="77777777" w:rsidR="00B67FBE" w:rsidRPr="001168CB" w:rsidRDefault="00B67FBE" w:rsidP="004941C2">
            <w:pPr>
              <w:pStyle w:val="a5"/>
              <w:numPr>
                <w:ilvl w:val="0"/>
                <w:numId w:val="20"/>
              </w:numPr>
              <w:tabs>
                <w:tab w:val="left" w:pos="0"/>
                <w:tab w:val="left" w:pos="532"/>
                <w:tab w:val="left" w:pos="831"/>
                <w:tab w:val="left" w:pos="1106"/>
                <w:tab w:val="left" w:pos="9639"/>
              </w:tabs>
              <w:ind w:left="0" w:firstLine="601"/>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рівень політичного ризику;</w:t>
            </w:r>
          </w:p>
          <w:p w14:paraId="4B89D2AA" w14:textId="77777777" w:rsidR="006A400B" w:rsidRPr="001168CB" w:rsidRDefault="00B67FBE" w:rsidP="004941C2">
            <w:pPr>
              <w:pStyle w:val="a5"/>
              <w:numPr>
                <w:ilvl w:val="0"/>
                <w:numId w:val="20"/>
              </w:numPr>
              <w:tabs>
                <w:tab w:val="left" w:pos="0"/>
                <w:tab w:val="left" w:pos="532"/>
                <w:tab w:val="left" w:pos="831"/>
                <w:tab w:val="left" w:pos="1106"/>
                <w:tab w:val="left" w:pos="9639"/>
              </w:tabs>
              <w:ind w:left="0" w:firstLine="601"/>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lastRenderedPageBreak/>
              <w:t>зовнішньоекономічна політика.</w:t>
            </w:r>
          </w:p>
        </w:tc>
      </w:tr>
      <w:tr w:rsidR="006A400B" w:rsidRPr="001168CB" w14:paraId="61479FDE" w14:textId="77777777" w:rsidTr="00A97B57">
        <w:trPr>
          <w:jc w:val="center"/>
        </w:trPr>
        <w:tc>
          <w:tcPr>
            <w:tcW w:w="1980" w:type="dxa"/>
            <w:hideMark/>
          </w:tcPr>
          <w:p w14:paraId="6670BEF1" w14:textId="77777777" w:rsidR="006A400B" w:rsidRPr="001168CB" w:rsidRDefault="00B67FBE" w:rsidP="00F44605">
            <w:pPr>
              <w:tabs>
                <w:tab w:val="left" w:pos="0"/>
                <w:tab w:val="left" w:pos="9639"/>
              </w:tabs>
              <w:ind w:firstLine="29"/>
              <w:jc w:val="center"/>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lastRenderedPageBreak/>
              <w:t>Економічні</w:t>
            </w:r>
          </w:p>
          <w:p w14:paraId="0E5A0723" w14:textId="77777777" w:rsidR="006A400B" w:rsidRPr="001168CB" w:rsidRDefault="006A400B" w:rsidP="00F44605">
            <w:pPr>
              <w:tabs>
                <w:tab w:val="left" w:pos="0"/>
                <w:tab w:val="left" w:pos="9639"/>
              </w:tabs>
              <w:ind w:firstLine="29"/>
              <w:jc w:val="center"/>
              <w:rPr>
                <w:rFonts w:ascii="Times New Roman" w:eastAsia="Times New Roman" w:hAnsi="Times New Roman" w:cs="Times New Roman"/>
                <w:sz w:val="24"/>
                <w:szCs w:val="24"/>
                <w:lang w:eastAsia="uk-UA"/>
              </w:rPr>
            </w:pPr>
          </w:p>
        </w:tc>
        <w:tc>
          <w:tcPr>
            <w:tcW w:w="7647" w:type="dxa"/>
            <w:hideMark/>
          </w:tcPr>
          <w:p w14:paraId="2ED071A7" w14:textId="77777777" w:rsidR="00B67FBE" w:rsidRPr="001168CB" w:rsidRDefault="00B67FBE" w:rsidP="004941C2">
            <w:pPr>
              <w:pStyle w:val="a5"/>
              <w:numPr>
                <w:ilvl w:val="0"/>
                <w:numId w:val="20"/>
              </w:numPr>
              <w:tabs>
                <w:tab w:val="left" w:pos="0"/>
                <w:tab w:val="left" w:pos="532"/>
                <w:tab w:val="left" w:pos="831"/>
                <w:tab w:val="left" w:pos="1106"/>
                <w:tab w:val="left" w:pos="9639"/>
              </w:tabs>
              <w:ind w:left="34" w:firstLine="585"/>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циклічність економічного розвитку;</w:t>
            </w:r>
          </w:p>
          <w:p w14:paraId="0DA4E664" w14:textId="77777777" w:rsidR="00B67FBE" w:rsidRPr="001168CB" w:rsidRDefault="00B67FBE" w:rsidP="004941C2">
            <w:pPr>
              <w:pStyle w:val="a5"/>
              <w:numPr>
                <w:ilvl w:val="0"/>
                <w:numId w:val="20"/>
              </w:numPr>
              <w:tabs>
                <w:tab w:val="left" w:pos="0"/>
                <w:tab w:val="left" w:pos="532"/>
                <w:tab w:val="left" w:pos="831"/>
                <w:tab w:val="left" w:pos="1106"/>
                <w:tab w:val="left" w:pos="9639"/>
              </w:tabs>
              <w:ind w:left="34" w:firstLine="585"/>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розвиток міжнародної торгівлі;</w:t>
            </w:r>
          </w:p>
          <w:p w14:paraId="0A275230" w14:textId="77777777" w:rsidR="00B67FBE" w:rsidRPr="001168CB" w:rsidRDefault="00B67FBE" w:rsidP="004941C2">
            <w:pPr>
              <w:pStyle w:val="a5"/>
              <w:numPr>
                <w:ilvl w:val="0"/>
                <w:numId w:val="20"/>
              </w:numPr>
              <w:tabs>
                <w:tab w:val="left" w:pos="0"/>
                <w:tab w:val="left" w:pos="532"/>
                <w:tab w:val="left" w:pos="831"/>
                <w:tab w:val="left" w:pos="1106"/>
                <w:tab w:val="left" w:pos="9639"/>
              </w:tabs>
              <w:ind w:left="34" w:firstLine="585"/>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економічна інтеграція;</w:t>
            </w:r>
          </w:p>
          <w:p w14:paraId="2188B655" w14:textId="77777777" w:rsidR="00B67FBE" w:rsidRPr="001168CB" w:rsidRDefault="00B67FBE" w:rsidP="004941C2">
            <w:pPr>
              <w:pStyle w:val="a5"/>
              <w:numPr>
                <w:ilvl w:val="0"/>
                <w:numId w:val="20"/>
              </w:numPr>
              <w:tabs>
                <w:tab w:val="left" w:pos="0"/>
                <w:tab w:val="left" w:pos="532"/>
                <w:tab w:val="left" w:pos="831"/>
                <w:tab w:val="left" w:pos="1106"/>
                <w:tab w:val="left" w:pos="9639"/>
              </w:tabs>
              <w:ind w:left="34" w:firstLine="585"/>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структура та обсяги інвестицій;</w:t>
            </w:r>
          </w:p>
          <w:p w14:paraId="14C7ABE1" w14:textId="77777777" w:rsidR="00B67FBE" w:rsidRPr="001168CB" w:rsidRDefault="00B67FBE" w:rsidP="004941C2">
            <w:pPr>
              <w:pStyle w:val="a5"/>
              <w:numPr>
                <w:ilvl w:val="0"/>
                <w:numId w:val="20"/>
              </w:numPr>
              <w:tabs>
                <w:tab w:val="left" w:pos="459"/>
                <w:tab w:val="left" w:pos="532"/>
                <w:tab w:val="left" w:pos="831"/>
                <w:tab w:val="left" w:pos="1106"/>
                <w:tab w:val="left" w:pos="9639"/>
              </w:tabs>
              <w:ind w:left="0" w:firstLine="601"/>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купівельна спроможність;</w:t>
            </w:r>
          </w:p>
          <w:p w14:paraId="4B1997C7" w14:textId="77777777" w:rsidR="00B67FBE" w:rsidRPr="001168CB" w:rsidRDefault="00B67FBE" w:rsidP="004941C2">
            <w:pPr>
              <w:pStyle w:val="a5"/>
              <w:numPr>
                <w:ilvl w:val="0"/>
                <w:numId w:val="20"/>
              </w:numPr>
              <w:tabs>
                <w:tab w:val="left" w:pos="0"/>
                <w:tab w:val="left" w:pos="532"/>
                <w:tab w:val="left" w:pos="831"/>
                <w:tab w:val="left" w:pos="1106"/>
                <w:tab w:val="left" w:pos="9639"/>
              </w:tabs>
              <w:ind w:left="34" w:firstLine="585"/>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податкова система;</w:t>
            </w:r>
          </w:p>
          <w:p w14:paraId="2FE07A3F" w14:textId="77777777" w:rsidR="00B67FBE" w:rsidRPr="001168CB" w:rsidRDefault="00B67FBE" w:rsidP="004941C2">
            <w:pPr>
              <w:pStyle w:val="a5"/>
              <w:numPr>
                <w:ilvl w:val="0"/>
                <w:numId w:val="20"/>
              </w:numPr>
              <w:tabs>
                <w:tab w:val="left" w:pos="0"/>
                <w:tab w:val="left" w:pos="532"/>
                <w:tab w:val="left" w:pos="831"/>
                <w:tab w:val="left" w:pos="1106"/>
                <w:tab w:val="left" w:pos="9639"/>
              </w:tabs>
              <w:ind w:left="34" w:firstLine="585"/>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умови амортизаційних відрахувань;</w:t>
            </w:r>
          </w:p>
          <w:p w14:paraId="51BE8B44" w14:textId="77777777" w:rsidR="00B67FBE" w:rsidRPr="001168CB" w:rsidRDefault="00B67FBE" w:rsidP="004941C2">
            <w:pPr>
              <w:pStyle w:val="a5"/>
              <w:numPr>
                <w:ilvl w:val="0"/>
                <w:numId w:val="20"/>
              </w:numPr>
              <w:tabs>
                <w:tab w:val="left" w:pos="0"/>
                <w:tab w:val="left" w:pos="532"/>
                <w:tab w:val="left" w:pos="831"/>
                <w:tab w:val="left" w:pos="1106"/>
                <w:tab w:val="left" w:pos="9639"/>
              </w:tabs>
              <w:ind w:left="34" w:firstLine="585"/>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рівень і динаміка процентних ставок за кредитами;</w:t>
            </w:r>
          </w:p>
          <w:p w14:paraId="15F19B61" w14:textId="77777777" w:rsidR="00B67FBE" w:rsidRPr="001168CB" w:rsidRDefault="00B67FBE" w:rsidP="004941C2">
            <w:pPr>
              <w:pStyle w:val="a5"/>
              <w:numPr>
                <w:ilvl w:val="0"/>
                <w:numId w:val="20"/>
              </w:numPr>
              <w:tabs>
                <w:tab w:val="left" w:pos="0"/>
                <w:tab w:val="left" w:pos="532"/>
                <w:tab w:val="left" w:pos="831"/>
                <w:tab w:val="left" w:pos="1106"/>
                <w:tab w:val="left" w:pos="9639"/>
              </w:tabs>
              <w:ind w:left="34" w:firstLine="585"/>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стабільність банківської системи;</w:t>
            </w:r>
          </w:p>
          <w:p w14:paraId="70E28C63" w14:textId="77777777" w:rsidR="00B67FBE" w:rsidRPr="001168CB" w:rsidRDefault="00B67FBE" w:rsidP="004941C2">
            <w:pPr>
              <w:pStyle w:val="a5"/>
              <w:numPr>
                <w:ilvl w:val="0"/>
                <w:numId w:val="20"/>
              </w:numPr>
              <w:tabs>
                <w:tab w:val="left" w:pos="0"/>
                <w:tab w:val="left" w:pos="532"/>
                <w:tab w:val="left" w:pos="831"/>
                <w:tab w:val="left" w:pos="1106"/>
                <w:tab w:val="left" w:pos="9639"/>
              </w:tabs>
              <w:ind w:left="34" w:firstLine="585"/>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динаміка облікової ставки національного банку;</w:t>
            </w:r>
          </w:p>
          <w:p w14:paraId="3E309BFD" w14:textId="77777777" w:rsidR="00B67FBE" w:rsidRPr="001168CB" w:rsidRDefault="00B67FBE" w:rsidP="004941C2">
            <w:pPr>
              <w:pStyle w:val="a5"/>
              <w:numPr>
                <w:ilvl w:val="0"/>
                <w:numId w:val="20"/>
              </w:numPr>
              <w:tabs>
                <w:tab w:val="left" w:pos="0"/>
                <w:tab w:val="left" w:pos="532"/>
                <w:tab w:val="left" w:pos="831"/>
                <w:tab w:val="left" w:pos="1106"/>
                <w:tab w:val="left" w:pos="9639"/>
              </w:tabs>
              <w:ind w:left="34" w:firstLine="585"/>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стабільність національної валюти;</w:t>
            </w:r>
          </w:p>
          <w:p w14:paraId="69DD13A5" w14:textId="77777777" w:rsidR="006A400B" w:rsidRPr="001168CB" w:rsidRDefault="00B67FBE" w:rsidP="004941C2">
            <w:pPr>
              <w:pStyle w:val="a5"/>
              <w:numPr>
                <w:ilvl w:val="0"/>
                <w:numId w:val="20"/>
              </w:numPr>
              <w:tabs>
                <w:tab w:val="left" w:pos="0"/>
                <w:tab w:val="left" w:pos="532"/>
                <w:tab w:val="left" w:pos="831"/>
                <w:tab w:val="left" w:pos="1106"/>
                <w:tab w:val="left" w:pos="9639"/>
              </w:tabs>
              <w:ind w:left="34" w:firstLine="585"/>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протекціонізм.</w:t>
            </w:r>
          </w:p>
        </w:tc>
      </w:tr>
      <w:tr w:rsidR="00AC3395" w:rsidRPr="001168CB" w14:paraId="6EC01221" w14:textId="77777777" w:rsidTr="00287C9D">
        <w:trPr>
          <w:jc w:val="center"/>
        </w:trPr>
        <w:tc>
          <w:tcPr>
            <w:tcW w:w="1980" w:type="dxa"/>
            <w:hideMark/>
          </w:tcPr>
          <w:p w14:paraId="13CCFC51" w14:textId="77777777" w:rsidR="00AC3395" w:rsidRPr="001168CB" w:rsidRDefault="00B67FBE" w:rsidP="00B67FBE">
            <w:pPr>
              <w:tabs>
                <w:tab w:val="left" w:pos="0"/>
                <w:tab w:val="left" w:pos="9639"/>
              </w:tabs>
              <w:ind w:firstLine="29"/>
              <w:jc w:val="center"/>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Соціокультурні</w:t>
            </w:r>
          </w:p>
        </w:tc>
        <w:tc>
          <w:tcPr>
            <w:tcW w:w="7647" w:type="dxa"/>
            <w:hideMark/>
          </w:tcPr>
          <w:p w14:paraId="39F85BC9" w14:textId="77777777" w:rsidR="00B67FBE" w:rsidRPr="001168CB" w:rsidRDefault="00B67FBE" w:rsidP="004941C2">
            <w:pPr>
              <w:pStyle w:val="a5"/>
              <w:numPr>
                <w:ilvl w:val="0"/>
                <w:numId w:val="21"/>
              </w:numPr>
              <w:tabs>
                <w:tab w:val="left" w:pos="0"/>
                <w:tab w:val="left" w:pos="532"/>
                <w:tab w:val="left" w:pos="831"/>
                <w:tab w:val="left" w:pos="9639"/>
              </w:tabs>
              <w:ind w:left="34" w:firstLine="567"/>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рівень і структура безробіття</w:t>
            </w:r>
            <w:r w:rsidR="00601802" w:rsidRPr="001168CB">
              <w:rPr>
                <w:rFonts w:ascii="Times New Roman" w:eastAsia="Times New Roman" w:hAnsi="Times New Roman" w:cs="Times New Roman"/>
                <w:sz w:val="24"/>
                <w:szCs w:val="24"/>
                <w:lang w:eastAsia="uk-UA"/>
              </w:rPr>
              <w:t>;</w:t>
            </w:r>
          </w:p>
          <w:p w14:paraId="07E5F5E1" w14:textId="77777777" w:rsidR="00B67FBE" w:rsidRPr="001168CB" w:rsidRDefault="00B67FBE" w:rsidP="004941C2">
            <w:pPr>
              <w:pStyle w:val="a5"/>
              <w:numPr>
                <w:ilvl w:val="0"/>
                <w:numId w:val="21"/>
              </w:numPr>
              <w:tabs>
                <w:tab w:val="left" w:pos="0"/>
                <w:tab w:val="left" w:pos="532"/>
                <w:tab w:val="left" w:pos="831"/>
                <w:tab w:val="left" w:pos="9639"/>
              </w:tabs>
              <w:ind w:left="34" w:firstLine="567"/>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рівень підготовки необхідних фахівців</w:t>
            </w:r>
            <w:r w:rsidR="00601802" w:rsidRPr="001168CB">
              <w:rPr>
                <w:rFonts w:ascii="Times New Roman" w:eastAsia="Times New Roman" w:hAnsi="Times New Roman" w:cs="Times New Roman"/>
                <w:sz w:val="24"/>
                <w:szCs w:val="24"/>
                <w:lang w:eastAsia="uk-UA"/>
              </w:rPr>
              <w:t>;</w:t>
            </w:r>
          </w:p>
          <w:p w14:paraId="1C1673A2" w14:textId="77777777" w:rsidR="00B67FBE" w:rsidRPr="001168CB" w:rsidRDefault="00B67FBE" w:rsidP="004941C2">
            <w:pPr>
              <w:pStyle w:val="a5"/>
              <w:numPr>
                <w:ilvl w:val="0"/>
                <w:numId w:val="21"/>
              </w:numPr>
              <w:tabs>
                <w:tab w:val="left" w:pos="0"/>
                <w:tab w:val="left" w:pos="532"/>
                <w:tab w:val="left" w:pos="831"/>
                <w:tab w:val="left" w:pos="9639"/>
              </w:tabs>
              <w:ind w:left="34" w:firstLine="567"/>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освітній і культурний рівень працездатного населення</w:t>
            </w:r>
            <w:r w:rsidR="00601802" w:rsidRPr="001168CB">
              <w:rPr>
                <w:rFonts w:ascii="Times New Roman" w:eastAsia="Times New Roman" w:hAnsi="Times New Roman" w:cs="Times New Roman"/>
                <w:sz w:val="24"/>
                <w:szCs w:val="24"/>
                <w:lang w:eastAsia="uk-UA"/>
              </w:rPr>
              <w:t>;</w:t>
            </w:r>
          </w:p>
          <w:p w14:paraId="245EDEDA" w14:textId="77777777" w:rsidR="00B67FBE" w:rsidRPr="001168CB" w:rsidRDefault="00B67FBE" w:rsidP="004941C2">
            <w:pPr>
              <w:pStyle w:val="a5"/>
              <w:numPr>
                <w:ilvl w:val="0"/>
                <w:numId w:val="21"/>
              </w:numPr>
              <w:tabs>
                <w:tab w:val="left" w:pos="0"/>
                <w:tab w:val="left" w:pos="532"/>
                <w:tab w:val="left" w:pos="831"/>
                <w:tab w:val="left" w:pos="9639"/>
              </w:tabs>
              <w:ind w:left="34" w:firstLine="567"/>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демографічна ситуація</w:t>
            </w:r>
            <w:r w:rsidR="00601802" w:rsidRPr="001168CB">
              <w:rPr>
                <w:rFonts w:ascii="Times New Roman" w:eastAsia="Times New Roman" w:hAnsi="Times New Roman" w:cs="Times New Roman"/>
                <w:sz w:val="24"/>
                <w:szCs w:val="24"/>
                <w:lang w:eastAsia="uk-UA"/>
              </w:rPr>
              <w:t>;</w:t>
            </w:r>
          </w:p>
          <w:p w14:paraId="6698123B" w14:textId="77777777" w:rsidR="00B67FBE" w:rsidRPr="001168CB" w:rsidRDefault="00B67FBE" w:rsidP="004941C2">
            <w:pPr>
              <w:pStyle w:val="a5"/>
              <w:numPr>
                <w:ilvl w:val="0"/>
                <w:numId w:val="21"/>
              </w:numPr>
              <w:tabs>
                <w:tab w:val="left" w:pos="0"/>
                <w:tab w:val="left" w:pos="532"/>
                <w:tab w:val="left" w:pos="831"/>
                <w:tab w:val="left" w:pos="9639"/>
              </w:tabs>
              <w:ind w:left="34" w:firstLine="567"/>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міграція населення</w:t>
            </w:r>
            <w:r w:rsidR="00601802" w:rsidRPr="001168CB">
              <w:rPr>
                <w:rFonts w:ascii="Times New Roman" w:eastAsia="Times New Roman" w:hAnsi="Times New Roman" w:cs="Times New Roman"/>
                <w:sz w:val="24"/>
                <w:szCs w:val="24"/>
                <w:lang w:eastAsia="uk-UA"/>
              </w:rPr>
              <w:t>;</w:t>
            </w:r>
          </w:p>
          <w:p w14:paraId="730054BF" w14:textId="77777777" w:rsidR="00AC3395" w:rsidRPr="001168CB" w:rsidRDefault="00B67FBE" w:rsidP="004941C2">
            <w:pPr>
              <w:pStyle w:val="a5"/>
              <w:numPr>
                <w:ilvl w:val="0"/>
                <w:numId w:val="21"/>
              </w:numPr>
              <w:tabs>
                <w:tab w:val="left" w:pos="0"/>
                <w:tab w:val="left" w:pos="532"/>
                <w:tab w:val="left" w:pos="831"/>
                <w:tab w:val="left" w:pos="9639"/>
              </w:tabs>
              <w:ind w:left="34" w:firstLine="567"/>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система культурних цінностей</w:t>
            </w:r>
            <w:r w:rsidR="00601802" w:rsidRPr="001168CB">
              <w:rPr>
                <w:rFonts w:ascii="Times New Roman" w:eastAsia="Times New Roman" w:hAnsi="Times New Roman" w:cs="Times New Roman"/>
                <w:sz w:val="24"/>
                <w:szCs w:val="24"/>
                <w:lang w:eastAsia="uk-UA"/>
              </w:rPr>
              <w:t>.</w:t>
            </w:r>
          </w:p>
        </w:tc>
      </w:tr>
      <w:tr w:rsidR="00B7568B" w:rsidRPr="001168CB" w14:paraId="227A11ED" w14:textId="77777777" w:rsidTr="00CE7816">
        <w:trPr>
          <w:jc w:val="center"/>
        </w:trPr>
        <w:tc>
          <w:tcPr>
            <w:tcW w:w="1980" w:type="dxa"/>
            <w:hideMark/>
          </w:tcPr>
          <w:p w14:paraId="598467CF" w14:textId="77777777" w:rsidR="00B7568B" w:rsidRPr="001168CB" w:rsidRDefault="00B67FBE" w:rsidP="00B67FBE">
            <w:pPr>
              <w:tabs>
                <w:tab w:val="left" w:pos="0"/>
                <w:tab w:val="left" w:pos="9639"/>
              </w:tabs>
              <w:ind w:firstLine="29"/>
              <w:jc w:val="center"/>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Технологічні</w:t>
            </w:r>
            <w:r w:rsidR="00B7568B" w:rsidRPr="001168CB">
              <w:rPr>
                <w:rFonts w:ascii="Times New Roman" w:eastAsia="Times New Roman" w:hAnsi="Times New Roman" w:cs="Times New Roman"/>
                <w:sz w:val="24"/>
                <w:szCs w:val="24"/>
                <w:lang w:eastAsia="uk-UA"/>
              </w:rPr>
              <w:t xml:space="preserve"> </w:t>
            </w:r>
          </w:p>
        </w:tc>
        <w:tc>
          <w:tcPr>
            <w:tcW w:w="7647" w:type="dxa"/>
            <w:hideMark/>
          </w:tcPr>
          <w:p w14:paraId="478F58B9" w14:textId="77777777" w:rsidR="00601802" w:rsidRPr="001168CB" w:rsidRDefault="00601802" w:rsidP="004941C2">
            <w:pPr>
              <w:pStyle w:val="a5"/>
              <w:numPr>
                <w:ilvl w:val="0"/>
                <w:numId w:val="22"/>
              </w:numPr>
              <w:tabs>
                <w:tab w:val="left" w:pos="0"/>
                <w:tab w:val="left" w:pos="532"/>
                <w:tab w:val="left" w:pos="831"/>
                <w:tab w:val="left" w:pos="1106"/>
                <w:tab w:val="left" w:pos="9639"/>
              </w:tabs>
              <w:ind w:left="0" w:firstLine="601"/>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інноваційно-управлінські технічні засоби, інноваційні прийоми та інструменти в галузі технологій;</w:t>
            </w:r>
          </w:p>
          <w:p w14:paraId="614B99F4" w14:textId="77777777" w:rsidR="00601802" w:rsidRPr="001168CB" w:rsidRDefault="00601802" w:rsidP="004941C2">
            <w:pPr>
              <w:pStyle w:val="a5"/>
              <w:numPr>
                <w:ilvl w:val="0"/>
                <w:numId w:val="22"/>
              </w:numPr>
              <w:tabs>
                <w:tab w:val="left" w:pos="0"/>
                <w:tab w:val="left" w:pos="532"/>
                <w:tab w:val="left" w:pos="831"/>
                <w:tab w:val="left" w:pos="1106"/>
                <w:tab w:val="left" w:pos="9639"/>
              </w:tabs>
              <w:ind w:left="0" w:firstLine="601"/>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інновації в галузі виробництва матеріалів;</w:t>
            </w:r>
          </w:p>
          <w:p w14:paraId="2C5E234C" w14:textId="77777777" w:rsidR="00601802" w:rsidRPr="001168CB" w:rsidRDefault="00601802" w:rsidP="004941C2">
            <w:pPr>
              <w:pStyle w:val="a5"/>
              <w:numPr>
                <w:ilvl w:val="0"/>
                <w:numId w:val="22"/>
              </w:numPr>
              <w:tabs>
                <w:tab w:val="left" w:pos="0"/>
                <w:tab w:val="left" w:pos="532"/>
                <w:tab w:val="left" w:pos="831"/>
                <w:tab w:val="left" w:pos="1106"/>
                <w:tab w:val="left" w:pos="9639"/>
              </w:tabs>
              <w:ind w:left="0" w:firstLine="601"/>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технологія виробництва;</w:t>
            </w:r>
          </w:p>
          <w:p w14:paraId="327CE58A" w14:textId="77777777" w:rsidR="00601802" w:rsidRPr="001168CB" w:rsidRDefault="00601802" w:rsidP="004941C2">
            <w:pPr>
              <w:pStyle w:val="a5"/>
              <w:numPr>
                <w:ilvl w:val="0"/>
                <w:numId w:val="22"/>
              </w:numPr>
              <w:tabs>
                <w:tab w:val="left" w:pos="0"/>
                <w:tab w:val="left" w:pos="532"/>
                <w:tab w:val="left" w:pos="831"/>
                <w:tab w:val="left" w:pos="1106"/>
                <w:tab w:val="left" w:pos="9639"/>
              </w:tabs>
              <w:ind w:left="0" w:firstLine="601"/>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технологічні тенденції;</w:t>
            </w:r>
          </w:p>
          <w:p w14:paraId="7C7EAB2F" w14:textId="77777777" w:rsidR="00B7568B" w:rsidRPr="001168CB" w:rsidRDefault="00601802" w:rsidP="004941C2">
            <w:pPr>
              <w:pStyle w:val="a5"/>
              <w:numPr>
                <w:ilvl w:val="0"/>
                <w:numId w:val="22"/>
              </w:numPr>
              <w:tabs>
                <w:tab w:val="left" w:pos="0"/>
                <w:tab w:val="left" w:pos="532"/>
                <w:tab w:val="left" w:pos="831"/>
                <w:tab w:val="left" w:pos="1106"/>
                <w:tab w:val="left" w:pos="9639"/>
              </w:tabs>
              <w:ind w:left="0" w:firstLine="601"/>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автоматизація та контроль процесів.</w:t>
            </w:r>
          </w:p>
        </w:tc>
      </w:tr>
      <w:tr w:rsidR="00B7568B" w:rsidRPr="001168CB" w14:paraId="0EC48689" w14:textId="77777777" w:rsidTr="00CE7816">
        <w:trPr>
          <w:jc w:val="center"/>
        </w:trPr>
        <w:tc>
          <w:tcPr>
            <w:tcW w:w="1980" w:type="dxa"/>
            <w:hideMark/>
          </w:tcPr>
          <w:p w14:paraId="400E81A5" w14:textId="77777777" w:rsidR="00B7568B" w:rsidRPr="001168CB" w:rsidRDefault="00B7568B" w:rsidP="00CE7816">
            <w:pPr>
              <w:tabs>
                <w:tab w:val="left" w:pos="0"/>
                <w:tab w:val="left" w:pos="9639"/>
              </w:tabs>
              <w:ind w:firstLine="29"/>
              <w:jc w:val="center"/>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Науково-технічні</w:t>
            </w:r>
          </w:p>
        </w:tc>
        <w:tc>
          <w:tcPr>
            <w:tcW w:w="7647" w:type="dxa"/>
            <w:hideMark/>
          </w:tcPr>
          <w:p w14:paraId="07907AE6" w14:textId="77777777" w:rsidR="00601802" w:rsidRPr="001168CB" w:rsidRDefault="00601802" w:rsidP="004941C2">
            <w:pPr>
              <w:pStyle w:val="a5"/>
              <w:numPr>
                <w:ilvl w:val="1"/>
                <w:numId w:val="23"/>
              </w:numPr>
              <w:tabs>
                <w:tab w:val="left" w:pos="0"/>
                <w:tab w:val="left" w:pos="532"/>
                <w:tab w:val="left" w:pos="831"/>
                <w:tab w:val="left" w:pos="1106"/>
                <w:tab w:val="left" w:pos="9639"/>
              </w:tabs>
              <w:ind w:left="34" w:firstLine="579"/>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розвиток фундаментальних досліджень за рахунок фінансування;</w:t>
            </w:r>
          </w:p>
          <w:p w14:paraId="4CC788DE" w14:textId="77777777" w:rsidR="00601802" w:rsidRPr="001168CB" w:rsidRDefault="00601802" w:rsidP="004941C2">
            <w:pPr>
              <w:pStyle w:val="a5"/>
              <w:numPr>
                <w:ilvl w:val="1"/>
                <w:numId w:val="23"/>
              </w:numPr>
              <w:tabs>
                <w:tab w:val="left" w:pos="0"/>
                <w:tab w:val="left" w:pos="532"/>
                <w:tab w:val="left" w:pos="831"/>
                <w:tab w:val="left" w:pos="1106"/>
                <w:tab w:val="left" w:pos="9639"/>
              </w:tabs>
              <w:ind w:left="34" w:firstLine="579"/>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створення умов для доступності нововведень виробникам;</w:t>
            </w:r>
          </w:p>
          <w:p w14:paraId="1DDA9926" w14:textId="77777777" w:rsidR="00601802" w:rsidRPr="001168CB" w:rsidRDefault="00601802" w:rsidP="004941C2">
            <w:pPr>
              <w:pStyle w:val="a5"/>
              <w:numPr>
                <w:ilvl w:val="1"/>
                <w:numId w:val="23"/>
              </w:numPr>
              <w:tabs>
                <w:tab w:val="left" w:pos="0"/>
                <w:tab w:val="left" w:pos="532"/>
                <w:tab w:val="left" w:pos="831"/>
                <w:tab w:val="left" w:pos="1106"/>
                <w:tab w:val="left" w:pos="9639"/>
              </w:tabs>
              <w:ind w:left="34" w:firstLine="579"/>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патентування та ліцензування розробок;</w:t>
            </w:r>
          </w:p>
          <w:p w14:paraId="6631FAE1" w14:textId="77777777" w:rsidR="00601802" w:rsidRPr="001168CB" w:rsidRDefault="00601802" w:rsidP="004941C2">
            <w:pPr>
              <w:pStyle w:val="a5"/>
              <w:numPr>
                <w:ilvl w:val="1"/>
                <w:numId w:val="23"/>
              </w:numPr>
              <w:tabs>
                <w:tab w:val="left" w:pos="0"/>
                <w:tab w:val="left" w:pos="532"/>
                <w:tab w:val="left" w:pos="831"/>
                <w:tab w:val="left" w:pos="1106"/>
                <w:tab w:val="left" w:pos="9639"/>
              </w:tabs>
              <w:ind w:left="34" w:firstLine="579"/>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надання пільгових умов для інноваційних підприємств;</w:t>
            </w:r>
          </w:p>
          <w:p w14:paraId="26726CCC" w14:textId="77777777" w:rsidR="00B7568B" w:rsidRPr="001168CB" w:rsidRDefault="00601802" w:rsidP="004941C2">
            <w:pPr>
              <w:pStyle w:val="a5"/>
              <w:numPr>
                <w:ilvl w:val="1"/>
                <w:numId w:val="23"/>
              </w:numPr>
              <w:tabs>
                <w:tab w:val="left" w:pos="0"/>
                <w:tab w:val="left" w:pos="532"/>
                <w:tab w:val="left" w:pos="831"/>
                <w:tab w:val="left" w:pos="1106"/>
                <w:tab w:val="left" w:pos="9639"/>
              </w:tabs>
              <w:ind w:left="34" w:firstLine="579"/>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ступінь зайнятості фірм у сфері високих технологій та інноваційної діяльності.</w:t>
            </w:r>
          </w:p>
        </w:tc>
      </w:tr>
      <w:tr w:rsidR="00B7568B" w:rsidRPr="001168CB" w14:paraId="7DC34CE4" w14:textId="77777777" w:rsidTr="00CE7816">
        <w:trPr>
          <w:jc w:val="center"/>
        </w:trPr>
        <w:tc>
          <w:tcPr>
            <w:tcW w:w="1980" w:type="dxa"/>
            <w:hideMark/>
          </w:tcPr>
          <w:p w14:paraId="2469E0A1" w14:textId="77777777" w:rsidR="00B7568B" w:rsidRPr="001168CB" w:rsidRDefault="00B7568B" w:rsidP="00CE7816">
            <w:pPr>
              <w:tabs>
                <w:tab w:val="left" w:pos="0"/>
                <w:tab w:val="left" w:pos="9639"/>
              </w:tabs>
              <w:ind w:firstLine="29"/>
              <w:jc w:val="center"/>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Особливості</w:t>
            </w:r>
          </w:p>
          <w:p w14:paraId="0CDB566F" w14:textId="77777777" w:rsidR="00B7568B" w:rsidRPr="001168CB" w:rsidRDefault="00B7568B" w:rsidP="00CE7816">
            <w:pPr>
              <w:tabs>
                <w:tab w:val="left" w:pos="0"/>
                <w:tab w:val="left" w:pos="9639"/>
              </w:tabs>
              <w:ind w:firstLine="29"/>
              <w:jc w:val="center"/>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ринку</w:t>
            </w:r>
          </w:p>
        </w:tc>
        <w:tc>
          <w:tcPr>
            <w:tcW w:w="7647" w:type="dxa"/>
            <w:hideMark/>
          </w:tcPr>
          <w:p w14:paraId="558FA0E9" w14:textId="77777777" w:rsidR="00601802" w:rsidRPr="001168CB" w:rsidRDefault="00601802" w:rsidP="00601802">
            <w:pPr>
              <w:tabs>
                <w:tab w:val="left" w:pos="0"/>
                <w:tab w:val="left" w:pos="532"/>
                <w:tab w:val="left" w:pos="831"/>
                <w:tab w:val="left" w:pos="1106"/>
                <w:tab w:val="left" w:pos="9639"/>
              </w:tabs>
              <w:ind w:firstLine="582"/>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Кількісні характеристики:</w:t>
            </w:r>
          </w:p>
          <w:p w14:paraId="021CFA84" w14:textId="77777777" w:rsidR="00601802" w:rsidRPr="001168CB" w:rsidRDefault="00601802" w:rsidP="004941C2">
            <w:pPr>
              <w:pStyle w:val="a5"/>
              <w:numPr>
                <w:ilvl w:val="0"/>
                <w:numId w:val="24"/>
              </w:numPr>
              <w:tabs>
                <w:tab w:val="left" w:pos="0"/>
                <w:tab w:val="left" w:pos="532"/>
                <w:tab w:val="left" w:pos="831"/>
                <w:tab w:val="left" w:pos="1106"/>
                <w:tab w:val="left" w:pos="9639"/>
              </w:tabs>
              <w:ind w:left="0" w:firstLine="601"/>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ємність ринку;</w:t>
            </w:r>
          </w:p>
          <w:p w14:paraId="2CC354B3" w14:textId="77777777" w:rsidR="00601802" w:rsidRPr="001168CB" w:rsidRDefault="00601802" w:rsidP="004941C2">
            <w:pPr>
              <w:pStyle w:val="a5"/>
              <w:numPr>
                <w:ilvl w:val="0"/>
                <w:numId w:val="24"/>
              </w:numPr>
              <w:tabs>
                <w:tab w:val="left" w:pos="0"/>
                <w:tab w:val="left" w:pos="532"/>
                <w:tab w:val="left" w:pos="831"/>
                <w:tab w:val="left" w:pos="1106"/>
                <w:tab w:val="left" w:pos="9639"/>
              </w:tabs>
              <w:ind w:left="0" w:firstLine="601"/>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фаза життєвого циклу ринку;</w:t>
            </w:r>
          </w:p>
          <w:p w14:paraId="5C951A17" w14:textId="77777777" w:rsidR="00601802" w:rsidRPr="001168CB" w:rsidRDefault="00601802" w:rsidP="004941C2">
            <w:pPr>
              <w:pStyle w:val="a5"/>
              <w:numPr>
                <w:ilvl w:val="0"/>
                <w:numId w:val="24"/>
              </w:numPr>
              <w:tabs>
                <w:tab w:val="left" w:pos="0"/>
                <w:tab w:val="left" w:pos="532"/>
                <w:tab w:val="left" w:pos="831"/>
                <w:tab w:val="left" w:pos="1106"/>
                <w:tab w:val="left" w:pos="9639"/>
              </w:tabs>
              <w:ind w:left="0" w:firstLine="601"/>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насиченість ринку;</w:t>
            </w:r>
          </w:p>
          <w:p w14:paraId="5F16C4A3" w14:textId="77777777" w:rsidR="00601802" w:rsidRPr="001168CB" w:rsidRDefault="00601802" w:rsidP="004941C2">
            <w:pPr>
              <w:pStyle w:val="a5"/>
              <w:numPr>
                <w:ilvl w:val="0"/>
                <w:numId w:val="24"/>
              </w:numPr>
              <w:tabs>
                <w:tab w:val="left" w:pos="0"/>
                <w:tab w:val="left" w:pos="532"/>
                <w:tab w:val="left" w:pos="831"/>
                <w:tab w:val="left" w:pos="1106"/>
                <w:tab w:val="left" w:pos="9639"/>
              </w:tabs>
              <w:ind w:left="0" w:firstLine="601"/>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темпи зростання;</w:t>
            </w:r>
          </w:p>
          <w:p w14:paraId="07828AB8" w14:textId="77777777" w:rsidR="00601802" w:rsidRPr="001168CB" w:rsidRDefault="00601802" w:rsidP="004941C2">
            <w:pPr>
              <w:pStyle w:val="a5"/>
              <w:numPr>
                <w:ilvl w:val="0"/>
                <w:numId w:val="24"/>
              </w:numPr>
              <w:tabs>
                <w:tab w:val="left" w:pos="0"/>
                <w:tab w:val="left" w:pos="532"/>
                <w:tab w:val="left" w:pos="831"/>
                <w:tab w:val="left" w:pos="1106"/>
                <w:tab w:val="left" w:pos="9639"/>
              </w:tabs>
              <w:ind w:left="0" w:firstLine="601"/>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стабільність попиту.</w:t>
            </w:r>
          </w:p>
          <w:p w14:paraId="36105EBB" w14:textId="77777777" w:rsidR="00601802" w:rsidRPr="001168CB" w:rsidRDefault="00601802" w:rsidP="00601802">
            <w:pPr>
              <w:tabs>
                <w:tab w:val="left" w:pos="0"/>
                <w:tab w:val="left" w:pos="532"/>
                <w:tab w:val="left" w:pos="831"/>
                <w:tab w:val="left" w:pos="1106"/>
                <w:tab w:val="left" w:pos="9639"/>
              </w:tabs>
              <w:ind w:firstLine="582"/>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Якісні характеристики:</w:t>
            </w:r>
          </w:p>
          <w:p w14:paraId="2D0EF404" w14:textId="77777777" w:rsidR="00601802" w:rsidRPr="001168CB" w:rsidRDefault="00601802" w:rsidP="004941C2">
            <w:pPr>
              <w:pStyle w:val="a5"/>
              <w:numPr>
                <w:ilvl w:val="0"/>
                <w:numId w:val="24"/>
              </w:numPr>
              <w:tabs>
                <w:tab w:val="left" w:pos="0"/>
                <w:tab w:val="left" w:pos="532"/>
                <w:tab w:val="left" w:pos="831"/>
                <w:tab w:val="left" w:pos="1106"/>
                <w:tab w:val="left" w:pos="9639"/>
              </w:tabs>
              <w:ind w:left="0" w:firstLine="578"/>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структура потреб споживачів;</w:t>
            </w:r>
          </w:p>
          <w:p w14:paraId="31B40D41" w14:textId="77777777" w:rsidR="00601802" w:rsidRPr="001168CB" w:rsidRDefault="00601802" w:rsidP="004941C2">
            <w:pPr>
              <w:pStyle w:val="a5"/>
              <w:numPr>
                <w:ilvl w:val="0"/>
                <w:numId w:val="24"/>
              </w:numPr>
              <w:tabs>
                <w:tab w:val="left" w:pos="0"/>
                <w:tab w:val="left" w:pos="532"/>
                <w:tab w:val="left" w:pos="831"/>
                <w:tab w:val="left" w:pos="1106"/>
                <w:tab w:val="left" w:pos="9639"/>
              </w:tabs>
              <w:ind w:left="0" w:firstLine="578"/>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мотивація покупців;</w:t>
            </w:r>
          </w:p>
          <w:p w14:paraId="636D3B3F" w14:textId="77777777" w:rsidR="00601802" w:rsidRPr="001168CB" w:rsidRDefault="00601802" w:rsidP="004941C2">
            <w:pPr>
              <w:pStyle w:val="a5"/>
              <w:numPr>
                <w:ilvl w:val="0"/>
                <w:numId w:val="24"/>
              </w:numPr>
              <w:tabs>
                <w:tab w:val="left" w:pos="0"/>
                <w:tab w:val="left" w:pos="532"/>
                <w:tab w:val="left" w:pos="831"/>
                <w:tab w:val="left" w:pos="1106"/>
                <w:tab w:val="left" w:pos="9639"/>
              </w:tabs>
              <w:ind w:left="0" w:firstLine="578"/>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процес покупки та позиція щодо інформації;</w:t>
            </w:r>
          </w:p>
          <w:p w14:paraId="7086C869" w14:textId="77777777" w:rsidR="00B7568B" w:rsidRPr="001168CB" w:rsidRDefault="00601802" w:rsidP="004941C2">
            <w:pPr>
              <w:pStyle w:val="a5"/>
              <w:numPr>
                <w:ilvl w:val="0"/>
                <w:numId w:val="24"/>
              </w:numPr>
              <w:tabs>
                <w:tab w:val="left" w:pos="0"/>
                <w:tab w:val="left" w:pos="532"/>
                <w:tab w:val="left" w:pos="831"/>
                <w:tab w:val="left" w:pos="1106"/>
                <w:tab w:val="left" w:pos="9639"/>
              </w:tabs>
              <w:ind w:left="0" w:firstLine="578"/>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 xml:space="preserve"> інтенсивність та гострота конкуренції.</w:t>
            </w:r>
          </w:p>
        </w:tc>
      </w:tr>
      <w:tr w:rsidR="00B7568B" w:rsidRPr="001168CB" w14:paraId="5EBB91C6" w14:textId="77777777" w:rsidTr="00601802">
        <w:trPr>
          <w:trHeight w:val="717"/>
          <w:jc w:val="center"/>
        </w:trPr>
        <w:tc>
          <w:tcPr>
            <w:tcW w:w="1980" w:type="dxa"/>
            <w:hideMark/>
          </w:tcPr>
          <w:p w14:paraId="4869C4A2" w14:textId="77777777" w:rsidR="00B7568B" w:rsidRPr="001168CB" w:rsidRDefault="00B7568B" w:rsidP="00CE7816">
            <w:pPr>
              <w:tabs>
                <w:tab w:val="left" w:pos="0"/>
                <w:tab w:val="left" w:pos="9639"/>
              </w:tabs>
              <w:ind w:firstLine="29"/>
              <w:jc w:val="center"/>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Конкуренти</w:t>
            </w:r>
          </w:p>
        </w:tc>
        <w:tc>
          <w:tcPr>
            <w:tcW w:w="7647" w:type="dxa"/>
            <w:hideMark/>
          </w:tcPr>
          <w:p w14:paraId="1CA953CB" w14:textId="77777777" w:rsidR="00601802" w:rsidRPr="001168CB" w:rsidRDefault="00601802" w:rsidP="004941C2">
            <w:pPr>
              <w:pStyle w:val="a5"/>
              <w:numPr>
                <w:ilvl w:val="0"/>
                <w:numId w:val="24"/>
              </w:numPr>
              <w:tabs>
                <w:tab w:val="left" w:pos="0"/>
                <w:tab w:val="left" w:pos="532"/>
                <w:tab w:val="left" w:pos="831"/>
                <w:tab w:val="left" w:pos="1106"/>
                <w:tab w:val="left" w:pos="9639"/>
              </w:tabs>
              <w:ind w:left="34" w:firstLine="543"/>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загальний обсяг продажів;</w:t>
            </w:r>
          </w:p>
          <w:p w14:paraId="27005D87" w14:textId="77777777" w:rsidR="00601802" w:rsidRPr="001168CB" w:rsidRDefault="00601802" w:rsidP="004941C2">
            <w:pPr>
              <w:pStyle w:val="a5"/>
              <w:numPr>
                <w:ilvl w:val="0"/>
                <w:numId w:val="24"/>
              </w:numPr>
              <w:tabs>
                <w:tab w:val="left" w:pos="0"/>
                <w:tab w:val="left" w:pos="532"/>
                <w:tab w:val="left" w:pos="831"/>
                <w:tab w:val="left" w:pos="1106"/>
                <w:tab w:val="left" w:pos="9639"/>
              </w:tabs>
              <w:ind w:left="34" w:firstLine="543"/>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продажі найважливішої частини асортименту;</w:t>
            </w:r>
          </w:p>
          <w:p w14:paraId="5410C228" w14:textId="77777777" w:rsidR="00601802" w:rsidRPr="001168CB" w:rsidRDefault="00601802" w:rsidP="004941C2">
            <w:pPr>
              <w:pStyle w:val="a5"/>
              <w:numPr>
                <w:ilvl w:val="0"/>
                <w:numId w:val="24"/>
              </w:numPr>
              <w:tabs>
                <w:tab w:val="left" w:pos="0"/>
                <w:tab w:val="left" w:pos="532"/>
                <w:tab w:val="left" w:pos="831"/>
                <w:tab w:val="left" w:pos="1106"/>
                <w:tab w:val="left" w:pos="9639"/>
              </w:tabs>
              <w:ind w:left="34" w:firstLine="543"/>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витрати на маркетинг;</w:t>
            </w:r>
          </w:p>
          <w:p w14:paraId="21F568A0" w14:textId="77777777" w:rsidR="00B7568B" w:rsidRPr="001168CB" w:rsidRDefault="00601802" w:rsidP="004941C2">
            <w:pPr>
              <w:pStyle w:val="a5"/>
              <w:numPr>
                <w:ilvl w:val="0"/>
                <w:numId w:val="24"/>
              </w:numPr>
              <w:tabs>
                <w:tab w:val="left" w:pos="0"/>
                <w:tab w:val="left" w:pos="532"/>
                <w:tab w:val="left" w:pos="831"/>
                <w:tab w:val="left" w:pos="1106"/>
                <w:tab w:val="left" w:pos="9639"/>
              </w:tabs>
              <w:ind w:left="34" w:firstLine="543"/>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lastRenderedPageBreak/>
              <w:t>сильні та слабкі сторони конкурентів.</w:t>
            </w:r>
          </w:p>
        </w:tc>
      </w:tr>
    </w:tbl>
    <w:p w14:paraId="5CD435FD" w14:textId="77777777" w:rsidR="00A97B57" w:rsidRPr="001168CB" w:rsidRDefault="005048F2" w:rsidP="00592A13">
      <w:pPr>
        <w:tabs>
          <w:tab w:val="left" w:pos="0"/>
          <w:tab w:val="left" w:pos="9639"/>
        </w:tabs>
        <w:spacing w:after="0" w:line="360" w:lineRule="auto"/>
        <w:ind w:firstLine="709"/>
        <w:jc w:val="both"/>
        <w:rPr>
          <w:rFonts w:ascii="Times New Roman" w:eastAsia="Times New Roman" w:hAnsi="Times New Roman" w:cs="Times New Roman"/>
          <w:b/>
          <w:bCs/>
          <w:i/>
          <w:iCs/>
          <w:sz w:val="32"/>
          <w:szCs w:val="28"/>
          <w:lang w:eastAsia="uk-UA"/>
        </w:rPr>
      </w:pPr>
      <w:r w:rsidRPr="001168CB">
        <w:rPr>
          <w:rFonts w:ascii="Times New Roman" w:hAnsi="Times New Roman" w:cs="Times New Roman"/>
          <w:bCs/>
          <w:i/>
          <w:iCs/>
          <w:color w:val="222222"/>
          <w:sz w:val="24"/>
          <w:szCs w:val="28"/>
        </w:rPr>
        <w:lastRenderedPageBreak/>
        <w:t xml:space="preserve">Примітка: Складено автором на основі </w:t>
      </w:r>
      <w:r w:rsidRPr="001168CB">
        <w:rPr>
          <w:rFonts w:ascii="Times New Roman" w:hAnsi="Times New Roman" w:cs="Times New Roman"/>
          <w:bCs/>
          <w:i/>
          <w:iCs/>
          <w:color w:val="222222"/>
          <w:sz w:val="24"/>
          <w:szCs w:val="28"/>
          <w:lang w:val="ru-RU"/>
        </w:rPr>
        <w:t>[</w:t>
      </w:r>
      <w:r w:rsidR="001759F4" w:rsidRPr="001168CB">
        <w:rPr>
          <w:rFonts w:ascii="Times New Roman" w:hAnsi="Times New Roman" w:cs="Times New Roman"/>
          <w:bCs/>
          <w:i/>
          <w:iCs/>
          <w:color w:val="222222"/>
          <w:sz w:val="24"/>
          <w:szCs w:val="28"/>
          <w:lang w:val="ru-RU"/>
        </w:rPr>
        <w:t>26; 34</w:t>
      </w:r>
      <w:r w:rsidRPr="001168CB">
        <w:rPr>
          <w:rFonts w:ascii="Times New Roman" w:hAnsi="Times New Roman" w:cs="Times New Roman"/>
          <w:bCs/>
          <w:i/>
          <w:iCs/>
          <w:color w:val="222222"/>
          <w:sz w:val="24"/>
          <w:szCs w:val="28"/>
          <w:lang w:val="ru-RU"/>
        </w:rPr>
        <w:t>]</w:t>
      </w:r>
    </w:p>
    <w:p w14:paraId="54281BAD" w14:textId="77777777" w:rsidR="00601802" w:rsidRPr="001168CB" w:rsidRDefault="00601802" w:rsidP="00592A13">
      <w:pPr>
        <w:tabs>
          <w:tab w:val="left" w:pos="0"/>
          <w:tab w:val="left" w:pos="9639"/>
        </w:tabs>
        <w:spacing w:after="0" w:line="360" w:lineRule="auto"/>
        <w:ind w:firstLine="709"/>
        <w:jc w:val="both"/>
        <w:rPr>
          <w:rFonts w:ascii="Times New Roman" w:eastAsia="Times New Roman" w:hAnsi="Times New Roman" w:cs="Times New Roman"/>
          <w:bCs/>
          <w:iCs/>
          <w:sz w:val="28"/>
          <w:szCs w:val="28"/>
          <w:lang w:eastAsia="uk-UA"/>
        </w:rPr>
      </w:pPr>
      <w:r w:rsidRPr="001168CB">
        <w:rPr>
          <w:rFonts w:ascii="Times New Roman" w:eastAsia="Times New Roman" w:hAnsi="Times New Roman" w:cs="Times New Roman"/>
          <w:bCs/>
          <w:iCs/>
          <w:sz w:val="28"/>
          <w:szCs w:val="28"/>
          <w:lang w:eastAsia="uk-UA"/>
        </w:rPr>
        <w:t>SWOT-аналіз дозволяє швидко оцінити стратегічну інноваційну позицію бізнесу в її основних рисах. У процесі аналізу таких факторів зовнішнього середовища виявляються зовнішні сприятливі можливості та загрози для інновацій та розвитку підприємств, і ці можливості та загрози виробляються на макрорівні. На основі активної інноваційної діяльності сприятливою вважається можливість забезпечити зростання ринкової вартості підприємства в процесі стратегічного розвитку, а перешкоди, що заважають цьому зростанню, — загрозами</w:t>
      </w:r>
      <w:r w:rsidR="001759F4" w:rsidRPr="001168CB">
        <w:rPr>
          <w:rFonts w:ascii="Times New Roman" w:eastAsia="Times New Roman" w:hAnsi="Times New Roman" w:cs="Times New Roman"/>
          <w:bCs/>
          <w:iCs/>
          <w:sz w:val="28"/>
          <w:szCs w:val="28"/>
          <w:lang w:eastAsia="uk-UA"/>
        </w:rPr>
        <w:t xml:space="preserve"> [38, </w:t>
      </w:r>
      <w:r w:rsidR="001759F4" w:rsidRPr="001168CB">
        <w:rPr>
          <w:rFonts w:ascii="Times New Roman" w:eastAsia="Times New Roman" w:hAnsi="Times New Roman" w:cs="Times New Roman"/>
          <w:bCs/>
          <w:iCs/>
          <w:sz w:val="28"/>
          <w:szCs w:val="28"/>
          <w:lang w:val="en-US" w:eastAsia="uk-UA"/>
        </w:rPr>
        <w:t>c</w:t>
      </w:r>
      <w:r w:rsidR="001759F4" w:rsidRPr="001168CB">
        <w:rPr>
          <w:rFonts w:ascii="Times New Roman" w:eastAsia="Times New Roman" w:hAnsi="Times New Roman" w:cs="Times New Roman"/>
          <w:bCs/>
          <w:iCs/>
          <w:sz w:val="28"/>
          <w:szCs w:val="28"/>
          <w:lang w:eastAsia="uk-UA"/>
        </w:rPr>
        <w:t>. 108-110]</w:t>
      </w:r>
      <w:r w:rsidRPr="001168CB">
        <w:rPr>
          <w:rFonts w:ascii="Times New Roman" w:eastAsia="Times New Roman" w:hAnsi="Times New Roman" w:cs="Times New Roman"/>
          <w:bCs/>
          <w:iCs/>
          <w:sz w:val="28"/>
          <w:szCs w:val="28"/>
          <w:lang w:eastAsia="uk-UA"/>
        </w:rPr>
        <w:t>.</w:t>
      </w:r>
    </w:p>
    <w:p w14:paraId="21BAA3DA" w14:textId="77777777" w:rsidR="00601802" w:rsidRPr="001168CB" w:rsidRDefault="00601802" w:rsidP="00592A13">
      <w:pPr>
        <w:tabs>
          <w:tab w:val="left" w:pos="0"/>
          <w:tab w:val="left" w:pos="9639"/>
        </w:tabs>
        <w:spacing w:after="0" w:line="360" w:lineRule="auto"/>
        <w:ind w:firstLine="709"/>
        <w:jc w:val="both"/>
        <w:rPr>
          <w:rFonts w:ascii="Times New Roman" w:eastAsia="Times New Roman" w:hAnsi="Times New Roman" w:cs="Times New Roman"/>
          <w:sz w:val="28"/>
          <w:szCs w:val="28"/>
          <w:lang w:eastAsia="uk-UA"/>
        </w:rPr>
      </w:pPr>
      <w:r w:rsidRPr="001168CB">
        <w:rPr>
          <w:rFonts w:ascii="Times New Roman" w:eastAsia="Times New Roman" w:hAnsi="Times New Roman" w:cs="Times New Roman"/>
          <w:sz w:val="28"/>
          <w:szCs w:val="28"/>
          <w:lang w:eastAsia="uk-UA"/>
        </w:rPr>
        <w:t>Основою PEST-аналізу є групування факторів зовнішнього середовища за попередньо врахованими характеристиками (політико-правове, економічне, соціокультурне та технологічне середовище).</w:t>
      </w:r>
    </w:p>
    <w:p w14:paraId="102C9A2C" w14:textId="77777777" w:rsidR="00601802" w:rsidRPr="001168CB" w:rsidRDefault="00601802" w:rsidP="00601802">
      <w:pPr>
        <w:tabs>
          <w:tab w:val="left" w:pos="0"/>
          <w:tab w:val="left" w:pos="9639"/>
        </w:tabs>
        <w:spacing w:after="0" w:line="360" w:lineRule="auto"/>
        <w:ind w:firstLine="709"/>
        <w:jc w:val="both"/>
        <w:rPr>
          <w:rFonts w:ascii="Times New Roman" w:eastAsia="Times New Roman" w:hAnsi="Times New Roman" w:cs="Times New Roman"/>
          <w:sz w:val="28"/>
          <w:szCs w:val="28"/>
          <w:lang w:eastAsia="uk-UA"/>
        </w:rPr>
      </w:pPr>
      <w:r w:rsidRPr="001168CB">
        <w:rPr>
          <w:rFonts w:ascii="Times New Roman" w:eastAsia="Times New Roman" w:hAnsi="Times New Roman" w:cs="Times New Roman"/>
          <w:sz w:val="28"/>
          <w:szCs w:val="28"/>
          <w:lang w:eastAsia="uk-UA"/>
        </w:rPr>
        <w:t>Враховуючи високий ступінь невизначеності розвитку окремих факторів зовнішнього середовища, що опосередковано впливає, системи аналізу SWOT та PEST можуть бути доповнені сценарним підходом (у варіантах «песимістичний», «ре</w:t>
      </w:r>
      <w:r w:rsidR="001759F4" w:rsidRPr="001168CB">
        <w:rPr>
          <w:rFonts w:ascii="Times New Roman" w:eastAsia="Times New Roman" w:hAnsi="Times New Roman" w:cs="Times New Roman"/>
          <w:sz w:val="28"/>
          <w:szCs w:val="28"/>
          <w:lang w:eastAsia="uk-UA"/>
        </w:rPr>
        <w:t>алістичний», «оптимістичний»</w:t>
      </w:r>
      <w:r w:rsidRPr="001168CB">
        <w:rPr>
          <w:rFonts w:ascii="Times New Roman" w:eastAsia="Times New Roman" w:hAnsi="Times New Roman" w:cs="Times New Roman"/>
          <w:sz w:val="28"/>
          <w:szCs w:val="28"/>
          <w:lang w:eastAsia="uk-UA"/>
        </w:rPr>
        <w:t xml:space="preserve"> прогнози) або експертний інвестиційний аналіз.</w:t>
      </w:r>
    </w:p>
    <w:p w14:paraId="1A233166" w14:textId="77777777" w:rsidR="00601802" w:rsidRPr="001168CB" w:rsidRDefault="00601802" w:rsidP="00601802">
      <w:pPr>
        <w:tabs>
          <w:tab w:val="left" w:pos="0"/>
          <w:tab w:val="left" w:pos="9639"/>
        </w:tabs>
        <w:spacing w:after="0" w:line="360" w:lineRule="auto"/>
        <w:ind w:firstLine="709"/>
        <w:jc w:val="both"/>
        <w:rPr>
          <w:rFonts w:ascii="Times New Roman" w:eastAsia="Times New Roman" w:hAnsi="Times New Roman" w:cs="Times New Roman"/>
          <w:sz w:val="28"/>
          <w:szCs w:val="28"/>
          <w:lang w:eastAsia="uk-UA"/>
        </w:rPr>
      </w:pPr>
      <w:r w:rsidRPr="001168CB">
        <w:rPr>
          <w:rFonts w:ascii="Times New Roman" w:eastAsia="Times New Roman" w:hAnsi="Times New Roman" w:cs="Times New Roman"/>
          <w:sz w:val="28"/>
          <w:szCs w:val="28"/>
          <w:lang w:eastAsia="uk-UA"/>
        </w:rPr>
        <w:t xml:space="preserve"> Внутрішнє інноваційне середовище характеризує систему умов і факторів, що визначають організаційний вибір і форми інноваційної діяльності для досягнення оптимальних результатів, які знаходяться під безпосереднім контролем керівників і спеціалістів інноваційних служб фірми. Він містить інноваційний потенціал, щоб дозволити бізнесу досягти поставлених цілей і завдань протягом певного періоду часу.</w:t>
      </w:r>
    </w:p>
    <w:p w14:paraId="532ADE5C" w14:textId="77777777" w:rsidR="00601802" w:rsidRPr="001168CB" w:rsidRDefault="00601802" w:rsidP="00592A13">
      <w:pPr>
        <w:tabs>
          <w:tab w:val="left" w:pos="0"/>
          <w:tab w:val="left" w:pos="9639"/>
        </w:tabs>
        <w:spacing w:after="0" w:line="360" w:lineRule="auto"/>
        <w:ind w:firstLine="709"/>
        <w:jc w:val="both"/>
        <w:rPr>
          <w:rFonts w:ascii="Times New Roman" w:eastAsia="Times New Roman" w:hAnsi="Times New Roman" w:cs="Times New Roman"/>
          <w:sz w:val="28"/>
          <w:szCs w:val="28"/>
          <w:lang w:eastAsia="uk-UA"/>
        </w:rPr>
      </w:pPr>
      <w:r w:rsidRPr="001168CB">
        <w:rPr>
          <w:rFonts w:ascii="Times New Roman" w:eastAsia="Times New Roman" w:hAnsi="Times New Roman" w:cs="Times New Roman"/>
          <w:sz w:val="28"/>
          <w:szCs w:val="28"/>
          <w:lang w:eastAsia="uk-UA"/>
        </w:rPr>
        <w:t xml:space="preserve">Серед факторів, які включаються до інноваційного потенціалу підприємства, можна особливо відзначити такі як історія та імідж підприємства, стратегічні пріоритети, управління, маркетинг, НДДКР, виробництво, фінансові та економічні умови, стадія життєвого циклу, функціональну спрямованість, тривалість </w:t>
      </w:r>
      <w:r w:rsidRPr="001168CB">
        <w:rPr>
          <w:rFonts w:ascii="Times New Roman" w:eastAsia="Times New Roman" w:hAnsi="Times New Roman" w:cs="Times New Roman"/>
          <w:sz w:val="28"/>
          <w:szCs w:val="28"/>
          <w:lang w:eastAsia="uk-UA"/>
        </w:rPr>
        <w:lastRenderedPageBreak/>
        <w:t>діяльності, інноваційний менталітет власників, рівень кваліфікації менеджерів та багато інших чинників</w:t>
      </w:r>
      <w:r w:rsidR="001759F4" w:rsidRPr="001168CB">
        <w:rPr>
          <w:rFonts w:ascii="Times New Roman" w:eastAsia="Times New Roman" w:hAnsi="Times New Roman" w:cs="Times New Roman"/>
          <w:sz w:val="28"/>
          <w:szCs w:val="28"/>
          <w:lang w:eastAsia="uk-UA"/>
        </w:rPr>
        <w:t xml:space="preserve"> [40]</w:t>
      </w:r>
      <w:r w:rsidRPr="001168CB">
        <w:rPr>
          <w:rFonts w:ascii="Times New Roman" w:eastAsia="Times New Roman" w:hAnsi="Times New Roman" w:cs="Times New Roman"/>
          <w:sz w:val="28"/>
          <w:szCs w:val="28"/>
          <w:lang w:eastAsia="uk-UA"/>
        </w:rPr>
        <w:t>.</w:t>
      </w:r>
    </w:p>
    <w:p w14:paraId="2EA15420" w14:textId="77777777" w:rsidR="006A400B" w:rsidRPr="001168CB" w:rsidRDefault="00A97B57" w:rsidP="00592A13">
      <w:pPr>
        <w:tabs>
          <w:tab w:val="left" w:pos="0"/>
          <w:tab w:val="left" w:pos="9639"/>
        </w:tabs>
        <w:spacing w:after="0" w:line="360" w:lineRule="auto"/>
        <w:ind w:firstLine="709"/>
        <w:jc w:val="both"/>
        <w:rPr>
          <w:rFonts w:ascii="Times New Roman" w:eastAsia="Times New Roman" w:hAnsi="Times New Roman" w:cs="Times New Roman"/>
          <w:sz w:val="28"/>
          <w:szCs w:val="28"/>
          <w:lang w:eastAsia="uk-UA"/>
        </w:rPr>
      </w:pPr>
      <w:r w:rsidRPr="001168CB">
        <w:rPr>
          <w:rFonts w:ascii="Times New Roman" w:eastAsia="Times New Roman" w:hAnsi="Times New Roman" w:cs="Times New Roman"/>
          <w:sz w:val="28"/>
          <w:szCs w:val="28"/>
          <w:lang w:eastAsia="uk-UA"/>
        </w:rPr>
        <w:t>У табл. 1.3</w:t>
      </w:r>
      <w:r w:rsidR="006A400B" w:rsidRPr="001168CB">
        <w:rPr>
          <w:rFonts w:ascii="Times New Roman" w:eastAsia="Times New Roman" w:hAnsi="Times New Roman" w:cs="Times New Roman"/>
          <w:sz w:val="28"/>
          <w:szCs w:val="28"/>
          <w:lang w:eastAsia="uk-UA"/>
        </w:rPr>
        <w:t xml:space="preserve"> наведені основні фактори внутрішнього середовища, що впливають на і</w:t>
      </w:r>
      <w:r w:rsidR="005048F2" w:rsidRPr="001168CB">
        <w:rPr>
          <w:rFonts w:ascii="Times New Roman" w:eastAsia="Times New Roman" w:hAnsi="Times New Roman" w:cs="Times New Roman"/>
          <w:sz w:val="28"/>
          <w:szCs w:val="28"/>
          <w:lang w:eastAsia="uk-UA"/>
        </w:rPr>
        <w:t xml:space="preserve">нноваційну діяльність фірми. </w:t>
      </w:r>
    </w:p>
    <w:p w14:paraId="7E252E42" w14:textId="77777777" w:rsidR="006A400B" w:rsidRPr="001168CB" w:rsidRDefault="006A400B" w:rsidP="00592A13">
      <w:pPr>
        <w:tabs>
          <w:tab w:val="left" w:pos="0"/>
          <w:tab w:val="left" w:pos="9639"/>
        </w:tabs>
        <w:spacing w:after="0" w:line="240" w:lineRule="auto"/>
        <w:ind w:firstLine="709"/>
        <w:jc w:val="right"/>
        <w:rPr>
          <w:rFonts w:ascii="Times New Roman" w:eastAsia="Times New Roman" w:hAnsi="Times New Roman" w:cs="Times New Roman"/>
          <w:sz w:val="28"/>
          <w:szCs w:val="28"/>
          <w:lang w:eastAsia="uk-UA"/>
        </w:rPr>
      </w:pPr>
      <w:r w:rsidRPr="001168CB">
        <w:rPr>
          <w:rFonts w:ascii="Times New Roman" w:eastAsia="Times New Roman" w:hAnsi="Times New Roman" w:cs="Times New Roman"/>
          <w:bCs/>
          <w:i/>
          <w:iCs/>
          <w:sz w:val="28"/>
          <w:szCs w:val="28"/>
          <w:lang w:eastAsia="uk-UA"/>
        </w:rPr>
        <w:t xml:space="preserve">Таблиця </w:t>
      </w:r>
      <w:r w:rsidR="00A97B57" w:rsidRPr="001168CB">
        <w:rPr>
          <w:rFonts w:ascii="Times New Roman" w:eastAsia="Times New Roman" w:hAnsi="Times New Roman" w:cs="Times New Roman"/>
          <w:bCs/>
          <w:i/>
          <w:iCs/>
          <w:sz w:val="28"/>
          <w:szCs w:val="28"/>
          <w:lang w:eastAsia="uk-UA"/>
        </w:rPr>
        <w:t>1.3</w:t>
      </w:r>
    </w:p>
    <w:p w14:paraId="736C839F" w14:textId="77777777" w:rsidR="006A400B" w:rsidRPr="001168CB" w:rsidRDefault="006A400B" w:rsidP="00592A13">
      <w:pPr>
        <w:tabs>
          <w:tab w:val="left" w:pos="0"/>
          <w:tab w:val="left" w:pos="9639"/>
        </w:tabs>
        <w:spacing w:after="0" w:line="240" w:lineRule="auto"/>
        <w:ind w:firstLine="709"/>
        <w:jc w:val="center"/>
        <w:rPr>
          <w:rFonts w:ascii="Times New Roman" w:eastAsia="Times New Roman" w:hAnsi="Times New Roman" w:cs="Times New Roman"/>
          <w:sz w:val="28"/>
          <w:szCs w:val="28"/>
          <w:lang w:eastAsia="uk-UA"/>
        </w:rPr>
      </w:pPr>
      <w:r w:rsidRPr="001168CB">
        <w:rPr>
          <w:rFonts w:ascii="Times New Roman" w:eastAsia="Times New Roman" w:hAnsi="Times New Roman" w:cs="Times New Roman"/>
          <w:b/>
          <w:bCs/>
          <w:sz w:val="28"/>
          <w:szCs w:val="28"/>
          <w:lang w:eastAsia="uk-UA"/>
        </w:rPr>
        <w:t>Класифікація факторів внутрішнього середовища, які впливають на інноваційну діяльність фірми</w:t>
      </w:r>
    </w:p>
    <w:tbl>
      <w:tblPr>
        <w:tblStyle w:val="a7"/>
        <w:tblW w:w="0" w:type="auto"/>
        <w:tblLook w:val="04A0" w:firstRow="1" w:lastRow="0" w:firstColumn="1" w:lastColumn="0" w:noHBand="0" w:noVBand="1"/>
      </w:tblPr>
      <w:tblGrid>
        <w:gridCol w:w="2280"/>
        <w:gridCol w:w="7351"/>
      </w:tblGrid>
      <w:tr w:rsidR="006A400B" w:rsidRPr="001168CB" w14:paraId="277F951F" w14:textId="77777777" w:rsidTr="00B42C36">
        <w:trPr>
          <w:trHeight w:val="467"/>
        </w:trPr>
        <w:tc>
          <w:tcPr>
            <w:tcW w:w="2280" w:type="dxa"/>
            <w:hideMark/>
          </w:tcPr>
          <w:p w14:paraId="25026F76" w14:textId="77777777" w:rsidR="006A400B" w:rsidRPr="001168CB" w:rsidRDefault="006A400B" w:rsidP="00B7568B">
            <w:pPr>
              <w:tabs>
                <w:tab w:val="left" w:pos="0"/>
                <w:tab w:val="left" w:pos="9639"/>
              </w:tabs>
              <w:ind w:firstLine="29"/>
              <w:jc w:val="center"/>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Фактори внутрішнього середовища</w:t>
            </w:r>
          </w:p>
        </w:tc>
        <w:tc>
          <w:tcPr>
            <w:tcW w:w="7351" w:type="dxa"/>
            <w:vAlign w:val="center"/>
            <w:hideMark/>
          </w:tcPr>
          <w:p w14:paraId="697ACFB7" w14:textId="77777777" w:rsidR="006A400B" w:rsidRPr="001168CB" w:rsidRDefault="006A400B" w:rsidP="00B7568B">
            <w:pPr>
              <w:tabs>
                <w:tab w:val="left" w:pos="0"/>
                <w:tab w:val="left" w:pos="9639"/>
              </w:tabs>
              <w:ind w:firstLine="709"/>
              <w:jc w:val="center"/>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Прояв факторів внутрішнього середовища</w:t>
            </w:r>
          </w:p>
        </w:tc>
      </w:tr>
      <w:tr w:rsidR="006A400B" w:rsidRPr="001168CB" w14:paraId="3DB647FD" w14:textId="77777777" w:rsidTr="00B7568B">
        <w:tc>
          <w:tcPr>
            <w:tcW w:w="2280" w:type="dxa"/>
            <w:hideMark/>
          </w:tcPr>
          <w:p w14:paraId="6488807B" w14:textId="77777777" w:rsidR="006A400B" w:rsidRPr="001168CB" w:rsidRDefault="006A400B" w:rsidP="00B7568B">
            <w:pPr>
              <w:tabs>
                <w:tab w:val="left" w:pos="0"/>
                <w:tab w:val="left" w:pos="9639"/>
              </w:tabs>
              <w:ind w:firstLine="29"/>
              <w:jc w:val="center"/>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Історія та імідж підприємства</w:t>
            </w:r>
          </w:p>
        </w:tc>
        <w:tc>
          <w:tcPr>
            <w:tcW w:w="7351" w:type="dxa"/>
            <w:hideMark/>
          </w:tcPr>
          <w:p w14:paraId="63B5CDB1" w14:textId="77777777" w:rsidR="00B42C36" w:rsidRPr="001168CB" w:rsidRDefault="00B42C36" w:rsidP="004941C2">
            <w:pPr>
              <w:pStyle w:val="a5"/>
              <w:numPr>
                <w:ilvl w:val="0"/>
                <w:numId w:val="4"/>
              </w:numPr>
              <w:tabs>
                <w:tab w:val="left" w:pos="0"/>
                <w:tab w:val="left" w:pos="684"/>
                <w:tab w:val="left" w:pos="9639"/>
              </w:tabs>
              <w:ind w:left="0" w:firstLine="442"/>
              <w:jc w:val="both"/>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дата встановлення/заснування;</w:t>
            </w:r>
          </w:p>
          <w:p w14:paraId="50A0E56D" w14:textId="77777777" w:rsidR="00B42C36" w:rsidRPr="001168CB" w:rsidRDefault="00B42C36" w:rsidP="004941C2">
            <w:pPr>
              <w:pStyle w:val="a5"/>
              <w:numPr>
                <w:ilvl w:val="0"/>
                <w:numId w:val="4"/>
              </w:numPr>
              <w:tabs>
                <w:tab w:val="left" w:pos="0"/>
                <w:tab w:val="left" w:pos="684"/>
                <w:tab w:val="left" w:pos="9639"/>
              </w:tabs>
              <w:ind w:left="0" w:firstLine="442"/>
              <w:jc w:val="both"/>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форма власності виробника/компанії;</w:t>
            </w:r>
          </w:p>
          <w:p w14:paraId="478E768A" w14:textId="77777777" w:rsidR="00B42C36" w:rsidRPr="001168CB" w:rsidRDefault="00B42C36" w:rsidP="004941C2">
            <w:pPr>
              <w:pStyle w:val="a5"/>
              <w:numPr>
                <w:ilvl w:val="0"/>
                <w:numId w:val="4"/>
              </w:numPr>
              <w:tabs>
                <w:tab w:val="left" w:pos="0"/>
                <w:tab w:val="left" w:pos="684"/>
                <w:tab w:val="left" w:pos="9639"/>
              </w:tabs>
              <w:ind w:left="0" w:firstLine="442"/>
              <w:jc w:val="both"/>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корпоративний статут;</w:t>
            </w:r>
          </w:p>
          <w:p w14:paraId="3F667435" w14:textId="77777777" w:rsidR="00B42C36" w:rsidRPr="001168CB" w:rsidRDefault="00B42C36" w:rsidP="004941C2">
            <w:pPr>
              <w:pStyle w:val="a5"/>
              <w:numPr>
                <w:ilvl w:val="0"/>
                <w:numId w:val="4"/>
              </w:numPr>
              <w:tabs>
                <w:tab w:val="left" w:pos="0"/>
                <w:tab w:val="left" w:pos="684"/>
                <w:tab w:val="left" w:pos="9639"/>
              </w:tabs>
              <w:ind w:left="0" w:firstLine="442"/>
              <w:jc w:val="both"/>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фінансові показники за останні 3-5 років/фінансову історію за останні 3-5 років;</w:t>
            </w:r>
          </w:p>
          <w:p w14:paraId="5884FA8E" w14:textId="77777777" w:rsidR="00B42C36" w:rsidRPr="001168CB" w:rsidRDefault="00B42C36" w:rsidP="004941C2">
            <w:pPr>
              <w:pStyle w:val="a5"/>
              <w:numPr>
                <w:ilvl w:val="0"/>
                <w:numId w:val="4"/>
              </w:numPr>
              <w:tabs>
                <w:tab w:val="left" w:pos="0"/>
                <w:tab w:val="left" w:pos="684"/>
                <w:tab w:val="left" w:pos="9639"/>
              </w:tabs>
              <w:ind w:left="0" w:firstLine="442"/>
              <w:jc w:val="both"/>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кредитна історія компанії/кредитна інформація про компанію;</w:t>
            </w:r>
          </w:p>
          <w:p w14:paraId="008D099C" w14:textId="77777777" w:rsidR="006A400B" w:rsidRPr="001168CB" w:rsidRDefault="00B42C36" w:rsidP="004941C2">
            <w:pPr>
              <w:pStyle w:val="a5"/>
              <w:numPr>
                <w:ilvl w:val="0"/>
                <w:numId w:val="4"/>
              </w:numPr>
              <w:tabs>
                <w:tab w:val="left" w:pos="0"/>
                <w:tab w:val="left" w:pos="684"/>
                <w:tab w:val="left" w:pos="9639"/>
              </w:tabs>
              <w:ind w:left="0" w:firstLine="442"/>
              <w:jc w:val="both"/>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репутація/імідж компанії/позиціонування на ринку.</w:t>
            </w:r>
          </w:p>
        </w:tc>
      </w:tr>
      <w:tr w:rsidR="006A400B" w:rsidRPr="001168CB" w14:paraId="505F710B" w14:textId="77777777" w:rsidTr="00B7568B">
        <w:tc>
          <w:tcPr>
            <w:tcW w:w="2280" w:type="dxa"/>
            <w:hideMark/>
          </w:tcPr>
          <w:p w14:paraId="14F49619" w14:textId="77777777" w:rsidR="006A400B" w:rsidRPr="001168CB" w:rsidRDefault="006A400B" w:rsidP="00B7568B">
            <w:pPr>
              <w:tabs>
                <w:tab w:val="left" w:pos="0"/>
                <w:tab w:val="left" w:pos="9639"/>
              </w:tabs>
              <w:ind w:firstLine="29"/>
              <w:jc w:val="center"/>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Стратегічні установки</w:t>
            </w:r>
          </w:p>
        </w:tc>
        <w:tc>
          <w:tcPr>
            <w:tcW w:w="7351" w:type="dxa"/>
            <w:hideMark/>
          </w:tcPr>
          <w:p w14:paraId="062EEC37" w14:textId="77777777" w:rsidR="00B42C36" w:rsidRPr="001168CB" w:rsidRDefault="00B42C36" w:rsidP="004941C2">
            <w:pPr>
              <w:pStyle w:val="a5"/>
              <w:numPr>
                <w:ilvl w:val="0"/>
                <w:numId w:val="4"/>
              </w:numPr>
              <w:tabs>
                <w:tab w:val="left" w:pos="0"/>
                <w:tab w:val="left" w:pos="525"/>
                <w:tab w:val="left" w:pos="684"/>
                <w:tab w:val="left" w:pos="9639"/>
              </w:tabs>
              <w:ind w:left="17" w:firstLine="425"/>
              <w:jc w:val="both"/>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загальна мета, цілі та завдання компанії;</w:t>
            </w:r>
          </w:p>
          <w:p w14:paraId="5128B71F" w14:textId="77777777" w:rsidR="00B42C36" w:rsidRPr="001168CB" w:rsidRDefault="00B42C36" w:rsidP="004941C2">
            <w:pPr>
              <w:pStyle w:val="a5"/>
              <w:numPr>
                <w:ilvl w:val="0"/>
                <w:numId w:val="4"/>
              </w:numPr>
              <w:tabs>
                <w:tab w:val="left" w:pos="0"/>
                <w:tab w:val="left" w:pos="525"/>
                <w:tab w:val="left" w:pos="684"/>
                <w:tab w:val="left" w:pos="9639"/>
              </w:tabs>
              <w:ind w:left="17" w:firstLine="425"/>
              <w:jc w:val="both"/>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стратегічний план компанії;</w:t>
            </w:r>
          </w:p>
          <w:p w14:paraId="2206027F" w14:textId="77777777" w:rsidR="00B42C36" w:rsidRPr="001168CB" w:rsidRDefault="00B42C36" w:rsidP="004941C2">
            <w:pPr>
              <w:pStyle w:val="a5"/>
              <w:numPr>
                <w:ilvl w:val="0"/>
                <w:numId w:val="4"/>
              </w:numPr>
              <w:tabs>
                <w:tab w:val="left" w:pos="0"/>
                <w:tab w:val="left" w:pos="525"/>
                <w:tab w:val="left" w:pos="684"/>
                <w:tab w:val="left" w:pos="9639"/>
              </w:tabs>
              <w:ind w:left="17" w:firstLine="425"/>
              <w:jc w:val="both"/>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стратегія інноваційного розвитку/стратегія інноваційної діяльності;</w:t>
            </w:r>
          </w:p>
          <w:p w14:paraId="5B9A7AA2" w14:textId="77777777" w:rsidR="006A400B" w:rsidRPr="001168CB" w:rsidRDefault="00B42C36" w:rsidP="004941C2">
            <w:pPr>
              <w:pStyle w:val="a5"/>
              <w:numPr>
                <w:ilvl w:val="0"/>
                <w:numId w:val="4"/>
              </w:numPr>
              <w:tabs>
                <w:tab w:val="left" w:pos="0"/>
                <w:tab w:val="left" w:pos="525"/>
                <w:tab w:val="left" w:pos="684"/>
                <w:tab w:val="left" w:pos="9639"/>
              </w:tabs>
              <w:ind w:left="17" w:firstLine="425"/>
              <w:jc w:val="both"/>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маркетингова концепція/стратегія маркетингу.</w:t>
            </w:r>
          </w:p>
        </w:tc>
      </w:tr>
      <w:tr w:rsidR="00B7568B" w:rsidRPr="001168CB" w14:paraId="2E3D8044" w14:textId="77777777" w:rsidTr="00601802">
        <w:tblPrEx>
          <w:jc w:val="center"/>
        </w:tblPrEx>
        <w:trPr>
          <w:jc w:val="center"/>
        </w:trPr>
        <w:tc>
          <w:tcPr>
            <w:tcW w:w="2280" w:type="dxa"/>
            <w:hideMark/>
          </w:tcPr>
          <w:p w14:paraId="788084D1" w14:textId="77777777" w:rsidR="00B7568B" w:rsidRPr="001168CB" w:rsidRDefault="00B7568B" w:rsidP="00CE7816">
            <w:pPr>
              <w:tabs>
                <w:tab w:val="left" w:pos="0"/>
                <w:tab w:val="left" w:pos="9639"/>
              </w:tabs>
              <w:ind w:firstLine="29"/>
              <w:jc w:val="center"/>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Технологічна середовище</w:t>
            </w:r>
          </w:p>
        </w:tc>
        <w:tc>
          <w:tcPr>
            <w:tcW w:w="7351" w:type="dxa"/>
            <w:hideMark/>
          </w:tcPr>
          <w:p w14:paraId="75742D40" w14:textId="77777777" w:rsidR="00B42C36" w:rsidRPr="001168CB" w:rsidRDefault="00B42C36" w:rsidP="004941C2">
            <w:pPr>
              <w:pStyle w:val="a5"/>
              <w:numPr>
                <w:ilvl w:val="0"/>
                <w:numId w:val="3"/>
              </w:numPr>
              <w:tabs>
                <w:tab w:val="left" w:pos="0"/>
                <w:tab w:val="left" w:pos="726"/>
                <w:tab w:val="left" w:pos="831"/>
                <w:tab w:val="left" w:pos="1106"/>
                <w:tab w:val="left" w:pos="9639"/>
              </w:tabs>
              <w:ind w:left="0" w:firstLine="442"/>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новітні технології та інструменти для управління та інноваційні технології;</w:t>
            </w:r>
          </w:p>
          <w:p w14:paraId="04F8DCAD" w14:textId="77777777" w:rsidR="00B42C36" w:rsidRPr="001168CB" w:rsidRDefault="00B42C36" w:rsidP="004941C2">
            <w:pPr>
              <w:pStyle w:val="a5"/>
              <w:numPr>
                <w:ilvl w:val="0"/>
                <w:numId w:val="3"/>
              </w:numPr>
              <w:tabs>
                <w:tab w:val="left" w:pos="0"/>
                <w:tab w:val="left" w:pos="726"/>
                <w:tab w:val="left" w:pos="831"/>
                <w:tab w:val="left" w:pos="1106"/>
                <w:tab w:val="left" w:pos="9639"/>
              </w:tabs>
              <w:ind w:left="0" w:firstLine="442"/>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новітні рішення в області виробництва матеріалів;</w:t>
            </w:r>
          </w:p>
          <w:p w14:paraId="5A368607" w14:textId="77777777" w:rsidR="00B42C36" w:rsidRPr="001168CB" w:rsidRDefault="00B42C36" w:rsidP="004941C2">
            <w:pPr>
              <w:pStyle w:val="a5"/>
              <w:numPr>
                <w:ilvl w:val="0"/>
                <w:numId w:val="3"/>
              </w:numPr>
              <w:tabs>
                <w:tab w:val="left" w:pos="0"/>
                <w:tab w:val="left" w:pos="726"/>
                <w:tab w:val="left" w:pos="831"/>
                <w:tab w:val="left" w:pos="1106"/>
                <w:tab w:val="left" w:pos="9639"/>
              </w:tabs>
              <w:ind w:left="0" w:firstLine="442"/>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технологічний процес виробництва/технологія виробництва;</w:t>
            </w:r>
          </w:p>
          <w:p w14:paraId="78C0A8AF" w14:textId="77777777" w:rsidR="00B42C36" w:rsidRPr="001168CB" w:rsidRDefault="00B42C36" w:rsidP="004941C2">
            <w:pPr>
              <w:pStyle w:val="a5"/>
              <w:numPr>
                <w:ilvl w:val="0"/>
                <w:numId w:val="3"/>
              </w:numPr>
              <w:tabs>
                <w:tab w:val="left" w:pos="0"/>
                <w:tab w:val="left" w:pos="726"/>
                <w:tab w:val="left" w:pos="831"/>
                <w:tab w:val="left" w:pos="1106"/>
                <w:tab w:val="left" w:pos="9639"/>
              </w:tabs>
              <w:ind w:left="0" w:firstLine="442"/>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тенденції розвитку нових технологій</w:t>
            </w:r>
          </w:p>
          <w:p w14:paraId="1214423B" w14:textId="77777777" w:rsidR="00B7568B" w:rsidRPr="001168CB" w:rsidRDefault="00B42C36" w:rsidP="004941C2">
            <w:pPr>
              <w:pStyle w:val="a5"/>
              <w:numPr>
                <w:ilvl w:val="0"/>
                <w:numId w:val="3"/>
              </w:numPr>
              <w:tabs>
                <w:tab w:val="left" w:pos="0"/>
                <w:tab w:val="left" w:pos="726"/>
                <w:tab w:val="left" w:pos="831"/>
                <w:tab w:val="left" w:pos="1106"/>
                <w:tab w:val="left" w:pos="9639"/>
              </w:tabs>
              <w:ind w:left="0" w:firstLine="442"/>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автоматизація та моніторинг технологічних процесів.</w:t>
            </w:r>
          </w:p>
        </w:tc>
      </w:tr>
      <w:tr w:rsidR="00B7568B" w:rsidRPr="001168CB" w14:paraId="15DBA95F" w14:textId="77777777" w:rsidTr="00601802">
        <w:tblPrEx>
          <w:jc w:val="center"/>
        </w:tblPrEx>
        <w:trPr>
          <w:jc w:val="center"/>
        </w:trPr>
        <w:tc>
          <w:tcPr>
            <w:tcW w:w="2280" w:type="dxa"/>
            <w:hideMark/>
          </w:tcPr>
          <w:p w14:paraId="086E7857" w14:textId="77777777" w:rsidR="00B7568B" w:rsidRPr="001168CB" w:rsidRDefault="00B7568B" w:rsidP="00CE7816">
            <w:pPr>
              <w:tabs>
                <w:tab w:val="left" w:pos="0"/>
                <w:tab w:val="left" w:pos="9639"/>
              </w:tabs>
              <w:ind w:firstLine="29"/>
              <w:jc w:val="center"/>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Науково-технічні</w:t>
            </w:r>
          </w:p>
        </w:tc>
        <w:tc>
          <w:tcPr>
            <w:tcW w:w="7351" w:type="dxa"/>
            <w:hideMark/>
          </w:tcPr>
          <w:p w14:paraId="110B4799" w14:textId="77777777" w:rsidR="00B42C36" w:rsidRPr="001168CB" w:rsidRDefault="00B42C36" w:rsidP="004941C2">
            <w:pPr>
              <w:pStyle w:val="a5"/>
              <w:numPr>
                <w:ilvl w:val="0"/>
                <w:numId w:val="3"/>
              </w:numPr>
              <w:tabs>
                <w:tab w:val="left" w:pos="0"/>
                <w:tab w:val="left" w:pos="532"/>
                <w:tab w:val="left" w:pos="726"/>
                <w:tab w:val="left" w:pos="1106"/>
                <w:tab w:val="left" w:pos="9639"/>
              </w:tabs>
              <w:ind w:left="0" w:firstLine="465"/>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доступність інновацій для широкого спектру виробників</w:t>
            </w:r>
          </w:p>
          <w:p w14:paraId="78C66F94" w14:textId="77777777" w:rsidR="00B42C36" w:rsidRPr="001168CB" w:rsidRDefault="00B42C36" w:rsidP="004941C2">
            <w:pPr>
              <w:pStyle w:val="a5"/>
              <w:numPr>
                <w:ilvl w:val="0"/>
                <w:numId w:val="3"/>
              </w:numPr>
              <w:tabs>
                <w:tab w:val="left" w:pos="0"/>
                <w:tab w:val="left" w:pos="532"/>
                <w:tab w:val="left" w:pos="726"/>
                <w:tab w:val="left" w:pos="1106"/>
                <w:tab w:val="left" w:pos="9639"/>
              </w:tabs>
              <w:ind w:left="0" w:firstLine="465"/>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ліцензування та патентування результатів досліджень</w:t>
            </w:r>
          </w:p>
          <w:p w14:paraId="6FB3670A" w14:textId="77777777" w:rsidR="00B42C36" w:rsidRPr="001168CB" w:rsidRDefault="00B42C36" w:rsidP="004941C2">
            <w:pPr>
              <w:pStyle w:val="a5"/>
              <w:numPr>
                <w:ilvl w:val="0"/>
                <w:numId w:val="3"/>
              </w:numPr>
              <w:tabs>
                <w:tab w:val="left" w:pos="0"/>
                <w:tab w:val="left" w:pos="532"/>
                <w:tab w:val="left" w:pos="726"/>
                <w:tab w:val="left" w:pos="1106"/>
                <w:tab w:val="left" w:pos="9639"/>
              </w:tabs>
              <w:ind w:left="0" w:firstLine="465"/>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система пільг для інноваційних компаній</w:t>
            </w:r>
          </w:p>
          <w:p w14:paraId="5084E896" w14:textId="77777777" w:rsidR="00B7568B" w:rsidRPr="001168CB" w:rsidRDefault="00B42C36" w:rsidP="004941C2">
            <w:pPr>
              <w:pStyle w:val="a5"/>
              <w:numPr>
                <w:ilvl w:val="0"/>
                <w:numId w:val="3"/>
              </w:numPr>
              <w:tabs>
                <w:tab w:val="left" w:pos="0"/>
                <w:tab w:val="left" w:pos="532"/>
                <w:tab w:val="left" w:pos="726"/>
                <w:tab w:val="left" w:pos="1106"/>
                <w:tab w:val="left" w:pos="9639"/>
              </w:tabs>
              <w:ind w:left="0" w:firstLine="465"/>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частка підприємств, зайнятих у високотехнологічних сферах або займаються інноваційною діяльністю</w:t>
            </w:r>
          </w:p>
        </w:tc>
      </w:tr>
    </w:tbl>
    <w:p w14:paraId="26FD640D" w14:textId="77777777" w:rsidR="00B42C36" w:rsidRPr="001168CB" w:rsidRDefault="00B42C36" w:rsidP="00B42C36">
      <w:pPr>
        <w:tabs>
          <w:tab w:val="left" w:pos="0"/>
          <w:tab w:val="left" w:pos="9639"/>
        </w:tabs>
        <w:spacing w:after="0" w:line="360" w:lineRule="auto"/>
        <w:ind w:firstLine="709"/>
        <w:jc w:val="right"/>
        <w:rPr>
          <w:rFonts w:ascii="Times New Roman" w:hAnsi="Times New Roman" w:cs="Times New Roman"/>
          <w:bCs/>
          <w:i/>
          <w:iCs/>
          <w:color w:val="222222"/>
          <w:sz w:val="28"/>
          <w:szCs w:val="28"/>
        </w:rPr>
      </w:pPr>
      <w:r w:rsidRPr="001168CB">
        <w:rPr>
          <w:rFonts w:ascii="Times New Roman" w:hAnsi="Times New Roman" w:cs="Times New Roman"/>
          <w:bCs/>
          <w:i/>
          <w:iCs/>
          <w:color w:val="222222"/>
          <w:sz w:val="28"/>
          <w:szCs w:val="28"/>
        </w:rPr>
        <w:t>Продовження таблиці 1.3</w:t>
      </w:r>
    </w:p>
    <w:tbl>
      <w:tblPr>
        <w:tblStyle w:val="a7"/>
        <w:tblW w:w="0" w:type="auto"/>
        <w:jc w:val="center"/>
        <w:tblLook w:val="04A0" w:firstRow="1" w:lastRow="0" w:firstColumn="1" w:lastColumn="0" w:noHBand="0" w:noVBand="1"/>
      </w:tblPr>
      <w:tblGrid>
        <w:gridCol w:w="2280"/>
        <w:gridCol w:w="7351"/>
      </w:tblGrid>
      <w:tr w:rsidR="00B42C36" w:rsidRPr="001168CB" w14:paraId="73E11AB6" w14:textId="77777777" w:rsidTr="004E6F7A">
        <w:trPr>
          <w:jc w:val="center"/>
        </w:trPr>
        <w:tc>
          <w:tcPr>
            <w:tcW w:w="2280" w:type="dxa"/>
            <w:hideMark/>
          </w:tcPr>
          <w:p w14:paraId="61F40596" w14:textId="77777777" w:rsidR="00B42C36" w:rsidRPr="001168CB" w:rsidRDefault="00B42C36" w:rsidP="004E6F7A">
            <w:pPr>
              <w:tabs>
                <w:tab w:val="left" w:pos="0"/>
                <w:tab w:val="left" w:pos="9639"/>
              </w:tabs>
              <w:ind w:firstLine="29"/>
              <w:jc w:val="center"/>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Особливості</w:t>
            </w:r>
          </w:p>
          <w:p w14:paraId="6987348A" w14:textId="77777777" w:rsidR="00B42C36" w:rsidRPr="001168CB" w:rsidRDefault="00B42C36" w:rsidP="004E6F7A">
            <w:pPr>
              <w:tabs>
                <w:tab w:val="left" w:pos="0"/>
                <w:tab w:val="left" w:pos="9639"/>
              </w:tabs>
              <w:ind w:firstLine="29"/>
              <w:jc w:val="center"/>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ринку</w:t>
            </w:r>
          </w:p>
        </w:tc>
        <w:tc>
          <w:tcPr>
            <w:tcW w:w="7351" w:type="dxa"/>
            <w:hideMark/>
          </w:tcPr>
          <w:p w14:paraId="02F7854D" w14:textId="77777777" w:rsidR="00B42C36" w:rsidRPr="001168CB" w:rsidRDefault="00B42C36" w:rsidP="004E6F7A">
            <w:pPr>
              <w:tabs>
                <w:tab w:val="left" w:pos="0"/>
                <w:tab w:val="left" w:pos="532"/>
                <w:tab w:val="left" w:pos="831"/>
                <w:tab w:val="left" w:pos="1106"/>
                <w:tab w:val="left" w:pos="9639"/>
              </w:tabs>
              <w:ind w:firstLine="582"/>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Кількісні характеристики:</w:t>
            </w:r>
          </w:p>
          <w:p w14:paraId="6CC1956A" w14:textId="77777777" w:rsidR="00B42C36" w:rsidRPr="001168CB" w:rsidRDefault="00B42C36" w:rsidP="004941C2">
            <w:pPr>
              <w:pStyle w:val="a5"/>
              <w:numPr>
                <w:ilvl w:val="0"/>
                <w:numId w:val="3"/>
              </w:numPr>
              <w:tabs>
                <w:tab w:val="left" w:pos="0"/>
                <w:tab w:val="left" w:pos="532"/>
                <w:tab w:val="left" w:pos="831"/>
                <w:tab w:val="left" w:pos="1106"/>
                <w:tab w:val="left" w:pos="9639"/>
              </w:tabs>
              <w:ind w:left="0" w:firstLine="602"/>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розмір ринку;</w:t>
            </w:r>
          </w:p>
          <w:p w14:paraId="598DF76C" w14:textId="77777777" w:rsidR="00B42C36" w:rsidRPr="001168CB" w:rsidRDefault="00B42C36" w:rsidP="004941C2">
            <w:pPr>
              <w:pStyle w:val="a5"/>
              <w:numPr>
                <w:ilvl w:val="0"/>
                <w:numId w:val="3"/>
              </w:numPr>
              <w:tabs>
                <w:tab w:val="left" w:pos="0"/>
                <w:tab w:val="left" w:pos="532"/>
                <w:tab w:val="left" w:pos="831"/>
                <w:tab w:val="left" w:pos="1106"/>
                <w:tab w:val="left" w:pos="9639"/>
              </w:tabs>
              <w:ind w:left="0" w:firstLine="602"/>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фаза життєвого циклу ринку;</w:t>
            </w:r>
          </w:p>
          <w:p w14:paraId="3659DB01" w14:textId="77777777" w:rsidR="00B42C36" w:rsidRPr="001168CB" w:rsidRDefault="00B42C36" w:rsidP="004941C2">
            <w:pPr>
              <w:pStyle w:val="a5"/>
              <w:numPr>
                <w:ilvl w:val="0"/>
                <w:numId w:val="3"/>
              </w:numPr>
              <w:tabs>
                <w:tab w:val="left" w:pos="0"/>
                <w:tab w:val="left" w:pos="532"/>
                <w:tab w:val="left" w:pos="831"/>
                <w:tab w:val="left" w:pos="1106"/>
                <w:tab w:val="left" w:pos="9639"/>
              </w:tabs>
              <w:ind w:left="0" w:firstLine="602"/>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насиченість ринку;</w:t>
            </w:r>
          </w:p>
          <w:p w14:paraId="30337700" w14:textId="77777777" w:rsidR="00B42C36" w:rsidRPr="001168CB" w:rsidRDefault="00B42C36" w:rsidP="004941C2">
            <w:pPr>
              <w:pStyle w:val="a5"/>
              <w:numPr>
                <w:ilvl w:val="0"/>
                <w:numId w:val="3"/>
              </w:numPr>
              <w:tabs>
                <w:tab w:val="left" w:pos="0"/>
                <w:tab w:val="left" w:pos="532"/>
                <w:tab w:val="left" w:pos="831"/>
                <w:tab w:val="left" w:pos="1106"/>
                <w:tab w:val="left" w:pos="9639"/>
              </w:tabs>
              <w:ind w:left="0" w:firstLine="602"/>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потенційний ріст;</w:t>
            </w:r>
          </w:p>
          <w:p w14:paraId="41691956" w14:textId="77777777" w:rsidR="00B42C36" w:rsidRPr="001168CB" w:rsidRDefault="00B42C36" w:rsidP="004941C2">
            <w:pPr>
              <w:pStyle w:val="a5"/>
              <w:numPr>
                <w:ilvl w:val="0"/>
                <w:numId w:val="3"/>
              </w:numPr>
              <w:tabs>
                <w:tab w:val="left" w:pos="0"/>
                <w:tab w:val="left" w:pos="532"/>
                <w:tab w:val="left" w:pos="831"/>
                <w:tab w:val="left" w:pos="1106"/>
                <w:tab w:val="left" w:pos="9639"/>
              </w:tabs>
              <w:ind w:left="0" w:firstLine="602"/>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стабільність попиту.</w:t>
            </w:r>
          </w:p>
          <w:p w14:paraId="77FDC604" w14:textId="77777777" w:rsidR="00B42C36" w:rsidRPr="001168CB" w:rsidRDefault="00B42C36" w:rsidP="004E6F7A">
            <w:pPr>
              <w:tabs>
                <w:tab w:val="left" w:pos="0"/>
                <w:tab w:val="left" w:pos="532"/>
                <w:tab w:val="left" w:pos="831"/>
                <w:tab w:val="left" w:pos="1106"/>
                <w:tab w:val="left" w:pos="9639"/>
              </w:tabs>
              <w:ind w:firstLine="582"/>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Якісні характеристики:</w:t>
            </w:r>
          </w:p>
          <w:p w14:paraId="5DA2761F" w14:textId="77777777" w:rsidR="00B42C36" w:rsidRPr="001168CB" w:rsidRDefault="00B42C36" w:rsidP="004941C2">
            <w:pPr>
              <w:pStyle w:val="a5"/>
              <w:numPr>
                <w:ilvl w:val="0"/>
                <w:numId w:val="3"/>
              </w:numPr>
              <w:tabs>
                <w:tab w:val="left" w:pos="0"/>
                <w:tab w:val="left" w:pos="532"/>
                <w:tab w:val="left" w:pos="831"/>
                <w:tab w:val="left" w:pos="1106"/>
                <w:tab w:val="left" w:pos="9639"/>
              </w:tabs>
              <w:ind w:left="0" w:firstLine="579"/>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структура потреб споживачів;</w:t>
            </w:r>
          </w:p>
          <w:p w14:paraId="3C9A680A" w14:textId="77777777" w:rsidR="00B42C36" w:rsidRPr="001168CB" w:rsidRDefault="00B42C36" w:rsidP="004941C2">
            <w:pPr>
              <w:pStyle w:val="a5"/>
              <w:numPr>
                <w:ilvl w:val="0"/>
                <w:numId w:val="3"/>
              </w:numPr>
              <w:tabs>
                <w:tab w:val="left" w:pos="0"/>
                <w:tab w:val="left" w:pos="532"/>
                <w:tab w:val="left" w:pos="831"/>
                <w:tab w:val="left" w:pos="1106"/>
                <w:tab w:val="left" w:pos="9639"/>
              </w:tabs>
              <w:ind w:left="0" w:firstLine="579"/>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мотивація до покупок;</w:t>
            </w:r>
          </w:p>
          <w:p w14:paraId="0A962D3D" w14:textId="77777777" w:rsidR="00B42C36" w:rsidRPr="001168CB" w:rsidRDefault="00B42C36" w:rsidP="004941C2">
            <w:pPr>
              <w:pStyle w:val="a5"/>
              <w:numPr>
                <w:ilvl w:val="0"/>
                <w:numId w:val="3"/>
              </w:numPr>
              <w:tabs>
                <w:tab w:val="left" w:pos="0"/>
                <w:tab w:val="left" w:pos="532"/>
                <w:tab w:val="left" w:pos="831"/>
                <w:tab w:val="left" w:pos="1106"/>
                <w:tab w:val="left" w:pos="9639"/>
              </w:tabs>
              <w:ind w:left="0" w:firstLine="579"/>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lastRenderedPageBreak/>
              <w:t>процес прийняття рішення про покупку, уявлення про інформацію;</w:t>
            </w:r>
          </w:p>
          <w:p w14:paraId="3E523C53" w14:textId="77777777" w:rsidR="00B42C36" w:rsidRPr="001168CB" w:rsidRDefault="00B42C36" w:rsidP="004941C2">
            <w:pPr>
              <w:pStyle w:val="a5"/>
              <w:numPr>
                <w:ilvl w:val="0"/>
                <w:numId w:val="3"/>
              </w:numPr>
              <w:tabs>
                <w:tab w:val="left" w:pos="0"/>
                <w:tab w:val="left" w:pos="532"/>
                <w:tab w:val="left" w:pos="831"/>
                <w:tab w:val="left" w:pos="1106"/>
                <w:tab w:val="left" w:pos="9639"/>
              </w:tabs>
              <w:ind w:left="0" w:firstLine="579"/>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інтенсивність та гострота конкуренції;</w:t>
            </w:r>
          </w:p>
        </w:tc>
      </w:tr>
      <w:tr w:rsidR="00B42C36" w:rsidRPr="001168CB" w14:paraId="06167B5E" w14:textId="77777777" w:rsidTr="004E6F7A">
        <w:trPr>
          <w:jc w:val="center"/>
        </w:trPr>
        <w:tc>
          <w:tcPr>
            <w:tcW w:w="2280" w:type="dxa"/>
            <w:hideMark/>
          </w:tcPr>
          <w:p w14:paraId="1DCA9ACD" w14:textId="77777777" w:rsidR="00B42C36" w:rsidRPr="001168CB" w:rsidRDefault="00B42C36" w:rsidP="004E6F7A">
            <w:pPr>
              <w:tabs>
                <w:tab w:val="left" w:pos="0"/>
                <w:tab w:val="left" w:pos="9639"/>
              </w:tabs>
              <w:ind w:firstLine="29"/>
              <w:jc w:val="center"/>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lastRenderedPageBreak/>
              <w:t>Конкуренти</w:t>
            </w:r>
          </w:p>
        </w:tc>
        <w:tc>
          <w:tcPr>
            <w:tcW w:w="7351" w:type="dxa"/>
            <w:hideMark/>
          </w:tcPr>
          <w:p w14:paraId="00A1667F" w14:textId="77777777" w:rsidR="00B42C36" w:rsidRPr="001168CB" w:rsidRDefault="00B42C36" w:rsidP="004941C2">
            <w:pPr>
              <w:pStyle w:val="a5"/>
              <w:numPr>
                <w:ilvl w:val="0"/>
                <w:numId w:val="3"/>
              </w:numPr>
              <w:tabs>
                <w:tab w:val="left" w:pos="0"/>
                <w:tab w:val="left" w:pos="532"/>
                <w:tab w:val="left" w:pos="831"/>
                <w:tab w:val="left" w:pos="1106"/>
                <w:tab w:val="left" w:pos="9639"/>
              </w:tabs>
              <w:ind w:left="0" w:firstLine="578"/>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загальний обсяг продажів;</w:t>
            </w:r>
          </w:p>
          <w:p w14:paraId="4AE5B635" w14:textId="77777777" w:rsidR="00B42C36" w:rsidRPr="001168CB" w:rsidRDefault="00B42C36" w:rsidP="004941C2">
            <w:pPr>
              <w:pStyle w:val="a5"/>
              <w:numPr>
                <w:ilvl w:val="0"/>
                <w:numId w:val="3"/>
              </w:numPr>
              <w:tabs>
                <w:tab w:val="left" w:pos="0"/>
                <w:tab w:val="left" w:pos="532"/>
                <w:tab w:val="left" w:pos="831"/>
                <w:tab w:val="left" w:pos="1106"/>
                <w:tab w:val="left" w:pos="9639"/>
              </w:tabs>
              <w:ind w:left="0" w:firstLine="578"/>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обсяг продажів в ключових сегментах;</w:t>
            </w:r>
          </w:p>
          <w:p w14:paraId="698BDF34" w14:textId="77777777" w:rsidR="00B42C36" w:rsidRPr="001168CB" w:rsidRDefault="00B42C36" w:rsidP="004941C2">
            <w:pPr>
              <w:pStyle w:val="a5"/>
              <w:numPr>
                <w:ilvl w:val="0"/>
                <w:numId w:val="3"/>
              </w:numPr>
              <w:tabs>
                <w:tab w:val="left" w:pos="0"/>
                <w:tab w:val="left" w:pos="532"/>
                <w:tab w:val="left" w:pos="831"/>
                <w:tab w:val="left" w:pos="1106"/>
                <w:tab w:val="left" w:pos="9639"/>
              </w:tabs>
              <w:ind w:left="0" w:firstLine="578"/>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рівень витрат на маркетинг;</w:t>
            </w:r>
          </w:p>
          <w:p w14:paraId="35FEABED" w14:textId="77777777" w:rsidR="00B42C36" w:rsidRPr="001168CB" w:rsidRDefault="00B42C36" w:rsidP="004941C2">
            <w:pPr>
              <w:pStyle w:val="a5"/>
              <w:numPr>
                <w:ilvl w:val="0"/>
                <w:numId w:val="3"/>
              </w:numPr>
              <w:tabs>
                <w:tab w:val="left" w:pos="0"/>
                <w:tab w:val="left" w:pos="532"/>
                <w:tab w:val="left" w:pos="831"/>
                <w:tab w:val="left" w:pos="1106"/>
                <w:tab w:val="left" w:pos="9639"/>
              </w:tabs>
              <w:ind w:left="0" w:firstLine="578"/>
              <w:rPr>
                <w:rFonts w:ascii="Times New Roman" w:eastAsia="Times New Roman" w:hAnsi="Times New Roman" w:cs="Times New Roman"/>
                <w:sz w:val="24"/>
                <w:szCs w:val="24"/>
                <w:lang w:eastAsia="uk-UA"/>
              </w:rPr>
            </w:pPr>
            <w:r w:rsidRPr="001168CB">
              <w:rPr>
                <w:rFonts w:ascii="Times New Roman" w:eastAsia="Times New Roman" w:hAnsi="Times New Roman" w:cs="Times New Roman"/>
                <w:sz w:val="24"/>
                <w:szCs w:val="24"/>
                <w:lang w:eastAsia="uk-UA"/>
              </w:rPr>
              <w:t>сильні та слабкі сторони конкурентів.</w:t>
            </w:r>
          </w:p>
        </w:tc>
      </w:tr>
    </w:tbl>
    <w:p w14:paraId="27877794" w14:textId="77777777" w:rsidR="005048F2" w:rsidRPr="001168CB" w:rsidRDefault="005048F2" w:rsidP="00592A13">
      <w:pPr>
        <w:tabs>
          <w:tab w:val="left" w:pos="0"/>
          <w:tab w:val="left" w:pos="9639"/>
        </w:tabs>
        <w:spacing w:after="0" w:line="360" w:lineRule="auto"/>
        <w:ind w:firstLine="709"/>
        <w:jc w:val="both"/>
        <w:rPr>
          <w:rFonts w:ascii="Times New Roman" w:eastAsia="Times New Roman" w:hAnsi="Times New Roman" w:cs="Times New Roman"/>
          <w:b/>
          <w:bCs/>
          <w:i/>
          <w:iCs/>
          <w:sz w:val="32"/>
          <w:szCs w:val="28"/>
          <w:lang w:eastAsia="uk-UA"/>
        </w:rPr>
      </w:pPr>
      <w:r w:rsidRPr="001168CB">
        <w:rPr>
          <w:rFonts w:ascii="Times New Roman" w:hAnsi="Times New Roman" w:cs="Times New Roman"/>
          <w:bCs/>
          <w:i/>
          <w:iCs/>
          <w:color w:val="222222"/>
          <w:sz w:val="24"/>
          <w:szCs w:val="28"/>
        </w:rPr>
        <w:t xml:space="preserve">Примітка: Складено автором на основі </w:t>
      </w:r>
      <w:r w:rsidRPr="001168CB">
        <w:rPr>
          <w:rFonts w:ascii="Times New Roman" w:hAnsi="Times New Roman" w:cs="Times New Roman"/>
          <w:bCs/>
          <w:i/>
          <w:iCs/>
          <w:color w:val="222222"/>
          <w:sz w:val="24"/>
          <w:szCs w:val="28"/>
          <w:lang w:val="ru-RU"/>
        </w:rPr>
        <w:t>[</w:t>
      </w:r>
      <w:r w:rsidR="001759F4" w:rsidRPr="001168CB">
        <w:rPr>
          <w:rFonts w:ascii="Times New Roman" w:hAnsi="Times New Roman" w:cs="Times New Roman"/>
          <w:bCs/>
          <w:i/>
          <w:iCs/>
          <w:color w:val="222222"/>
          <w:sz w:val="24"/>
          <w:szCs w:val="28"/>
          <w:lang w:val="ru-RU"/>
        </w:rPr>
        <w:t>22; 37</w:t>
      </w:r>
      <w:r w:rsidRPr="001168CB">
        <w:rPr>
          <w:rFonts w:ascii="Times New Roman" w:hAnsi="Times New Roman" w:cs="Times New Roman"/>
          <w:bCs/>
          <w:i/>
          <w:iCs/>
          <w:color w:val="222222"/>
          <w:sz w:val="24"/>
          <w:szCs w:val="28"/>
          <w:lang w:val="ru-RU"/>
        </w:rPr>
        <w:t>]</w:t>
      </w:r>
    </w:p>
    <w:p w14:paraId="1303259C" w14:textId="77777777" w:rsidR="00B42C36" w:rsidRPr="001168CB" w:rsidRDefault="00B42C36" w:rsidP="00B42C36">
      <w:pPr>
        <w:tabs>
          <w:tab w:val="left" w:pos="0"/>
          <w:tab w:val="left" w:pos="9639"/>
        </w:tabs>
        <w:spacing w:after="0" w:line="360" w:lineRule="auto"/>
        <w:ind w:firstLine="709"/>
        <w:jc w:val="both"/>
        <w:rPr>
          <w:rFonts w:ascii="Times New Roman" w:eastAsia="Times New Roman" w:hAnsi="Times New Roman" w:cs="Times New Roman"/>
          <w:sz w:val="28"/>
          <w:szCs w:val="28"/>
          <w:lang w:eastAsia="uk-UA"/>
        </w:rPr>
      </w:pPr>
      <w:r w:rsidRPr="001168CB">
        <w:rPr>
          <w:rFonts w:ascii="Times New Roman" w:eastAsia="Times New Roman" w:hAnsi="Times New Roman" w:cs="Times New Roman"/>
          <w:sz w:val="28"/>
          <w:szCs w:val="28"/>
          <w:lang w:eastAsia="uk-UA"/>
        </w:rPr>
        <w:t>Після визначення набору факторів буде проведено повний аналіз впливу цих факторів на результати діяльності компанії. Щоб визначити ступінь впливу факторів внутрішнього середовища на інноваційну політику, аналізується не лише інноваційний потенціал фірми, а й ефективність його використання. У процесі формування інноваційної політики компанії дослідження факторів внутрішнього інноваційного середовища традиційно базується на SWOT-аналізі, спрямованому на виявлення сильних і слабких сторін інноваційної діяльності компанії.</w:t>
      </w:r>
    </w:p>
    <w:p w14:paraId="7AC69807" w14:textId="77777777" w:rsidR="006A400B" w:rsidRPr="001168CB" w:rsidRDefault="00B42C36" w:rsidP="00B42C36">
      <w:pPr>
        <w:tabs>
          <w:tab w:val="left" w:pos="0"/>
          <w:tab w:val="left" w:pos="9639"/>
        </w:tabs>
        <w:spacing w:after="0" w:line="360" w:lineRule="auto"/>
        <w:ind w:firstLine="709"/>
        <w:jc w:val="both"/>
        <w:rPr>
          <w:rFonts w:ascii="Times New Roman" w:eastAsia="Times New Roman" w:hAnsi="Times New Roman" w:cs="Times New Roman"/>
          <w:sz w:val="28"/>
          <w:szCs w:val="28"/>
          <w:lang w:eastAsia="uk-UA"/>
        </w:rPr>
      </w:pPr>
      <w:r w:rsidRPr="001168CB">
        <w:rPr>
          <w:rFonts w:ascii="Times New Roman" w:eastAsia="Times New Roman" w:hAnsi="Times New Roman" w:cs="Times New Roman"/>
          <w:sz w:val="28"/>
          <w:szCs w:val="28"/>
          <w:lang w:eastAsia="uk-UA"/>
        </w:rPr>
        <w:t xml:space="preserve">В останні роки розвиток цього методу відображено в аналізі SNW, який спеціально використовується для аналізу факторів внутрішнього середовища підприємств. </w:t>
      </w:r>
      <w:r w:rsidR="006A400B" w:rsidRPr="001168CB">
        <w:rPr>
          <w:rFonts w:ascii="Times New Roman" w:eastAsia="Times New Roman" w:hAnsi="Times New Roman" w:cs="Times New Roman"/>
          <w:sz w:val="28"/>
          <w:szCs w:val="28"/>
          <w:lang w:eastAsia="uk-UA"/>
        </w:rPr>
        <w:t>Абревіатура </w:t>
      </w:r>
      <w:r w:rsidR="006A400B" w:rsidRPr="001168CB">
        <w:rPr>
          <w:rFonts w:ascii="Times New Roman" w:eastAsia="Times New Roman" w:hAnsi="Times New Roman" w:cs="Times New Roman"/>
          <w:bCs/>
          <w:iCs/>
          <w:sz w:val="28"/>
          <w:szCs w:val="28"/>
          <w:lang w:eastAsia="uk-UA"/>
        </w:rPr>
        <w:t>SNW</w:t>
      </w:r>
      <w:r w:rsidR="006A400B" w:rsidRPr="001168CB">
        <w:rPr>
          <w:rFonts w:ascii="Times New Roman" w:eastAsia="Times New Roman" w:hAnsi="Times New Roman" w:cs="Times New Roman"/>
          <w:sz w:val="28"/>
          <w:szCs w:val="28"/>
          <w:lang w:eastAsia="uk-UA"/>
        </w:rPr>
        <w:t> відображає характер позиції підприємства по досліджуваного фактору:</w:t>
      </w:r>
    </w:p>
    <w:p w14:paraId="2FC333E3" w14:textId="77777777" w:rsidR="006A400B" w:rsidRPr="001168CB" w:rsidRDefault="006A400B" w:rsidP="004941C2">
      <w:pPr>
        <w:pStyle w:val="a5"/>
        <w:numPr>
          <w:ilvl w:val="1"/>
          <w:numId w:val="5"/>
        </w:numPr>
        <w:tabs>
          <w:tab w:val="left" w:pos="0"/>
          <w:tab w:val="left" w:pos="1134"/>
          <w:tab w:val="left" w:pos="9639"/>
        </w:tabs>
        <w:spacing w:after="0" w:line="360" w:lineRule="auto"/>
        <w:ind w:left="0" w:firstLine="709"/>
        <w:jc w:val="both"/>
        <w:rPr>
          <w:rFonts w:ascii="Times New Roman" w:eastAsia="Times New Roman" w:hAnsi="Times New Roman" w:cs="Times New Roman"/>
          <w:sz w:val="28"/>
          <w:szCs w:val="28"/>
          <w:lang w:eastAsia="uk-UA"/>
        </w:rPr>
      </w:pPr>
      <w:r w:rsidRPr="001168CB">
        <w:rPr>
          <w:rFonts w:ascii="Times New Roman" w:eastAsia="Times New Roman" w:hAnsi="Times New Roman" w:cs="Times New Roman"/>
          <w:bCs/>
          <w:iCs/>
          <w:sz w:val="28"/>
          <w:szCs w:val="28"/>
          <w:lang w:eastAsia="uk-UA"/>
        </w:rPr>
        <w:t>S</w:t>
      </w:r>
      <w:r w:rsidRPr="001168CB">
        <w:rPr>
          <w:rFonts w:ascii="Times New Roman" w:eastAsia="Times New Roman" w:hAnsi="Times New Roman" w:cs="Times New Roman"/>
          <w:sz w:val="28"/>
          <w:szCs w:val="28"/>
          <w:lang w:eastAsia="uk-UA"/>
        </w:rPr>
        <w:t> - сильна позиція </w:t>
      </w:r>
      <w:r w:rsidRPr="001168CB">
        <w:rPr>
          <w:rFonts w:ascii="Times New Roman" w:eastAsia="Times New Roman" w:hAnsi="Times New Roman" w:cs="Times New Roman"/>
          <w:bCs/>
          <w:iCs/>
          <w:sz w:val="28"/>
          <w:szCs w:val="28"/>
          <w:lang w:eastAsia="uk-UA"/>
        </w:rPr>
        <w:t>(</w:t>
      </w:r>
      <w:proofErr w:type="spellStart"/>
      <w:r w:rsidRPr="001168CB">
        <w:rPr>
          <w:rFonts w:ascii="Times New Roman" w:eastAsia="Times New Roman" w:hAnsi="Times New Roman" w:cs="Times New Roman"/>
          <w:bCs/>
          <w:iCs/>
          <w:sz w:val="28"/>
          <w:szCs w:val="28"/>
          <w:lang w:eastAsia="uk-UA"/>
        </w:rPr>
        <w:t>strength</w:t>
      </w:r>
      <w:proofErr w:type="spellEnd"/>
      <w:r w:rsidRPr="001168CB">
        <w:rPr>
          <w:rFonts w:ascii="Times New Roman" w:eastAsia="Times New Roman" w:hAnsi="Times New Roman" w:cs="Times New Roman"/>
          <w:bCs/>
          <w:iCs/>
          <w:sz w:val="28"/>
          <w:szCs w:val="28"/>
          <w:lang w:eastAsia="uk-UA"/>
        </w:rPr>
        <w:t> </w:t>
      </w:r>
      <w:proofErr w:type="spellStart"/>
      <w:r w:rsidRPr="001168CB">
        <w:rPr>
          <w:rFonts w:ascii="Times New Roman" w:eastAsia="Times New Roman" w:hAnsi="Times New Roman" w:cs="Times New Roman"/>
          <w:sz w:val="28"/>
          <w:szCs w:val="28"/>
          <w:lang w:eastAsia="uk-UA"/>
        </w:rPr>
        <w:t>position</w:t>
      </w:r>
      <w:proofErr w:type="spellEnd"/>
      <w:r w:rsidRPr="001168CB">
        <w:rPr>
          <w:rFonts w:ascii="Times New Roman" w:eastAsia="Times New Roman" w:hAnsi="Times New Roman" w:cs="Times New Roman"/>
          <w:sz w:val="28"/>
          <w:szCs w:val="28"/>
          <w:lang w:eastAsia="uk-UA"/>
        </w:rPr>
        <w:t>);</w:t>
      </w:r>
    </w:p>
    <w:p w14:paraId="6EAA624E" w14:textId="77777777" w:rsidR="006A400B" w:rsidRPr="001168CB" w:rsidRDefault="006A400B" w:rsidP="004941C2">
      <w:pPr>
        <w:pStyle w:val="a5"/>
        <w:numPr>
          <w:ilvl w:val="1"/>
          <w:numId w:val="5"/>
        </w:numPr>
        <w:tabs>
          <w:tab w:val="left" w:pos="0"/>
          <w:tab w:val="left" w:pos="1134"/>
          <w:tab w:val="left" w:pos="9639"/>
        </w:tabs>
        <w:spacing w:after="0" w:line="360" w:lineRule="auto"/>
        <w:ind w:left="0" w:firstLine="709"/>
        <w:jc w:val="both"/>
        <w:rPr>
          <w:rFonts w:ascii="Times New Roman" w:eastAsia="Times New Roman" w:hAnsi="Times New Roman" w:cs="Times New Roman"/>
          <w:sz w:val="28"/>
          <w:szCs w:val="28"/>
          <w:lang w:eastAsia="uk-UA"/>
        </w:rPr>
      </w:pPr>
      <w:r w:rsidRPr="001168CB">
        <w:rPr>
          <w:rFonts w:ascii="Times New Roman" w:eastAsia="Times New Roman" w:hAnsi="Times New Roman" w:cs="Times New Roman"/>
          <w:bCs/>
          <w:iCs/>
          <w:sz w:val="28"/>
          <w:szCs w:val="28"/>
          <w:lang w:eastAsia="uk-UA"/>
        </w:rPr>
        <w:t>N -</w:t>
      </w:r>
      <w:r w:rsidRPr="001168CB">
        <w:rPr>
          <w:rFonts w:ascii="Times New Roman" w:eastAsia="Times New Roman" w:hAnsi="Times New Roman" w:cs="Times New Roman"/>
          <w:sz w:val="28"/>
          <w:szCs w:val="28"/>
          <w:lang w:eastAsia="uk-UA"/>
        </w:rPr>
        <w:t> нейтральна позиція </w:t>
      </w:r>
      <w:r w:rsidRPr="001168CB">
        <w:rPr>
          <w:rFonts w:ascii="Times New Roman" w:eastAsia="Times New Roman" w:hAnsi="Times New Roman" w:cs="Times New Roman"/>
          <w:bCs/>
          <w:iCs/>
          <w:sz w:val="28"/>
          <w:szCs w:val="28"/>
          <w:lang w:eastAsia="uk-UA"/>
        </w:rPr>
        <w:t>(</w:t>
      </w:r>
      <w:proofErr w:type="spellStart"/>
      <w:r w:rsidRPr="001168CB">
        <w:rPr>
          <w:rFonts w:ascii="Times New Roman" w:eastAsia="Times New Roman" w:hAnsi="Times New Roman" w:cs="Times New Roman"/>
          <w:bCs/>
          <w:iCs/>
          <w:sz w:val="28"/>
          <w:szCs w:val="28"/>
          <w:lang w:eastAsia="uk-UA"/>
        </w:rPr>
        <w:t>neutral</w:t>
      </w:r>
      <w:proofErr w:type="spellEnd"/>
      <w:r w:rsidRPr="001168CB">
        <w:rPr>
          <w:rFonts w:ascii="Times New Roman" w:eastAsia="Times New Roman" w:hAnsi="Times New Roman" w:cs="Times New Roman"/>
          <w:bCs/>
          <w:iCs/>
          <w:sz w:val="28"/>
          <w:szCs w:val="28"/>
          <w:lang w:eastAsia="uk-UA"/>
        </w:rPr>
        <w:t> </w:t>
      </w:r>
      <w:proofErr w:type="spellStart"/>
      <w:r w:rsidRPr="001168CB">
        <w:rPr>
          <w:rFonts w:ascii="Times New Roman" w:eastAsia="Times New Roman" w:hAnsi="Times New Roman" w:cs="Times New Roman"/>
          <w:sz w:val="28"/>
          <w:szCs w:val="28"/>
          <w:lang w:eastAsia="uk-UA"/>
        </w:rPr>
        <w:t>position</w:t>
      </w:r>
      <w:proofErr w:type="spellEnd"/>
      <w:r w:rsidRPr="001168CB">
        <w:rPr>
          <w:rFonts w:ascii="Times New Roman" w:eastAsia="Times New Roman" w:hAnsi="Times New Roman" w:cs="Times New Roman"/>
          <w:sz w:val="28"/>
          <w:szCs w:val="28"/>
          <w:lang w:eastAsia="uk-UA"/>
        </w:rPr>
        <w:t>)]</w:t>
      </w:r>
    </w:p>
    <w:p w14:paraId="198A382F" w14:textId="77777777" w:rsidR="00A97B57" w:rsidRPr="001168CB" w:rsidRDefault="006A400B" w:rsidP="004941C2">
      <w:pPr>
        <w:pStyle w:val="a5"/>
        <w:numPr>
          <w:ilvl w:val="1"/>
          <w:numId w:val="5"/>
        </w:numPr>
        <w:tabs>
          <w:tab w:val="left" w:pos="0"/>
          <w:tab w:val="left" w:pos="1134"/>
          <w:tab w:val="left" w:pos="9639"/>
        </w:tabs>
        <w:spacing w:after="0" w:line="360" w:lineRule="auto"/>
        <w:ind w:left="0" w:firstLine="709"/>
        <w:jc w:val="both"/>
        <w:rPr>
          <w:rFonts w:ascii="Times New Roman" w:eastAsia="Times New Roman" w:hAnsi="Times New Roman" w:cs="Times New Roman"/>
          <w:sz w:val="28"/>
          <w:szCs w:val="28"/>
          <w:lang w:eastAsia="uk-UA"/>
        </w:rPr>
      </w:pPr>
      <w:r w:rsidRPr="001168CB">
        <w:rPr>
          <w:rFonts w:ascii="Times New Roman" w:eastAsia="Times New Roman" w:hAnsi="Times New Roman" w:cs="Times New Roman"/>
          <w:bCs/>
          <w:iCs/>
          <w:sz w:val="28"/>
          <w:szCs w:val="28"/>
          <w:lang w:eastAsia="uk-UA"/>
        </w:rPr>
        <w:t>W</w:t>
      </w:r>
      <w:r w:rsidRPr="001168CB">
        <w:rPr>
          <w:rFonts w:ascii="Times New Roman" w:eastAsia="Times New Roman" w:hAnsi="Times New Roman" w:cs="Times New Roman"/>
          <w:sz w:val="28"/>
          <w:szCs w:val="28"/>
          <w:lang w:eastAsia="uk-UA"/>
        </w:rPr>
        <w:t> - слабка позиція </w:t>
      </w:r>
      <w:r w:rsidRPr="001168CB">
        <w:rPr>
          <w:rFonts w:ascii="Times New Roman" w:eastAsia="Times New Roman" w:hAnsi="Times New Roman" w:cs="Times New Roman"/>
          <w:bCs/>
          <w:iCs/>
          <w:sz w:val="28"/>
          <w:szCs w:val="28"/>
          <w:lang w:eastAsia="uk-UA"/>
        </w:rPr>
        <w:t>(</w:t>
      </w:r>
      <w:proofErr w:type="spellStart"/>
      <w:r w:rsidRPr="001168CB">
        <w:rPr>
          <w:rFonts w:ascii="Times New Roman" w:eastAsia="Times New Roman" w:hAnsi="Times New Roman" w:cs="Times New Roman"/>
          <w:bCs/>
          <w:iCs/>
          <w:sz w:val="28"/>
          <w:szCs w:val="28"/>
          <w:lang w:eastAsia="uk-UA"/>
        </w:rPr>
        <w:t>weakness</w:t>
      </w:r>
      <w:proofErr w:type="spellEnd"/>
      <w:r w:rsidRPr="001168CB">
        <w:rPr>
          <w:rFonts w:ascii="Times New Roman" w:eastAsia="Times New Roman" w:hAnsi="Times New Roman" w:cs="Times New Roman"/>
          <w:bCs/>
          <w:iCs/>
          <w:sz w:val="28"/>
          <w:szCs w:val="28"/>
          <w:lang w:eastAsia="uk-UA"/>
        </w:rPr>
        <w:t> </w:t>
      </w:r>
      <w:proofErr w:type="spellStart"/>
      <w:r w:rsidRPr="001168CB">
        <w:rPr>
          <w:rFonts w:ascii="Times New Roman" w:eastAsia="Times New Roman" w:hAnsi="Times New Roman" w:cs="Times New Roman"/>
          <w:bCs/>
          <w:iCs/>
          <w:sz w:val="28"/>
          <w:szCs w:val="28"/>
          <w:lang w:eastAsia="uk-UA"/>
        </w:rPr>
        <w:t>position</w:t>
      </w:r>
      <w:proofErr w:type="spellEnd"/>
      <w:r w:rsidRPr="001168CB">
        <w:rPr>
          <w:rFonts w:ascii="Times New Roman" w:eastAsia="Times New Roman" w:hAnsi="Times New Roman" w:cs="Times New Roman"/>
          <w:bCs/>
          <w:iCs/>
          <w:sz w:val="28"/>
          <w:szCs w:val="28"/>
          <w:lang w:eastAsia="uk-UA"/>
        </w:rPr>
        <w:t>).</w:t>
      </w:r>
    </w:p>
    <w:p w14:paraId="669A21A3" w14:textId="77777777" w:rsidR="00862285" w:rsidRPr="001168CB" w:rsidRDefault="00862285" w:rsidP="00862285">
      <w:pPr>
        <w:tabs>
          <w:tab w:val="left" w:pos="0"/>
          <w:tab w:val="left" w:pos="9639"/>
        </w:tabs>
        <w:spacing w:after="0" w:line="360" w:lineRule="auto"/>
        <w:ind w:firstLine="709"/>
        <w:jc w:val="both"/>
        <w:rPr>
          <w:rFonts w:ascii="Times New Roman" w:eastAsia="Times New Roman" w:hAnsi="Times New Roman" w:cs="Times New Roman"/>
          <w:sz w:val="28"/>
          <w:szCs w:val="28"/>
          <w:lang w:eastAsia="uk-UA"/>
        </w:rPr>
      </w:pPr>
      <w:r w:rsidRPr="001168CB">
        <w:rPr>
          <w:rFonts w:ascii="Times New Roman" w:eastAsia="Times New Roman" w:hAnsi="Times New Roman" w:cs="Times New Roman"/>
          <w:sz w:val="28"/>
          <w:szCs w:val="28"/>
          <w:lang w:eastAsia="uk-UA"/>
        </w:rPr>
        <w:t xml:space="preserve">Порівняння SNW аналізу та SWOT аналізу (за характером оцінки впливу окремих факторів внутрішнього середовища підприємства показує, що система цієї оцінки в SNW аналізі доповнюється нейтральною позицією (а) сильна і слабка позиція характерна для обох методів) Нейтральна позиція оцінки того чи іншого </w:t>
      </w:r>
      <w:proofErr w:type="spellStart"/>
      <w:r w:rsidRPr="001168CB">
        <w:rPr>
          <w:rFonts w:ascii="Times New Roman" w:eastAsia="Times New Roman" w:hAnsi="Times New Roman" w:cs="Times New Roman"/>
          <w:sz w:val="28"/>
          <w:szCs w:val="28"/>
          <w:lang w:eastAsia="uk-UA"/>
        </w:rPr>
        <w:t>фактора</w:t>
      </w:r>
      <w:proofErr w:type="spellEnd"/>
      <w:r w:rsidRPr="001168CB">
        <w:rPr>
          <w:rFonts w:ascii="Times New Roman" w:eastAsia="Times New Roman" w:hAnsi="Times New Roman" w:cs="Times New Roman"/>
          <w:sz w:val="28"/>
          <w:szCs w:val="28"/>
          <w:lang w:eastAsia="uk-UA"/>
        </w:rPr>
        <w:t xml:space="preserve"> зовнішнього середовища внутрішнього підприємства відповідає, як правило, його середньому значенню за аналогічними підприємствами. Такий підхід дозволяє вважати нейтральним положення того чи іншого чинника, що впливає на інноваційну діяльність підприємства, як критерій її мінімально необхідного стану</w:t>
      </w:r>
      <w:r w:rsidR="001759F4" w:rsidRPr="001168CB">
        <w:rPr>
          <w:rFonts w:ascii="Times New Roman" w:eastAsia="Times New Roman" w:hAnsi="Times New Roman" w:cs="Times New Roman"/>
          <w:sz w:val="28"/>
          <w:szCs w:val="28"/>
          <w:lang w:eastAsia="uk-UA"/>
        </w:rPr>
        <w:t xml:space="preserve"> [38]</w:t>
      </w:r>
      <w:r w:rsidRPr="001168CB">
        <w:rPr>
          <w:rFonts w:ascii="Times New Roman" w:eastAsia="Times New Roman" w:hAnsi="Times New Roman" w:cs="Times New Roman"/>
          <w:sz w:val="28"/>
          <w:szCs w:val="28"/>
          <w:lang w:eastAsia="uk-UA"/>
        </w:rPr>
        <w:t>.</w:t>
      </w:r>
    </w:p>
    <w:p w14:paraId="42095DC1" w14:textId="77777777" w:rsidR="00862285" w:rsidRPr="001168CB" w:rsidRDefault="00862285" w:rsidP="00862285">
      <w:pPr>
        <w:tabs>
          <w:tab w:val="left" w:pos="0"/>
          <w:tab w:val="left" w:pos="9639"/>
        </w:tabs>
        <w:spacing w:after="0" w:line="360" w:lineRule="auto"/>
        <w:ind w:firstLine="709"/>
        <w:jc w:val="both"/>
        <w:rPr>
          <w:rFonts w:ascii="Times New Roman" w:eastAsia="Times New Roman" w:hAnsi="Times New Roman" w:cs="Times New Roman"/>
          <w:sz w:val="28"/>
          <w:szCs w:val="28"/>
          <w:lang w:eastAsia="uk-UA"/>
        </w:rPr>
      </w:pPr>
      <w:r w:rsidRPr="001168CB">
        <w:rPr>
          <w:rFonts w:ascii="Times New Roman" w:eastAsia="Times New Roman" w:hAnsi="Times New Roman" w:cs="Times New Roman"/>
          <w:sz w:val="28"/>
          <w:szCs w:val="28"/>
          <w:lang w:eastAsia="uk-UA"/>
        </w:rPr>
        <w:lastRenderedPageBreak/>
        <w:t xml:space="preserve"> Система досліджуваних факторів внутрішнього інноваційного середовища створюється кожним підприємством самостійно з урахуванням специфіки його інноваційної діяльності.  Фактори, що характеризують окремі сторони інноваційної діяльності підприємства, як правило, розглядаються разом і відображають його інноваційну політику з того чи іншого з цих аспектів.</w:t>
      </w:r>
    </w:p>
    <w:p w14:paraId="7C5E9265" w14:textId="77777777" w:rsidR="00862285" w:rsidRPr="001168CB" w:rsidRDefault="00862285" w:rsidP="00592A13">
      <w:pPr>
        <w:tabs>
          <w:tab w:val="left" w:pos="0"/>
          <w:tab w:val="left" w:pos="9639"/>
        </w:tabs>
        <w:spacing w:after="0" w:line="360" w:lineRule="auto"/>
        <w:ind w:firstLine="709"/>
        <w:jc w:val="both"/>
        <w:rPr>
          <w:rFonts w:ascii="Times New Roman" w:hAnsi="Times New Roman" w:cs="Times New Roman"/>
          <w:sz w:val="28"/>
        </w:rPr>
      </w:pPr>
      <w:r w:rsidRPr="001168CB">
        <w:rPr>
          <w:rFonts w:ascii="Times New Roman" w:hAnsi="Times New Roman" w:cs="Times New Roman"/>
          <w:sz w:val="28"/>
        </w:rPr>
        <w:t>Тому в процесі аналізу та оцінки інноваційної діяльності слід виділяти не тільки стимулюючі, а й гальмівні фактори. Згідно з дослідженнями вчених, основними внутрішніми факторами, що стримують інноваційну діяльність підприємства, є: брак коштів, низький потенціал розвитку, відсутність кваліфікованих кадрів. Серед поширених проблем у сфері науки можна виділити такі характеристики: низька мотивація дослідників, висока вартість дослідження, низький ступінь завершеності розробки. Тому інноваційна діяльність у контексті розвитку науки базується на зовнішніх і внутрішніх факторах, постійно вдосконалюючи характеристики економічної категорії для досягнення цілей</w:t>
      </w:r>
      <w:r w:rsidR="001759F4" w:rsidRPr="001168CB">
        <w:rPr>
          <w:rFonts w:ascii="Times New Roman" w:hAnsi="Times New Roman" w:cs="Times New Roman"/>
          <w:sz w:val="28"/>
        </w:rPr>
        <w:t xml:space="preserve"> [9]</w:t>
      </w:r>
      <w:r w:rsidRPr="001168CB">
        <w:rPr>
          <w:rFonts w:ascii="Times New Roman" w:hAnsi="Times New Roman" w:cs="Times New Roman"/>
          <w:sz w:val="28"/>
        </w:rPr>
        <w:t>.</w:t>
      </w:r>
    </w:p>
    <w:p w14:paraId="5323325D" w14:textId="77777777" w:rsidR="000D0DEC" w:rsidRPr="001168CB" w:rsidRDefault="00862285" w:rsidP="00592A13">
      <w:pPr>
        <w:tabs>
          <w:tab w:val="left" w:pos="0"/>
          <w:tab w:val="left" w:pos="9639"/>
        </w:tabs>
        <w:spacing w:after="0" w:line="360" w:lineRule="auto"/>
        <w:ind w:firstLine="709"/>
        <w:jc w:val="both"/>
        <w:rPr>
          <w:rFonts w:ascii="Times New Roman" w:eastAsia="Times New Roman" w:hAnsi="Times New Roman" w:cs="Times New Roman"/>
          <w:sz w:val="36"/>
          <w:szCs w:val="28"/>
          <w:lang w:eastAsia="uk-UA"/>
        </w:rPr>
      </w:pPr>
      <w:r w:rsidRPr="001168CB">
        <w:rPr>
          <w:rFonts w:ascii="Times New Roman" w:hAnsi="Times New Roman" w:cs="Times New Roman"/>
          <w:sz w:val="28"/>
        </w:rPr>
        <w:t>Отже, інноваційна діяльність супроводжується різними проблемами, такими як високі ризики та терміни окупності, вартість інновацій та витрати на інноваційні проекти тощо. Саме тому наразі стає все більш очевидною необхідність у розробці конкретних інструментів та методів державної підтримки та стимулювання впровадження інноваційних розробок підприємств. Креативність та інноваційні стратегії розвитку стали важливими в усьому світі і відіграють велику роль у міжнародній конкуренції. Інноваційні підприємства, які впроваджують креативні та інноваційні підходи, розглядають інновації як рушійну силу розвитку, що поєднує внутрішні та зовнішні ресурси та створює цінність для споживачів.</w:t>
      </w:r>
    </w:p>
    <w:p w14:paraId="084FF56D" w14:textId="77777777" w:rsidR="00B73F9D" w:rsidRPr="001168CB" w:rsidRDefault="007F3736" w:rsidP="00592A13">
      <w:pPr>
        <w:pStyle w:val="1"/>
        <w:tabs>
          <w:tab w:val="left" w:pos="0"/>
          <w:tab w:val="left" w:pos="9639"/>
        </w:tabs>
        <w:spacing w:before="0" w:line="360" w:lineRule="auto"/>
        <w:ind w:firstLine="709"/>
        <w:jc w:val="both"/>
        <w:rPr>
          <w:rFonts w:ascii="Times New Roman" w:hAnsi="Times New Roman" w:cs="Times New Roman"/>
          <w:b/>
          <w:color w:val="auto"/>
          <w:sz w:val="28"/>
        </w:rPr>
      </w:pPr>
      <w:bookmarkStart w:id="5" w:name="_Toc133955358"/>
      <w:r w:rsidRPr="001168CB">
        <w:rPr>
          <w:rFonts w:ascii="Times New Roman" w:hAnsi="Times New Roman" w:cs="Times New Roman"/>
          <w:b/>
          <w:color w:val="auto"/>
          <w:sz w:val="28"/>
        </w:rPr>
        <w:t>Висновки</w:t>
      </w:r>
      <w:r w:rsidR="00B73F9D" w:rsidRPr="001168CB">
        <w:rPr>
          <w:rFonts w:ascii="Times New Roman" w:hAnsi="Times New Roman" w:cs="Times New Roman"/>
          <w:b/>
          <w:color w:val="auto"/>
          <w:sz w:val="28"/>
        </w:rPr>
        <w:t xml:space="preserve"> до 1 розділу</w:t>
      </w:r>
      <w:bookmarkEnd w:id="5"/>
    </w:p>
    <w:p w14:paraId="7E870FB1" w14:textId="77777777" w:rsidR="00B7568B" w:rsidRPr="001168CB" w:rsidRDefault="00B7568B" w:rsidP="00B7568B"/>
    <w:p w14:paraId="1E71E2E1" w14:textId="77777777" w:rsidR="00862285" w:rsidRPr="001168CB" w:rsidRDefault="00862285" w:rsidP="00B7568B">
      <w:pPr>
        <w:tabs>
          <w:tab w:val="left" w:pos="1134"/>
        </w:tabs>
        <w:spacing w:after="0" w:line="360" w:lineRule="auto"/>
        <w:ind w:firstLine="709"/>
        <w:jc w:val="both"/>
        <w:rPr>
          <w:rFonts w:ascii="Times New Roman" w:hAnsi="Times New Roman" w:cs="Times New Roman"/>
          <w:sz w:val="28"/>
          <w:szCs w:val="28"/>
        </w:rPr>
      </w:pPr>
      <w:r w:rsidRPr="001168CB">
        <w:rPr>
          <w:rFonts w:ascii="Times New Roman" w:hAnsi="Times New Roman" w:cs="Times New Roman"/>
          <w:sz w:val="28"/>
          <w:szCs w:val="28"/>
        </w:rPr>
        <w:t xml:space="preserve">У першому розділі кваліфікаційної роботи розглядаються сутність та основні характеристики управління інноваційною діяльністю та розвитком підприємства. Формулювання інноваційного плану компанії – це сукупність проектів інноваційної </w:t>
      </w:r>
      <w:r w:rsidRPr="001168CB">
        <w:rPr>
          <w:rFonts w:ascii="Times New Roman" w:hAnsi="Times New Roman" w:cs="Times New Roman"/>
          <w:sz w:val="28"/>
          <w:szCs w:val="28"/>
        </w:rPr>
        <w:lastRenderedPageBreak/>
        <w:t>діяльності, а саме: складання та уточнення політики у сфері використання нових інформаційних технологій, формулювання та уточнення політики структурних змін, удосконалення технологічної політики компанії та проектів удосконалення маркетингова політика компанії. На цій основі визначено, що ефективне управління та використання інноваційного потенціалу підприємства сприяє розвитку інноваційної діяльності та формується відповідно до чітких завдань, принципів, функцій і методів управління.</w:t>
      </w:r>
    </w:p>
    <w:p w14:paraId="121982AB" w14:textId="77777777" w:rsidR="00862285" w:rsidRPr="001168CB" w:rsidRDefault="00862285" w:rsidP="00862285">
      <w:pPr>
        <w:tabs>
          <w:tab w:val="left" w:pos="1134"/>
        </w:tabs>
        <w:spacing w:after="0" w:line="360" w:lineRule="auto"/>
        <w:ind w:firstLine="709"/>
        <w:jc w:val="both"/>
        <w:rPr>
          <w:rFonts w:ascii="Times New Roman" w:hAnsi="Times New Roman" w:cs="Times New Roman"/>
          <w:sz w:val="28"/>
          <w:szCs w:val="28"/>
        </w:rPr>
      </w:pPr>
      <w:r w:rsidRPr="001168CB">
        <w:rPr>
          <w:rFonts w:ascii="Times New Roman" w:hAnsi="Times New Roman" w:cs="Times New Roman"/>
          <w:sz w:val="28"/>
          <w:szCs w:val="28"/>
        </w:rPr>
        <w:t>Шляхом дослідження сучасної технології менеджменту визначено організаційно-економічний механізм інноваційної діяльності та розвитку підприємства та встановлено, що процес управління відбувається за чотирма етапами життєвого циклу підприємства. При цьому ефективність вищезазначених механізмів залежить від ступеня впливу соціально-економічних чинників та ступеня реагування на внутрішні та зовнішні екологічні виклики.</w:t>
      </w:r>
    </w:p>
    <w:p w14:paraId="77B6A50C" w14:textId="77777777" w:rsidR="00862285" w:rsidRPr="001168CB" w:rsidRDefault="00862285" w:rsidP="00862285">
      <w:pPr>
        <w:tabs>
          <w:tab w:val="left" w:pos="1134"/>
        </w:tabs>
        <w:spacing w:after="0" w:line="360" w:lineRule="auto"/>
        <w:ind w:firstLine="709"/>
        <w:jc w:val="both"/>
        <w:rPr>
          <w:rFonts w:ascii="Times New Roman" w:hAnsi="Times New Roman" w:cs="Times New Roman"/>
          <w:sz w:val="28"/>
          <w:szCs w:val="28"/>
        </w:rPr>
      </w:pPr>
      <w:r w:rsidRPr="001168CB">
        <w:rPr>
          <w:rFonts w:ascii="Times New Roman" w:hAnsi="Times New Roman" w:cs="Times New Roman"/>
          <w:sz w:val="28"/>
          <w:szCs w:val="28"/>
        </w:rPr>
        <w:t>Для визначення ступеня впливу зовнішніх факторів на формування та реалізацію інноваційної політики використовуються методи SWOT-аналізу та PEST-аналізу.</w:t>
      </w:r>
    </w:p>
    <w:p w14:paraId="34E6AFC7" w14:textId="77777777" w:rsidR="001328D2" w:rsidRPr="001168CB" w:rsidRDefault="00862285" w:rsidP="00862285">
      <w:pPr>
        <w:tabs>
          <w:tab w:val="left" w:pos="1134"/>
        </w:tabs>
        <w:spacing w:after="0" w:line="360" w:lineRule="auto"/>
        <w:ind w:firstLine="709"/>
        <w:jc w:val="both"/>
        <w:rPr>
          <w:rFonts w:ascii="Times New Roman" w:hAnsi="Times New Roman" w:cs="Times New Roman"/>
          <w:b/>
          <w:sz w:val="28"/>
        </w:rPr>
      </w:pPr>
      <w:r w:rsidRPr="001168CB">
        <w:rPr>
          <w:rFonts w:ascii="Times New Roman" w:hAnsi="Times New Roman" w:cs="Times New Roman"/>
          <w:sz w:val="28"/>
          <w:szCs w:val="28"/>
        </w:rPr>
        <w:t>На основі цього механізму розглянуто основні фактори, що впливають на формування корпоративної інноваційної політики, інструменти та показники оцінки забезпечення організаційно-економічного забезпечення управління інноваційним розвитком підприємства. Тому індикатори обрані для попередження про потребу своєчасного вдосконалення економічного механізму, для оцінки інноваційного потенціалу працівників і підприємств, а також для характеристики можливостей і ресурсів, необхідних підприємствам для впровадження інновацій.</w:t>
      </w:r>
      <w:r w:rsidR="001328D2" w:rsidRPr="001168CB">
        <w:rPr>
          <w:rFonts w:ascii="Times New Roman" w:hAnsi="Times New Roman" w:cs="Times New Roman"/>
          <w:b/>
          <w:sz w:val="28"/>
        </w:rPr>
        <w:br w:type="page"/>
      </w:r>
    </w:p>
    <w:p w14:paraId="10F226DC" w14:textId="77777777" w:rsidR="001328D2" w:rsidRPr="001168CB" w:rsidRDefault="002F0536" w:rsidP="00592A13">
      <w:pPr>
        <w:pStyle w:val="1"/>
        <w:tabs>
          <w:tab w:val="left" w:pos="0"/>
          <w:tab w:val="left" w:pos="9639"/>
        </w:tabs>
        <w:spacing w:before="0" w:line="360" w:lineRule="auto"/>
        <w:ind w:firstLine="709"/>
        <w:jc w:val="center"/>
        <w:rPr>
          <w:rFonts w:ascii="Times New Roman" w:hAnsi="Times New Roman" w:cs="Times New Roman"/>
          <w:b/>
          <w:color w:val="auto"/>
          <w:sz w:val="28"/>
        </w:rPr>
      </w:pPr>
      <w:bookmarkStart w:id="6" w:name="_Toc133955359"/>
      <w:r w:rsidRPr="001168CB">
        <w:rPr>
          <w:rFonts w:ascii="Times New Roman" w:hAnsi="Times New Roman" w:cs="Times New Roman"/>
          <w:b/>
          <w:color w:val="auto"/>
          <w:sz w:val="28"/>
        </w:rPr>
        <w:lastRenderedPageBreak/>
        <w:t>РОЗДІЛ 2.</w:t>
      </w:r>
      <w:bookmarkEnd w:id="6"/>
    </w:p>
    <w:p w14:paraId="34C976ED" w14:textId="77777777" w:rsidR="007F3736" w:rsidRPr="001168CB" w:rsidRDefault="002F0536" w:rsidP="00592A13">
      <w:pPr>
        <w:pStyle w:val="1"/>
        <w:tabs>
          <w:tab w:val="left" w:pos="0"/>
          <w:tab w:val="left" w:pos="9639"/>
        </w:tabs>
        <w:spacing w:before="0" w:line="360" w:lineRule="auto"/>
        <w:ind w:firstLine="709"/>
        <w:jc w:val="center"/>
        <w:rPr>
          <w:rFonts w:ascii="Times New Roman" w:hAnsi="Times New Roman" w:cs="Times New Roman"/>
          <w:b/>
          <w:color w:val="auto"/>
          <w:sz w:val="28"/>
        </w:rPr>
      </w:pPr>
      <w:bookmarkStart w:id="7" w:name="_Toc133955360"/>
      <w:r w:rsidRPr="001168CB">
        <w:rPr>
          <w:rFonts w:ascii="Times New Roman" w:hAnsi="Times New Roman" w:cs="Times New Roman"/>
          <w:b/>
          <w:color w:val="auto"/>
          <w:sz w:val="28"/>
        </w:rPr>
        <w:t>АНАЛІЗ ФОРМУВАННЯ ІННОВАЦІЙНОЇ ПОЛІТИКИ ТОВ «ВР «ВЕНТСОЛ»</w:t>
      </w:r>
      <w:bookmarkEnd w:id="7"/>
    </w:p>
    <w:p w14:paraId="2FE433FF" w14:textId="77777777" w:rsidR="00AE621C" w:rsidRPr="001168CB" w:rsidRDefault="00AE621C" w:rsidP="00592A13">
      <w:pPr>
        <w:tabs>
          <w:tab w:val="left" w:pos="0"/>
          <w:tab w:val="left" w:pos="9639"/>
        </w:tabs>
        <w:ind w:firstLine="709"/>
      </w:pPr>
    </w:p>
    <w:p w14:paraId="60AB8591" w14:textId="77777777" w:rsidR="007F3736" w:rsidRPr="001168CB" w:rsidRDefault="007F3736" w:rsidP="00592A13">
      <w:pPr>
        <w:pStyle w:val="1"/>
        <w:tabs>
          <w:tab w:val="left" w:pos="0"/>
          <w:tab w:val="left" w:pos="9639"/>
        </w:tabs>
        <w:spacing w:before="0" w:line="360" w:lineRule="auto"/>
        <w:ind w:firstLine="709"/>
        <w:jc w:val="both"/>
        <w:rPr>
          <w:rFonts w:ascii="Times New Roman" w:hAnsi="Times New Roman" w:cs="Times New Roman"/>
          <w:b/>
          <w:color w:val="auto"/>
          <w:sz w:val="28"/>
        </w:rPr>
      </w:pPr>
      <w:bookmarkStart w:id="8" w:name="_Toc133955361"/>
      <w:r w:rsidRPr="001168CB">
        <w:rPr>
          <w:rFonts w:ascii="Times New Roman" w:hAnsi="Times New Roman" w:cs="Times New Roman"/>
          <w:b/>
          <w:color w:val="auto"/>
          <w:sz w:val="28"/>
        </w:rPr>
        <w:t>2.</w:t>
      </w:r>
      <w:r w:rsidR="00052AE5" w:rsidRPr="001168CB">
        <w:rPr>
          <w:rFonts w:ascii="Times New Roman" w:hAnsi="Times New Roman" w:cs="Times New Roman"/>
          <w:b/>
          <w:color w:val="auto"/>
          <w:sz w:val="28"/>
        </w:rPr>
        <w:t>1</w:t>
      </w:r>
      <w:r w:rsidR="00B73F9D" w:rsidRPr="001168CB">
        <w:rPr>
          <w:rFonts w:ascii="Times New Roman" w:hAnsi="Times New Roman" w:cs="Times New Roman"/>
          <w:b/>
          <w:color w:val="auto"/>
          <w:sz w:val="28"/>
        </w:rPr>
        <w:t xml:space="preserve">. Аналіз </w:t>
      </w:r>
      <w:r w:rsidRPr="001168CB">
        <w:rPr>
          <w:rFonts w:ascii="Times New Roman" w:hAnsi="Times New Roman" w:cs="Times New Roman"/>
          <w:b/>
          <w:color w:val="auto"/>
          <w:sz w:val="28"/>
        </w:rPr>
        <w:t>управління інноваційним розвитком підприємства та оцінка інноваційного потенціалу підприємства</w:t>
      </w:r>
      <w:bookmarkEnd w:id="8"/>
    </w:p>
    <w:p w14:paraId="2F2FF3E7" w14:textId="77777777" w:rsidR="00AE621C" w:rsidRPr="001168CB" w:rsidRDefault="00AE621C" w:rsidP="00592A13">
      <w:pPr>
        <w:tabs>
          <w:tab w:val="left" w:pos="0"/>
          <w:tab w:val="left" w:pos="9639"/>
        </w:tabs>
        <w:ind w:firstLine="709"/>
      </w:pPr>
    </w:p>
    <w:p w14:paraId="5DACB1CB" w14:textId="77777777" w:rsidR="00FB3D04" w:rsidRPr="001168CB" w:rsidRDefault="00FB3D04" w:rsidP="00592A13">
      <w:pPr>
        <w:tabs>
          <w:tab w:val="left" w:pos="0"/>
          <w:tab w:val="left" w:pos="9639"/>
        </w:tabs>
        <w:spacing w:after="0" w:line="360" w:lineRule="auto"/>
        <w:ind w:firstLine="709"/>
        <w:jc w:val="both"/>
        <w:rPr>
          <w:rFonts w:ascii="Times New Roman" w:hAnsi="Times New Roman" w:cs="Times New Roman"/>
          <w:sz w:val="28"/>
          <w:szCs w:val="28"/>
        </w:rPr>
      </w:pPr>
      <w:r w:rsidRPr="001168CB">
        <w:rPr>
          <w:rFonts w:ascii="Times New Roman" w:hAnsi="Times New Roman" w:cs="Times New Roman"/>
          <w:sz w:val="28"/>
          <w:szCs w:val="28"/>
        </w:rPr>
        <w:t>Компанія ТОВ «Вентиляційні рішення «</w:t>
      </w:r>
      <w:proofErr w:type="spellStart"/>
      <w:r w:rsidRPr="001168CB">
        <w:rPr>
          <w:rFonts w:ascii="Times New Roman" w:hAnsi="Times New Roman" w:cs="Times New Roman"/>
          <w:sz w:val="28"/>
          <w:szCs w:val="28"/>
        </w:rPr>
        <w:t>Вентсол</w:t>
      </w:r>
      <w:proofErr w:type="spellEnd"/>
      <w:r w:rsidRPr="001168CB">
        <w:rPr>
          <w:rFonts w:ascii="Times New Roman" w:hAnsi="Times New Roman" w:cs="Times New Roman"/>
          <w:sz w:val="28"/>
          <w:szCs w:val="28"/>
        </w:rPr>
        <w:t xml:space="preserve">» </w:t>
      </w:r>
      <w:r w:rsidR="00F52A20" w:rsidRPr="001168CB">
        <w:rPr>
          <w:rFonts w:ascii="Times New Roman" w:hAnsi="Times New Roman" w:cs="Times New Roman"/>
          <w:sz w:val="28"/>
          <w:szCs w:val="28"/>
        </w:rPr>
        <w:t xml:space="preserve">заснована у січні 2012 року. Підприємство займається виробництвом власної продукції серед асортименту товарів: </w:t>
      </w:r>
      <w:proofErr w:type="spellStart"/>
      <w:r w:rsidR="00F52A20" w:rsidRPr="001168CB">
        <w:rPr>
          <w:rFonts w:ascii="Times New Roman" w:hAnsi="Times New Roman" w:cs="Times New Roman"/>
          <w:sz w:val="28"/>
          <w:szCs w:val="28"/>
        </w:rPr>
        <w:t>аспіраційне</w:t>
      </w:r>
      <w:proofErr w:type="spellEnd"/>
      <w:r w:rsidR="00F52A20" w:rsidRPr="001168CB">
        <w:rPr>
          <w:rFonts w:ascii="Times New Roman" w:hAnsi="Times New Roman" w:cs="Times New Roman"/>
          <w:sz w:val="28"/>
          <w:szCs w:val="28"/>
        </w:rPr>
        <w:t xml:space="preserve"> та вентиляційне обладнання, виготовлення металовиробів та металоконструкцій під торгівельною маркою </w:t>
      </w:r>
      <w:r w:rsidR="00E95C00" w:rsidRPr="001168CB">
        <w:rPr>
          <w:rFonts w:ascii="Times New Roman" w:hAnsi="Times New Roman" w:cs="Times New Roman"/>
          <w:sz w:val="28"/>
          <w:szCs w:val="28"/>
        </w:rPr>
        <w:t>«</w:t>
      </w:r>
      <w:proofErr w:type="spellStart"/>
      <w:r w:rsidR="00E95C00" w:rsidRPr="001168CB">
        <w:rPr>
          <w:rFonts w:ascii="Times New Roman" w:hAnsi="Times New Roman" w:cs="Times New Roman"/>
          <w:sz w:val="28"/>
          <w:szCs w:val="28"/>
          <w:lang w:val="en-US"/>
        </w:rPr>
        <w:t>Ventsol</w:t>
      </w:r>
      <w:proofErr w:type="spellEnd"/>
      <w:r w:rsidR="00E95C00" w:rsidRPr="001168CB">
        <w:rPr>
          <w:rFonts w:ascii="Times New Roman" w:hAnsi="Times New Roman" w:cs="Times New Roman"/>
          <w:sz w:val="28"/>
          <w:szCs w:val="28"/>
        </w:rPr>
        <w:t xml:space="preserve">» та </w:t>
      </w:r>
      <w:r w:rsidR="00F52A20" w:rsidRPr="001168CB">
        <w:rPr>
          <w:rFonts w:ascii="Times New Roman" w:hAnsi="Times New Roman" w:cs="Times New Roman"/>
          <w:sz w:val="28"/>
          <w:szCs w:val="28"/>
        </w:rPr>
        <w:t>«</w:t>
      </w:r>
      <w:proofErr w:type="spellStart"/>
      <w:r w:rsidR="00F52A20" w:rsidRPr="001168CB">
        <w:rPr>
          <w:rFonts w:ascii="Times New Roman" w:hAnsi="Times New Roman" w:cs="Times New Roman"/>
          <w:sz w:val="28"/>
          <w:szCs w:val="28"/>
        </w:rPr>
        <w:t>Агрікон</w:t>
      </w:r>
      <w:proofErr w:type="spellEnd"/>
      <w:r w:rsidR="00F52A20" w:rsidRPr="001168CB">
        <w:rPr>
          <w:rFonts w:ascii="Times New Roman" w:hAnsi="Times New Roman" w:cs="Times New Roman"/>
          <w:sz w:val="28"/>
          <w:szCs w:val="28"/>
        </w:rPr>
        <w:t>». Станом на сьогодні підприємство гарно презентувало себе на українському ринку та починає вихід на європейський ринок. Товари компанії експортувалося вже до Німеччини, Італії, Польщі, Литви та Румунії.</w:t>
      </w:r>
    </w:p>
    <w:p w14:paraId="452DA086" w14:textId="77777777" w:rsidR="00F52A20" w:rsidRPr="001168CB" w:rsidRDefault="00F52A20" w:rsidP="00592A13">
      <w:pPr>
        <w:tabs>
          <w:tab w:val="left" w:pos="0"/>
          <w:tab w:val="left" w:pos="9639"/>
        </w:tabs>
        <w:spacing w:after="0" w:line="360" w:lineRule="auto"/>
        <w:ind w:firstLine="709"/>
        <w:jc w:val="both"/>
        <w:rPr>
          <w:rFonts w:ascii="Times New Roman" w:hAnsi="Times New Roman" w:cs="Times New Roman"/>
          <w:sz w:val="28"/>
          <w:szCs w:val="28"/>
        </w:rPr>
      </w:pPr>
      <w:r w:rsidRPr="001168CB">
        <w:rPr>
          <w:rFonts w:ascii="Times New Roman" w:hAnsi="Times New Roman" w:cs="Times New Roman"/>
          <w:sz w:val="28"/>
          <w:szCs w:val="28"/>
        </w:rPr>
        <w:t>Загальні дані про підприємство наведені у табл. 2.1</w:t>
      </w:r>
    </w:p>
    <w:p w14:paraId="0273FE1D" w14:textId="77777777" w:rsidR="00F52A20" w:rsidRPr="001168CB" w:rsidRDefault="00F52A20" w:rsidP="00592A13">
      <w:pPr>
        <w:tabs>
          <w:tab w:val="left" w:pos="0"/>
          <w:tab w:val="left" w:pos="9639"/>
        </w:tabs>
        <w:spacing w:after="0" w:line="240" w:lineRule="auto"/>
        <w:ind w:firstLine="709"/>
        <w:jc w:val="right"/>
        <w:rPr>
          <w:rFonts w:ascii="Times New Roman" w:hAnsi="Times New Roman" w:cs="Times New Roman"/>
          <w:i/>
          <w:sz w:val="28"/>
          <w:szCs w:val="28"/>
        </w:rPr>
      </w:pPr>
      <w:r w:rsidRPr="001168CB">
        <w:rPr>
          <w:rFonts w:ascii="Times New Roman" w:hAnsi="Times New Roman" w:cs="Times New Roman"/>
          <w:i/>
          <w:sz w:val="28"/>
          <w:szCs w:val="28"/>
        </w:rPr>
        <w:t>Таблиця 2.1</w:t>
      </w:r>
    </w:p>
    <w:p w14:paraId="36E85250" w14:textId="77777777" w:rsidR="00F52A20" w:rsidRPr="001168CB" w:rsidRDefault="00F52A20" w:rsidP="00592A13">
      <w:pPr>
        <w:tabs>
          <w:tab w:val="left" w:pos="0"/>
          <w:tab w:val="left" w:pos="9639"/>
        </w:tabs>
        <w:spacing w:after="0" w:line="240" w:lineRule="auto"/>
        <w:ind w:firstLine="709"/>
        <w:jc w:val="center"/>
        <w:rPr>
          <w:rFonts w:ascii="Times New Roman" w:hAnsi="Times New Roman" w:cs="Times New Roman"/>
          <w:b/>
          <w:sz w:val="28"/>
          <w:szCs w:val="28"/>
        </w:rPr>
      </w:pPr>
      <w:r w:rsidRPr="001168CB">
        <w:rPr>
          <w:rFonts w:ascii="Times New Roman" w:hAnsi="Times New Roman" w:cs="Times New Roman"/>
          <w:b/>
          <w:sz w:val="28"/>
          <w:szCs w:val="28"/>
        </w:rPr>
        <w:t>Загальні дані ТОВ «Вентиляційні рішення «</w:t>
      </w:r>
      <w:proofErr w:type="spellStart"/>
      <w:r w:rsidRPr="001168CB">
        <w:rPr>
          <w:rFonts w:ascii="Times New Roman" w:hAnsi="Times New Roman" w:cs="Times New Roman"/>
          <w:b/>
          <w:sz w:val="28"/>
          <w:szCs w:val="28"/>
        </w:rPr>
        <w:t>Вентсол</w:t>
      </w:r>
      <w:proofErr w:type="spellEnd"/>
      <w:r w:rsidRPr="001168CB">
        <w:rPr>
          <w:rFonts w:ascii="Times New Roman" w:hAnsi="Times New Roman" w:cs="Times New Roman"/>
          <w:b/>
          <w:sz w:val="28"/>
          <w:szCs w:val="28"/>
        </w:rPr>
        <w:t>»</w:t>
      </w:r>
    </w:p>
    <w:tbl>
      <w:tblPr>
        <w:tblStyle w:val="a7"/>
        <w:tblW w:w="9634" w:type="dxa"/>
        <w:tblLayout w:type="fixed"/>
        <w:tblLook w:val="04A0" w:firstRow="1" w:lastRow="0" w:firstColumn="1" w:lastColumn="0" w:noHBand="0" w:noVBand="1"/>
      </w:tblPr>
      <w:tblGrid>
        <w:gridCol w:w="2393"/>
        <w:gridCol w:w="7241"/>
      </w:tblGrid>
      <w:tr w:rsidR="00F52A20" w:rsidRPr="001168CB" w14:paraId="35E5E6C5" w14:textId="77777777" w:rsidTr="001507DA">
        <w:tc>
          <w:tcPr>
            <w:tcW w:w="2393" w:type="dxa"/>
          </w:tcPr>
          <w:p w14:paraId="09AA8E40" w14:textId="77777777" w:rsidR="00F52A20" w:rsidRPr="001168CB" w:rsidRDefault="00F52A20" w:rsidP="001507DA">
            <w:pPr>
              <w:tabs>
                <w:tab w:val="left" w:pos="0"/>
                <w:tab w:val="left" w:pos="9639"/>
              </w:tabs>
              <w:ind w:firstLine="29"/>
              <w:rPr>
                <w:rFonts w:ascii="Times New Roman" w:hAnsi="Times New Roman" w:cs="Times New Roman"/>
                <w:sz w:val="24"/>
                <w:szCs w:val="24"/>
              </w:rPr>
            </w:pPr>
            <w:r w:rsidRPr="001168CB">
              <w:rPr>
                <w:rFonts w:ascii="Times New Roman" w:hAnsi="Times New Roman" w:cs="Times New Roman"/>
                <w:sz w:val="24"/>
                <w:szCs w:val="24"/>
              </w:rPr>
              <w:t>Повне найменування юридичної особи</w:t>
            </w:r>
          </w:p>
        </w:tc>
        <w:tc>
          <w:tcPr>
            <w:tcW w:w="7241" w:type="dxa"/>
          </w:tcPr>
          <w:p w14:paraId="6F1FE6CB" w14:textId="77777777" w:rsidR="00F52A20" w:rsidRPr="001168CB" w:rsidRDefault="00F52A20" w:rsidP="001507DA">
            <w:pPr>
              <w:tabs>
                <w:tab w:val="left" w:pos="0"/>
                <w:tab w:val="left" w:pos="9639"/>
              </w:tabs>
              <w:ind w:firstLine="46"/>
              <w:rPr>
                <w:rFonts w:ascii="Times New Roman" w:hAnsi="Times New Roman" w:cs="Times New Roman"/>
                <w:sz w:val="24"/>
                <w:szCs w:val="24"/>
              </w:rPr>
            </w:pPr>
            <w:r w:rsidRPr="001168CB">
              <w:rPr>
                <w:rFonts w:ascii="Times New Roman" w:hAnsi="Times New Roman" w:cs="Times New Roman"/>
                <w:sz w:val="24"/>
                <w:szCs w:val="24"/>
              </w:rPr>
              <w:t>ТОВАРИСТВО З ОБМЕЖЕНОЮ ВІДПОВІДАЛЬНІСТЮ ВЕНТИЛЯЦІЙНІ РІШЕННЯ ВЕНТСОЛ</w:t>
            </w:r>
          </w:p>
        </w:tc>
      </w:tr>
      <w:tr w:rsidR="00F52A20" w:rsidRPr="001168CB" w14:paraId="18302B55" w14:textId="77777777" w:rsidTr="001507DA">
        <w:tc>
          <w:tcPr>
            <w:tcW w:w="2393" w:type="dxa"/>
          </w:tcPr>
          <w:p w14:paraId="4FD2D222" w14:textId="77777777" w:rsidR="00F52A20" w:rsidRPr="001168CB" w:rsidRDefault="00F52A20" w:rsidP="001507DA">
            <w:pPr>
              <w:tabs>
                <w:tab w:val="left" w:pos="0"/>
                <w:tab w:val="left" w:pos="9639"/>
              </w:tabs>
              <w:ind w:firstLine="29"/>
              <w:rPr>
                <w:rFonts w:ascii="Times New Roman" w:hAnsi="Times New Roman" w:cs="Times New Roman"/>
                <w:sz w:val="24"/>
                <w:szCs w:val="24"/>
              </w:rPr>
            </w:pPr>
            <w:r w:rsidRPr="001168CB">
              <w:rPr>
                <w:rFonts w:ascii="Times New Roman" w:hAnsi="Times New Roman" w:cs="Times New Roman"/>
                <w:sz w:val="24"/>
                <w:szCs w:val="24"/>
              </w:rPr>
              <w:t>Скорочена назва</w:t>
            </w:r>
          </w:p>
        </w:tc>
        <w:tc>
          <w:tcPr>
            <w:tcW w:w="7241" w:type="dxa"/>
          </w:tcPr>
          <w:p w14:paraId="65D42F87" w14:textId="77777777" w:rsidR="00F52A20" w:rsidRPr="001168CB" w:rsidRDefault="00F52A20" w:rsidP="001507DA">
            <w:pPr>
              <w:tabs>
                <w:tab w:val="left" w:pos="0"/>
                <w:tab w:val="left" w:pos="9639"/>
              </w:tabs>
              <w:ind w:firstLine="46"/>
              <w:rPr>
                <w:rFonts w:ascii="Times New Roman" w:hAnsi="Times New Roman" w:cs="Times New Roman"/>
                <w:sz w:val="24"/>
                <w:szCs w:val="24"/>
              </w:rPr>
            </w:pPr>
            <w:r w:rsidRPr="001168CB">
              <w:rPr>
                <w:rFonts w:ascii="Times New Roman" w:hAnsi="Times New Roman" w:cs="Times New Roman"/>
                <w:sz w:val="24"/>
                <w:szCs w:val="24"/>
              </w:rPr>
              <w:t>ТОВ "ВР "ВЕНТСОЛ"</w:t>
            </w:r>
          </w:p>
        </w:tc>
      </w:tr>
      <w:tr w:rsidR="00F52A20" w:rsidRPr="001168CB" w14:paraId="7D42FC57" w14:textId="77777777" w:rsidTr="001507DA">
        <w:tc>
          <w:tcPr>
            <w:tcW w:w="2393" w:type="dxa"/>
          </w:tcPr>
          <w:p w14:paraId="0AFB14D4" w14:textId="77777777" w:rsidR="00F52A20" w:rsidRPr="001168CB" w:rsidRDefault="00F52A20" w:rsidP="001507DA">
            <w:pPr>
              <w:tabs>
                <w:tab w:val="left" w:pos="0"/>
                <w:tab w:val="left" w:pos="9639"/>
              </w:tabs>
              <w:ind w:firstLine="29"/>
              <w:rPr>
                <w:rFonts w:ascii="Times New Roman" w:hAnsi="Times New Roman" w:cs="Times New Roman"/>
                <w:sz w:val="24"/>
                <w:szCs w:val="24"/>
              </w:rPr>
            </w:pPr>
            <w:r w:rsidRPr="001168CB">
              <w:rPr>
                <w:rFonts w:ascii="Times New Roman" w:hAnsi="Times New Roman" w:cs="Times New Roman"/>
                <w:sz w:val="24"/>
                <w:szCs w:val="24"/>
              </w:rPr>
              <w:t>Код ЄДРПОУ</w:t>
            </w:r>
          </w:p>
        </w:tc>
        <w:tc>
          <w:tcPr>
            <w:tcW w:w="7241" w:type="dxa"/>
          </w:tcPr>
          <w:p w14:paraId="5D5ABE4A" w14:textId="77777777" w:rsidR="00F52A20" w:rsidRPr="001168CB" w:rsidRDefault="00F52A20" w:rsidP="001507DA">
            <w:pPr>
              <w:tabs>
                <w:tab w:val="left" w:pos="0"/>
                <w:tab w:val="left" w:pos="9639"/>
              </w:tabs>
              <w:ind w:firstLine="46"/>
              <w:rPr>
                <w:rFonts w:ascii="Times New Roman" w:hAnsi="Times New Roman" w:cs="Times New Roman"/>
                <w:sz w:val="24"/>
                <w:szCs w:val="24"/>
              </w:rPr>
            </w:pPr>
            <w:r w:rsidRPr="001168CB">
              <w:rPr>
                <w:rFonts w:ascii="Times New Roman" w:hAnsi="Times New Roman" w:cs="Times New Roman"/>
                <w:sz w:val="24"/>
                <w:szCs w:val="24"/>
              </w:rPr>
              <w:t>38026905</w:t>
            </w:r>
          </w:p>
        </w:tc>
      </w:tr>
      <w:tr w:rsidR="00F52A20" w:rsidRPr="001168CB" w14:paraId="658A2475" w14:textId="77777777" w:rsidTr="001507DA">
        <w:tc>
          <w:tcPr>
            <w:tcW w:w="2393" w:type="dxa"/>
          </w:tcPr>
          <w:p w14:paraId="0DD77F2F" w14:textId="77777777" w:rsidR="00F52A20" w:rsidRPr="001168CB" w:rsidRDefault="00F52A20" w:rsidP="001507DA">
            <w:pPr>
              <w:tabs>
                <w:tab w:val="left" w:pos="0"/>
                <w:tab w:val="left" w:pos="9639"/>
              </w:tabs>
              <w:ind w:firstLine="29"/>
              <w:rPr>
                <w:rFonts w:ascii="Times New Roman" w:hAnsi="Times New Roman" w:cs="Times New Roman"/>
                <w:sz w:val="24"/>
                <w:szCs w:val="24"/>
              </w:rPr>
            </w:pPr>
            <w:r w:rsidRPr="001168CB">
              <w:rPr>
                <w:rFonts w:ascii="Times New Roman" w:hAnsi="Times New Roman" w:cs="Times New Roman"/>
                <w:sz w:val="24"/>
                <w:szCs w:val="24"/>
              </w:rPr>
              <w:t>Контактна інформація</w:t>
            </w:r>
          </w:p>
        </w:tc>
        <w:tc>
          <w:tcPr>
            <w:tcW w:w="7241" w:type="dxa"/>
          </w:tcPr>
          <w:p w14:paraId="1F36DF01" w14:textId="77777777" w:rsidR="00F52A20" w:rsidRPr="001168CB" w:rsidRDefault="00F52A20" w:rsidP="001507DA">
            <w:pPr>
              <w:tabs>
                <w:tab w:val="left" w:pos="0"/>
                <w:tab w:val="left" w:pos="9639"/>
              </w:tabs>
              <w:ind w:firstLine="46"/>
              <w:rPr>
                <w:rFonts w:ascii="Times New Roman" w:hAnsi="Times New Roman" w:cs="Times New Roman"/>
                <w:sz w:val="24"/>
                <w:szCs w:val="24"/>
              </w:rPr>
            </w:pPr>
            <w:r w:rsidRPr="001168CB">
              <w:rPr>
                <w:rFonts w:ascii="Times New Roman" w:hAnsi="Times New Roman" w:cs="Times New Roman"/>
                <w:sz w:val="24"/>
                <w:szCs w:val="24"/>
              </w:rPr>
              <w:t>Юридична адреса: 79034, Львівська обл., місто Львів, вул. Угорська, будинок 14, корпус Ч-11, офіс 8В.</w:t>
            </w:r>
          </w:p>
          <w:p w14:paraId="1715F44B" w14:textId="77777777" w:rsidR="00F52A20" w:rsidRPr="001168CB" w:rsidRDefault="00F52A20" w:rsidP="001507DA">
            <w:pPr>
              <w:tabs>
                <w:tab w:val="left" w:pos="0"/>
                <w:tab w:val="left" w:pos="9639"/>
              </w:tabs>
              <w:ind w:firstLine="46"/>
              <w:rPr>
                <w:rFonts w:ascii="Times New Roman" w:hAnsi="Times New Roman" w:cs="Times New Roman"/>
                <w:sz w:val="24"/>
                <w:szCs w:val="24"/>
              </w:rPr>
            </w:pPr>
            <w:r w:rsidRPr="001168CB">
              <w:rPr>
                <w:rFonts w:ascii="Times New Roman" w:hAnsi="Times New Roman" w:cs="Times New Roman"/>
                <w:sz w:val="24"/>
                <w:szCs w:val="24"/>
              </w:rPr>
              <w:t>Поштова адреса: 46400, Тернопільська обл.,</w:t>
            </w:r>
          </w:p>
          <w:p w14:paraId="4049AD4C" w14:textId="77777777" w:rsidR="00F52A20" w:rsidRPr="001168CB" w:rsidRDefault="00F52A20" w:rsidP="001507DA">
            <w:pPr>
              <w:tabs>
                <w:tab w:val="left" w:pos="0"/>
                <w:tab w:val="left" w:pos="9639"/>
              </w:tabs>
              <w:ind w:firstLine="46"/>
              <w:rPr>
                <w:rFonts w:ascii="Times New Roman" w:hAnsi="Times New Roman" w:cs="Times New Roman"/>
                <w:sz w:val="24"/>
                <w:szCs w:val="24"/>
              </w:rPr>
            </w:pPr>
            <w:r w:rsidRPr="001168CB">
              <w:rPr>
                <w:rFonts w:ascii="Times New Roman" w:hAnsi="Times New Roman" w:cs="Times New Roman"/>
                <w:sz w:val="24"/>
                <w:szCs w:val="24"/>
              </w:rPr>
              <w:t>м. Тернопіль, вул. Промислова, 20</w:t>
            </w:r>
          </w:p>
        </w:tc>
      </w:tr>
      <w:tr w:rsidR="00F52A20" w:rsidRPr="001168CB" w14:paraId="00F119C5" w14:textId="77777777" w:rsidTr="001507DA">
        <w:tc>
          <w:tcPr>
            <w:tcW w:w="2393" w:type="dxa"/>
          </w:tcPr>
          <w:p w14:paraId="7FA59343" w14:textId="77777777" w:rsidR="00F52A20" w:rsidRPr="001168CB" w:rsidRDefault="00F52A20" w:rsidP="001507DA">
            <w:pPr>
              <w:tabs>
                <w:tab w:val="left" w:pos="0"/>
                <w:tab w:val="left" w:pos="9639"/>
              </w:tabs>
              <w:ind w:firstLine="29"/>
              <w:rPr>
                <w:rFonts w:ascii="Times New Roman" w:hAnsi="Times New Roman" w:cs="Times New Roman"/>
                <w:sz w:val="24"/>
                <w:szCs w:val="24"/>
              </w:rPr>
            </w:pPr>
            <w:r w:rsidRPr="001168CB">
              <w:rPr>
                <w:rFonts w:ascii="Times New Roman" w:hAnsi="Times New Roman" w:cs="Times New Roman"/>
                <w:sz w:val="24"/>
                <w:szCs w:val="24"/>
              </w:rPr>
              <w:t>Директор підприємства</w:t>
            </w:r>
          </w:p>
        </w:tc>
        <w:tc>
          <w:tcPr>
            <w:tcW w:w="7241" w:type="dxa"/>
          </w:tcPr>
          <w:p w14:paraId="0E0F6DB9" w14:textId="77777777" w:rsidR="00F52A20" w:rsidRPr="001168CB" w:rsidRDefault="00F52A20" w:rsidP="001507DA">
            <w:pPr>
              <w:tabs>
                <w:tab w:val="left" w:pos="0"/>
                <w:tab w:val="left" w:pos="9639"/>
              </w:tabs>
              <w:ind w:firstLine="46"/>
              <w:rPr>
                <w:rFonts w:ascii="Times New Roman" w:hAnsi="Times New Roman" w:cs="Times New Roman"/>
                <w:sz w:val="24"/>
                <w:szCs w:val="24"/>
              </w:rPr>
            </w:pPr>
            <w:r w:rsidRPr="001168CB">
              <w:rPr>
                <w:rFonts w:ascii="Times New Roman" w:hAnsi="Times New Roman" w:cs="Times New Roman"/>
                <w:sz w:val="24"/>
                <w:szCs w:val="24"/>
              </w:rPr>
              <w:t>БОЧАН СЕРГІЙ ІГОРОВИЧ</w:t>
            </w:r>
          </w:p>
        </w:tc>
      </w:tr>
      <w:tr w:rsidR="00F52A20" w:rsidRPr="001168CB" w14:paraId="3BC01037" w14:textId="77777777" w:rsidTr="001507DA">
        <w:tc>
          <w:tcPr>
            <w:tcW w:w="2393" w:type="dxa"/>
          </w:tcPr>
          <w:p w14:paraId="3C763996" w14:textId="77777777" w:rsidR="00F52A20" w:rsidRPr="001168CB" w:rsidRDefault="00F52A20" w:rsidP="001507DA">
            <w:pPr>
              <w:tabs>
                <w:tab w:val="left" w:pos="0"/>
                <w:tab w:val="left" w:pos="9639"/>
              </w:tabs>
              <w:ind w:firstLine="29"/>
              <w:rPr>
                <w:rFonts w:ascii="Times New Roman" w:hAnsi="Times New Roman" w:cs="Times New Roman"/>
                <w:sz w:val="24"/>
                <w:szCs w:val="24"/>
              </w:rPr>
            </w:pPr>
            <w:r w:rsidRPr="001168CB">
              <w:rPr>
                <w:rFonts w:ascii="Times New Roman" w:hAnsi="Times New Roman" w:cs="Times New Roman"/>
                <w:sz w:val="24"/>
                <w:szCs w:val="24"/>
              </w:rPr>
              <w:t>Уповноважені особи</w:t>
            </w:r>
          </w:p>
        </w:tc>
        <w:tc>
          <w:tcPr>
            <w:tcW w:w="7241" w:type="dxa"/>
          </w:tcPr>
          <w:p w14:paraId="1E8C10FA" w14:textId="77777777" w:rsidR="00F52A20" w:rsidRPr="001168CB" w:rsidRDefault="00F52A20" w:rsidP="001507DA">
            <w:pPr>
              <w:tabs>
                <w:tab w:val="left" w:pos="0"/>
                <w:tab w:val="left" w:pos="9639"/>
              </w:tabs>
              <w:ind w:firstLine="46"/>
              <w:rPr>
                <w:rFonts w:ascii="Times New Roman" w:hAnsi="Times New Roman" w:cs="Times New Roman"/>
                <w:sz w:val="24"/>
                <w:szCs w:val="24"/>
              </w:rPr>
            </w:pPr>
            <w:r w:rsidRPr="001168CB">
              <w:rPr>
                <w:rFonts w:ascii="Times New Roman" w:hAnsi="Times New Roman" w:cs="Times New Roman"/>
                <w:sz w:val="24"/>
                <w:szCs w:val="24"/>
              </w:rPr>
              <w:t>БОЧАН СЕРГІЙ ІГОРОВИЧ</w:t>
            </w:r>
          </w:p>
          <w:p w14:paraId="7E7411D2" w14:textId="77777777" w:rsidR="00F52A20" w:rsidRPr="001168CB" w:rsidRDefault="00F52A20" w:rsidP="001507DA">
            <w:pPr>
              <w:tabs>
                <w:tab w:val="left" w:pos="0"/>
                <w:tab w:val="left" w:pos="9639"/>
              </w:tabs>
              <w:ind w:firstLine="46"/>
              <w:rPr>
                <w:rFonts w:ascii="Times New Roman" w:hAnsi="Times New Roman" w:cs="Times New Roman"/>
                <w:sz w:val="24"/>
                <w:szCs w:val="24"/>
              </w:rPr>
            </w:pPr>
            <w:r w:rsidRPr="001168CB">
              <w:rPr>
                <w:rFonts w:ascii="Times New Roman" w:hAnsi="Times New Roman" w:cs="Times New Roman"/>
                <w:sz w:val="24"/>
                <w:szCs w:val="24"/>
              </w:rPr>
              <w:t>БОЧАН СЕРГІЙ ІГОРОВИЧ</w:t>
            </w:r>
          </w:p>
          <w:p w14:paraId="45DC9EAC" w14:textId="77777777" w:rsidR="00F52A20" w:rsidRPr="001168CB" w:rsidRDefault="00F52A20" w:rsidP="001507DA">
            <w:pPr>
              <w:tabs>
                <w:tab w:val="left" w:pos="0"/>
                <w:tab w:val="left" w:pos="9639"/>
              </w:tabs>
              <w:ind w:firstLine="46"/>
              <w:rPr>
                <w:rFonts w:ascii="Times New Roman" w:hAnsi="Times New Roman" w:cs="Times New Roman"/>
                <w:sz w:val="24"/>
                <w:szCs w:val="24"/>
              </w:rPr>
            </w:pPr>
            <w:r w:rsidRPr="001168CB">
              <w:rPr>
                <w:rFonts w:ascii="Times New Roman" w:hAnsi="Times New Roman" w:cs="Times New Roman"/>
                <w:sz w:val="24"/>
                <w:szCs w:val="24"/>
              </w:rPr>
              <w:t>ГАЛЕЛА АНТОН ЮРІЙОВИЧ</w:t>
            </w:r>
          </w:p>
        </w:tc>
      </w:tr>
      <w:tr w:rsidR="00F52A20" w:rsidRPr="001168CB" w14:paraId="53A08DFC" w14:textId="77777777" w:rsidTr="001507DA">
        <w:tc>
          <w:tcPr>
            <w:tcW w:w="2393" w:type="dxa"/>
          </w:tcPr>
          <w:p w14:paraId="523ADEC1" w14:textId="77777777" w:rsidR="00F52A20" w:rsidRPr="001168CB" w:rsidRDefault="00F52A20" w:rsidP="001507DA">
            <w:pPr>
              <w:tabs>
                <w:tab w:val="left" w:pos="0"/>
                <w:tab w:val="left" w:pos="9639"/>
              </w:tabs>
              <w:ind w:firstLine="29"/>
              <w:rPr>
                <w:rFonts w:ascii="Times New Roman" w:hAnsi="Times New Roman" w:cs="Times New Roman"/>
                <w:sz w:val="24"/>
                <w:szCs w:val="24"/>
              </w:rPr>
            </w:pPr>
            <w:r w:rsidRPr="001168CB">
              <w:rPr>
                <w:rFonts w:ascii="Times New Roman" w:hAnsi="Times New Roman" w:cs="Times New Roman"/>
                <w:sz w:val="24"/>
                <w:szCs w:val="24"/>
              </w:rPr>
              <w:t>Форма власності</w:t>
            </w:r>
          </w:p>
        </w:tc>
        <w:tc>
          <w:tcPr>
            <w:tcW w:w="7241" w:type="dxa"/>
          </w:tcPr>
          <w:p w14:paraId="3780649C" w14:textId="77777777" w:rsidR="00F52A20" w:rsidRPr="001168CB" w:rsidRDefault="00F52A20" w:rsidP="001507DA">
            <w:pPr>
              <w:tabs>
                <w:tab w:val="left" w:pos="0"/>
                <w:tab w:val="left" w:pos="9639"/>
              </w:tabs>
              <w:ind w:firstLine="46"/>
              <w:rPr>
                <w:rFonts w:ascii="Times New Roman" w:hAnsi="Times New Roman" w:cs="Times New Roman"/>
                <w:sz w:val="24"/>
                <w:szCs w:val="24"/>
              </w:rPr>
            </w:pPr>
            <w:r w:rsidRPr="001168CB">
              <w:rPr>
                <w:rFonts w:ascii="Times New Roman" w:hAnsi="Times New Roman" w:cs="Times New Roman"/>
                <w:sz w:val="24"/>
                <w:szCs w:val="24"/>
              </w:rPr>
              <w:t>Недержавна власність</w:t>
            </w:r>
          </w:p>
        </w:tc>
      </w:tr>
      <w:tr w:rsidR="00F52A20" w:rsidRPr="001168CB" w14:paraId="56E643F0" w14:textId="77777777" w:rsidTr="001507DA">
        <w:tc>
          <w:tcPr>
            <w:tcW w:w="2393" w:type="dxa"/>
          </w:tcPr>
          <w:p w14:paraId="5173EA2B" w14:textId="77777777" w:rsidR="00F52A20" w:rsidRPr="001168CB" w:rsidRDefault="00F52A20" w:rsidP="001507DA">
            <w:pPr>
              <w:pStyle w:val="Default"/>
              <w:tabs>
                <w:tab w:val="left" w:pos="0"/>
                <w:tab w:val="left" w:pos="9639"/>
              </w:tabs>
              <w:ind w:firstLine="29"/>
            </w:pPr>
            <w:r w:rsidRPr="001168CB">
              <w:t xml:space="preserve">Види діяльності </w:t>
            </w:r>
          </w:p>
          <w:p w14:paraId="66EB437E" w14:textId="77777777" w:rsidR="00F52A20" w:rsidRPr="001168CB" w:rsidRDefault="00F52A20" w:rsidP="001507DA">
            <w:pPr>
              <w:tabs>
                <w:tab w:val="left" w:pos="0"/>
                <w:tab w:val="left" w:pos="9639"/>
              </w:tabs>
              <w:ind w:firstLine="29"/>
              <w:rPr>
                <w:rFonts w:ascii="Times New Roman" w:hAnsi="Times New Roman" w:cs="Times New Roman"/>
                <w:sz w:val="24"/>
                <w:szCs w:val="24"/>
              </w:rPr>
            </w:pPr>
          </w:p>
        </w:tc>
        <w:tc>
          <w:tcPr>
            <w:tcW w:w="7241" w:type="dxa"/>
          </w:tcPr>
          <w:p w14:paraId="6A892ABD" w14:textId="77777777" w:rsidR="00F52A20" w:rsidRPr="001168CB" w:rsidRDefault="00F52A20" w:rsidP="001507DA">
            <w:pPr>
              <w:tabs>
                <w:tab w:val="left" w:pos="0"/>
                <w:tab w:val="left" w:pos="9639"/>
              </w:tabs>
              <w:ind w:firstLine="46"/>
              <w:rPr>
                <w:rFonts w:ascii="Times New Roman" w:hAnsi="Times New Roman" w:cs="Times New Roman"/>
                <w:color w:val="1F1F1F"/>
                <w:sz w:val="24"/>
                <w:szCs w:val="24"/>
                <w:shd w:val="clear" w:color="auto" w:fill="FFFFFF"/>
              </w:rPr>
            </w:pPr>
            <w:r w:rsidRPr="001168CB">
              <w:rPr>
                <w:rFonts w:ascii="Times New Roman" w:hAnsi="Times New Roman" w:cs="Times New Roman"/>
                <w:color w:val="1F1F1F"/>
                <w:sz w:val="24"/>
                <w:szCs w:val="24"/>
                <w:shd w:val="clear" w:color="auto" w:fill="FFFFFF"/>
              </w:rPr>
              <w:t>41.20 Будівництво житлових і нежитлових будівель</w:t>
            </w:r>
          </w:p>
          <w:p w14:paraId="2B397911" w14:textId="77777777" w:rsidR="00F52A20" w:rsidRPr="001168CB" w:rsidRDefault="00F52A20" w:rsidP="00862285">
            <w:pPr>
              <w:shd w:val="clear" w:color="auto" w:fill="FFFFFF"/>
              <w:tabs>
                <w:tab w:val="left" w:pos="0"/>
                <w:tab w:val="left" w:pos="9639"/>
              </w:tabs>
              <w:spacing w:after="120"/>
              <w:ind w:left="46"/>
              <w:textAlignment w:val="baseline"/>
              <w:rPr>
                <w:rFonts w:ascii="Times New Roman" w:eastAsia="Times New Roman" w:hAnsi="Times New Roman" w:cs="Times New Roman"/>
                <w:color w:val="1F1F1F"/>
                <w:sz w:val="24"/>
                <w:szCs w:val="24"/>
                <w:lang w:eastAsia="uk-UA"/>
              </w:rPr>
            </w:pPr>
            <w:r w:rsidRPr="001168CB">
              <w:rPr>
                <w:rFonts w:ascii="Times New Roman" w:eastAsia="Times New Roman" w:hAnsi="Times New Roman" w:cs="Times New Roman"/>
                <w:color w:val="1F1F1F"/>
                <w:sz w:val="24"/>
                <w:szCs w:val="24"/>
                <w:lang w:eastAsia="uk-UA"/>
              </w:rPr>
              <w:t xml:space="preserve">25.99 Виробництво інших готових металевих виробів, </w:t>
            </w:r>
            <w:proofErr w:type="spellStart"/>
            <w:r w:rsidRPr="001168CB">
              <w:rPr>
                <w:rFonts w:ascii="Times New Roman" w:eastAsia="Times New Roman" w:hAnsi="Times New Roman" w:cs="Times New Roman"/>
                <w:color w:val="1F1F1F"/>
                <w:sz w:val="24"/>
                <w:szCs w:val="24"/>
                <w:lang w:eastAsia="uk-UA"/>
              </w:rPr>
              <w:t>н.в.і.у</w:t>
            </w:r>
            <w:proofErr w:type="spellEnd"/>
            <w:r w:rsidRPr="001168CB">
              <w:rPr>
                <w:rFonts w:ascii="Times New Roman" w:eastAsia="Times New Roman" w:hAnsi="Times New Roman" w:cs="Times New Roman"/>
                <w:color w:val="1F1F1F"/>
                <w:sz w:val="24"/>
                <w:szCs w:val="24"/>
                <w:lang w:eastAsia="uk-UA"/>
              </w:rPr>
              <w:t>.</w:t>
            </w:r>
          </w:p>
        </w:tc>
      </w:tr>
      <w:tr w:rsidR="00F52A20" w:rsidRPr="001168CB" w14:paraId="3C43A43A" w14:textId="77777777" w:rsidTr="001507DA">
        <w:trPr>
          <w:trHeight w:val="240"/>
        </w:trPr>
        <w:tc>
          <w:tcPr>
            <w:tcW w:w="2393" w:type="dxa"/>
          </w:tcPr>
          <w:p w14:paraId="5AC921F5" w14:textId="77777777" w:rsidR="00F52A20" w:rsidRPr="001168CB" w:rsidRDefault="00F52A20" w:rsidP="001507DA">
            <w:pPr>
              <w:pStyle w:val="Default"/>
              <w:tabs>
                <w:tab w:val="left" w:pos="0"/>
                <w:tab w:val="left" w:pos="9639"/>
              </w:tabs>
              <w:ind w:firstLine="29"/>
            </w:pPr>
            <w:r w:rsidRPr="001168CB">
              <w:t xml:space="preserve">Розмір статутного капіталу </w:t>
            </w:r>
          </w:p>
        </w:tc>
        <w:tc>
          <w:tcPr>
            <w:tcW w:w="7241" w:type="dxa"/>
          </w:tcPr>
          <w:p w14:paraId="712890B0" w14:textId="77777777" w:rsidR="00F52A20" w:rsidRPr="001168CB" w:rsidRDefault="00F52A20" w:rsidP="001507DA">
            <w:pPr>
              <w:tabs>
                <w:tab w:val="left" w:pos="0"/>
                <w:tab w:val="left" w:pos="9639"/>
              </w:tabs>
              <w:ind w:firstLine="46"/>
              <w:rPr>
                <w:rFonts w:ascii="Times New Roman" w:hAnsi="Times New Roman" w:cs="Times New Roman"/>
                <w:sz w:val="24"/>
                <w:szCs w:val="24"/>
              </w:rPr>
            </w:pPr>
            <w:r w:rsidRPr="001168CB">
              <w:rPr>
                <w:rFonts w:ascii="Times New Roman" w:hAnsi="Times New Roman" w:cs="Times New Roman"/>
                <w:color w:val="1F1F1F"/>
                <w:sz w:val="24"/>
                <w:szCs w:val="24"/>
                <w:shd w:val="clear" w:color="auto" w:fill="FFFFFF"/>
              </w:rPr>
              <w:t>33 335 000,00 грн.</w:t>
            </w:r>
          </w:p>
        </w:tc>
      </w:tr>
      <w:tr w:rsidR="00F52A20" w:rsidRPr="001168CB" w14:paraId="3661FC10" w14:textId="77777777" w:rsidTr="001507DA">
        <w:tc>
          <w:tcPr>
            <w:tcW w:w="2393" w:type="dxa"/>
          </w:tcPr>
          <w:p w14:paraId="0A001B51" w14:textId="77777777" w:rsidR="00F52A20" w:rsidRPr="001168CB" w:rsidRDefault="00F52A20" w:rsidP="001507DA">
            <w:pPr>
              <w:pStyle w:val="Default"/>
              <w:tabs>
                <w:tab w:val="left" w:pos="0"/>
                <w:tab w:val="left" w:pos="9639"/>
              </w:tabs>
              <w:ind w:firstLine="29"/>
            </w:pPr>
            <w:r w:rsidRPr="001168CB">
              <w:t xml:space="preserve">Дата реєстрації </w:t>
            </w:r>
          </w:p>
        </w:tc>
        <w:tc>
          <w:tcPr>
            <w:tcW w:w="7241" w:type="dxa"/>
          </w:tcPr>
          <w:p w14:paraId="4124A886" w14:textId="77777777" w:rsidR="00F52A20" w:rsidRPr="001168CB" w:rsidRDefault="00F52A20" w:rsidP="001507DA">
            <w:pPr>
              <w:tabs>
                <w:tab w:val="left" w:pos="0"/>
                <w:tab w:val="left" w:pos="9639"/>
              </w:tabs>
              <w:ind w:firstLine="46"/>
              <w:rPr>
                <w:rFonts w:ascii="Times New Roman" w:hAnsi="Times New Roman" w:cs="Times New Roman"/>
                <w:color w:val="1F1F1F"/>
                <w:sz w:val="24"/>
                <w:szCs w:val="24"/>
                <w:shd w:val="clear" w:color="auto" w:fill="FFFFFF"/>
              </w:rPr>
            </w:pPr>
            <w:r w:rsidRPr="001168CB">
              <w:rPr>
                <w:rFonts w:ascii="Times New Roman" w:hAnsi="Times New Roman" w:cs="Times New Roman"/>
                <w:color w:val="1F1F1F"/>
                <w:sz w:val="24"/>
                <w:szCs w:val="24"/>
                <w:shd w:val="clear" w:color="auto" w:fill="FFFFFF"/>
              </w:rPr>
              <w:t>24.01.2012</w:t>
            </w:r>
          </w:p>
        </w:tc>
      </w:tr>
      <w:tr w:rsidR="00F52A20" w:rsidRPr="001168CB" w14:paraId="4E5D2334" w14:textId="77777777" w:rsidTr="001507DA">
        <w:tc>
          <w:tcPr>
            <w:tcW w:w="2393" w:type="dxa"/>
          </w:tcPr>
          <w:p w14:paraId="680FD46A" w14:textId="77777777" w:rsidR="00F52A20" w:rsidRPr="001168CB" w:rsidRDefault="00F52A20" w:rsidP="001507DA">
            <w:pPr>
              <w:pStyle w:val="Default"/>
              <w:tabs>
                <w:tab w:val="left" w:pos="0"/>
                <w:tab w:val="left" w:pos="9639"/>
              </w:tabs>
              <w:ind w:firstLine="29"/>
            </w:pPr>
            <w:r w:rsidRPr="001168CB">
              <w:lastRenderedPageBreak/>
              <w:t>Податковий борг</w:t>
            </w:r>
          </w:p>
        </w:tc>
        <w:tc>
          <w:tcPr>
            <w:tcW w:w="7241" w:type="dxa"/>
          </w:tcPr>
          <w:p w14:paraId="4254E835" w14:textId="77777777" w:rsidR="00F52A20" w:rsidRPr="001168CB" w:rsidRDefault="00F52A20" w:rsidP="001507DA">
            <w:pPr>
              <w:pStyle w:val="Default"/>
              <w:tabs>
                <w:tab w:val="left" w:pos="0"/>
                <w:tab w:val="left" w:pos="9639"/>
              </w:tabs>
              <w:ind w:firstLine="46"/>
              <w:rPr>
                <w:color w:val="1F1F1F"/>
                <w:shd w:val="clear" w:color="auto" w:fill="FFFFFF"/>
              </w:rPr>
            </w:pPr>
            <w:r w:rsidRPr="001168CB">
              <w:t xml:space="preserve">Відсутній </w:t>
            </w:r>
          </w:p>
        </w:tc>
      </w:tr>
    </w:tbl>
    <w:p w14:paraId="661C5595" w14:textId="77777777" w:rsidR="00AE621C" w:rsidRPr="001168CB" w:rsidRDefault="00AE621C" w:rsidP="00592A13">
      <w:pPr>
        <w:tabs>
          <w:tab w:val="left" w:pos="0"/>
          <w:tab w:val="left" w:pos="9639"/>
        </w:tabs>
        <w:spacing w:after="0" w:line="360" w:lineRule="auto"/>
        <w:ind w:firstLine="709"/>
        <w:jc w:val="both"/>
        <w:rPr>
          <w:rFonts w:ascii="Times New Roman" w:hAnsi="Times New Roman" w:cs="Times New Roman"/>
          <w:bCs/>
          <w:i/>
          <w:iCs/>
          <w:color w:val="222222"/>
          <w:sz w:val="24"/>
          <w:szCs w:val="28"/>
        </w:rPr>
      </w:pPr>
      <w:r w:rsidRPr="001168CB">
        <w:rPr>
          <w:rFonts w:ascii="Times New Roman" w:hAnsi="Times New Roman" w:cs="Times New Roman"/>
          <w:bCs/>
          <w:i/>
          <w:iCs/>
          <w:color w:val="222222"/>
          <w:sz w:val="24"/>
          <w:szCs w:val="28"/>
        </w:rPr>
        <w:t xml:space="preserve">Примітка: Складено автором на основі </w:t>
      </w:r>
      <w:r w:rsidR="001759F4" w:rsidRPr="001168CB">
        <w:rPr>
          <w:rFonts w:ascii="Times New Roman" w:hAnsi="Times New Roman" w:cs="Times New Roman"/>
          <w:bCs/>
          <w:i/>
          <w:iCs/>
          <w:color w:val="222222"/>
          <w:sz w:val="24"/>
          <w:szCs w:val="28"/>
        </w:rPr>
        <w:t>даних підприємства</w:t>
      </w:r>
    </w:p>
    <w:p w14:paraId="680C3135" w14:textId="77777777" w:rsidR="00E95C00" w:rsidRPr="001168CB" w:rsidRDefault="00862285" w:rsidP="00592A13">
      <w:pPr>
        <w:tabs>
          <w:tab w:val="left" w:pos="0"/>
          <w:tab w:val="left" w:pos="9639"/>
        </w:tabs>
        <w:spacing w:after="0" w:line="360" w:lineRule="auto"/>
        <w:ind w:firstLine="709"/>
        <w:jc w:val="both"/>
        <w:rPr>
          <w:rFonts w:ascii="Times New Roman" w:hAnsi="Times New Roman" w:cs="Times New Roman"/>
          <w:sz w:val="28"/>
          <w:szCs w:val="28"/>
        </w:rPr>
      </w:pPr>
      <w:r w:rsidRPr="001168CB">
        <w:rPr>
          <w:rFonts w:ascii="Times New Roman" w:hAnsi="Times New Roman" w:cs="Times New Roman"/>
          <w:sz w:val="28"/>
          <w:szCs w:val="28"/>
        </w:rPr>
        <w:t xml:space="preserve">Компанія </w:t>
      </w:r>
      <w:proofErr w:type="spellStart"/>
      <w:r w:rsidRPr="001168CB">
        <w:rPr>
          <w:rFonts w:ascii="Times New Roman" w:hAnsi="Times New Roman" w:cs="Times New Roman"/>
          <w:sz w:val="28"/>
          <w:szCs w:val="28"/>
          <w:lang w:val="en-US"/>
        </w:rPr>
        <w:t>Ventsol</w:t>
      </w:r>
      <w:proofErr w:type="spellEnd"/>
      <w:r w:rsidRPr="001168CB">
        <w:rPr>
          <w:rFonts w:ascii="Times New Roman" w:hAnsi="Times New Roman" w:cs="Times New Roman"/>
          <w:sz w:val="28"/>
          <w:szCs w:val="28"/>
        </w:rPr>
        <w:t xml:space="preserve"> спеціалізується на виробництві вентиляції - від найдрібніших деталей до ефективних вентиляційних систем, модульних установок, що переробляють 90 тисяч кубометрів повітря на годину, комплексів фільтрації, охолодження та обігріву.  Оскільки виробництво кожної деталі здійснюється безпосередньо компанією (проектування, виробництво інструментів і технологічних приладів здійснюється на базі власного інструментального цеху), </w:t>
      </w:r>
      <w:proofErr w:type="spellStart"/>
      <w:r w:rsidRPr="001168CB">
        <w:rPr>
          <w:rFonts w:ascii="Times New Roman" w:hAnsi="Times New Roman" w:cs="Times New Roman"/>
          <w:sz w:val="28"/>
          <w:szCs w:val="28"/>
        </w:rPr>
        <w:t>Вентсол</w:t>
      </w:r>
      <w:proofErr w:type="spellEnd"/>
      <w:r w:rsidRPr="001168CB">
        <w:rPr>
          <w:rFonts w:ascii="Times New Roman" w:hAnsi="Times New Roman" w:cs="Times New Roman"/>
          <w:sz w:val="28"/>
          <w:szCs w:val="28"/>
        </w:rPr>
        <w:t xml:space="preserve"> відповідає за якість кожного виробу, зображено логотип торгової марки. на рис.  2.1</w:t>
      </w:r>
    </w:p>
    <w:p w14:paraId="36C8B6AA" w14:textId="77777777" w:rsidR="00E95C00" w:rsidRPr="001168CB" w:rsidRDefault="00E95C00" w:rsidP="00592A13">
      <w:pPr>
        <w:tabs>
          <w:tab w:val="left" w:pos="0"/>
          <w:tab w:val="left" w:pos="9639"/>
        </w:tabs>
        <w:spacing w:after="0" w:line="360" w:lineRule="auto"/>
        <w:ind w:firstLine="709"/>
        <w:jc w:val="center"/>
        <w:rPr>
          <w:rFonts w:ascii="Times New Roman" w:hAnsi="Times New Roman" w:cs="Times New Roman"/>
          <w:sz w:val="28"/>
          <w:szCs w:val="28"/>
          <w:lang w:val="en-US"/>
        </w:rPr>
      </w:pPr>
      <w:r w:rsidRPr="001168CB">
        <w:rPr>
          <w:rFonts w:ascii="Times New Roman" w:hAnsi="Times New Roman" w:cs="Times New Roman"/>
          <w:noProof/>
          <w:sz w:val="28"/>
          <w:szCs w:val="28"/>
          <w:lang w:eastAsia="uk-UA"/>
        </w:rPr>
        <w:drawing>
          <wp:inline distT="0" distB="0" distL="0" distR="0" wp14:anchorId="32132915" wp14:editId="241BCDD7">
            <wp:extent cx="3759768" cy="827508"/>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786156" cy="833316"/>
                    </a:xfrm>
                    <a:prstGeom prst="rect">
                      <a:avLst/>
                    </a:prstGeom>
                  </pic:spPr>
                </pic:pic>
              </a:graphicData>
            </a:graphic>
          </wp:inline>
        </w:drawing>
      </w:r>
    </w:p>
    <w:p w14:paraId="4D146DA0" w14:textId="77777777" w:rsidR="00FB3D04" w:rsidRPr="001168CB" w:rsidRDefault="00E95C00" w:rsidP="00592A13">
      <w:pPr>
        <w:tabs>
          <w:tab w:val="left" w:pos="0"/>
          <w:tab w:val="left" w:pos="9639"/>
        </w:tabs>
        <w:ind w:firstLine="709"/>
        <w:jc w:val="center"/>
      </w:pPr>
      <w:r w:rsidRPr="001168CB">
        <w:rPr>
          <w:noProof/>
          <w:lang w:eastAsia="uk-UA"/>
        </w:rPr>
        <w:drawing>
          <wp:inline distT="0" distB="0" distL="0" distR="0" wp14:anchorId="59B48852" wp14:editId="7DDE9C1C">
            <wp:extent cx="3134162" cy="771633"/>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134162" cy="771633"/>
                    </a:xfrm>
                    <a:prstGeom prst="rect">
                      <a:avLst/>
                    </a:prstGeom>
                  </pic:spPr>
                </pic:pic>
              </a:graphicData>
            </a:graphic>
          </wp:inline>
        </w:drawing>
      </w:r>
    </w:p>
    <w:p w14:paraId="23BE731C" w14:textId="77777777" w:rsidR="00E95C00" w:rsidRPr="001168CB" w:rsidRDefault="00E95C00" w:rsidP="00592A13">
      <w:pPr>
        <w:tabs>
          <w:tab w:val="left" w:pos="0"/>
          <w:tab w:val="left" w:pos="9639"/>
        </w:tabs>
        <w:ind w:firstLine="709"/>
        <w:jc w:val="center"/>
        <w:rPr>
          <w:rFonts w:ascii="Times New Roman" w:hAnsi="Times New Roman" w:cs="Times New Roman"/>
          <w:sz w:val="28"/>
          <w:szCs w:val="28"/>
        </w:rPr>
      </w:pPr>
      <w:r w:rsidRPr="001168CB">
        <w:rPr>
          <w:rFonts w:ascii="Times New Roman" w:hAnsi="Times New Roman" w:cs="Times New Roman"/>
          <w:sz w:val="28"/>
          <w:szCs w:val="28"/>
        </w:rPr>
        <w:t>Рис. 2.1 Логотипи торгівельних марок ТОВ «ВР «</w:t>
      </w:r>
      <w:proofErr w:type="spellStart"/>
      <w:r w:rsidRPr="001168CB">
        <w:rPr>
          <w:rFonts w:ascii="Times New Roman" w:hAnsi="Times New Roman" w:cs="Times New Roman"/>
          <w:sz w:val="28"/>
          <w:szCs w:val="28"/>
        </w:rPr>
        <w:t>Вентсол</w:t>
      </w:r>
      <w:proofErr w:type="spellEnd"/>
      <w:r w:rsidRPr="001168CB">
        <w:rPr>
          <w:rFonts w:ascii="Times New Roman" w:hAnsi="Times New Roman" w:cs="Times New Roman"/>
          <w:sz w:val="28"/>
          <w:szCs w:val="28"/>
        </w:rPr>
        <w:t>»</w:t>
      </w:r>
    </w:p>
    <w:p w14:paraId="5C52C6CC" w14:textId="77777777" w:rsidR="00862285" w:rsidRPr="001168CB" w:rsidRDefault="00862285" w:rsidP="00862285">
      <w:pPr>
        <w:tabs>
          <w:tab w:val="left" w:pos="0"/>
          <w:tab w:val="left" w:pos="9639"/>
        </w:tabs>
        <w:spacing w:after="0" w:line="360" w:lineRule="auto"/>
        <w:ind w:firstLine="709"/>
        <w:jc w:val="both"/>
        <w:rPr>
          <w:rFonts w:ascii="Times New Roman" w:hAnsi="Times New Roman" w:cs="Times New Roman"/>
          <w:sz w:val="28"/>
          <w:szCs w:val="28"/>
        </w:rPr>
      </w:pPr>
      <w:r w:rsidRPr="001168CB">
        <w:rPr>
          <w:rFonts w:ascii="Times New Roman" w:hAnsi="Times New Roman" w:cs="Times New Roman"/>
          <w:sz w:val="28"/>
          <w:szCs w:val="28"/>
        </w:rPr>
        <w:t>Переломним моментом в історії ТОВ «ВР ВЕНТСОЛ» стала еволюція галузі промислової вентиляції.  У 2016 році в арсеналі компанії з’явився широкий асортимент осьових, відцентрових, дахових і канальних промислових вентиляторів, а також почалися перші розробки всмоктувальних фільтрів і циклонів, а також припливних установок.</w:t>
      </w:r>
    </w:p>
    <w:p w14:paraId="6EA160D7" w14:textId="77777777" w:rsidR="00D02207" w:rsidRPr="001168CB" w:rsidRDefault="00862285" w:rsidP="00862285">
      <w:pPr>
        <w:tabs>
          <w:tab w:val="left" w:pos="0"/>
          <w:tab w:val="left" w:pos="9639"/>
        </w:tabs>
        <w:spacing w:after="0" w:line="360" w:lineRule="auto"/>
        <w:ind w:firstLine="709"/>
        <w:jc w:val="both"/>
        <w:rPr>
          <w:rFonts w:ascii="Times New Roman" w:hAnsi="Times New Roman" w:cs="Times New Roman"/>
          <w:sz w:val="28"/>
          <w:szCs w:val="28"/>
        </w:rPr>
      </w:pPr>
      <w:r w:rsidRPr="001168CB">
        <w:rPr>
          <w:rFonts w:ascii="Times New Roman" w:hAnsi="Times New Roman" w:cs="Times New Roman"/>
          <w:sz w:val="28"/>
          <w:szCs w:val="28"/>
        </w:rPr>
        <w:t xml:space="preserve"> Підприємство ТОВ «ВР </w:t>
      </w:r>
      <w:proofErr w:type="spellStart"/>
      <w:r w:rsidRPr="001168CB">
        <w:rPr>
          <w:rFonts w:ascii="Times New Roman" w:hAnsi="Times New Roman" w:cs="Times New Roman"/>
          <w:sz w:val="28"/>
          <w:szCs w:val="28"/>
        </w:rPr>
        <w:t>Вентсол</w:t>
      </w:r>
      <w:proofErr w:type="spellEnd"/>
      <w:r w:rsidRPr="001168CB">
        <w:rPr>
          <w:rFonts w:ascii="Times New Roman" w:hAnsi="Times New Roman" w:cs="Times New Roman"/>
          <w:sz w:val="28"/>
          <w:szCs w:val="28"/>
        </w:rPr>
        <w:t xml:space="preserve">» має матричну організаційну структуру (слабку), оскільки на стабільну функціональну структуру накладається велика кількість самостійних проектів та інноваційних розробок (див. рис. 2.2). У той же час злагоджена управлінська команда може успішно займатися чотирма основними елементами управління: плануванням, організацією, контролем і управлінням, тісно співпрацювати з виконавцями проекту, розглядати пропозиції ключового </w:t>
      </w:r>
      <w:r w:rsidRPr="001168CB">
        <w:rPr>
          <w:rFonts w:ascii="Times New Roman" w:hAnsi="Times New Roman" w:cs="Times New Roman"/>
          <w:sz w:val="28"/>
          <w:szCs w:val="28"/>
        </w:rPr>
        <w:lastRenderedPageBreak/>
        <w:t>технічного персоналу і навіть персоналу на нарадах (поліпшення організації роботи, умови праці тощо). Всього станом на 2022 рік працює 81 особа.</w:t>
      </w:r>
    </w:p>
    <w:p w14:paraId="400D050D" w14:textId="77777777" w:rsidR="00E95C00" w:rsidRPr="001168CB" w:rsidRDefault="00E95C00" w:rsidP="001507DA">
      <w:pPr>
        <w:tabs>
          <w:tab w:val="left" w:pos="0"/>
          <w:tab w:val="left" w:pos="9639"/>
        </w:tabs>
        <w:spacing w:line="360" w:lineRule="auto"/>
        <w:ind w:hanging="284"/>
        <w:jc w:val="both"/>
        <w:rPr>
          <w:rFonts w:ascii="Times New Roman" w:hAnsi="Times New Roman" w:cs="Times New Roman"/>
          <w:sz w:val="28"/>
          <w:szCs w:val="28"/>
        </w:rPr>
      </w:pPr>
      <w:r w:rsidRPr="001168CB">
        <w:rPr>
          <w:rFonts w:ascii="Times New Roman" w:hAnsi="Times New Roman" w:cs="Times New Roman"/>
          <w:noProof/>
          <w:sz w:val="28"/>
          <w:szCs w:val="28"/>
          <w:lang w:eastAsia="uk-UA"/>
        </w:rPr>
        <w:drawing>
          <wp:inline distT="0" distB="0" distL="0" distR="0" wp14:anchorId="6017D4B5" wp14:editId="0D480B62">
            <wp:extent cx="6410325" cy="3543300"/>
            <wp:effectExtent l="38100" t="0" r="85725" b="0"/>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4E87A1C2" w14:textId="77777777" w:rsidR="00D02207" w:rsidRPr="001168CB" w:rsidRDefault="00D02207" w:rsidP="001759F4">
      <w:pPr>
        <w:tabs>
          <w:tab w:val="left" w:pos="0"/>
          <w:tab w:val="left" w:pos="9639"/>
        </w:tabs>
        <w:spacing w:after="0"/>
        <w:ind w:firstLine="709"/>
        <w:jc w:val="center"/>
        <w:rPr>
          <w:rFonts w:ascii="Times New Roman" w:hAnsi="Times New Roman" w:cs="Times New Roman"/>
          <w:sz w:val="28"/>
          <w:szCs w:val="28"/>
        </w:rPr>
      </w:pPr>
      <w:r w:rsidRPr="001168CB">
        <w:rPr>
          <w:rFonts w:ascii="Times New Roman" w:hAnsi="Times New Roman" w:cs="Times New Roman"/>
          <w:sz w:val="28"/>
          <w:szCs w:val="28"/>
        </w:rPr>
        <w:t>Рис. 2.2 Організаційна структура ТОВ «ВР «</w:t>
      </w:r>
      <w:proofErr w:type="spellStart"/>
      <w:r w:rsidRPr="001168CB">
        <w:rPr>
          <w:rFonts w:ascii="Times New Roman" w:hAnsi="Times New Roman" w:cs="Times New Roman"/>
          <w:sz w:val="28"/>
          <w:szCs w:val="28"/>
        </w:rPr>
        <w:t>Вентсол</w:t>
      </w:r>
      <w:proofErr w:type="spellEnd"/>
      <w:r w:rsidRPr="001168CB">
        <w:rPr>
          <w:rFonts w:ascii="Times New Roman" w:hAnsi="Times New Roman" w:cs="Times New Roman"/>
          <w:sz w:val="28"/>
          <w:szCs w:val="28"/>
        </w:rPr>
        <w:t>»</w:t>
      </w:r>
    </w:p>
    <w:p w14:paraId="445567BE" w14:textId="77777777" w:rsidR="001759F4" w:rsidRPr="001168CB" w:rsidRDefault="001759F4" w:rsidP="001759F4">
      <w:pPr>
        <w:tabs>
          <w:tab w:val="left" w:pos="0"/>
          <w:tab w:val="left" w:pos="9639"/>
        </w:tabs>
        <w:spacing w:after="0" w:line="360" w:lineRule="auto"/>
        <w:ind w:firstLine="709"/>
        <w:jc w:val="both"/>
        <w:rPr>
          <w:rFonts w:ascii="Times New Roman" w:hAnsi="Times New Roman" w:cs="Times New Roman"/>
          <w:bCs/>
          <w:i/>
          <w:iCs/>
          <w:color w:val="222222"/>
          <w:sz w:val="24"/>
          <w:szCs w:val="28"/>
        </w:rPr>
      </w:pPr>
      <w:r w:rsidRPr="001168CB">
        <w:rPr>
          <w:rFonts w:ascii="Times New Roman" w:hAnsi="Times New Roman" w:cs="Times New Roman"/>
          <w:bCs/>
          <w:i/>
          <w:iCs/>
          <w:color w:val="222222"/>
          <w:sz w:val="24"/>
          <w:szCs w:val="28"/>
        </w:rPr>
        <w:t>Примітка: Складено автором на основі даних підприємства</w:t>
      </w:r>
    </w:p>
    <w:p w14:paraId="1B79BCD1" w14:textId="77777777" w:rsidR="00287C9D" w:rsidRPr="001168CB" w:rsidRDefault="00287C9D" w:rsidP="00862285">
      <w:pPr>
        <w:widowControl w:val="0"/>
        <w:tabs>
          <w:tab w:val="left" w:pos="0"/>
          <w:tab w:val="left" w:pos="9639"/>
        </w:tabs>
        <w:autoSpaceDE w:val="0"/>
        <w:autoSpaceDN w:val="0"/>
        <w:spacing w:after="0" w:line="360" w:lineRule="auto"/>
        <w:ind w:firstLine="709"/>
        <w:jc w:val="both"/>
        <w:rPr>
          <w:rFonts w:ascii="Times New Roman" w:eastAsia="Times New Roman" w:hAnsi="Times New Roman" w:cs="Times New Roman"/>
          <w:sz w:val="28"/>
          <w:szCs w:val="28"/>
        </w:rPr>
      </w:pPr>
      <w:r w:rsidRPr="001168CB">
        <w:rPr>
          <w:rFonts w:ascii="Times New Roman" w:eastAsia="Times New Roman" w:hAnsi="Times New Roman" w:cs="Times New Roman"/>
          <w:sz w:val="28"/>
          <w:szCs w:val="28"/>
        </w:rPr>
        <w:t>Проаналізувавши</w:t>
      </w:r>
      <w:r w:rsidRPr="001168CB">
        <w:rPr>
          <w:rFonts w:ascii="Times New Roman" w:eastAsia="Times New Roman" w:hAnsi="Times New Roman" w:cs="Times New Roman"/>
          <w:spacing w:val="1"/>
          <w:sz w:val="28"/>
          <w:szCs w:val="28"/>
        </w:rPr>
        <w:t xml:space="preserve"> </w:t>
      </w:r>
      <w:r w:rsidRPr="001168CB">
        <w:rPr>
          <w:rFonts w:ascii="Times New Roman" w:eastAsia="Times New Roman" w:hAnsi="Times New Roman" w:cs="Times New Roman"/>
          <w:sz w:val="28"/>
          <w:szCs w:val="28"/>
        </w:rPr>
        <w:t>організаційну</w:t>
      </w:r>
      <w:r w:rsidRPr="001168CB">
        <w:rPr>
          <w:rFonts w:ascii="Times New Roman" w:eastAsia="Times New Roman" w:hAnsi="Times New Roman" w:cs="Times New Roman"/>
          <w:spacing w:val="1"/>
          <w:sz w:val="28"/>
          <w:szCs w:val="28"/>
        </w:rPr>
        <w:t xml:space="preserve"> </w:t>
      </w:r>
      <w:r w:rsidRPr="001168CB">
        <w:rPr>
          <w:rFonts w:ascii="Times New Roman" w:eastAsia="Times New Roman" w:hAnsi="Times New Roman" w:cs="Times New Roman"/>
          <w:sz w:val="28"/>
          <w:szCs w:val="28"/>
        </w:rPr>
        <w:t>структуру</w:t>
      </w:r>
      <w:r w:rsidRPr="001168CB">
        <w:rPr>
          <w:rFonts w:ascii="Times New Roman" w:eastAsia="Times New Roman" w:hAnsi="Times New Roman" w:cs="Times New Roman"/>
          <w:spacing w:val="1"/>
          <w:sz w:val="28"/>
          <w:szCs w:val="28"/>
        </w:rPr>
        <w:t xml:space="preserve"> </w:t>
      </w:r>
      <w:r w:rsidRPr="001168CB">
        <w:rPr>
          <w:rFonts w:ascii="Times New Roman" w:eastAsia="Times New Roman" w:hAnsi="Times New Roman" w:cs="Times New Roman"/>
          <w:sz w:val="28"/>
          <w:szCs w:val="28"/>
        </w:rPr>
        <w:t>ТОВ</w:t>
      </w:r>
      <w:r w:rsidRPr="001168CB">
        <w:rPr>
          <w:rFonts w:ascii="Times New Roman" w:eastAsia="Times New Roman" w:hAnsi="Times New Roman" w:cs="Times New Roman"/>
          <w:spacing w:val="1"/>
          <w:sz w:val="28"/>
          <w:szCs w:val="28"/>
        </w:rPr>
        <w:t xml:space="preserve"> </w:t>
      </w:r>
      <w:r w:rsidRPr="001168CB">
        <w:rPr>
          <w:rFonts w:ascii="Times New Roman" w:eastAsia="Times New Roman" w:hAnsi="Times New Roman" w:cs="Times New Roman"/>
          <w:sz w:val="28"/>
          <w:szCs w:val="28"/>
        </w:rPr>
        <w:t>«ВР «</w:t>
      </w:r>
      <w:proofErr w:type="spellStart"/>
      <w:r w:rsidRPr="001168CB">
        <w:rPr>
          <w:rFonts w:ascii="Times New Roman" w:eastAsia="Times New Roman" w:hAnsi="Times New Roman" w:cs="Times New Roman"/>
          <w:sz w:val="28"/>
          <w:szCs w:val="28"/>
        </w:rPr>
        <w:t>Вентсол</w:t>
      </w:r>
      <w:proofErr w:type="spellEnd"/>
      <w:r w:rsidRPr="001168CB">
        <w:rPr>
          <w:rFonts w:ascii="Times New Roman" w:eastAsia="Times New Roman" w:hAnsi="Times New Roman" w:cs="Times New Roman"/>
          <w:sz w:val="28"/>
          <w:szCs w:val="28"/>
        </w:rPr>
        <w:t>»,</w:t>
      </w:r>
      <w:r w:rsidRPr="001168CB">
        <w:rPr>
          <w:rFonts w:ascii="Times New Roman" w:eastAsia="Times New Roman" w:hAnsi="Times New Roman" w:cs="Times New Roman"/>
          <w:spacing w:val="1"/>
          <w:sz w:val="28"/>
          <w:szCs w:val="28"/>
        </w:rPr>
        <w:t xml:space="preserve"> </w:t>
      </w:r>
      <w:r w:rsidRPr="001168CB">
        <w:rPr>
          <w:rFonts w:ascii="Times New Roman" w:eastAsia="Times New Roman" w:hAnsi="Times New Roman" w:cs="Times New Roman"/>
          <w:sz w:val="28"/>
          <w:szCs w:val="28"/>
        </w:rPr>
        <w:t>можна</w:t>
      </w:r>
      <w:r w:rsidRPr="001168CB">
        <w:rPr>
          <w:rFonts w:ascii="Times New Roman" w:eastAsia="Times New Roman" w:hAnsi="Times New Roman" w:cs="Times New Roman"/>
          <w:spacing w:val="1"/>
          <w:sz w:val="28"/>
          <w:szCs w:val="28"/>
        </w:rPr>
        <w:t xml:space="preserve"> </w:t>
      </w:r>
      <w:r w:rsidRPr="001168CB">
        <w:rPr>
          <w:rFonts w:ascii="Times New Roman" w:eastAsia="Times New Roman" w:hAnsi="Times New Roman" w:cs="Times New Roman"/>
          <w:sz w:val="28"/>
          <w:szCs w:val="28"/>
        </w:rPr>
        <w:t>зробити висновки, що вона є достатньо гнучкою, постійно удосконалюється</w:t>
      </w:r>
      <w:r w:rsidRPr="001168CB">
        <w:rPr>
          <w:rFonts w:ascii="Times New Roman" w:eastAsia="Times New Roman" w:hAnsi="Times New Roman" w:cs="Times New Roman"/>
          <w:spacing w:val="1"/>
          <w:sz w:val="28"/>
          <w:szCs w:val="28"/>
        </w:rPr>
        <w:t xml:space="preserve"> </w:t>
      </w:r>
      <w:r w:rsidRPr="001168CB">
        <w:rPr>
          <w:rFonts w:ascii="Times New Roman" w:eastAsia="Times New Roman" w:hAnsi="Times New Roman" w:cs="Times New Roman"/>
          <w:sz w:val="28"/>
          <w:szCs w:val="28"/>
        </w:rPr>
        <w:t>відповідно</w:t>
      </w:r>
      <w:r w:rsidRPr="001168CB">
        <w:rPr>
          <w:rFonts w:ascii="Times New Roman" w:eastAsia="Times New Roman" w:hAnsi="Times New Roman" w:cs="Times New Roman"/>
          <w:spacing w:val="-1"/>
          <w:sz w:val="28"/>
          <w:szCs w:val="28"/>
        </w:rPr>
        <w:t xml:space="preserve"> </w:t>
      </w:r>
      <w:r w:rsidRPr="001168CB">
        <w:rPr>
          <w:rFonts w:ascii="Times New Roman" w:eastAsia="Times New Roman" w:hAnsi="Times New Roman" w:cs="Times New Roman"/>
          <w:sz w:val="28"/>
          <w:szCs w:val="28"/>
        </w:rPr>
        <w:t>до змін на</w:t>
      </w:r>
      <w:r w:rsidRPr="001168CB">
        <w:rPr>
          <w:rFonts w:ascii="Times New Roman" w:eastAsia="Times New Roman" w:hAnsi="Times New Roman" w:cs="Times New Roman"/>
          <w:spacing w:val="-2"/>
          <w:sz w:val="28"/>
          <w:szCs w:val="28"/>
        </w:rPr>
        <w:t xml:space="preserve"> </w:t>
      </w:r>
      <w:r w:rsidRPr="001168CB">
        <w:rPr>
          <w:rFonts w:ascii="Times New Roman" w:eastAsia="Times New Roman" w:hAnsi="Times New Roman" w:cs="Times New Roman"/>
          <w:sz w:val="28"/>
          <w:szCs w:val="28"/>
        </w:rPr>
        <w:t>ринку</w:t>
      </w:r>
      <w:r w:rsidRPr="001168CB">
        <w:rPr>
          <w:rFonts w:ascii="Times New Roman" w:eastAsia="Times New Roman" w:hAnsi="Times New Roman" w:cs="Times New Roman"/>
          <w:spacing w:val="-5"/>
          <w:sz w:val="28"/>
          <w:szCs w:val="28"/>
        </w:rPr>
        <w:t xml:space="preserve"> </w:t>
      </w:r>
      <w:r w:rsidRPr="001168CB">
        <w:rPr>
          <w:rFonts w:ascii="Times New Roman" w:eastAsia="Times New Roman" w:hAnsi="Times New Roman" w:cs="Times New Roman"/>
          <w:sz w:val="28"/>
          <w:szCs w:val="28"/>
        </w:rPr>
        <w:t>та</w:t>
      </w:r>
      <w:r w:rsidRPr="001168CB">
        <w:rPr>
          <w:rFonts w:ascii="Times New Roman" w:eastAsia="Times New Roman" w:hAnsi="Times New Roman" w:cs="Times New Roman"/>
          <w:spacing w:val="-1"/>
          <w:sz w:val="28"/>
          <w:szCs w:val="28"/>
        </w:rPr>
        <w:t xml:space="preserve"> </w:t>
      </w:r>
      <w:r w:rsidRPr="001168CB">
        <w:rPr>
          <w:rFonts w:ascii="Times New Roman" w:eastAsia="Times New Roman" w:hAnsi="Times New Roman" w:cs="Times New Roman"/>
          <w:sz w:val="28"/>
          <w:szCs w:val="28"/>
        </w:rPr>
        <w:t>внутрішньої політики</w:t>
      </w:r>
      <w:r w:rsidRPr="001168CB">
        <w:rPr>
          <w:rFonts w:ascii="Times New Roman" w:eastAsia="Times New Roman" w:hAnsi="Times New Roman" w:cs="Times New Roman"/>
          <w:spacing w:val="-1"/>
          <w:sz w:val="28"/>
          <w:szCs w:val="28"/>
        </w:rPr>
        <w:t xml:space="preserve"> </w:t>
      </w:r>
      <w:r w:rsidRPr="001168CB">
        <w:rPr>
          <w:rFonts w:ascii="Times New Roman" w:eastAsia="Times New Roman" w:hAnsi="Times New Roman" w:cs="Times New Roman"/>
          <w:sz w:val="28"/>
          <w:szCs w:val="28"/>
        </w:rPr>
        <w:t>підприємства.</w:t>
      </w:r>
    </w:p>
    <w:p w14:paraId="284D5AC5" w14:textId="77777777" w:rsidR="00287C9D" w:rsidRPr="001168CB" w:rsidRDefault="00287C9D" w:rsidP="00862285">
      <w:pPr>
        <w:widowControl w:val="0"/>
        <w:tabs>
          <w:tab w:val="left" w:pos="0"/>
          <w:tab w:val="left" w:pos="9639"/>
        </w:tabs>
        <w:autoSpaceDE w:val="0"/>
        <w:autoSpaceDN w:val="0"/>
        <w:spacing w:after="0" w:line="360" w:lineRule="auto"/>
        <w:ind w:firstLine="709"/>
        <w:jc w:val="both"/>
        <w:rPr>
          <w:rFonts w:ascii="Times New Roman" w:eastAsia="Times New Roman" w:hAnsi="Times New Roman" w:cs="Times New Roman"/>
          <w:sz w:val="28"/>
          <w:szCs w:val="28"/>
        </w:rPr>
      </w:pPr>
      <w:r w:rsidRPr="001168CB">
        <w:rPr>
          <w:rFonts w:ascii="Times New Roman" w:eastAsia="Times New Roman" w:hAnsi="Times New Roman" w:cs="Times New Roman"/>
          <w:sz w:val="28"/>
          <w:szCs w:val="28"/>
        </w:rPr>
        <w:t>Для детального аналізу діяльності ТОВ «</w:t>
      </w:r>
      <w:r w:rsidR="00335897" w:rsidRPr="001168CB">
        <w:rPr>
          <w:rFonts w:ascii="Times New Roman" w:eastAsia="Times New Roman" w:hAnsi="Times New Roman" w:cs="Times New Roman"/>
          <w:sz w:val="28"/>
          <w:szCs w:val="28"/>
        </w:rPr>
        <w:t>ВР «</w:t>
      </w:r>
      <w:proofErr w:type="spellStart"/>
      <w:r w:rsidR="00335897" w:rsidRPr="001168CB">
        <w:rPr>
          <w:rFonts w:ascii="Times New Roman" w:eastAsia="Times New Roman" w:hAnsi="Times New Roman" w:cs="Times New Roman"/>
          <w:sz w:val="28"/>
          <w:szCs w:val="28"/>
        </w:rPr>
        <w:t>Вентсол</w:t>
      </w:r>
      <w:proofErr w:type="spellEnd"/>
      <w:r w:rsidRPr="001168CB">
        <w:rPr>
          <w:rFonts w:ascii="Times New Roman" w:eastAsia="Times New Roman" w:hAnsi="Times New Roman" w:cs="Times New Roman"/>
          <w:sz w:val="28"/>
          <w:szCs w:val="28"/>
        </w:rPr>
        <w:t>» необхідно провести аналіз основних техніко-економічних показників за 201</w:t>
      </w:r>
      <w:r w:rsidR="00A70B08" w:rsidRPr="001168CB">
        <w:rPr>
          <w:rFonts w:ascii="Times New Roman" w:eastAsia="Times New Roman" w:hAnsi="Times New Roman" w:cs="Times New Roman"/>
          <w:sz w:val="28"/>
          <w:szCs w:val="28"/>
        </w:rPr>
        <w:t>9</w:t>
      </w:r>
      <w:r w:rsidRPr="001168CB">
        <w:rPr>
          <w:rFonts w:ascii="Times New Roman" w:eastAsia="Times New Roman" w:hAnsi="Times New Roman" w:cs="Times New Roman"/>
          <w:sz w:val="28"/>
          <w:szCs w:val="28"/>
        </w:rPr>
        <w:t>-2021 роки, який наведено у таблиці 2.2.</w:t>
      </w:r>
    </w:p>
    <w:p w14:paraId="3A9FFDED" w14:textId="77777777" w:rsidR="002B3692" w:rsidRPr="001168CB" w:rsidRDefault="00287C9D" w:rsidP="001507DA">
      <w:pPr>
        <w:pStyle w:val="ac"/>
        <w:tabs>
          <w:tab w:val="left" w:pos="0"/>
          <w:tab w:val="left" w:pos="9639"/>
        </w:tabs>
        <w:ind w:firstLine="709"/>
        <w:jc w:val="right"/>
        <w:rPr>
          <w:spacing w:val="-67"/>
        </w:rPr>
      </w:pPr>
      <w:r w:rsidRPr="001168CB">
        <w:rPr>
          <w:i/>
        </w:rPr>
        <w:t>Таблиця 2.2</w:t>
      </w:r>
      <w:r w:rsidRPr="001168CB">
        <w:rPr>
          <w:spacing w:val="-67"/>
        </w:rPr>
        <w:t xml:space="preserve"> </w:t>
      </w:r>
    </w:p>
    <w:p w14:paraId="26DD3614" w14:textId="77777777" w:rsidR="00287C9D" w:rsidRPr="001168CB" w:rsidRDefault="00287C9D" w:rsidP="00592A13">
      <w:pPr>
        <w:pStyle w:val="ac"/>
        <w:tabs>
          <w:tab w:val="left" w:pos="0"/>
          <w:tab w:val="left" w:pos="9639"/>
        </w:tabs>
        <w:ind w:firstLine="709"/>
        <w:jc w:val="center"/>
      </w:pPr>
      <w:r w:rsidRPr="001168CB">
        <w:rPr>
          <w:b/>
        </w:rPr>
        <w:t>Основні</w:t>
      </w:r>
      <w:r w:rsidRPr="001168CB">
        <w:rPr>
          <w:b/>
          <w:spacing w:val="-1"/>
        </w:rPr>
        <w:t xml:space="preserve"> </w:t>
      </w:r>
      <w:r w:rsidRPr="001168CB">
        <w:rPr>
          <w:b/>
        </w:rPr>
        <w:t>техніко-економічні</w:t>
      </w:r>
      <w:r w:rsidRPr="001168CB">
        <w:rPr>
          <w:b/>
          <w:spacing w:val="-4"/>
        </w:rPr>
        <w:t xml:space="preserve"> </w:t>
      </w:r>
      <w:r w:rsidRPr="001168CB">
        <w:rPr>
          <w:b/>
        </w:rPr>
        <w:t>показники</w:t>
      </w:r>
      <w:r w:rsidRPr="001168CB">
        <w:rPr>
          <w:b/>
          <w:spacing w:val="-2"/>
        </w:rPr>
        <w:t xml:space="preserve"> </w:t>
      </w:r>
      <w:r w:rsidRPr="001168CB">
        <w:rPr>
          <w:b/>
        </w:rPr>
        <w:t>діяльності</w:t>
      </w:r>
      <w:r w:rsidRPr="001168CB">
        <w:rPr>
          <w:b/>
          <w:spacing w:val="1"/>
        </w:rPr>
        <w:t xml:space="preserve"> </w:t>
      </w:r>
      <w:r w:rsidRPr="001168CB">
        <w:rPr>
          <w:b/>
        </w:rPr>
        <w:t>ТОВ</w:t>
      </w:r>
      <w:r w:rsidRPr="001168CB">
        <w:rPr>
          <w:b/>
          <w:spacing w:val="-2"/>
        </w:rPr>
        <w:t xml:space="preserve"> </w:t>
      </w:r>
      <w:r w:rsidRPr="001168CB">
        <w:rPr>
          <w:b/>
        </w:rPr>
        <w:t>«ВР «</w:t>
      </w:r>
      <w:proofErr w:type="spellStart"/>
      <w:r w:rsidRPr="001168CB">
        <w:rPr>
          <w:b/>
        </w:rPr>
        <w:t>Вентсол</w:t>
      </w:r>
      <w:proofErr w:type="spellEnd"/>
      <w:r w:rsidRPr="001168CB">
        <w:rPr>
          <w:b/>
        </w:rPr>
        <w:t>»</w:t>
      </w:r>
      <w:r w:rsidRPr="001168CB">
        <w:rPr>
          <w:b/>
          <w:spacing w:val="63"/>
        </w:rPr>
        <w:t xml:space="preserve"> </w:t>
      </w:r>
      <w:r w:rsidRPr="001168CB">
        <w:rPr>
          <w:b/>
        </w:rPr>
        <w:t>за 2019-2021</w:t>
      </w:r>
      <w:r w:rsidRPr="001168CB">
        <w:rPr>
          <w:b/>
          <w:spacing w:val="-4"/>
        </w:rPr>
        <w:t xml:space="preserve"> </w:t>
      </w:r>
      <w:r w:rsidRPr="001168CB">
        <w:rPr>
          <w:b/>
        </w:rPr>
        <w:t>роки</w:t>
      </w:r>
    </w:p>
    <w:p w14:paraId="0F7073F6" w14:textId="77777777" w:rsidR="00287C9D" w:rsidRPr="001168CB" w:rsidRDefault="00287C9D" w:rsidP="00592A13">
      <w:pPr>
        <w:pStyle w:val="ac"/>
        <w:tabs>
          <w:tab w:val="left" w:pos="0"/>
          <w:tab w:val="left" w:pos="9639"/>
        </w:tabs>
        <w:spacing w:before="9"/>
        <w:ind w:firstLine="709"/>
        <w:rPr>
          <w:sz w:val="14"/>
        </w:rPr>
      </w:pPr>
    </w:p>
    <w:tbl>
      <w:tblPr>
        <w:tblStyle w:val="TableNormal"/>
        <w:tblW w:w="97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7"/>
        <w:gridCol w:w="657"/>
        <w:gridCol w:w="875"/>
        <w:gridCol w:w="878"/>
        <w:gridCol w:w="851"/>
        <w:gridCol w:w="820"/>
        <w:gridCol w:w="947"/>
        <w:gridCol w:w="961"/>
        <w:gridCol w:w="774"/>
      </w:tblGrid>
      <w:tr w:rsidR="00287C9D" w:rsidRPr="001168CB" w14:paraId="6C785899" w14:textId="77777777" w:rsidTr="002B3692">
        <w:trPr>
          <w:trHeight w:val="655"/>
        </w:trPr>
        <w:tc>
          <w:tcPr>
            <w:tcW w:w="2977" w:type="dxa"/>
            <w:vMerge w:val="restart"/>
          </w:tcPr>
          <w:p w14:paraId="681D5DE9" w14:textId="77777777" w:rsidR="00287C9D" w:rsidRPr="001168CB" w:rsidRDefault="00287C9D" w:rsidP="001507DA">
            <w:pPr>
              <w:pStyle w:val="TableParagraph"/>
              <w:tabs>
                <w:tab w:val="left" w:pos="0"/>
                <w:tab w:val="left" w:pos="9639"/>
              </w:tabs>
              <w:ind w:firstLine="142"/>
              <w:rPr>
                <w:sz w:val="26"/>
                <w:lang w:val="ru-RU"/>
              </w:rPr>
            </w:pPr>
          </w:p>
          <w:p w14:paraId="49A8A0AA" w14:textId="77777777" w:rsidR="00287C9D" w:rsidRPr="001168CB" w:rsidRDefault="00287C9D" w:rsidP="001507DA">
            <w:pPr>
              <w:pStyle w:val="TableParagraph"/>
              <w:tabs>
                <w:tab w:val="left" w:pos="0"/>
                <w:tab w:val="left" w:pos="9639"/>
              </w:tabs>
              <w:spacing w:before="163"/>
              <w:ind w:firstLine="142"/>
              <w:jc w:val="center"/>
              <w:rPr>
                <w:sz w:val="24"/>
              </w:rPr>
            </w:pPr>
            <w:proofErr w:type="spellStart"/>
            <w:r w:rsidRPr="001168CB">
              <w:rPr>
                <w:sz w:val="24"/>
              </w:rPr>
              <w:t>Показники</w:t>
            </w:r>
            <w:proofErr w:type="spellEnd"/>
          </w:p>
        </w:tc>
        <w:tc>
          <w:tcPr>
            <w:tcW w:w="657" w:type="dxa"/>
            <w:vMerge w:val="restart"/>
          </w:tcPr>
          <w:p w14:paraId="65287E9C" w14:textId="77777777" w:rsidR="00287C9D" w:rsidRPr="001168CB" w:rsidRDefault="00287C9D" w:rsidP="001507DA">
            <w:pPr>
              <w:pStyle w:val="TableParagraph"/>
              <w:tabs>
                <w:tab w:val="left" w:pos="0"/>
                <w:tab w:val="left" w:pos="9639"/>
              </w:tabs>
              <w:spacing w:before="186"/>
              <w:ind w:firstLine="142"/>
              <w:jc w:val="center"/>
              <w:rPr>
                <w:sz w:val="24"/>
              </w:rPr>
            </w:pPr>
            <w:proofErr w:type="spellStart"/>
            <w:r w:rsidRPr="001168CB">
              <w:rPr>
                <w:sz w:val="24"/>
              </w:rPr>
              <w:t>Од</w:t>
            </w:r>
            <w:proofErr w:type="spellEnd"/>
            <w:r w:rsidRPr="001168CB">
              <w:rPr>
                <w:sz w:val="24"/>
              </w:rPr>
              <w:t>.</w:t>
            </w:r>
            <w:r w:rsidRPr="001168CB">
              <w:rPr>
                <w:spacing w:val="-57"/>
                <w:sz w:val="24"/>
              </w:rPr>
              <w:t xml:space="preserve"> </w:t>
            </w:r>
            <w:proofErr w:type="spellStart"/>
            <w:r w:rsidRPr="001168CB">
              <w:rPr>
                <w:sz w:val="24"/>
              </w:rPr>
              <w:t>вим</w:t>
            </w:r>
            <w:proofErr w:type="spellEnd"/>
          </w:p>
          <w:p w14:paraId="5D8E133E" w14:textId="77777777" w:rsidR="00287C9D" w:rsidRPr="001168CB" w:rsidRDefault="00287C9D" w:rsidP="001507DA">
            <w:pPr>
              <w:pStyle w:val="TableParagraph"/>
              <w:tabs>
                <w:tab w:val="left" w:pos="0"/>
                <w:tab w:val="left" w:pos="9639"/>
              </w:tabs>
              <w:ind w:firstLine="142"/>
              <w:jc w:val="center"/>
              <w:rPr>
                <w:sz w:val="24"/>
              </w:rPr>
            </w:pPr>
            <w:r w:rsidRPr="001168CB">
              <w:rPr>
                <w:sz w:val="24"/>
              </w:rPr>
              <w:t>.</w:t>
            </w:r>
          </w:p>
        </w:tc>
        <w:tc>
          <w:tcPr>
            <w:tcW w:w="875" w:type="dxa"/>
            <w:vMerge w:val="restart"/>
          </w:tcPr>
          <w:p w14:paraId="2E8512EE" w14:textId="77777777" w:rsidR="00287C9D" w:rsidRPr="001168CB" w:rsidRDefault="00287C9D" w:rsidP="001507DA">
            <w:pPr>
              <w:pStyle w:val="TableParagraph"/>
              <w:tabs>
                <w:tab w:val="left" w:pos="0"/>
                <w:tab w:val="left" w:pos="9639"/>
              </w:tabs>
              <w:ind w:firstLine="142"/>
              <w:jc w:val="center"/>
              <w:rPr>
                <w:sz w:val="26"/>
              </w:rPr>
            </w:pPr>
          </w:p>
          <w:p w14:paraId="42341365" w14:textId="77777777" w:rsidR="00287C9D" w:rsidRPr="001168CB" w:rsidRDefault="00287C9D" w:rsidP="001507DA">
            <w:pPr>
              <w:pStyle w:val="TableParagraph"/>
              <w:tabs>
                <w:tab w:val="left" w:pos="0"/>
                <w:tab w:val="left" w:pos="9639"/>
              </w:tabs>
              <w:spacing w:before="163"/>
              <w:ind w:firstLine="142"/>
              <w:jc w:val="center"/>
              <w:rPr>
                <w:sz w:val="24"/>
              </w:rPr>
            </w:pPr>
            <w:r w:rsidRPr="001168CB">
              <w:rPr>
                <w:sz w:val="24"/>
              </w:rPr>
              <w:t>201</w:t>
            </w:r>
            <w:r w:rsidRPr="001168CB">
              <w:rPr>
                <w:sz w:val="24"/>
                <w:lang w:val="uk-UA"/>
              </w:rPr>
              <w:t>9</w:t>
            </w:r>
            <w:r w:rsidRPr="001168CB">
              <w:rPr>
                <w:sz w:val="24"/>
              </w:rPr>
              <w:t>р</w:t>
            </w:r>
          </w:p>
        </w:tc>
        <w:tc>
          <w:tcPr>
            <w:tcW w:w="878" w:type="dxa"/>
            <w:vMerge w:val="restart"/>
          </w:tcPr>
          <w:p w14:paraId="62D8E8D9" w14:textId="77777777" w:rsidR="00287C9D" w:rsidRPr="001168CB" w:rsidRDefault="00287C9D" w:rsidP="001507DA">
            <w:pPr>
              <w:pStyle w:val="TableParagraph"/>
              <w:tabs>
                <w:tab w:val="left" w:pos="0"/>
                <w:tab w:val="left" w:pos="9639"/>
              </w:tabs>
              <w:ind w:firstLine="142"/>
              <w:jc w:val="center"/>
              <w:rPr>
                <w:sz w:val="26"/>
              </w:rPr>
            </w:pPr>
          </w:p>
          <w:p w14:paraId="3669C0E6" w14:textId="77777777" w:rsidR="00287C9D" w:rsidRPr="001168CB" w:rsidRDefault="00287C9D" w:rsidP="001507DA">
            <w:pPr>
              <w:pStyle w:val="TableParagraph"/>
              <w:tabs>
                <w:tab w:val="left" w:pos="0"/>
                <w:tab w:val="left" w:pos="9639"/>
              </w:tabs>
              <w:spacing w:before="163"/>
              <w:ind w:firstLine="142"/>
              <w:jc w:val="center"/>
              <w:rPr>
                <w:sz w:val="24"/>
              </w:rPr>
            </w:pPr>
            <w:r w:rsidRPr="001168CB">
              <w:rPr>
                <w:sz w:val="24"/>
              </w:rPr>
              <w:t>2020р</w:t>
            </w:r>
          </w:p>
        </w:tc>
        <w:tc>
          <w:tcPr>
            <w:tcW w:w="851" w:type="dxa"/>
            <w:vMerge w:val="restart"/>
          </w:tcPr>
          <w:p w14:paraId="1219F8E5" w14:textId="77777777" w:rsidR="00287C9D" w:rsidRPr="001168CB" w:rsidRDefault="00287C9D" w:rsidP="001507DA">
            <w:pPr>
              <w:pStyle w:val="TableParagraph"/>
              <w:tabs>
                <w:tab w:val="left" w:pos="0"/>
                <w:tab w:val="left" w:pos="9639"/>
              </w:tabs>
              <w:spacing w:before="1"/>
              <w:ind w:firstLine="142"/>
              <w:jc w:val="center"/>
              <w:rPr>
                <w:sz w:val="28"/>
              </w:rPr>
            </w:pPr>
          </w:p>
          <w:p w14:paraId="096E2BA8" w14:textId="77777777" w:rsidR="00287C9D" w:rsidRPr="001168CB" w:rsidRDefault="00287C9D" w:rsidP="001507DA">
            <w:pPr>
              <w:pStyle w:val="TableParagraph"/>
              <w:tabs>
                <w:tab w:val="left" w:pos="0"/>
                <w:tab w:val="left" w:pos="9639"/>
              </w:tabs>
              <w:ind w:firstLine="142"/>
              <w:jc w:val="center"/>
              <w:rPr>
                <w:sz w:val="24"/>
              </w:rPr>
            </w:pPr>
            <w:r w:rsidRPr="001168CB">
              <w:rPr>
                <w:sz w:val="24"/>
              </w:rPr>
              <w:t>2021</w:t>
            </w:r>
          </w:p>
          <w:p w14:paraId="628D83ED" w14:textId="77777777" w:rsidR="00287C9D" w:rsidRPr="001168CB" w:rsidRDefault="00287C9D" w:rsidP="001507DA">
            <w:pPr>
              <w:pStyle w:val="TableParagraph"/>
              <w:tabs>
                <w:tab w:val="left" w:pos="0"/>
                <w:tab w:val="left" w:pos="9639"/>
              </w:tabs>
              <w:ind w:firstLine="142"/>
              <w:jc w:val="center"/>
              <w:rPr>
                <w:sz w:val="24"/>
              </w:rPr>
            </w:pPr>
            <w:r w:rsidRPr="001168CB">
              <w:rPr>
                <w:sz w:val="24"/>
              </w:rPr>
              <w:t>р.</w:t>
            </w:r>
          </w:p>
        </w:tc>
        <w:tc>
          <w:tcPr>
            <w:tcW w:w="1767" w:type="dxa"/>
            <w:gridSpan w:val="2"/>
          </w:tcPr>
          <w:p w14:paraId="6A0B0844" w14:textId="77777777" w:rsidR="00287C9D" w:rsidRPr="001168CB" w:rsidRDefault="00287C9D" w:rsidP="001507DA">
            <w:pPr>
              <w:pStyle w:val="TableParagraph"/>
              <w:tabs>
                <w:tab w:val="left" w:pos="0"/>
                <w:tab w:val="left" w:pos="9639"/>
              </w:tabs>
              <w:spacing w:before="42"/>
              <w:ind w:firstLine="142"/>
              <w:jc w:val="center"/>
              <w:rPr>
                <w:sz w:val="24"/>
              </w:rPr>
            </w:pPr>
            <w:proofErr w:type="spellStart"/>
            <w:r w:rsidRPr="001168CB">
              <w:rPr>
                <w:sz w:val="24"/>
              </w:rPr>
              <w:t>Абсол.приріст</w:t>
            </w:r>
            <w:proofErr w:type="spellEnd"/>
            <w:r w:rsidRPr="001168CB">
              <w:rPr>
                <w:spacing w:val="-57"/>
                <w:sz w:val="24"/>
              </w:rPr>
              <w:t xml:space="preserve"> </w:t>
            </w:r>
            <w:r w:rsidRPr="001168CB">
              <w:rPr>
                <w:sz w:val="24"/>
              </w:rPr>
              <w:t>(+/-)</w:t>
            </w:r>
          </w:p>
        </w:tc>
        <w:tc>
          <w:tcPr>
            <w:tcW w:w="1735" w:type="dxa"/>
            <w:gridSpan w:val="2"/>
          </w:tcPr>
          <w:p w14:paraId="44490B7E" w14:textId="77777777" w:rsidR="00287C9D" w:rsidRPr="001168CB" w:rsidRDefault="00287C9D" w:rsidP="001507DA">
            <w:pPr>
              <w:pStyle w:val="TableParagraph"/>
              <w:tabs>
                <w:tab w:val="left" w:pos="0"/>
                <w:tab w:val="left" w:pos="9639"/>
              </w:tabs>
              <w:spacing w:before="42"/>
              <w:ind w:firstLine="142"/>
              <w:jc w:val="center"/>
              <w:rPr>
                <w:sz w:val="24"/>
              </w:rPr>
            </w:pPr>
            <w:proofErr w:type="spellStart"/>
            <w:r w:rsidRPr="001168CB">
              <w:rPr>
                <w:sz w:val="24"/>
              </w:rPr>
              <w:t>Відн.приріст</w:t>
            </w:r>
            <w:proofErr w:type="spellEnd"/>
          </w:p>
          <w:p w14:paraId="414AC51A" w14:textId="77777777" w:rsidR="00287C9D" w:rsidRPr="001168CB" w:rsidRDefault="00287C9D" w:rsidP="001507DA">
            <w:pPr>
              <w:pStyle w:val="TableParagraph"/>
              <w:tabs>
                <w:tab w:val="left" w:pos="0"/>
                <w:tab w:val="left" w:pos="9639"/>
              </w:tabs>
              <w:ind w:firstLine="142"/>
              <w:jc w:val="center"/>
              <w:rPr>
                <w:sz w:val="24"/>
              </w:rPr>
            </w:pPr>
            <w:r w:rsidRPr="001168CB">
              <w:rPr>
                <w:sz w:val="24"/>
              </w:rPr>
              <w:t>(%)</w:t>
            </w:r>
          </w:p>
        </w:tc>
      </w:tr>
      <w:tr w:rsidR="00287C9D" w:rsidRPr="001168CB" w14:paraId="268A34CF" w14:textId="77777777" w:rsidTr="002B3692">
        <w:trPr>
          <w:trHeight w:val="551"/>
        </w:trPr>
        <w:tc>
          <w:tcPr>
            <w:tcW w:w="2977" w:type="dxa"/>
            <w:vMerge/>
            <w:tcBorders>
              <w:top w:val="nil"/>
            </w:tcBorders>
          </w:tcPr>
          <w:p w14:paraId="5FEBE3D6" w14:textId="77777777" w:rsidR="00287C9D" w:rsidRPr="001168CB" w:rsidRDefault="00287C9D" w:rsidP="001507DA">
            <w:pPr>
              <w:tabs>
                <w:tab w:val="left" w:pos="0"/>
                <w:tab w:val="left" w:pos="9639"/>
              </w:tabs>
              <w:ind w:firstLine="142"/>
              <w:rPr>
                <w:sz w:val="2"/>
                <w:szCs w:val="2"/>
              </w:rPr>
            </w:pPr>
          </w:p>
        </w:tc>
        <w:tc>
          <w:tcPr>
            <w:tcW w:w="657" w:type="dxa"/>
            <w:vMerge/>
            <w:tcBorders>
              <w:top w:val="nil"/>
            </w:tcBorders>
          </w:tcPr>
          <w:p w14:paraId="77906520" w14:textId="77777777" w:rsidR="00287C9D" w:rsidRPr="001168CB" w:rsidRDefault="00287C9D" w:rsidP="001507DA">
            <w:pPr>
              <w:tabs>
                <w:tab w:val="left" w:pos="0"/>
                <w:tab w:val="left" w:pos="9639"/>
              </w:tabs>
              <w:ind w:firstLine="142"/>
              <w:jc w:val="center"/>
              <w:rPr>
                <w:sz w:val="2"/>
                <w:szCs w:val="2"/>
              </w:rPr>
            </w:pPr>
          </w:p>
        </w:tc>
        <w:tc>
          <w:tcPr>
            <w:tcW w:w="875" w:type="dxa"/>
            <w:vMerge/>
            <w:tcBorders>
              <w:top w:val="nil"/>
            </w:tcBorders>
          </w:tcPr>
          <w:p w14:paraId="79847B67" w14:textId="77777777" w:rsidR="00287C9D" w:rsidRPr="001168CB" w:rsidRDefault="00287C9D" w:rsidP="001507DA">
            <w:pPr>
              <w:tabs>
                <w:tab w:val="left" w:pos="0"/>
                <w:tab w:val="left" w:pos="9639"/>
              </w:tabs>
              <w:ind w:firstLine="142"/>
              <w:jc w:val="center"/>
              <w:rPr>
                <w:sz w:val="2"/>
                <w:szCs w:val="2"/>
              </w:rPr>
            </w:pPr>
          </w:p>
        </w:tc>
        <w:tc>
          <w:tcPr>
            <w:tcW w:w="878" w:type="dxa"/>
            <w:vMerge/>
            <w:tcBorders>
              <w:top w:val="nil"/>
            </w:tcBorders>
          </w:tcPr>
          <w:p w14:paraId="6A7F0524" w14:textId="77777777" w:rsidR="00287C9D" w:rsidRPr="001168CB" w:rsidRDefault="00287C9D" w:rsidP="001507DA">
            <w:pPr>
              <w:tabs>
                <w:tab w:val="left" w:pos="0"/>
                <w:tab w:val="left" w:pos="9639"/>
              </w:tabs>
              <w:ind w:firstLine="142"/>
              <w:jc w:val="center"/>
              <w:rPr>
                <w:sz w:val="2"/>
                <w:szCs w:val="2"/>
              </w:rPr>
            </w:pPr>
          </w:p>
        </w:tc>
        <w:tc>
          <w:tcPr>
            <w:tcW w:w="851" w:type="dxa"/>
            <w:vMerge/>
            <w:tcBorders>
              <w:top w:val="nil"/>
            </w:tcBorders>
          </w:tcPr>
          <w:p w14:paraId="25F5377B" w14:textId="77777777" w:rsidR="00287C9D" w:rsidRPr="001168CB" w:rsidRDefault="00287C9D" w:rsidP="001507DA">
            <w:pPr>
              <w:tabs>
                <w:tab w:val="left" w:pos="0"/>
                <w:tab w:val="left" w:pos="9639"/>
              </w:tabs>
              <w:ind w:firstLine="142"/>
              <w:jc w:val="center"/>
              <w:rPr>
                <w:sz w:val="2"/>
                <w:szCs w:val="2"/>
              </w:rPr>
            </w:pPr>
          </w:p>
        </w:tc>
        <w:tc>
          <w:tcPr>
            <w:tcW w:w="820" w:type="dxa"/>
          </w:tcPr>
          <w:p w14:paraId="4B5E37C2" w14:textId="77777777" w:rsidR="00287C9D" w:rsidRPr="001168CB" w:rsidRDefault="00287C9D" w:rsidP="001507DA">
            <w:pPr>
              <w:pStyle w:val="TableParagraph"/>
              <w:tabs>
                <w:tab w:val="left" w:pos="0"/>
                <w:tab w:val="left" w:pos="9639"/>
              </w:tabs>
              <w:spacing w:line="268" w:lineRule="exact"/>
              <w:ind w:firstLine="142"/>
              <w:jc w:val="center"/>
              <w:rPr>
                <w:sz w:val="24"/>
              </w:rPr>
            </w:pPr>
            <w:r w:rsidRPr="001168CB">
              <w:rPr>
                <w:sz w:val="24"/>
              </w:rPr>
              <w:t>2021/</w:t>
            </w:r>
          </w:p>
          <w:p w14:paraId="788DF1A7" w14:textId="77777777" w:rsidR="00287C9D" w:rsidRPr="001168CB" w:rsidRDefault="00287C9D" w:rsidP="001507DA">
            <w:pPr>
              <w:pStyle w:val="TableParagraph"/>
              <w:tabs>
                <w:tab w:val="left" w:pos="0"/>
                <w:tab w:val="left" w:pos="9639"/>
              </w:tabs>
              <w:spacing w:line="264" w:lineRule="exact"/>
              <w:ind w:firstLine="142"/>
              <w:jc w:val="center"/>
              <w:rPr>
                <w:sz w:val="24"/>
                <w:lang w:val="uk-UA"/>
              </w:rPr>
            </w:pPr>
            <w:r w:rsidRPr="001168CB">
              <w:rPr>
                <w:sz w:val="24"/>
              </w:rPr>
              <w:t>201</w:t>
            </w:r>
            <w:r w:rsidRPr="001168CB">
              <w:rPr>
                <w:sz w:val="24"/>
                <w:lang w:val="uk-UA"/>
              </w:rPr>
              <w:t>9</w:t>
            </w:r>
          </w:p>
        </w:tc>
        <w:tc>
          <w:tcPr>
            <w:tcW w:w="947" w:type="dxa"/>
          </w:tcPr>
          <w:p w14:paraId="787C8E3F" w14:textId="77777777" w:rsidR="00287C9D" w:rsidRPr="001168CB" w:rsidRDefault="00287C9D" w:rsidP="001507DA">
            <w:pPr>
              <w:pStyle w:val="TableParagraph"/>
              <w:tabs>
                <w:tab w:val="left" w:pos="0"/>
                <w:tab w:val="left" w:pos="9639"/>
              </w:tabs>
              <w:spacing w:line="268" w:lineRule="exact"/>
              <w:ind w:firstLine="142"/>
              <w:jc w:val="center"/>
              <w:rPr>
                <w:sz w:val="24"/>
              </w:rPr>
            </w:pPr>
            <w:r w:rsidRPr="001168CB">
              <w:rPr>
                <w:sz w:val="24"/>
              </w:rPr>
              <w:t>2021/</w:t>
            </w:r>
          </w:p>
          <w:p w14:paraId="5D6A0D62" w14:textId="77777777" w:rsidR="00287C9D" w:rsidRPr="001168CB" w:rsidRDefault="00287C9D" w:rsidP="001507DA">
            <w:pPr>
              <w:pStyle w:val="TableParagraph"/>
              <w:tabs>
                <w:tab w:val="left" w:pos="0"/>
                <w:tab w:val="left" w:pos="9639"/>
              </w:tabs>
              <w:spacing w:line="264" w:lineRule="exact"/>
              <w:ind w:firstLine="142"/>
              <w:jc w:val="center"/>
              <w:rPr>
                <w:sz w:val="24"/>
              </w:rPr>
            </w:pPr>
            <w:r w:rsidRPr="001168CB">
              <w:rPr>
                <w:sz w:val="24"/>
              </w:rPr>
              <w:t>2020</w:t>
            </w:r>
          </w:p>
        </w:tc>
        <w:tc>
          <w:tcPr>
            <w:tcW w:w="961" w:type="dxa"/>
          </w:tcPr>
          <w:p w14:paraId="4890443D" w14:textId="77777777" w:rsidR="00287C9D" w:rsidRPr="001168CB" w:rsidRDefault="00287C9D" w:rsidP="001507DA">
            <w:pPr>
              <w:pStyle w:val="TableParagraph"/>
              <w:tabs>
                <w:tab w:val="left" w:pos="0"/>
                <w:tab w:val="left" w:pos="9639"/>
              </w:tabs>
              <w:spacing w:line="268" w:lineRule="exact"/>
              <w:ind w:firstLine="142"/>
              <w:jc w:val="center"/>
              <w:rPr>
                <w:sz w:val="24"/>
              </w:rPr>
            </w:pPr>
            <w:r w:rsidRPr="001168CB">
              <w:rPr>
                <w:sz w:val="24"/>
              </w:rPr>
              <w:t>2021/</w:t>
            </w:r>
          </w:p>
          <w:p w14:paraId="6196B79E" w14:textId="77777777" w:rsidR="00287C9D" w:rsidRPr="001168CB" w:rsidRDefault="00287C9D" w:rsidP="001507DA">
            <w:pPr>
              <w:pStyle w:val="TableParagraph"/>
              <w:tabs>
                <w:tab w:val="left" w:pos="0"/>
                <w:tab w:val="left" w:pos="9639"/>
              </w:tabs>
              <w:spacing w:line="264" w:lineRule="exact"/>
              <w:ind w:firstLine="142"/>
              <w:jc w:val="center"/>
              <w:rPr>
                <w:sz w:val="24"/>
              </w:rPr>
            </w:pPr>
            <w:r w:rsidRPr="001168CB">
              <w:rPr>
                <w:sz w:val="24"/>
              </w:rPr>
              <w:t>2019</w:t>
            </w:r>
          </w:p>
        </w:tc>
        <w:tc>
          <w:tcPr>
            <w:tcW w:w="774" w:type="dxa"/>
          </w:tcPr>
          <w:p w14:paraId="6E0F11F8" w14:textId="77777777" w:rsidR="00287C9D" w:rsidRPr="001168CB" w:rsidRDefault="00287C9D" w:rsidP="001507DA">
            <w:pPr>
              <w:pStyle w:val="TableParagraph"/>
              <w:tabs>
                <w:tab w:val="left" w:pos="0"/>
                <w:tab w:val="left" w:pos="9639"/>
              </w:tabs>
              <w:spacing w:line="268" w:lineRule="exact"/>
              <w:ind w:firstLine="142"/>
              <w:jc w:val="center"/>
              <w:rPr>
                <w:sz w:val="24"/>
              </w:rPr>
            </w:pPr>
            <w:r w:rsidRPr="001168CB">
              <w:rPr>
                <w:sz w:val="24"/>
              </w:rPr>
              <w:t>2021/</w:t>
            </w:r>
          </w:p>
          <w:p w14:paraId="533154AC" w14:textId="77777777" w:rsidR="00287C9D" w:rsidRPr="001168CB" w:rsidRDefault="00287C9D" w:rsidP="001507DA">
            <w:pPr>
              <w:pStyle w:val="TableParagraph"/>
              <w:tabs>
                <w:tab w:val="left" w:pos="0"/>
                <w:tab w:val="left" w:pos="9639"/>
              </w:tabs>
              <w:spacing w:line="264" w:lineRule="exact"/>
              <w:ind w:firstLine="142"/>
              <w:jc w:val="center"/>
              <w:rPr>
                <w:sz w:val="24"/>
              </w:rPr>
            </w:pPr>
            <w:r w:rsidRPr="001168CB">
              <w:rPr>
                <w:sz w:val="24"/>
              </w:rPr>
              <w:t>2020</w:t>
            </w:r>
          </w:p>
        </w:tc>
      </w:tr>
      <w:tr w:rsidR="00287C9D" w:rsidRPr="001168CB" w14:paraId="64AD0224" w14:textId="77777777" w:rsidTr="002B3692">
        <w:trPr>
          <w:trHeight w:val="551"/>
        </w:trPr>
        <w:tc>
          <w:tcPr>
            <w:tcW w:w="2977" w:type="dxa"/>
          </w:tcPr>
          <w:p w14:paraId="1F18B960" w14:textId="77777777" w:rsidR="00287C9D" w:rsidRPr="001168CB" w:rsidRDefault="00287C9D" w:rsidP="001507DA">
            <w:pPr>
              <w:pStyle w:val="TableParagraph"/>
              <w:tabs>
                <w:tab w:val="left" w:pos="0"/>
                <w:tab w:val="left" w:pos="1702"/>
                <w:tab w:val="left" w:pos="9639"/>
              </w:tabs>
              <w:spacing w:line="268" w:lineRule="exact"/>
              <w:ind w:firstLine="142"/>
              <w:rPr>
                <w:sz w:val="24"/>
                <w:lang w:val="ru-RU"/>
              </w:rPr>
            </w:pPr>
            <w:proofErr w:type="spellStart"/>
            <w:r w:rsidRPr="001168CB">
              <w:rPr>
                <w:sz w:val="24"/>
                <w:lang w:val="ru-RU"/>
              </w:rPr>
              <w:t>Виробництво</w:t>
            </w:r>
            <w:proofErr w:type="spellEnd"/>
            <w:r w:rsidRPr="001168CB">
              <w:rPr>
                <w:sz w:val="24"/>
                <w:lang w:val="ru-RU"/>
              </w:rPr>
              <w:tab/>
            </w:r>
            <w:proofErr w:type="spellStart"/>
            <w:r w:rsidRPr="001168CB">
              <w:rPr>
                <w:sz w:val="24"/>
                <w:lang w:val="ru-RU"/>
              </w:rPr>
              <w:t>продукції</w:t>
            </w:r>
            <w:proofErr w:type="spellEnd"/>
          </w:p>
          <w:p w14:paraId="128C58FE" w14:textId="77777777" w:rsidR="00287C9D" w:rsidRPr="001168CB" w:rsidRDefault="00287C9D" w:rsidP="001507DA">
            <w:pPr>
              <w:pStyle w:val="TableParagraph"/>
              <w:tabs>
                <w:tab w:val="left" w:pos="0"/>
                <w:tab w:val="left" w:pos="9639"/>
              </w:tabs>
              <w:spacing w:line="264" w:lineRule="exact"/>
              <w:ind w:firstLine="142"/>
              <w:rPr>
                <w:sz w:val="24"/>
                <w:lang w:val="ru-RU"/>
              </w:rPr>
            </w:pPr>
            <w:r w:rsidRPr="001168CB">
              <w:rPr>
                <w:sz w:val="24"/>
                <w:lang w:val="ru-RU"/>
              </w:rPr>
              <w:t>в</w:t>
            </w:r>
            <w:r w:rsidRPr="001168CB">
              <w:rPr>
                <w:spacing w:val="-4"/>
                <w:sz w:val="24"/>
                <w:lang w:val="ru-RU"/>
              </w:rPr>
              <w:t xml:space="preserve"> </w:t>
            </w:r>
            <w:proofErr w:type="spellStart"/>
            <w:r w:rsidRPr="001168CB">
              <w:rPr>
                <w:sz w:val="24"/>
                <w:lang w:val="ru-RU"/>
              </w:rPr>
              <w:t>порівняних</w:t>
            </w:r>
            <w:proofErr w:type="spellEnd"/>
            <w:r w:rsidRPr="001168CB">
              <w:rPr>
                <w:sz w:val="24"/>
                <w:lang w:val="ru-RU"/>
              </w:rPr>
              <w:t xml:space="preserve"> </w:t>
            </w:r>
            <w:proofErr w:type="spellStart"/>
            <w:r w:rsidRPr="001168CB">
              <w:rPr>
                <w:sz w:val="24"/>
                <w:lang w:val="ru-RU"/>
              </w:rPr>
              <w:t>цінах</w:t>
            </w:r>
            <w:proofErr w:type="spellEnd"/>
          </w:p>
        </w:tc>
        <w:tc>
          <w:tcPr>
            <w:tcW w:w="657" w:type="dxa"/>
          </w:tcPr>
          <w:p w14:paraId="2D3EB5D5" w14:textId="77777777" w:rsidR="00287C9D" w:rsidRPr="001168CB" w:rsidRDefault="00287C9D" w:rsidP="001507DA">
            <w:pPr>
              <w:pStyle w:val="TableParagraph"/>
              <w:tabs>
                <w:tab w:val="left" w:pos="0"/>
                <w:tab w:val="left" w:pos="9639"/>
              </w:tabs>
              <w:spacing w:line="268" w:lineRule="exact"/>
              <w:ind w:firstLine="142"/>
              <w:jc w:val="center"/>
              <w:rPr>
                <w:sz w:val="24"/>
              </w:rPr>
            </w:pPr>
            <w:proofErr w:type="spellStart"/>
            <w:r w:rsidRPr="001168CB">
              <w:rPr>
                <w:sz w:val="24"/>
              </w:rPr>
              <w:t>тис</w:t>
            </w:r>
            <w:proofErr w:type="spellEnd"/>
            <w:r w:rsidRPr="001168CB">
              <w:rPr>
                <w:sz w:val="24"/>
              </w:rPr>
              <w:t>.</w:t>
            </w:r>
          </w:p>
          <w:p w14:paraId="59D270A3" w14:textId="77777777" w:rsidR="00287C9D" w:rsidRPr="001168CB" w:rsidRDefault="00287C9D" w:rsidP="001507DA">
            <w:pPr>
              <w:pStyle w:val="TableParagraph"/>
              <w:tabs>
                <w:tab w:val="left" w:pos="0"/>
                <w:tab w:val="left" w:pos="9639"/>
              </w:tabs>
              <w:spacing w:line="264" w:lineRule="exact"/>
              <w:ind w:firstLine="142"/>
              <w:jc w:val="center"/>
              <w:rPr>
                <w:sz w:val="24"/>
              </w:rPr>
            </w:pPr>
            <w:proofErr w:type="spellStart"/>
            <w:r w:rsidRPr="001168CB">
              <w:rPr>
                <w:sz w:val="24"/>
              </w:rPr>
              <w:t>грн</w:t>
            </w:r>
            <w:proofErr w:type="spellEnd"/>
            <w:r w:rsidRPr="001168CB">
              <w:rPr>
                <w:sz w:val="24"/>
              </w:rPr>
              <w:t>.</w:t>
            </w:r>
          </w:p>
        </w:tc>
        <w:tc>
          <w:tcPr>
            <w:tcW w:w="875" w:type="dxa"/>
          </w:tcPr>
          <w:p w14:paraId="79380942" w14:textId="77777777" w:rsidR="00287C9D" w:rsidRPr="001168CB" w:rsidRDefault="00287C9D" w:rsidP="001507DA">
            <w:pPr>
              <w:pStyle w:val="TableParagraph"/>
              <w:tabs>
                <w:tab w:val="left" w:pos="0"/>
                <w:tab w:val="left" w:pos="9639"/>
              </w:tabs>
              <w:spacing w:before="131"/>
              <w:ind w:firstLine="142"/>
              <w:jc w:val="center"/>
              <w:rPr>
                <w:sz w:val="24"/>
              </w:rPr>
            </w:pPr>
            <w:r w:rsidRPr="001168CB">
              <w:rPr>
                <w:sz w:val="24"/>
              </w:rPr>
              <w:t>4</w:t>
            </w:r>
            <w:r w:rsidR="00862285" w:rsidRPr="001168CB">
              <w:rPr>
                <w:sz w:val="24"/>
              </w:rPr>
              <w:t>2</w:t>
            </w:r>
            <w:r w:rsidRPr="001168CB">
              <w:rPr>
                <w:sz w:val="24"/>
              </w:rPr>
              <w:t>45,7</w:t>
            </w:r>
          </w:p>
        </w:tc>
        <w:tc>
          <w:tcPr>
            <w:tcW w:w="878" w:type="dxa"/>
          </w:tcPr>
          <w:p w14:paraId="75C82654" w14:textId="77777777" w:rsidR="00287C9D" w:rsidRPr="001168CB" w:rsidRDefault="00862285" w:rsidP="001507DA">
            <w:pPr>
              <w:pStyle w:val="TableParagraph"/>
              <w:tabs>
                <w:tab w:val="left" w:pos="0"/>
                <w:tab w:val="left" w:pos="9639"/>
              </w:tabs>
              <w:spacing w:before="131"/>
              <w:ind w:firstLine="142"/>
              <w:jc w:val="center"/>
              <w:rPr>
                <w:sz w:val="24"/>
              </w:rPr>
            </w:pPr>
            <w:r w:rsidRPr="001168CB">
              <w:rPr>
                <w:sz w:val="24"/>
              </w:rPr>
              <w:t>2</w:t>
            </w:r>
            <w:r w:rsidR="00287C9D" w:rsidRPr="001168CB">
              <w:rPr>
                <w:sz w:val="24"/>
              </w:rPr>
              <w:t>664,</w:t>
            </w:r>
            <w:r w:rsidRPr="001168CB">
              <w:rPr>
                <w:sz w:val="24"/>
              </w:rPr>
              <w:t>2</w:t>
            </w:r>
          </w:p>
        </w:tc>
        <w:tc>
          <w:tcPr>
            <w:tcW w:w="851" w:type="dxa"/>
          </w:tcPr>
          <w:p w14:paraId="1A736060" w14:textId="77777777" w:rsidR="00287C9D" w:rsidRPr="001168CB" w:rsidRDefault="00287C9D" w:rsidP="001507DA">
            <w:pPr>
              <w:pStyle w:val="TableParagraph"/>
              <w:tabs>
                <w:tab w:val="left" w:pos="0"/>
                <w:tab w:val="left" w:pos="9639"/>
              </w:tabs>
              <w:spacing w:before="131"/>
              <w:ind w:firstLine="142"/>
              <w:jc w:val="center"/>
              <w:rPr>
                <w:sz w:val="24"/>
              </w:rPr>
            </w:pPr>
            <w:r w:rsidRPr="001168CB">
              <w:rPr>
                <w:sz w:val="24"/>
              </w:rPr>
              <w:t>4901</w:t>
            </w:r>
          </w:p>
        </w:tc>
        <w:tc>
          <w:tcPr>
            <w:tcW w:w="820" w:type="dxa"/>
          </w:tcPr>
          <w:p w14:paraId="57450017" w14:textId="77777777" w:rsidR="00287C9D" w:rsidRPr="001168CB" w:rsidRDefault="00287C9D" w:rsidP="001507DA">
            <w:pPr>
              <w:pStyle w:val="TableParagraph"/>
              <w:tabs>
                <w:tab w:val="left" w:pos="0"/>
                <w:tab w:val="left" w:pos="9639"/>
              </w:tabs>
              <w:spacing w:before="131"/>
              <w:ind w:firstLine="142"/>
              <w:jc w:val="center"/>
              <w:rPr>
                <w:sz w:val="24"/>
              </w:rPr>
            </w:pPr>
            <w:r w:rsidRPr="001168CB">
              <w:rPr>
                <w:sz w:val="24"/>
              </w:rPr>
              <w:t>55</w:t>
            </w:r>
            <w:r w:rsidR="00862285" w:rsidRPr="001168CB">
              <w:rPr>
                <w:sz w:val="24"/>
              </w:rPr>
              <w:t>2</w:t>
            </w:r>
            <w:r w:rsidRPr="001168CB">
              <w:rPr>
                <w:sz w:val="24"/>
              </w:rPr>
              <w:t>,1</w:t>
            </w:r>
          </w:p>
        </w:tc>
        <w:tc>
          <w:tcPr>
            <w:tcW w:w="947" w:type="dxa"/>
          </w:tcPr>
          <w:p w14:paraId="0D215B8F" w14:textId="77777777" w:rsidR="00287C9D" w:rsidRPr="001168CB" w:rsidRDefault="00287C9D" w:rsidP="001507DA">
            <w:pPr>
              <w:pStyle w:val="TableParagraph"/>
              <w:tabs>
                <w:tab w:val="left" w:pos="0"/>
                <w:tab w:val="left" w:pos="9639"/>
              </w:tabs>
              <w:spacing w:before="131"/>
              <w:ind w:firstLine="142"/>
              <w:jc w:val="center"/>
              <w:rPr>
                <w:sz w:val="24"/>
              </w:rPr>
            </w:pPr>
            <w:r w:rsidRPr="001168CB">
              <w:rPr>
                <w:sz w:val="24"/>
              </w:rPr>
              <w:t>12</w:t>
            </w:r>
            <w:r w:rsidR="00862285" w:rsidRPr="001168CB">
              <w:rPr>
                <w:sz w:val="24"/>
              </w:rPr>
              <w:t>2</w:t>
            </w:r>
            <w:r w:rsidRPr="001168CB">
              <w:rPr>
                <w:sz w:val="24"/>
              </w:rPr>
              <w:t>5,2</w:t>
            </w:r>
          </w:p>
        </w:tc>
        <w:tc>
          <w:tcPr>
            <w:tcW w:w="961" w:type="dxa"/>
          </w:tcPr>
          <w:p w14:paraId="53C23153" w14:textId="77777777" w:rsidR="00287C9D" w:rsidRPr="001168CB" w:rsidRDefault="00287C9D" w:rsidP="001507DA">
            <w:pPr>
              <w:pStyle w:val="TableParagraph"/>
              <w:tabs>
                <w:tab w:val="left" w:pos="0"/>
                <w:tab w:val="left" w:pos="9639"/>
              </w:tabs>
              <w:spacing w:before="131"/>
              <w:ind w:firstLine="142"/>
              <w:jc w:val="center"/>
              <w:rPr>
                <w:sz w:val="24"/>
              </w:rPr>
            </w:pPr>
            <w:r w:rsidRPr="001168CB">
              <w:rPr>
                <w:sz w:val="24"/>
              </w:rPr>
              <w:t>12,6</w:t>
            </w:r>
          </w:p>
        </w:tc>
        <w:tc>
          <w:tcPr>
            <w:tcW w:w="774" w:type="dxa"/>
          </w:tcPr>
          <w:p w14:paraId="5BEB15B7" w14:textId="77777777" w:rsidR="00287C9D" w:rsidRPr="001168CB" w:rsidRDefault="00862285" w:rsidP="001507DA">
            <w:pPr>
              <w:pStyle w:val="TableParagraph"/>
              <w:tabs>
                <w:tab w:val="left" w:pos="0"/>
                <w:tab w:val="left" w:pos="9639"/>
              </w:tabs>
              <w:spacing w:before="131"/>
              <w:ind w:firstLine="142"/>
              <w:jc w:val="center"/>
              <w:rPr>
                <w:sz w:val="24"/>
              </w:rPr>
            </w:pPr>
            <w:r w:rsidRPr="001168CB">
              <w:rPr>
                <w:sz w:val="24"/>
              </w:rPr>
              <w:t>22</w:t>
            </w:r>
            <w:r w:rsidR="00287C9D" w:rsidRPr="001168CB">
              <w:rPr>
                <w:sz w:val="24"/>
              </w:rPr>
              <w:t>,6</w:t>
            </w:r>
          </w:p>
        </w:tc>
      </w:tr>
      <w:tr w:rsidR="00287C9D" w:rsidRPr="001168CB" w14:paraId="7839735F" w14:textId="77777777" w:rsidTr="002B3692">
        <w:trPr>
          <w:trHeight w:val="551"/>
        </w:trPr>
        <w:tc>
          <w:tcPr>
            <w:tcW w:w="2977" w:type="dxa"/>
          </w:tcPr>
          <w:p w14:paraId="5C381829" w14:textId="77777777" w:rsidR="00287C9D" w:rsidRPr="001168CB" w:rsidRDefault="00287C9D" w:rsidP="001507DA">
            <w:pPr>
              <w:pStyle w:val="TableParagraph"/>
              <w:tabs>
                <w:tab w:val="left" w:pos="0"/>
                <w:tab w:val="left" w:pos="9639"/>
              </w:tabs>
              <w:spacing w:line="268" w:lineRule="exact"/>
              <w:ind w:firstLine="142"/>
              <w:rPr>
                <w:sz w:val="24"/>
                <w:lang w:val="ru-RU"/>
              </w:rPr>
            </w:pPr>
            <w:proofErr w:type="spellStart"/>
            <w:r w:rsidRPr="001168CB">
              <w:rPr>
                <w:sz w:val="24"/>
                <w:lang w:val="ru-RU"/>
              </w:rPr>
              <w:lastRenderedPageBreak/>
              <w:t>Виробництво</w:t>
            </w:r>
            <w:proofErr w:type="spellEnd"/>
            <w:r w:rsidRPr="001168CB">
              <w:rPr>
                <w:spacing w:val="12"/>
                <w:sz w:val="24"/>
                <w:lang w:val="ru-RU"/>
              </w:rPr>
              <w:t xml:space="preserve"> </w:t>
            </w:r>
            <w:proofErr w:type="spellStart"/>
            <w:r w:rsidRPr="001168CB">
              <w:rPr>
                <w:sz w:val="24"/>
                <w:lang w:val="ru-RU"/>
              </w:rPr>
              <w:t>продукції</w:t>
            </w:r>
            <w:proofErr w:type="spellEnd"/>
            <w:r w:rsidRPr="001168CB">
              <w:rPr>
                <w:spacing w:val="14"/>
                <w:sz w:val="24"/>
                <w:lang w:val="ru-RU"/>
              </w:rPr>
              <w:t xml:space="preserve"> </w:t>
            </w:r>
            <w:r w:rsidRPr="001168CB">
              <w:rPr>
                <w:sz w:val="24"/>
                <w:lang w:val="ru-RU"/>
              </w:rPr>
              <w:t>і</w:t>
            </w:r>
          </w:p>
          <w:p w14:paraId="6F03CB1D" w14:textId="77777777" w:rsidR="00287C9D" w:rsidRPr="001168CB" w:rsidRDefault="00287C9D" w:rsidP="001507DA">
            <w:pPr>
              <w:pStyle w:val="TableParagraph"/>
              <w:tabs>
                <w:tab w:val="left" w:pos="0"/>
                <w:tab w:val="left" w:pos="9639"/>
              </w:tabs>
              <w:spacing w:line="264" w:lineRule="exact"/>
              <w:ind w:firstLine="142"/>
              <w:rPr>
                <w:sz w:val="24"/>
                <w:lang w:val="ru-RU"/>
              </w:rPr>
            </w:pPr>
            <w:proofErr w:type="spellStart"/>
            <w:r w:rsidRPr="001168CB">
              <w:rPr>
                <w:sz w:val="24"/>
                <w:lang w:val="ru-RU"/>
              </w:rPr>
              <w:t>діючих</w:t>
            </w:r>
            <w:proofErr w:type="spellEnd"/>
            <w:r w:rsidRPr="001168CB">
              <w:rPr>
                <w:spacing w:val="-2"/>
                <w:sz w:val="24"/>
                <w:lang w:val="ru-RU"/>
              </w:rPr>
              <w:t xml:space="preserve"> </w:t>
            </w:r>
            <w:proofErr w:type="spellStart"/>
            <w:r w:rsidRPr="001168CB">
              <w:rPr>
                <w:sz w:val="24"/>
                <w:lang w:val="ru-RU"/>
              </w:rPr>
              <w:t>цінах</w:t>
            </w:r>
            <w:proofErr w:type="spellEnd"/>
          </w:p>
        </w:tc>
        <w:tc>
          <w:tcPr>
            <w:tcW w:w="657" w:type="dxa"/>
          </w:tcPr>
          <w:p w14:paraId="7F93F8CA" w14:textId="77777777" w:rsidR="00287C9D" w:rsidRPr="001168CB" w:rsidRDefault="00287C9D" w:rsidP="001507DA">
            <w:pPr>
              <w:pStyle w:val="TableParagraph"/>
              <w:tabs>
                <w:tab w:val="left" w:pos="0"/>
                <w:tab w:val="left" w:pos="9639"/>
              </w:tabs>
              <w:spacing w:line="268" w:lineRule="exact"/>
              <w:ind w:firstLine="142"/>
              <w:jc w:val="center"/>
              <w:rPr>
                <w:sz w:val="24"/>
              </w:rPr>
            </w:pPr>
            <w:proofErr w:type="spellStart"/>
            <w:r w:rsidRPr="001168CB">
              <w:rPr>
                <w:sz w:val="24"/>
              </w:rPr>
              <w:t>тис</w:t>
            </w:r>
            <w:proofErr w:type="spellEnd"/>
            <w:r w:rsidRPr="001168CB">
              <w:rPr>
                <w:sz w:val="24"/>
              </w:rPr>
              <w:t>.</w:t>
            </w:r>
          </w:p>
          <w:p w14:paraId="6ABC54E4" w14:textId="77777777" w:rsidR="00287C9D" w:rsidRPr="001168CB" w:rsidRDefault="00287C9D" w:rsidP="001507DA">
            <w:pPr>
              <w:pStyle w:val="TableParagraph"/>
              <w:tabs>
                <w:tab w:val="left" w:pos="0"/>
                <w:tab w:val="left" w:pos="9639"/>
              </w:tabs>
              <w:spacing w:line="264" w:lineRule="exact"/>
              <w:ind w:firstLine="142"/>
              <w:jc w:val="center"/>
              <w:rPr>
                <w:sz w:val="24"/>
              </w:rPr>
            </w:pPr>
            <w:proofErr w:type="spellStart"/>
            <w:r w:rsidRPr="001168CB">
              <w:rPr>
                <w:sz w:val="24"/>
              </w:rPr>
              <w:t>грн</w:t>
            </w:r>
            <w:proofErr w:type="spellEnd"/>
            <w:r w:rsidRPr="001168CB">
              <w:rPr>
                <w:sz w:val="24"/>
              </w:rPr>
              <w:t>.</w:t>
            </w:r>
          </w:p>
        </w:tc>
        <w:tc>
          <w:tcPr>
            <w:tcW w:w="875" w:type="dxa"/>
          </w:tcPr>
          <w:p w14:paraId="5611A43D" w14:textId="77777777" w:rsidR="00287C9D" w:rsidRPr="001168CB" w:rsidRDefault="00862285" w:rsidP="001507DA">
            <w:pPr>
              <w:pStyle w:val="TableParagraph"/>
              <w:tabs>
                <w:tab w:val="left" w:pos="0"/>
                <w:tab w:val="left" w:pos="9639"/>
              </w:tabs>
              <w:spacing w:before="131"/>
              <w:ind w:firstLine="142"/>
              <w:jc w:val="center"/>
              <w:rPr>
                <w:sz w:val="24"/>
              </w:rPr>
            </w:pPr>
            <w:r w:rsidRPr="001168CB">
              <w:rPr>
                <w:sz w:val="24"/>
              </w:rPr>
              <w:t>2</w:t>
            </w:r>
            <w:r w:rsidR="00287C9D" w:rsidRPr="001168CB">
              <w:rPr>
                <w:sz w:val="24"/>
              </w:rPr>
              <w:t>424,</w:t>
            </w:r>
            <w:r w:rsidRPr="001168CB">
              <w:rPr>
                <w:sz w:val="24"/>
              </w:rPr>
              <w:t>2</w:t>
            </w:r>
          </w:p>
        </w:tc>
        <w:tc>
          <w:tcPr>
            <w:tcW w:w="878" w:type="dxa"/>
          </w:tcPr>
          <w:p w14:paraId="7DD6AA33" w14:textId="77777777" w:rsidR="00287C9D" w:rsidRPr="001168CB" w:rsidRDefault="00862285" w:rsidP="001507DA">
            <w:pPr>
              <w:pStyle w:val="TableParagraph"/>
              <w:tabs>
                <w:tab w:val="left" w:pos="0"/>
                <w:tab w:val="left" w:pos="9639"/>
              </w:tabs>
              <w:spacing w:before="131"/>
              <w:ind w:firstLine="142"/>
              <w:jc w:val="center"/>
              <w:rPr>
                <w:sz w:val="24"/>
              </w:rPr>
            </w:pPr>
            <w:r w:rsidRPr="001168CB">
              <w:rPr>
                <w:sz w:val="24"/>
              </w:rPr>
              <w:t>2</w:t>
            </w:r>
            <w:r w:rsidR="00287C9D" w:rsidRPr="001168CB">
              <w:rPr>
                <w:sz w:val="24"/>
              </w:rPr>
              <w:t>469,7</w:t>
            </w:r>
          </w:p>
        </w:tc>
        <w:tc>
          <w:tcPr>
            <w:tcW w:w="851" w:type="dxa"/>
          </w:tcPr>
          <w:p w14:paraId="2F4C51E7" w14:textId="77777777" w:rsidR="00287C9D" w:rsidRPr="001168CB" w:rsidRDefault="00862285" w:rsidP="001507DA">
            <w:pPr>
              <w:pStyle w:val="TableParagraph"/>
              <w:tabs>
                <w:tab w:val="left" w:pos="0"/>
                <w:tab w:val="left" w:pos="9639"/>
              </w:tabs>
              <w:spacing w:before="131"/>
              <w:ind w:firstLine="142"/>
              <w:jc w:val="center"/>
              <w:rPr>
                <w:sz w:val="24"/>
              </w:rPr>
            </w:pPr>
            <w:r w:rsidRPr="001168CB">
              <w:rPr>
                <w:sz w:val="24"/>
              </w:rPr>
              <w:t>2</w:t>
            </w:r>
            <w:r w:rsidR="00287C9D" w:rsidRPr="001168CB">
              <w:rPr>
                <w:sz w:val="24"/>
              </w:rPr>
              <w:t>900</w:t>
            </w:r>
          </w:p>
        </w:tc>
        <w:tc>
          <w:tcPr>
            <w:tcW w:w="820" w:type="dxa"/>
          </w:tcPr>
          <w:p w14:paraId="1DEEC9A3" w14:textId="77777777" w:rsidR="00287C9D" w:rsidRPr="001168CB" w:rsidRDefault="00287C9D" w:rsidP="001507DA">
            <w:pPr>
              <w:pStyle w:val="TableParagraph"/>
              <w:tabs>
                <w:tab w:val="left" w:pos="0"/>
                <w:tab w:val="left" w:pos="9639"/>
              </w:tabs>
              <w:spacing w:before="131"/>
              <w:ind w:firstLine="142"/>
              <w:jc w:val="center"/>
              <w:rPr>
                <w:sz w:val="24"/>
              </w:rPr>
            </w:pPr>
            <w:r w:rsidRPr="001168CB">
              <w:rPr>
                <w:sz w:val="24"/>
              </w:rPr>
              <w:t>475,6</w:t>
            </w:r>
          </w:p>
        </w:tc>
        <w:tc>
          <w:tcPr>
            <w:tcW w:w="947" w:type="dxa"/>
          </w:tcPr>
          <w:p w14:paraId="6CBA26F6" w14:textId="77777777" w:rsidR="00287C9D" w:rsidRPr="001168CB" w:rsidRDefault="00287C9D" w:rsidP="001507DA">
            <w:pPr>
              <w:pStyle w:val="TableParagraph"/>
              <w:tabs>
                <w:tab w:val="left" w:pos="0"/>
                <w:tab w:val="left" w:pos="9639"/>
              </w:tabs>
              <w:spacing w:before="131"/>
              <w:ind w:firstLine="142"/>
              <w:jc w:val="center"/>
              <w:rPr>
                <w:sz w:val="24"/>
              </w:rPr>
            </w:pPr>
            <w:r w:rsidRPr="001168CB">
              <w:rPr>
                <w:sz w:val="24"/>
              </w:rPr>
              <w:t>4</w:t>
            </w:r>
            <w:r w:rsidR="00862285" w:rsidRPr="001168CB">
              <w:rPr>
                <w:sz w:val="24"/>
              </w:rPr>
              <w:t>2</w:t>
            </w:r>
            <w:r w:rsidRPr="001168CB">
              <w:rPr>
                <w:sz w:val="24"/>
              </w:rPr>
              <w:t>1,1</w:t>
            </w:r>
          </w:p>
        </w:tc>
        <w:tc>
          <w:tcPr>
            <w:tcW w:w="961" w:type="dxa"/>
          </w:tcPr>
          <w:p w14:paraId="3C75A6C6" w14:textId="77777777" w:rsidR="00287C9D" w:rsidRPr="001168CB" w:rsidRDefault="00287C9D" w:rsidP="001507DA">
            <w:pPr>
              <w:pStyle w:val="TableParagraph"/>
              <w:tabs>
                <w:tab w:val="left" w:pos="0"/>
                <w:tab w:val="left" w:pos="9639"/>
              </w:tabs>
              <w:spacing w:before="131"/>
              <w:ind w:firstLine="142"/>
              <w:jc w:val="center"/>
              <w:rPr>
                <w:sz w:val="24"/>
              </w:rPr>
            </w:pPr>
            <w:r w:rsidRPr="001168CB">
              <w:rPr>
                <w:sz w:val="24"/>
              </w:rPr>
              <w:t>1</w:t>
            </w:r>
            <w:r w:rsidR="00862285" w:rsidRPr="001168CB">
              <w:rPr>
                <w:sz w:val="24"/>
              </w:rPr>
              <w:t>2</w:t>
            </w:r>
            <w:r w:rsidRPr="001168CB">
              <w:rPr>
                <w:sz w:val="24"/>
              </w:rPr>
              <w:t>,8</w:t>
            </w:r>
          </w:p>
        </w:tc>
        <w:tc>
          <w:tcPr>
            <w:tcW w:w="774" w:type="dxa"/>
          </w:tcPr>
          <w:p w14:paraId="088BDA11" w14:textId="77777777" w:rsidR="00287C9D" w:rsidRPr="001168CB" w:rsidRDefault="00287C9D" w:rsidP="001507DA">
            <w:pPr>
              <w:pStyle w:val="TableParagraph"/>
              <w:tabs>
                <w:tab w:val="left" w:pos="0"/>
                <w:tab w:val="left" w:pos="9639"/>
              </w:tabs>
              <w:spacing w:before="131"/>
              <w:ind w:firstLine="142"/>
              <w:jc w:val="center"/>
              <w:rPr>
                <w:sz w:val="24"/>
              </w:rPr>
            </w:pPr>
            <w:r w:rsidRPr="001168CB">
              <w:rPr>
                <w:sz w:val="24"/>
              </w:rPr>
              <w:t>12,</w:t>
            </w:r>
            <w:r w:rsidR="00862285" w:rsidRPr="001168CB">
              <w:rPr>
                <w:sz w:val="24"/>
              </w:rPr>
              <w:t>2</w:t>
            </w:r>
          </w:p>
        </w:tc>
      </w:tr>
      <w:tr w:rsidR="00287C9D" w:rsidRPr="001168CB" w14:paraId="2F1FA319" w14:textId="77777777" w:rsidTr="002B3692">
        <w:trPr>
          <w:trHeight w:val="551"/>
        </w:trPr>
        <w:tc>
          <w:tcPr>
            <w:tcW w:w="2977" w:type="dxa"/>
          </w:tcPr>
          <w:p w14:paraId="4F0C025D" w14:textId="77777777" w:rsidR="00287C9D" w:rsidRPr="001168CB" w:rsidRDefault="00287C9D" w:rsidP="001507DA">
            <w:pPr>
              <w:pStyle w:val="TableParagraph"/>
              <w:tabs>
                <w:tab w:val="left" w:pos="0"/>
                <w:tab w:val="left" w:pos="1191"/>
                <w:tab w:val="left" w:pos="1707"/>
                <w:tab w:val="left" w:pos="9639"/>
              </w:tabs>
              <w:spacing w:line="268" w:lineRule="exact"/>
              <w:ind w:firstLine="142"/>
              <w:rPr>
                <w:sz w:val="24"/>
              </w:rPr>
            </w:pPr>
            <w:proofErr w:type="spellStart"/>
            <w:r w:rsidRPr="001168CB">
              <w:rPr>
                <w:sz w:val="24"/>
              </w:rPr>
              <w:t>Виручка</w:t>
            </w:r>
            <w:proofErr w:type="spellEnd"/>
            <w:r w:rsidRPr="001168CB">
              <w:rPr>
                <w:sz w:val="24"/>
              </w:rPr>
              <w:tab/>
            </w:r>
            <w:proofErr w:type="spellStart"/>
            <w:r w:rsidRPr="001168CB">
              <w:rPr>
                <w:sz w:val="24"/>
              </w:rPr>
              <w:t>від</w:t>
            </w:r>
            <w:proofErr w:type="spellEnd"/>
            <w:r w:rsidRPr="001168CB">
              <w:rPr>
                <w:sz w:val="24"/>
              </w:rPr>
              <w:tab/>
            </w:r>
            <w:proofErr w:type="spellStart"/>
            <w:r w:rsidRPr="001168CB">
              <w:rPr>
                <w:sz w:val="24"/>
              </w:rPr>
              <w:t>реалізації</w:t>
            </w:r>
            <w:proofErr w:type="spellEnd"/>
          </w:p>
          <w:p w14:paraId="1AC3978F" w14:textId="77777777" w:rsidR="00287C9D" w:rsidRPr="001168CB" w:rsidRDefault="00287C9D" w:rsidP="001507DA">
            <w:pPr>
              <w:pStyle w:val="TableParagraph"/>
              <w:tabs>
                <w:tab w:val="left" w:pos="0"/>
                <w:tab w:val="left" w:pos="9639"/>
              </w:tabs>
              <w:spacing w:line="264" w:lineRule="exact"/>
              <w:ind w:firstLine="142"/>
              <w:rPr>
                <w:sz w:val="24"/>
              </w:rPr>
            </w:pPr>
            <w:proofErr w:type="spellStart"/>
            <w:r w:rsidRPr="001168CB">
              <w:rPr>
                <w:sz w:val="24"/>
              </w:rPr>
              <w:t>продукції</w:t>
            </w:r>
            <w:proofErr w:type="spellEnd"/>
          </w:p>
        </w:tc>
        <w:tc>
          <w:tcPr>
            <w:tcW w:w="657" w:type="dxa"/>
          </w:tcPr>
          <w:p w14:paraId="5C9A0065" w14:textId="77777777" w:rsidR="00287C9D" w:rsidRPr="001168CB" w:rsidRDefault="00287C9D" w:rsidP="001507DA">
            <w:pPr>
              <w:pStyle w:val="TableParagraph"/>
              <w:tabs>
                <w:tab w:val="left" w:pos="0"/>
                <w:tab w:val="left" w:pos="9639"/>
              </w:tabs>
              <w:spacing w:line="268" w:lineRule="exact"/>
              <w:ind w:firstLine="142"/>
              <w:jc w:val="center"/>
              <w:rPr>
                <w:sz w:val="24"/>
              </w:rPr>
            </w:pPr>
            <w:proofErr w:type="spellStart"/>
            <w:r w:rsidRPr="001168CB">
              <w:rPr>
                <w:sz w:val="24"/>
              </w:rPr>
              <w:t>тис</w:t>
            </w:r>
            <w:proofErr w:type="spellEnd"/>
            <w:r w:rsidRPr="001168CB">
              <w:rPr>
                <w:sz w:val="24"/>
              </w:rPr>
              <w:t>.</w:t>
            </w:r>
          </w:p>
          <w:p w14:paraId="1B0E0C6B" w14:textId="77777777" w:rsidR="00287C9D" w:rsidRPr="001168CB" w:rsidRDefault="00287C9D" w:rsidP="001507DA">
            <w:pPr>
              <w:pStyle w:val="TableParagraph"/>
              <w:tabs>
                <w:tab w:val="left" w:pos="0"/>
                <w:tab w:val="left" w:pos="9639"/>
              </w:tabs>
              <w:spacing w:line="264" w:lineRule="exact"/>
              <w:ind w:firstLine="142"/>
              <w:jc w:val="center"/>
              <w:rPr>
                <w:sz w:val="24"/>
              </w:rPr>
            </w:pPr>
            <w:proofErr w:type="spellStart"/>
            <w:r w:rsidRPr="001168CB">
              <w:rPr>
                <w:sz w:val="24"/>
              </w:rPr>
              <w:t>грн</w:t>
            </w:r>
            <w:proofErr w:type="spellEnd"/>
            <w:r w:rsidRPr="001168CB">
              <w:rPr>
                <w:sz w:val="24"/>
              </w:rPr>
              <w:t>.</w:t>
            </w:r>
          </w:p>
        </w:tc>
        <w:tc>
          <w:tcPr>
            <w:tcW w:w="875" w:type="dxa"/>
          </w:tcPr>
          <w:p w14:paraId="04FF23AA" w14:textId="77777777" w:rsidR="00287C9D" w:rsidRPr="001168CB" w:rsidRDefault="00287C9D" w:rsidP="001507DA">
            <w:pPr>
              <w:pStyle w:val="TableParagraph"/>
              <w:tabs>
                <w:tab w:val="left" w:pos="0"/>
                <w:tab w:val="left" w:pos="9639"/>
              </w:tabs>
              <w:spacing w:before="131"/>
              <w:ind w:firstLine="142"/>
              <w:jc w:val="center"/>
              <w:rPr>
                <w:sz w:val="24"/>
              </w:rPr>
            </w:pPr>
            <w:r w:rsidRPr="001168CB">
              <w:rPr>
                <w:sz w:val="24"/>
              </w:rPr>
              <w:t>2977,5</w:t>
            </w:r>
          </w:p>
        </w:tc>
        <w:tc>
          <w:tcPr>
            <w:tcW w:w="878" w:type="dxa"/>
          </w:tcPr>
          <w:p w14:paraId="4B07EC7A" w14:textId="77777777" w:rsidR="00287C9D" w:rsidRPr="001168CB" w:rsidRDefault="00287C9D" w:rsidP="001507DA">
            <w:pPr>
              <w:pStyle w:val="TableParagraph"/>
              <w:tabs>
                <w:tab w:val="left" w:pos="0"/>
                <w:tab w:val="left" w:pos="9639"/>
              </w:tabs>
              <w:spacing w:before="131"/>
              <w:ind w:firstLine="142"/>
              <w:jc w:val="center"/>
              <w:rPr>
                <w:sz w:val="24"/>
              </w:rPr>
            </w:pPr>
            <w:r w:rsidRPr="001168CB">
              <w:rPr>
                <w:sz w:val="24"/>
              </w:rPr>
              <w:t>2991,</w:t>
            </w:r>
            <w:r w:rsidR="00862285" w:rsidRPr="001168CB">
              <w:rPr>
                <w:sz w:val="24"/>
              </w:rPr>
              <w:t>2</w:t>
            </w:r>
          </w:p>
        </w:tc>
        <w:tc>
          <w:tcPr>
            <w:tcW w:w="851" w:type="dxa"/>
          </w:tcPr>
          <w:p w14:paraId="0A07D53F" w14:textId="77777777" w:rsidR="00287C9D" w:rsidRPr="001168CB" w:rsidRDefault="00862285" w:rsidP="001507DA">
            <w:pPr>
              <w:pStyle w:val="TableParagraph"/>
              <w:tabs>
                <w:tab w:val="left" w:pos="0"/>
                <w:tab w:val="left" w:pos="9639"/>
              </w:tabs>
              <w:spacing w:before="131"/>
              <w:ind w:firstLine="142"/>
              <w:jc w:val="center"/>
              <w:rPr>
                <w:sz w:val="24"/>
              </w:rPr>
            </w:pPr>
            <w:r w:rsidRPr="001168CB">
              <w:rPr>
                <w:sz w:val="24"/>
              </w:rPr>
              <w:t>2222</w:t>
            </w:r>
          </w:p>
        </w:tc>
        <w:tc>
          <w:tcPr>
            <w:tcW w:w="820" w:type="dxa"/>
          </w:tcPr>
          <w:p w14:paraId="698C8BF4" w14:textId="77777777" w:rsidR="00287C9D" w:rsidRPr="001168CB" w:rsidRDefault="00287C9D" w:rsidP="001507DA">
            <w:pPr>
              <w:pStyle w:val="TableParagraph"/>
              <w:tabs>
                <w:tab w:val="left" w:pos="0"/>
                <w:tab w:val="left" w:pos="9639"/>
              </w:tabs>
              <w:spacing w:before="131"/>
              <w:ind w:firstLine="142"/>
              <w:jc w:val="center"/>
              <w:rPr>
                <w:sz w:val="24"/>
              </w:rPr>
            </w:pPr>
            <w:r w:rsidRPr="001168CB">
              <w:rPr>
                <w:sz w:val="24"/>
              </w:rPr>
              <w:t>55,6</w:t>
            </w:r>
          </w:p>
        </w:tc>
        <w:tc>
          <w:tcPr>
            <w:tcW w:w="947" w:type="dxa"/>
          </w:tcPr>
          <w:p w14:paraId="4FE20713" w14:textId="77777777" w:rsidR="00287C9D" w:rsidRPr="001168CB" w:rsidRDefault="00862285" w:rsidP="001507DA">
            <w:pPr>
              <w:pStyle w:val="TableParagraph"/>
              <w:tabs>
                <w:tab w:val="left" w:pos="0"/>
                <w:tab w:val="left" w:pos="9639"/>
              </w:tabs>
              <w:spacing w:before="131"/>
              <w:ind w:firstLine="142"/>
              <w:jc w:val="center"/>
              <w:rPr>
                <w:sz w:val="24"/>
              </w:rPr>
            </w:pPr>
            <w:r w:rsidRPr="001168CB">
              <w:rPr>
                <w:sz w:val="24"/>
              </w:rPr>
              <w:t>2</w:t>
            </w:r>
            <w:r w:rsidR="00287C9D" w:rsidRPr="001168CB">
              <w:rPr>
                <w:sz w:val="24"/>
              </w:rPr>
              <w:t>4</w:t>
            </w:r>
            <w:r w:rsidRPr="001168CB">
              <w:rPr>
                <w:sz w:val="24"/>
              </w:rPr>
              <w:t>2</w:t>
            </w:r>
            <w:r w:rsidR="00287C9D" w:rsidRPr="001168CB">
              <w:rPr>
                <w:sz w:val="24"/>
              </w:rPr>
              <w:t>,1</w:t>
            </w:r>
          </w:p>
        </w:tc>
        <w:tc>
          <w:tcPr>
            <w:tcW w:w="961" w:type="dxa"/>
          </w:tcPr>
          <w:p w14:paraId="2D365246" w14:textId="77777777" w:rsidR="00287C9D" w:rsidRPr="001168CB" w:rsidRDefault="00287C9D" w:rsidP="001507DA">
            <w:pPr>
              <w:pStyle w:val="TableParagraph"/>
              <w:tabs>
                <w:tab w:val="left" w:pos="0"/>
                <w:tab w:val="left" w:pos="9639"/>
              </w:tabs>
              <w:spacing w:before="131"/>
              <w:ind w:firstLine="142"/>
              <w:jc w:val="center"/>
              <w:rPr>
                <w:sz w:val="24"/>
              </w:rPr>
            </w:pPr>
            <w:r w:rsidRPr="001168CB">
              <w:rPr>
                <w:sz w:val="24"/>
              </w:rPr>
              <w:t>11,8</w:t>
            </w:r>
          </w:p>
        </w:tc>
        <w:tc>
          <w:tcPr>
            <w:tcW w:w="774" w:type="dxa"/>
          </w:tcPr>
          <w:p w14:paraId="17FF1043" w14:textId="77777777" w:rsidR="00287C9D" w:rsidRPr="001168CB" w:rsidRDefault="00287C9D" w:rsidP="001507DA">
            <w:pPr>
              <w:pStyle w:val="TableParagraph"/>
              <w:tabs>
                <w:tab w:val="left" w:pos="0"/>
                <w:tab w:val="left" w:pos="9639"/>
              </w:tabs>
              <w:spacing w:before="131"/>
              <w:ind w:firstLine="142"/>
              <w:jc w:val="center"/>
              <w:rPr>
                <w:sz w:val="24"/>
              </w:rPr>
            </w:pPr>
            <w:r w:rsidRPr="001168CB">
              <w:rPr>
                <w:sz w:val="24"/>
              </w:rPr>
              <w:t>11,4</w:t>
            </w:r>
          </w:p>
        </w:tc>
      </w:tr>
      <w:tr w:rsidR="00287C9D" w:rsidRPr="001168CB" w14:paraId="20E93A18" w14:textId="77777777" w:rsidTr="002B3692">
        <w:trPr>
          <w:trHeight w:val="553"/>
        </w:trPr>
        <w:tc>
          <w:tcPr>
            <w:tcW w:w="2977" w:type="dxa"/>
          </w:tcPr>
          <w:p w14:paraId="6BC0B7DE" w14:textId="77777777" w:rsidR="00287C9D" w:rsidRPr="001168CB" w:rsidRDefault="00287C9D" w:rsidP="001507DA">
            <w:pPr>
              <w:pStyle w:val="TableParagraph"/>
              <w:tabs>
                <w:tab w:val="left" w:pos="0"/>
                <w:tab w:val="left" w:pos="9639"/>
              </w:tabs>
              <w:spacing w:line="270" w:lineRule="exact"/>
              <w:ind w:firstLine="142"/>
              <w:rPr>
                <w:sz w:val="24"/>
              </w:rPr>
            </w:pPr>
            <w:proofErr w:type="spellStart"/>
            <w:r w:rsidRPr="001168CB">
              <w:rPr>
                <w:sz w:val="24"/>
              </w:rPr>
              <w:t>Собівартість</w:t>
            </w:r>
            <w:proofErr w:type="spellEnd"/>
          </w:p>
          <w:p w14:paraId="5B5AABEB" w14:textId="77777777" w:rsidR="00287C9D" w:rsidRPr="001168CB" w:rsidRDefault="00287C9D" w:rsidP="001507DA">
            <w:pPr>
              <w:pStyle w:val="TableParagraph"/>
              <w:tabs>
                <w:tab w:val="left" w:pos="0"/>
                <w:tab w:val="left" w:pos="9639"/>
              </w:tabs>
              <w:spacing w:line="264" w:lineRule="exact"/>
              <w:ind w:firstLine="142"/>
              <w:rPr>
                <w:sz w:val="24"/>
              </w:rPr>
            </w:pPr>
            <w:proofErr w:type="spellStart"/>
            <w:r w:rsidRPr="001168CB">
              <w:rPr>
                <w:sz w:val="24"/>
              </w:rPr>
              <w:t>реалізованої</w:t>
            </w:r>
            <w:proofErr w:type="spellEnd"/>
            <w:r w:rsidRPr="001168CB">
              <w:rPr>
                <w:spacing w:val="-4"/>
                <w:sz w:val="24"/>
              </w:rPr>
              <w:t xml:space="preserve"> </w:t>
            </w:r>
            <w:proofErr w:type="spellStart"/>
            <w:r w:rsidRPr="001168CB">
              <w:rPr>
                <w:sz w:val="24"/>
              </w:rPr>
              <w:t>продукції</w:t>
            </w:r>
            <w:proofErr w:type="spellEnd"/>
          </w:p>
        </w:tc>
        <w:tc>
          <w:tcPr>
            <w:tcW w:w="657" w:type="dxa"/>
          </w:tcPr>
          <w:p w14:paraId="40824258" w14:textId="77777777" w:rsidR="00287C9D" w:rsidRPr="001168CB" w:rsidRDefault="00287C9D" w:rsidP="001507DA">
            <w:pPr>
              <w:pStyle w:val="TableParagraph"/>
              <w:tabs>
                <w:tab w:val="left" w:pos="0"/>
                <w:tab w:val="left" w:pos="9639"/>
              </w:tabs>
              <w:spacing w:line="270" w:lineRule="exact"/>
              <w:ind w:firstLine="142"/>
              <w:jc w:val="center"/>
              <w:rPr>
                <w:sz w:val="24"/>
              </w:rPr>
            </w:pPr>
            <w:proofErr w:type="spellStart"/>
            <w:r w:rsidRPr="001168CB">
              <w:rPr>
                <w:sz w:val="24"/>
              </w:rPr>
              <w:t>тис</w:t>
            </w:r>
            <w:proofErr w:type="spellEnd"/>
            <w:r w:rsidRPr="001168CB">
              <w:rPr>
                <w:sz w:val="24"/>
              </w:rPr>
              <w:t>.</w:t>
            </w:r>
          </w:p>
          <w:p w14:paraId="6037F9FE" w14:textId="77777777" w:rsidR="00287C9D" w:rsidRPr="001168CB" w:rsidRDefault="00287C9D" w:rsidP="001507DA">
            <w:pPr>
              <w:pStyle w:val="TableParagraph"/>
              <w:tabs>
                <w:tab w:val="left" w:pos="0"/>
                <w:tab w:val="left" w:pos="9639"/>
              </w:tabs>
              <w:spacing w:line="264" w:lineRule="exact"/>
              <w:ind w:firstLine="142"/>
              <w:jc w:val="center"/>
              <w:rPr>
                <w:sz w:val="24"/>
              </w:rPr>
            </w:pPr>
            <w:proofErr w:type="spellStart"/>
            <w:r w:rsidRPr="001168CB">
              <w:rPr>
                <w:sz w:val="24"/>
              </w:rPr>
              <w:t>грн</w:t>
            </w:r>
            <w:proofErr w:type="spellEnd"/>
            <w:r w:rsidRPr="001168CB">
              <w:rPr>
                <w:sz w:val="24"/>
              </w:rPr>
              <w:t>.</w:t>
            </w:r>
          </w:p>
        </w:tc>
        <w:tc>
          <w:tcPr>
            <w:tcW w:w="875" w:type="dxa"/>
          </w:tcPr>
          <w:p w14:paraId="5E7E5ED0" w14:textId="77777777" w:rsidR="00287C9D" w:rsidRPr="001168CB" w:rsidRDefault="00287C9D" w:rsidP="001507DA">
            <w:pPr>
              <w:pStyle w:val="TableParagraph"/>
              <w:tabs>
                <w:tab w:val="left" w:pos="0"/>
                <w:tab w:val="left" w:pos="9639"/>
              </w:tabs>
              <w:spacing w:before="131"/>
              <w:ind w:firstLine="142"/>
              <w:jc w:val="center"/>
              <w:rPr>
                <w:sz w:val="24"/>
              </w:rPr>
            </w:pPr>
            <w:r w:rsidRPr="001168CB">
              <w:rPr>
                <w:sz w:val="24"/>
              </w:rPr>
              <w:t>2191,4</w:t>
            </w:r>
          </w:p>
        </w:tc>
        <w:tc>
          <w:tcPr>
            <w:tcW w:w="878" w:type="dxa"/>
          </w:tcPr>
          <w:p w14:paraId="31082DBA" w14:textId="77777777" w:rsidR="00287C9D" w:rsidRPr="001168CB" w:rsidRDefault="00287C9D" w:rsidP="001507DA">
            <w:pPr>
              <w:pStyle w:val="TableParagraph"/>
              <w:tabs>
                <w:tab w:val="left" w:pos="0"/>
                <w:tab w:val="left" w:pos="9639"/>
              </w:tabs>
              <w:spacing w:before="131"/>
              <w:ind w:firstLine="142"/>
              <w:jc w:val="center"/>
              <w:rPr>
                <w:sz w:val="24"/>
              </w:rPr>
            </w:pPr>
            <w:r w:rsidRPr="001168CB">
              <w:rPr>
                <w:sz w:val="24"/>
              </w:rPr>
              <w:t>2029,8</w:t>
            </w:r>
          </w:p>
        </w:tc>
        <w:tc>
          <w:tcPr>
            <w:tcW w:w="851" w:type="dxa"/>
          </w:tcPr>
          <w:p w14:paraId="21CEFC15" w14:textId="77777777" w:rsidR="00287C9D" w:rsidRPr="001168CB" w:rsidRDefault="00287C9D" w:rsidP="001507DA">
            <w:pPr>
              <w:pStyle w:val="TableParagraph"/>
              <w:tabs>
                <w:tab w:val="left" w:pos="0"/>
                <w:tab w:val="left" w:pos="9639"/>
              </w:tabs>
              <w:spacing w:before="131"/>
              <w:ind w:firstLine="142"/>
              <w:jc w:val="center"/>
              <w:rPr>
                <w:sz w:val="24"/>
              </w:rPr>
            </w:pPr>
            <w:r w:rsidRPr="001168CB">
              <w:rPr>
                <w:sz w:val="24"/>
              </w:rPr>
              <w:t>248</w:t>
            </w:r>
            <w:r w:rsidR="00862285" w:rsidRPr="001168CB">
              <w:rPr>
                <w:sz w:val="24"/>
              </w:rPr>
              <w:t>2</w:t>
            </w:r>
          </w:p>
        </w:tc>
        <w:tc>
          <w:tcPr>
            <w:tcW w:w="820" w:type="dxa"/>
          </w:tcPr>
          <w:p w14:paraId="1CA97E5C" w14:textId="77777777" w:rsidR="00287C9D" w:rsidRPr="001168CB" w:rsidRDefault="00287C9D" w:rsidP="001507DA">
            <w:pPr>
              <w:pStyle w:val="TableParagraph"/>
              <w:tabs>
                <w:tab w:val="left" w:pos="0"/>
                <w:tab w:val="left" w:pos="9639"/>
              </w:tabs>
              <w:spacing w:before="131"/>
              <w:ind w:firstLine="142"/>
              <w:jc w:val="center"/>
              <w:rPr>
                <w:sz w:val="24"/>
              </w:rPr>
            </w:pPr>
            <w:r w:rsidRPr="001168CB">
              <w:rPr>
                <w:sz w:val="24"/>
              </w:rPr>
              <w:t>291,0</w:t>
            </w:r>
          </w:p>
        </w:tc>
        <w:tc>
          <w:tcPr>
            <w:tcW w:w="947" w:type="dxa"/>
          </w:tcPr>
          <w:p w14:paraId="2D6142E6" w14:textId="77777777" w:rsidR="00287C9D" w:rsidRPr="001168CB" w:rsidRDefault="00287C9D" w:rsidP="001507DA">
            <w:pPr>
              <w:pStyle w:val="TableParagraph"/>
              <w:tabs>
                <w:tab w:val="left" w:pos="0"/>
                <w:tab w:val="left" w:pos="9639"/>
              </w:tabs>
              <w:spacing w:before="131"/>
              <w:ind w:firstLine="142"/>
              <w:jc w:val="center"/>
              <w:rPr>
                <w:sz w:val="24"/>
              </w:rPr>
            </w:pPr>
            <w:r w:rsidRPr="001168CB">
              <w:rPr>
                <w:sz w:val="24"/>
              </w:rPr>
              <w:t>451,5</w:t>
            </w:r>
          </w:p>
        </w:tc>
        <w:tc>
          <w:tcPr>
            <w:tcW w:w="961" w:type="dxa"/>
          </w:tcPr>
          <w:p w14:paraId="0750433B" w14:textId="77777777" w:rsidR="00287C9D" w:rsidRPr="001168CB" w:rsidRDefault="00287C9D" w:rsidP="001507DA">
            <w:pPr>
              <w:pStyle w:val="TableParagraph"/>
              <w:tabs>
                <w:tab w:val="left" w:pos="0"/>
                <w:tab w:val="left" w:pos="9639"/>
              </w:tabs>
              <w:spacing w:before="131"/>
              <w:ind w:firstLine="142"/>
              <w:jc w:val="center"/>
              <w:rPr>
                <w:sz w:val="24"/>
              </w:rPr>
            </w:pPr>
            <w:r w:rsidRPr="001168CB">
              <w:rPr>
                <w:sz w:val="24"/>
              </w:rPr>
              <w:t>1</w:t>
            </w:r>
            <w:r w:rsidR="00862285" w:rsidRPr="001168CB">
              <w:rPr>
                <w:sz w:val="24"/>
              </w:rPr>
              <w:t>2</w:t>
            </w:r>
            <w:r w:rsidRPr="001168CB">
              <w:rPr>
                <w:sz w:val="24"/>
              </w:rPr>
              <w:t>,2</w:t>
            </w:r>
          </w:p>
        </w:tc>
        <w:tc>
          <w:tcPr>
            <w:tcW w:w="774" w:type="dxa"/>
          </w:tcPr>
          <w:p w14:paraId="2D2FE176" w14:textId="77777777" w:rsidR="00287C9D" w:rsidRPr="001168CB" w:rsidRDefault="00287C9D" w:rsidP="001507DA">
            <w:pPr>
              <w:pStyle w:val="TableParagraph"/>
              <w:tabs>
                <w:tab w:val="left" w:pos="0"/>
                <w:tab w:val="left" w:pos="9639"/>
              </w:tabs>
              <w:spacing w:before="131"/>
              <w:ind w:firstLine="142"/>
              <w:jc w:val="center"/>
              <w:rPr>
                <w:sz w:val="24"/>
              </w:rPr>
            </w:pPr>
            <w:r w:rsidRPr="001168CB">
              <w:rPr>
                <w:sz w:val="24"/>
              </w:rPr>
              <w:t>22,1</w:t>
            </w:r>
          </w:p>
        </w:tc>
      </w:tr>
    </w:tbl>
    <w:p w14:paraId="2E667679" w14:textId="77777777" w:rsidR="00AF39BE" w:rsidRPr="001168CB" w:rsidRDefault="00AF39BE" w:rsidP="00592A13">
      <w:pPr>
        <w:tabs>
          <w:tab w:val="left" w:pos="0"/>
          <w:tab w:val="left" w:pos="9639"/>
        </w:tabs>
        <w:ind w:firstLine="709"/>
        <w:jc w:val="right"/>
        <w:rPr>
          <w:rFonts w:ascii="Times New Roman" w:hAnsi="Times New Roman" w:cs="Times New Roman"/>
          <w:i/>
          <w:sz w:val="28"/>
        </w:rPr>
      </w:pPr>
    </w:p>
    <w:p w14:paraId="2BDBCBF0" w14:textId="77777777" w:rsidR="002B3692" w:rsidRPr="001168CB" w:rsidRDefault="002B3692" w:rsidP="00592A13">
      <w:pPr>
        <w:tabs>
          <w:tab w:val="left" w:pos="0"/>
          <w:tab w:val="left" w:pos="9639"/>
        </w:tabs>
        <w:ind w:firstLine="709"/>
        <w:jc w:val="right"/>
        <w:rPr>
          <w:rFonts w:ascii="Times New Roman" w:hAnsi="Times New Roman" w:cs="Times New Roman"/>
          <w:i/>
          <w:sz w:val="28"/>
        </w:rPr>
      </w:pPr>
      <w:r w:rsidRPr="001168CB">
        <w:rPr>
          <w:rFonts w:ascii="Times New Roman" w:hAnsi="Times New Roman" w:cs="Times New Roman"/>
          <w:i/>
          <w:sz w:val="28"/>
        </w:rPr>
        <w:t>Продовження таблиці 2.2</w:t>
      </w:r>
    </w:p>
    <w:tbl>
      <w:tblPr>
        <w:tblStyle w:val="TableNormal"/>
        <w:tblW w:w="97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7"/>
        <w:gridCol w:w="657"/>
        <w:gridCol w:w="875"/>
        <w:gridCol w:w="878"/>
        <w:gridCol w:w="851"/>
        <w:gridCol w:w="820"/>
        <w:gridCol w:w="947"/>
        <w:gridCol w:w="961"/>
        <w:gridCol w:w="774"/>
      </w:tblGrid>
      <w:tr w:rsidR="002B3692" w:rsidRPr="001168CB" w14:paraId="0588AE25" w14:textId="77777777" w:rsidTr="00F545EF">
        <w:trPr>
          <w:trHeight w:val="551"/>
        </w:trPr>
        <w:tc>
          <w:tcPr>
            <w:tcW w:w="2977" w:type="dxa"/>
          </w:tcPr>
          <w:p w14:paraId="2A2B70B5" w14:textId="77777777" w:rsidR="002B3692" w:rsidRPr="001168CB" w:rsidRDefault="002B3692" w:rsidP="001507DA">
            <w:pPr>
              <w:pStyle w:val="TableParagraph"/>
              <w:tabs>
                <w:tab w:val="left" w:pos="0"/>
                <w:tab w:val="left" w:pos="9639"/>
              </w:tabs>
              <w:spacing w:before="129"/>
              <w:rPr>
                <w:sz w:val="24"/>
              </w:rPr>
            </w:pPr>
            <w:proofErr w:type="spellStart"/>
            <w:r w:rsidRPr="001168CB">
              <w:rPr>
                <w:sz w:val="24"/>
              </w:rPr>
              <w:t>Валовий</w:t>
            </w:r>
            <w:proofErr w:type="spellEnd"/>
            <w:r w:rsidRPr="001168CB">
              <w:rPr>
                <w:spacing w:val="-4"/>
                <w:sz w:val="24"/>
              </w:rPr>
              <w:t xml:space="preserve"> </w:t>
            </w:r>
            <w:proofErr w:type="spellStart"/>
            <w:r w:rsidRPr="001168CB">
              <w:rPr>
                <w:sz w:val="24"/>
              </w:rPr>
              <w:t>прибуток</w:t>
            </w:r>
            <w:proofErr w:type="spellEnd"/>
          </w:p>
        </w:tc>
        <w:tc>
          <w:tcPr>
            <w:tcW w:w="657" w:type="dxa"/>
          </w:tcPr>
          <w:p w14:paraId="5F8FA445" w14:textId="77777777" w:rsidR="002B3692" w:rsidRPr="001168CB" w:rsidRDefault="002B3692" w:rsidP="001507DA">
            <w:pPr>
              <w:pStyle w:val="TableParagraph"/>
              <w:tabs>
                <w:tab w:val="left" w:pos="0"/>
                <w:tab w:val="left" w:pos="9639"/>
              </w:tabs>
              <w:spacing w:line="268" w:lineRule="exact"/>
              <w:jc w:val="center"/>
              <w:rPr>
                <w:sz w:val="24"/>
              </w:rPr>
            </w:pPr>
            <w:proofErr w:type="spellStart"/>
            <w:r w:rsidRPr="001168CB">
              <w:rPr>
                <w:sz w:val="24"/>
              </w:rPr>
              <w:t>тис</w:t>
            </w:r>
            <w:proofErr w:type="spellEnd"/>
            <w:r w:rsidRPr="001168CB">
              <w:rPr>
                <w:sz w:val="24"/>
              </w:rPr>
              <w:t>.</w:t>
            </w:r>
          </w:p>
          <w:p w14:paraId="249DE713" w14:textId="77777777" w:rsidR="002B3692" w:rsidRPr="001168CB" w:rsidRDefault="002B3692" w:rsidP="001507DA">
            <w:pPr>
              <w:pStyle w:val="TableParagraph"/>
              <w:tabs>
                <w:tab w:val="left" w:pos="0"/>
                <w:tab w:val="left" w:pos="9639"/>
              </w:tabs>
              <w:spacing w:line="264" w:lineRule="exact"/>
              <w:jc w:val="center"/>
              <w:rPr>
                <w:sz w:val="24"/>
              </w:rPr>
            </w:pPr>
            <w:proofErr w:type="spellStart"/>
            <w:r w:rsidRPr="001168CB">
              <w:rPr>
                <w:sz w:val="24"/>
              </w:rPr>
              <w:t>грн</w:t>
            </w:r>
            <w:proofErr w:type="spellEnd"/>
            <w:r w:rsidRPr="001168CB">
              <w:rPr>
                <w:sz w:val="24"/>
              </w:rPr>
              <w:t>.</w:t>
            </w:r>
          </w:p>
        </w:tc>
        <w:tc>
          <w:tcPr>
            <w:tcW w:w="875" w:type="dxa"/>
          </w:tcPr>
          <w:p w14:paraId="58B68EFB" w14:textId="77777777" w:rsidR="002B3692" w:rsidRPr="001168CB" w:rsidRDefault="00AF39BE" w:rsidP="001507DA">
            <w:pPr>
              <w:pStyle w:val="TableParagraph"/>
              <w:tabs>
                <w:tab w:val="left" w:pos="0"/>
                <w:tab w:val="left" w:pos="9639"/>
              </w:tabs>
              <w:spacing w:before="129"/>
              <w:jc w:val="center"/>
              <w:rPr>
                <w:sz w:val="24"/>
              </w:rPr>
            </w:pPr>
            <w:r w:rsidRPr="001168CB">
              <w:rPr>
                <w:sz w:val="24"/>
              </w:rPr>
              <w:t>791,2</w:t>
            </w:r>
          </w:p>
        </w:tc>
        <w:tc>
          <w:tcPr>
            <w:tcW w:w="878" w:type="dxa"/>
          </w:tcPr>
          <w:p w14:paraId="6E980D2C" w14:textId="77777777" w:rsidR="002B3692" w:rsidRPr="001168CB" w:rsidRDefault="002B3692" w:rsidP="001507DA">
            <w:pPr>
              <w:pStyle w:val="TableParagraph"/>
              <w:tabs>
                <w:tab w:val="left" w:pos="0"/>
                <w:tab w:val="left" w:pos="9639"/>
              </w:tabs>
              <w:spacing w:before="129"/>
              <w:jc w:val="center"/>
              <w:rPr>
                <w:sz w:val="24"/>
              </w:rPr>
            </w:pPr>
            <w:r w:rsidRPr="001168CB">
              <w:rPr>
                <w:sz w:val="24"/>
              </w:rPr>
              <w:t>961,2</w:t>
            </w:r>
          </w:p>
        </w:tc>
        <w:tc>
          <w:tcPr>
            <w:tcW w:w="851" w:type="dxa"/>
          </w:tcPr>
          <w:p w14:paraId="5A3E3097" w14:textId="77777777" w:rsidR="002B3692" w:rsidRPr="001168CB" w:rsidRDefault="00AF39BE" w:rsidP="001507DA">
            <w:pPr>
              <w:pStyle w:val="TableParagraph"/>
              <w:tabs>
                <w:tab w:val="left" w:pos="0"/>
                <w:tab w:val="left" w:pos="9639"/>
              </w:tabs>
              <w:spacing w:before="129"/>
              <w:jc w:val="center"/>
              <w:rPr>
                <w:sz w:val="24"/>
              </w:rPr>
            </w:pPr>
            <w:r w:rsidRPr="001168CB">
              <w:rPr>
                <w:sz w:val="24"/>
              </w:rPr>
              <w:t>913,2</w:t>
            </w:r>
          </w:p>
        </w:tc>
        <w:tc>
          <w:tcPr>
            <w:tcW w:w="820" w:type="dxa"/>
          </w:tcPr>
          <w:p w14:paraId="1EDB085E" w14:textId="77777777" w:rsidR="002B3692" w:rsidRPr="001168CB" w:rsidRDefault="002B3692" w:rsidP="001507DA">
            <w:pPr>
              <w:pStyle w:val="TableParagraph"/>
              <w:tabs>
                <w:tab w:val="left" w:pos="0"/>
                <w:tab w:val="left" w:pos="9639"/>
              </w:tabs>
              <w:spacing w:before="129"/>
              <w:jc w:val="center"/>
              <w:rPr>
                <w:sz w:val="24"/>
              </w:rPr>
            </w:pPr>
            <w:r w:rsidRPr="001168CB">
              <w:rPr>
                <w:sz w:val="24"/>
              </w:rPr>
              <w:t>120,5</w:t>
            </w:r>
          </w:p>
        </w:tc>
        <w:tc>
          <w:tcPr>
            <w:tcW w:w="947" w:type="dxa"/>
          </w:tcPr>
          <w:p w14:paraId="53DCCD1F" w14:textId="77777777" w:rsidR="002B3692" w:rsidRPr="001168CB" w:rsidRDefault="002B3692" w:rsidP="001507DA">
            <w:pPr>
              <w:pStyle w:val="TableParagraph"/>
              <w:tabs>
                <w:tab w:val="left" w:pos="0"/>
                <w:tab w:val="left" w:pos="9639"/>
              </w:tabs>
              <w:spacing w:before="129"/>
              <w:jc w:val="center"/>
              <w:rPr>
                <w:sz w:val="24"/>
              </w:rPr>
            </w:pPr>
            <w:r w:rsidRPr="001168CB">
              <w:rPr>
                <w:sz w:val="24"/>
              </w:rPr>
              <w:t>48,5</w:t>
            </w:r>
          </w:p>
        </w:tc>
        <w:tc>
          <w:tcPr>
            <w:tcW w:w="961" w:type="dxa"/>
          </w:tcPr>
          <w:p w14:paraId="58B60955" w14:textId="77777777" w:rsidR="002B3692" w:rsidRPr="001168CB" w:rsidRDefault="00AF39BE" w:rsidP="001507DA">
            <w:pPr>
              <w:pStyle w:val="TableParagraph"/>
              <w:tabs>
                <w:tab w:val="left" w:pos="0"/>
                <w:tab w:val="left" w:pos="9639"/>
              </w:tabs>
              <w:spacing w:before="129"/>
              <w:jc w:val="center"/>
              <w:rPr>
                <w:sz w:val="24"/>
              </w:rPr>
            </w:pPr>
            <w:r w:rsidRPr="001168CB">
              <w:rPr>
                <w:sz w:val="24"/>
              </w:rPr>
              <w:t>15,0</w:t>
            </w:r>
          </w:p>
        </w:tc>
        <w:tc>
          <w:tcPr>
            <w:tcW w:w="774" w:type="dxa"/>
          </w:tcPr>
          <w:p w14:paraId="5A90F15F" w14:textId="77777777" w:rsidR="002B3692" w:rsidRPr="001168CB" w:rsidRDefault="002B3692" w:rsidP="001507DA">
            <w:pPr>
              <w:pStyle w:val="TableParagraph"/>
              <w:tabs>
                <w:tab w:val="left" w:pos="0"/>
                <w:tab w:val="left" w:pos="9639"/>
              </w:tabs>
              <w:spacing w:before="129"/>
              <w:jc w:val="center"/>
              <w:rPr>
                <w:sz w:val="24"/>
              </w:rPr>
            </w:pPr>
            <w:r w:rsidRPr="001168CB">
              <w:rPr>
                <w:sz w:val="24"/>
              </w:rPr>
              <w:t>5,0</w:t>
            </w:r>
          </w:p>
        </w:tc>
      </w:tr>
      <w:tr w:rsidR="002B3692" w:rsidRPr="001168CB" w14:paraId="19FB126B" w14:textId="77777777" w:rsidTr="00F545EF">
        <w:trPr>
          <w:trHeight w:val="551"/>
        </w:trPr>
        <w:tc>
          <w:tcPr>
            <w:tcW w:w="2977" w:type="dxa"/>
          </w:tcPr>
          <w:p w14:paraId="678D72BE" w14:textId="77777777" w:rsidR="002B3692" w:rsidRPr="001168CB" w:rsidRDefault="002B3692" w:rsidP="001507DA">
            <w:pPr>
              <w:pStyle w:val="TableParagraph"/>
              <w:tabs>
                <w:tab w:val="left" w:pos="0"/>
                <w:tab w:val="left" w:pos="9639"/>
              </w:tabs>
              <w:spacing w:before="128"/>
              <w:rPr>
                <w:sz w:val="24"/>
              </w:rPr>
            </w:pPr>
            <w:proofErr w:type="spellStart"/>
            <w:r w:rsidRPr="001168CB">
              <w:rPr>
                <w:sz w:val="24"/>
              </w:rPr>
              <w:t>Операційні</w:t>
            </w:r>
            <w:proofErr w:type="spellEnd"/>
            <w:r w:rsidRPr="001168CB">
              <w:rPr>
                <w:spacing w:val="-3"/>
                <w:sz w:val="24"/>
              </w:rPr>
              <w:t xml:space="preserve"> </w:t>
            </w:r>
            <w:proofErr w:type="spellStart"/>
            <w:r w:rsidRPr="001168CB">
              <w:rPr>
                <w:sz w:val="24"/>
              </w:rPr>
              <w:t>витрати</w:t>
            </w:r>
            <w:proofErr w:type="spellEnd"/>
          </w:p>
        </w:tc>
        <w:tc>
          <w:tcPr>
            <w:tcW w:w="657" w:type="dxa"/>
          </w:tcPr>
          <w:p w14:paraId="3877D0CB" w14:textId="77777777" w:rsidR="002B3692" w:rsidRPr="001168CB" w:rsidRDefault="002B3692" w:rsidP="001507DA">
            <w:pPr>
              <w:pStyle w:val="TableParagraph"/>
              <w:tabs>
                <w:tab w:val="left" w:pos="0"/>
                <w:tab w:val="left" w:pos="9639"/>
              </w:tabs>
              <w:spacing w:line="268" w:lineRule="exact"/>
              <w:jc w:val="center"/>
              <w:rPr>
                <w:sz w:val="24"/>
              </w:rPr>
            </w:pPr>
            <w:proofErr w:type="spellStart"/>
            <w:r w:rsidRPr="001168CB">
              <w:rPr>
                <w:sz w:val="24"/>
              </w:rPr>
              <w:t>тис</w:t>
            </w:r>
            <w:proofErr w:type="spellEnd"/>
            <w:r w:rsidRPr="001168CB">
              <w:rPr>
                <w:sz w:val="24"/>
              </w:rPr>
              <w:t>.</w:t>
            </w:r>
          </w:p>
          <w:p w14:paraId="6791D98E" w14:textId="77777777" w:rsidR="002B3692" w:rsidRPr="001168CB" w:rsidRDefault="002B3692" w:rsidP="001507DA">
            <w:pPr>
              <w:pStyle w:val="TableParagraph"/>
              <w:tabs>
                <w:tab w:val="left" w:pos="0"/>
                <w:tab w:val="left" w:pos="9639"/>
              </w:tabs>
              <w:spacing w:line="264" w:lineRule="exact"/>
              <w:jc w:val="center"/>
              <w:rPr>
                <w:sz w:val="24"/>
              </w:rPr>
            </w:pPr>
            <w:proofErr w:type="spellStart"/>
            <w:r w:rsidRPr="001168CB">
              <w:rPr>
                <w:sz w:val="24"/>
              </w:rPr>
              <w:t>грн</w:t>
            </w:r>
            <w:proofErr w:type="spellEnd"/>
            <w:r w:rsidRPr="001168CB">
              <w:rPr>
                <w:sz w:val="24"/>
              </w:rPr>
              <w:t>.</w:t>
            </w:r>
          </w:p>
        </w:tc>
        <w:tc>
          <w:tcPr>
            <w:tcW w:w="875" w:type="dxa"/>
          </w:tcPr>
          <w:p w14:paraId="6154064F" w14:textId="77777777" w:rsidR="002B3692" w:rsidRPr="001168CB" w:rsidRDefault="002B3692" w:rsidP="001507DA">
            <w:pPr>
              <w:pStyle w:val="TableParagraph"/>
              <w:tabs>
                <w:tab w:val="left" w:pos="0"/>
                <w:tab w:val="left" w:pos="9639"/>
              </w:tabs>
              <w:spacing w:before="128"/>
              <w:jc w:val="center"/>
              <w:rPr>
                <w:sz w:val="24"/>
              </w:rPr>
            </w:pPr>
            <w:r w:rsidRPr="001168CB">
              <w:rPr>
                <w:sz w:val="24"/>
              </w:rPr>
              <w:t>248,8</w:t>
            </w:r>
          </w:p>
        </w:tc>
        <w:tc>
          <w:tcPr>
            <w:tcW w:w="878" w:type="dxa"/>
          </w:tcPr>
          <w:p w14:paraId="6F82E9DA" w14:textId="77777777" w:rsidR="002B3692" w:rsidRPr="001168CB" w:rsidRDefault="00AF39BE" w:rsidP="001507DA">
            <w:pPr>
              <w:pStyle w:val="TableParagraph"/>
              <w:tabs>
                <w:tab w:val="left" w:pos="0"/>
                <w:tab w:val="left" w:pos="9639"/>
              </w:tabs>
              <w:spacing w:before="128"/>
              <w:jc w:val="center"/>
              <w:rPr>
                <w:sz w:val="24"/>
              </w:rPr>
            </w:pPr>
            <w:r w:rsidRPr="001168CB">
              <w:rPr>
                <w:sz w:val="24"/>
              </w:rPr>
              <w:t>269,3</w:t>
            </w:r>
          </w:p>
        </w:tc>
        <w:tc>
          <w:tcPr>
            <w:tcW w:w="851" w:type="dxa"/>
          </w:tcPr>
          <w:p w14:paraId="0C523248" w14:textId="77777777" w:rsidR="002B3692" w:rsidRPr="001168CB" w:rsidRDefault="002B3692" w:rsidP="001507DA">
            <w:pPr>
              <w:pStyle w:val="TableParagraph"/>
              <w:tabs>
                <w:tab w:val="left" w:pos="0"/>
                <w:tab w:val="left" w:pos="9639"/>
              </w:tabs>
              <w:spacing w:before="128"/>
              <w:jc w:val="center"/>
              <w:rPr>
                <w:sz w:val="24"/>
              </w:rPr>
            </w:pPr>
            <w:r w:rsidRPr="001168CB">
              <w:rPr>
                <w:sz w:val="24"/>
              </w:rPr>
              <w:t>341</w:t>
            </w:r>
          </w:p>
        </w:tc>
        <w:tc>
          <w:tcPr>
            <w:tcW w:w="820" w:type="dxa"/>
          </w:tcPr>
          <w:p w14:paraId="485F9ECA" w14:textId="77777777" w:rsidR="002B3692" w:rsidRPr="001168CB" w:rsidRDefault="002B3692" w:rsidP="001507DA">
            <w:pPr>
              <w:pStyle w:val="TableParagraph"/>
              <w:tabs>
                <w:tab w:val="left" w:pos="0"/>
                <w:tab w:val="left" w:pos="9639"/>
              </w:tabs>
              <w:spacing w:before="128"/>
              <w:jc w:val="center"/>
              <w:rPr>
                <w:sz w:val="24"/>
              </w:rPr>
            </w:pPr>
            <w:r w:rsidRPr="001168CB">
              <w:rPr>
                <w:sz w:val="24"/>
              </w:rPr>
              <w:t>92,2</w:t>
            </w:r>
          </w:p>
        </w:tc>
        <w:tc>
          <w:tcPr>
            <w:tcW w:w="947" w:type="dxa"/>
          </w:tcPr>
          <w:p w14:paraId="175B92C9" w14:textId="77777777" w:rsidR="002B3692" w:rsidRPr="001168CB" w:rsidRDefault="002B3692" w:rsidP="001507DA">
            <w:pPr>
              <w:pStyle w:val="TableParagraph"/>
              <w:tabs>
                <w:tab w:val="left" w:pos="0"/>
                <w:tab w:val="left" w:pos="9639"/>
              </w:tabs>
              <w:spacing w:before="128"/>
              <w:jc w:val="center"/>
              <w:rPr>
                <w:sz w:val="24"/>
              </w:rPr>
            </w:pPr>
            <w:r w:rsidRPr="001168CB">
              <w:rPr>
                <w:sz w:val="24"/>
              </w:rPr>
              <w:t>72,5</w:t>
            </w:r>
          </w:p>
        </w:tc>
        <w:tc>
          <w:tcPr>
            <w:tcW w:w="961" w:type="dxa"/>
          </w:tcPr>
          <w:p w14:paraId="2F1AF5F9" w14:textId="77777777" w:rsidR="002B3692" w:rsidRPr="001168CB" w:rsidRDefault="002B3692" w:rsidP="001507DA">
            <w:pPr>
              <w:pStyle w:val="TableParagraph"/>
              <w:tabs>
                <w:tab w:val="left" w:pos="0"/>
                <w:tab w:val="left" w:pos="9639"/>
              </w:tabs>
              <w:spacing w:before="128"/>
              <w:jc w:val="center"/>
              <w:rPr>
                <w:sz w:val="24"/>
              </w:rPr>
            </w:pPr>
            <w:r w:rsidRPr="001168CB">
              <w:rPr>
                <w:sz w:val="24"/>
              </w:rPr>
              <w:t>36,8</w:t>
            </w:r>
          </w:p>
        </w:tc>
        <w:tc>
          <w:tcPr>
            <w:tcW w:w="774" w:type="dxa"/>
          </w:tcPr>
          <w:p w14:paraId="385B19D7" w14:textId="77777777" w:rsidR="002B3692" w:rsidRPr="001168CB" w:rsidRDefault="002B3692" w:rsidP="001507DA">
            <w:pPr>
              <w:pStyle w:val="TableParagraph"/>
              <w:tabs>
                <w:tab w:val="left" w:pos="0"/>
                <w:tab w:val="left" w:pos="9639"/>
              </w:tabs>
              <w:spacing w:before="128"/>
              <w:jc w:val="center"/>
              <w:rPr>
                <w:sz w:val="24"/>
              </w:rPr>
            </w:pPr>
            <w:r w:rsidRPr="001168CB">
              <w:rPr>
                <w:sz w:val="24"/>
              </w:rPr>
              <w:t>26,8</w:t>
            </w:r>
          </w:p>
        </w:tc>
      </w:tr>
      <w:tr w:rsidR="002B3692" w:rsidRPr="001168CB" w14:paraId="67103BE2" w14:textId="77777777" w:rsidTr="00F545EF">
        <w:trPr>
          <w:trHeight w:val="551"/>
        </w:trPr>
        <w:tc>
          <w:tcPr>
            <w:tcW w:w="2977" w:type="dxa"/>
          </w:tcPr>
          <w:p w14:paraId="4FFE4705" w14:textId="77777777" w:rsidR="002B3692" w:rsidRPr="001168CB" w:rsidRDefault="002B3692" w:rsidP="001507DA">
            <w:pPr>
              <w:pStyle w:val="TableParagraph"/>
              <w:tabs>
                <w:tab w:val="left" w:pos="0"/>
                <w:tab w:val="left" w:pos="2386"/>
                <w:tab w:val="left" w:pos="9639"/>
              </w:tabs>
              <w:spacing w:line="268" w:lineRule="exact"/>
              <w:rPr>
                <w:sz w:val="24"/>
              </w:rPr>
            </w:pPr>
            <w:proofErr w:type="spellStart"/>
            <w:r w:rsidRPr="001168CB">
              <w:rPr>
                <w:sz w:val="24"/>
              </w:rPr>
              <w:t>Прибуток</w:t>
            </w:r>
            <w:proofErr w:type="spellEnd"/>
            <w:r w:rsidRPr="001168CB">
              <w:rPr>
                <w:sz w:val="24"/>
              </w:rPr>
              <w:tab/>
            </w:r>
            <w:proofErr w:type="spellStart"/>
            <w:r w:rsidRPr="001168CB">
              <w:rPr>
                <w:sz w:val="24"/>
              </w:rPr>
              <w:t>від</w:t>
            </w:r>
            <w:proofErr w:type="spellEnd"/>
          </w:p>
          <w:p w14:paraId="68F774D6" w14:textId="77777777" w:rsidR="002B3692" w:rsidRPr="001168CB" w:rsidRDefault="002B3692" w:rsidP="001507DA">
            <w:pPr>
              <w:pStyle w:val="TableParagraph"/>
              <w:tabs>
                <w:tab w:val="left" w:pos="0"/>
                <w:tab w:val="left" w:pos="9639"/>
              </w:tabs>
              <w:spacing w:line="264" w:lineRule="exact"/>
              <w:rPr>
                <w:sz w:val="24"/>
              </w:rPr>
            </w:pPr>
            <w:proofErr w:type="spellStart"/>
            <w:r w:rsidRPr="001168CB">
              <w:rPr>
                <w:sz w:val="24"/>
              </w:rPr>
              <w:t>операційної</w:t>
            </w:r>
            <w:proofErr w:type="spellEnd"/>
            <w:r w:rsidRPr="001168CB">
              <w:rPr>
                <w:spacing w:val="-3"/>
                <w:sz w:val="24"/>
              </w:rPr>
              <w:t xml:space="preserve"> </w:t>
            </w:r>
            <w:proofErr w:type="spellStart"/>
            <w:r w:rsidRPr="001168CB">
              <w:rPr>
                <w:sz w:val="24"/>
              </w:rPr>
              <w:t>діяльності</w:t>
            </w:r>
            <w:proofErr w:type="spellEnd"/>
          </w:p>
        </w:tc>
        <w:tc>
          <w:tcPr>
            <w:tcW w:w="657" w:type="dxa"/>
          </w:tcPr>
          <w:p w14:paraId="784A36C4" w14:textId="77777777" w:rsidR="002B3692" w:rsidRPr="001168CB" w:rsidRDefault="002B3692" w:rsidP="001507DA">
            <w:pPr>
              <w:pStyle w:val="TableParagraph"/>
              <w:tabs>
                <w:tab w:val="left" w:pos="0"/>
                <w:tab w:val="left" w:pos="9639"/>
              </w:tabs>
              <w:spacing w:line="268" w:lineRule="exact"/>
              <w:jc w:val="center"/>
              <w:rPr>
                <w:sz w:val="24"/>
              </w:rPr>
            </w:pPr>
            <w:proofErr w:type="spellStart"/>
            <w:r w:rsidRPr="001168CB">
              <w:rPr>
                <w:sz w:val="24"/>
              </w:rPr>
              <w:t>тис</w:t>
            </w:r>
            <w:proofErr w:type="spellEnd"/>
            <w:r w:rsidRPr="001168CB">
              <w:rPr>
                <w:sz w:val="24"/>
              </w:rPr>
              <w:t>.</w:t>
            </w:r>
          </w:p>
          <w:p w14:paraId="5223F52A" w14:textId="77777777" w:rsidR="002B3692" w:rsidRPr="001168CB" w:rsidRDefault="002B3692" w:rsidP="001507DA">
            <w:pPr>
              <w:pStyle w:val="TableParagraph"/>
              <w:tabs>
                <w:tab w:val="left" w:pos="0"/>
                <w:tab w:val="left" w:pos="9639"/>
              </w:tabs>
              <w:spacing w:line="264" w:lineRule="exact"/>
              <w:jc w:val="center"/>
              <w:rPr>
                <w:sz w:val="24"/>
              </w:rPr>
            </w:pPr>
            <w:proofErr w:type="spellStart"/>
            <w:r w:rsidRPr="001168CB">
              <w:rPr>
                <w:sz w:val="24"/>
              </w:rPr>
              <w:t>грн</w:t>
            </w:r>
            <w:proofErr w:type="spellEnd"/>
            <w:r w:rsidRPr="001168CB">
              <w:rPr>
                <w:sz w:val="24"/>
              </w:rPr>
              <w:t>.</w:t>
            </w:r>
          </w:p>
        </w:tc>
        <w:tc>
          <w:tcPr>
            <w:tcW w:w="875" w:type="dxa"/>
          </w:tcPr>
          <w:p w14:paraId="48811EC1" w14:textId="77777777" w:rsidR="002B3692" w:rsidRPr="001168CB" w:rsidRDefault="002B3692" w:rsidP="00862285">
            <w:pPr>
              <w:pStyle w:val="TableParagraph"/>
              <w:tabs>
                <w:tab w:val="left" w:pos="0"/>
                <w:tab w:val="left" w:pos="9639"/>
              </w:tabs>
              <w:spacing w:before="131"/>
              <w:jc w:val="center"/>
              <w:rPr>
                <w:sz w:val="24"/>
              </w:rPr>
            </w:pPr>
            <w:r w:rsidRPr="001168CB">
              <w:rPr>
                <w:sz w:val="24"/>
              </w:rPr>
              <w:t>8,</w:t>
            </w:r>
            <w:r w:rsidR="00AF39BE" w:rsidRPr="001168CB">
              <w:rPr>
                <w:sz w:val="24"/>
              </w:rPr>
              <w:t>2</w:t>
            </w:r>
          </w:p>
        </w:tc>
        <w:tc>
          <w:tcPr>
            <w:tcW w:w="878" w:type="dxa"/>
          </w:tcPr>
          <w:p w14:paraId="1C85AB6E" w14:textId="77777777" w:rsidR="002B3692" w:rsidRPr="001168CB" w:rsidRDefault="002B3692" w:rsidP="001507DA">
            <w:pPr>
              <w:pStyle w:val="TableParagraph"/>
              <w:tabs>
                <w:tab w:val="left" w:pos="0"/>
                <w:tab w:val="left" w:pos="9639"/>
              </w:tabs>
              <w:spacing w:before="131"/>
              <w:jc w:val="center"/>
              <w:rPr>
                <w:sz w:val="24"/>
              </w:rPr>
            </w:pPr>
            <w:r w:rsidRPr="001168CB">
              <w:rPr>
                <w:sz w:val="24"/>
              </w:rPr>
              <w:t>65,7</w:t>
            </w:r>
          </w:p>
        </w:tc>
        <w:tc>
          <w:tcPr>
            <w:tcW w:w="851" w:type="dxa"/>
          </w:tcPr>
          <w:p w14:paraId="4F0E6238" w14:textId="77777777" w:rsidR="002B3692" w:rsidRPr="001168CB" w:rsidRDefault="00AF39BE" w:rsidP="001507DA">
            <w:pPr>
              <w:pStyle w:val="TableParagraph"/>
              <w:tabs>
                <w:tab w:val="left" w:pos="0"/>
                <w:tab w:val="left" w:pos="9639"/>
              </w:tabs>
              <w:spacing w:before="131"/>
              <w:jc w:val="center"/>
              <w:rPr>
                <w:sz w:val="24"/>
              </w:rPr>
            </w:pPr>
            <w:r w:rsidRPr="001168CB">
              <w:rPr>
                <w:sz w:val="24"/>
              </w:rPr>
              <w:t>-132</w:t>
            </w:r>
          </w:p>
        </w:tc>
        <w:tc>
          <w:tcPr>
            <w:tcW w:w="820" w:type="dxa"/>
          </w:tcPr>
          <w:p w14:paraId="75DACE37" w14:textId="77777777" w:rsidR="002B3692" w:rsidRPr="001168CB" w:rsidRDefault="002B3692" w:rsidP="001507DA">
            <w:pPr>
              <w:pStyle w:val="TableParagraph"/>
              <w:tabs>
                <w:tab w:val="left" w:pos="0"/>
                <w:tab w:val="left" w:pos="9639"/>
              </w:tabs>
              <w:spacing w:before="131"/>
              <w:jc w:val="center"/>
              <w:rPr>
                <w:sz w:val="24"/>
              </w:rPr>
            </w:pPr>
            <w:r w:rsidRPr="001168CB">
              <w:rPr>
                <w:sz w:val="24"/>
              </w:rPr>
              <w:t>-38,5</w:t>
            </w:r>
          </w:p>
        </w:tc>
        <w:tc>
          <w:tcPr>
            <w:tcW w:w="947" w:type="dxa"/>
          </w:tcPr>
          <w:p w14:paraId="662605F2" w14:textId="77777777" w:rsidR="002B3692" w:rsidRPr="001168CB" w:rsidRDefault="002B3692" w:rsidP="001507DA">
            <w:pPr>
              <w:pStyle w:val="TableParagraph"/>
              <w:tabs>
                <w:tab w:val="left" w:pos="0"/>
                <w:tab w:val="left" w:pos="9639"/>
              </w:tabs>
              <w:spacing w:before="131"/>
              <w:jc w:val="center"/>
              <w:rPr>
                <w:sz w:val="24"/>
              </w:rPr>
            </w:pPr>
            <w:r w:rsidRPr="001168CB">
              <w:rPr>
                <w:sz w:val="24"/>
              </w:rPr>
              <w:t>-196,0</w:t>
            </w:r>
          </w:p>
        </w:tc>
        <w:tc>
          <w:tcPr>
            <w:tcW w:w="961" w:type="dxa"/>
          </w:tcPr>
          <w:p w14:paraId="5BBEF964" w14:textId="77777777" w:rsidR="002B3692" w:rsidRPr="001168CB" w:rsidRDefault="002B3692" w:rsidP="00AF39BE">
            <w:pPr>
              <w:pStyle w:val="TableParagraph"/>
              <w:tabs>
                <w:tab w:val="left" w:pos="0"/>
                <w:tab w:val="left" w:pos="9639"/>
              </w:tabs>
              <w:spacing w:before="131"/>
              <w:jc w:val="center"/>
              <w:rPr>
                <w:sz w:val="24"/>
              </w:rPr>
            </w:pPr>
            <w:r w:rsidRPr="001168CB">
              <w:rPr>
                <w:sz w:val="24"/>
              </w:rPr>
              <w:t>у16,</w:t>
            </w:r>
            <w:r w:rsidR="00AF39BE" w:rsidRPr="001168CB">
              <w:rPr>
                <w:sz w:val="24"/>
                <w:lang w:val="uk-UA"/>
              </w:rPr>
              <w:t>5</w:t>
            </w:r>
            <w:r w:rsidRPr="001168CB">
              <w:rPr>
                <w:sz w:val="24"/>
              </w:rPr>
              <w:t>р.</w:t>
            </w:r>
          </w:p>
        </w:tc>
        <w:tc>
          <w:tcPr>
            <w:tcW w:w="774" w:type="dxa"/>
          </w:tcPr>
          <w:p w14:paraId="4872616C" w14:textId="77777777" w:rsidR="002B3692" w:rsidRPr="001168CB" w:rsidRDefault="002B3692" w:rsidP="001507DA">
            <w:pPr>
              <w:pStyle w:val="TableParagraph"/>
              <w:tabs>
                <w:tab w:val="left" w:pos="0"/>
                <w:tab w:val="left" w:pos="9639"/>
              </w:tabs>
              <w:spacing w:before="131"/>
              <w:jc w:val="center"/>
              <w:rPr>
                <w:sz w:val="24"/>
              </w:rPr>
            </w:pPr>
            <w:r w:rsidRPr="001168CB">
              <w:rPr>
                <w:sz w:val="24"/>
              </w:rPr>
              <w:t>у</w:t>
            </w:r>
            <w:r w:rsidRPr="001168CB">
              <w:rPr>
                <w:spacing w:val="-3"/>
                <w:sz w:val="24"/>
              </w:rPr>
              <w:t xml:space="preserve"> </w:t>
            </w:r>
            <w:r w:rsidRPr="001168CB">
              <w:rPr>
                <w:sz w:val="24"/>
              </w:rPr>
              <w:t>3р.</w:t>
            </w:r>
          </w:p>
        </w:tc>
      </w:tr>
      <w:tr w:rsidR="002B3692" w:rsidRPr="001168CB" w14:paraId="29CEE631" w14:textId="77777777" w:rsidTr="00F545EF">
        <w:trPr>
          <w:trHeight w:val="551"/>
        </w:trPr>
        <w:tc>
          <w:tcPr>
            <w:tcW w:w="2977" w:type="dxa"/>
          </w:tcPr>
          <w:p w14:paraId="74D62A29" w14:textId="77777777" w:rsidR="002B3692" w:rsidRPr="001168CB" w:rsidRDefault="002B3692" w:rsidP="001507DA">
            <w:pPr>
              <w:pStyle w:val="TableParagraph"/>
              <w:tabs>
                <w:tab w:val="left" w:pos="0"/>
                <w:tab w:val="left" w:pos="9639"/>
              </w:tabs>
              <w:spacing w:line="268" w:lineRule="exact"/>
              <w:rPr>
                <w:sz w:val="24"/>
              </w:rPr>
            </w:pPr>
            <w:proofErr w:type="spellStart"/>
            <w:r w:rsidRPr="001168CB">
              <w:rPr>
                <w:sz w:val="24"/>
              </w:rPr>
              <w:t>Прибуток</w:t>
            </w:r>
            <w:proofErr w:type="spellEnd"/>
            <w:r w:rsidRPr="001168CB">
              <w:rPr>
                <w:spacing w:val="9"/>
                <w:sz w:val="24"/>
              </w:rPr>
              <w:t xml:space="preserve"> </w:t>
            </w:r>
            <w:proofErr w:type="spellStart"/>
            <w:r w:rsidRPr="001168CB">
              <w:rPr>
                <w:sz w:val="24"/>
              </w:rPr>
              <w:t>від</w:t>
            </w:r>
            <w:proofErr w:type="spellEnd"/>
            <w:r w:rsidRPr="001168CB">
              <w:rPr>
                <w:spacing w:val="69"/>
                <w:sz w:val="24"/>
              </w:rPr>
              <w:t xml:space="preserve"> </w:t>
            </w:r>
            <w:proofErr w:type="spellStart"/>
            <w:r w:rsidRPr="001168CB">
              <w:rPr>
                <w:sz w:val="24"/>
              </w:rPr>
              <w:t>звичайної</w:t>
            </w:r>
            <w:proofErr w:type="spellEnd"/>
          </w:p>
          <w:p w14:paraId="571C57A9" w14:textId="77777777" w:rsidR="002B3692" w:rsidRPr="001168CB" w:rsidRDefault="002B3692" w:rsidP="001507DA">
            <w:pPr>
              <w:pStyle w:val="TableParagraph"/>
              <w:tabs>
                <w:tab w:val="left" w:pos="0"/>
                <w:tab w:val="left" w:pos="9639"/>
              </w:tabs>
              <w:spacing w:line="264" w:lineRule="exact"/>
              <w:rPr>
                <w:sz w:val="24"/>
              </w:rPr>
            </w:pPr>
            <w:proofErr w:type="spellStart"/>
            <w:r w:rsidRPr="001168CB">
              <w:rPr>
                <w:sz w:val="24"/>
              </w:rPr>
              <w:t>діяльності</w:t>
            </w:r>
            <w:proofErr w:type="spellEnd"/>
          </w:p>
        </w:tc>
        <w:tc>
          <w:tcPr>
            <w:tcW w:w="657" w:type="dxa"/>
          </w:tcPr>
          <w:p w14:paraId="755BD678" w14:textId="77777777" w:rsidR="002B3692" w:rsidRPr="001168CB" w:rsidRDefault="002B3692" w:rsidP="001507DA">
            <w:pPr>
              <w:pStyle w:val="TableParagraph"/>
              <w:tabs>
                <w:tab w:val="left" w:pos="0"/>
                <w:tab w:val="left" w:pos="9639"/>
              </w:tabs>
              <w:spacing w:line="268" w:lineRule="exact"/>
              <w:jc w:val="center"/>
              <w:rPr>
                <w:sz w:val="24"/>
              </w:rPr>
            </w:pPr>
            <w:proofErr w:type="spellStart"/>
            <w:r w:rsidRPr="001168CB">
              <w:rPr>
                <w:sz w:val="24"/>
              </w:rPr>
              <w:t>тис</w:t>
            </w:r>
            <w:proofErr w:type="spellEnd"/>
            <w:r w:rsidRPr="001168CB">
              <w:rPr>
                <w:sz w:val="24"/>
              </w:rPr>
              <w:t>.</w:t>
            </w:r>
          </w:p>
          <w:p w14:paraId="5F3F9EE5" w14:textId="77777777" w:rsidR="002B3692" w:rsidRPr="001168CB" w:rsidRDefault="002B3692" w:rsidP="001507DA">
            <w:pPr>
              <w:pStyle w:val="TableParagraph"/>
              <w:tabs>
                <w:tab w:val="left" w:pos="0"/>
                <w:tab w:val="left" w:pos="9639"/>
              </w:tabs>
              <w:spacing w:line="264" w:lineRule="exact"/>
              <w:jc w:val="center"/>
              <w:rPr>
                <w:sz w:val="24"/>
              </w:rPr>
            </w:pPr>
            <w:proofErr w:type="spellStart"/>
            <w:r w:rsidRPr="001168CB">
              <w:rPr>
                <w:sz w:val="24"/>
              </w:rPr>
              <w:t>грн</w:t>
            </w:r>
            <w:proofErr w:type="spellEnd"/>
            <w:r w:rsidRPr="001168CB">
              <w:rPr>
                <w:sz w:val="24"/>
              </w:rPr>
              <w:t>.</w:t>
            </w:r>
          </w:p>
        </w:tc>
        <w:tc>
          <w:tcPr>
            <w:tcW w:w="875" w:type="dxa"/>
          </w:tcPr>
          <w:p w14:paraId="26BFA736" w14:textId="77777777" w:rsidR="002B3692" w:rsidRPr="001168CB" w:rsidRDefault="002B3692" w:rsidP="001507DA">
            <w:pPr>
              <w:pStyle w:val="TableParagraph"/>
              <w:tabs>
                <w:tab w:val="left" w:pos="0"/>
                <w:tab w:val="left" w:pos="9639"/>
              </w:tabs>
              <w:spacing w:before="131"/>
              <w:jc w:val="center"/>
              <w:rPr>
                <w:sz w:val="24"/>
              </w:rPr>
            </w:pPr>
            <w:r w:rsidRPr="001168CB">
              <w:rPr>
                <w:sz w:val="24"/>
              </w:rPr>
              <w:t>25,3</w:t>
            </w:r>
          </w:p>
        </w:tc>
        <w:tc>
          <w:tcPr>
            <w:tcW w:w="878" w:type="dxa"/>
          </w:tcPr>
          <w:p w14:paraId="217E8B4D" w14:textId="77777777" w:rsidR="002B3692" w:rsidRPr="001168CB" w:rsidRDefault="00AF39BE" w:rsidP="001507DA">
            <w:pPr>
              <w:pStyle w:val="TableParagraph"/>
              <w:tabs>
                <w:tab w:val="left" w:pos="0"/>
                <w:tab w:val="left" w:pos="9639"/>
              </w:tabs>
              <w:spacing w:before="131"/>
              <w:jc w:val="center"/>
              <w:rPr>
                <w:sz w:val="24"/>
              </w:rPr>
            </w:pPr>
            <w:r w:rsidRPr="001168CB">
              <w:rPr>
                <w:sz w:val="24"/>
              </w:rPr>
              <w:t>101</w:t>
            </w:r>
            <w:r w:rsidR="002B3692" w:rsidRPr="001168CB">
              <w:rPr>
                <w:sz w:val="24"/>
              </w:rPr>
              <w:t>,5</w:t>
            </w:r>
          </w:p>
        </w:tc>
        <w:tc>
          <w:tcPr>
            <w:tcW w:w="851" w:type="dxa"/>
          </w:tcPr>
          <w:p w14:paraId="0EB2C3CB" w14:textId="77777777" w:rsidR="002B3692" w:rsidRPr="001168CB" w:rsidRDefault="00AF39BE" w:rsidP="001507DA">
            <w:pPr>
              <w:pStyle w:val="TableParagraph"/>
              <w:tabs>
                <w:tab w:val="left" w:pos="0"/>
                <w:tab w:val="left" w:pos="9639"/>
              </w:tabs>
              <w:spacing w:before="131"/>
              <w:jc w:val="center"/>
              <w:rPr>
                <w:sz w:val="24"/>
              </w:rPr>
            </w:pPr>
            <w:r w:rsidRPr="001168CB">
              <w:rPr>
                <w:sz w:val="24"/>
              </w:rPr>
              <w:t>-123</w:t>
            </w:r>
          </w:p>
        </w:tc>
        <w:tc>
          <w:tcPr>
            <w:tcW w:w="820" w:type="dxa"/>
          </w:tcPr>
          <w:p w14:paraId="7B0E0CC6" w14:textId="77777777" w:rsidR="002B3692" w:rsidRPr="001168CB" w:rsidRDefault="002B3692" w:rsidP="001507DA">
            <w:pPr>
              <w:pStyle w:val="TableParagraph"/>
              <w:tabs>
                <w:tab w:val="left" w:pos="0"/>
                <w:tab w:val="left" w:pos="9639"/>
              </w:tabs>
              <w:spacing w:before="131"/>
              <w:jc w:val="center"/>
              <w:rPr>
                <w:sz w:val="24"/>
              </w:rPr>
            </w:pPr>
            <w:r w:rsidRPr="001168CB">
              <w:rPr>
                <w:sz w:val="24"/>
              </w:rPr>
              <w:t>148,4</w:t>
            </w:r>
          </w:p>
        </w:tc>
        <w:tc>
          <w:tcPr>
            <w:tcW w:w="947" w:type="dxa"/>
          </w:tcPr>
          <w:p w14:paraId="650CF373" w14:textId="77777777" w:rsidR="002B3692" w:rsidRPr="001168CB" w:rsidRDefault="002B3692" w:rsidP="001507DA">
            <w:pPr>
              <w:pStyle w:val="TableParagraph"/>
              <w:tabs>
                <w:tab w:val="left" w:pos="0"/>
                <w:tab w:val="left" w:pos="9639"/>
              </w:tabs>
              <w:spacing w:before="131"/>
              <w:jc w:val="center"/>
              <w:rPr>
                <w:sz w:val="24"/>
              </w:rPr>
            </w:pPr>
            <w:r w:rsidRPr="001168CB">
              <w:rPr>
                <w:sz w:val="24"/>
              </w:rPr>
              <w:t>-223,6</w:t>
            </w:r>
          </w:p>
        </w:tc>
        <w:tc>
          <w:tcPr>
            <w:tcW w:w="961" w:type="dxa"/>
          </w:tcPr>
          <w:p w14:paraId="3CE475CB" w14:textId="77777777" w:rsidR="002B3692" w:rsidRPr="001168CB" w:rsidRDefault="002B3692" w:rsidP="001507DA">
            <w:pPr>
              <w:pStyle w:val="TableParagraph"/>
              <w:tabs>
                <w:tab w:val="left" w:pos="0"/>
                <w:tab w:val="left" w:pos="9639"/>
              </w:tabs>
              <w:spacing w:before="131"/>
              <w:jc w:val="center"/>
              <w:rPr>
                <w:sz w:val="24"/>
              </w:rPr>
            </w:pPr>
            <w:r w:rsidRPr="001168CB">
              <w:rPr>
                <w:sz w:val="24"/>
              </w:rPr>
              <w:t>5,7 р.</w:t>
            </w:r>
          </w:p>
        </w:tc>
        <w:tc>
          <w:tcPr>
            <w:tcW w:w="774" w:type="dxa"/>
          </w:tcPr>
          <w:p w14:paraId="2387BF9E" w14:textId="77777777" w:rsidR="002B3692" w:rsidRPr="001168CB" w:rsidRDefault="00AF39BE" w:rsidP="001507DA">
            <w:pPr>
              <w:pStyle w:val="TableParagraph"/>
              <w:tabs>
                <w:tab w:val="left" w:pos="0"/>
                <w:tab w:val="left" w:pos="9639"/>
              </w:tabs>
              <w:spacing w:before="131"/>
              <w:jc w:val="center"/>
              <w:rPr>
                <w:sz w:val="24"/>
              </w:rPr>
            </w:pPr>
            <w:r w:rsidRPr="001168CB">
              <w:rPr>
                <w:sz w:val="24"/>
              </w:rPr>
              <w:t>2,2</w:t>
            </w:r>
            <w:r w:rsidR="002B3692" w:rsidRPr="001168CB">
              <w:rPr>
                <w:sz w:val="24"/>
              </w:rPr>
              <w:t xml:space="preserve"> р.</w:t>
            </w:r>
          </w:p>
        </w:tc>
      </w:tr>
      <w:tr w:rsidR="002B3692" w:rsidRPr="001168CB" w14:paraId="50869D74" w14:textId="77777777" w:rsidTr="00F545EF">
        <w:trPr>
          <w:trHeight w:val="551"/>
        </w:trPr>
        <w:tc>
          <w:tcPr>
            <w:tcW w:w="2977" w:type="dxa"/>
          </w:tcPr>
          <w:p w14:paraId="0161BED2" w14:textId="77777777" w:rsidR="002B3692" w:rsidRPr="001168CB" w:rsidRDefault="002B3692" w:rsidP="001507DA">
            <w:pPr>
              <w:pStyle w:val="TableParagraph"/>
              <w:tabs>
                <w:tab w:val="left" w:pos="0"/>
                <w:tab w:val="left" w:pos="9639"/>
              </w:tabs>
              <w:spacing w:before="131"/>
              <w:rPr>
                <w:sz w:val="24"/>
              </w:rPr>
            </w:pPr>
            <w:proofErr w:type="spellStart"/>
            <w:r w:rsidRPr="001168CB">
              <w:rPr>
                <w:sz w:val="24"/>
              </w:rPr>
              <w:t>Податок</w:t>
            </w:r>
            <w:proofErr w:type="spellEnd"/>
            <w:r w:rsidRPr="001168CB">
              <w:rPr>
                <w:spacing w:val="-4"/>
                <w:sz w:val="24"/>
              </w:rPr>
              <w:t xml:space="preserve"> </w:t>
            </w:r>
            <w:proofErr w:type="spellStart"/>
            <w:r w:rsidRPr="001168CB">
              <w:rPr>
                <w:sz w:val="24"/>
              </w:rPr>
              <w:t>на</w:t>
            </w:r>
            <w:proofErr w:type="spellEnd"/>
            <w:r w:rsidRPr="001168CB">
              <w:rPr>
                <w:spacing w:val="-4"/>
                <w:sz w:val="24"/>
              </w:rPr>
              <w:t xml:space="preserve"> </w:t>
            </w:r>
            <w:proofErr w:type="spellStart"/>
            <w:r w:rsidRPr="001168CB">
              <w:rPr>
                <w:sz w:val="24"/>
              </w:rPr>
              <w:t>прибуток</w:t>
            </w:r>
            <w:proofErr w:type="spellEnd"/>
          </w:p>
        </w:tc>
        <w:tc>
          <w:tcPr>
            <w:tcW w:w="657" w:type="dxa"/>
          </w:tcPr>
          <w:p w14:paraId="1DE229AD" w14:textId="77777777" w:rsidR="002B3692" w:rsidRPr="001168CB" w:rsidRDefault="002B3692" w:rsidP="001507DA">
            <w:pPr>
              <w:pStyle w:val="TableParagraph"/>
              <w:tabs>
                <w:tab w:val="left" w:pos="0"/>
                <w:tab w:val="left" w:pos="9639"/>
              </w:tabs>
              <w:spacing w:line="268" w:lineRule="exact"/>
              <w:jc w:val="center"/>
              <w:rPr>
                <w:sz w:val="24"/>
              </w:rPr>
            </w:pPr>
            <w:proofErr w:type="spellStart"/>
            <w:r w:rsidRPr="001168CB">
              <w:rPr>
                <w:sz w:val="24"/>
              </w:rPr>
              <w:t>тис</w:t>
            </w:r>
            <w:proofErr w:type="spellEnd"/>
            <w:r w:rsidRPr="001168CB">
              <w:rPr>
                <w:sz w:val="24"/>
              </w:rPr>
              <w:t>.</w:t>
            </w:r>
          </w:p>
          <w:p w14:paraId="08658BD9" w14:textId="77777777" w:rsidR="002B3692" w:rsidRPr="001168CB" w:rsidRDefault="002B3692" w:rsidP="001507DA">
            <w:pPr>
              <w:pStyle w:val="TableParagraph"/>
              <w:tabs>
                <w:tab w:val="left" w:pos="0"/>
                <w:tab w:val="left" w:pos="9639"/>
              </w:tabs>
              <w:spacing w:line="264" w:lineRule="exact"/>
              <w:jc w:val="center"/>
              <w:rPr>
                <w:sz w:val="24"/>
              </w:rPr>
            </w:pPr>
            <w:proofErr w:type="spellStart"/>
            <w:r w:rsidRPr="001168CB">
              <w:rPr>
                <w:sz w:val="24"/>
              </w:rPr>
              <w:t>грн</w:t>
            </w:r>
            <w:proofErr w:type="spellEnd"/>
            <w:r w:rsidRPr="001168CB">
              <w:rPr>
                <w:sz w:val="24"/>
              </w:rPr>
              <w:t>.</w:t>
            </w:r>
          </w:p>
        </w:tc>
        <w:tc>
          <w:tcPr>
            <w:tcW w:w="875" w:type="dxa"/>
          </w:tcPr>
          <w:p w14:paraId="3AB2B313" w14:textId="77777777" w:rsidR="002B3692" w:rsidRPr="001168CB" w:rsidRDefault="002B3692" w:rsidP="001507DA">
            <w:pPr>
              <w:pStyle w:val="TableParagraph"/>
              <w:tabs>
                <w:tab w:val="left" w:pos="0"/>
                <w:tab w:val="left" w:pos="9639"/>
              </w:tabs>
              <w:spacing w:before="131"/>
              <w:jc w:val="center"/>
              <w:rPr>
                <w:sz w:val="24"/>
              </w:rPr>
            </w:pPr>
            <w:r w:rsidRPr="001168CB">
              <w:rPr>
                <w:sz w:val="24"/>
              </w:rPr>
              <w:t>15,3</w:t>
            </w:r>
          </w:p>
        </w:tc>
        <w:tc>
          <w:tcPr>
            <w:tcW w:w="878" w:type="dxa"/>
          </w:tcPr>
          <w:p w14:paraId="748CBAAD" w14:textId="77777777" w:rsidR="002B3692" w:rsidRPr="001168CB" w:rsidRDefault="002B3692" w:rsidP="001507DA">
            <w:pPr>
              <w:pStyle w:val="TableParagraph"/>
              <w:tabs>
                <w:tab w:val="left" w:pos="0"/>
                <w:tab w:val="left" w:pos="9639"/>
              </w:tabs>
              <w:spacing w:before="131"/>
              <w:jc w:val="center"/>
              <w:rPr>
                <w:sz w:val="24"/>
              </w:rPr>
            </w:pPr>
            <w:r w:rsidRPr="001168CB">
              <w:rPr>
                <w:sz w:val="24"/>
              </w:rPr>
              <w:t>99,4</w:t>
            </w:r>
          </w:p>
        </w:tc>
        <w:tc>
          <w:tcPr>
            <w:tcW w:w="851" w:type="dxa"/>
          </w:tcPr>
          <w:p w14:paraId="55E26E0A" w14:textId="77777777" w:rsidR="002B3692" w:rsidRPr="001168CB" w:rsidRDefault="002B3692" w:rsidP="001507DA">
            <w:pPr>
              <w:pStyle w:val="TableParagraph"/>
              <w:tabs>
                <w:tab w:val="left" w:pos="0"/>
                <w:tab w:val="left" w:pos="9639"/>
              </w:tabs>
              <w:spacing w:before="131"/>
              <w:jc w:val="center"/>
              <w:rPr>
                <w:sz w:val="24"/>
              </w:rPr>
            </w:pPr>
            <w:r w:rsidRPr="001168CB">
              <w:rPr>
                <w:sz w:val="24"/>
              </w:rPr>
              <w:t>128</w:t>
            </w:r>
          </w:p>
        </w:tc>
        <w:tc>
          <w:tcPr>
            <w:tcW w:w="820" w:type="dxa"/>
          </w:tcPr>
          <w:p w14:paraId="6AA464C0" w14:textId="77777777" w:rsidR="002B3692" w:rsidRPr="001168CB" w:rsidRDefault="002B3692" w:rsidP="001507DA">
            <w:pPr>
              <w:pStyle w:val="TableParagraph"/>
              <w:tabs>
                <w:tab w:val="left" w:pos="0"/>
                <w:tab w:val="left" w:pos="9639"/>
              </w:tabs>
              <w:spacing w:before="131"/>
              <w:jc w:val="center"/>
              <w:rPr>
                <w:sz w:val="24"/>
              </w:rPr>
            </w:pPr>
            <w:r w:rsidRPr="001168CB">
              <w:rPr>
                <w:sz w:val="24"/>
              </w:rPr>
              <w:t>113,6</w:t>
            </w:r>
          </w:p>
        </w:tc>
        <w:tc>
          <w:tcPr>
            <w:tcW w:w="947" w:type="dxa"/>
          </w:tcPr>
          <w:p w14:paraId="3FBA01E7" w14:textId="77777777" w:rsidR="002B3692" w:rsidRPr="001168CB" w:rsidRDefault="002B3692" w:rsidP="001507DA">
            <w:pPr>
              <w:pStyle w:val="TableParagraph"/>
              <w:tabs>
                <w:tab w:val="left" w:pos="0"/>
                <w:tab w:val="left" w:pos="9639"/>
              </w:tabs>
              <w:spacing w:before="131"/>
              <w:jc w:val="center"/>
              <w:rPr>
                <w:sz w:val="24"/>
              </w:rPr>
            </w:pPr>
            <w:r w:rsidRPr="001168CB">
              <w:rPr>
                <w:sz w:val="24"/>
              </w:rPr>
              <w:t>29,5</w:t>
            </w:r>
          </w:p>
        </w:tc>
        <w:tc>
          <w:tcPr>
            <w:tcW w:w="961" w:type="dxa"/>
          </w:tcPr>
          <w:p w14:paraId="5DE7C0D3" w14:textId="77777777" w:rsidR="002B3692" w:rsidRPr="001168CB" w:rsidRDefault="00AF39BE" w:rsidP="001507DA">
            <w:pPr>
              <w:pStyle w:val="TableParagraph"/>
              <w:tabs>
                <w:tab w:val="left" w:pos="0"/>
                <w:tab w:val="left" w:pos="9639"/>
              </w:tabs>
              <w:spacing w:before="131"/>
              <w:jc w:val="center"/>
              <w:rPr>
                <w:sz w:val="24"/>
              </w:rPr>
            </w:pPr>
            <w:r w:rsidRPr="001168CB">
              <w:rPr>
                <w:sz w:val="24"/>
              </w:rPr>
              <w:t>38,1</w:t>
            </w:r>
          </w:p>
        </w:tc>
        <w:tc>
          <w:tcPr>
            <w:tcW w:w="774" w:type="dxa"/>
          </w:tcPr>
          <w:p w14:paraId="1EDD4A8D" w14:textId="77777777" w:rsidR="002B3692" w:rsidRPr="001168CB" w:rsidRDefault="002B3692" w:rsidP="001507DA">
            <w:pPr>
              <w:pStyle w:val="TableParagraph"/>
              <w:tabs>
                <w:tab w:val="left" w:pos="0"/>
                <w:tab w:val="left" w:pos="9639"/>
              </w:tabs>
              <w:spacing w:before="3"/>
              <w:jc w:val="center"/>
              <w:rPr>
                <w:sz w:val="23"/>
              </w:rPr>
            </w:pPr>
          </w:p>
          <w:p w14:paraId="2A81CC48" w14:textId="77777777" w:rsidR="002B3692" w:rsidRPr="001168CB" w:rsidRDefault="002B3692" w:rsidP="001507DA">
            <w:pPr>
              <w:pStyle w:val="TableParagraph"/>
              <w:tabs>
                <w:tab w:val="left" w:pos="0"/>
                <w:tab w:val="left" w:pos="9639"/>
              </w:tabs>
              <w:spacing w:line="264" w:lineRule="exact"/>
              <w:jc w:val="center"/>
              <w:rPr>
                <w:sz w:val="24"/>
                <w:lang w:val="uk-UA"/>
              </w:rPr>
            </w:pPr>
            <w:r w:rsidRPr="001168CB">
              <w:rPr>
                <w:sz w:val="24"/>
              </w:rPr>
              <w:t>9,6</w:t>
            </w:r>
          </w:p>
        </w:tc>
      </w:tr>
      <w:tr w:rsidR="002B3692" w:rsidRPr="001168CB" w14:paraId="0BAD6143" w14:textId="77777777" w:rsidTr="00F545EF">
        <w:trPr>
          <w:trHeight w:val="551"/>
        </w:trPr>
        <w:tc>
          <w:tcPr>
            <w:tcW w:w="2977" w:type="dxa"/>
          </w:tcPr>
          <w:p w14:paraId="575346ED" w14:textId="77777777" w:rsidR="002B3692" w:rsidRPr="001168CB" w:rsidRDefault="002B3692" w:rsidP="001507DA">
            <w:pPr>
              <w:pStyle w:val="TableParagraph"/>
              <w:tabs>
                <w:tab w:val="left" w:pos="0"/>
                <w:tab w:val="left" w:pos="9639"/>
              </w:tabs>
              <w:spacing w:line="268" w:lineRule="exact"/>
              <w:rPr>
                <w:sz w:val="24"/>
              </w:rPr>
            </w:pPr>
            <w:proofErr w:type="spellStart"/>
            <w:r w:rsidRPr="001168CB">
              <w:rPr>
                <w:sz w:val="24"/>
              </w:rPr>
              <w:t>Середньооблікова</w:t>
            </w:r>
            <w:proofErr w:type="spellEnd"/>
          </w:p>
          <w:p w14:paraId="30D4DF7F" w14:textId="77777777" w:rsidR="002B3692" w:rsidRPr="001168CB" w:rsidRDefault="002B3692" w:rsidP="001507DA">
            <w:pPr>
              <w:pStyle w:val="TableParagraph"/>
              <w:tabs>
                <w:tab w:val="left" w:pos="0"/>
                <w:tab w:val="left" w:pos="9639"/>
              </w:tabs>
              <w:spacing w:line="264" w:lineRule="exact"/>
              <w:rPr>
                <w:sz w:val="24"/>
              </w:rPr>
            </w:pPr>
            <w:proofErr w:type="spellStart"/>
            <w:r w:rsidRPr="001168CB">
              <w:rPr>
                <w:sz w:val="24"/>
              </w:rPr>
              <w:t>чисельність</w:t>
            </w:r>
            <w:proofErr w:type="spellEnd"/>
            <w:r w:rsidRPr="001168CB">
              <w:rPr>
                <w:spacing w:val="-3"/>
                <w:sz w:val="24"/>
              </w:rPr>
              <w:t xml:space="preserve"> </w:t>
            </w:r>
            <w:proofErr w:type="spellStart"/>
            <w:r w:rsidRPr="001168CB">
              <w:rPr>
                <w:sz w:val="24"/>
              </w:rPr>
              <w:t>працівників</w:t>
            </w:r>
            <w:proofErr w:type="spellEnd"/>
          </w:p>
        </w:tc>
        <w:tc>
          <w:tcPr>
            <w:tcW w:w="657" w:type="dxa"/>
          </w:tcPr>
          <w:p w14:paraId="718EC61A" w14:textId="77777777" w:rsidR="002B3692" w:rsidRPr="001168CB" w:rsidRDefault="002B3692" w:rsidP="001507DA">
            <w:pPr>
              <w:pStyle w:val="TableParagraph"/>
              <w:tabs>
                <w:tab w:val="left" w:pos="0"/>
                <w:tab w:val="left" w:pos="9639"/>
              </w:tabs>
              <w:spacing w:before="131"/>
              <w:jc w:val="center"/>
              <w:rPr>
                <w:sz w:val="24"/>
              </w:rPr>
            </w:pPr>
            <w:proofErr w:type="spellStart"/>
            <w:r w:rsidRPr="001168CB">
              <w:rPr>
                <w:sz w:val="24"/>
              </w:rPr>
              <w:t>чол</w:t>
            </w:r>
            <w:proofErr w:type="spellEnd"/>
            <w:r w:rsidRPr="001168CB">
              <w:rPr>
                <w:sz w:val="24"/>
              </w:rPr>
              <w:t>.</w:t>
            </w:r>
          </w:p>
        </w:tc>
        <w:tc>
          <w:tcPr>
            <w:tcW w:w="875" w:type="dxa"/>
          </w:tcPr>
          <w:p w14:paraId="0D52D1C7" w14:textId="77777777" w:rsidR="002B3692" w:rsidRPr="001168CB" w:rsidRDefault="002B3692" w:rsidP="001507DA">
            <w:pPr>
              <w:pStyle w:val="TableParagraph"/>
              <w:tabs>
                <w:tab w:val="left" w:pos="0"/>
                <w:tab w:val="left" w:pos="9639"/>
              </w:tabs>
              <w:spacing w:before="131"/>
              <w:jc w:val="center"/>
              <w:rPr>
                <w:sz w:val="24"/>
                <w:lang w:val="uk-UA"/>
              </w:rPr>
            </w:pPr>
            <w:r w:rsidRPr="001168CB">
              <w:rPr>
                <w:sz w:val="24"/>
              </w:rPr>
              <w:t>92</w:t>
            </w:r>
            <w:r w:rsidR="00AF39BE" w:rsidRPr="001168CB">
              <w:rPr>
                <w:sz w:val="24"/>
                <w:lang w:val="uk-UA"/>
              </w:rPr>
              <w:t>,2</w:t>
            </w:r>
          </w:p>
        </w:tc>
        <w:tc>
          <w:tcPr>
            <w:tcW w:w="878" w:type="dxa"/>
          </w:tcPr>
          <w:p w14:paraId="3D467C5C" w14:textId="77777777" w:rsidR="002B3692" w:rsidRPr="001168CB" w:rsidRDefault="002B3692" w:rsidP="001507DA">
            <w:pPr>
              <w:pStyle w:val="TableParagraph"/>
              <w:tabs>
                <w:tab w:val="left" w:pos="0"/>
                <w:tab w:val="left" w:pos="9639"/>
              </w:tabs>
              <w:spacing w:before="131"/>
              <w:jc w:val="center"/>
              <w:rPr>
                <w:sz w:val="24"/>
                <w:lang w:val="uk-UA"/>
              </w:rPr>
            </w:pPr>
            <w:r w:rsidRPr="001168CB">
              <w:rPr>
                <w:sz w:val="24"/>
                <w:lang w:val="uk-UA"/>
              </w:rPr>
              <w:t>84</w:t>
            </w:r>
          </w:p>
        </w:tc>
        <w:tc>
          <w:tcPr>
            <w:tcW w:w="851" w:type="dxa"/>
          </w:tcPr>
          <w:p w14:paraId="541DB0AF" w14:textId="77777777" w:rsidR="002B3692" w:rsidRPr="001168CB" w:rsidRDefault="002B3692" w:rsidP="001507DA">
            <w:pPr>
              <w:pStyle w:val="TableParagraph"/>
              <w:tabs>
                <w:tab w:val="left" w:pos="0"/>
                <w:tab w:val="left" w:pos="9639"/>
              </w:tabs>
              <w:spacing w:before="131"/>
              <w:jc w:val="center"/>
              <w:rPr>
                <w:sz w:val="24"/>
                <w:lang w:val="uk-UA"/>
              </w:rPr>
            </w:pPr>
            <w:r w:rsidRPr="001168CB">
              <w:rPr>
                <w:sz w:val="24"/>
                <w:lang w:val="uk-UA"/>
              </w:rPr>
              <w:t>79</w:t>
            </w:r>
            <w:r w:rsidR="00AF39BE" w:rsidRPr="001168CB">
              <w:rPr>
                <w:sz w:val="24"/>
                <w:lang w:val="uk-UA"/>
              </w:rPr>
              <w:t>,2</w:t>
            </w:r>
          </w:p>
        </w:tc>
        <w:tc>
          <w:tcPr>
            <w:tcW w:w="820" w:type="dxa"/>
          </w:tcPr>
          <w:p w14:paraId="12100C8F" w14:textId="77777777" w:rsidR="002B3692" w:rsidRPr="001168CB" w:rsidRDefault="002B3692" w:rsidP="001507DA">
            <w:pPr>
              <w:pStyle w:val="TableParagraph"/>
              <w:tabs>
                <w:tab w:val="left" w:pos="0"/>
                <w:tab w:val="left" w:pos="9639"/>
              </w:tabs>
              <w:spacing w:before="131"/>
              <w:jc w:val="center"/>
              <w:rPr>
                <w:sz w:val="24"/>
                <w:lang w:val="uk-UA"/>
              </w:rPr>
            </w:pPr>
            <w:r w:rsidRPr="001168CB">
              <w:rPr>
                <w:sz w:val="24"/>
              </w:rPr>
              <w:t>-13</w:t>
            </w:r>
            <w:r w:rsidR="00AF39BE" w:rsidRPr="001168CB">
              <w:rPr>
                <w:sz w:val="24"/>
                <w:lang w:val="uk-UA"/>
              </w:rPr>
              <w:t>,1</w:t>
            </w:r>
          </w:p>
        </w:tc>
        <w:tc>
          <w:tcPr>
            <w:tcW w:w="947" w:type="dxa"/>
          </w:tcPr>
          <w:p w14:paraId="0CBE7B68" w14:textId="77777777" w:rsidR="002B3692" w:rsidRPr="001168CB" w:rsidRDefault="002B3692" w:rsidP="001507DA">
            <w:pPr>
              <w:pStyle w:val="TableParagraph"/>
              <w:tabs>
                <w:tab w:val="left" w:pos="0"/>
                <w:tab w:val="left" w:pos="9639"/>
              </w:tabs>
              <w:spacing w:before="131"/>
              <w:jc w:val="center"/>
              <w:rPr>
                <w:sz w:val="24"/>
              </w:rPr>
            </w:pPr>
            <w:r w:rsidRPr="001168CB">
              <w:rPr>
                <w:sz w:val="24"/>
              </w:rPr>
              <w:t>-5</w:t>
            </w:r>
          </w:p>
        </w:tc>
        <w:tc>
          <w:tcPr>
            <w:tcW w:w="961" w:type="dxa"/>
          </w:tcPr>
          <w:p w14:paraId="0290F3C4" w14:textId="77777777" w:rsidR="002B3692" w:rsidRPr="001168CB" w:rsidRDefault="002B3692" w:rsidP="001507DA">
            <w:pPr>
              <w:pStyle w:val="TableParagraph"/>
              <w:tabs>
                <w:tab w:val="left" w:pos="0"/>
                <w:tab w:val="left" w:pos="9639"/>
              </w:tabs>
              <w:spacing w:before="131"/>
              <w:jc w:val="center"/>
              <w:rPr>
                <w:sz w:val="24"/>
                <w:lang w:val="uk-UA"/>
              </w:rPr>
            </w:pPr>
            <w:r w:rsidRPr="001168CB">
              <w:rPr>
                <w:sz w:val="24"/>
              </w:rPr>
              <w:t>-</w:t>
            </w:r>
            <w:r w:rsidRPr="001168CB">
              <w:rPr>
                <w:sz w:val="24"/>
                <w:lang w:val="uk-UA"/>
              </w:rPr>
              <w:t>14,1</w:t>
            </w:r>
          </w:p>
        </w:tc>
        <w:tc>
          <w:tcPr>
            <w:tcW w:w="774" w:type="dxa"/>
          </w:tcPr>
          <w:p w14:paraId="0DE45569" w14:textId="77777777" w:rsidR="002B3692" w:rsidRPr="001168CB" w:rsidRDefault="002B3692" w:rsidP="001507DA">
            <w:pPr>
              <w:pStyle w:val="TableParagraph"/>
              <w:tabs>
                <w:tab w:val="left" w:pos="0"/>
                <w:tab w:val="left" w:pos="9639"/>
              </w:tabs>
              <w:spacing w:before="131"/>
              <w:jc w:val="center"/>
              <w:rPr>
                <w:sz w:val="24"/>
                <w:lang w:val="uk-UA"/>
              </w:rPr>
            </w:pPr>
            <w:r w:rsidRPr="001168CB">
              <w:rPr>
                <w:sz w:val="24"/>
                <w:lang w:val="uk-UA"/>
              </w:rPr>
              <w:t>5,9</w:t>
            </w:r>
          </w:p>
        </w:tc>
      </w:tr>
      <w:tr w:rsidR="002B3692" w:rsidRPr="001168CB" w14:paraId="2AC1F899" w14:textId="77777777" w:rsidTr="00F545EF">
        <w:trPr>
          <w:trHeight w:val="554"/>
        </w:trPr>
        <w:tc>
          <w:tcPr>
            <w:tcW w:w="2977" w:type="dxa"/>
          </w:tcPr>
          <w:p w14:paraId="1578EFBB" w14:textId="77777777" w:rsidR="002B3692" w:rsidRPr="001168CB" w:rsidRDefault="002B3692" w:rsidP="001507DA">
            <w:pPr>
              <w:pStyle w:val="TableParagraph"/>
              <w:tabs>
                <w:tab w:val="left" w:pos="0"/>
                <w:tab w:val="left" w:pos="9639"/>
              </w:tabs>
              <w:spacing w:before="131"/>
              <w:rPr>
                <w:sz w:val="24"/>
              </w:rPr>
            </w:pPr>
            <w:proofErr w:type="spellStart"/>
            <w:r w:rsidRPr="001168CB">
              <w:rPr>
                <w:sz w:val="24"/>
              </w:rPr>
              <w:t>Фонд</w:t>
            </w:r>
            <w:proofErr w:type="spellEnd"/>
            <w:r w:rsidRPr="001168CB">
              <w:rPr>
                <w:spacing w:val="-1"/>
                <w:sz w:val="24"/>
              </w:rPr>
              <w:t xml:space="preserve"> </w:t>
            </w:r>
            <w:proofErr w:type="spellStart"/>
            <w:r w:rsidRPr="001168CB">
              <w:rPr>
                <w:sz w:val="24"/>
              </w:rPr>
              <w:t>оплати</w:t>
            </w:r>
            <w:proofErr w:type="spellEnd"/>
            <w:r w:rsidRPr="001168CB">
              <w:rPr>
                <w:spacing w:val="-1"/>
                <w:sz w:val="24"/>
              </w:rPr>
              <w:t xml:space="preserve"> </w:t>
            </w:r>
            <w:proofErr w:type="spellStart"/>
            <w:r w:rsidRPr="001168CB">
              <w:rPr>
                <w:sz w:val="24"/>
              </w:rPr>
              <w:t>праці</w:t>
            </w:r>
            <w:proofErr w:type="spellEnd"/>
          </w:p>
        </w:tc>
        <w:tc>
          <w:tcPr>
            <w:tcW w:w="657" w:type="dxa"/>
          </w:tcPr>
          <w:p w14:paraId="5B9188BD" w14:textId="77777777" w:rsidR="002B3692" w:rsidRPr="001168CB" w:rsidRDefault="002B3692" w:rsidP="001507DA">
            <w:pPr>
              <w:pStyle w:val="TableParagraph"/>
              <w:tabs>
                <w:tab w:val="left" w:pos="0"/>
                <w:tab w:val="left" w:pos="9639"/>
              </w:tabs>
              <w:spacing w:line="270" w:lineRule="exact"/>
              <w:jc w:val="center"/>
              <w:rPr>
                <w:sz w:val="24"/>
              </w:rPr>
            </w:pPr>
            <w:proofErr w:type="spellStart"/>
            <w:r w:rsidRPr="001168CB">
              <w:rPr>
                <w:sz w:val="24"/>
              </w:rPr>
              <w:t>тис</w:t>
            </w:r>
            <w:proofErr w:type="spellEnd"/>
            <w:r w:rsidRPr="001168CB">
              <w:rPr>
                <w:sz w:val="24"/>
              </w:rPr>
              <w:t>.</w:t>
            </w:r>
          </w:p>
          <w:p w14:paraId="79379026" w14:textId="77777777" w:rsidR="002B3692" w:rsidRPr="001168CB" w:rsidRDefault="002B3692" w:rsidP="001507DA">
            <w:pPr>
              <w:pStyle w:val="TableParagraph"/>
              <w:tabs>
                <w:tab w:val="left" w:pos="0"/>
                <w:tab w:val="left" w:pos="9639"/>
              </w:tabs>
              <w:spacing w:line="264" w:lineRule="exact"/>
              <w:jc w:val="center"/>
              <w:rPr>
                <w:sz w:val="24"/>
              </w:rPr>
            </w:pPr>
            <w:proofErr w:type="spellStart"/>
            <w:r w:rsidRPr="001168CB">
              <w:rPr>
                <w:sz w:val="24"/>
              </w:rPr>
              <w:t>грн</w:t>
            </w:r>
            <w:proofErr w:type="spellEnd"/>
            <w:r w:rsidRPr="001168CB">
              <w:rPr>
                <w:sz w:val="24"/>
              </w:rPr>
              <w:t>.</w:t>
            </w:r>
          </w:p>
        </w:tc>
        <w:tc>
          <w:tcPr>
            <w:tcW w:w="875" w:type="dxa"/>
          </w:tcPr>
          <w:p w14:paraId="63A20BAC" w14:textId="77777777" w:rsidR="002B3692" w:rsidRPr="001168CB" w:rsidRDefault="00862285" w:rsidP="001507DA">
            <w:pPr>
              <w:pStyle w:val="TableParagraph"/>
              <w:tabs>
                <w:tab w:val="left" w:pos="0"/>
                <w:tab w:val="left" w:pos="9639"/>
              </w:tabs>
              <w:spacing w:before="131"/>
              <w:jc w:val="center"/>
              <w:rPr>
                <w:sz w:val="24"/>
              </w:rPr>
            </w:pPr>
            <w:r w:rsidRPr="001168CB">
              <w:rPr>
                <w:sz w:val="24"/>
              </w:rPr>
              <w:t>104</w:t>
            </w:r>
            <w:r w:rsidR="00AF39BE" w:rsidRPr="001168CB">
              <w:rPr>
                <w:sz w:val="24"/>
              </w:rPr>
              <w:t>1,8</w:t>
            </w:r>
          </w:p>
        </w:tc>
        <w:tc>
          <w:tcPr>
            <w:tcW w:w="878" w:type="dxa"/>
          </w:tcPr>
          <w:p w14:paraId="5AA6A7B7" w14:textId="77777777" w:rsidR="002B3692" w:rsidRPr="001168CB" w:rsidRDefault="002B3692" w:rsidP="00AF39BE">
            <w:pPr>
              <w:pStyle w:val="TableParagraph"/>
              <w:tabs>
                <w:tab w:val="left" w:pos="0"/>
                <w:tab w:val="left" w:pos="9639"/>
              </w:tabs>
              <w:spacing w:before="131"/>
              <w:jc w:val="center"/>
              <w:rPr>
                <w:sz w:val="24"/>
                <w:lang w:val="uk-UA"/>
              </w:rPr>
            </w:pPr>
            <w:r w:rsidRPr="001168CB">
              <w:rPr>
                <w:sz w:val="24"/>
              </w:rPr>
              <w:t>1005,</w:t>
            </w:r>
            <w:r w:rsidR="00AF39BE" w:rsidRPr="001168CB">
              <w:rPr>
                <w:sz w:val="24"/>
                <w:lang w:val="uk-UA"/>
              </w:rPr>
              <w:t>7</w:t>
            </w:r>
          </w:p>
        </w:tc>
        <w:tc>
          <w:tcPr>
            <w:tcW w:w="851" w:type="dxa"/>
          </w:tcPr>
          <w:p w14:paraId="467CF657" w14:textId="77777777" w:rsidR="002B3692" w:rsidRPr="001168CB" w:rsidRDefault="002B3692" w:rsidP="001507DA">
            <w:pPr>
              <w:pStyle w:val="TableParagraph"/>
              <w:tabs>
                <w:tab w:val="left" w:pos="0"/>
                <w:tab w:val="left" w:pos="9639"/>
              </w:tabs>
              <w:spacing w:before="131"/>
              <w:jc w:val="center"/>
              <w:rPr>
                <w:sz w:val="24"/>
              </w:rPr>
            </w:pPr>
            <w:r w:rsidRPr="001168CB">
              <w:rPr>
                <w:sz w:val="24"/>
              </w:rPr>
              <w:t>1321</w:t>
            </w:r>
          </w:p>
        </w:tc>
        <w:tc>
          <w:tcPr>
            <w:tcW w:w="820" w:type="dxa"/>
          </w:tcPr>
          <w:p w14:paraId="43033FCC" w14:textId="77777777" w:rsidR="002B3692" w:rsidRPr="001168CB" w:rsidRDefault="00AF39BE" w:rsidP="001507DA">
            <w:pPr>
              <w:pStyle w:val="TableParagraph"/>
              <w:tabs>
                <w:tab w:val="left" w:pos="0"/>
                <w:tab w:val="left" w:pos="9639"/>
              </w:tabs>
              <w:spacing w:before="131"/>
              <w:jc w:val="center"/>
              <w:rPr>
                <w:sz w:val="24"/>
              </w:rPr>
            </w:pPr>
            <w:r w:rsidRPr="001168CB">
              <w:rPr>
                <w:sz w:val="24"/>
              </w:rPr>
              <w:t>317,7</w:t>
            </w:r>
          </w:p>
        </w:tc>
        <w:tc>
          <w:tcPr>
            <w:tcW w:w="947" w:type="dxa"/>
          </w:tcPr>
          <w:p w14:paraId="6EB346EE" w14:textId="77777777" w:rsidR="002B3692" w:rsidRPr="001168CB" w:rsidRDefault="002B3692" w:rsidP="001507DA">
            <w:pPr>
              <w:pStyle w:val="TableParagraph"/>
              <w:tabs>
                <w:tab w:val="left" w:pos="0"/>
                <w:tab w:val="left" w:pos="9639"/>
              </w:tabs>
              <w:spacing w:before="131"/>
              <w:jc w:val="center"/>
              <w:rPr>
                <w:sz w:val="24"/>
              </w:rPr>
            </w:pPr>
            <w:r w:rsidRPr="001168CB">
              <w:rPr>
                <w:sz w:val="24"/>
              </w:rPr>
              <w:t>314,0</w:t>
            </w:r>
          </w:p>
        </w:tc>
        <w:tc>
          <w:tcPr>
            <w:tcW w:w="961" w:type="dxa"/>
          </w:tcPr>
          <w:p w14:paraId="6EB4FFC9" w14:textId="77777777" w:rsidR="002B3692" w:rsidRPr="001168CB" w:rsidRDefault="002B3692" w:rsidP="001507DA">
            <w:pPr>
              <w:pStyle w:val="TableParagraph"/>
              <w:tabs>
                <w:tab w:val="left" w:pos="0"/>
                <w:tab w:val="left" w:pos="9639"/>
              </w:tabs>
              <w:spacing w:before="131"/>
              <w:jc w:val="center"/>
              <w:rPr>
                <w:sz w:val="24"/>
              </w:rPr>
            </w:pPr>
            <w:r w:rsidRPr="001168CB">
              <w:rPr>
                <w:sz w:val="24"/>
              </w:rPr>
              <w:t>31,6</w:t>
            </w:r>
          </w:p>
        </w:tc>
        <w:tc>
          <w:tcPr>
            <w:tcW w:w="774" w:type="dxa"/>
          </w:tcPr>
          <w:p w14:paraId="30C5AE71" w14:textId="77777777" w:rsidR="002B3692" w:rsidRPr="001168CB" w:rsidRDefault="002B3692" w:rsidP="001507DA">
            <w:pPr>
              <w:pStyle w:val="TableParagraph"/>
              <w:tabs>
                <w:tab w:val="left" w:pos="0"/>
                <w:tab w:val="left" w:pos="9639"/>
              </w:tabs>
              <w:spacing w:before="131"/>
              <w:jc w:val="center"/>
              <w:rPr>
                <w:sz w:val="24"/>
              </w:rPr>
            </w:pPr>
            <w:r w:rsidRPr="001168CB">
              <w:rPr>
                <w:sz w:val="24"/>
              </w:rPr>
              <w:t>31,1</w:t>
            </w:r>
          </w:p>
        </w:tc>
      </w:tr>
      <w:tr w:rsidR="002B3692" w:rsidRPr="001168CB" w14:paraId="4DE960F9" w14:textId="77777777" w:rsidTr="00F545EF">
        <w:trPr>
          <w:trHeight w:val="551"/>
        </w:trPr>
        <w:tc>
          <w:tcPr>
            <w:tcW w:w="2977" w:type="dxa"/>
          </w:tcPr>
          <w:p w14:paraId="6E6ACD5C" w14:textId="77777777" w:rsidR="002B3692" w:rsidRPr="001168CB" w:rsidRDefault="002B3692" w:rsidP="001507DA">
            <w:pPr>
              <w:pStyle w:val="TableParagraph"/>
              <w:tabs>
                <w:tab w:val="left" w:pos="0"/>
                <w:tab w:val="left" w:pos="1860"/>
                <w:tab w:val="left" w:pos="9639"/>
              </w:tabs>
              <w:spacing w:line="268" w:lineRule="exact"/>
              <w:rPr>
                <w:sz w:val="24"/>
              </w:rPr>
            </w:pPr>
            <w:proofErr w:type="spellStart"/>
            <w:r w:rsidRPr="001168CB">
              <w:rPr>
                <w:sz w:val="24"/>
              </w:rPr>
              <w:t>Середньорічна</w:t>
            </w:r>
            <w:proofErr w:type="spellEnd"/>
            <w:r w:rsidRPr="001168CB">
              <w:rPr>
                <w:sz w:val="24"/>
              </w:rPr>
              <w:tab/>
            </w:r>
            <w:proofErr w:type="spellStart"/>
            <w:r w:rsidRPr="001168CB">
              <w:rPr>
                <w:sz w:val="24"/>
              </w:rPr>
              <w:t>вартість</w:t>
            </w:r>
            <w:proofErr w:type="spellEnd"/>
          </w:p>
          <w:p w14:paraId="12554314" w14:textId="77777777" w:rsidR="002B3692" w:rsidRPr="001168CB" w:rsidRDefault="002B3692" w:rsidP="001507DA">
            <w:pPr>
              <w:pStyle w:val="TableParagraph"/>
              <w:tabs>
                <w:tab w:val="left" w:pos="0"/>
                <w:tab w:val="left" w:pos="9639"/>
              </w:tabs>
              <w:spacing w:line="264" w:lineRule="exact"/>
              <w:rPr>
                <w:sz w:val="24"/>
              </w:rPr>
            </w:pPr>
            <w:proofErr w:type="spellStart"/>
            <w:r w:rsidRPr="001168CB">
              <w:rPr>
                <w:sz w:val="24"/>
              </w:rPr>
              <w:t>основних</w:t>
            </w:r>
            <w:proofErr w:type="spellEnd"/>
            <w:r w:rsidRPr="001168CB">
              <w:rPr>
                <w:sz w:val="24"/>
              </w:rPr>
              <w:t xml:space="preserve"> </w:t>
            </w:r>
            <w:proofErr w:type="spellStart"/>
            <w:r w:rsidRPr="001168CB">
              <w:rPr>
                <w:sz w:val="24"/>
              </w:rPr>
              <w:t>фондів</w:t>
            </w:r>
            <w:proofErr w:type="spellEnd"/>
          </w:p>
        </w:tc>
        <w:tc>
          <w:tcPr>
            <w:tcW w:w="657" w:type="dxa"/>
          </w:tcPr>
          <w:p w14:paraId="6BFB0518" w14:textId="77777777" w:rsidR="002B3692" w:rsidRPr="001168CB" w:rsidRDefault="002B3692" w:rsidP="001507DA">
            <w:pPr>
              <w:pStyle w:val="TableParagraph"/>
              <w:tabs>
                <w:tab w:val="left" w:pos="0"/>
                <w:tab w:val="left" w:pos="9639"/>
              </w:tabs>
              <w:spacing w:line="268" w:lineRule="exact"/>
              <w:jc w:val="center"/>
              <w:rPr>
                <w:sz w:val="24"/>
              </w:rPr>
            </w:pPr>
            <w:proofErr w:type="spellStart"/>
            <w:r w:rsidRPr="001168CB">
              <w:rPr>
                <w:sz w:val="24"/>
              </w:rPr>
              <w:t>тис</w:t>
            </w:r>
            <w:proofErr w:type="spellEnd"/>
            <w:r w:rsidRPr="001168CB">
              <w:rPr>
                <w:sz w:val="24"/>
              </w:rPr>
              <w:t>.</w:t>
            </w:r>
          </w:p>
          <w:p w14:paraId="17FF57B7" w14:textId="77777777" w:rsidR="002B3692" w:rsidRPr="001168CB" w:rsidRDefault="002B3692" w:rsidP="001507DA">
            <w:pPr>
              <w:pStyle w:val="TableParagraph"/>
              <w:tabs>
                <w:tab w:val="left" w:pos="0"/>
                <w:tab w:val="left" w:pos="9639"/>
              </w:tabs>
              <w:spacing w:line="264" w:lineRule="exact"/>
              <w:jc w:val="center"/>
              <w:rPr>
                <w:sz w:val="24"/>
              </w:rPr>
            </w:pPr>
            <w:proofErr w:type="spellStart"/>
            <w:r w:rsidRPr="001168CB">
              <w:rPr>
                <w:sz w:val="24"/>
              </w:rPr>
              <w:t>грн</w:t>
            </w:r>
            <w:proofErr w:type="spellEnd"/>
            <w:r w:rsidRPr="001168CB">
              <w:rPr>
                <w:sz w:val="24"/>
              </w:rPr>
              <w:t>.</w:t>
            </w:r>
          </w:p>
        </w:tc>
        <w:tc>
          <w:tcPr>
            <w:tcW w:w="875" w:type="dxa"/>
          </w:tcPr>
          <w:p w14:paraId="39D4D3D5" w14:textId="77777777" w:rsidR="002B3692" w:rsidRPr="001168CB" w:rsidRDefault="00AF39BE" w:rsidP="001507DA">
            <w:pPr>
              <w:pStyle w:val="TableParagraph"/>
              <w:tabs>
                <w:tab w:val="left" w:pos="0"/>
                <w:tab w:val="left" w:pos="9639"/>
              </w:tabs>
              <w:spacing w:before="128"/>
              <w:jc w:val="center"/>
              <w:rPr>
                <w:sz w:val="24"/>
              </w:rPr>
            </w:pPr>
            <w:r w:rsidRPr="001168CB">
              <w:rPr>
                <w:sz w:val="24"/>
              </w:rPr>
              <w:t>9789,7</w:t>
            </w:r>
          </w:p>
        </w:tc>
        <w:tc>
          <w:tcPr>
            <w:tcW w:w="878" w:type="dxa"/>
          </w:tcPr>
          <w:p w14:paraId="34CF6FBE" w14:textId="77777777" w:rsidR="002B3692" w:rsidRPr="001168CB" w:rsidRDefault="002B3692" w:rsidP="00AF39BE">
            <w:pPr>
              <w:pStyle w:val="TableParagraph"/>
              <w:tabs>
                <w:tab w:val="left" w:pos="0"/>
                <w:tab w:val="left" w:pos="9639"/>
              </w:tabs>
              <w:spacing w:before="128"/>
              <w:jc w:val="center"/>
              <w:rPr>
                <w:sz w:val="24"/>
                <w:lang w:val="uk-UA"/>
              </w:rPr>
            </w:pPr>
            <w:r w:rsidRPr="001168CB">
              <w:rPr>
                <w:sz w:val="24"/>
              </w:rPr>
              <w:t>9999,</w:t>
            </w:r>
            <w:r w:rsidR="00AF39BE" w:rsidRPr="001168CB">
              <w:rPr>
                <w:sz w:val="24"/>
                <w:lang w:val="uk-UA"/>
              </w:rPr>
              <w:t>2</w:t>
            </w:r>
          </w:p>
        </w:tc>
        <w:tc>
          <w:tcPr>
            <w:tcW w:w="851" w:type="dxa"/>
          </w:tcPr>
          <w:p w14:paraId="14FE8BF1" w14:textId="77777777" w:rsidR="002B3692" w:rsidRPr="001168CB" w:rsidRDefault="002B3692" w:rsidP="001507DA">
            <w:pPr>
              <w:pStyle w:val="TableParagraph"/>
              <w:tabs>
                <w:tab w:val="left" w:pos="0"/>
                <w:tab w:val="left" w:pos="9639"/>
              </w:tabs>
              <w:spacing w:before="128"/>
              <w:jc w:val="center"/>
              <w:rPr>
                <w:sz w:val="24"/>
              </w:rPr>
            </w:pPr>
            <w:r w:rsidRPr="001168CB">
              <w:rPr>
                <w:sz w:val="24"/>
              </w:rPr>
              <w:t>1</w:t>
            </w:r>
            <w:r w:rsidR="00AF39BE" w:rsidRPr="001168CB">
              <w:rPr>
                <w:sz w:val="24"/>
              </w:rPr>
              <w:t>0492</w:t>
            </w:r>
          </w:p>
        </w:tc>
        <w:tc>
          <w:tcPr>
            <w:tcW w:w="820" w:type="dxa"/>
          </w:tcPr>
          <w:p w14:paraId="044B4DB5" w14:textId="77777777" w:rsidR="002B3692" w:rsidRPr="001168CB" w:rsidRDefault="002B3692" w:rsidP="001507DA">
            <w:pPr>
              <w:pStyle w:val="TableParagraph"/>
              <w:tabs>
                <w:tab w:val="left" w:pos="0"/>
                <w:tab w:val="left" w:pos="9639"/>
              </w:tabs>
              <w:spacing w:before="128"/>
              <w:jc w:val="center"/>
              <w:rPr>
                <w:sz w:val="24"/>
              </w:rPr>
            </w:pPr>
            <w:r w:rsidRPr="001168CB">
              <w:rPr>
                <w:sz w:val="24"/>
              </w:rPr>
              <w:t>20,5</w:t>
            </w:r>
          </w:p>
        </w:tc>
        <w:tc>
          <w:tcPr>
            <w:tcW w:w="947" w:type="dxa"/>
          </w:tcPr>
          <w:p w14:paraId="57F0D239" w14:textId="77777777" w:rsidR="002B3692" w:rsidRPr="001168CB" w:rsidRDefault="002B3692" w:rsidP="001507DA">
            <w:pPr>
              <w:pStyle w:val="TableParagraph"/>
              <w:tabs>
                <w:tab w:val="left" w:pos="0"/>
                <w:tab w:val="left" w:pos="9639"/>
              </w:tabs>
              <w:spacing w:before="128"/>
              <w:jc w:val="center"/>
              <w:rPr>
                <w:sz w:val="24"/>
              </w:rPr>
            </w:pPr>
            <w:r w:rsidRPr="001168CB">
              <w:rPr>
                <w:sz w:val="24"/>
              </w:rPr>
              <w:t>492,6</w:t>
            </w:r>
          </w:p>
        </w:tc>
        <w:tc>
          <w:tcPr>
            <w:tcW w:w="961" w:type="dxa"/>
          </w:tcPr>
          <w:p w14:paraId="4CBDBAC2" w14:textId="77777777" w:rsidR="002B3692" w:rsidRPr="001168CB" w:rsidRDefault="002B3692" w:rsidP="001507DA">
            <w:pPr>
              <w:pStyle w:val="TableParagraph"/>
              <w:tabs>
                <w:tab w:val="left" w:pos="0"/>
                <w:tab w:val="left" w:pos="9639"/>
              </w:tabs>
              <w:spacing w:before="128"/>
              <w:jc w:val="center"/>
              <w:rPr>
                <w:sz w:val="24"/>
              </w:rPr>
            </w:pPr>
            <w:r w:rsidRPr="001168CB">
              <w:rPr>
                <w:sz w:val="24"/>
              </w:rPr>
              <w:t>7,1</w:t>
            </w:r>
          </w:p>
        </w:tc>
        <w:tc>
          <w:tcPr>
            <w:tcW w:w="774" w:type="dxa"/>
          </w:tcPr>
          <w:p w14:paraId="25B28D74" w14:textId="77777777" w:rsidR="002B3692" w:rsidRPr="001168CB" w:rsidRDefault="00AF39BE" w:rsidP="001507DA">
            <w:pPr>
              <w:pStyle w:val="TableParagraph"/>
              <w:tabs>
                <w:tab w:val="left" w:pos="0"/>
                <w:tab w:val="left" w:pos="9639"/>
              </w:tabs>
              <w:spacing w:before="128"/>
              <w:jc w:val="center"/>
              <w:rPr>
                <w:sz w:val="24"/>
              </w:rPr>
            </w:pPr>
            <w:r w:rsidRPr="001168CB">
              <w:rPr>
                <w:sz w:val="24"/>
              </w:rPr>
              <w:t>4,7</w:t>
            </w:r>
          </w:p>
        </w:tc>
      </w:tr>
      <w:tr w:rsidR="002B3692" w:rsidRPr="001168CB" w14:paraId="251DBCAA" w14:textId="77777777" w:rsidTr="00F545EF">
        <w:trPr>
          <w:trHeight w:val="827"/>
        </w:trPr>
        <w:tc>
          <w:tcPr>
            <w:tcW w:w="2977" w:type="dxa"/>
          </w:tcPr>
          <w:p w14:paraId="0D3A1564" w14:textId="77777777" w:rsidR="002B3692" w:rsidRPr="001168CB" w:rsidRDefault="002B3692" w:rsidP="001507DA">
            <w:pPr>
              <w:pStyle w:val="TableParagraph"/>
              <w:tabs>
                <w:tab w:val="left" w:pos="0"/>
                <w:tab w:val="left" w:pos="1611"/>
                <w:tab w:val="left" w:pos="9639"/>
              </w:tabs>
              <w:rPr>
                <w:sz w:val="24"/>
              </w:rPr>
            </w:pPr>
            <w:proofErr w:type="spellStart"/>
            <w:r w:rsidRPr="001168CB">
              <w:rPr>
                <w:sz w:val="24"/>
              </w:rPr>
              <w:t>Середньорічний</w:t>
            </w:r>
            <w:proofErr w:type="spellEnd"/>
            <w:r w:rsidRPr="001168CB">
              <w:rPr>
                <w:spacing w:val="1"/>
                <w:sz w:val="24"/>
              </w:rPr>
              <w:t xml:space="preserve"> </w:t>
            </w:r>
            <w:proofErr w:type="spellStart"/>
            <w:r w:rsidRPr="001168CB">
              <w:rPr>
                <w:sz w:val="24"/>
              </w:rPr>
              <w:t>залишок</w:t>
            </w:r>
            <w:proofErr w:type="spellEnd"/>
            <w:r w:rsidRPr="001168CB">
              <w:rPr>
                <w:sz w:val="24"/>
              </w:rPr>
              <w:t xml:space="preserve"> </w:t>
            </w:r>
            <w:proofErr w:type="spellStart"/>
            <w:r w:rsidRPr="001168CB">
              <w:rPr>
                <w:spacing w:val="-1"/>
                <w:sz w:val="24"/>
              </w:rPr>
              <w:t>оборотних</w:t>
            </w:r>
            <w:proofErr w:type="spellEnd"/>
            <w:r w:rsidRPr="001168CB">
              <w:rPr>
                <w:sz w:val="24"/>
                <w:lang w:val="uk-UA"/>
              </w:rPr>
              <w:t xml:space="preserve"> </w:t>
            </w:r>
            <w:proofErr w:type="spellStart"/>
            <w:r w:rsidRPr="001168CB">
              <w:rPr>
                <w:sz w:val="24"/>
              </w:rPr>
              <w:t>коштів</w:t>
            </w:r>
            <w:proofErr w:type="spellEnd"/>
          </w:p>
        </w:tc>
        <w:tc>
          <w:tcPr>
            <w:tcW w:w="657" w:type="dxa"/>
          </w:tcPr>
          <w:p w14:paraId="08534425" w14:textId="77777777" w:rsidR="002B3692" w:rsidRPr="001168CB" w:rsidRDefault="002B3692" w:rsidP="001507DA">
            <w:pPr>
              <w:pStyle w:val="TableParagraph"/>
              <w:tabs>
                <w:tab w:val="left" w:pos="0"/>
                <w:tab w:val="left" w:pos="9639"/>
              </w:tabs>
              <w:spacing w:before="128"/>
              <w:jc w:val="center"/>
              <w:rPr>
                <w:sz w:val="24"/>
              </w:rPr>
            </w:pPr>
            <w:proofErr w:type="spellStart"/>
            <w:r w:rsidRPr="001168CB">
              <w:rPr>
                <w:sz w:val="24"/>
              </w:rPr>
              <w:t>тис</w:t>
            </w:r>
            <w:proofErr w:type="spellEnd"/>
            <w:r w:rsidRPr="001168CB">
              <w:rPr>
                <w:sz w:val="24"/>
              </w:rPr>
              <w:t>.</w:t>
            </w:r>
            <w:r w:rsidRPr="001168CB">
              <w:rPr>
                <w:spacing w:val="-57"/>
                <w:sz w:val="24"/>
              </w:rPr>
              <w:t xml:space="preserve"> </w:t>
            </w:r>
            <w:proofErr w:type="spellStart"/>
            <w:r w:rsidRPr="001168CB">
              <w:rPr>
                <w:sz w:val="24"/>
              </w:rPr>
              <w:t>грн</w:t>
            </w:r>
            <w:proofErr w:type="spellEnd"/>
            <w:r w:rsidRPr="001168CB">
              <w:rPr>
                <w:sz w:val="24"/>
              </w:rPr>
              <w:t>.</w:t>
            </w:r>
          </w:p>
        </w:tc>
        <w:tc>
          <w:tcPr>
            <w:tcW w:w="875" w:type="dxa"/>
          </w:tcPr>
          <w:p w14:paraId="7D69F65C" w14:textId="77777777" w:rsidR="002B3692" w:rsidRPr="001168CB" w:rsidRDefault="002B3692" w:rsidP="001507DA">
            <w:pPr>
              <w:pStyle w:val="TableParagraph"/>
              <w:tabs>
                <w:tab w:val="left" w:pos="0"/>
                <w:tab w:val="left" w:pos="9639"/>
              </w:tabs>
              <w:spacing w:before="3"/>
              <w:jc w:val="center"/>
              <w:rPr>
                <w:sz w:val="23"/>
              </w:rPr>
            </w:pPr>
          </w:p>
          <w:p w14:paraId="651D2D18" w14:textId="77777777" w:rsidR="002B3692" w:rsidRPr="001168CB" w:rsidRDefault="00AF39BE" w:rsidP="001507DA">
            <w:pPr>
              <w:pStyle w:val="TableParagraph"/>
              <w:tabs>
                <w:tab w:val="left" w:pos="0"/>
                <w:tab w:val="left" w:pos="9639"/>
              </w:tabs>
              <w:jc w:val="center"/>
              <w:rPr>
                <w:sz w:val="24"/>
              </w:rPr>
            </w:pPr>
            <w:r w:rsidRPr="001168CB">
              <w:rPr>
                <w:sz w:val="24"/>
              </w:rPr>
              <w:t>6802,3</w:t>
            </w:r>
          </w:p>
        </w:tc>
        <w:tc>
          <w:tcPr>
            <w:tcW w:w="878" w:type="dxa"/>
          </w:tcPr>
          <w:p w14:paraId="2B57CD5C" w14:textId="77777777" w:rsidR="002B3692" w:rsidRPr="001168CB" w:rsidRDefault="002B3692" w:rsidP="001507DA">
            <w:pPr>
              <w:pStyle w:val="TableParagraph"/>
              <w:tabs>
                <w:tab w:val="left" w:pos="0"/>
                <w:tab w:val="left" w:pos="9639"/>
              </w:tabs>
              <w:spacing w:before="3"/>
              <w:jc w:val="center"/>
              <w:rPr>
                <w:sz w:val="23"/>
              </w:rPr>
            </w:pPr>
          </w:p>
          <w:p w14:paraId="626DFB84" w14:textId="77777777" w:rsidR="002B3692" w:rsidRPr="001168CB" w:rsidRDefault="002B3692" w:rsidP="001507DA">
            <w:pPr>
              <w:pStyle w:val="TableParagraph"/>
              <w:tabs>
                <w:tab w:val="left" w:pos="0"/>
                <w:tab w:val="left" w:pos="9639"/>
              </w:tabs>
              <w:jc w:val="center"/>
              <w:rPr>
                <w:sz w:val="24"/>
              </w:rPr>
            </w:pPr>
            <w:r w:rsidRPr="001168CB">
              <w:rPr>
                <w:sz w:val="24"/>
              </w:rPr>
              <w:t>7118,2</w:t>
            </w:r>
          </w:p>
        </w:tc>
        <w:tc>
          <w:tcPr>
            <w:tcW w:w="851" w:type="dxa"/>
          </w:tcPr>
          <w:p w14:paraId="3056E087" w14:textId="77777777" w:rsidR="002B3692" w:rsidRPr="001168CB" w:rsidRDefault="002B3692" w:rsidP="001507DA">
            <w:pPr>
              <w:pStyle w:val="TableParagraph"/>
              <w:tabs>
                <w:tab w:val="left" w:pos="0"/>
                <w:tab w:val="left" w:pos="9639"/>
              </w:tabs>
              <w:spacing w:before="3"/>
              <w:jc w:val="center"/>
              <w:rPr>
                <w:sz w:val="23"/>
              </w:rPr>
            </w:pPr>
          </w:p>
          <w:p w14:paraId="0FF07243" w14:textId="77777777" w:rsidR="002B3692" w:rsidRPr="001168CB" w:rsidRDefault="00AF39BE" w:rsidP="001507DA">
            <w:pPr>
              <w:pStyle w:val="TableParagraph"/>
              <w:tabs>
                <w:tab w:val="left" w:pos="0"/>
                <w:tab w:val="left" w:pos="9639"/>
              </w:tabs>
              <w:jc w:val="center"/>
              <w:rPr>
                <w:sz w:val="24"/>
              </w:rPr>
            </w:pPr>
            <w:r w:rsidRPr="001168CB">
              <w:rPr>
                <w:sz w:val="24"/>
              </w:rPr>
              <w:t>7161</w:t>
            </w:r>
          </w:p>
        </w:tc>
        <w:tc>
          <w:tcPr>
            <w:tcW w:w="820" w:type="dxa"/>
          </w:tcPr>
          <w:p w14:paraId="165C384D" w14:textId="77777777" w:rsidR="002B3692" w:rsidRPr="001168CB" w:rsidRDefault="002B3692" w:rsidP="001507DA">
            <w:pPr>
              <w:pStyle w:val="TableParagraph"/>
              <w:tabs>
                <w:tab w:val="left" w:pos="0"/>
                <w:tab w:val="left" w:pos="9639"/>
              </w:tabs>
              <w:spacing w:before="3"/>
              <w:jc w:val="center"/>
              <w:rPr>
                <w:sz w:val="23"/>
              </w:rPr>
            </w:pPr>
          </w:p>
          <w:p w14:paraId="6AE8B225" w14:textId="77777777" w:rsidR="002B3692" w:rsidRPr="001168CB" w:rsidRDefault="002B3692" w:rsidP="001507DA">
            <w:pPr>
              <w:pStyle w:val="TableParagraph"/>
              <w:tabs>
                <w:tab w:val="left" w:pos="0"/>
                <w:tab w:val="left" w:pos="9639"/>
              </w:tabs>
              <w:jc w:val="center"/>
              <w:rPr>
                <w:sz w:val="24"/>
              </w:rPr>
            </w:pPr>
            <w:r w:rsidRPr="001168CB">
              <w:rPr>
                <w:sz w:val="24"/>
              </w:rPr>
              <w:t>360,5</w:t>
            </w:r>
          </w:p>
        </w:tc>
        <w:tc>
          <w:tcPr>
            <w:tcW w:w="947" w:type="dxa"/>
          </w:tcPr>
          <w:p w14:paraId="7C071CEA" w14:textId="77777777" w:rsidR="002B3692" w:rsidRPr="001168CB" w:rsidRDefault="002B3692" w:rsidP="001507DA">
            <w:pPr>
              <w:pStyle w:val="TableParagraph"/>
              <w:tabs>
                <w:tab w:val="left" w:pos="0"/>
                <w:tab w:val="left" w:pos="9639"/>
              </w:tabs>
              <w:spacing w:before="3"/>
              <w:jc w:val="center"/>
              <w:rPr>
                <w:sz w:val="23"/>
              </w:rPr>
            </w:pPr>
          </w:p>
          <w:p w14:paraId="37ED375E" w14:textId="77777777" w:rsidR="002B3692" w:rsidRPr="001168CB" w:rsidRDefault="002B3692" w:rsidP="001507DA">
            <w:pPr>
              <w:pStyle w:val="TableParagraph"/>
              <w:tabs>
                <w:tab w:val="left" w:pos="0"/>
                <w:tab w:val="left" w:pos="9639"/>
              </w:tabs>
              <w:jc w:val="center"/>
              <w:rPr>
                <w:sz w:val="24"/>
              </w:rPr>
            </w:pPr>
            <w:r w:rsidRPr="001168CB">
              <w:rPr>
                <w:sz w:val="24"/>
              </w:rPr>
              <w:t>45,2</w:t>
            </w:r>
          </w:p>
        </w:tc>
        <w:tc>
          <w:tcPr>
            <w:tcW w:w="961" w:type="dxa"/>
          </w:tcPr>
          <w:p w14:paraId="2271DC74" w14:textId="77777777" w:rsidR="002B3692" w:rsidRPr="001168CB" w:rsidRDefault="002B3692" w:rsidP="001507DA">
            <w:pPr>
              <w:pStyle w:val="TableParagraph"/>
              <w:tabs>
                <w:tab w:val="left" w:pos="0"/>
                <w:tab w:val="left" w:pos="9639"/>
              </w:tabs>
              <w:spacing w:before="3"/>
              <w:jc w:val="center"/>
              <w:rPr>
                <w:sz w:val="23"/>
              </w:rPr>
            </w:pPr>
          </w:p>
          <w:p w14:paraId="052316AD" w14:textId="77777777" w:rsidR="002B3692" w:rsidRPr="001168CB" w:rsidRDefault="00AF39BE" w:rsidP="001507DA">
            <w:pPr>
              <w:pStyle w:val="TableParagraph"/>
              <w:tabs>
                <w:tab w:val="left" w:pos="0"/>
                <w:tab w:val="left" w:pos="9639"/>
              </w:tabs>
              <w:jc w:val="center"/>
              <w:rPr>
                <w:sz w:val="24"/>
              </w:rPr>
            </w:pPr>
            <w:r w:rsidRPr="001168CB">
              <w:rPr>
                <w:sz w:val="24"/>
              </w:rPr>
              <w:t>5,3</w:t>
            </w:r>
          </w:p>
        </w:tc>
        <w:tc>
          <w:tcPr>
            <w:tcW w:w="774" w:type="dxa"/>
          </w:tcPr>
          <w:p w14:paraId="2E2997BB" w14:textId="77777777" w:rsidR="002B3692" w:rsidRPr="001168CB" w:rsidRDefault="002B3692" w:rsidP="001507DA">
            <w:pPr>
              <w:pStyle w:val="TableParagraph"/>
              <w:tabs>
                <w:tab w:val="left" w:pos="0"/>
                <w:tab w:val="left" w:pos="9639"/>
              </w:tabs>
              <w:spacing w:before="3"/>
              <w:jc w:val="center"/>
              <w:rPr>
                <w:sz w:val="23"/>
              </w:rPr>
            </w:pPr>
          </w:p>
          <w:p w14:paraId="0CAEB335" w14:textId="77777777" w:rsidR="002B3692" w:rsidRPr="001168CB" w:rsidRDefault="002B3692" w:rsidP="001507DA">
            <w:pPr>
              <w:pStyle w:val="TableParagraph"/>
              <w:tabs>
                <w:tab w:val="left" w:pos="0"/>
                <w:tab w:val="left" w:pos="9639"/>
              </w:tabs>
              <w:jc w:val="center"/>
              <w:rPr>
                <w:sz w:val="24"/>
              </w:rPr>
            </w:pPr>
            <w:r w:rsidRPr="001168CB">
              <w:rPr>
                <w:sz w:val="24"/>
              </w:rPr>
              <w:t>0,62</w:t>
            </w:r>
          </w:p>
        </w:tc>
      </w:tr>
    </w:tbl>
    <w:p w14:paraId="00DB9962" w14:textId="77777777" w:rsidR="00287C9D" w:rsidRPr="001168CB" w:rsidRDefault="00287C9D" w:rsidP="00592A13">
      <w:pPr>
        <w:tabs>
          <w:tab w:val="left" w:pos="0"/>
          <w:tab w:val="left" w:pos="9639"/>
        </w:tabs>
        <w:ind w:firstLine="709"/>
        <w:rPr>
          <w:rFonts w:ascii="Times New Roman" w:hAnsi="Times New Roman" w:cs="Times New Roman"/>
          <w:i/>
          <w:sz w:val="24"/>
        </w:rPr>
      </w:pPr>
      <w:r w:rsidRPr="001168CB">
        <w:rPr>
          <w:rFonts w:ascii="Times New Roman" w:hAnsi="Times New Roman" w:cs="Times New Roman"/>
          <w:i/>
          <w:sz w:val="24"/>
        </w:rPr>
        <w:t>Джерело:</w:t>
      </w:r>
      <w:r w:rsidRPr="001168CB">
        <w:rPr>
          <w:rFonts w:ascii="Times New Roman" w:hAnsi="Times New Roman" w:cs="Times New Roman"/>
          <w:i/>
          <w:spacing w:val="-5"/>
          <w:sz w:val="24"/>
        </w:rPr>
        <w:t xml:space="preserve"> </w:t>
      </w:r>
      <w:r w:rsidRPr="001168CB">
        <w:rPr>
          <w:rFonts w:ascii="Times New Roman" w:hAnsi="Times New Roman" w:cs="Times New Roman"/>
          <w:i/>
          <w:sz w:val="24"/>
        </w:rPr>
        <w:t>складено</w:t>
      </w:r>
      <w:r w:rsidRPr="001168CB">
        <w:rPr>
          <w:rFonts w:ascii="Times New Roman" w:hAnsi="Times New Roman" w:cs="Times New Roman"/>
          <w:i/>
          <w:spacing w:val="-4"/>
          <w:sz w:val="24"/>
        </w:rPr>
        <w:t xml:space="preserve"> </w:t>
      </w:r>
      <w:r w:rsidRPr="001168CB">
        <w:rPr>
          <w:rFonts w:ascii="Times New Roman" w:hAnsi="Times New Roman" w:cs="Times New Roman"/>
          <w:i/>
          <w:sz w:val="24"/>
        </w:rPr>
        <w:t>автором</w:t>
      </w:r>
      <w:r w:rsidRPr="001168CB">
        <w:rPr>
          <w:rFonts w:ascii="Times New Roman" w:hAnsi="Times New Roman" w:cs="Times New Roman"/>
          <w:i/>
          <w:spacing w:val="-4"/>
          <w:sz w:val="24"/>
        </w:rPr>
        <w:t xml:space="preserve"> </w:t>
      </w:r>
      <w:r w:rsidRPr="001168CB">
        <w:rPr>
          <w:rFonts w:ascii="Times New Roman" w:hAnsi="Times New Roman" w:cs="Times New Roman"/>
          <w:i/>
          <w:sz w:val="24"/>
        </w:rPr>
        <w:t>за</w:t>
      </w:r>
      <w:r w:rsidRPr="001168CB">
        <w:rPr>
          <w:rFonts w:ascii="Times New Roman" w:hAnsi="Times New Roman" w:cs="Times New Roman"/>
          <w:i/>
          <w:spacing w:val="-5"/>
          <w:sz w:val="24"/>
        </w:rPr>
        <w:t xml:space="preserve"> </w:t>
      </w:r>
      <w:r w:rsidRPr="001168CB">
        <w:rPr>
          <w:rFonts w:ascii="Times New Roman" w:hAnsi="Times New Roman" w:cs="Times New Roman"/>
          <w:i/>
          <w:sz w:val="24"/>
        </w:rPr>
        <w:t>даними підприємства.</w:t>
      </w:r>
    </w:p>
    <w:p w14:paraId="0397ECFE" w14:textId="77777777" w:rsidR="00862285" w:rsidRPr="001168CB" w:rsidRDefault="00862285" w:rsidP="00592A13">
      <w:pPr>
        <w:tabs>
          <w:tab w:val="left" w:pos="0"/>
          <w:tab w:val="left" w:pos="9639"/>
        </w:tabs>
        <w:spacing w:after="0" w:line="360" w:lineRule="auto"/>
        <w:ind w:firstLine="709"/>
        <w:jc w:val="both"/>
        <w:rPr>
          <w:rFonts w:ascii="Times New Roman" w:hAnsi="Times New Roman" w:cs="Times New Roman"/>
          <w:sz w:val="28"/>
          <w:szCs w:val="28"/>
        </w:rPr>
      </w:pPr>
      <w:r w:rsidRPr="001168CB">
        <w:rPr>
          <w:rFonts w:ascii="Times New Roman" w:hAnsi="Times New Roman" w:cs="Times New Roman"/>
          <w:sz w:val="28"/>
          <w:szCs w:val="28"/>
        </w:rPr>
        <w:t xml:space="preserve">Аналізуючи показники, наведені в таблиці 2.2, можна зробити висновок, що у 2021 році відбулося погіршення діяльності ТОВ «ВР </w:t>
      </w:r>
      <w:proofErr w:type="spellStart"/>
      <w:r w:rsidRPr="001168CB">
        <w:rPr>
          <w:rFonts w:ascii="Times New Roman" w:hAnsi="Times New Roman" w:cs="Times New Roman"/>
          <w:sz w:val="28"/>
          <w:szCs w:val="28"/>
        </w:rPr>
        <w:t>Вентсол</w:t>
      </w:r>
      <w:proofErr w:type="spellEnd"/>
      <w:r w:rsidRPr="001168CB">
        <w:rPr>
          <w:rFonts w:ascii="Times New Roman" w:hAnsi="Times New Roman" w:cs="Times New Roman"/>
          <w:sz w:val="28"/>
          <w:szCs w:val="28"/>
        </w:rPr>
        <w:t>» порівняно з 2020 та 2019 роками. При цьому виручка від реалізації продукції у 2021 році зросла на 11,8% порівняно з 2020 роком. і на 11,4% порівняно з 2019 роком. Проте собівартість реалізованої продукції зросла на 22,1% порівняно з 2020 роком та на 13,2% порівняно з 2019 роком. Така тенденція пов’язана з тим, що вартість сировини і матеріалів зросла, внаслідок з них прибуток від операційної діяльності зменшився в 16,6 рази порівняно з 2019 роком та в 3 рази порівняно з 2020 роком. Крім того, відбулося зменшення прибутку від звичайної діяльності в 5,7 рази порівняно з 2019 роком та в 2,1 рази порівняно з 2020 роком.</w:t>
      </w:r>
    </w:p>
    <w:p w14:paraId="766B7C13" w14:textId="77777777" w:rsidR="00862285" w:rsidRPr="001168CB" w:rsidRDefault="00862285" w:rsidP="00862285">
      <w:pPr>
        <w:tabs>
          <w:tab w:val="left" w:pos="0"/>
          <w:tab w:val="left" w:pos="9639"/>
        </w:tabs>
        <w:spacing w:after="0" w:line="360" w:lineRule="auto"/>
        <w:ind w:firstLine="709"/>
        <w:jc w:val="both"/>
        <w:rPr>
          <w:rFonts w:ascii="Times New Roman" w:hAnsi="Times New Roman" w:cs="Times New Roman"/>
          <w:sz w:val="28"/>
          <w:szCs w:val="28"/>
        </w:rPr>
      </w:pPr>
      <w:r w:rsidRPr="001168CB">
        <w:rPr>
          <w:rFonts w:ascii="Times New Roman" w:hAnsi="Times New Roman" w:cs="Times New Roman"/>
          <w:sz w:val="28"/>
          <w:szCs w:val="28"/>
        </w:rPr>
        <w:lastRenderedPageBreak/>
        <w:t>Податок на прибуток зріс у 2021 році на 29,6% порівняно з 2019 роком та на 29,6% порівняно з 2020 роком. Це пов’язано з тим, що податок розраховується за податковим методом і до складу валового доходу включаються лише аванси, отримані від покупців.</w:t>
      </w:r>
    </w:p>
    <w:p w14:paraId="1483EC42" w14:textId="77777777" w:rsidR="00862285" w:rsidRPr="001168CB" w:rsidRDefault="00862285" w:rsidP="00862285">
      <w:pPr>
        <w:tabs>
          <w:tab w:val="left" w:pos="0"/>
          <w:tab w:val="left" w:pos="9639"/>
        </w:tabs>
        <w:spacing w:after="0" w:line="360" w:lineRule="auto"/>
        <w:ind w:firstLine="709"/>
        <w:jc w:val="both"/>
        <w:rPr>
          <w:rFonts w:ascii="Times New Roman" w:hAnsi="Times New Roman" w:cs="Times New Roman"/>
          <w:sz w:val="28"/>
          <w:szCs w:val="28"/>
        </w:rPr>
      </w:pPr>
      <w:r w:rsidRPr="001168CB">
        <w:rPr>
          <w:rFonts w:ascii="Times New Roman" w:hAnsi="Times New Roman" w:cs="Times New Roman"/>
          <w:sz w:val="28"/>
          <w:szCs w:val="28"/>
        </w:rPr>
        <w:t xml:space="preserve">Незважаючи на це, також можна відзначити позитивні зміни у фінансовому стані ТОВ «ВР </w:t>
      </w:r>
      <w:proofErr w:type="spellStart"/>
      <w:r w:rsidRPr="001168CB">
        <w:rPr>
          <w:rFonts w:ascii="Times New Roman" w:hAnsi="Times New Roman" w:cs="Times New Roman"/>
          <w:sz w:val="28"/>
          <w:szCs w:val="28"/>
        </w:rPr>
        <w:t>Вентсол</w:t>
      </w:r>
      <w:proofErr w:type="spellEnd"/>
      <w:r w:rsidRPr="001168CB">
        <w:rPr>
          <w:rFonts w:ascii="Times New Roman" w:hAnsi="Times New Roman" w:cs="Times New Roman"/>
          <w:sz w:val="28"/>
          <w:szCs w:val="28"/>
        </w:rPr>
        <w:t>», зокрема такі як:</w:t>
      </w:r>
    </w:p>
    <w:p w14:paraId="240B643D" w14:textId="77777777" w:rsidR="00862285" w:rsidRPr="001168CB" w:rsidRDefault="00862285" w:rsidP="00862285">
      <w:pPr>
        <w:tabs>
          <w:tab w:val="left" w:pos="0"/>
          <w:tab w:val="left" w:pos="9639"/>
        </w:tabs>
        <w:spacing w:after="0" w:line="360" w:lineRule="auto"/>
        <w:ind w:firstLine="709"/>
        <w:jc w:val="both"/>
        <w:rPr>
          <w:rFonts w:ascii="Times New Roman" w:hAnsi="Times New Roman" w:cs="Times New Roman"/>
          <w:sz w:val="28"/>
          <w:szCs w:val="28"/>
        </w:rPr>
      </w:pPr>
      <w:r w:rsidRPr="001168CB">
        <w:rPr>
          <w:rFonts w:ascii="Times New Roman" w:hAnsi="Times New Roman" w:cs="Times New Roman"/>
          <w:sz w:val="28"/>
          <w:szCs w:val="28"/>
        </w:rPr>
        <w:t>- збільшення фонду оплати праці, який у 2021 році зріс на 31,6% внаслідок підвищення мінімальної заробітної плати;</w:t>
      </w:r>
    </w:p>
    <w:p w14:paraId="64113DD7" w14:textId="77777777" w:rsidR="00862285" w:rsidRPr="001168CB" w:rsidRDefault="00862285" w:rsidP="00862285">
      <w:pPr>
        <w:tabs>
          <w:tab w:val="left" w:pos="0"/>
          <w:tab w:val="left" w:pos="9639"/>
        </w:tabs>
        <w:spacing w:after="0" w:line="360" w:lineRule="auto"/>
        <w:ind w:firstLine="709"/>
        <w:jc w:val="both"/>
        <w:rPr>
          <w:rFonts w:ascii="Times New Roman" w:hAnsi="Times New Roman" w:cs="Times New Roman"/>
          <w:sz w:val="28"/>
          <w:szCs w:val="28"/>
        </w:rPr>
      </w:pPr>
      <w:r w:rsidRPr="001168CB">
        <w:rPr>
          <w:rFonts w:ascii="Times New Roman" w:hAnsi="Times New Roman" w:cs="Times New Roman"/>
          <w:sz w:val="28"/>
          <w:szCs w:val="28"/>
        </w:rPr>
        <w:t>- збільшення виручки від реалізації продукції, яка зросла за рахунок збільшення обсягу виробництва;</w:t>
      </w:r>
    </w:p>
    <w:p w14:paraId="047E5E77" w14:textId="77777777" w:rsidR="00862285" w:rsidRPr="001168CB" w:rsidRDefault="00862285" w:rsidP="00862285">
      <w:pPr>
        <w:tabs>
          <w:tab w:val="left" w:pos="0"/>
          <w:tab w:val="left" w:pos="9639"/>
        </w:tabs>
        <w:spacing w:after="0" w:line="360" w:lineRule="auto"/>
        <w:ind w:firstLine="709"/>
        <w:jc w:val="both"/>
        <w:rPr>
          <w:rFonts w:ascii="Times New Roman" w:hAnsi="Times New Roman" w:cs="Times New Roman"/>
          <w:sz w:val="28"/>
          <w:szCs w:val="28"/>
        </w:rPr>
      </w:pPr>
      <w:r w:rsidRPr="001168CB">
        <w:rPr>
          <w:rFonts w:ascii="Times New Roman" w:hAnsi="Times New Roman" w:cs="Times New Roman"/>
          <w:sz w:val="28"/>
          <w:szCs w:val="28"/>
        </w:rPr>
        <w:t>- збільшення середньорічної вартості основних фондів, яка зросла порівняно з 2019 роком на 7,1%, порівняно з 2020 роком – на 4,1%;</w:t>
      </w:r>
    </w:p>
    <w:p w14:paraId="7EFAAA48" w14:textId="77777777" w:rsidR="00862285" w:rsidRPr="001168CB" w:rsidRDefault="00862285" w:rsidP="00862285">
      <w:pPr>
        <w:tabs>
          <w:tab w:val="left" w:pos="0"/>
          <w:tab w:val="left" w:pos="9639"/>
        </w:tabs>
        <w:spacing w:after="0" w:line="360" w:lineRule="auto"/>
        <w:ind w:firstLine="709"/>
        <w:jc w:val="both"/>
        <w:rPr>
          <w:rFonts w:ascii="Times New Roman" w:hAnsi="Times New Roman" w:cs="Times New Roman"/>
          <w:sz w:val="28"/>
          <w:szCs w:val="28"/>
        </w:rPr>
      </w:pPr>
      <w:r w:rsidRPr="001168CB">
        <w:rPr>
          <w:rFonts w:ascii="Times New Roman" w:hAnsi="Times New Roman" w:cs="Times New Roman"/>
          <w:sz w:val="28"/>
          <w:szCs w:val="28"/>
        </w:rPr>
        <w:t>- збільшення середньорічного залишку оборотних коштів, який порівняно з 2019 роком збільшився на 5,2%.</w:t>
      </w:r>
    </w:p>
    <w:p w14:paraId="71638F0E" w14:textId="77777777" w:rsidR="00E95A6B" w:rsidRPr="001168CB" w:rsidRDefault="002B3692" w:rsidP="00862285">
      <w:pPr>
        <w:tabs>
          <w:tab w:val="left" w:pos="0"/>
          <w:tab w:val="left" w:pos="9639"/>
        </w:tabs>
        <w:spacing w:after="0" w:line="360" w:lineRule="auto"/>
        <w:ind w:firstLine="709"/>
        <w:jc w:val="both"/>
        <w:rPr>
          <w:rFonts w:ascii="Times New Roman" w:hAnsi="Times New Roman" w:cs="Times New Roman"/>
          <w:sz w:val="28"/>
          <w:szCs w:val="28"/>
        </w:rPr>
      </w:pPr>
      <w:r w:rsidRPr="001168CB">
        <w:rPr>
          <w:rFonts w:ascii="Times New Roman" w:hAnsi="Times New Roman" w:cs="Times New Roman"/>
          <w:sz w:val="28"/>
          <w:szCs w:val="28"/>
        </w:rPr>
        <w:t>Таким чином, проаналізувавши дані таблиці 2.2 можна зробити висновок, що фінансово-економічний стан підприємства ТОВ «</w:t>
      </w:r>
      <w:r w:rsidR="00E95A6B" w:rsidRPr="001168CB">
        <w:rPr>
          <w:rFonts w:ascii="Times New Roman" w:hAnsi="Times New Roman" w:cs="Times New Roman"/>
          <w:sz w:val="28"/>
          <w:szCs w:val="28"/>
        </w:rPr>
        <w:t>ВР «</w:t>
      </w:r>
      <w:proofErr w:type="spellStart"/>
      <w:r w:rsidR="00E95A6B" w:rsidRPr="001168CB">
        <w:rPr>
          <w:rFonts w:ascii="Times New Roman" w:hAnsi="Times New Roman" w:cs="Times New Roman"/>
          <w:sz w:val="28"/>
          <w:szCs w:val="28"/>
        </w:rPr>
        <w:t>Вентсол</w:t>
      </w:r>
      <w:proofErr w:type="spellEnd"/>
      <w:r w:rsidRPr="001168CB">
        <w:rPr>
          <w:rFonts w:ascii="Times New Roman" w:hAnsi="Times New Roman" w:cs="Times New Roman"/>
          <w:sz w:val="28"/>
          <w:szCs w:val="28"/>
        </w:rPr>
        <w:t>» в період з 2019 по 2021 роки був стійким, підприємство отримувало дохід та здійснювало рентабельну діяльність.</w:t>
      </w:r>
    </w:p>
    <w:p w14:paraId="1373F284" w14:textId="77777777" w:rsidR="00E95A6B" w:rsidRPr="001168CB" w:rsidRDefault="00862285" w:rsidP="00592A13">
      <w:pPr>
        <w:tabs>
          <w:tab w:val="left" w:pos="0"/>
          <w:tab w:val="left" w:pos="9639"/>
        </w:tabs>
        <w:spacing w:after="0" w:line="360" w:lineRule="auto"/>
        <w:ind w:firstLine="709"/>
        <w:jc w:val="both"/>
        <w:rPr>
          <w:rFonts w:ascii="Times New Roman" w:hAnsi="Times New Roman" w:cs="Times New Roman"/>
          <w:sz w:val="28"/>
          <w:szCs w:val="28"/>
        </w:rPr>
      </w:pPr>
      <w:r w:rsidRPr="001168CB">
        <w:rPr>
          <w:rFonts w:ascii="Times New Roman" w:hAnsi="Times New Roman" w:cs="Times New Roman"/>
          <w:sz w:val="28"/>
          <w:szCs w:val="28"/>
        </w:rPr>
        <w:t xml:space="preserve">Для більш детального вивчення управлінської діяльності підприємства необхідно проаналізувати ефективність основних показників управління ТОВ «ВР </w:t>
      </w:r>
      <w:proofErr w:type="spellStart"/>
      <w:r w:rsidRPr="001168CB">
        <w:rPr>
          <w:rFonts w:ascii="Times New Roman" w:hAnsi="Times New Roman" w:cs="Times New Roman"/>
          <w:sz w:val="28"/>
          <w:szCs w:val="28"/>
        </w:rPr>
        <w:t>Вентсол</w:t>
      </w:r>
      <w:proofErr w:type="spellEnd"/>
      <w:r w:rsidRPr="001168CB">
        <w:rPr>
          <w:rFonts w:ascii="Times New Roman" w:hAnsi="Times New Roman" w:cs="Times New Roman"/>
          <w:sz w:val="28"/>
          <w:szCs w:val="28"/>
        </w:rPr>
        <w:t>», які наведені в таблиці 2.3.</w:t>
      </w:r>
    </w:p>
    <w:p w14:paraId="622B711E" w14:textId="77777777" w:rsidR="00E95A6B" w:rsidRPr="001168CB" w:rsidRDefault="002B3692" w:rsidP="00592A13">
      <w:pPr>
        <w:tabs>
          <w:tab w:val="left" w:pos="0"/>
          <w:tab w:val="left" w:pos="9639"/>
        </w:tabs>
        <w:spacing w:after="0" w:line="240" w:lineRule="auto"/>
        <w:ind w:firstLine="709"/>
        <w:jc w:val="right"/>
        <w:rPr>
          <w:rFonts w:ascii="Times New Roman" w:hAnsi="Times New Roman" w:cs="Times New Roman"/>
          <w:i/>
          <w:sz w:val="28"/>
          <w:szCs w:val="28"/>
        </w:rPr>
      </w:pPr>
      <w:r w:rsidRPr="001168CB">
        <w:rPr>
          <w:rFonts w:ascii="Times New Roman" w:hAnsi="Times New Roman" w:cs="Times New Roman"/>
          <w:i/>
          <w:sz w:val="28"/>
          <w:szCs w:val="28"/>
        </w:rPr>
        <w:t xml:space="preserve">Таблиця 2.3 </w:t>
      </w:r>
    </w:p>
    <w:p w14:paraId="379F6A75" w14:textId="77777777" w:rsidR="002B3692" w:rsidRPr="001168CB" w:rsidRDefault="002B3692" w:rsidP="00592A13">
      <w:pPr>
        <w:tabs>
          <w:tab w:val="left" w:pos="0"/>
          <w:tab w:val="left" w:pos="9639"/>
        </w:tabs>
        <w:spacing w:after="0" w:line="240" w:lineRule="auto"/>
        <w:ind w:firstLine="709"/>
        <w:jc w:val="center"/>
        <w:rPr>
          <w:rFonts w:ascii="Times New Roman" w:hAnsi="Times New Roman" w:cs="Times New Roman"/>
          <w:b/>
          <w:sz w:val="28"/>
          <w:szCs w:val="28"/>
        </w:rPr>
      </w:pPr>
      <w:r w:rsidRPr="001168CB">
        <w:rPr>
          <w:rFonts w:ascii="Times New Roman" w:hAnsi="Times New Roman" w:cs="Times New Roman"/>
          <w:b/>
          <w:sz w:val="28"/>
          <w:szCs w:val="28"/>
        </w:rPr>
        <w:t>Динаміка основних показників ефективності управління підприємства</w:t>
      </w:r>
      <w:r w:rsidR="00E95A6B" w:rsidRPr="001168CB">
        <w:rPr>
          <w:rFonts w:ascii="Times New Roman" w:hAnsi="Times New Roman" w:cs="Times New Roman"/>
          <w:b/>
          <w:sz w:val="28"/>
          <w:szCs w:val="28"/>
        </w:rPr>
        <w:t xml:space="preserve"> </w:t>
      </w:r>
      <w:r w:rsidRPr="001168CB">
        <w:rPr>
          <w:rFonts w:ascii="Times New Roman" w:hAnsi="Times New Roman" w:cs="Times New Roman"/>
          <w:b/>
          <w:sz w:val="28"/>
          <w:szCs w:val="28"/>
        </w:rPr>
        <w:t>ТОВ «</w:t>
      </w:r>
      <w:r w:rsidR="00E95A6B" w:rsidRPr="001168CB">
        <w:rPr>
          <w:rFonts w:ascii="Times New Roman" w:hAnsi="Times New Roman" w:cs="Times New Roman"/>
          <w:b/>
          <w:sz w:val="28"/>
          <w:szCs w:val="28"/>
        </w:rPr>
        <w:t>ВР «</w:t>
      </w:r>
      <w:proofErr w:type="spellStart"/>
      <w:r w:rsidR="00E95A6B" w:rsidRPr="001168CB">
        <w:rPr>
          <w:rFonts w:ascii="Times New Roman" w:hAnsi="Times New Roman" w:cs="Times New Roman"/>
          <w:b/>
          <w:sz w:val="28"/>
          <w:szCs w:val="28"/>
        </w:rPr>
        <w:t>Вентсол</w:t>
      </w:r>
      <w:proofErr w:type="spellEnd"/>
      <w:r w:rsidRPr="001168CB">
        <w:rPr>
          <w:rFonts w:ascii="Times New Roman" w:hAnsi="Times New Roman" w:cs="Times New Roman"/>
          <w:b/>
          <w:sz w:val="28"/>
          <w:szCs w:val="28"/>
        </w:rPr>
        <w:t xml:space="preserve">» за </w:t>
      </w:r>
      <w:r w:rsidR="00E95A6B" w:rsidRPr="001168CB">
        <w:rPr>
          <w:rFonts w:ascii="Times New Roman" w:hAnsi="Times New Roman" w:cs="Times New Roman"/>
          <w:b/>
          <w:sz w:val="28"/>
          <w:szCs w:val="28"/>
        </w:rPr>
        <w:t>2019</w:t>
      </w:r>
      <w:r w:rsidRPr="001168CB">
        <w:rPr>
          <w:rFonts w:ascii="Times New Roman" w:hAnsi="Times New Roman" w:cs="Times New Roman"/>
          <w:b/>
          <w:sz w:val="28"/>
          <w:szCs w:val="28"/>
        </w:rPr>
        <w:t>-202</w:t>
      </w:r>
      <w:r w:rsidR="00E95A6B" w:rsidRPr="001168CB">
        <w:rPr>
          <w:rFonts w:ascii="Times New Roman" w:hAnsi="Times New Roman" w:cs="Times New Roman"/>
          <w:b/>
          <w:sz w:val="28"/>
          <w:szCs w:val="28"/>
        </w:rPr>
        <w:t>1</w:t>
      </w:r>
      <w:r w:rsidRPr="001168CB">
        <w:rPr>
          <w:rFonts w:ascii="Times New Roman" w:hAnsi="Times New Roman" w:cs="Times New Roman"/>
          <w:b/>
          <w:sz w:val="28"/>
          <w:szCs w:val="28"/>
        </w:rPr>
        <w:t xml:space="preserve"> роки</w:t>
      </w:r>
    </w:p>
    <w:p w14:paraId="79C3ED2E" w14:textId="77777777" w:rsidR="002B3692" w:rsidRPr="001168CB" w:rsidRDefault="002B3692" w:rsidP="00592A13">
      <w:pPr>
        <w:tabs>
          <w:tab w:val="left" w:pos="0"/>
          <w:tab w:val="left" w:pos="9639"/>
        </w:tabs>
        <w:spacing w:after="0" w:line="240" w:lineRule="auto"/>
        <w:ind w:firstLine="709"/>
        <w:rPr>
          <w:rFonts w:ascii="Times New Roman" w:hAnsi="Times New Roman" w:cs="Times New Roman"/>
          <w:sz w:val="28"/>
          <w:szCs w:val="28"/>
        </w:rPr>
      </w:pPr>
    </w:p>
    <w:tbl>
      <w:tblPr>
        <w:tblW w:w="9498"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7"/>
        <w:gridCol w:w="1280"/>
        <w:gridCol w:w="992"/>
        <w:gridCol w:w="1140"/>
        <w:gridCol w:w="1153"/>
        <w:gridCol w:w="946"/>
        <w:gridCol w:w="1010"/>
      </w:tblGrid>
      <w:tr w:rsidR="002B3692" w:rsidRPr="001168CB" w14:paraId="58D8FF8F" w14:textId="77777777" w:rsidTr="00E95A6B">
        <w:trPr>
          <w:trHeight w:val="758"/>
        </w:trPr>
        <w:tc>
          <w:tcPr>
            <w:tcW w:w="2977" w:type="dxa"/>
            <w:vMerge w:val="restart"/>
          </w:tcPr>
          <w:p w14:paraId="6C6F0661" w14:textId="77777777" w:rsidR="002B3692" w:rsidRPr="001168CB" w:rsidRDefault="002B3692" w:rsidP="001507DA">
            <w:pPr>
              <w:tabs>
                <w:tab w:val="left" w:pos="0"/>
                <w:tab w:val="left" w:pos="9639"/>
              </w:tabs>
              <w:spacing w:after="0" w:line="240" w:lineRule="auto"/>
              <w:ind w:firstLine="34"/>
              <w:rPr>
                <w:rFonts w:ascii="Times New Roman" w:hAnsi="Times New Roman" w:cs="Times New Roman"/>
                <w:sz w:val="24"/>
                <w:szCs w:val="24"/>
              </w:rPr>
            </w:pPr>
          </w:p>
          <w:p w14:paraId="7A549D10" w14:textId="77777777" w:rsidR="002B3692" w:rsidRPr="001168CB" w:rsidRDefault="002B3692" w:rsidP="001507DA">
            <w:pPr>
              <w:tabs>
                <w:tab w:val="left" w:pos="0"/>
                <w:tab w:val="left" w:pos="9639"/>
              </w:tabs>
              <w:spacing w:after="0" w:line="240" w:lineRule="auto"/>
              <w:ind w:firstLine="34"/>
              <w:rPr>
                <w:rFonts w:ascii="Times New Roman" w:hAnsi="Times New Roman" w:cs="Times New Roman"/>
                <w:sz w:val="24"/>
                <w:szCs w:val="24"/>
              </w:rPr>
            </w:pPr>
          </w:p>
          <w:p w14:paraId="1B1A6953" w14:textId="77777777" w:rsidR="002B3692" w:rsidRPr="001168CB" w:rsidRDefault="002B3692" w:rsidP="001507DA">
            <w:pPr>
              <w:tabs>
                <w:tab w:val="left" w:pos="0"/>
                <w:tab w:val="left" w:pos="9639"/>
              </w:tabs>
              <w:spacing w:after="0" w:line="240" w:lineRule="auto"/>
              <w:ind w:firstLine="34"/>
              <w:rPr>
                <w:rFonts w:ascii="Times New Roman" w:hAnsi="Times New Roman" w:cs="Times New Roman"/>
                <w:sz w:val="24"/>
                <w:szCs w:val="24"/>
              </w:rPr>
            </w:pPr>
          </w:p>
          <w:p w14:paraId="5F474807" w14:textId="77777777" w:rsidR="002B3692" w:rsidRPr="001168CB" w:rsidRDefault="002B3692" w:rsidP="001507DA">
            <w:pPr>
              <w:tabs>
                <w:tab w:val="left" w:pos="0"/>
                <w:tab w:val="left" w:pos="9639"/>
              </w:tabs>
              <w:spacing w:after="0" w:line="240" w:lineRule="auto"/>
              <w:ind w:firstLine="34"/>
              <w:rPr>
                <w:rFonts w:ascii="Times New Roman" w:hAnsi="Times New Roman" w:cs="Times New Roman"/>
                <w:sz w:val="24"/>
                <w:szCs w:val="24"/>
              </w:rPr>
            </w:pPr>
            <w:r w:rsidRPr="001168CB">
              <w:rPr>
                <w:rFonts w:ascii="Times New Roman" w:hAnsi="Times New Roman" w:cs="Times New Roman"/>
                <w:sz w:val="24"/>
                <w:szCs w:val="24"/>
              </w:rPr>
              <w:t>Назва показника</w:t>
            </w:r>
          </w:p>
        </w:tc>
        <w:tc>
          <w:tcPr>
            <w:tcW w:w="1280" w:type="dxa"/>
            <w:vMerge w:val="restart"/>
          </w:tcPr>
          <w:p w14:paraId="4CA31B32" w14:textId="77777777" w:rsidR="002B3692" w:rsidRPr="001168CB" w:rsidRDefault="002B3692" w:rsidP="001507DA">
            <w:pPr>
              <w:tabs>
                <w:tab w:val="left" w:pos="0"/>
                <w:tab w:val="left" w:pos="9639"/>
              </w:tabs>
              <w:spacing w:after="0" w:line="240" w:lineRule="auto"/>
              <w:ind w:firstLine="34"/>
              <w:jc w:val="center"/>
              <w:rPr>
                <w:rFonts w:ascii="Times New Roman" w:hAnsi="Times New Roman" w:cs="Times New Roman"/>
                <w:sz w:val="24"/>
                <w:szCs w:val="24"/>
              </w:rPr>
            </w:pPr>
          </w:p>
          <w:p w14:paraId="28572129" w14:textId="77777777" w:rsidR="002B3692" w:rsidRPr="001168CB" w:rsidRDefault="002B3692" w:rsidP="001507DA">
            <w:pPr>
              <w:tabs>
                <w:tab w:val="left" w:pos="0"/>
                <w:tab w:val="left" w:pos="9639"/>
              </w:tabs>
              <w:spacing w:after="0" w:line="240" w:lineRule="auto"/>
              <w:ind w:firstLine="34"/>
              <w:jc w:val="center"/>
              <w:rPr>
                <w:rFonts w:ascii="Times New Roman" w:hAnsi="Times New Roman" w:cs="Times New Roman"/>
                <w:sz w:val="24"/>
                <w:szCs w:val="24"/>
              </w:rPr>
            </w:pPr>
          </w:p>
          <w:p w14:paraId="319FED20" w14:textId="77777777" w:rsidR="002B3692" w:rsidRPr="001168CB" w:rsidRDefault="002B3692" w:rsidP="001507DA">
            <w:pPr>
              <w:tabs>
                <w:tab w:val="left" w:pos="0"/>
                <w:tab w:val="left" w:pos="9639"/>
              </w:tabs>
              <w:spacing w:after="0" w:line="240" w:lineRule="auto"/>
              <w:ind w:firstLine="34"/>
              <w:jc w:val="center"/>
              <w:rPr>
                <w:rFonts w:ascii="Times New Roman" w:hAnsi="Times New Roman" w:cs="Times New Roman"/>
                <w:sz w:val="24"/>
                <w:szCs w:val="24"/>
              </w:rPr>
            </w:pPr>
            <w:r w:rsidRPr="001168CB">
              <w:rPr>
                <w:rFonts w:ascii="Times New Roman" w:hAnsi="Times New Roman" w:cs="Times New Roman"/>
                <w:sz w:val="24"/>
                <w:szCs w:val="24"/>
              </w:rPr>
              <w:t>Одиниця виміру</w:t>
            </w:r>
          </w:p>
        </w:tc>
        <w:tc>
          <w:tcPr>
            <w:tcW w:w="3285" w:type="dxa"/>
            <w:gridSpan w:val="3"/>
          </w:tcPr>
          <w:p w14:paraId="5F58A630" w14:textId="77777777" w:rsidR="002B3692" w:rsidRPr="001168CB" w:rsidRDefault="002B3692" w:rsidP="001507DA">
            <w:pPr>
              <w:tabs>
                <w:tab w:val="left" w:pos="0"/>
                <w:tab w:val="left" w:pos="9639"/>
              </w:tabs>
              <w:spacing w:after="0" w:line="240" w:lineRule="auto"/>
              <w:ind w:firstLine="34"/>
              <w:jc w:val="center"/>
              <w:rPr>
                <w:rFonts w:ascii="Times New Roman" w:hAnsi="Times New Roman" w:cs="Times New Roman"/>
                <w:sz w:val="24"/>
                <w:szCs w:val="24"/>
              </w:rPr>
            </w:pPr>
          </w:p>
          <w:p w14:paraId="66EC56CD" w14:textId="77777777" w:rsidR="002B3692" w:rsidRPr="001168CB" w:rsidRDefault="002B3692" w:rsidP="001507DA">
            <w:pPr>
              <w:tabs>
                <w:tab w:val="left" w:pos="0"/>
                <w:tab w:val="left" w:pos="9639"/>
              </w:tabs>
              <w:spacing w:after="0" w:line="240" w:lineRule="auto"/>
              <w:ind w:firstLine="34"/>
              <w:jc w:val="center"/>
              <w:rPr>
                <w:rFonts w:ascii="Times New Roman" w:hAnsi="Times New Roman" w:cs="Times New Roman"/>
                <w:sz w:val="24"/>
                <w:szCs w:val="24"/>
              </w:rPr>
            </w:pPr>
          </w:p>
          <w:p w14:paraId="13CAEEBC" w14:textId="77777777" w:rsidR="002B3692" w:rsidRPr="001168CB" w:rsidRDefault="002B3692" w:rsidP="001507DA">
            <w:pPr>
              <w:tabs>
                <w:tab w:val="left" w:pos="0"/>
                <w:tab w:val="left" w:pos="9639"/>
              </w:tabs>
              <w:spacing w:after="0" w:line="240" w:lineRule="auto"/>
              <w:ind w:firstLine="34"/>
              <w:jc w:val="center"/>
              <w:rPr>
                <w:rFonts w:ascii="Times New Roman" w:hAnsi="Times New Roman" w:cs="Times New Roman"/>
                <w:sz w:val="24"/>
                <w:szCs w:val="24"/>
              </w:rPr>
            </w:pPr>
            <w:r w:rsidRPr="001168CB">
              <w:rPr>
                <w:rFonts w:ascii="Times New Roman" w:hAnsi="Times New Roman" w:cs="Times New Roman"/>
                <w:sz w:val="24"/>
                <w:szCs w:val="24"/>
              </w:rPr>
              <w:t>Роки</w:t>
            </w:r>
          </w:p>
        </w:tc>
        <w:tc>
          <w:tcPr>
            <w:tcW w:w="1956" w:type="dxa"/>
            <w:gridSpan w:val="2"/>
          </w:tcPr>
          <w:p w14:paraId="6B356A3A" w14:textId="77777777" w:rsidR="002B3692" w:rsidRPr="001168CB" w:rsidRDefault="002B3692" w:rsidP="001507DA">
            <w:pPr>
              <w:tabs>
                <w:tab w:val="left" w:pos="0"/>
                <w:tab w:val="left" w:pos="9639"/>
              </w:tabs>
              <w:spacing w:after="0" w:line="240" w:lineRule="auto"/>
              <w:ind w:firstLine="34"/>
              <w:jc w:val="center"/>
              <w:rPr>
                <w:rFonts w:ascii="Times New Roman" w:hAnsi="Times New Roman" w:cs="Times New Roman"/>
                <w:sz w:val="24"/>
                <w:szCs w:val="24"/>
              </w:rPr>
            </w:pPr>
            <w:r w:rsidRPr="001168CB">
              <w:rPr>
                <w:rFonts w:ascii="Times New Roman" w:hAnsi="Times New Roman" w:cs="Times New Roman"/>
                <w:sz w:val="24"/>
                <w:szCs w:val="24"/>
              </w:rPr>
              <w:t>Темпи зростання (спаду), % до</w:t>
            </w:r>
          </w:p>
          <w:p w14:paraId="7B391B4B" w14:textId="77777777" w:rsidR="002B3692" w:rsidRPr="001168CB" w:rsidRDefault="002B3692" w:rsidP="001507DA">
            <w:pPr>
              <w:tabs>
                <w:tab w:val="left" w:pos="0"/>
                <w:tab w:val="left" w:pos="9639"/>
              </w:tabs>
              <w:spacing w:after="0" w:line="240" w:lineRule="auto"/>
              <w:ind w:firstLine="34"/>
              <w:jc w:val="center"/>
              <w:rPr>
                <w:rFonts w:ascii="Times New Roman" w:hAnsi="Times New Roman" w:cs="Times New Roman"/>
                <w:sz w:val="24"/>
                <w:szCs w:val="24"/>
              </w:rPr>
            </w:pPr>
            <w:r w:rsidRPr="001168CB">
              <w:rPr>
                <w:rFonts w:ascii="Times New Roman" w:hAnsi="Times New Roman" w:cs="Times New Roman"/>
                <w:sz w:val="24"/>
                <w:szCs w:val="24"/>
              </w:rPr>
              <w:t>бази</w:t>
            </w:r>
          </w:p>
        </w:tc>
      </w:tr>
      <w:tr w:rsidR="002B3692" w:rsidRPr="001168CB" w14:paraId="2FCC056D" w14:textId="77777777" w:rsidTr="00E95A6B">
        <w:trPr>
          <w:trHeight w:val="505"/>
        </w:trPr>
        <w:tc>
          <w:tcPr>
            <w:tcW w:w="2977" w:type="dxa"/>
            <w:vMerge/>
            <w:tcBorders>
              <w:top w:val="nil"/>
            </w:tcBorders>
          </w:tcPr>
          <w:p w14:paraId="17D0FFC5" w14:textId="77777777" w:rsidR="002B3692" w:rsidRPr="001168CB" w:rsidRDefault="002B3692" w:rsidP="001507DA">
            <w:pPr>
              <w:tabs>
                <w:tab w:val="left" w:pos="0"/>
                <w:tab w:val="left" w:pos="9639"/>
              </w:tabs>
              <w:spacing w:after="0" w:line="240" w:lineRule="auto"/>
              <w:ind w:firstLine="34"/>
              <w:rPr>
                <w:rFonts w:ascii="Times New Roman" w:hAnsi="Times New Roman" w:cs="Times New Roman"/>
                <w:sz w:val="24"/>
                <w:szCs w:val="24"/>
              </w:rPr>
            </w:pPr>
          </w:p>
        </w:tc>
        <w:tc>
          <w:tcPr>
            <w:tcW w:w="1280" w:type="dxa"/>
            <w:vMerge/>
            <w:tcBorders>
              <w:top w:val="nil"/>
            </w:tcBorders>
          </w:tcPr>
          <w:p w14:paraId="47F0F4D8" w14:textId="77777777" w:rsidR="002B3692" w:rsidRPr="001168CB" w:rsidRDefault="002B3692" w:rsidP="001507DA">
            <w:pPr>
              <w:tabs>
                <w:tab w:val="left" w:pos="0"/>
                <w:tab w:val="left" w:pos="9639"/>
              </w:tabs>
              <w:spacing w:after="0" w:line="240" w:lineRule="auto"/>
              <w:ind w:firstLine="34"/>
              <w:jc w:val="center"/>
              <w:rPr>
                <w:rFonts w:ascii="Times New Roman" w:hAnsi="Times New Roman" w:cs="Times New Roman"/>
                <w:sz w:val="24"/>
                <w:szCs w:val="24"/>
              </w:rPr>
            </w:pPr>
          </w:p>
        </w:tc>
        <w:tc>
          <w:tcPr>
            <w:tcW w:w="992" w:type="dxa"/>
          </w:tcPr>
          <w:p w14:paraId="01EDD8DD" w14:textId="77777777" w:rsidR="002B3692" w:rsidRPr="001168CB" w:rsidRDefault="002B3692" w:rsidP="001507DA">
            <w:pPr>
              <w:tabs>
                <w:tab w:val="left" w:pos="0"/>
                <w:tab w:val="left" w:pos="9639"/>
              </w:tabs>
              <w:spacing w:after="0" w:line="240" w:lineRule="auto"/>
              <w:ind w:firstLine="34"/>
              <w:jc w:val="center"/>
              <w:rPr>
                <w:rFonts w:ascii="Times New Roman" w:hAnsi="Times New Roman" w:cs="Times New Roman"/>
                <w:sz w:val="24"/>
                <w:szCs w:val="24"/>
              </w:rPr>
            </w:pPr>
          </w:p>
          <w:p w14:paraId="1CA55A53" w14:textId="77777777" w:rsidR="002B3692" w:rsidRPr="001168CB" w:rsidRDefault="002B3692" w:rsidP="001507DA">
            <w:pPr>
              <w:tabs>
                <w:tab w:val="left" w:pos="0"/>
                <w:tab w:val="left" w:pos="9639"/>
              </w:tabs>
              <w:spacing w:after="0" w:line="240" w:lineRule="auto"/>
              <w:ind w:firstLine="34"/>
              <w:jc w:val="center"/>
              <w:rPr>
                <w:rFonts w:ascii="Times New Roman" w:hAnsi="Times New Roman" w:cs="Times New Roman"/>
                <w:sz w:val="24"/>
                <w:szCs w:val="24"/>
              </w:rPr>
            </w:pPr>
            <w:r w:rsidRPr="001168CB">
              <w:rPr>
                <w:rFonts w:ascii="Times New Roman" w:hAnsi="Times New Roman" w:cs="Times New Roman"/>
                <w:sz w:val="24"/>
                <w:szCs w:val="24"/>
              </w:rPr>
              <w:t>201</w:t>
            </w:r>
            <w:r w:rsidR="00E95A6B" w:rsidRPr="001168CB">
              <w:rPr>
                <w:rFonts w:ascii="Times New Roman" w:hAnsi="Times New Roman" w:cs="Times New Roman"/>
                <w:sz w:val="24"/>
                <w:szCs w:val="24"/>
              </w:rPr>
              <w:t>9</w:t>
            </w:r>
          </w:p>
        </w:tc>
        <w:tc>
          <w:tcPr>
            <w:tcW w:w="1140" w:type="dxa"/>
          </w:tcPr>
          <w:p w14:paraId="0E86D2F0" w14:textId="77777777" w:rsidR="002B3692" w:rsidRPr="001168CB" w:rsidRDefault="002B3692" w:rsidP="001507DA">
            <w:pPr>
              <w:tabs>
                <w:tab w:val="left" w:pos="0"/>
                <w:tab w:val="left" w:pos="9639"/>
              </w:tabs>
              <w:spacing w:after="0" w:line="240" w:lineRule="auto"/>
              <w:ind w:firstLine="34"/>
              <w:jc w:val="center"/>
              <w:rPr>
                <w:rFonts w:ascii="Times New Roman" w:hAnsi="Times New Roman" w:cs="Times New Roman"/>
                <w:sz w:val="24"/>
                <w:szCs w:val="24"/>
              </w:rPr>
            </w:pPr>
          </w:p>
          <w:p w14:paraId="6556EED1" w14:textId="77777777" w:rsidR="002B3692" w:rsidRPr="001168CB" w:rsidRDefault="00E95A6B" w:rsidP="001507DA">
            <w:pPr>
              <w:tabs>
                <w:tab w:val="left" w:pos="0"/>
                <w:tab w:val="left" w:pos="9639"/>
              </w:tabs>
              <w:spacing w:after="0" w:line="240" w:lineRule="auto"/>
              <w:ind w:firstLine="34"/>
              <w:jc w:val="center"/>
              <w:rPr>
                <w:rFonts w:ascii="Times New Roman" w:hAnsi="Times New Roman" w:cs="Times New Roman"/>
                <w:sz w:val="24"/>
                <w:szCs w:val="24"/>
              </w:rPr>
            </w:pPr>
            <w:r w:rsidRPr="001168CB">
              <w:rPr>
                <w:rFonts w:ascii="Times New Roman" w:hAnsi="Times New Roman" w:cs="Times New Roman"/>
                <w:sz w:val="24"/>
                <w:szCs w:val="24"/>
              </w:rPr>
              <w:t>2020</w:t>
            </w:r>
          </w:p>
        </w:tc>
        <w:tc>
          <w:tcPr>
            <w:tcW w:w="1153" w:type="dxa"/>
          </w:tcPr>
          <w:p w14:paraId="5314B984" w14:textId="77777777" w:rsidR="002B3692" w:rsidRPr="001168CB" w:rsidRDefault="002B3692" w:rsidP="001507DA">
            <w:pPr>
              <w:tabs>
                <w:tab w:val="left" w:pos="0"/>
                <w:tab w:val="left" w:pos="9639"/>
              </w:tabs>
              <w:spacing w:after="0" w:line="240" w:lineRule="auto"/>
              <w:ind w:firstLine="34"/>
              <w:jc w:val="center"/>
              <w:rPr>
                <w:rFonts w:ascii="Times New Roman" w:hAnsi="Times New Roman" w:cs="Times New Roman"/>
                <w:sz w:val="24"/>
                <w:szCs w:val="24"/>
              </w:rPr>
            </w:pPr>
          </w:p>
          <w:p w14:paraId="5D1DE4E1" w14:textId="77777777" w:rsidR="002B3692" w:rsidRPr="001168CB" w:rsidRDefault="00E95A6B" w:rsidP="001507DA">
            <w:pPr>
              <w:tabs>
                <w:tab w:val="left" w:pos="0"/>
                <w:tab w:val="left" w:pos="9639"/>
              </w:tabs>
              <w:spacing w:after="0" w:line="240" w:lineRule="auto"/>
              <w:ind w:firstLine="34"/>
              <w:jc w:val="center"/>
              <w:rPr>
                <w:rFonts w:ascii="Times New Roman" w:hAnsi="Times New Roman" w:cs="Times New Roman"/>
                <w:sz w:val="24"/>
                <w:szCs w:val="24"/>
              </w:rPr>
            </w:pPr>
            <w:r w:rsidRPr="001168CB">
              <w:rPr>
                <w:rFonts w:ascii="Times New Roman" w:hAnsi="Times New Roman" w:cs="Times New Roman"/>
                <w:sz w:val="24"/>
                <w:szCs w:val="24"/>
              </w:rPr>
              <w:t>2021</w:t>
            </w:r>
          </w:p>
        </w:tc>
        <w:tc>
          <w:tcPr>
            <w:tcW w:w="946" w:type="dxa"/>
          </w:tcPr>
          <w:p w14:paraId="5EE2631A" w14:textId="77777777" w:rsidR="002B3692" w:rsidRPr="001168CB" w:rsidRDefault="00E95A6B" w:rsidP="001507DA">
            <w:pPr>
              <w:tabs>
                <w:tab w:val="left" w:pos="0"/>
                <w:tab w:val="left" w:pos="9639"/>
              </w:tabs>
              <w:spacing w:after="0" w:line="240" w:lineRule="auto"/>
              <w:ind w:firstLine="34"/>
              <w:jc w:val="center"/>
              <w:rPr>
                <w:rFonts w:ascii="Times New Roman" w:hAnsi="Times New Roman" w:cs="Times New Roman"/>
                <w:sz w:val="24"/>
                <w:szCs w:val="24"/>
              </w:rPr>
            </w:pPr>
            <w:r w:rsidRPr="001168CB">
              <w:rPr>
                <w:rFonts w:ascii="Times New Roman" w:hAnsi="Times New Roman" w:cs="Times New Roman"/>
                <w:sz w:val="24"/>
                <w:szCs w:val="24"/>
              </w:rPr>
              <w:t>2020</w:t>
            </w:r>
            <w:r w:rsidR="002B3692" w:rsidRPr="001168CB">
              <w:rPr>
                <w:rFonts w:ascii="Times New Roman" w:hAnsi="Times New Roman" w:cs="Times New Roman"/>
                <w:sz w:val="24"/>
                <w:szCs w:val="24"/>
              </w:rPr>
              <w:t>/</w:t>
            </w:r>
          </w:p>
          <w:p w14:paraId="2E00D4B5" w14:textId="77777777" w:rsidR="002B3692" w:rsidRPr="001168CB" w:rsidRDefault="00E95A6B" w:rsidP="001507DA">
            <w:pPr>
              <w:tabs>
                <w:tab w:val="left" w:pos="0"/>
                <w:tab w:val="left" w:pos="9639"/>
              </w:tabs>
              <w:spacing w:after="0" w:line="240" w:lineRule="auto"/>
              <w:ind w:firstLine="34"/>
              <w:jc w:val="center"/>
              <w:rPr>
                <w:rFonts w:ascii="Times New Roman" w:hAnsi="Times New Roman" w:cs="Times New Roman"/>
                <w:sz w:val="24"/>
                <w:szCs w:val="24"/>
              </w:rPr>
            </w:pPr>
            <w:r w:rsidRPr="001168CB">
              <w:rPr>
                <w:rFonts w:ascii="Times New Roman" w:hAnsi="Times New Roman" w:cs="Times New Roman"/>
                <w:sz w:val="24"/>
                <w:szCs w:val="24"/>
              </w:rPr>
              <w:t>2019</w:t>
            </w:r>
          </w:p>
        </w:tc>
        <w:tc>
          <w:tcPr>
            <w:tcW w:w="1010" w:type="dxa"/>
          </w:tcPr>
          <w:p w14:paraId="70ECEBAF" w14:textId="77777777" w:rsidR="002B3692" w:rsidRPr="001168CB" w:rsidRDefault="002B3692" w:rsidP="001507DA">
            <w:pPr>
              <w:tabs>
                <w:tab w:val="left" w:pos="0"/>
                <w:tab w:val="left" w:pos="9639"/>
              </w:tabs>
              <w:spacing w:after="0" w:line="240" w:lineRule="auto"/>
              <w:ind w:firstLine="34"/>
              <w:jc w:val="center"/>
              <w:rPr>
                <w:rFonts w:ascii="Times New Roman" w:hAnsi="Times New Roman" w:cs="Times New Roman"/>
                <w:sz w:val="24"/>
                <w:szCs w:val="24"/>
              </w:rPr>
            </w:pPr>
            <w:r w:rsidRPr="001168CB">
              <w:rPr>
                <w:rFonts w:ascii="Times New Roman" w:hAnsi="Times New Roman" w:cs="Times New Roman"/>
                <w:sz w:val="24"/>
                <w:szCs w:val="24"/>
              </w:rPr>
              <w:t>202</w:t>
            </w:r>
            <w:r w:rsidR="00E95A6B" w:rsidRPr="001168CB">
              <w:rPr>
                <w:rFonts w:ascii="Times New Roman" w:hAnsi="Times New Roman" w:cs="Times New Roman"/>
                <w:sz w:val="24"/>
                <w:szCs w:val="24"/>
              </w:rPr>
              <w:t>1</w:t>
            </w:r>
            <w:r w:rsidRPr="001168CB">
              <w:rPr>
                <w:rFonts w:ascii="Times New Roman" w:hAnsi="Times New Roman" w:cs="Times New Roman"/>
                <w:sz w:val="24"/>
                <w:szCs w:val="24"/>
              </w:rPr>
              <w:t>/</w:t>
            </w:r>
          </w:p>
          <w:p w14:paraId="4C1A80CD" w14:textId="77777777" w:rsidR="002B3692" w:rsidRPr="001168CB" w:rsidRDefault="00E95A6B" w:rsidP="001507DA">
            <w:pPr>
              <w:tabs>
                <w:tab w:val="left" w:pos="0"/>
                <w:tab w:val="left" w:pos="9639"/>
              </w:tabs>
              <w:spacing w:after="0" w:line="240" w:lineRule="auto"/>
              <w:ind w:firstLine="34"/>
              <w:jc w:val="center"/>
              <w:rPr>
                <w:rFonts w:ascii="Times New Roman" w:hAnsi="Times New Roman" w:cs="Times New Roman"/>
                <w:sz w:val="24"/>
                <w:szCs w:val="24"/>
              </w:rPr>
            </w:pPr>
            <w:r w:rsidRPr="001168CB">
              <w:rPr>
                <w:rFonts w:ascii="Times New Roman" w:hAnsi="Times New Roman" w:cs="Times New Roman"/>
                <w:sz w:val="24"/>
                <w:szCs w:val="24"/>
              </w:rPr>
              <w:t>2020</w:t>
            </w:r>
          </w:p>
        </w:tc>
      </w:tr>
      <w:tr w:rsidR="002B3692" w:rsidRPr="001168CB" w14:paraId="5C3B6382" w14:textId="77777777" w:rsidTr="00E95A6B">
        <w:trPr>
          <w:trHeight w:val="254"/>
        </w:trPr>
        <w:tc>
          <w:tcPr>
            <w:tcW w:w="2977" w:type="dxa"/>
          </w:tcPr>
          <w:p w14:paraId="40F8EEFB" w14:textId="77777777" w:rsidR="002B3692" w:rsidRPr="001168CB" w:rsidRDefault="002B3692" w:rsidP="001507DA">
            <w:pPr>
              <w:tabs>
                <w:tab w:val="left" w:pos="0"/>
                <w:tab w:val="left" w:pos="9639"/>
              </w:tabs>
              <w:spacing w:after="0" w:line="240" w:lineRule="auto"/>
              <w:ind w:firstLine="34"/>
              <w:jc w:val="center"/>
              <w:rPr>
                <w:rFonts w:ascii="Times New Roman" w:hAnsi="Times New Roman" w:cs="Times New Roman"/>
                <w:sz w:val="24"/>
                <w:szCs w:val="24"/>
              </w:rPr>
            </w:pPr>
            <w:r w:rsidRPr="001168CB">
              <w:rPr>
                <w:rFonts w:ascii="Times New Roman" w:hAnsi="Times New Roman" w:cs="Times New Roman"/>
                <w:sz w:val="24"/>
                <w:szCs w:val="24"/>
              </w:rPr>
              <w:t>1</w:t>
            </w:r>
          </w:p>
        </w:tc>
        <w:tc>
          <w:tcPr>
            <w:tcW w:w="1280" w:type="dxa"/>
          </w:tcPr>
          <w:p w14:paraId="28F4D87E" w14:textId="77777777" w:rsidR="002B3692" w:rsidRPr="001168CB" w:rsidRDefault="002B3692" w:rsidP="001507DA">
            <w:pPr>
              <w:tabs>
                <w:tab w:val="left" w:pos="0"/>
                <w:tab w:val="left" w:pos="9639"/>
              </w:tabs>
              <w:spacing w:after="0" w:line="240" w:lineRule="auto"/>
              <w:ind w:firstLine="34"/>
              <w:jc w:val="center"/>
              <w:rPr>
                <w:rFonts w:ascii="Times New Roman" w:hAnsi="Times New Roman" w:cs="Times New Roman"/>
                <w:sz w:val="24"/>
                <w:szCs w:val="24"/>
              </w:rPr>
            </w:pPr>
            <w:r w:rsidRPr="001168CB">
              <w:rPr>
                <w:rFonts w:ascii="Times New Roman" w:hAnsi="Times New Roman" w:cs="Times New Roman"/>
                <w:sz w:val="24"/>
                <w:szCs w:val="24"/>
              </w:rPr>
              <w:t>2</w:t>
            </w:r>
          </w:p>
        </w:tc>
        <w:tc>
          <w:tcPr>
            <w:tcW w:w="992" w:type="dxa"/>
          </w:tcPr>
          <w:p w14:paraId="54223449" w14:textId="77777777" w:rsidR="002B3692" w:rsidRPr="001168CB" w:rsidRDefault="002B3692" w:rsidP="001507DA">
            <w:pPr>
              <w:tabs>
                <w:tab w:val="left" w:pos="0"/>
                <w:tab w:val="left" w:pos="9639"/>
              </w:tabs>
              <w:spacing w:after="0" w:line="240" w:lineRule="auto"/>
              <w:ind w:firstLine="34"/>
              <w:jc w:val="center"/>
              <w:rPr>
                <w:rFonts w:ascii="Times New Roman" w:hAnsi="Times New Roman" w:cs="Times New Roman"/>
                <w:sz w:val="24"/>
                <w:szCs w:val="24"/>
              </w:rPr>
            </w:pPr>
            <w:r w:rsidRPr="001168CB">
              <w:rPr>
                <w:rFonts w:ascii="Times New Roman" w:hAnsi="Times New Roman" w:cs="Times New Roman"/>
                <w:sz w:val="24"/>
                <w:szCs w:val="24"/>
              </w:rPr>
              <w:t>3</w:t>
            </w:r>
          </w:p>
        </w:tc>
        <w:tc>
          <w:tcPr>
            <w:tcW w:w="1140" w:type="dxa"/>
          </w:tcPr>
          <w:p w14:paraId="3F3CBE8B" w14:textId="77777777" w:rsidR="002B3692" w:rsidRPr="001168CB" w:rsidRDefault="002B3692" w:rsidP="001507DA">
            <w:pPr>
              <w:tabs>
                <w:tab w:val="left" w:pos="0"/>
                <w:tab w:val="left" w:pos="9639"/>
              </w:tabs>
              <w:spacing w:after="0" w:line="240" w:lineRule="auto"/>
              <w:ind w:firstLine="34"/>
              <w:jc w:val="center"/>
              <w:rPr>
                <w:rFonts w:ascii="Times New Roman" w:hAnsi="Times New Roman" w:cs="Times New Roman"/>
                <w:sz w:val="24"/>
                <w:szCs w:val="24"/>
              </w:rPr>
            </w:pPr>
            <w:r w:rsidRPr="001168CB">
              <w:rPr>
                <w:rFonts w:ascii="Times New Roman" w:hAnsi="Times New Roman" w:cs="Times New Roman"/>
                <w:sz w:val="24"/>
                <w:szCs w:val="24"/>
              </w:rPr>
              <w:t>4</w:t>
            </w:r>
          </w:p>
        </w:tc>
        <w:tc>
          <w:tcPr>
            <w:tcW w:w="1153" w:type="dxa"/>
          </w:tcPr>
          <w:p w14:paraId="1866B529" w14:textId="77777777" w:rsidR="002B3692" w:rsidRPr="001168CB" w:rsidRDefault="002B3692" w:rsidP="001507DA">
            <w:pPr>
              <w:tabs>
                <w:tab w:val="left" w:pos="0"/>
                <w:tab w:val="left" w:pos="9639"/>
              </w:tabs>
              <w:spacing w:after="0" w:line="240" w:lineRule="auto"/>
              <w:ind w:firstLine="34"/>
              <w:jc w:val="center"/>
              <w:rPr>
                <w:rFonts w:ascii="Times New Roman" w:hAnsi="Times New Roman" w:cs="Times New Roman"/>
                <w:sz w:val="24"/>
                <w:szCs w:val="24"/>
              </w:rPr>
            </w:pPr>
            <w:r w:rsidRPr="001168CB">
              <w:rPr>
                <w:rFonts w:ascii="Times New Roman" w:hAnsi="Times New Roman" w:cs="Times New Roman"/>
                <w:sz w:val="24"/>
                <w:szCs w:val="24"/>
              </w:rPr>
              <w:t>5</w:t>
            </w:r>
          </w:p>
        </w:tc>
        <w:tc>
          <w:tcPr>
            <w:tcW w:w="946" w:type="dxa"/>
          </w:tcPr>
          <w:p w14:paraId="3740B77E" w14:textId="77777777" w:rsidR="002B3692" w:rsidRPr="001168CB" w:rsidRDefault="002B3692" w:rsidP="001507DA">
            <w:pPr>
              <w:tabs>
                <w:tab w:val="left" w:pos="0"/>
                <w:tab w:val="left" w:pos="9639"/>
              </w:tabs>
              <w:spacing w:after="0" w:line="240" w:lineRule="auto"/>
              <w:ind w:firstLine="34"/>
              <w:jc w:val="center"/>
              <w:rPr>
                <w:rFonts w:ascii="Times New Roman" w:hAnsi="Times New Roman" w:cs="Times New Roman"/>
                <w:sz w:val="24"/>
                <w:szCs w:val="24"/>
              </w:rPr>
            </w:pPr>
            <w:r w:rsidRPr="001168CB">
              <w:rPr>
                <w:rFonts w:ascii="Times New Roman" w:hAnsi="Times New Roman" w:cs="Times New Roman"/>
                <w:sz w:val="24"/>
                <w:szCs w:val="24"/>
              </w:rPr>
              <w:t>6</w:t>
            </w:r>
          </w:p>
        </w:tc>
        <w:tc>
          <w:tcPr>
            <w:tcW w:w="1010" w:type="dxa"/>
          </w:tcPr>
          <w:p w14:paraId="48CC2F32" w14:textId="77777777" w:rsidR="002B3692" w:rsidRPr="001168CB" w:rsidRDefault="002B3692" w:rsidP="001507DA">
            <w:pPr>
              <w:tabs>
                <w:tab w:val="left" w:pos="0"/>
                <w:tab w:val="left" w:pos="9639"/>
              </w:tabs>
              <w:spacing w:after="0" w:line="240" w:lineRule="auto"/>
              <w:ind w:firstLine="34"/>
              <w:jc w:val="center"/>
              <w:rPr>
                <w:rFonts w:ascii="Times New Roman" w:hAnsi="Times New Roman" w:cs="Times New Roman"/>
                <w:sz w:val="24"/>
                <w:szCs w:val="24"/>
              </w:rPr>
            </w:pPr>
            <w:r w:rsidRPr="001168CB">
              <w:rPr>
                <w:rFonts w:ascii="Times New Roman" w:hAnsi="Times New Roman" w:cs="Times New Roman"/>
                <w:sz w:val="24"/>
                <w:szCs w:val="24"/>
              </w:rPr>
              <w:t>7</w:t>
            </w:r>
          </w:p>
        </w:tc>
      </w:tr>
      <w:tr w:rsidR="002B3692" w:rsidRPr="001168CB" w14:paraId="7F323B06" w14:textId="77777777" w:rsidTr="00E95A6B">
        <w:trPr>
          <w:trHeight w:val="623"/>
        </w:trPr>
        <w:tc>
          <w:tcPr>
            <w:tcW w:w="2977" w:type="dxa"/>
          </w:tcPr>
          <w:p w14:paraId="6D6563F7" w14:textId="77777777" w:rsidR="002B3692" w:rsidRPr="001168CB" w:rsidRDefault="002B3692" w:rsidP="001507DA">
            <w:pPr>
              <w:tabs>
                <w:tab w:val="left" w:pos="0"/>
                <w:tab w:val="left" w:pos="9639"/>
              </w:tabs>
              <w:spacing w:after="0" w:line="240" w:lineRule="auto"/>
              <w:ind w:firstLine="34"/>
              <w:rPr>
                <w:rFonts w:ascii="Times New Roman" w:hAnsi="Times New Roman" w:cs="Times New Roman"/>
                <w:sz w:val="24"/>
                <w:szCs w:val="24"/>
              </w:rPr>
            </w:pPr>
            <w:r w:rsidRPr="001168CB">
              <w:rPr>
                <w:rFonts w:ascii="Times New Roman" w:hAnsi="Times New Roman" w:cs="Times New Roman"/>
                <w:sz w:val="24"/>
                <w:szCs w:val="24"/>
              </w:rPr>
              <w:lastRenderedPageBreak/>
              <w:t>1. Виручка від реалізації продукції</w:t>
            </w:r>
          </w:p>
        </w:tc>
        <w:tc>
          <w:tcPr>
            <w:tcW w:w="1280" w:type="dxa"/>
          </w:tcPr>
          <w:p w14:paraId="65B8F097" w14:textId="77777777" w:rsidR="002B3692" w:rsidRPr="001168CB" w:rsidRDefault="002B3692" w:rsidP="001507DA">
            <w:pPr>
              <w:tabs>
                <w:tab w:val="left" w:pos="0"/>
                <w:tab w:val="left" w:pos="9639"/>
              </w:tabs>
              <w:spacing w:after="0" w:line="240" w:lineRule="auto"/>
              <w:ind w:firstLine="34"/>
              <w:jc w:val="center"/>
              <w:rPr>
                <w:rFonts w:ascii="Times New Roman" w:hAnsi="Times New Roman" w:cs="Times New Roman"/>
                <w:sz w:val="24"/>
                <w:szCs w:val="24"/>
              </w:rPr>
            </w:pPr>
          </w:p>
          <w:p w14:paraId="02F2C66C" w14:textId="77777777" w:rsidR="002B3692" w:rsidRPr="001168CB" w:rsidRDefault="002B3692" w:rsidP="001507DA">
            <w:pPr>
              <w:tabs>
                <w:tab w:val="left" w:pos="0"/>
                <w:tab w:val="left" w:pos="9639"/>
              </w:tabs>
              <w:spacing w:after="0" w:line="240" w:lineRule="auto"/>
              <w:ind w:firstLine="34"/>
              <w:jc w:val="center"/>
              <w:rPr>
                <w:rFonts w:ascii="Times New Roman" w:hAnsi="Times New Roman" w:cs="Times New Roman"/>
                <w:sz w:val="24"/>
                <w:szCs w:val="24"/>
              </w:rPr>
            </w:pPr>
            <w:proofErr w:type="spellStart"/>
            <w:r w:rsidRPr="001168CB">
              <w:rPr>
                <w:rFonts w:ascii="Times New Roman" w:hAnsi="Times New Roman" w:cs="Times New Roman"/>
                <w:sz w:val="24"/>
                <w:szCs w:val="24"/>
              </w:rPr>
              <w:t>тис.грн</w:t>
            </w:r>
            <w:proofErr w:type="spellEnd"/>
            <w:r w:rsidRPr="001168CB">
              <w:rPr>
                <w:rFonts w:ascii="Times New Roman" w:hAnsi="Times New Roman" w:cs="Times New Roman"/>
                <w:sz w:val="24"/>
                <w:szCs w:val="24"/>
              </w:rPr>
              <w:t>.</w:t>
            </w:r>
          </w:p>
        </w:tc>
        <w:tc>
          <w:tcPr>
            <w:tcW w:w="992" w:type="dxa"/>
            <w:vAlign w:val="center"/>
          </w:tcPr>
          <w:p w14:paraId="36B2D07C" w14:textId="77777777" w:rsidR="002B3692" w:rsidRPr="001168CB" w:rsidRDefault="002B3692" w:rsidP="00AF39BE">
            <w:pPr>
              <w:tabs>
                <w:tab w:val="left" w:pos="0"/>
                <w:tab w:val="left" w:pos="9639"/>
              </w:tabs>
              <w:spacing w:after="0" w:line="240" w:lineRule="auto"/>
              <w:ind w:firstLine="34"/>
              <w:jc w:val="center"/>
              <w:rPr>
                <w:rFonts w:ascii="Times New Roman" w:hAnsi="Times New Roman" w:cs="Times New Roman"/>
                <w:sz w:val="24"/>
                <w:szCs w:val="24"/>
              </w:rPr>
            </w:pPr>
            <w:r w:rsidRPr="001168CB">
              <w:rPr>
                <w:rFonts w:ascii="Times New Roman" w:hAnsi="Times New Roman" w:cs="Times New Roman"/>
                <w:sz w:val="24"/>
                <w:szCs w:val="24"/>
              </w:rPr>
              <w:t>297</w:t>
            </w:r>
            <w:r w:rsidR="00AF39BE" w:rsidRPr="001168CB">
              <w:rPr>
                <w:rFonts w:ascii="Times New Roman" w:hAnsi="Times New Roman" w:cs="Times New Roman"/>
                <w:sz w:val="24"/>
                <w:szCs w:val="24"/>
              </w:rPr>
              <w:t>7</w:t>
            </w:r>
            <w:r w:rsidRPr="001168CB">
              <w:rPr>
                <w:rFonts w:ascii="Times New Roman" w:hAnsi="Times New Roman" w:cs="Times New Roman"/>
                <w:sz w:val="24"/>
                <w:szCs w:val="24"/>
              </w:rPr>
              <w:t>,5</w:t>
            </w:r>
          </w:p>
        </w:tc>
        <w:tc>
          <w:tcPr>
            <w:tcW w:w="1140" w:type="dxa"/>
            <w:vAlign w:val="center"/>
          </w:tcPr>
          <w:p w14:paraId="04F5082F" w14:textId="77777777" w:rsidR="002B3692" w:rsidRPr="001168CB" w:rsidRDefault="002B3692" w:rsidP="00AF39BE">
            <w:pPr>
              <w:tabs>
                <w:tab w:val="left" w:pos="0"/>
                <w:tab w:val="left" w:pos="9639"/>
              </w:tabs>
              <w:spacing w:after="0" w:line="240" w:lineRule="auto"/>
              <w:ind w:firstLine="34"/>
              <w:jc w:val="center"/>
              <w:rPr>
                <w:rFonts w:ascii="Times New Roman" w:hAnsi="Times New Roman" w:cs="Times New Roman"/>
                <w:sz w:val="24"/>
                <w:szCs w:val="24"/>
              </w:rPr>
            </w:pPr>
            <w:r w:rsidRPr="001168CB">
              <w:rPr>
                <w:rFonts w:ascii="Times New Roman" w:hAnsi="Times New Roman" w:cs="Times New Roman"/>
                <w:sz w:val="24"/>
                <w:szCs w:val="24"/>
              </w:rPr>
              <w:t>299</w:t>
            </w:r>
            <w:r w:rsidR="00AF39BE" w:rsidRPr="001168CB">
              <w:rPr>
                <w:rFonts w:ascii="Times New Roman" w:hAnsi="Times New Roman" w:cs="Times New Roman"/>
                <w:sz w:val="24"/>
                <w:szCs w:val="24"/>
              </w:rPr>
              <w:t>2</w:t>
            </w:r>
            <w:r w:rsidRPr="001168CB">
              <w:rPr>
                <w:rFonts w:ascii="Times New Roman" w:hAnsi="Times New Roman" w:cs="Times New Roman"/>
                <w:sz w:val="24"/>
                <w:szCs w:val="24"/>
              </w:rPr>
              <w:t>,2</w:t>
            </w:r>
          </w:p>
        </w:tc>
        <w:tc>
          <w:tcPr>
            <w:tcW w:w="1153" w:type="dxa"/>
            <w:vAlign w:val="center"/>
          </w:tcPr>
          <w:p w14:paraId="4747A31A" w14:textId="77777777" w:rsidR="002B3692" w:rsidRPr="001168CB" w:rsidRDefault="002B3692" w:rsidP="001507DA">
            <w:pPr>
              <w:tabs>
                <w:tab w:val="left" w:pos="0"/>
                <w:tab w:val="left" w:pos="9639"/>
              </w:tabs>
              <w:spacing w:after="0" w:line="240" w:lineRule="auto"/>
              <w:ind w:firstLine="34"/>
              <w:jc w:val="center"/>
              <w:rPr>
                <w:rFonts w:ascii="Times New Roman" w:hAnsi="Times New Roman" w:cs="Times New Roman"/>
                <w:sz w:val="24"/>
                <w:szCs w:val="24"/>
              </w:rPr>
            </w:pPr>
            <w:r w:rsidRPr="001168CB">
              <w:rPr>
                <w:rFonts w:ascii="Times New Roman" w:hAnsi="Times New Roman" w:cs="Times New Roman"/>
                <w:sz w:val="24"/>
                <w:szCs w:val="24"/>
              </w:rPr>
              <w:t>3</w:t>
            </w:r>
            <w:r w:rsidR="00AF39BE" w:rsidRPr="001168CB">
              <w:rPr>
                <w:rFonts w:ascii="Times New Roman" w:hAnsi="Times New Roman" w:cs="Times New Roman"/>
                <w:sz w:val="24"/>
                <w:szCs w:val="24"/>
              </w:rPr>
              <w:t>335</w:t>
            </w:r>
          </w:p>
        </w:tc>
        <w:tc>
          <w:tcPr>
            <w:tcW w:w="946" w:type="dxa"/>
            <w:vAlign w:val="center"/>
          </w:tcPr>
          <w:p w14:paraId="224906D8" w14:textId="77777777" w:rsidR="002B3692" w:rsidRPr="001168CB" w:rsidRDefault="00AF39BE" w:rsidP="001507DA">
            <w:pPr>
              <w:tabs>
                <w:tab w:val="left" w:pos="0"/>
                <w:tab w:val="left" w:pos="9639"/>
              </w:tabs>
              <w:spacing w:after="0" w:line="240" w:lineRule="auto"/>
              <w:ind w:firstLine="34"/>
              <w:jc w:val="center"/>
              <w:rPr>
                <w:rFonts w:ascii="Times New Roman" w:hAnsi="Times New Roman" w:cs="Times New Roman"/>
                <w:sz w:val="24"/>
                <w:szCs w:val="24"/>
              </w:rPr>
            </w:pPr>
            <w:r w:rsidRPr="001168CB">
              <w:rPr>
                <w:rFonts w:ascii="Times New Roman" w:hAnsi="Times New Roman" w:cs="Times New Roman"/>
                <w:sz w:val="24"/>
                <w:szCs w:val="24"/>
              </w:rPr>
              <w:t>100,41</w:t>
            </w:r>
          </w:p>
        </w:tc>
        <w:tc>
          <w:tcPr>
            <w:tcW w:w="1010" w:type="dxa"/>
            <w:vAlign w:val="center"/>
          </w:tcPr>
          <w:p w14:paraId="6698639C" w14:textId="77777777" w:rsidR="002B3692" w:rsidRPr="001168CB" w:rsidRDefault="002B3692" w:rsidP="001507DA">
            <w:pPr>
              <w:tabs>
                <w:tab w:val="left" w:pos="0"/>
                <w:tab w:val="left" w:pos="9639"/>
              </w:tabs>
              <w:spacing w:after="0" w:line="240" w:lineRule="auto"/>
              <w:ind w:firstLine="34"/>
              <w:jc w:val="center"/>
              <w:rPr>
                <w:rFonts w:ascii="Times New Roman" w:hAnsi="Times New Roman" w:cs="Times New Roman"/>
                <w:sz w:val="24"/>
                <w:szCs w:val="24"/>
              </w:rPr>
            </w:pPr>
            <w:r w:rsidRPr="001168CB">
              <w:rPr>
                <w:rFonts w:ascii="Times New Roman" w:hAnsi="Times New Roman" w:cs="Times New Roman"/>
                <w:sz w:val="24"/>
                <w:szCs w:val="24"/>
              </w:rPr>
              <w:t>111,93</w:t>
            </w:r>
          </w:p>
        </w:tc>
      </w:tr>
      <w:tr w:rsidR="002B3692" w:rsidRPr="001168CB" w14:paraId="3E8A7BD3" w14:textId="77777777" w:rsidTr="00E95A6B">
        <w:trPr>
          <w:trHeight w:val="551"/>
        </w:trPr>
        <w:tc>
          <w:tcPr>
            <w:tcW w:w="2977" w:type="dxa"/>
          </w:tcPr>
          <w:p w14:paraId="450F4FD6" w14:textId="77777777" w:rsidR="002B3692" w:rsidRPr="001168CB" w:rsidRDefault="002B3692" w:rsidP="001507DA">
            <w:pPr>
              <w:tabs>
                <w:tab w:val="left" w:pos="0"/>
                <w:tab w:val="left" w:pos="9639"/>
              </w:tabs>
              <w:spacing w:after="0" w:line="240" w:lineRule="auto"/>
              <w:ind w:firstLine="34"/>
              <w:rPr>
                <w:rFonts w:ascii="Times New Roman" w:hAnsi="Times New Roman" w:cs="Times New Roman"/>
                <w:sz w:val="24"/>
                <w:szCs w:val="24"/>
              </w:rPr>
            </w:pPr>
            <w:r w:rsidRPr="001168CB">
              <w:rPr>
                <w:rFonts w:ascii="Times New Roman" w:hAnsi="Times New Roman" w:cs="Times New Roman"/>
                <w:sz w:val="24"/>
                <w:szCs w:val="24"/>
              </w:rPr>
              <w:t>2. Чисельність працюючих, всього</w:t>
            </w:r>
          </w:p>
        </w:tc>
        <w:tc>
          <w:tcPr>
            <w:tcW w:w="1280" w:type="dxa"/>
          </w:tcPr>
          <w:p w14:paraId="7776ABEA" w14:textId="77777777" w:rsidR="002B3692" w:rsidRPr="001168CB" w:rsidRDefault="002B3692" w:rsidP="001507DA">
            <w:pPr>
              <w:tabs>
                <w:tab w:val="left" w:pos="0"/>
                <w:tab w:val="left" w:pos="9639"/>
              </w:tabs>
              <w:spacing w:after="0" w:line="240" w:lineRule="auto"/>
              <w:ind w:firstLine="34"/>
              <w:jc w:val="center"/>
              <w:rPr>
                <w:rFonts w:ascii="Times New Roman" w:hAnsi="Times New Roman" w:cs="Times New Roman"/>
                <w:sz w:val="24"/>
                <w:szCs w:val="24"/>
              </w:rPr>
            </w:pPr>
          </w:p>
          <w:p w14:paraId="1EAE34C8" w14:textId="77777777" w:rsidR="002B3692" w:rsidRPr="001168CB" w:rsidRDefault="002B3692" w:rsidP="001507DA">
            <w:pPr>
              <w:tabs>
                <w:tab w:val="left" w:pos="0"/>
                <w:tab w:val="left" w:pos="9639"/>
              </w:tabs>
              <w:spacing w:after="0" w:line="240" w:lineRule="auto"/>
              <w:ind w:firstLine="34"/>
              <w:jc w:val="center"/>
              <w:rPr>
                <w:rFonts w:ascii="Times New Roman" w:hAnsi="Times New Roman" w:cs="Times New Roman"/>
                <w:sz w:val="24"/>
                <w:szCs w:val="24"/>
              </w:rPr>
            </w:pPr>
            <w:r w:rsidRPr="001168CB">
              <w:rPr>
                <w:rFonts w:ascii="Times New Roman" w:hAnsi="Times New Roman" w:cs="Times New Roman"/>
                <w:sz w:val="24"/>
                <w:szCs w:val="24"/>
              </w:rPr>
              <w:t>осіб</w:t>
            </w:r>
          </w:p>
        </w:tc>
        <w:tc>
          <w:tcPr>
            <w:tcW w:w="992" w:type="dxa"/>
            <w:vAlign w:val="center"/>
          </w:tcPr>
          <w:p w14:paraId="1C2BB167" w14:textId="77777777" w:rsidR="002B3692" w:rsidRPr="001168CB" w:rsidRDefault="002B3692" w:rsidP="001507DA">
            <w:pPr>
              <w:tabs>
                <w:tab w:val="left" w:pos="0"/>
                <w:tab w:val="left" w:pos="9639"/>
              </w:tabs>
              <w:spacing w:after="0" w:line="240" w:lineRule="auto"/>
              <w:ind w:firstLine="34"/>
              <w:jc w:val="center"/>
              <w:rPr>
                <w:rFonts w:ascii="Times New Roman" w:hAnsi="Times New Roman" w:cs="Times New Roman"/>
                <w:sz w:val="24"/>
                <w:szCs w:val="24"/>
              </w:rPr>
            </w:pPr>
          </w:p>
          <w:p w14:paraId="5341809A" w14:textId="77777777" w:rsidR="002B3692" w:rsidRPr="001168CB" w:rsidRDefault="00E95A6B" w:rsidP="001507DA">
            <w:pPr>
              <w:tabs>
                <w:tab w:val="left" w:pos="0"/>
                <w:tab w:val="left" w:pos="9639"/>
              </w:tabs>
              <w:spacing w:after="0" w:line="240" w:lineRule="auto"/>
              <w:ind w:firstLine="34"/>
              <w:jc w:val="center"/>
              <w:rPr>
                <w:rFonts w:ascii="Times New Roman" w:hAnsi="Times New Roman" w:cs="Times New Roman"/>
                <w:sz w:val="24"/>
                <w:szCs w:val="24"/>
              </w:rPr>
            </w:pPr>
            <w:r w:rsidRPr="001168CB">
              <w:rPr>
                <w:rFonts w:ascii="Times New Roman" w:hAnsi="Times New Roman" w:cs="Times New Roman"/>
                <w:sz w:val="24"/>
                <w:szCs w:val="24"/>
              </w:rPr>
              <w:t>92</w:t>
            </w:r>
            <w:r w:rsidR="002B3692" w:rsidRPr="001168CB">
              <w:rPr>
                <w:rFonts w:ascii="Times New Roman" w:hAnsi="Times New Roman" w:cs="Times New Roman"/>
                <w:sz w:val="24"/>
                <w:szCs w:val="24"/>
              </w:rPr>
              <w:t>,00</w:t>
            </w:r>
          </w:p>
        </w:tc>
        <w:tc>
          <w:tcPr>
            <w:tcW w:w="1140" w:type="dxa"/>
            <w:vAlign w:val="center"/>
          </w:tcPr>
          <w:p w14:paraId="12EF7907" w14:textId="77777777" w:rsidR="002B3692" w:rsidRPr="001168CB" w:rsidRDefault="002B3692" w:rsidP="001507DA">
            <w:pPr>
              <w:tabs>
                <w:tab w:val="left" w:pos="0"/>
                <w:tab w:val="left" w:pos="9639"/>
              </w:tabs>
              <w:spacing w:after="0" w:line="240" w:lineRule="auto"/>
              <w:ind w:firstLine="34"/>
              <w:jc w:val="center"/>
              <w:rPr>
                <w:rFonts w:ascii="Times New Roman" w:hAnsi="Times New Roman" w:cs="Times New Roman"/>
                <w:sz w:val="24"/>
                <w:szCs w:val="24"/>
              </w:rPr>
            </w:pPr>
          </w:p>
          <w:p w14:paraId="0802B64C" w14:textId="77777777" w:rsidR="002B3692" w:rsidRPr="001168CB" w:rsidRDefault="00E95A6B" w:rsidP="001507DA">
            <w:pPr>
              <w:tabs>
                <w:tab w:val="left" w:pos="0"/>
                <w:tab w:val="left" w:pos="9639"/>
              </w:tabs>
              <w:spacing w:after="0" w:line="240" w:lineRule="auto"/>
              <w:ind w:firstLine="34"/>
              <w:jc w:val="center"/>
              <w:rPr>
                <w:rFonts w:ascii="Times New Roman" w:hAnsi="Times New Roman" w:cs="Times New Roman"/>
                <w:sz w:val="24"/>
                <w:szCs w:val="24"/>
              </w:rPr>
            </w:pPr>
            <w:r w:rsidRPr="001168CB">
              <w:rPr>
                <w:rFonts w:ascii="Times New Roman" w:hAnsi="Times New Roman" w:cs="Times New Roman"/>
                <w:sz w:val="24"/>
                <w:szCs w:val="24"/>
              </w:rPr>
              <w:t>84</w:t>
            </w:r>
            <w:r w:rsidR="002B3692" w:rsidRPr="001168CB">
              <w:rPr>
                <w:rFonts w:ascii="Times New Roman" w:hAnsi="Times New Roman" w:cs="Times New Roman"/>
                <w:sz w:val="24"/>
                <w:szCs w:val="24"/>
              </w:rPr>
              <w:t>,00</w:t>
            </w:r>
          </w:p>
        </w:tc>
        <w:tc>
          <w:tcPr>
            <w:tcW w:w="1153" w:type="dxa"/>
            <w:vAlign w:val="center"/>
          </w:tcPr>
          <w:p w14:paraId="6B18304A" w14:textId="77777777" w:rsidR="002B3692" w:rsidRPr="001168CB" w:rsidRDefault="002B3692" w:rsidP="001507DA">
            <w:pPr>
              <w:tabs>
                <w:tab w:val="left" w:pos="0"/>
                <w:tab w:val="left" w:pos="9639"/>
              </w:tabs>
              <w:spacing w:after="0" w:line="240" w:lineRule="auto"/>
              <w:ind w:firstLine="34"/>
              <w:jc w:val="center"/>
              <w:rPr>
                <w:rFonts w:ascii="Times New Roman" w:hAnsi="Times New Roman" w:cs="Times New Roman"/>
                <w:sz w:val="24"/>
                <w:szCs w:val="24"/>
              </w:rPr>
            </w:pPr>
          </w:p>
          <w:p w14:paraId="1A0166F2" w14:textId="77777777" w:rsidR="002B3692" w:rsidRPr="001168CB" w:rsidRDefault="00E95A6B" w:rsidP="001507DA">
            <w:pPr>
              <w:tabs>
                <w:tab w:val="left" w:pos="0"/>
                <w:tab w:val="left" w:pos="9639"/>
              </w:tabs>
              <w:spacing w:after="0" w:line="240" w:lineRule="auto"/>
              <w:ind w:firstLine="34"/>
              <w:jc w:val="center"/>
              <w:rPr>
                <w:rFonts w:ascii="Times New Roman" w:hAnsi="Times New Roman" w:cs="Times New Roman"/>
                <w:sz w:val="24"/>
                <w:szCs w:val="24"/>
              </w:rPr>
            </w:pPr>
            <w:r w:rsidRPr="001168CB">
              <w:rPr>
                <w:rFonts w:ascii="Times New Roman" w:hAnsi="Times New Roman" w:cs="Times New Roman"/>
                <w:sz w:val="24"/>
                <w:szCs w:val="24"/>
              </w:rPr>
              <w:t>79</w:t>
            </w:r>
            <w:r w:rsidR="002B3692" w:rsidRPr="001168CB">
              <w:rPr>
                <w:rFonts w:ascii="Times New Roman" w:hAnsi="Times New Roman" w:cs="Times New Roman"/>
                <w:sz w:val="24"/>
                <w:szCs w:val="24"/>
              </w:rPr>
              <w:t>,00</w:t>
            </w:r>
          </w:p>
        </w:tc>
        <w:tc>
          <w:tcPr>
            <w:tcW w:w="946" w:type="dxa"/>
            <w:vAlign w:val="center"/>
          </w:tcPr>
          <w:p w14:paraId="42D7004B" w14:textId="77777777" w:rsidR="002B3692" w:rsidRPr="001168CB" w:rsidRDefault="00E95A6B" w:rsidP="001507DA">
            <w:pPr>
              <w:tabs>
                <w:tab w:val="left" w:pos="0"/>
                <w:tab w:val="left" w:pos="9639"/>
              </w:tabs>
              <w:spacing w:after="0" w:line="240" w:lineRule="auto"/>
              <w:ind w:firstLine="34"/>
              <w:jc w:val="center"/>
              <w:rPr>
                <w:rFonts w:ascii="Times New Roman" w:hAnsi="Times New Roman" w:cs="Times New Roman"/>
                <w:sz w:val="24"/>
                <w:szCs w:val="24"/>
              </w:rPr>
            </w:pPr>
            <w:r w:rsidRPr="001168CB">
              <w:rPr>
                <w:rFonts w:ascii="Times New Roman" w:hAnsi="Times New Roman" w:cs="Times New Roman"/>
                <w:sz w:val="24"/>
                <w:szCs w:val="24"/>
              </w:rPr>
              <w:t>91,3</w:t>
            </w:r>
          </w:p>
        </w:tc>
        <w:tc>
          <w:tcPr>
            <w:tcW w:w="1010" w:type="dxa"/>
            <w:vAlign w:val="center"/>
          </w:tcPr>
          <w:p w14:paraId="4D3327CB" w14:textId="77777777" w:rsidR="002B3692" w:rsidRPr="001168CB" w:rsidRDefault="002B3692" w:rsidP="001507DA">
            <w:pPr>
              <w:tabs>
                <w:tab w:val="left" w:pos="0"/>
                <w:tab w:val="left" w:pos="9639"/>
              </w:tabs>
              <w:spacing w:after="0" w:line="240" w:lineRule="auto"/>
              <w:ind w:firstLine="34"/>
              <w:jc w:val="center"/>
              <w:rPr>
                <w:rFonts w:ascii="Times New Roman" w:hAnsi="Times New Roman" w:cs="Times New Roman"/>
                <w:sz w:val="24"/>
                <w:szCs w:val="24"/>
              </w:rPr>
            </w:pPr>
            <w:r w:rsidRPr="001168CB">
              <w:rPr>
                <w:rFonts w:ascii="Times New Roman" w:hAnsi="Times New Roman" w:cs="Times New Roman"/>
                <w:sz w:val="24"/>
                <w:szCs w:val="24"/>
              </w:rPr>
              <w:t>9</w:t>
            </w:r>
            <w:r w:rsidR="00E95A6B" w:rsidRPr="001168CB">
              <w:rPr>
                <w:rFonts w:ascii="Times New Roman" w:hAnsi="Times New Roman" w:cs="Times New Roman"/>
                <w:sz w:val="24"/>
                <w:szCs w:val="24"/>
              </w:rPr>
              <w:t>4,07</w:t>
            </w:r>
          </w:p>
        </w:tc>
      </w:tr>
      <w:tr w:rsidR="002B3692" w:rsidRPr="001168CB" w14:paraId="7D42F648" w14:textId="77777777" w:rsidTr="00E95A6B">
        <w:trPr>
          <w:trHeight w:val="563"/>
        </w:trPr>
        <w:tc>
          <w:tcPr>
            <w:tcW w:w="2977" w:type="dxa"/>
          </w:tcPr>
          <w:p w14:paraId="61BD28C3" w14:textId="77777777" w:rsidR="002B3692" w:rsidRPr="001168CB" w:rsidRDefault="002B3692" w:rsidP="001507DA">
            <w:pPr>
              <w:tabs>
                <w:tab w:val="left" w:pos="0"/>
                <w:tab w:val="left" w:pos="9639"/>
              </w:tabs>
              <w:spacing w:after="0" w:line="240" w:lineRule="auto"/>
              <w:ind w:firstLine="34"/>
              <w:rPr>
                <w:rFonts w:ascii="Times New Roman" w:hAnsi="Times New Roman" w:cs="Times New Roman"/>
                <w:sz w:val="24"/>
                <w:szCs w:val="24"/>
              </w:rPr>
            </w:pPr>
            <w:r w:rsidRPr="001168CB">
              <w:rPr>
                <w:rFonts w:ascii="Times New Roman" w:hAnsi="Times New Roman" w:cs="Times New Roman"/>
                <w:sz w:val="24"/>
                <w:szCs w:val="24"/>
              </w:rPr>
              <w:t xml:space="preserve">у </w:t>
            </w:r>
            <w:proofErr w:type="spellStart"/>
            <w:r w:rsidRPr="001168CB">
              <w:rPr>
                <w:rFonts w:ascii="Times New Roman" w:hAnsi="Times New Roman" w:cs="Times New Roman"/>
                <w:sz w:val="24"/>
                <w:szCs w:val="24"/>
              </w:rPr>
              <w:t>т.ч</w:t>
            </w:r>
            <w:proofErr w:type="spellEnd"/>
            <w:r w:rsidRPr="001168CB">
              <w:rPr>
                <w:rFonts w:ascii="Times New Roman" w:hAnsi="Times New Roman" w:cs="Times New Roman"/>
                <w:sz w:val="24"/>
                <w:szCs w:val="24"/>
              </w:rPr>
              <w:t>. Управлінських працівників</w:t>
            </w:r>
          </w:p>
        </w:tc>
        <w:tc>
          <w:tcPr>
            <w:tcW w:w="1280" w:type="dxa"/>
          </w:tcPr>
          <w:p w14:paraId="30D1BC3F" w14:textId="77777777" w:rsidR="002B3692" w:rsidRPr="001168CB" w:rsidRDefault="002B3692" w:rsidP="001507DA">
            <w:pPr>
              <w:tabs>
                <w:tab w:val="left" w:pos="0"/>
                <w:tab w:val="left" w:pos="9639"/>
              </w:tabs>
              <w:spacing w:after="0" w:line="240" w:lineRule="auto"/>
              <w:ind w:firstLine="34"/>
              <w:jc w:val="center"/>
              <w:rPr>
                <w:rFonts w:ascii="Times New Roman" w:hAnsi="Times New Roman" w:cs="Times New Roman"/>
                <w:sz w:val="24"/>
                <w:szCs w:val="24"/>
              </w:rPr>
            </w:pPr>
          </w:p>
          <w:p w14:paraId="792F9CF1" w14:textId="77777777" w:rsidR="002B3692" w:rsidRPr="001168CB" w:rsidRDefault="002B3692" w:rsidP="001507DA">
            <w:pPr>
              <w:tabs>
                <w:tab w:val="left" w:pos="0"/>
                <w:tab w:val="left" w:pos="9639"/>
              </w:tabs>
              <w:spacing w:after="0" w:line="240" w:lineRule="auto"/>
              <w:ind w:firstLine="34"/>
              <w:jc w:val="center"/>
              <w:rPr>
                <w:rFonts w:ascii="Times New Roman" w:hAnsi="Times New Roman" w:cs="Times New Roman"/>
                <w:sz w:val="24"/>
                <w:szCs w:val="24"/>
              </w:rPr>
            </w:pPr>
            <w:r w:rsidRPr="001168CB">
              <w:rPr>
                <w:rFonts w:ascii="Times New Roman" w:hAnsi="Times New Roman" w:cs="Times New Roman"/>
                <w:sz w:val="24"/>
                <w:szCs w:val="24"/>
              </w:rPr>
              <w:t>осіб</w:t>
            </w:r>
          </w:p>
        </w:tc>
        <w:tc>
          <w:tcPr>
            <w:tcW w:w="992" w:type="dxa"/>
            <w:vAlign w:val="center"/>
          </w:tcPr>
          <w:p w14:paraId="32A4C482" w14:textId="77777777" w:rsidR="002B3692" w:rsidRPr="001168CB" w:rsidRDefault="002B3692" w:rsidP="001507DA">
            <w:pPr>
              <w:tabs>
                <w:tab w:val="left" w:pos="0"/>
                <w:tab w:val="left" w:pos="9639"/>
              </w:tabs>
              <w:spacing w:after="0" w:line="240" w:lineRule="auto"/>
              <w:ind w:firstLine="34"/>
              <w:jc w:val="center"/>
              <w:rPr>
                <w:rFonts w:ascii="Times New Roman" w:hAnsi="Times New Roman" w:cs="Times New Roman"/>
                <w:sz w:val="24"/>
                <w:szCs w:val="24"/>
              </w:rPr>
            </w:pPr>
          </w:p>
          <w:p w14:paraId="76138BE9" w14:textId="77777777" w:rsidR="002B3692" w:rsidRPr="001168CB" w:rsidRDefault="00E95A6B" w:rsidP="001507DA">
            <w:pPr>
              <w:tabs>
                <w:tab w:val="left" w:pos="0"/>
                <w:tab w:val="left" w:pos="9639"/>
              </w:tabs>
              <w:spacing w:after="0" w:line="240" w:lineRule="auto"/>
              <w:ind w:firstLine="34"/>
              <w:jc w:val="center"/>
              <w:rPr>
                <w:rFonts w:ascii="Times New Roman" w:hAnsi="Times New Roman" w:cs="Times New Roman"/>
                <w:sz w:val="24"/>
                <w:szCs w:val="24"/>
              </w:rPr>
            </w:pPr>
            <w:r w:rsidRPr="001168CB">
              <w:rPr>
                <w:rFonts w:ascii="Times New Roman" w:hAnsi="Times New Roman" w:cs="Times New Roman"/>
                <w:sz w:val="24"/>
                <w:szCs w:val="24"/>
              </w:rPr>
              <w:t>23</w:t>
            </w:r>
            <w:r w:rsidR="002B3692" w:rsidRPr="001168CB">
              <w:rPr>
                <w:rFonts w:ascii="Times New Roman" w:hAnsi="Times New Roman" w:cs="Times New Roman"/>
                <w:sz w:val="24"/>
                <w:szCs w:val="24"/>
              </w:rPr>
              <w:t>,00</w:t>
            </w:r>
          </w:p>
        </w:tc>
        <w:tc>
          <w:tcPr>
            <w:tcW w:w="1140" w:type="dxa"/>
            <w:vAlign w:val="center"/>
          </w:tcPr>
          <w:p w14:paraId="66EB5DEE" w14:textId="77777777" w:rsidR="002B3692" w:rsidRPr="001168CB" w:rsidRDefault="002B3692" w:rsidP="001507DA">
            <w:pPr>
              <w:tabs>
                <w:tab w:val="left" w:pos="0"/>
                <w:tab w:val="left" w:pos="9639"/>
              </w:tabs>
              <w:spacing w:after="0" w:line="240" w:lineRule="auto"/>
              <w:ind w:firstLine="34"/>
              <w:jc w:val="center"/>
              <w:rPr>
                <w:rFonts w:ascii="Times New Roman" w:hAnsi="Times New Roman" w:cs="Times New Roman"/>
                <w:sz w:val="24"/>
                <w:szCs w:val="24"/>
              </w:rPr>
            </w:pPr>
          </w:p>
          <w:p w14:paraId="6E7F7010" w14:textId="77777777" w:rsidR="002B3692" w:rsidRPr="001168CB" w:rsidRDefault="00E95A6B" w:rsidP="001507DA">
            <w:pPr>
              <w:tabs>
                <w:tab w:val="left" w:pos="0"/>
                <w:tab w:val="left" w:pos="9639"/>
              </w:tabs>
              <w:spacing w:after="0" w:line="240" w:lineRule="auto"/>
              <w:ind w:firstLine="34"/>
              <w:jc w:val="center"/>
              <w:rPr>
                <w:rFonts w:ascii="Times New Roman" w:hAnsi="Times New Roman" w:cs="Times New Roman"/>
                <w:sz w:val="24"/>
                <w:szCs w:val="24"/>
              </w:rPr>
            </w:pPr>
            <w:r w:rsidRPr="001168CB">
              <w:rPr>
                <w:rFonts w:ascii="Times New Roman" w:hAnsi="Times New Roman" w:cs="Times New Roman"/>
                <w:sz w:val="24"/>
                <w:szCs w:val="24"/>
              </w:rPr>
              <w:t>24</w:t>
            </w:r>
            <w:r w:rsidR="002B3692" w:rsidRPr="001168CB">
              <w:rPr>
                <w:rFonts w:ascii="Times New Roman" w:hAnsi="Times New Roman" w:cs="Times New Roman"/>
                <w:sz w:val="24"/>
                <w:szCs w:val="24"/>
              </w:rPr>
              <w:t>,00</w:t>
            </w:r>
          </w:p>
        </w:tc>
        <w:tc>
          <w:tcPr>
            <w:tcW w:w="1153" w:type="dxa"/>
            <w:vAlign w:val="center"/>
          </w:tcPr>
          <w:p w14:paraId="29FB18A4" w14:textId="77777777" w:rsidR="002B3692" w:rsidRPr="001168CB" w:rsidRDefault="002B3692" w:rsidP="001507DA">
            <w:pPr>
              <w:tabs>
                <w:tab w:val="left" w:pos="0"/>
                <w:tab w:val="left" w:pos="9639"/>
              </w:tabs>
              <w:spacing w:after="0" w:line="240" w:lineRule="auto"/>
              <w:ind w:firstLine="34"/>
              <w:jc w:val="center"/>
              <w:rPr>
                <w:rFonts w:ascii="Times New Roman" w:hAnsi="Times New Roman" w:cs="Times New Roman"/>
                <w:sz w:val="24"/>
                <w:szCs w:val="24"/>
              </w:rPr>
            </w:pPr>
          </w:p>
          <w:p w14:paraId="20ED04C0" w14:textId="77777777" w:rsidR="002B3692" w:rsidRPr="001168CB" w:rsidRDefault="00E95A6B" w:rsidP="001507DA">
            <w:pPr>
              <w:tabs>
                <w:tab w:val="left" w:pos="0"/>
                <w:tab w:val="left" w:pos="9639"/>
              </w:tabs>
              <w:spacing w:after="0" w:line="240" w:lineRule="auto"/>
              <w:ind w:firstLine="34"/>
              <w:jc w:val="center"/>
              <w:rPr>
                <w:rFonts w:ascii="Times New Roman" w:hAnsi="Times New Roman" w:cs="Times New Roman"/>
                <w:sz w:val="24"/>
                <w:szCs w:val="24"/>
              </w:rPr>
            </w:pPr>
            <w:r w:rsidRPr="001168CB">
              <w:rPr>
                <w:rFonts w:ascii="Times New Roman" w:hAnsi="Times New Roman" w:cs="Times New Roman"/>
                <w:sz w:val="24"/>
                <w:szCs w:val="24"/>
              </w:rPr>
              <w:t>25</w:t>
            </w:r>
            <w:r w:rsidR="002B3692" w:rsidRPr="001168CB">
              <w:rPr>
                <w:rFonts w:ascii="Times New Roman" w:hAnsi="Times New Roman" w:cs="Times New Roman"/>
                <w:sz w:val="24"/>
                <w:szCs w:val="24"/>
              </w:rPr>
              <w:t>,00</w:t>
            </w:r>
          </w:p>
        </w:tc>
        <w:tc>
          <w:tcPr>
            <w:tcW w:w="946" w:type="dxa"/>
            <w:vAlign w:val="center"/>
          </w:tcPr>
          <w:p w14:paraId="3FDC03EE" w14:textId="77777777" w:rsidR="002B3692" w:rsidRPr="001168CB" w:rsidRDefault="00E95A6B" w:rsidP="001507DA">
            <w:pPr>
              <w:tabs>
                <w:tab w:val="left" w:pos="0"/>
                <w:tab w:val="left" w:pos="9639"/>
              </w:tabs>
              <w:spacing w:after="0" w:line="240" w:lineRule="auto"/>
              <w:ind w:firstLine="34"/>
              <w:jc w:val="center"/>
              <w:rPr>
                <w:rFonts w:ascii="Times New Roman" w:hAnsi="Times New Roman" w:cs="Times New Roman"/>
                <w:sz w:val="24"/>
                <w:szCs w:val="24"/>
              </w:rPr>
            </w:pPr>
            <w:r w:rsidRPr="001168CB">
              <w:rPr>
                <w:rFonts w:ascii="Times New Roman" w:hAnsi="Times New Roman" w:cs="Times New Roman"/>
                <w:sz w:val="24"/>
                <w:szCs w:val="24"/>
              </w:rPr>
              <w:t>104</w:t>
            </w:r>
            <w:r w:rsidR="002B3692" w:rsidRPr="001168CB">
              <w:rPr>
                <w:rFonts w:ascii="Times New Roman" w:hAnsi="Times New Roman" w:cs="Times New Roman"/>
                <w:sz w:val="24"/>
                <w:szCs w:val="24"/>
              </w:rPr>
              <w:t>,</w:t>
            </w:r>
            <w:r w:rsidRPr="001168CB">
              <w:rPr>
                <w:rFonts w:ascii="Times New Roman" w:hAnsi="Times New Roman" w:cs="Times New Roman"/>
                <w:sz w:val="24"/>
                <w:szCs w:val="24"/>
              </w:rPr>
              <w:t>34</w:t>
            </w:r>
          </w:p>
        </w:tc>
        <w:tc>
          <w:tcPr>
            <w:tcW w:w="1010" w:type="dxa"/>
            <w:vAlign w:val="center"/>
          </w:tcPr>
          <w:p w14:paraId="768F948E" w14:textId="77777777" w:rsidR="002B3692" w:rsidRPr="001168CB" w:rsidRDefault="00E95A6B" w:rsidP="001507DA">
            <w:pPr>
              <w:tabs>
                <w:tab w:val="left" w:pos="0"/>
                <w:tab w:val="left" w:pos="9639"/>
              </w:tabs>
              <w:spacing w:after="0" w:line="240" w:lineRule="auto"/>
              <w:ind w:firstLine="34"/>
              <w:jc w:val="center"/>
              <w:rPr>
                <w:rFonts w:ascii="Times New Roman" w:hAnsi="Times New Roman" w:cs="Times New Roman"/>
                <w:sz w:val="24"/>
                <w:szCs w:val="24"/>
              </w:rPr>
            </w:pPr>
            <w:r w:rsidRPr="001168CB">
              <w:rPr>
                <w:rFonts w:ascii="Times New Roman" w:hAnsi="Times New Roman" w:cs="Times New Roman"/>
                <w:sz w:val="24"/>
                <w:szCs w:val="24"/>
              </w:rPr>
              <w:t>104,15</w:t>
            </w:r>
          </w:p>
        </w:tc>
      </w:tr>
      <w:tr w:rsidR="002B3692" w:rsidRPr="001168CB" w14:paraId="0150BEA6" w14:textId="77777777" w:rsidTr="00E95A6B">
        <w:trPr>
          <w:trHeight w:val="362"/>
        </w:trPr>
        <w:tc>
          <w:tcPr>
            <w:tcW w:w="2977" w:type="dxa"/>
          </w:tcPr>
          <w:p w14:paraId="0CEF1B2D" w14:textId="77777777" w:rsidR="002B3692" w:rsidRPr="001168CB" w:rsidRDefault="002B3692" w:rsidP="001507DA">
            <w:pPr>
              <w:tabs>
                <w:tab w:val="left" w:pos="0"/>
                <w:tab w:val="left" w:pos="9639"/>
              </w:tabs>
              <w:spacing w:after="0" w:line="240" w:lineRule="auto"/>
              <w:ind w:firstLine="34"/>
              <w:rPr>
                <w:rFonts w:ascii="Times New Roman" w:hAnsi="Times New Roman" w:cs="Times New Roman"/>
                <w:sz w:val="24"/>
                <w:szCs w:val="24"/>
              </w:rPr>
            </w:pPr>
            <w:r w:rsidRPr="001168CB">
              <w:rPr>
                <w:rFonts w:ascii="Times New Roman" w:hAnsi="Times New Roman" w:cs="Times New Roman"/>
                <w:sz w:val="24"/>
                <w:szCs w:val="24"/>
              </w:rPr>
              <w:t>3. Прибуток від реалізації</w:t>
            </w:r>
          </w:p>
        </w:tc>
        <w:tc>
          <w:tcPr>
            <w:tcW w:w="1280" w:type="dxa"/>
          </w:tcPr>
          <w:p w14:paraId="4BF239EE" w14:textId="77777777" w:rsidR="002B3692" w:rsidRPr="001168CB" w:rsidRDefault="002B3692" w:rsidP="001507DA">
            <w:pPr>
              <w:tabs>
                <w:tab w:val="left" w:pos="0"/>
                <w:tab w:val="left" w:pos="9639"/>
              </w:tabs>
              <w:spacing w:after="0" w:line="240" w:lineRule="auto"/>
              <w:ind w:firstLine="34"/>
              <w:jc w:val="center"/>
              <w:rPr>
                <w:rFonts w:ascii="Times New Roman" w:hAnsi="Times New Roman" w:cs="Times New Roman"/>
                <w:sz w:val="24"/>
                <w:szCs w:val="24"/>
              </w:rPr>
            </w:pPr>
            <w:proofErr w:type="spellStart"/>
            <w:r w:rsidRPr="001168CB">
              <w:rPr>
                <w:rFonts w:ascii="Times New Roman" w:hAnsi="Times New Roman" w:cs="Times New Roman"/>
                <w:sz w:val="24"/>
                <w:szCs w:val="24"/>
              </w:rPr>
              <w:t>тис.грн</w:t>
            </w:r>
            <w:proofErr w:type="spellEnd"/>
            <w:r w:rsidRPr="001168CB">
              <w:rPr>
                <w:rFonts w:ascii="Times New Roman" w:hAnsi="Times New Roman" w:cs="Times New Roman"/>
                <w:sz w:val="24"/>
                <w:szCs w:val="24"/>
              </w:rPr>
              <w:t>.</w:t>
            </w:r>
          </w:p>
        </w:tc>
        <w:tc>
          <w:tcPr>
            <w:tcW w:w="992" w:type="dxa"/>
            <w:vAlign w:val="center"/>
          </w:tcPr>
          <w:p w14:paraId="26A53C39" w14:textId="77777777" w:rsidR="002B3692" w:rsidRPr="001168CB" w:rsidRDefault="00AF39BE" w:rsidP="001507DA">
            <w:pPr>
              <w:tabs>
                <w:tab w:val="left" w:pos="0"/>
                <w:tab w:val="left" w:pos="9639"/>
              </w:tabs>
              <w:spacing w:after="0" w:line="240" w:lineRule="auto"/>
              <w:ind w:firstLine="34"/>
              <w:jc w:val="center"/>
              <w:rPr>
                <w:rFonts w:ascii="Times New Roman" w:hAnsi="Times New Roman" w:cs="Times New Roman"/>
                <w:sz w:val="24"/>
                <w:szCs w:val="24"/>
              </w:rPr>
            </w:pPr>
            <w:r w:rsidRPr="001168CB">
              <w:rPr>
                <w:rFonts w:ascii="Times New Roman" w:hAnsi="Times New Roman" w:cs="Times New Roman"/>
                <w:sz w:val="24"/>
                <w:szCs w:val="24"/>
              </w:rPr>
              <w:t>792,2</w:t>
            </w:r>
          </w:p>
        </w:tc>
        <w:tc>
          <w:tcPr>
            <w:tcW w:w="1140" w:type="dxa"/>
            <w:vAlign w:val="center"/>
          </w:tcPr>
          <w:p w14:paraId="2C042B9A" w14:textId="77777777" w:rsidR="002B3692" w:rsidRPr="001168CB" w:rsidRDefault="002B3692" w:rsidP="001507DA">
            <w:pPr>
              <w:tabs>
                <w:tab w:val="left" w:pos="0"/>
                <w:tab w:val="left" w:pos="9639"/>
              </w:tabs>
              <w:spacing w:after="0" w:line="240" w:lineRule="auto"/>
              <w:ind w:firstLine="34"/>
              <w:jc w:val="center"/>
              <w:rPr>
                <w:rFonts w:ascii="Times New Roman" w:hAnsi="Times New Roman" w:cs="Times New Roman"/>
                <w:sz w:val="24"/>
                <w:szCs w:val="24"/>
              </w:rPr>
            </w:pPr>
            <w:r w:rsidRPr="001168CB">
              <w:rPr>
                <w:rFonts w:ascii="Times New Roman" w:hAnsi="Times New Roman" w:cs="Times New Roman"/>
                <w:sz w:val="24"/>
                <w:szCs w:val="24"/>
              </w:rPr>
              <w:t>961,3</w:t>
            </w:r>
          </w:p>
        </w:tc>
        <w:tc>
          <w:tcPr>
            <w:tcW w:w="1153" w:type="dxa"/>
            <w:vAlign w:val="center"/>
          </w:tcPr>
          <w:p w14:paraId="37098511" w14:textId="77777777" w:rsidR="002B3692" w:rsidRPr="001168CB" w:rsidRDefault="00AF39BE" w:rsidP="001507DA">
            <w:pPr>
              <w:tabs>
                <w:tab w:val="left" w:pos="0"/>
                <w:tab w:val="left" w:pos="9639"/>
              </w:tabs>
              <w:spacing w:after="0" w:line="240" w:lineRule="auto"/>
              <w:ind w:firstLine="34"/>
              <w:jc w:val="center"/>
              <w:rPr>
                <w:rFonts w:ascii="Times New Roman" w:hAnsi="Times New Roman" w:cs="Times New Roman"/>
                <w:sz w:val="24"/>
                <w:szCs w:val="24"/>
              </w:rPr>
            </w:pPr>
            <w:r w:rsidRPr="001168CB">
              <w:rPr>
                <w:rFonts w:ascii="Times New Roman" w:hAnsi="Times New Roman" w:cs="Times New Roman"/>
                <w:sz w:val="24"/>
                <w:szCs w:val="24"/>
              </w:rPr>
              <w:t>913,1</w:t>
            </w:r>
          </w:p>
        </w:tc>
        <w:tc>
          <w:tcPr>
            <w:tcW w:w="946" w:type="dxa"/>
            <w:vAlign w:val="center"/>
          </w:tcPr>
          <w:p w14:paraId="0342BA04" w14:textId="77777777" w:rsidR="002B3692" w:rsidRPr="001168CB" w:rsidRDefault="00AF39BE" w:rsidP="001507DA">
            <w:pPr>
              <w:tabs>
                <w:tab w:val="left" w:pos="0"/>
                <w:tab w:val="left" w:pos="9639"/>
              </w:tabs>
              <w:spacing w:after="0" w:line="240" w:lineRule="auto"/>
              <w:ind w:firstLine="34"/>
              <w:jc w:val="center"/>
              <w:rPr>
                <w:rFonts w:ascii="Times New Roman" w:hAnsi="Times New Roman" w:cs="Times New Roman"/>
                <w:sz w:val="24"/>
                <w:szCs w:val="24"/>
              </w:rPr>
            </w:pPr>
            <w:r w:rsidRPr="001168CB">
              <w:rPr>
                <w:rFonts w:ascii="Times New Roman" w:hAnsi="Times New Roman" w:cs="Times New Roman"/>
                <w:sz w:val="24"/>
                <w:szCs w:val="24"/>
              </w:rPr>
              <w:t>121,33</w:t>
            </w:r>
          </w:p>
        </w:tc>
        <w:tc>
          <w:tcPr>
            <w:tcW w:w="1010" w:type="dxa"/>
            <w:vAlign w:val="center"/>
          </w:tcPr>
          <w:p w14:paraId="31E6E0F4" w14:textId="77777777" w:rsidR="002B3692" w:rsidRPr="001168CB" w:rsidRDefault="002B3692" w:rsidP="001507DA">
            <w:pPr>
              <w:tabs>
                <w:tab w:val="left" w:pos="0"/>
                <w:tab w:val="left" w:pos="9639"/>
              </w:tabs>
              <w:spacing w:after="0" w:line="240" w:lineRule="auto"/>
              <w:ind w:firstLine="34"/>
              <w:jc w:val="center"/>
              <w:rPr>
                <w:rFonts w:ascii="Times New Roman" w:hAnsi="Times New Roman" w:cs="Times New Roman"/>
                <w:sz w:val="24"/>
                <w:szCs w:val="24"/>
              </w:rPr>
            </w:pPr>
            <w:r w:rsidRPr="001168CB">
              <w:rPr>
                <w:rFonts w:ascii="Times New Roman" w:hAnsi="Times New Roman" w:cs="Times New Roman"/>
                <w:sz w:val="24"/>
                <w:szCs w:val="24"/>
              </w:rPr>
              <w:t>115,26</w:t>
            </w:r>
          </w:p>
        </w:tc>
      </w:tr>
      <w:tr w:rsidR="002B3692" w:rsidRPr="001168CB" w14:paraId="0C9D37A0" w14:textId="77777777" w:rsidTr="00E95A6B">
        <w:trPr>
          <w:trHeight w:val="652"/>
        </w:trPr>
        <w:tc>
          <w:tcPr>
            <w:tcW w:w="2977" w:type="dxa"/>
          </w:tcPr>
          <w:p w14:paraId="11AE8DCC" w14:textId="77777777" w:rsidR="002B3692" w:rsidRPr="001168CB" w:rsidRDefault="002B3692" w:rsidP="001507DA">
            <w:pPr>
              <w:tabs>
                <w:tab w:val="left" w:pos="0"/>
                <w:tab w:val="left" w:pos="9639"/>
              </w:tabs>
              <w:spacing w:after="0" w:line="240" w:lineRule="auto"/>
              <w:ind w:firstLine="34"/>
              <w:rPr>
                <w:rFonts w:ascii="Times New Roman" w:hAnsi="Times New Roman" w:cs="Times New Roman"/>
                <w:sz w:val="24"/>
                <w:szCs w:val="24"/>
              </w:rPr>
            </w:pPr>
            <w:r w:rsidRPr="001168CB">
              <w:rPr>
                <w:rFonts w:ascii="Times New Roman" w:hAnsi="Times New Roman" w:cs="Times New Roman"/>
                <w:sz w:val="24"/>
                <w:szCs w:val="24"/>
              </w:rPr>
              <w:t>4. Загальні витрати (собівартість)</w:t>
            </w:r>
          </w:p>
        </w:tc>
        <w:tc>
          <w:tcPr>
            <w:tcW w:w="1280" w:type="dxa"/>
          </w:tcPr>
          <w:p w14:paraId="70827405" w14:textId="77777777" w:rsidR="002B3692" w:rsidRPr="001168CB" w:rsidRDefault="002B3692" w:rsidP="001507DA">
            <w:pPr>
              <w:tabs>
                <w:tab w:val="left" w:pos="0"/>
                <w:tab w:val="left" w:pos="9639"/>
              </w:tabs>
              <w:spacing w:after="0" w:line="240" w:lineRule="auto"/>
              <w:ind w:firstLine="34"/>
              <w:jc w:val="center"/>
              <w:rPr>
                <w:rFonts w:ascii="Times New Roman" w:hAnsi="Times New Roman" w:cs="Times New Roman"/>
                <w:sz w:val="24"/>
                <w:szCs w:val="24"/>
              </w:rPr>
            </w:pPr>
          </w:p>
          <w:p w14:paraId="57A9CFE6" w14:textId="77777777" w:rsidR="002B3692" w:rsidRPr="001168CB" w:rsidRDefault="002B3692" w:rsidP="001507DA">
            <w:pPr>
              <w:tabs>
                <w:tab w:val="left" w:pos="0"/>
                <w:tab w:val="left" w:pos="9639"/>
              </w:tabs>
              <w:spacing w:after="0" w:line="240" w:lineRule="auto"/>
              <w:ind w:firstLine="34"/>
              <w:jc w:val="center"/>
              <w:rPr>
                <w:rFonts w:ascii="Times New Roman" w:hAnsi="Times New Roman" w:cs="Times New Roman"/>
                <w:sz w:val="24"/>
                <w:szCs w:val="24"/>
              </w:rPr>
            </w:pPr>
            <w:proofErr w:type="spellStart"/>
            <w:r w:rsidRPr="001168CB">
              <w:rPr>
                <w:rFonts w:ascii="Times New Roman" w:hAnsi="Times New Roman" w:cs="Times New Roman"/>
                <w:sz w:val="24"/>
                <w:szCs w:val="24"/>
              </w:rPr>
              <w:t>тис.грн</w:t>
            </w:r>
            <w:proofErr w:type="spellEnd"/>
            <w:r w:rsidRPr="001168CB">
              <w:rPr>
                <w:rFonts w:ascii="Times New Roman" w:hAnsi="Times New Roman" w:cs="Times New Roman"/>
                <w:sz w:val="24"/>
                <w:szCs w:val="24"/>
              </w:rPr>
              <w:t>.</w:t>
            </w:r>
          </w:p>
        </w:tc>
        <w:tc>
          <w:tcPr>
            <w:tcW w:w="992" w:type="dxa"/>
            <w:vAlign w:val="center"/>
          </w:tcPr>
          <w:p w14:paraId="28999854" w14:textId="77777777" w:rsidR="002B3692" w:rsidRPr="001168CB" w:rsidRDefault="002B3692" w:rsidP="001507DA">
            <w:pPr>
              <w:tabs>
                <w:tab w:val="left" w:pos="0"/>
                <w:tab w:val="left" w:pos="9639"/>
              </w:tabs>
              <w:spacing w:after="0" w:line="240" w:lineRule="auto"/>
              <w:ind w:firstLine="34"/>
              <w:jc w:val="center"/>
              <w:rPr>
                <w:rFonts w:ascii="Times New Roman" w:hAnsi="Times New Roman" w:cs="Times New Roman"/>
                <w:sz w:val="24"/>
                <w:szCs w:val="24"/>
              </w:rPr>
            </w:pPr>
            <w:r w:rsidRPr="001168CB">
              <w:rPr>
                <w:rFonts w:ascii="Times New Roman" w:hAnsi="Times New Roman" w:cs="Times New Roman"/>
                <w:sz w:val="24"/>
                <w:szCs w:val="24"/>
              </w:rPr>
              <w:t>2190,4</w:t>
            </w:r>
          </w:p>
        </w:tc>
        <w:tc>
          <w:tcPr>
            <w:tcW w:w="1140" w:type="dxa"/>
            <w:vAlign w:val="center"/>
          </w:tcPr>
          <w:p w14:paraId="277585F7" w14:textId="77777777" w:rsidR="002B3692" w:rsidRPr="001168CB" w:rsidRDefault="00AF39BE" w:rsidP="001507DA">
            <w:pPr>
              <w:tabs>
                <w:tab w:val="left" w:pos="0"/>
                <w:tab w:val="left" w:pos="9639"/>
              </w:tabs>
              <w:spacing w:after="0" w:line="240" w:lineRule="auto"/>
              <w:ind w:firstLine="34"/>
              <w:jc w:val="center"/>
              <w:rPr>
                <w:rFonts w:ascii="Times New Roman" w:hAnsi="Times New Roman" w:cs="Times New Roman"/>
                <w:sz w:val="24"/>
                <w:szCs w:val="24"/>
              </w:rPr>
            </w:pPr>
            <w:r w:rsidRPr="001168CB">
              <w:rPr>
                <w:rFonts w:ascii="Times New Roman" w:hAnsi="Times New Roman" w:cs="Times New Roman"/>
                <w:sz w:val="24"/>
                <w:szCs w:val="24"/>
              </w:rPr>
              <w:t>2029,8</w:t>
            </w:r>
          </w:p>
        </w:tc>
        <w:tc>
          <w:tcPr>
            <w:tcW w:w="1153" w:type="dxa"/>
            <w:vAlign w:val="center"/>
          </w:tcPr>
          <w:p w14:paraId="62A11817" w14:textId="77777777" w:rsidR="002B3692" w:rsidRPr="001168CB" w:rsidRDefault="002B3692" w:rsidP="001507DA">
            <w:pPr>
              <w:tabs>
                <w:tab w:val="left" w:pos="0"/>
                <w:tab w:val="left" w:pos="9639"/>
              </w:tabs>
              <w:spacing w:after="0" w:line="240" w:lineRule="auto"/>
              <w:ind w:firstLine="34"/>
              <w:jc w:val="center"/>
              <w:rPr>
                <w:rFonts w:ascii="Times New Roman" w:hAnsi="Times New Roman" w:cs="Times New Roman"/>
                <w:sz w:val="24"/>
                <w:szCs w:val="24"/>
              </w:rPr>
            </w:pPr>
            <w:r w:rsidRPr="001168CB">
              <w:rPr>
                <w:rFonts w:ascii="Times New Roman" w:hAnsi="Times New Roman" w:cs="Times New Roman"/>
                <w:sz w:val="24"/>
                <w:szCs w:val="24"/>
              </w:rPr>
              <w:t>2482</w:t>
            </w:r>
          </w:p>
        </w:tc>
        <w:tc>
          <w:tcPr>
            <w:tcW w:w="946" w:type="dxa"/>
            <w:vAlign w:val="center"/>
          </w:tcPr>
          <w:p w14:paraId="59260F82" w14:textId="77777777" w:rsidR="002B3692" w:rsidRPr="001168CB" w:rsidRDefault="002B3692" w:rsidP="00AF39BE">
            <w:pPr>
              <w:tabs>
                <w:tab w:val="left" w:pos="0"/>
                <w:tab w:val="left" w:pos="9639"/>
              </w:tabs>
              <w:spacing w:after="0" w:line="240" w:lineRule="auto"/>
              <w:ind w:firstLine="34"/>
              <w:jc w:val="center"/>
              <w:rPr>
                <w:rFonts w:ascii="Times New Roman" w:hAnsi="Times New Roman" w:cs="Times New Roman"/>
                <w:sz w:val="24"/>
                <w:szCs w:val="24"/>
              </w:rPr>
            </w:pPr>
            <w:r w:rsidRPr="001168CB">
              <w:rPr>
                <w:rFonts w:ascii="Times New Roman" w:hAnsi="Times New Roman" w:cs="Times New Roman"/>
                <w:sz w:val="24"/>
                <w:szCs w:val="24"/>
              </w:rPr>
              <w:t>92,6</w:t>
            </w:r>
            <w:r w:rsidR="00AF39BE" w:rsidRPr="001168CB">
              <w:rPr>
                <w:rFonts w:ascii="Times New Roman" w:hAnsi="Times New Roman" w:cs="Times New Roman"/>
                <w:sz w:val="24"/>
                <w:szCs w:val="24"/>
              </w:rPr>
              <w:t>6</w:t>
            </w:r>
          </w:p>
        </w:tc>
        <w:tc>
          <w:tcPr>
            <w:tcW w:w="1010" w:type="dxa"/>
            <w:vAlign w:val="center"/>
          </w:tcPr>
          <w:p w14:paraId="242DD04F" w14:textId="77777777" w:rsidR="002B3692" w:rsidRPr="001168CB" w:rsidRDefault="002B3692" w:rsidP="001507DA">
            <w:pPr>
              <w:tabs>
                <w:tab w:val="left" w:pos="0"/>
                <w:tab w:val="left" w:pos="9639"/>
              </w:tabs>
              <w:spacing w:after="0" w:line="240" w:lineRule="auto"/>
              <w:ind w:firstLine="34"/>
              <w:jc w:val="center"/>
              <w:rPr>
                <w:rFonts w:ascii="Times New Roman" w:hAnsi="Times New Roman" w:cs="Times New Roman"/>
                <w:sz w:val="24"/>
                <w:szCs w:val="24"/>
              </w:rPr>
            </w:pPr>
            <w:r w:rsidRPr="001168CB">
              <w:rPr>
                <w:rFonts w:ascii="Times New Roman" w:hAnsi="Times New Roman" w:cs="Times New Roman"/>
                <w:sz w:val="24"/>
                <w:szCs w:val="24"/>
              </w:rPr>
              <w:t>113,33</w:t>
            </w:r>
          </w:p>
        </w:tc>
      </w:tr>
      <w:tr w:rsidR="002B3692" w:rsidRPr="001168CB" w14:paraId="64D0D0A4" w14:textId="77777777" w:rsidTr="00E95A6B">
        <w:trPr>
          <w:trHeight w:val="390"/>
        </w:trPr>
        <w:tc>
          <w:tcPr>
            <w:tcW w:w="2977" w:type="dxa"/>
          </w:tcPr>
          <w:p w14:paraId="066BAF33" w14:textId="77777777" w:rsidR="002B3692" w:rsidRPr="001168CB" w:rsidRDefault="002B3692" w:rsidP="001507DA">
            <w:pPr>
              <w:tabs>
                <w:tab w:val="left" w:pos="0"/>
                <w:tab w:val="left" w:pos="9639"/>
              </w:tabs>
              <w:spacing w:after="0" w:line="240" w:lineRule="auto"/>
              <w:ind w:firstLine="34"/>
              <w:rPr>
                <w:rFonts w:ascii="Times New Roman" w:hAnsi="Times New Roman" w:cs="Times New Roman"/>
                <w:sz w:val="24"/>
                <w:szCs w:val="24"/>
              </w:rPr>
            </w:pPr>
            <w:r w:rsidRPr="001168CB">
              <w:rPr>
                <w:rFonts w:ascii="Times New Roman" w:hAnsi="Times New Roman" w:cs="Times New Roman"/>
                <w:sz w:val="24"/>
                <w:szCs w:val="24"/>
              </w:rPr>
              <w:t>5. Витрати на управління</w:t>
            </w:r>
          </w:p>
        </w:tc>
        <w:tc>
          <w:tcPr>
            <w:tcW w:w="1280" w:type="dxa"/>
          </w:tcPr>
          <w:p w14:paraId="6C2CE23C" w14:textId="77777777" w:rsidR="002B3692" w:rsidRPr="001168CB" w:rsidRDefault="002B3692" w:rsidP="001507DA">
            <w:pPr>
              <w:tabs>
                <w:tab w:val="left" w:pos="0"/>
                <w:tab w:val="left" w:pos="9639"/>
              </w:tabs>
              <w:spacing w:after="0" w:line="240" w:lineRule="auto"/>
              <w:ind w:firstLine="34"/>
              <w:jc w:val="center"/>
              <w:rPr>
                <w:rFonts w:ascii="Times New Roman" w:hAnsi="Times New Roman" w:cs="Times New Roman"/>
                <w:sz w:val="24"/>
                <w:szCs w:val="24"/>
              </w:rPr>
            </w:pPr>
            <w:proofErr w:type="spellStart"/>
            <w:r w:rsidRPr="001168CB">
              <w:rPr>
                <w:rFonts w:ascii="Times New Roman" w:hAnsi="Times New Roman" w:cs="Times New Roman"/>
                <w:sz w:val="24"/>
                <w:szCs w:val="24"/>
              </w:rPr>
              <w:t>тис.грн</w:t>
            </w:r>
            <w:proofErr w:type="spellEnd"/>
            <w:r w:rsidRPr="001168CB">
              <w:rPr>
                <w:rFonts w:ascii="Times New Roman" w:hAnsi="Times New Roman" w:cs="Times New Roman"/>
                <w:sz w:val="24"/>
                <w:szCs w:val="24"/>
              </w:rPr>
              <w:t>.</w:t>
            </w:r>
          </w:p>
        </w:tc>
        <w:tc>
          <w:tcPr>
            <w:tcW w:w="992" w:type="dxa"/>
            <w:vAlign w:val="center"/>
          </w:tcPr>
          <w:p w14:paraId="10F0062B" w14:textId="77777777" w:rsidR="002B3692" w:rsidRPr="001168CB" w:rsidRDefault="00AF39BE" w:rsidP="001507DA">
            <w:pPr>
              <w:tabs>
                <w:tab w:val="left" w:pos="0"/>
                <w:tab w:val="left" w:pos="9639"/>
              </w:tabs>
              <w:spacing w:after="0" w:line="240" w:lineRule="auto"/>
              <w:ind w:firstLine="34"/>
              <w:jc w:val="center"/>
              <w:rPr>
                <w:rFonts w:ascii="Times New Roman" w:hAnsi="Times New Roman" w:cs="Times New Roman"/>
                <w:sz w:val="24"/>
                <w:szCs w:val="24"/>
              </w:rPr>
            </w:pPr>
            <w:r w:rsidRPr="001168CB">
              <w:rPr>
                <w:rFonts w:ascii="Times New Roman" w:hAnsi="Times New Roman" w:cs="Times New Roman"/>
                <w:sz w:val="24"/>
                <w:szCs w:val="24"/>
              </w:rPr>
              <w:t>389,01</w:t>
            </w:r>
          </w:p>
        </w:tc>
        <w:tc>
          <w:tcPr>
            <w:tcW w:w="1140" w:type="dxa"/>
            <w:vAlign w:val="center"/>
          </w:tcPr>
          <w:p w14:paraId="63296886" w14:textId="77777777" w:rsidR="002B3692" w:rsidRPr="001168CB" w:rsidRDefault="00AF39BE" w:rsidP="001507DA">
            <w:pPr>
              <w:tabs>
                <w:tab w:val="left" w:pos="0"/>
                <w:tab w:val="left" w:pos="9639"/>
              </w:tabs>
              <w:spacing w:after="0" w:line="240" w:lineRule="auto"/>
              <w:ind w:firstLine="34"/>
              <w:jc w:val="center"/>
              <w:rPr>
                <w:rFonts w:ascii="Times New Roman" w:hAnsi="Times New Roman" w:cs="Times New Roman"/>
                <w:sz w:val="24"/>
                <w:szCs w:val="24"/>
              </w:rPr>
            </w:pPr>
            <w:r w:rsidRPr="001168CB">
              <w:rPr>
                <w:rFonts w:ascii="Times New Roman" w:hAnsi="Times New Roman" w:cs="Times New Roman"/>
                <w:sz w:val="24"/>
                <w:szCs w:val="24"/>
              </w:rPr>
              <w:t>598,02</w:t>
            </w:r>
          </w:p>
        </w:tc>
        <w:tc>
          <w:tcPr>
            <w:tcW w:w="1153" w:type="dxa"/>
            <w:vAlign w:val="center"/>
          </w:tcPr>
          <w:p w14:paraId="469BD2C4" w14:textId="77777777" w:rsidR="002B3692" w:rsidRPr="001168CB" w:rsidRDefault="00AF39BE" w:rsidP="001507DA">
            <w:pPr>
              <w:tabs>
                <w:tab w:val="left" w:pos="0"/>
                <w:tab w:val="left" w:pos="9639"/>
              </w:tabs>
              <w:spacing w:after="0" w:line="240" w:lineRule="auto"/>
              <w:ind w:firstLine="34"/>
              <w:jc w:val="center"/>
              <w:rPr>
                <w:rFonts w:ascii="Times New Roman" w:hAnsi="Times New Roman" w:cs="Times New Roman"/>
                <w:sz w:val="24"/>
                <w:szCs w:val="24"/>
              </w:rPr>
            </w:pPr>
            <w:r w:rsidRPr="001168CB">
              <w:rPr>
                <w:rFonts w:ascii="Times New Roman" w:hAnsi="Times New Roman" w:cs="Times New Roman"/>
                <w:sz w:val="24"/>
                <w:szCs w:val="24"/>
              </w:rPr>
              <w:t>688</w:t>
            </w:r>
            <w:r w:rsidR="002B3692" w:rsidRPr="001168CB">
              <w:rPr>
                <w:rFonts w:ascii="Times New Roman" w:hAnsi="Times New Roman" w:cs="Times New Roman"/>
                <w:sz w:val="24"/>
                <w:szCs w:val="24"/>
              </w:rPr>
              <w:t>,00</w:t>
            </w:r>
          </w:p>
        </w:tc>
        <w:tc>
          <w:tcPr>
            <w:tcW w:w="946" w:type="dxa"/>
            <w:vAlign w:val="center"/>
          </w:tcPr>
          <w:p w14:paraId="62F18D3B" w14:textId="77777777" w:rsidR="002B3692" w:rsidRPr="001168CB" w:rsidRDefault="002B3692" w:rsidP="001507DA">
            <w:pPr>
              <w:tabs>
                <w:tab w:val="left" w:pos="0"/>
                <w:tab w:val="left" w:pos="9639"/>
              </w:tabs>
              <w:spacing w:after="0" w:line="240" w:lineRule="auto"/>
              <w:ind w:firstLine="34"/>
              <w:jc w:val="center"/>
              <w:rPr>
                <w:rFonts w:ascii="Times New Roman" w:hAnsi="Times New Roman" w:cs="Times New Roman"/>
                <w:sz w:val="24"/>
                <w:szCs w:val="24"/>
              </w:rPr>
            </w:pPr>
            <w:r w:rsidRPr="001168CB">
              <w:rPr>
                <w:rFonts w:ascii="Times New Roman" w:hAnsi="Times New Roman" w:cs="Times New Roman"/>
                <w:sz w:val="24"/>
                <w:szCs w:val="24"/>
              </w:rPr>
              <w:t>154,23</w:t>
            </w:r>
          </w:p>
        </w:tc>
        <w:tc>
          <w:tcPr>
            <w:tcW w:w="1010" w:type="dxa"/>
            <w:vAlign w:val="center"/>
          </w:tcPr>
          <w:p w14:paraId="67C3FD14" w14:textId="77777777" w:rsidR="002B3692" w:rsidRPr="001168CB" w:rsidRDefault="002B3692" w:rsidP="00AF39BE">
            <w:pPr>
              <w:tabs>
                <w:tab w:val="left" w:pos="0"/>
                <w:tab w:val="left" w:pos="9639"/>
              </w:tabs>
              <w:spacing w:after="0" w:line="240" w:lineRule="auto"/>
              <w:ind w:firstLine="34"/>
              <w:jc w:val="center"/>
              <w:rPr>
                <w:rFonts w:ascii="Times New Roman" w:hAnsi="Times New Roman" w:cs="Times New Roman"/>
                <w:sz w:val="24"/>
                <w:szCs w:val="24"/>
              </w:rPr>
            </w:pPr>
            <w:r w:rsidRPr="001168CB">
              <w:rPr>
                <w:rFonts w:ascii="Times New Roman" w:hAnsi="Times New Roman" w:cs="Times New Roman"/>
                <w:sz w:val="24"/>
                <w:szCs w:val="24"/>
              </w:rPr>
              <w:t>115,2</w:t>
            </w:r>
            <w:r w:rsidR="00AF39BE" w:rsidRPr="001168CB">
              <w:rPr>
                <w:rFonts w:ascii="Times New Roman" w:hAnsi="Times New Roman" w:cs="Times New Roman"/>
                <w:sz w:val="24"/>
                <w:szCs w:val="24"/>
              </w:rPr>
              <w:t>2</w:t>
            </w:r>
          </w:p>
        </w:tc>
      </w:tr>
      <w:tr w:rsidR="002B3692" w:rsidRPr="001168CB" w14:paraId="2FE4C42F" w14:textId="77777777" w:rsidTr="00E95A6B">
        <w:trPr>
          <w:trHeight w:val="465"/>
        </w:trPr>
        <w:tc>
          <w:tcPr>
            <w:tcW w:w="2977" w:type="dxa"/>
          </w:tcPr>
          <w:p w14:paraId="39E0FE64" w14:textId="77777777" w:rsidR="002B3692" w:rsidRPr="001168CB" w:rsidRDefault="002B3692" w:rsidP="001507DA">
            <w:pPr>
              <w:tabs>
                <w:tab w:val="left" w:pos="0"/>
                <w:tab w:val="left" w:pos="9639"/>
              </w:tabs>
              <w:spacing w:after="0" w:line="240" w:lineRule="auto"/>
              <w:ind w:firstLine="34"/>
              <w:rPr>
                <w:rFonts w:ascii="Times New Roman" w:hAnsi="Times New Roman" w:cs="Times New Roman"/>
                <w:sz w:val="24"/>
                <w:szCs w:val="24"/>
              </w:rPr>
            </w:pPr>
            <w:r w:rsidRPr="001168CB">
              <w:rPr>
                <w:rFonts w:ascii="Times New Roman" w:hAnsi="Times New Roman" w:cs="Times New Roman"/>
                <w:sz w:val="24"/>
                <w:szCs w:val="24"/>
              </w:rPr>
              <w:t>6. Фонд оплати праці, всього</w:t>
            </w:r>
          </w:p>
        </w:tc>
        <w:tc>
          <w:tcPr>
            <w:tcW w:w="1280" w:type="dxa"/>
          </w:tcPr>
          <w:p w14:paraId="078C21DE" w14:textId="77777777" w:rsidR="002B3692" w:rsidRPr="001168CB" w:rsidRDefault="002B3692" w:rsidP="001507DA">
            <w:pPr>
              <w:tabs>
                <w:tab w:val="left" w:pos="0"/>
                <w:tab w:val="left" w:pos="9639"/>
              </w:tabs>
              <w:spacing w:after="0" w:line="240" w:lineRule="auto"/>
              <w:ind w:firstLine="34"/>
              <w:jc w:val="center"/>
              <w:rPr>
                <w:rFonts w:ascii="Times New Roman" w:hAnsi="Times New Roman" w:cs="Times New Roman"/>
                <w:sz w:val="24"/>
                <w:szCs w:val="24"/>
              </w:rPr>
            </w:pPr>
            <w:proofErr w:type="spellStart"/>
            <w:r w:rsidRPr="001168CB">
              <w:rPr>
                <w:rFonts w:ascii="Times New Roman" w:hAnsi="Times New Roman" w:cs="Times New Roman"/>
                <w:sz w:val="24"/>
                <w:szCs w:val="24"/>
              </w:rPr>
              <w:t>тис.грн</w:t>
            </w:r>
            <w:proofErr w:type="spellEnd"/>
            <w:r w:rsidRPr="001168CB">
              <w:rPr>
                <w:rFonts w:ascii="Times New Roman" w:hAnsi="Times New Roman" w:cs="Times New Roman"/>
                <w:sz w:val="24"/>
                <w:szCs w:val="24"/>
              </w:rPr>
              <w:t>.</w:t>
            </w:r>
          </w:p>
        </w:tc>
        <w:tc>
          <w:tcPr>
            <w:tcW w:w="992" w:type="dxa"/>
            <w:vAlign w:val="center"/>
          </w:tcPr>
          <w:p w14:paraId="25FBE577" w14:textId="77777777" w:rsidR="002B3692" w:rsidRPr="001168CB" w:rsidRDefault="00AF39BE" w:rsidP="001507DA">
            <w:pPr>
              <w:tabs>
                <w:tab w:val="left" w:pos="0"/>
                <w:tab w:val="left" w:pos="9639"/>
              </w:tabs>
              <w:spacing w:after="0" w:line="240" w:lineRule="auto"/>
              <w:ind w:firstLine="34"/>
              <w:jc w:val="center"/>
              <w:rPr>
                <w:rFonts w:ascii="Times New Roman" w:hAnsi="Times New Roman" w:cs="Times New Roman"/>
                <w:sz w:val="24"/>
                <w:szCs w:val="24"/>
              </w:rPr>
            </w:pPr>
            <w:r w:rsidRPr="001168CB">
              <w:rPr>
                <w:rFonts w:ascii="Times New Roman" w:hAnsi="Times New Roman" w:cs="Times New Roman"/>
                <w:sz w:val="24"/>
                <w:szCs w:val="24"/>
              </w:rPr>
              <w:t>1001,9</w:t>
            </w:r>
          </w:p>
        </w:tc>
        <w:tc>
          <w:tcPr>
            <w:tcW w:w="1140" w:type="dxa"/>
            <w:vAlign w:val="center"/>
          </w:tcPr>
          <w:p w14:paraId="4B9ED953" w14:textId="77777777" w:rsidR="002B3692" w:rsidRPr="001168CB" w:rsidRDefault="00AF39BE" w:rsidP="001507DA">
            <w:pPr>
              <w:tabs>
                <w:tab w:val="left" w:pos="0"/>
                <w:tab w:val="left" w:pos="9639"/>
              </w:tabs>
              <w:spacing w:after="0" w:line="240" w:lineRule="auto"/>
              <w:ind w:firstLine="34"/>
              <w:jc w:val="center"/>
              <w:rPr>
                <w:rFonts w:ascii="Times New Roman" w:hAnsi="Times New Roman" w:cs="Times New Roman"/>
                <w:sz w:val="24"/>
                <w:szCs w:val="24"/>
              </w:rPr>
            </w:pPr>
            <w:r w:rsidRPr="001168CB">
              <w:rPr>
                <w:rFonts w:ascii="Times New Roman" w:hAnsi="Times New Roman" w:cs="Times New Roman"/>
                <w:sz w:val="24"/>
                <w:szCs w:val="24"/>
              </w:rPr>
              <w:t>1005,7</w:t>
            </w:r>
          </w:p>
        </w:tc>
        <w:tc>
          <w:tcPr>
            <w:tcW w:w="1153" w:type="dxa"/>
            <w:vAlign w:val="center"/>
          </w:tcPr>
          <w:p w14:paraId="28042FDA" w14:textId="77777777" w:rsidR="002B3692" w:rsidRPr="001168CB" w:rsidRDefault="002B3692" w:rsidP="001507DA">
            <w:pPr>
              <w:tabs>
                <w:tab w:val="left" w:pos="0"/>
                <w:tab w:val="left" w:pos="9639"/>
              </w:tabs>
              <w:spacing w:after="0" w:line="240" w:lineRule="auto"/>
              <w:ind w:firstLine="34"/>
              <w:jc w:val="center"/>
              <w:rPr>
                <w:rFonts w:ascii="Times New Roman" w:hAnsi="Times New Roman" w:cs="Times New Roman"/>
                <w:sz w:val="24"/>
                <w:szCs w:val="24"/>
              </w:rPr>
            </w:pPr>
            <w:r w:rsidRPr="001168CB">
              <w:rPr>
                <w:rFonts w:ascii="Times New Roman" w:hAnsi="Times New Roman" w:cs="Times New Roman"/>
                <w:sz w:val="24"/>
                <w:szCs w:val="24"/>
              </w:rPr>
              <w:t>1320</w:t>
            </w:r>
          </w:p>
        </w:tc>
        <w:tc>
          <w:tcPr>
            <w:tcW w:w="946" w:type="dxa"/>
            <w:vAlign w:val="center"/>
          </w:tcPr>
          <w:p w14:paraId="43AC8AD9" w14:textId="77777777" w:rsidR="002B3692" w:rsidRPr="001168CB" w:rsidRDefault="00AF39BE" w:rsidP="001507DA">
            <w:pPr>
              <w:tabs>
                <w:tab w:val="left" w:pos="0"/>
                <w:tab w:val="left" w:pos="9639"/>
              </w:tabs>
              <w:spacing w:after="0" w:line="240" w:lineRule="auto"/>
              <w:ind w:firstLine="34"/>
              <w:jc w:val="center"/>
              <w:rPr>
                <w:rFonts w:ascii="Times New Roman" w:hAnsi="Times New Roman" w:cs="Times New Roman"/>
                <w:sz w:val="24"/>
                <w:szCs w:val="24"/>
              </w:rPr>
            </w:pPr>
            <w:r w:rsidRPr="001168CB">
              <w:rPr>
                <w:rFonts w:ascii="Times New Roman" w:hAnsi="Times New Roman" w:cs="Times New Roman"/>
                <w:sz w:val="24"/>
                <w:szCs w:val="24"/>
              </w:rPr>
              <w:t>100,38</w:t>
            </w:r>
          </w:p>
        </w:tc>
        <w:tc>
          <w:tcPr>
            <w:tcW w:w="1010" w:type="dxa"/>
            <w:vAlign w:val="center"/>
          </w:tcPr>
          <w:p w14:paraId="4D5779B4" w14:textId="77777777" w:rsidR="002B3692" w:rsidRPr="001168CB" w:rsidRDefault="00AF39BE" w:rsidP="001507DA">
            <w:pPr>
              <w:tabs>
                <w:tab w:val="left" w:pos="0"/>
                <w:tab w:val="left" w:pos="9639"/>
              </w:tabs>
              <w:spacing w:after="0" w:line="240" w:lineRule="auto"/>
              <w:ind w:firstLine="34"/>
              <w:jc w:val="center"/>
              <w:rPr>
                <w:rFonts w:ascii="Times New Roman" w:hAnsi="Times New Roman" w:cs="Times New Roman"/>
                <w:sz w:val="24"/>
                <w:szCs w:val="24"/>
              </w:rPr>
            </w:pPr>
            <w:r w:rsidRPr="001168CB">
              <w:rPr>
                <w:rFonts w:ascii="Times New Roman" w:hAnsi="Times New Roman" w:cs="Times New Roman"/>
                <w:sz w:val="24"/>
                <w:szCs w:val="24"/>
              </w:rPr>
              <w:t>131,25</w:t>
            </w:r>
          </w:p>
        </w:tc>
      </w:tr>
    </w:tbl>
    <w:p w14:paraId="76471816" w14:textId="77777777" w:rsidR="00A70B08" w:rsidRPr="001168CB" w:rsidRDefault="001507DA" w:rsidP="00592A13">
      <w:pPr>
        <w:tabs>
          <w:tab w:val="left" w:pos="0"/>
          <w:tab w:val="left" w:pos="9639"/>
        </w:tabs>
        <w:ind w:firstLine="709"/>
        <w:jc w:val="right"/>
        <w:rPr>
          <w:rFonts w:ascii="Times New Roman" w:hAnsi="Times New Roman" w:cs="Times New Roman"/>
          <w:i/>
          <w:sz w:val="28"/>
        </w:rPr>
      </w:pPr>
      <w:r w:rsidRPr="001168CB">
        <w:rPr>
          <w:rFonts w:ascii="Times New Roman" w:hAnsi="Times New Roman" w:cs="Times New Roman"/>
          <w:i/>
          <w:sz w:val="28"/>
        </w:rPr>
        <w:t>Продовження таблиці 2.3</w:t>
      </w:r>
    </w:p>
    <w:tbl>
      <w:tblPr>
        <w:tblW w:w="9498"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7"/>
        <w:gridCol w:w="1280"/>
        <w:gridCol w:w="992"/>
        <w:gridCol w:w="1140"/>
        <w:gridCol w:w="1153"/>
        <w:gridCol w:w="946"/>
        <w:gridCol w:w="1010"/>
      </w:tblGrid>
      <w:tr w:rsidR="00A70B08" w:rsidRPr="001168CB" w14:paraId="3C37BFF8" w14:textId="77777777" w:rsidTr="00295E41">
        <w:trPr>
          <w:trHeight w:val="516"/>
        </w:trPr>
        <w:tc>
          <w:tcPr>
            <w:tcW w:w="2977" w:type="dxa"/>
          </w:tcPr>
          <w:p w14:paraId="2073FC1B" w14:textId="77777777" w:rsidR="00A70B08" w:rsidRPr="001168CB" w:rsidRDefault="00A70B08" w:rsidP="001507DA">
            <w:pPr>
              <w:tabs>
                <w:tab w:val="left" w:pos="0"/>
                <w:tab w:val="left" w:pos="9639"/>
              </w:tabs>
              <w:spacing w:after="0" w:line="240" w:lineRule="auto"/>
              <w:rPr>
                <w:rFonts w:ascii="Times New Roman" w:hAnsi="Times New Roman" w:cs="Times New Roman"/>
                <w:sz w:val="24"/>
                <w:szCs w:val="24"/>
              </w:rPr>
            </w:pPr>
            <w:r w:rsidRPr="001168CB">
              <w:rPr>
                <w:rFonts w:ascii="Times New Roman" w:hAnsi="Times New Roman" w:cs="Times New Roman"/>
                <w:sz w:val="24"/>
                <w:szCs w:val="24"/>
              </w:rPr>
              <w:t>7. Обсяг виробництва на одного управлінського працівника</w:t>
            </w:r>
          </w:p>
        </w:tc>
        <w:tc>
          <w:tcPr>
            <w:tcW w:w="1280" w:type="dxa"/>
          </w:tcPr>
          <w:p w14:paraId="1C9B51E1" w14:textId="77777777" w:rsidR="00A70B08" w:rsidRPr="001168CB" w:rsidRDefault="00A70B08" w:rsidP="001507DA">
            <w:pPr>
              <w:tabs>
                <w:tab w:val="left" w:pos="0"/>
                <w:tab w:val="left" w:pos="9639"/>
              </w:tabs>
              <w:spacing w:after="0" w:line="240" w:lineRule="auto"/>
              <w:jc w:val="center"/>
              <w:rPr>
                <w:rFonts w:ascii="Times New Roman" w:hAnsi="Times New Roman" w:cs="Times New Roman"/>
                <w:sz w:val="24"/>
                <w:szCs w:val="24"/>
              </w:rPr>
            </w:pPr>
            <w:proofErr w:type="spellStart"/>
            <w:r w:rsidRPr="001168CB">
              <w:rPr>
                <w:rFonts w:ascii="Times New Roman" w:hAnsi="Times New Roman" w:cs="Times New Roman"/>
                <w:sz w:val="24"/>
                <w:szCs w:val="24"/>
              </w:rPr>
              <w:t>тис.грн</w:t>
            </w:r>
            <w:proofErr w:type="spellEnd"/>
            <w:r w:rsidRPr="001168CB">
              <w:rPr>
                <w:rFonts w:ascii="Times New Roman" w:hAnsi="Times New Roman" w:cs="Times New Roman"/>
                <w:sz w:val="24"/>
                <w:szCs w:val="24"/>
              </w:rPr>
              <w:t>.</w:t>
            </w:r>
          </w:p>
        </w:tc>
        <w:tc>
          <w:tcPr>
            <w:tcW w:w="992" w:type="dxa"/>
            <w:vAlign w:val="center"/>
          </w:tcPr>
          <w:p w14:paraId="0DA0F5D0" w14:textId="77777777" w:rsidR="00A70B08" w:rsidRPr="001168CB" w:rsidRDefault="00A70B08" w:rsidP="00AF39BE">
            <w:pPr>
              <w:tabs>
                <w:tab w:val="left" w:pos="0"/>
                <w:tab w:val="left" w:pos="9639"/>
              </w:tabs>
              <w:spacing w:after="0" w:line="240" w:lineRule="auto"/>
              <w:jc w:val="center"/>
              <w:rPr>
                <w:rFonts w:ascii="Times New Roman" w:hAnsi="Times New Roman" w:cs="Times New Roman"/>
                <w:sz w:val="24"/>
                <w:szCs w:val="24"/>
              </w:rPr>
            </w:pPr>
            <w:r w:rsidRPr="001168CB">
              <w:rPr>
                <w:rFonts w:ascii="Times New Roman" w:hAnsi="Times New Roman" w:cs="Times New Roman"/>
                <w:sz w:val="24"/>
                <w:szCs w:val="24"/>
              </w:rPr>
              <w:t>335,3</w:t>
            </w:r>
            <w:r w:rsidR="00AF39BE" w:rsidRPr="001168CB">
              <w:rPr>
                <w:rFonts w:ascii="Times New Roman" w:hAnsi="Times New Roman" w:cs="Times New Roman"/>
                <w:sz w:val="24"/>
                <w:szCs w:val="24"/>
              </w:rPr>
              <w:t>5</w:t>
            </w:r>
          </w:p>
        </w:tc>
        <w:tc>
          <w:tcPr>
            <w:tcW w:w="1140" w:type="dxa"/>
            <w:vAlign w:val="center"/>
          </w:tcPr>
          <w:p w14:paraId="7302F491" w14:textId="77777777" w:rsidR="00A70B08" w:rsidRPr="001168CB" w:rsidRDefault="00A70B08" w:rsidP="001507DA">
            <w:pPr>
              <w:tabs>
                <w:tab w:val="left" w:pos="0"/>
                <w:tab w:val="left" w:pos="9639"/>
              </w:tabs>
              <w:spacing w:after="0" w:line="240" w:lineRule="auto"/>
              <w:jc w:val="center"/>
              <w:rPr>
                <w:rFonts w:ascii="Times New Roman" w:hAnsi="Times New Roman" w:cs="Times New Roman"/>
                <w:sz w:val="24"/>
                <w:szCs w:val="24"/>
              </w:rPr>
            </w:pPr>
            <w:r w:rsidRPr="001168CB">
              <w:rPr>
                <w:rFonts w:ascii="Times New Roman" w:hAnsi="Times New Roman" w:cs="Times New Roman"/>
                <w:sz w:val="24"/>
                <w:szCs w:val="24"/>
              </w:rPr>
              <w:t>280,31</w:t>
            </w:r>
          </w:p>
        </w:tc>
        <w:tc>
          <w:tcPr>
            <w:tcW w:w="1153" w:type="dxa"/>
            <w:vAlign w:val="center"/>
          </w:tcPr>
          <w:p w14:paraId="536D4DDE" w14:textId="77777777" w:rsidR="00A70B08" w:rsidRPr="001168CB" w:rsidRDefault="00AF39BE" w:rsidP="001507DA">
            <w:pPr>
              <w:tabs>
                <w:tab w:val="left" w:pos="0"/>
                <w:tab w:val="left" w:pos="9639"/>
              </w:tabs>
              <w:spacing w:after="0" w:line="240" w:lineRule="auto"/>
              <w:jc w:val="center"/>
              <w:rPr>
                <w:rFonts w:ascii="Times New Roman" w:hAnsi="Times New Roman" w:cs="Times New Roman"/>
                <w:sz w:val="24"/>
                <w:szCs w:val="24"/>
              </w:rPr>
            </w:pPr>
            <w:r w:rsidRPr="001168CB">
              <w:rPr>
                <w:rFonts w:ascii="Times New Roman" w:hAnsi="Times New Roman" w:cs="Times New Roman"/>
                <w:sz w:val="24"/>
                <w:szCs w:val="24"/>
              </w:rPr>
              <w:t>373,31</w:t>
            </w:r>
          </w:p>
        </w:tc>
        <w:tc>
          <w:tcPr>
            <w:tcW w:w="946" w:type="dxa"/>
            <w:vAlign w:val="center"/>
          </w:tcPr>
          <w:p w14:paraId="23512CC5" w14:textId="77777777" w:rsidR="00A70B08" w:rsidRPr="001168CB" w:rsidRDefault="00A70B08" w:rsidP="001507DA">
            <w:pPr>
              <w:tabs>
                <w:tab w:val="left" w:pos="0"/>
                <w:tab w:val="left" w:pos="9639"/>
              </w:tabs>
              <w:spacing w:after="0" w:line="240" w:lineRule="auto"/>
              <w:jc w:val="center"/>
              <w:rPr>
                <w:rFonts w:ascii="Times New Roman" w:hAnsi="Times New Roman" w:cs="Times New Roman"/>
                <w:sz w:val="24"/>
                <w:szCs w:val="24"/>
              </w:rPr>
            </w:pPr>
            <w:r w:rsidRPr="001168CB">
              <w:rPr>
                <w:rFonts w:ascii="Times New Roman" w:hAnsi="Times New Roman" w:cs="Times New Roman"/>
                <w:sz w:val="24"/>
                <w:szCs w:val="24"/>
              </w:rPr>
              <w:t>83,58</w:t>
            </w:r>
          </w:p>
        </w:tc>
        <w:tc>
          <w:tcPr>
            <w:tcW w:w="1010" w:type="dxa"/>
            <w:vAlign w:val="center"/>
          </w:tcPr>
          <w:p w14:paraId="7C2F435A" w14:textId="77777777" w:rsidR="00A70B08" w:rsidRPr="001168CB" w:rsidRDefault="00A70B08" w:rsidP="00AF39BE">
            <w:pPr>
              <w:tabs>
                <w:tab w:val="left" w:pos="0"/>
                <w:tab w:val="left" w:pos="9639"/>
              </w:tabs>
              <w:spacing w:after="0" w:line="240" w:lineRule="auto"/>
              <w:jc w:val="center"/>
              <w:rPr>
                <w:rFonts w:ascii="Times New Roman" w:hAnsi="Times New Roman" w:cs="Times New Roman"/>
                <w:sz w:val="24"/>
                <w:szCs w:val="24"/>
              </w:rPr>
            </w:pPr>
            <w:r w:rsidRPr="001168CB">
              <w:rPr>
                <w:rFonts w:ascii="Times New Roman" w:hAnsi="Times New Roman" w:cs="Times New Roman"/>
                <w:sz w:val="24"/>
                <w:szCs w:val="24"/>
              </w:rPr>
              <w:t>111,3</w:t>
            </w:r>
            <w:r w:rsidR="00AF39BE" w:rsidRPr="001168CB">
              <w:rPr>
                <w:rFonts w:ascii="Times New Roman" w:hAnsi="Times New Roman" w:cs="Times New Roman"/>
                <w:sz w:val="24"/>
                <w:szCs w:val="24"/>
              </w:rPr>
              <w:t>2</w:t>
            </w:r>
          </w:p>
        </w:tc>
      </w:tr>
      <w:tr w:rsidR="00A70B08" w:rsidRPr="001168CB" w14:paraId="676FFEC5" w14:textId="77777777" w:rsidTr="00295E41">
        <w:trPr>
          <w:trHeight w:val="566"/>
        </w:trPr>
        <w:tc>
          <w:tcPr>
            <w:tcW w:w="2977" w:type="dxa"/>
          </w:tcPr>
          <w:p w14:paraId="41CC52B4" w14:textId="77777777" w:rsidR="00A70B08" w:rsidRPr="001168CB" w:rsidRDefault="00A70B08" w:rsidP="001507DA">
            <w:pPr>
              <w:tabs>
                <w:tab w:val="left" w:pos="0"/>
                <w:tab w:val="left" w:pos="9639"/>
              </w:tabs>
              <w:spacing w:after="0" w:line="240" w:lineRule="auto"/>
              <w:rPr>
                <w:rFonts w:ascii="Times New Roman" w:hAnsi="Times New Roman" w:cs="Times New Roman"/>
                <w:sz w:val="24"/>
                <w:szCs w:val="24"/>
              </w:rPr>
            </w:pPr>
            <w:r w:rsidRPr="001168CB">
              <w:rPr>
                <w:rFonts w:ascii="Times New Roman" w:hAnsi="Times New Roman" w:cs="Times New Roman"/>
                <w:sz w:val="24"/>
                <w:szCs w:val="24"/>
              </w:rPr>
              <w:t>8. Прибуток на одну грн витрат на управління</w:t>
            </w:r>
          </w:p>
        </w:tc>
        <w:tc>
          <w:tcPr>
            <w:tcW w:w="1280" w:type="dxa"/>
          </w:tcPr>
          <w:p w14:paraId="568D936A" w14:textId="77777777" w:rsidR="00A70B08" w:rsidRPr="001168CB" w:rsidRDefault="00A70B08" w:rsidP="001507DA">
            <w:pPr>
              <w:tabs>
                <w:tab w:val="left" w:pos="0"/>
                <w:tab w:val="left" w:pos="9639"/>
              </w:tabs>
              <w:spacing w:after="0" w:line="240" w:lineRule="auto"/>
              <w:jc w:val="center"/>
              <w:rPr>
                <w:rFonts w:ascii="Times New Roman" w:hAnsi="Times New Roman" w:cs="Times New Roman"/>
                <w:sz w:val="24"/>
                <w:szCs w:val="24"/>
              </w:rPr>
            </w:pPr>
            <w:r w:rsidRPr="001168CB">
              <w:rPr>
                <w:rFonts w:ascii="Times New Roman" w:hAnsi="Times New Roman" w:cs="Times New Roman"/>
                <w:sz w:val="24"/>
                <w:szCs w:val="24"/>
              </w:rPr>
              <w:t>грн.</w:t>
            </w:r>
          </w:p>
        </w:tc>
        <w:tc>
          <w:tcPr>
            <w:tcW w:w="992" w:type="dxa"/>
            <w:vAlign w:val="center"/>
          </w:tcPr>
          <w:p w14:paraId="105D230D" w14:textId="77777777" w:rsidR="00A70B08" w:rsidRPr="001168CB" w:rsidRDefault="00AF39BE" w:rsidP="001507DA">
            <w:pPr>
              <w:tabs>
                <w:tab w:val="left" w:pos="0"/>
                <w:tab w:val="left" w:pos="9639"/>
              </w:tabs>
              <w:spacing w:after="0" w:line="240" w:lineRule="auto"/>
              <w:jc w:val="center"/>
              <w:rPr>
                <w:rFonts w:ascii="Times New Roman" w:hAnsi="Times New Roman" w:cs="Times New Roman"/>
                <w:sz w:val="24"/>
                <w:szCs w:val="24"/>
              </w:rPr>
            </w:pPr>
            <w:r w:rsidRPr="001168CB">
              <w:rPr>
                <w:rFonts w:ascii="Times New Roman" w:hAnsi="Times New Roman" w:cs="Times New Roman"/>
                <w:sz w:val="24"/>
                <w:szCs w:val="24"/>
              </w:rPr>
              <w:t>3,83</w:t>
            </w:r>
          </w:p>
        </w:tc>
        <w:tc>
          <w:tcPr>
            <w:tcW w:w="1140" w:type="dxa"/>
            <w:vAlign w:val="center"/>
          </w:tcPr>
          <w:p w14:paraId="60165F85" w14:textId="77777777" w:rsidR="00A70B08" w:rsidRPr="001168CB" w:rsidRDefault="00A70B08" w:rsidP="001507DA">
            <w:pPr>
              <w:tabs>
                <w:tab w:val="left" w:pos="0"/>
                <w:tab w:val="left" w:pos="9639"/>
              </w:tabs>
              <w:spacing w:after="0" w:line="240" w:lineRule="auto"/>
              <w:jc w:val="center"/>
              <w:rPr>
                <w:rFonts w:ascii="Times New Roman" w:hAnsi="Times New Roman" w:cs="Times New Roman"/>
                <w:sz w:val="24"/>
                <w:szCs w:val="24"/>
              </w:rPr>
            </w:pPr>
            <w:r w:rsidRPr="001168CB">
              <w:rPr>
                <w:rFonts w:ascii="Times New Roman" w:hAnsi="Times New Roman" w:cs="Times New Roman"/>
                <w:sz w:val="24"/>
                <w:szCs w:val="24"/>
              </w:rPr>
              <w:t>2,26</w:t>
            </w:r>
          </w:p>
        </w:tc>
        <w:tc>
          <w:tcPr>
            <w:tcW w:w="1153" w:type="dxa"/>
            <w:vAlign w:val="center"/>
          </w:tcPr>
          <w:p w14:paraId="555B5B30" w14:textId="77777777" w:rsidR="00A70B08" w:rsidRPr="001168CB" w:rsidRDefault="00AF39BE" w:rsidP="001507DA">
            <w:pPr>
              <w:tabs>
                <w:tab w:val="left" w:pos="0"/>
                <w:tab w:val="left" w:pos="9639"/>
              </w:tabs>
              <w:spacing w:after="0" w:line="240" w:lineRule="auto"/>
              <w:jc w:val="center"/>
              <w:rPr>
                <w:rFonts w:ascii="Times New Roman" w:hAnsi="Times New Roman" w:cs="Times New Roman"/>
                <w:sz w:val="24"/>
                <w:szCs w:val="24"/>
              </w:rPr>
            </w:pPr>
            <w:r w:rsidRPr="001168CB">
              <w:rPr>
                <w:rFonts w:ascii="Times New Roman" w:hAnsi="Times New Roman" w:cs="Times New Roman"/>
                <w:sz w:val="24"/>
                <w:szCs w:val="24"/>
              </w:rPr>
              <w:t>2,93</w:t>
            </w:r>
          </w:p>
        </w:tc>
        <w:tc>
          <w:tcPr>
            <w:tcW w:w="946" w:type="dxa"/>
            <w:vAlign w:val="center"/>
          </w:tcPr>
          <w:p w14:paraId="2CC63387" w14:textId="77777777" w:rsidR="00A70B08" w:rsidRPr="001168CB" w:rsidRDefault="00A70B08" w:rsidP="001507DA">
            <w:pPr>
              <w:tabs>
                <w:tab w:val="left" w:pos="0"/>
                <w:tab w:val="left" w:pos="9639"/>
              </w:tabs>
              <w:spacing w:after="0" w:line="240" w:lineRule="auto"/>
              <w:jc w:val="center"/>
              <w:rPr>
                <w:rFonts w:ascii="Times New Roman" w:hAnsi="Times New Roman" w:cs="Times New Roman"/>
                <w:sz w:val="24"/>
                <w:szCs w:val="24"/>
              </w:rPr>
            </w:pPr>
            <w:r w:rsidRPr="001168CB">
              <w:rPr>
                <w:rFonts w:ascii="Times New Roman" w:hAnsi="Times New Roman" w:cs="Times New Roman"/>
                <w:sz w:val="24"/>
                <w:szCs w:val="24"/>
              </w:rPr>
              <w:t>58,85</w:t>
            </w:r>
          </w:p>
        </w:tc>
        <w:tc>
          <w:tcPr>
            <w:tcW w:w="1010" w:type="dxa"/>
            <w:vAlign w:val="center"/>
          </w:tcPr>
          <w:p w14:paraId="4AB39BE2" w14:textId="77777777" w:rsidR="00A70B08" w:rsidRPr="001168CB" w:rsidRDefault="00AF39BE" w:rsidP="001507DA">
            <w:pPr>
              <w:tabs>
                <w:tab w:val="left" w:pos="0"/>
                <w:tab w:val="left" w:pos="9639"/>
              </w:tabs>
              <w:spacing w:after="0" w:line="240" w:lineRule="auto"/>
              <w:jc w:val="center"/>
              <w:rPr>
                <w:rFonts w:ascii="Times New Roman" w:hAnsi="Times New Roman" w:cs="Times New Roman"/>
                <w:sz w:val="24"/>
                <w:szCs w:val="24"/>
              </w:rPr>
            </w:pPr>
            <w:r w:rsidRPr="001168CB">
              <w:rPr>
                <w:rFonts w:ascii="Times New Roman" w:hAnsi="Times New Roman" w:cs="Times New Roman"/>
                <w:sz w:val="24"/>
                <w:szCs w:val="24"/>
              </w:rPr>
              <w:t>129,15</w:t>
            </w:r>
          </w:p>
        </w:tc>
      </w:tr>
      <w:tr w:rsidR="00A70B08" w:rsidRPr="001168CB" w14:paraId="495A9E0F" w14:textId="77777777" w:rsidTr="00295E41">
        <w:trPr>
          <w:trHeight w:val="760"/>
        </w:trPr>
        <w:tc>
          <w:tcPr>
            <w:tcW w:w="2977" w:type="dxa"/>
          </w:tcPr>
          <w:p w14:paraId="4E8DCB52" w14:textId="77777777" w:rsidR="00A70B08" w:rsidRPr="001168CB" w:rsidRDefault="00A70B08" w:rsidP="001507DA">
            <w:pPr>
              <w:tabs>
                <w:tab w:val="left" w:pos="0"/>
                <w:tab w:val="left" w:pos="9639"/>
              </w:tabs>
              <w:spacing w:after="0" w:line="240" w:lineRule="auto"/>
              <w:rPr>
                <w:rFonts w:ascii="Times New Roman" w:hAnsi="Times New Roman" w:cs="Times New Roman"/>
                <w:sz w:val="24"/>
                <w:szCs w:val="24"/>
              </w:rPr>
            </w:pPr>
            <w:r w:rsidRPr="001168CB">
              <w:rPr>
                <w:rFonts w:ascii="Times New Roman" w:hAnsi="Times New Roman" w:cs="Times New Roman"/>
                <w:sz w:val="24"/>
                <w:szCs w:val="24"/>
              </w:rPr>
              <w:t>9. Частка витрат на управління в загальних</w:t>
            </w:r>
          </w:p>
          <w:p w14:paraId="30BDD704" w14:textId="77777777" w:rsidR="00A70B08" w:rsidRPr="001168CB" w:rsidRDefault="00A70B08" w:rsidP="001507DA">
            <w:pPr>
              <w:tabs>
                <w:tab w:val="left" w:pos="0"/>
                <w:tab w:val="left" w:pos="9639"/>
              </w:tabs>
              <w:spacing w:after="0" w:line="240" w:lineRule="auto"/>
              <w:rPr>
                <w:rFonts w:ascii="Times New Roman" w:hAnsi="Times New Roman" w:cs="Times New Roman"/>
                <w:sz w:val="24"/>
                <w:szCs w:val="24"/>
              </w:rPr>
            </w:pPr>
            <w:r w:rsidRPr="001168CB">
              <w:rPr>
                <w:rFonts w:ascii="Times New Roman" w:hAnsi="Times New Roman" w:cs="Times New Roman"/>
                <w:sz w:val="24"/>
                <w:szCs w:val="24"/>
              </w:rPr>
              <w:t>витратах</w:t>
            </w:r>
          </w:p>
        </w:tc>
        <w:tc>
          <w:tcPr>
            <w:tcW w:w="1280" w:type="dxa"/>
          </w:tcPr>
          <w:p w14:paraId="7DEE8034" w14:textId="77777777" w:rsidR="00A70B08" w:rsidRPr="001168CB" w:rsidRDefault="00A70B08" w:rsidP="001507DA">
            <w:pPr>
              <w:tabs>
                <w:tab w:val="left" w:pos="0"/>
                <w:tab w:val="left" w:pos="9639"/>
              </w:tabs>
              <w:spacing w:after="0" w:line="240" w:lineRule="auto"/>
              <w:jc w:val="center"/>
              <w:rPr>
                <w:rFonts w:ascii="Times New Roman" w:hAnsi="Times New Roman" w:cs="Times New Roman"/>
                <w:sz w:val="24"/>
                <w:szCs w:val="24"/>
              </w:rPr>
            </w:pPr>
          </w:p>
          <w:p w14:paraId="41B93D3B" w14:textId="77777777" w:rsidR="00A70B08" w:rsidRPr="001168CB" w:rsidRDefault="00A70B08" w:rsidP="001507DA">
            <w:pPr>
              <w:tabs>
                <w:tab w:val="left" w:pos="0"/>
                <w:tab w:val="left" w:pos="9639"/>
              </w:tabs>
              <w:spacing w:after="0" w:line="240" w:lineRule="auto"/>
              <w:jc w:val="center"/>
              <w:rPr>
                <w:rFonts w:ascii="Times New Roman" w:hAnsi="Times New Roman" w:cs="Times New Roman"/>
                <w:sz w:val="24"/>
                <w:szCs w:val="24"/>
              </w:rPr>
            </w:pPr>
            <w:r w:rsidRPr="001168CB">
              <w:rPr>
                <w:rFonts w:ascii="Times New Roman" w:hAnsi="Times New Roman" w:cs="Times New Roman"/>
                <w:sz w:val="24"/>
                <w:szCs w:val="24"/>
              </w:rPr>
              <w:t>%</w:t>
            </w:r>
          </w:p>
        </w:tc>
        <w:tc>
          <w:tcPr>
            <w:tcW w:w="992" w:type="dxa"/>
            <w:vAlign w:val="center"/>
          </w:tcPr>
          <w:p w14:paraId="7A6EE176" w14:textId="77777777" w:rsidR="00A70B08" w:rsidRPr="001168CB" w:rsidRDefault="00A70B08" w:rsidP="001507DA">
            <w:pPr>
              <w:tabs>
                <w:tab w:val="left" w:pos="0"/>
                <w:tab w:val="left" w:pos="9639"/>
              </w:tabs>
              <w:spacing w:after="0" w:line="240" w:lineRule="auto"/>
              <w:jc w:val="center"/>
              <w:rPr>
                <w:rFonts w:ascii="Times New Roman" w:hAnsi="Times New Roman" w:cs="Times New Roman"/>
                <w:sz w:val="24"/>
                <w:szCs w:val="24"/>
              </w:rPr>
            </w:pPr>
          </w:p>
          <w:p w14:paraId="0ACC74B1" w14:textId="77777777" w:rsidR="00A70B08" w:rsidRPr="001168CB" w:rsidRDefault="00AF39BE" w:rsidP="001507DA">
            <w:pPr>
              <w:tabs>
                <w:tab w:val="left" w:pos="0"/>
                <w:tab w:val="left" w:pos="9639"/>
              </w:tabs>
              <w:spacing w:after="0" w:line="240" w:lineRule="auto"/>
              <w:jc w:val="center"/>
              <w:rPr>
                <w:rFonts w:ascii="Times New Roman" w:hAnsi="Times New Roman" w:cs="Times New Roman"/>
                <w:sz w:val="24"/>
                <w:szCs w:val="24"/>
              </w:rPr>
            </w:pPr>
            <w:r w:rsidRPr="001168CB">
              <w:rPr>
                <w:rFonts w:ascii="Times New Roman" w:hAnsi="Times New Roman" w:cs="Times New Roman"/>
                <w:sz w:val="24"/>
                <w:szCs w:val="24"/>
              </w:rPr>
              <w:t>2,31</w:t>
            </w:r>
          </w:p>
        </w:tc>
        <w:tc>
          <w:tcPr>
            <w:tcW w:w="1140" w:type="dxa"/>
            <w:vAlign w:val="center"/>
          </w:tcPr>
          <w:p w14:paraId="60A5517D" w14:textId="77777777" w:rsidR="00A70B08" w:rsidRPr="001168CB" w:rsidRDefault="00A70B08" w:rsidP="001507DA">
            <w:pPr>
              <w:tabs>
                <w:tab w:val="left" w:pos="0"/>
                <w:tab w:val="left" w:pos="9639"/>
              </w:tabs>
              <w:spacing w:after="0" w:line="240" w:lineRule="auto"/>
              <w:jc w:val="center"/>
              <w:rPr>
                <w:rFonts w:ascii="Times New Roman" w:hAnsi="Times New Roman" w:cs="Times New Roman"/>
                <w:sz w:val="24"/>
                <w:szCs w:val="24"/>
              </w:rPr>
            </w:pPr>
          </w:p>
          <w:p w14:paraId="4134022D" w14:textId="77777777" w:rsidR="00A70B08" w:rsidRPr="001168CB" w:rsidRDefault="00A70B08" w:rsidP="00AF39BE">
            <w:pPr>
              <w:tabs>
                <w:tab w:val="left" w:pos="0"/>
                <w:tab w:val="left" w:pos="9639"/>
              </w:tabs>
              <w:spacing w:after="0" w:line="240" w:lineRule="auto"/>
              <w:jc w:val="center"/>
              <w:rPr>
                <w:rFonts w:ascii="Times New Roman" w:hAnsi="Times New Roman" w:cs="Times New Roman"/>
                <w:sz w:val="24"/>
                <w:szCs w:val="24"/>
              </w:rPr>
            </w:pPr>
            <w:r w:rsidRPr="001168CB">
              <w:rPr>
                <w:rFonts w:ascii="Times New Roman" w:hAnsi="Times New Roman" w:cs="Times New Roman"/>
                <w:sz w:val="24"/>
                <w:szCs w:val="24"/>
              </w:rPr>
              <w:t>2,8</w:t>
            </w:r>
            <w:r w:rsidR="00AF39BE" w:rsidRPr="001168CB">
              <w:rPr>
                <w:rFonts w:ascii="Times New Roman" w:hAnsi="Times New Roman" w:cs="Times New Roman"/>
                <w:sz w:val="24"/>
                <w:szCs w:val="24"/>
              </w:rPr>
              <w:t>4</w:t>
            </w:r>
          </w:p>
        </w:tc>
        <w:tc>
          <w:tcPr>
            <w:tcW w:w="1153" w:type="dxa"/>
            <w:vAlign w:val="center"/>
          </w:tcPr>
          <w:p w14:paraId="0344430E" w14:textId="77777777" w:rsidR="00A70B08" w:rsidRPr="001168CB" w:rsidRDefault="00A70B08" w:rsidP="001507DA">
            <w:pPr>
              <w:tabs>
                <w:tab w:val="left" w:pos="0"/>
                <w:tab w:val="left" w:pos="9639"/>
              </w:tabs>
              <w:spacing w:after="0" w:line="240" w:lineRule="auto"/>
              <w:jc w:val="center"/>
              <w:rPr>
                <w:rFonts w:ascii="Times New Roman" w:hAnsi="Times New Roman" w:cs="Times New Roman"/>
                <w:sz w:val="24"/>
                <w:szCs w:val="24"/>
              </w:rPr>
            </w:pPr>
          </w:p>
          <w:p w14:paraId="6CCD273B" w14:textId="77777777" w:rsidR="00A70B08" w:rsidRPr="001168CB" w:rsidRDefault="00AF39BE" w:rsidP="001507DA">
            <w:pPr>
              <w:tabs>
                <w:tab w:val="left" w:pos="0"/>
                <w:tab w:val="left" w:pos="9639"/>
              </w:tabs>
              <w:spacing w:after="0" w:line="240" w:lineRule="auto"/>
              <w:jc w:val="center"/>
              <w:rPr>
                <w:rFonts w:ascii="Times New Roman" w:hAnsi="Times New Roman" w:cs="Times New Roman"/>
                <w:sz w:val="24"/>
                <w:szCs w:val="24"/>
              </w:rPr>
            </w:pPr>
            <w:r w:rsidRPr="001168CB">
              <w:rPr>
                <w:rFonts w:ascii="Times New Roman" w:hAnsi="Times New Roman" w:cs="Times New Roman"/>
                <w:sz w:val="24"/>
                <w:szCs w:val="24"/>
              </w:rPr>
              <w:t>1,68</w:t>
            </w:r>
          </w:p>
        </w:tc>
        <w:tc>
          <w:tcPr>
            <w:tcW w:w="946" w:type="dxa"/>
            <w:vAlign w:val="center"/>
          </w:tcPr>
          <w:p w14:paraId="1566F6A7" w14:textId="77777777" w:rsidR="00A70B08" w:rsidRPr="001168CB" w:rsidRDefault="00A70B08" w:rsidP="001507DA">
            <w:pPr>
              <w:tabs>
                <w:tab w:val="left" w:pos="0"/>
                <w:tab w:val="left" w:pos="9639"/>
              </w:tabs>
              <w:spacing w:after="0" w:line="240" w:lineRule="auto"/>
              <w:jc w:val="center"/>
              <w:rPr>
                <w:rFonts w:ascii="Times New Roman" w:hAnsi="Times New Roman" w:cs="Times New Roman"/>
                <w:sz w:val="24"/>
                <w:szCs w:val="24"/>
              </w:rPr>
            </w:pPr>
          </w:p>
          <w:p w14:paraId="2A112495" w14:textId="77777777" w:rsidR="00A70B08" w:rsidRPr="001168CB" w:rsidRDefault="00A70B08" w:rsidP="001507DA">
            <w:pPr>
              <w:tabs>
                <w:tab w:val="left" w:pos="0"/>
                <w:tab w:val="left" w:pos="9639"/>
              </w:tabs>
              <w:spacing w:after="0" w:line="240" w:lineRule="auto"/>
              <w:jc w:val="center"/>
              <w:rPr>
                <w:rFonts w:ascii="Times New Roman" w:hAnsi="Times New Roman" w:cs="Times New Roman"/>
                <w:sz w:val="24"/>
                <w:szCs w:val="24"/>
              </w:rPr>
            </w:pPr>
            <w:r w:rsidRPr="001168CB">
              <w:rPr>
                <w:rFonts w:ascii="Times New Roman" w:hAnsi="Times New Roman" w:cs="Times New Roman"/>
                <w:sz w:val="24"/>
                <w:szCs w:val="24"/>
              </w:rPr>
              <w:t>-</w:t>
            </w:r>
          </w:p>
        </w:tc>
        <w:tc>
          <w:tcPr>
            <w:tcW w:w="1010" w:type="dxa"/>
            <w:vAlign w:val="center"/>
          </w:tcPr>
          <w:p w14:paraId="6EB53FA5" w14:textId="77777777" w:rsidR="00A70B08" w:rsidRPr="001168CB" w:rsidRDefault="00A70B08" w:rsidP="001507DA">
            <w:pPr>
              <w:tabs>
                <w:tab w:val="left" w:pos="0"/>
                <w:tab w:val="left" w:pos="9639"/>
              </w:tabs>
              <w:spacing w:after="0" w:line="240" w:lineRule="auto"/>
              <w:jc w:val="center"/>
              <w:rPr>
                <w:rFonts w:ascii="Times New Roman" w:hAnsi="Times New Roman" w:cs="Times New Roman"/>
                <w:sz w:val="24"/>
                <w:szCs w:val="24"/>
              </w:rPr>
            </w:pPr>
          </w:p>
          <w:p w14:paraId="3A577CC6" w14:textId="77777777" w:rsidR="00A70B08" w:rsidRPr="001168CB" w:rsidRDefault="00A70B08" w:rsidP="001507DA">
            <w:pPr>
              <w:tabs>
                <w:tab w:val="left" w:pos="0"/>
                <w:tab w:val="left" w:pos="9639"/>
              </w:tabs>
              <w:spacing w:after="0" w:line="240" w:lineRule="auto"/>
              <w:jc w:val="center"/>
              <w:rPr>
                <w:rFonts w:ascii="Times New Roman" w:hAnsi="Times New Roman" w:cs="Times New Roman"/>
                <w:sz w:val="24"/>
                <w:szCs w:val="24"/>
              </w:rPr>
            </w:pPr>
            <w:r w:rsidRPr="001168CB">
              <w:rPr>
                <w:rFonts w:ascii="Times New Roman" w:hAnsi="Times New Roman" w:cs="Times New Roman"/>
                <w:sz w:val="24"/>
                <w:szCs w:val="24"/>
              </w:rPr>
              <w:t>-</w:t>
            </w:r>
          </w:p>
        </w:tc>
      </w:tr>
      <w:tr w:rsidR="00A70B08" w:rsidRPr="001168CB" w14:paraId="7B815518" w14:textId="77777777" w:rsidTr="00295E41">
        <w:trPr>
          <w:trHeight w:val="928"/>
        </w:trPr>
        <w:tc>
          <w:tcPr>
            <w:tcW w:w="2977" w:type="dxa"/>
          </w:tcPr>
          <w:p w14:paraId="346E6F08" w14:textId="77777777" w:rsidR="00A70B08" w:rsidRPr="001168CB" w:rsidRDefault="00A70B08" w:rsidP="001507DA">
            <w:pPr>
              <w:tabs>
                <w:tab w:val="left" w:pos="0"/>
                <w:tab w:val="left" w:pos="9639"/>
              </w:tabs>
              <w:spacing w:after="0" w:line="240" w:lineRule="auto"/>
              <w:rPr>
                <w:rFonts w:ascii="Times New Roman" w:hAnsi="Times New Roman" w:cs="Times New Roman"/>
                <w:sz w:val="24"/>
                <w:szCs w:val="24"/>
              </w:rPr>
            </w:pPr>
            <w:r w:rsidRPr="001168CB">
              <w:rPr>
                <w:rFonts w:ascii="Times New Roman" w:hAnsi="Times New Roman" w:cs="Times New Roman"/>
                <w:sz w:val="24"/>
                <w:szCs w:val="24"/>
              </w:rPr>
              <w:t>10. Частка управлінських працівників у загальній чисельності працюючих</w:t>
            </w:r>
          </w:p>
        </w:tc>
        <w:tc>
          <w:tcPr>
            <w:tcW w:w="1280" w:type="dxa"/>
          </w:tcPr>
          <w:p w14:paraId="0BA6479F" w14:textId="77777777" w:rsidR="00A70B08" w:rsidRPr="001168CB" w:rsidRDefault="00A70B08" w:rsidP="001507DA">
            <w:pPr>
              <w:tabs>
                <w:tab w:val="left" w:pos="0"/>
                <w:tab w:val="left" w:pos="9639"/>
              </w:tabs>
              <w:spacing w:after="0" w:line="240" w:lineRule="auto"/>
              <w:jc w:val="center"/>
              <w:rPr>
                <w:rFonts w:ascii="Times New Roman" w:hAnsi="Times New Roman" w:cs="Times New Roman"/>
                <w:sz w:val="24"/>
                <w:szCs w:val="24"/>
              </w:rPr>
            </w:pPr>
          </w:p>
          <w:p w14:paraId="05165DB5" w14:textId="77777777" w:rsidR="00A70B08" w:rsidRPr="001168CB" w:rsidRDefault="00A70B08" w:rsidP="001507DA">
            <w:pPr>
              <w:tabs>
                <w:tab w:val="left" w:pos="0"/>
                <w:tab w:val="left" w:pos="9639"/>
              </w:tabs>
              <w:spacing w:after="0" w:line="240" w:lineRule="auto"/>
              <w:jc w:val="center"/>
              <w:rPr>
                <w:rFonts w:ascii="Times New Roman" w:hAnsi="Times New Roman" w:cs="Times New Roman"/>
                <w:sz w:val="24"/>
                <w:szCs w:val="24"/>
              </w:rPr>
            </w:pPr>
            <w:r w:rsidRPr="001168CB">
              <w:rPr>
                <w:rFonts w:ascii="Times New Roman" w:hAnsi="Times New Roman" w:cs="Times New Roman"/>
                <w:sz w:val="24"/>
                <w:szCs w:val="24"/>
              </w:rPr>
              <w:t>%</w:t>
            </w:r>
          </w:p>
        </w:tc>
        <w:tc>
          <w:tcPr>
            <w:tcW w:w="992" w:type="dxa"/>
            <w:vAlign w:val="center"/>
          </w:tcPr>
          <w:p w14:paraId="46158C0C" w14:textId="77777777" w:rsidR="00A70B08" w:rsidRPr="001168CB" w:rsidRDefault="00A70B08" w:rsidP="001507DA">
            <w:pPr>
              <w:tabs>
                <w:tab w:val="left" w:pos="0"/>
                <w:tab w:val="left" w:pos="9639"/>
              </w:tabs>
              <w:spacing w:after="0" w:line="240" w:lineRule="auto"/>
              <w:jc w:val="center"/>
              <w:rPr>
                <w:rFonts w:ascii="Times New Roman" w:hAnsi="Times New Roman" w:cs="Times New Roman"/>
                <w:sz w:val="24"/>
                <w:szCs w:val="24"/>
              </w:rPr>
            </w:pPr>
          </w:p>
          <w:p w14:paraId="43AA710A" w14:textId="77777777" w:rsidR="00A70B08" w:rsidRPr="001168CB" w:rsidRDefault="00AF39BE" w:rsidP="001507DA">
            <w:pPr>
              <w:tabs>
                <w:tab w:val="left" w:pos="0"/>
                <w:tab w:val="left" w:pos="9639"/>
              </w:tabs>
              <w:spacing w:after="0" w:line="240" w:lineRule="auto"/>
              <w:jc w:val="center"/>
              <w:rPr>
                <w:rFonts w:ascii="Times New Roman" w:hAnsi="Times New Roman" w:cs="Times New Roman"/>
                <w:sz w:val="24"/>
                <w:szCs w:val="24"/>
              </w:rPr>
            </w:pPr>
            <w:r w:rsidRPr="001168CB">
              <w:rPr>
                <w:rFonts w:ascii="Times New Roman" w:hAnsi="Times New Roman" w:cs="Times New Roman"/>
                <w:sz w:val="24"/>
                <w:szCs w:val="24"/>
              </w:rPr>
              <w:t>25,01</w:t>
            </w:r>
          </w:p>
        </w:tc>
        <w:tc>
          <w:tcPr>
            <w:tcW w:w="1140" w:type="dxa"/>
            <w:vAlign w:val="center"/>
          </w:tcPr>
          <w:p w14:paraId="7CBF6DD0" w14:textId="77777777" w:rsidR="00A70B08" w:rsidRPr="001168CB" w:rsidRDefault="00A70B08" w:rsidP="001507DA">
            <w:pPr>
              <w:tabs>
                <w:tab w:val="left" w:pos="0"/>
                <w:tab w:val="left" w:pos="9639"/>
              </w:tabs>
              <w:spacing w:after="0" w:line="240" w:lineRule="auto"/>
              <w:jc w:val="center"/>
              <w:rPr>
                <w:rFonts w:ascii="Times New Roman" w:hAnsi="Times New Roman" w:cs="Times New Roman"/>
                <w:sz w:val="24"/>
                <w:szCs w:val="24"/>
              </w:rPr>
            </w:pPr>
          </w:p>
          <w:p w14:paraId="56E4B4F4" w14:textId="77777777" w:rsidR="00A70B08" w:rsidRPr="001168CB" w:rsidRDefault="00A70B08" w:rsidP="001507DA">
            <w:pPr>
              <w:tabs>
                <w:tab w:val="left" w:pos="0"/>
                <w:tab w:val="left" w:pos="9639"/>
              </w:tabs>
              <w:spacing w:after="0" w:line="240" w:lineRule="auto"/>
              <w:jc w:val="center"/>
              <w:rPr>
                <w:rFonts w:ascii="Times New Roman" w:hAnsi="Times New Roman" w:cs="Times New Roman"/>
                <w:sz w:val="24"/>
                <w:szCs w:val="24"/>
              </w:rPr>
            </w:pPr>
            <w:r w:rsidRPr="001168CB">
              <w:rPr>
                <w:rFonts w:ascii="Times New Roman" w:hAnsi="Times New Roman" w:cs="Times New Roman"/>
                <w:sz w:val="24"/>
                <w:szCs w:val="24"/>
              </w:rPr>
              <w:t>2</w:t>
            </w:r>
            <w:r w:rsidR="00AF39BE" w:rsidRPr="001168CB">
              <w:rPr>
                <w:rFonts w:ascii="Times New Roman" w:hAnsi="Times New Roman" w:cs="Times New Roman"/>
                <w:sz w:val="24"/>
                <w:szCs w:val="24"/>
              </w:rPr>
              <w:t>8,49</w:t>
            </w:r>
          </w:p>
        </w:tc>
        <w:tc>
          <w:tcPr>
            <w:tcW w:w="1153" w:type="dxa"/>
            <w:vAlign w:val="center"/>
          </w:tcPr>
          <w:p w14:paraId="1EFEE02A" w14:textId="77777777" w:rsidR="00A70B08" w:rsidRPr="001168CB" w:rsidRDefault="00A70B08" w:rsidP="001507DA">
            <w:pPr>
              <w:tabs>
                <w:tab w:val="left" w:pos="0"/>
                <w:tab w:val="left" w:pos="9639"/>
              </w:tabs>
              <w:spacing w:after="0" w:line="240" w:lineRule="auto"/>
              <w:jc w:val="center"/>
              <w:rPr>
                <w:rFonts w:ascii="Times New Roman" w:hAnsi="Times New Roman" w:cs="Times New Roman"/>
                <w:sz w:val="24"/>
                <w:szCs w:val="24"/>
              </w:rPr>
            </w:pPr>
          </w:p>
          <w:p w14:paraId="32EA77D6" w14:textId="77777777" w:rsidR="00A70B08" w:rsidRPr="001168CB" w:rsidRDefault="00AF39BE" w:rsidP="001507DA">
            <w:pPr>
              <w:tabs>
                <w:tab w:val="left" w:pos="0"/>
                <w:tab w:val="left" w:pos="9639"/>
              </w:tabs>
              <w:spacing w:after="0" w:line="240" w:lineRule="auto"/>
              <w:jc w:val="center"/>
              <w:rPr>
                <w:rFonts w:ascii="Times New Roman" w:hAnsi="Times New Roman" w:cs="Times New Roman"/>
                <w:sz w:val="24"/>
                <w:szCs w:val="24"/>
              </w:rPr>
            </w:pPr>
            <w:r w:rsidRPr="001168CB">
              <w:rPr>
                <w:rFonts w:ascii="Times New Roman" w:hAnsi="Times New Roman" w:cs="Times New Roman"/>
                <w:sz w:val="24"/>
                <w:szCs w:val="24"/>
              </w:rPr>
              <w:t>31,63</w:t>
            </w:r>
          </w:p>
        </w:tc>
        <w:tc>
          <w:tcPr>
            <w:tcW w:w="946" w:type="dxa"/>
            <w:vAlign w:val="center"/>
          </w:tcPr>
          <w:p w14:paraId="680418A4" w14:textId="77777777" w:rsidR="00A70B08" w:rsidRPr="001168CB" w:rsidRDefault="00A70B08" w:rsidP="001507DA">
            <w:pPr>
              <w:tabs>
                <w:tab w:val="left" w:pos="0"/>
                <w:tab w:val="left" w:pos="9639"/>
              </w:tabs>
              <w:spacing w:after="0" w:line="240" w:lineRule="auto"/>
              <w:jc w:val="center"/>
              <w:rPr>
                <w:rFonts w:ascii="Times New Roman" w:hAnsi="Times New Roman" w:cs="Times New Roman"/>
                <w:sz w:val="24"/>
                <w:szCs w:val="24"/>
              </w:rPr>
            </w:pPr>
          </w:p>
          <w:p w14:paraId="00324BDC" w14:textId="77777777" w:rsidR="00A70B08" w:rsidRPr="001168CB" w:rsidRDefault="00A70B08" w:rsidP="001507DA">
            <w:pPr>
              <w:tabs>
                <w:tab w:val="left" w:pos="0"/>
                <w:tab w:val="left" w:pos="9639"/>
              </w:tabs>
              <w:spacing w:after="0" w:line="240" w:lineRule="auto"/>
              <w:jc w:val="center"/>
              <w:rPr>
                <w:rFonts w:ascii="Times New Roman" w:hAnsi="Times New Roman" w:cs="Times New Roman"/>
                <w:sz w:val="24"/>
                <w:szCs w:val="24"/>
              </w:rPr>
            </w:pPr>
            <w:r w:rsidRPr="001168CB">
              <w:rPr>
                <w:rFonts w:ascii="Times New Roman" w:hAnsi="Times New Roman" w:cs="Times New Roman"/>
                <w:sz w:val="24"/>
                <w:szCs w:val="24"/>
              </w:rPr>
              <w:t>-</w:t>
            </w:r>
          </w:p>
        </w:tc>
        <w:tc>
          <w:tcPr>
            <w:tcW w:w="1010" w:type="dxa"/>
            <w:vAlign w:val="center"/>
          </w:tcPr>
          <w:p w14:paraId="2494E933" w14:textId="77777777" w:rsidR="00A70B08" w:rsidRPr="001168CB" w:rsidRDefault="00A70B08" w:rsidP="001507DA">
            <w:pPr>
              <w:tabs>
                <w:tab w:val="left" w:pos="0"/>
                <w:tab w:val="left" w:pos="9639"/>
              </w:tabs>
              <w:spacing w:after="0" w:line="240" w:lineRule="auto"/>
              <w:jc w:val="center"/>
              <w:rPr>
                <w:rFonts w:ascii="Times New Roman" w:hAnsi="Times New Roman" w:cs="Times New Roman"/>
                <w:sz w:val="24"/>
                <w:szCs w:val="24"/>
              </w:rPr>
            </w:pPr>
          </w:p>
          <w:p w14:paraId="7FC31ECB" w14:textId="77777777" w:rsidR="00A70B08" w:rsidRPr="001168CB" w:rsidRDefault="00A70B08" w:rsidP="001507DA">
            <w:pPr>
              <w:tabs>
                <w:tab w:val="left" w:pos="0"/>
                <w:tab w:val="left" w:pos="9639"/>
              </w:tabs>
              <w:spacing w:after="0" w:line="240" w:lineRule="auto"/>
              <w:jc w:val="center"/>
              <w:rPr>
                <w:rFonts w:ascii="Times New Roman" w:hAnsi="Times New Roman" w:cs="Times New Roman"/>
                <w:sz w:val="24"/>
                <w:szCs w:val="24"/>
              </w:rPr>
            </w:pPr>
            <w:r w:rsidRPr="001168CB">
              <w:rPr>
                <w:rFonts w:ascii="Times New Roman" w:hAnsi="Times New Roman" w:cs="Times New Roman"/>
                <w:sz w:val="24"/>
                <w:szCs w:val="24"/>
              </w:rPr>
              <w:t>-</w:t>
            </w:r>
          </w:p>
        </w:tc>
      </w:tr>
    </w:tbl>
    <w:p w14:paraId="2BAA6398" w14:textId="77777777" w:rsidR="00A70B08" w:rsidRPr="001168CB" w:rsidRDefault="00A70B08" w:rsidP="00592A13">
      <w:pPr>
        <w:tabs>
          <w:tab w:val="left" w:pos="0"/>
          <w:tab w:val="left" w:pos="9639"/>
        </w:tabs>
        <w:spacing w:after="0" w:line="360" w:lineRule="auto"/>
        <w:ind w:firstLine="709"/>
        <w:rPr>
          <w:rFonts w:ascii="Times New Roman" w:hAnsi="Times New Roman" w:cs="Times New Roman"/>
          <w:i/>
          <w:sz w:val="28"/>
          <w:szCs w:val="28"/>
        </w:rPr>
      </w:pPr>
      <w:r w:rsidRPr="001168CB">
        <w:rPr>
          <w:rFonts w:ascii="Times New Roman" w:hAnsi="Times New Roman" w:cs="Times New Roman"/>
          <w:i/>
          <w:sz w:val="24"/>
          <w:szCs w:val="28"/>
        </w:rPr>
        <w:t>Джерело: складено автором за даними підприємства.</w:t>
      </w:r>
    </w:p>
    <w:p w14:paraId="42BB8B05" w14:textId="77777777" w:rsidR="004C1E25" w:rsidRPr="001168CB" w:rsidRDefault="004C1E25" w:rsidP="004C1E25">
      <w:pPr>
        <w:pStyle w:val="ac"/>
        <w:tabs>
          <w:tab w:val="left" w:pos="0"/>
          <w:tab w:val="left" w:pos="9639"/>
        </w:tabs>
        <w:spacing w:line="360" w:lineRule="auto"/>
        <w:ind w:firstLine="709"/>
        <w:jc w:val="both"/>
        <w:rPr>
          <w:rFonts w:eastAsiaTheme="minorHAnsi"/>
        </w:rPr>
      </w:pPr>
      <w:r w:rsidRPr="001168CB">
        <w:rPr>
          <w:rFonts w:eastAsiaTheme="minorHAnsi"/>
        </w:rPr>
        <w:t xml:space="preserve">Аналізуючи дані таблиці 2.3, можна зробити висновок, що управлінська діяльність підприємства ТОВ «ВР </w:t>
      </w:r>
      <w:proofErr w:type="spellStart"/>
      <w:r w:rsidRPr="001168CB">
        <w:rPr>
          <w:rFonts w:eastAsiaTheme="minorHAnsi"/>
        </w:rPr>
        <w:t>Вентсол</w:t>
      </w:r>
      <w:proofErr w:type="spellEnd"/>
      <w:r w:rsidRPr="001168CB">
        <w:rPr>
          <w:rFonts w:eastAsiaTheme="minorHAnsi"/>
        </w:rPr>
        <w:t>» є достатньо ефективною, оскільки в процесі аналізу показників виявлено тенденцію до зростання.</w:t>
      </w:r>
    </w:p>
    <w:p w14:paraId="2FD11FA0" w14:textId="77777777" w:rsidR="004C1E25" w:rsidRPr="001168CB" w:rsidRDefault="004C1E25" w:rsidP="004C1E25">
      <w:pPr>
        <w:pStyle w:val="ac"/>
        <w:tabs>
          <w:tab w:val="left" w:pos="0"/>
          <w:tab w:val="left" w:pos="9639"/>
        </w:tabs>
        <w:spacing w:line="360" w:lineRule="auto"/>
        <w:ind w:firstLine="709"/>
        <w:jc w:val="both"/>
        <w:rPr>
          <w:rFonts w:eastAsiaTheme="minorHAnsi"/>
        </w:rPr>
      </w:pPr>
      <w:r w:rsidRPr="001168CB">
        <w:rPr>
          <w:rFonts w:eastAsiaTheme="minorHAnsi"/>
        </w:rPr>
        <w:t xml:space="preserve"> Водночас у 2021 році відбулося зниження коефіцієнтів управління та зменшення прибутку від продажів, який склав 913 тис. злотих.  гривні.  у 2021 році та 961,3тис.  гривні.  у 2020 році</w:t>
      </w:r>
    </w:p>
    <w:p w14:paraId="04B70AAE" w14:textId="77777777" w:rsidR="004C1E25" w:rsidRPr="001168CB" w:rsidRDefault="004C1E25" w:rsidP="004C1E25">
      <w:pPr>
        <w:pStyle w:val="ac"/>
        <w:tabs>
          <w:tab w:val="left" w:pos="0"/>
          <w:tab w:val="left" w:pos="9639"/>
        </w:tabs>
        <w:spacing w:line="360" w:lineRule="auto"/>
        <w:ind w:firstLine="709"/>
        <w:jc w:val="both"/>
        <w:rPr>
          <w:rFonts w:eastAsiaTheme="minorHAnsi"/>
        </w:rPr>
      </w:pPr>
      <w:r w:rsidRPr="001168CB">
        <w:rPr>
          <w:rFonts w:eastAsiaTheme="minorHAnsi"/>
        </w:rPr>
        <w:t>Частка керівного персоналу в загальній чисельності працівників у 2019-2021 роках залишилася відносно на колишньому рівні 25-31%.</w:t>
      </w:r>
    </w:p>
    <w:p w14:paraId="7D21689C" w14:textId="77777777" w:rsidR="004C1E25" w:rsidRPr="001168CB" w:rsidRDefault="004C1E25" w:rsidP="004C1E25">
      <w:pPr>
        <w:pStyle w:val="ac"/>
        <w:tabs>
          <w:tab w:val="left" w:pos="0"/>
          <w:tab w:val="left" w:pos="9639"/>
        </w:tabs>
        <w:spacing w:line="360" w:lineRule="auto"/>
        <w:ind w:firstLine="709"/>
        <w:jc w:val="both"/>
        <w:rPr>
          <w:rFonts w:eastAsiaTheme="minorHAnsi"/>
        </w:rPr>
      </w:pPr>
      <w:r w:rsidRPr="001168CB">
        <w:rPr>
          <w:rFonts w:eastAsiaTheme="minorHAnsi"/>
        </w:rPr>
        <w:t xml:space="preserve"> Таким чином, аналіз ефективності управління в компанії ТОВ «ВР </w:t>
      </w:r>
      <w:proofErr w:type="spellStart"/>
      <w:r w:rsidRPr="001168CB">
        <w:rPr>
          <w:rFonts w:eastAsiaTheme="minorHAnsi"/>
        </w:rPr>
        <w:t>Вентсол</w:t>
      </w:r>
      <w:proofErr w:type="spellEnd"/>
      <w:r w:rsidRPr="001168CB">
        <w:rPr>
          <w:rFonts w:eastAsiaTheme="minorHAnsi"/>
        </w:rPr>
        <w:t>» за 2019-2021 роки показали, що управлінська діяльність досить ефективна, але вимагає постійного контролю витрат на управління, оскільки спостерігається тенденція до їх зростання.</w:t>
      </w:r>
    </w:p>
    <w:p w14:paraId="05B719BE" w14:textId="77777777" w:rsidR="004C1E25" w:rsidRPr="001168CB" w:rsidRDefault="004C1E25" w:rsidP="004C1E25">
      <w:pPr>
        <w:pStyle w:val="ac"/>
        <w:tabs>
          <w:tab w:val="left" w:pos="0"/>
          <w:tab w:val="left" w:pos="9639"/>
        </w:tabs>
        <w:spacing w:before="6" w:line="360" w:lineRule="auto"/>
        <w:ind w:firstLine="709"/>
        <w:jc w:val="both"/>
      </w:pPr>
      <w:r w:rsidRPr="001168CB">
        <w:lastRenderedPageBreak/>
        <w:t>На основі інформації про діяльність компанії ми можемо провести SWOT-аналіз сильних і слабких сторін інноваційної діяльності компанії.</w:t>
      </w:r>
    </w:p>
    <w:p w14:paraId="5C63453F" w14:textId="77777777" w:rsidR="004C1E25" w:rsidRPr="001168CB" w:rsidRDefault="004C1E25" w:rsidP="004C1E25">
      <w:pPr>
        <w:pStyle w:val="ac"/>
        <w:tabs>
          <w:tab w:val="left" w:pos="0"/>
          <w:tab w:val="left" w:pos="9639"/>
        </w:tabs>
        <w:spacing w:before="6" w:line="360" w:lineRule="auto"/>
        <w:ind w:firstLine="709"/>
        <w:jc w:val="both"/>
      </w:pPr>
      <w:r w:rsidRPr="001168CB">
        <w:t>У сучасному SWOT-аналізі можна виділити 3 основні етапи:</w:t>
      </w:r>
    </w:p>
    <w:p w14:paraId="676456B4" w14:textId="77777777" w:rsidR="004C1E25" w:rsidRPr="001168CB" w:rsidRDefault="004C1E25" w:rsidP="004C1E25">
      <w:pPr>
        <w:pStyle w:val="ac"/>
        <w:tabs>
          <w:tab w:val="left" w:pos="0"/>
          <w:tab w:val="left" w:pos="9639"/>
        </w:tabs>
        <w:spacing w:before="6" w:line="360" w:lineRule="auto"/>
        <w:ind w:firstLine="709"/>
        <w:jc w:val="both"/>
      </w:pPr>
      <w:r w:rsidRPr="001168CB">
        <w:t>1. Визначення переліку факторів, що характеризують внутрішнє та зовнішнє середовище об'єкта.</w:t>
      </w:r>
    </w:p>
    <w:p w14:paraId="0F5F28E9" w14:textId="77777777" w:rsidR="004C1E25" w:rsidRPr="001168CB" w:rsidRDefault="004C1E25" w:rsidP="004C1E25">
      <w:pPr>
        <w:pStyle w:val="ac"/>
        <w:tabs>
          <w:tab w:val="left" w:pos="0"/>
          <w:tab w:val="left" w:pos="9639"/>
        </w:tabs>
        <w:spacing w:before="6" w:line="360" w:lineRule="auto"/>
        <w:ind w:firstLine="709"/>
        <w:jc w:val="both"/>
      </w:pPr>
      <w:r w:rsidRPr="001168CB">
        <w:t>2. Оцінка та ранжування виявлених факторів.</w:t>
      </w:r>
    </w:p>
    <w:p w14:paraId="50B12D3D" w14:textId="77777777" w:rsidR="004C1E25" w:rsidRPr="001168CB" w:rsidRDefault="004C1E25" w:rsidP="004C1E25">
      <w:pPr>
        <w:pStyle w:val="ac"/>
        <w:tabs>
          <w:tab w:val="left" w:pos="0"/>
          <w:tab w:val="left" w:pos="9639"/>
        </w:tabs>
        <w:spacing w:before="6" w:line="360" w:lineRule="auto"/>
        <w:ind w:firstLine="709"/>
        <w:jc w:val="both"/>
      </w:pPr>
      <w:r w:rsidRPr="001168CB">
        <w:t>3. Формування стратегії розвитку об’єктів на основі перетину факторів SWOT.</w:t>
      </w:r>
    </w:p>
    <w:p w14:paraId="382158A6" w14:textId="77777777" w:rsidR="004C1E25" w:rsidRPr="001168CB" w:rsidRDefault="004C1E25" w:rsidP="004C1E25">
      <w:pPr>
        <w:pStyle w:val="ac"/>
        <w:tabs>
          <w:tab w:val="left" w:pos="0"/>
          <w:tab w:val="left" w:pos="9639"/>
        </w:tabs>
        <w:spacing w:before="1" w:line="360" w:lineRule="auto"/>
        <w:ind w:firstLine="709"/>
        <w:jc w:val="both"/>
      </w:pPr>
      <w:r w:rsidRPr="001168CB">
        <w:t>Таким чином ми зможемо оцінити негативний вплив існуючих факторів, виявити перешкоди, які заважають сильні сторони нормально працювати, і визначити, які ресурси можна використати для покращення ситуації</w:t>
      </w:r>
      <w:r w:rsidR="00BF45FD" w:rsidRPr="001168CB">
        <w:t xml:space="preserve"> </w:t>
      </w:r>
      <w:r w:rsidR="00BF45FD" w:rsidRPr="001168CB">
        <w:rPr>
          <w:lang w:val="ru-RU"/>
        </w:rPr>
        <w:t>[7]</w:t>
      </w:r>
      <w:r w:rsidRPr="001168CB">
        <w:t>.</w:t>
      </w:r>
    </w:p>
    <w:p w14:paraId="7252A9D3" w14:textId="77777777" w:rsidR="00A70B08" w:rsidRPr="001168CB" w:rsidRDefault="004C1E25" w:rsidP="004C1E25">
      <w:pPr>
        <w:pStyle w:val="ac"/>
        <w:tabs>
          <w:tab w:val="left" w:pos="0"/>
          <w:tab w:val="left" w:pos="9639"/>
        </w:tabs>
        <w:spacing w:before="1" w:line="360" w:lineRule="auto"/>
        <w:ind w:firstLine="709"/>
        <w:jc w:val="both"/>
      </w:pPr>
      <w:r w:rsidRPr="001168CB">
        <w:t>Отже, давайте визначимо фактори впливу та перерахуємо найважливіші з них у таблиці нижче</w:t>
      </w:r>
      <w:r w:rsidR="00A70B08" w:rsidRPr="001168CB">
        <w:t xml:space="preserve"> (табл.</w:t>
      </w:r>
      <w:r w:rsidR="00A70B08" w:rsidRPr="001168CB">
        <w:rPr>
          <w:spacing w:val="4"/>
        </w:rPr>
        <w:t xml:space="preserve"> </w:t>
      </w:r>
      <w:r w:rsidR="000C4648" w:rsidRPr="001168CB">
        <w:t>2.4</w:t>
      </w:r>
      <w:r w:rsidR="00A70B08" w:rsidRPr="001168CB">
        <w:t>).</w:t>
      </w:r>
    </w:p>
    <w:p w14:paraId="6849F577" w14:textId="77777777" w:rsidR="00A70B08" w:rsidRPr="001168CB" w:rsidRDefault="00A70B08" w:rsidP="00592A13">
      <w:pPr>
        <w:pStyle w:val="ac"/>
        <w:tabs>
          <w:tab w:val="left" w:pos="0"/>
          <w:tab w:val="left" w:pos="9639"/>
        </w:tabs>
        <w:spacing w:before="6"/>
        <w:ind w:firstLine="709"/>
        <w:jc w:val="right"/>
        <w:rPr>
          <w:i/>
          <w:spacing w:val="-3"/>
        </w:rPr>
      </w:pPr>
      <w:r w:rsidRPr="001168CB">
        <w:rPr>
          <w:i/>
        </w:rPr>
        <w:t>Таблиця</w:t>
      </w:r>
      <w:r w:rsidRPr="001168CB">
        <w:rPr>
          <w:i/>
          <w:spacing w:val="-4"/>
        </w:rPr>
        <w:t xml:space="preserve"> </w:t>
      </w:r>
      <w:r w:rsidRPr="001168CB">
        <w:rPr>
          <w:i/>
        </w:rPr>
        <w:t>2.</w:t>
      </w:r>
      <w:r w:rsidR="000C4648" w:rsidRPr="001168CB">
        <w:rPr>
          <w:i/>
        </w:rPr>
        <w:t>4</w:t>
      </w:r>
    </w:p>
    <w:p w14:paraId="785AD322" w14:textId="77777777" w:rsidR="00A70B08" w:rsidRPr="001168CB" w:rsidRDefault="00A70B08" w:rsidP="00592A13">
      <w:pPr>
        <w:pStyle w:val="ac"/>
        <w:tabs>
          <w:tab w:val="left" w:pos="0"/>
          <w:tab w:val="left" w:pos="9639"/>
        </w:tabs>
        <w:spacing w:before="6"/>
        <w:ind w:firstLine="709"/>
        <w:jc w:val="center"/>
        <w:rPr>
          <w:b/>
        </w:rPr>
      </w:pPr>
      <w:r w:rsidRPr="001168CB">
        <w:rPr>
          <w:b/>
        </w:rPr>
        <w:t>Фактори</w:t>
      </w:r>
      <w:r w:rsidRPr="001168CB">
        <w:rPr>
          <w:b/>
          <w:spacing w:val="-3"/>
        </w:rPr>
        <w:t xml:space="preserve"> </w:t>
      </w:r>
      <w:r w:rsidRPr="001168CB">
        <w:rPr>
          <w:b/>
        </w:rPr>
        <w:t>SWOT-аналізу</w:t>
      </w:r>
      <w:r w:rsidRPr="001168CB">
        <w:rPr>
          <w:b/>
          <w:spacing w:val="-4"/>
        </w:rPr>
        <w:t xml:space="preserve"> </w:t>
      </w:r>
      <w:r w:rsidRPr="001168CB">
        <w:rPr>
          <w:b/>
        </w:rPr>
        <w:t>ТОВ</w:t>
      </w:r>
      <w:r w:rsidRPr="001168CB">
        <w:rPr>
          <w:b/>
          <w:spacing w:val="-2"/>
        </w:rPr>
        <w:t xml:space="preserve"> </w:t>
      </w:r>
      <w:r w:rsidRPr="001168CB">
        <w:rPr>
          <w:b/>
        </w:rPr>
        <w:t>«ВР «</w:t>
      </w:r>
      <w:proofErr w:type="spellStart"/>
      <w:r w:rsidRPr="001168CB">
        <w:rPr>
          <w:b/>
        </w:rPr>
        <w:t>Вентсол</w:t>
      </w:r>
      <w:proofErr w:type="spellEnd"/>
      <w:r w:rsidRPr="001168CB">
        <w:rPr>
          <w:b/>
        </w:rPr>
        <w:t>»</w:t>
      </w:r>
    </w:p>
    <w:tbl>
      <w:tblPr>
        <w:tblStyle w:val="TableNormal"/>
        <w:tblW w:w="9382"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21"/>
        <w:gridCol w:w="3688"/>
        <w:gridCol w:w="3273"/>
      </w:tblGrid>
      <w:tr w:rsidR="00A70B08" w:rsidRPr="001168CB" w14:paraId="07E26085" w14:textId="77777777" w:rsidTr="00947146">
        <w:trPr>
          <w:trHeight w:val="70"/>
        </w:trPr>
        <w:tc>
          <w:tcPr>
            <w:tcW w:w="2421" w:type="dxa"/>
            <w:vMerge w:val="restart"/>
          </w:tcPr>
          <w:p w14:paraId="4F62B7B0" w14:textId="77777777" w:rsidR="00A70B08" w:rsidRPr="001168CB" w:rsidRDefault="00A70B08" w:rsidP="001507DA">
            <w:pPr>
              <w:pStyle w:val="TableParagraph"/>
              <w:tabs>
                <w:tab w:val="left" w:pos="0"/>
                <w:tab w:val="left" w:pos="9639"/>
              </w:tabs>
              <w:ind w:firstLine="11"/>
              <w:jc w:val="both"/>
              <w:rPr>
                <w:sz w:val="24"/>
                <w:szCs w:val="28"/>
                <w:lang w:val="uk-UA"/>
              </w:rPr>
            </w:pPr>
          </w:p>
          <w:p w14:paraId="192DA9FD" w14:textId="77777777" w:rsidR="00A70B08" w:rsidRPr="001168CB" w:rsidRDefault="00A70B08" w:rsidP="001507DA">
            <w:pPr>
              <w:pStyle w:val="TableParagraph"/>
              <w:tabs>
                <w:tab w:val="left" w:pos="0"/>
                <w:tab w:val="left" w:pos="9639"/>
              </w:tabs>
              <w:ind w:firstLine="11"/>
              <w:jc w:val="both"/>
              <w:rPr>
                <w:sz w:val="24"/>
                <w:szCs w:val="28"/>
                <w:lang w:val="uk-UA"/>
              </w:rPr>
            </w:pPr>
          </w:p>
          <w:p w14:paraId="07DF1A97" w14:textId="77777777" w:rsidR="00A70B08" w:rsidRPr="001168CB" w:rsidRDefault="00A70B08" w:rsidP="001507DA">
            <w:pPr>
              <w:pStyle w:val="TableParagraph"/>
              <w:tabs>
                <w:tab w:val="left" w:pos="0"/>
                <w:tab w:val="left" w:pos="9639"/>
              </w:tabs>
              <w:ind w:firstLine="11"/>
              <w:jc w:val="both"/>
              <w:rPr>
                <w:sz w:val="24"/>
                <w:szCs w:val="28"/>
                <w:lang w:val="uk-UA"/>
              </w:rPr>
            </w:pPr>
          </w:p>
          <w:p w14:paraId="150BD7DE" w14:textId="77777777" w:rsidR="00A70B08" w:rsidRPr="001168CB" w:rsidRDefault="00A70B08" w:rsidP="001507DA">
            <w:pPr>
              <w:pStyle w:val="TableParagraph"/>
              <w:tabs>
                <w:tab w:val="left" w:pos="0"/>
                <w:tab w:val="left" w:pos="9639"/>
              </w:tabs>
              <w:ind w:firstLine="11"/>
              <w:jc w:val="both"/>
              <w:rPr>
                <w:sz w:val="24"/>
                <w:szCs w:val="28"/>
                <w:lang w:val="uk-UA"/>
              </w:rPr>
            </w:pPr>
          </w:p>
          <w:p w14:paraId="02651E4B" w14:textId="77777777" w:rsidR="00A70B08" w:rsidRPr="001168CB" w:rsidRDefault="00A70B08" w:rsidP="001507DA">
            <w:pPr>
              <w:pStyle w:val="TableParagraph"/>
              <w:tabs>
                <w:tab w:val="left" w:pos="0"/>
                <w:tab w:val="left" w:pos="9639"/>
              </w:tabs>
              <w:spacing w:before="226"/>
              <w:ind w:firstLine="11"/>
              <w:jc w:val="both"/>
              <w:rPr>
                <w:sz w:val="24"/>
                <w:szCs w:val="28"/>
                <w:lang w:val="uk-UA"/>
              </w:rPr>
            </w:pPr>
            <w:r w:rsidRPr="001168CB">
              <w:rPr>
                <w:sz w:val="24"/>
                <w:szCs w:val="28"/>
                <w:lang w:val="uk-UA"/>
              </w:rPr>
              <w:t>Внутрішнє</w:t>
            </w:r>
            <w:r w:rsidRPr="001168CB">
              <w:rPr>
                <w:spacing w:val="-3"/>
                <w:sz w:val="24"/>
                <w:szCs w:val="28"/>
                <w:lang w:val="uk-UA"/>
              </w:rPr>
              <w:t xml:space="preserve"> </w:t>
            </w:r>
            <w:r w:rsidRPr="001168CB">
              <w:rPr>
                <w:sz w:val="24"/>
                <w:szCs w:val="28"/>
                <w:lang w:val="uk-UA"/>
              </w:rPr>
              <w:t>середовище</w:t>
            </w:r>
          </w:p>
        </w:tc>
        <w:tc>
          <w:tcPr>
            <w:tcW w:w="3688" w:type="dxa"/>
          </w:tcPr>
          <w:p w14:paraId="7C47D106" w14:textId="77777777" w:rsidR="00A70B08" w:rsidRPr="001168CB" w:rsidRDefault="00A70B08" w:rsidP="00592A13">
            <w:pPr>
              <w:pStyle w:val="TableParagraph"/>
              <w:tabs>
                <w:tab w:val="left" w:pos="0"/>
                <w:tab w:val="left" w:pos="9639"/>
              </w:tabs>
              <w:ind w:firstLine="709"/>
              <w:jc w:val="both"/>
              <w:rPr>
                <w:b/>
                <w:i/>
                <w:sz w:val="24"/>
                <w:szCs w:val="28"/>
                <w:lang w:val="uk-UA"/>
              </w:rPr>
            </w:pPr>
            <w:r w:rsidRPr="001168CB">
              <w:rPr>
                <w:b/>
                <w:i/>
                <w:sz w:val="24"/>
                <w:szCs w:val="28"/>
                <w:lang w:val="uk-UA"/>
              </w:rPr>
              <w:t>Сильні</w:t>
            </w:r>
            <w:r w:rsidRPr="001168CB">
              <w:rPr>
                <w:b/>
                <w:i/>
                <w:spacing w:val="-8"/>
                <w:sz w:val="24"/>
                <w:szCs w:val="28"/>
                <w:lang w:val="uk-UA"/>
              </w:rPr>
              <w:t xml:space="preserve"> </w:t>
            </w:r>
            <w:r w:rsidRPr="001168CB">
              <w:rPr>
                <w:b/>
                <w:i/>
                <w:sz w:val="24"/>
                <w:szCs w:val="28"/>
                <w:lang w:val="uk-UA"/>
              </w:rPr>
              <w:t>сторони (</w:t>
            </w:r>
            <w:r w:rsidRPr="001168CB">
              <w:rPr>
                <w:b/>
                <w:i/>
                <w:sz w:val="24"/>
                <w:szCs w:val="28"/>
              </w:rPr>
              <w:t>Strength</w:t>
            </w:r>
            <w:r w:rsidRPr="001168CB">
              <w:rPr>
                <w:b/>
                <w:i/>
                <w:sz w:val="24"/>
                <w:szCs w:val="28"/>
                <w:lang w:val="uk-UA"/>
              </w:rPr>
              <w:t>)</w:t>
            </w:r>
          </w:p>
        </w:tc>
        <w:tc>
          <w:tcPr>
            <w:tcW w:w="3273" w:type="dxa"/>
          </w:tcPr>
          <w:p w14:paraId="6A2AD2B5" w14:textId="77777777" w:rsidR="00A70B08" w:rsidRPr="001168CB" w:rsidRDefault="00A70B08" w:rsidP="000C4648">
            <w:pPr>
              <w:pStyle w:val="TableParagraph"/>
              <w:tabs>
                <w:tab w:val="left" w:pos="0"/>
                <w:tab w:val="left" w:pos="9639"/>
              </w:tabs>
              <w:ind w:firstLine="281"/>
              <w:jc w:val="both"/>
              <w:rPr>
                <w:b/>
                <w:i/>
                <w:sz w:val="24"/>
                <w:szCs w:val="28"/>
                <w:lang w:val="uk-UA"/>
              </w:rPr>
            </w:pPr>
            <w:r w:rsidRPr="001168CB">
              <w:rPr>
                <w:b/>
                <w:i/>
                <w:sz w:val="24"/>
                <w:szCs w:val="28"/>
                <w:lang w:val="uk-UA"/>
              </w:rPr>
              <w:t>Слабкі</w:t>
            </w:r>
            <w:r w:rsidRPr="001168CB">
              <w:rPr>
                <w:b/>
                <w:i/>
                <w:spacing w:val="-6"/>
                <w:sz w:val="24"/>
                <w:szCs w:val="28"/>
                <w:lang w:val="uk-UA"/>
              </w:rPr>
              <w:t xml:space="preserve"> </w:t>
            </w:r>
            <w:r w:rsidRPr="001168CB">
              <w:rPr>
                <w:b/>
                <w:i/>
                <w:sz w:val="24"/>
                <w:szCs w:val="28"/>
                <w:lang w:val="uk-UA"/>
              </w:rPr>
              <w:t>сторони</w:t>
            </w:r>
            <w:r w:rsidRPr="001168CB">
              <w:rPr>
                <w:b/>
                <w:i/>
                <w:spacing w:val="-2"/>
                <w:sz w:val="24"/>
                <w:szCs w:val="28"/>
                <w:lang w:val="uk-UA"/>
              </w:rPr>
              <w:t xml:space="preserve"> </w:t>
            </w:r>
            <w:r w:rsidRPr="001168CB">
              <w:rPr>
                <w:b/>
                <w:i/>
                <w:sz w:val="24"/>
                <w:szCs w:val="28"/>
                <w:lang w:val="uk-UA"/>
              </w:rPr>
              <w:t>(</w:t>
            </w:r>
            <w:r w:rsidRPr="001168CB">
              <w:rPr>
                <w:b/>
                <w:i/>
                <w:sz w:val="24"/>
                <w:szCs w:val="28"/>
              </w:rPr>
              <w:t>Weakness</w:t>
            </w:r>
            <w:r w:rsidRPr="001168CB">
              <w:rPr>
                <w:b/>
                <w:i/>
                <w:sz w:val="24"/>
                <w:szCs w:val="28"/>
                <w:lang w:val="uk-UA"/>
              </w:rPr>
              <w:t>)</w:t>
            </w:r>
          </w:p>
        </w:tc>
      </w:tr>
      <w:tr w:rsidR="00A70B08" w:rsidRPr="001168CB" w14:paraId="5FBE7CC9" w14:textId="77777777" w:rsidTr="00947146">
        <w:trPr>
          <w:trHeight w:val="1660"/>
        </w:trPr>
        <w:tc>
          <w:tcPr>
            <w:tcW w:w="2421" w:type="dxa"/>
            <w:vMerge/>
            <w:tcBorders>
              <w:top w:val="nil"/>
            </w:tcBorders>
          </w:tcPr>
          <w:p w14:paraId="129D7DF9" w14:textId="77777777" w:rsidR="00A70B08" w:rsidRPr="001168CB" w:rsidRDefault="00A70B08" w:rsidP="001507DA">
            <w:pPr>
              <w:tabs>
                <w:tab w:val="left" w:pos="0"/>
                <w:tab w:val="left" w:pos="9639"/>
              </w:tabs>
              <w:ind w:firstLine="11"/>
              <w:jc w:val="both"/>
              <w:rPr>
                <w:rFonts w:ascii="Times New Roman" w:hAnsi="Times New Roman" w:cs="Times New Roman"/>
                <w:sz w:val="24"/>
                <w:szCs w:val="28"/>
                <w:lang w:val="uk-UA"/>
              </w:rPr>
            </w:pPr>
          </w:p>
        </w:tc>
        <w:tc>
          <w:tcPr>
            <w:tcW w:w="3688" w:type="dxa"/>
          </w:tcPr>
          <w:p w14:paraId="3EF68104" w14:textId="77777777" w:rsidR="004C1E25" w:rsidRPr="001168CB" w:rsidRDefault="004C1E25" w:rsidP="004C1E25">
            <w:pPr>
              <w:pStyle w:val="TableParagraph"/>
              <w:tabs>
                <w:tab w:val="left" w:pos="142"/>
                <w:tab w:val="left" w:pos="356"/>
                <w:tab w:val="left" w:pos="9639"/>
              </w:tabs>
              <w:ind w:left="109"/>
              <w:jc w:val="both"/>
              <w:rPr>
                <w:sz w:val="24"/>
                <w:szCs w:val="28"/>
                <w:lang w:val="uk-UA"/>
              </w:rPr>
            </w:pPr>
            <w:r w:rsidRPr="001168CB">
              <w:rPr>
                <w:sz w:val="24"/>
                <w:szCs w:val="28"/>
                <w:lang w:val="uk-UA"/>
              </w:rPr>
              <w:t>1. Лідер ринку</w:t>
            </w:r>
          </w:p>
          <w:p w14:paraId="11C03BD7" w14:textId="77777777" w:rsidR="004C1E25" w:rsidRPr="001168CB" w:rsidRDefault="004C1E25" w:rsidP="004C1E25">
            <w:pPr>
              <w:pStyle w:val="TableParagraph"/>
              <w:tabs>
                <w:tab w:val="left" w:pos="142"/>
                <w:tab w:val="left" w:pos="356"/>
                <w:tab w:val="left" w:pos="9639"/>
              </w:tabs>
              <w:ind w:left="109"/>
              <w:jc w:val="both"/>
              <w:rPr>
                <w:sz w:val="24"/>
                <w:szCs w:val="28"/>
                <w:lang w:val="uk-UA"/>
              </w:rPr>
            </w:pPr>
            <w:r w:rsidRPr="001168CB">
              <w:rPr>
                <w:sz w:val="24"/>
                <w:szCs w:val="28"/>
                <w:lang w:val="uk-UA"/>
              </w:rPr>
              <w:t>2. Позитивний імідж на ринку</w:t>
            </w:r>
          </w:p>
          <w:p w14:paraId="16C4623A" w14:textId="77777777" w:rsidR="004C1E25" w:rsidRPr="001168CB" w:rsidRDefault="004C1E25" w:rsidP="004C1E25">
            <w:pPr>
              <w:pStyle w:val="TableParagraph"/>
              <w:tabs>
                <w:tab w:val="left" w:pos="142"/>
                <w:tab w:val="left" w:pos="356"/>
                <w:tab w:val="left" w:pos="9639"/>
              </w:tabs>
              <w:ind w:left="109"/>
              <w:jc w:val="both"/>
              <w:rPr>
                <w:sz w:val="24"/>
                <w:szCs w:val="28"/>
                <w:lang w:val="uk-UA"/>
              </w:rPr>
            </w:pPr>
            <w:r w:rsidRPr="001168CB">
              <w:rPr>
                <w:sz w:val="24"/>
                <w:szCs w:val="28"/>
                <w:lang w:val="uk-UA"/>
              </w:rPr>
              <w:t>3. Диверсифікація продукції</w:t>
            </w:r>
          </w:p>
          <w:p w14:paraId="06F90A9D" w14:textId="77777777" w:rsidR="004C1E25" w:rsidRPr="001168CB" w:rsidRDefault="004C1E25" w:rsidP="004C1E25">
            <w:pPr>
              <w:pStyle w:val="TableParagraph"/>
              <w:tabs>
                <w:tab w:val="left" w:pos="142"/>
                <w:tab w:val="left" w:pos="356"/>
                <w:tab w:val="left" w:pos="9639"/>
              </w:tabs>
              <w:ind w:left="109"/>
              <w:jc w:val="both"/>
              <w:rPr>
                <w:sz w:val="24"/>
                <w:szCs w:val="28"/>
                <w:lang w:val="uk-UA"/>
              </w:rPr>
            </w:pPr>
            <w:r w:rsidRPr="001168CB">
              <w:rPr>
                <w:sz w:val="24"/>
                <w:szCs w:val="28"/>
                <w:lang w:val="uk-UA"/>
              </w:rPr>
              <w:t>4. Наявність постійних клієнтів</w:t>
            </w:r>
          </w:p>
          <w:p w14:paraId="1B18DDB6" w14:textId="77777777" w:rsidR="00A70B08" w:rsidRPr="001168CB" w:rsidRDefault="004C1E25" w:rsidP="004C1E25">
            <w:pPr>
              <w:pStyle w:val="TableParagraph"/>
              <w:tabs>
                <w:tab w:val="left" w:pos="142"/>
                <w:tab w:val="left" w:pos="355"/>
                <w:tab w:val="left" w:pos="9639"/>
              </w:tabs>
              <w:spacing w:before="41"/>
              <w:ind w:left="109"/>
              <w:jc w:val="both"/>
              <w:rPr>
                <w:sz w:val="24"/>
                <w:szCs w:val="28"/>
                <w:lang w:val="uk-UA"/>
              </w:rPr>
            </w:pPr>
            <w:r w:rsidRPr="001168CB">
              <w:rPr>
                <w:sz w:val="24"/>
                <w:szCs w:val="28"/>
                <w:lang w:val="uk-UA"/>
              </w:rPr>
              <w:t>5. Енергозберігаючі вироби</w:t>
            </w:r>
          </w:p>
        </w:tc>
        <w:tc>
          <w:tcPr>
            <w:tcW w:w="3273" w:type="dxa"/>
          </w:tcPr>
          <w:p w14:paraId="23FE5D32" w14:textId="77777777" w:rsidR="004C1E25" w:rsidRPr="001168CB" w:rsidRDefault="004C1E25" w:rsidP="004941C2">
            <w:pPr>
              <w:pStyle w:val="TableParagraph"/>
              <w:numPr>
                <w:ilvl w:val="0"/>
                <w:numId w:val="25"/>
              </w:numPr>
              <w:tabs>
                <w:tab w:val="left" w:pos="281"/>
                <w:tab w:val="left" w:pos="564"/>
                <w:tab w:val="left" w:pos="2832"/>
                <w:tab w:val="left" w:pos="9639"/>
              </w:tabs>
              <w:ind w:left="139" w:right="299" w:firstLine="0"/>
              <w:jc w:val="both"/>
              <w:rPr>
                <w:sz w:val="24"/>
                <w:szCs w:val="28"/>
                <w:lang w:val="ru-RU"/>
              </w:rPr>
            </w:pPr>
            <w:proofErr w:type="spellStart"/>
            <w:r w:rsidRPr="001168CB">
              <w:rPr>
                <w:sz w:val="24"/>
                <w:szCs w:val="28"/>
                <w:lang w:val="ru-RU"/>
              </w:rPr>
              <w:t>Низький</w:t>
            </w:r>
            <w:proofErr w:type="spellEnd"/>
            <w:r w:rsidRPr="001168CB">
              <w:rPr>
                <w:sz w:val="24"/>
                <w:szCs w:val="28"/>
                <w:lang w:val="ru-RU"/>
              </w:rPr>
              <w:t xml:space="preserve"> </w:t>
            </w:r>
            <w:proofErr w:type="spellStart"/>
            <w:r w:rsidRPr="001168CB">
              <w:rPr>
                <w:sz w:val="24"/>
                <w:szCs w:val="28"/>
                <w:lang w:val="ru-RU"/>
              </w:rPr>
              <w:t>відсоток</w:t>
            </w:r>
            <w:proofErr w:type="spellEnd"/>
            <w:r w:rsidRPr="001168CB">
              <w:rPr>
                <w:sz w:val="24"/>
                <w:szCs w:val="28"/>
                <w:lang w:val="ru-RU"/>
              </w:rPr>
              <w:t xml:space="preserve"> </w:t>
            </w:r>
            <w:proofErr w:type="spellStart"/>
            <w:r w:rsidRPr="001168CB">
              <w:rPr>
                <w:sz w:val="24"/>
                <w:szCs w:val="28"/>
                <w:lang w:val="ru-RU"/>
              </w:rPr>
              <w:t>витрат</w:t>
            </w:r>
            <w:proofErr w:type="spellEnd"/>
            <w:r w:rsidRPr="001168CB">
              <w:rPr>
                <w:sz w:val="24"/>
                <w:szCs w:val="28"/>
                <w:lang w:val="ru-RU"/>
              </w:rPr>
              <w:t xml:space="preserve"> на </w:t>
            </w:r>
            <w:proofErr w:type="spellStart"/>
            <w:r w:rsidRPr="001168CB">
              <w:rPr>
                <w:sz w:val="24"/>
                <w:szCs w:val="28"/>
                <w:lang w:val="ru-RU"/>
              </w:rPr>
              <w:t>інноваційну</w:t>
            </w:r>
            <w:proofErr w:type="spellEnd"/>
            <w:r w:rsidRPr="001168CB">
              <w:rPr>
                <w:sz w:val="24"/>
                <w:szCs w:val="28"/>
                <w:lang w:val="ru-RU"/>
              </w:rPr>
              <w:t xml:space="preserve"> </w:t>
            </w:r>
            <w:proofErr w:type="spellStart"/>
            <w:r w:rsidRPr="001168CB">
              <w:rPr>
                <w:sz w:val="24"/>
                <w:szCs w:val="28"/>
                <w:lang w:val="ru-RU"/>
              </w:rPr>
              <w:t>діяльність</w:t>
            </w:r>
            <w:proofErr w:type="spellEnd"/>
          </w:p>
          <w:p w14:paraId="704A04FA" w14:textId="77777777" w:rsidR="004C1E25" w:rsidRPr="001168CB" w:rsidRDefault="004C1E25" w:rsidP="004941C2">
            <w:pPr>
              <w:pStyle w:val="TableParagraph"/>
              <w:numPr>
                <w:ilvl w:val="0"/>
                <w:numId w:val="25"/>
              </w:numPr>
              <w:tabs>
                <w:tab w:val="left" w:pos="281"/>
                <w:tab w:val="left" w:pos="564"/>
                <w:tab w:val="left" w:pos="2832"/>
                <w:tab w:val="left" w:pos="9639"/>
              </w:tabs>
              <w:ind w:left="139" w:right="299" w:firstLine="0"/>
              <w:jc w:val="both"/>
              <w:rPr>
                <w:sz w:val="24"/>
                <w:szCs w:val="28"/>
                <w:lang w:val="ru-RU"/>
              </w:rPr>
            </w:pPr>
            <w:proofErr w:type="spellStart"/>
            <w:r w:rsidRPr="001168CB">
              <w:rPr>
                <w:sz w:val="24"/>
                <w:szCs w:val="28"/>
                <w:lang w:val="ru-RU"/>
              </w:rPr>
              <w:t>Висока</w:t>
            </w:r>
            <w:proofErr w:type="spellEnd"/>
            <w:r w:rsidRPr="001168CB">
              <w:rPr>
                <w:sz w:val="24"/>
                <w:szCs w:val="28"/>
                <w:lang w:val="ru-RU"/>
              </w:rPr>
              <w:t xml:space="preserve"> </w:t>
            </w:r>
            <w:proofErr w:type="spellStart"/>
            <w:r w:rsidRPr="001168CB">
              <w:rPr>
                <w:sz w:val="24"/>
                <w:szCs w:val="28"/>
                <w:lang w:val="ru-RU"/>
              </w:rPr>
              <w:t>вартість</w:t>
            </w:r>
            <w:proofErr w:type="spellEnd"/>
            <w:r w:rsidRPr="001168CB">
              <w:rPr>
                <w:sz w:val="24"/>
                <w:szCs w:val="28"/>
                <w:lang w:val="ru-RU"/>
              </w:rPr>
              <w:t xml:space="preserve"> </w:t>
            </w:r>
            <w:proofErr w:type="spellStart"/>
            <w:r w:rsidRPr="001168CB">
              <w:rPr>
                <w:sz w:val="24"/>
                <w:szCs w:val="28"/>
                <w:lang w:val="ru-RU"/>
              </w:rPr>
              <w:t>продукції</w:t>
            </w:r>
            <w:proofErr w:type="spellEnd"/>
          </w:p>
          <w:p w14:paraId="62ADE567" w14:textId="77777777" w:rsidR="004C1E25" w:rsidRPr="001168CB" w:rsidRDefault="004C1E25" w:rsidP="004941C2">
            <w:pPr>
              <w:pStyle w:val="TableParagraph"/>
              <w:numPr>
                <w:ilvl w:val="0"/>
                <w:numId w:val="25"/>
              </w:numPr>
              <w:tabs>
                <w:tab w:val="left" w:pos="281"/>
                <w:tab w:val="left" w:pos="564"/>
                <w:tab w:val="left" w:pos="2832"/>
                <w:tab w:val="left" w:pos="9639"/>
              </w:tabs>
              <w:ind w:left="139" w:right="299" w:firstLine="0"/>
              <w:jc w:val="both"/>
              <w:rPr>
                <w:sz w:val="24"/>
                <w:szCs w:val="28"/>
                <w:lang w:val="ru-RU"/>
              </w:rPr>
            </w:pPr>
            <w:proofErr w:type="spellStart"/>
            <w:r w:rsidRPr="001168CB">
              <w:rPr>
                <w:sz w:val="24"/>
                <w:szCs w:val="28"/>
                <w:lang w:val="ru-RU"/>
              </w:rPr>
              <w:t>Недостатній</w:t>
            </w:r>
            <w:proofErr w:type="spellEnd"/>
            <w:r w:rsidRPr="001168CB">
              <w:rPr>
                <w:sz w:val="24"/>
                <w:szCs w:val="28"/>
                <w:lang w:val="ru-RU"/>
              </w:rPr>
              <w:t xml:space="preserve"> </w:t>
            </w:r>
            <w:proofErr w:type="spellStart"/>
            <w:r w:rsidRPr="001168CB">
              <w:rPr>
                <w:sz w:val="24"/>
                <w:szCs w:val="28"/>
                <w:lang w:val="ru-RU"/>
              </w:rPr>
              <w:t>рівень</w:t>
            </w:r>
            <w:proofErr w:type="spellEnd"/>
            <w:r w:rsidRPr="001168CB">
              <w:rPr>
                <w:sz w:val="24"/>
                <w:szCs w:val="28"/>
                <w:lang w:val="ru-RU"/>
              </w:rPr>
              <w:t xml:space="preserve"> </w:t>
            </w:r>
            <w:proofErr w:type="spellStart"/>
            <w:r w:rsidRPr="001168CB">
              <w:rPr>
                <w:sz w:val="24"/>
                <w:szCs w:val="28"/>
                <w:lang w:val="ru-RU"/>
              </w:rPr>
              <w:t>зацікавленості</w:t>
            </w:r>
            <w:proofErr w:type="spellEnd"/>
            <w:r w:rsidRPr="001168CB">
              <w:rPr>
                <w:sz w:val="24"/>
                <w:szCs w:val="28"/>
                <w:lang w:val="ru-RU"/>
              </w:rPr>
              <w:t xml:space="preserve"> </w:t>
            </w:r>
            <w:proofErr w:type="spellStart"/>
            <w:r w:rsidRPr="001168CB">
              <w:rPr>
                <w:sz w:val="24"/>
                <w:szCs w:val="28"/>
                <w:lang w:val="ru-RU"/>
              </w:rPr>
              <w:t>співробітників</w:t>
            </w:r>
            <w:proofErr w:type="spellEnd"/>
          </w:p>
          <w:p w14:paraId="4446808D" w14:textId="77777777" w:rsidR="00A70B08" w:rsidRPr="001168CB" w:rsidRDefault="004C1E25" w:rsidP="004941C2">
            <w:pPr>
              <w:pStyle w:val="TableParagraph"/>
              <w:numPr>
                <w:ilvl w:val="0"/>
                <w:numId w:val="25"/>
              </w:numPr>
              <w:tabs>
                <w:tab w:val="left" w:pos="281"/>
                <w:tab w:val="left" w:pos="564"/>
                <w:tab w:val="left" w:pos="2832"/>
                <w:tab w:val="left" w:pos="9639"/>
              </w:tabs>
              <w:spacing w:before="4"/>
              <w:ind w:left="139" w:right="299" w:firstLine="0"/>
              <w:jc w:val="both"/>
              <w:rPr>
                <w:sz w:val="24"/>
                <w:szCs w:val="28"/>
                <w:lang w:val="ru-RU"/>
              </w:rPr>
            </w:pPr>
            <w:proofErr w:type="spellStart"/>
            <w:r w:rsidRPr="001168CB">
              <w:rPr>
                <w:sz w:val="24"/>
                <w:szCs w:val="28"/>
                <w:lang w:val="ru-RU"/>
              </w:rPr>
              <w:t>Неефективна</w:t>
            </w:r>
            <w:proofErr w:type="spellEnd"/>
            <w:r w:rsidRPr="001168CB">
              <w:rPr>
                <w:sz w:val="24"/>
                <w:szCs w:val="28"/>
                <w:lang w:val="ru-RU"/>
              </w:rPr>
              <w:t xml:space="preserve"> </w:t>
            </w:r>
            <w:proofErr w:type="spellStart"/>
            <w:r w:rsidRPr="001168CB">
              <w:rPr>
                <w:sz w:val="24"/>
                <w:szCs w:val="28"/>
                <w:lang w:val="ru-RU"/>
              </w:rPr>
              <w:t>організація</w:t>
            </w:r>
            <w:proofErr w:type="spellEnd"/>
            <w:r w:rsidRPr="001168CB">
              <w:rPr>
                <w:sz w:val="24"/>
                <w:szCs w:val="28"/>
                <w:lang w:val="ru-RU"/>
              </w:rPr>
              <w:t xml:space="preserve"> </w:t>
            </w:r>
            <w:proofErr w:type="spellStart"/>
            <w:r w:rsidRPr="001168CB">
              <w:rPr>
                <w:sz w:val="24"/>
                <w:szCs w:val="28"/>
                <w:lang w:val="ru-RU"/>
              </w:rPr>
              <w:t>планування</w:t>
            </w:r>
            <w:proofErr w:type="spellEnd"/>
            <w:r w:rsidRPr="001168CB">
              <w:rPr>
                <w:sz w:val="24"/>
                <w:szCs w:val="28"/>
                <w:lang w:val="ru-RU"/>
              </w:rPr>
              <w:t xml:space="preserve"> </w:t>
            </w:r>
            <w:proofErr w:type="spellStart"/>
            <w:r w:rsidRPr="001168CB">
              <w:rPr>
                <w:sz w:val="24"/>
                <w:szCs w:val="28"/>
                <w:lang w:val="ru-RU"/>
              </w:rPr>
              <w:t>інноваційної</w:t>
            </w:r>
            <w:proofErr w:type="spellEnd"/>
            <w:r w:rsidRPr="001168CB">
              <w:rPr>
                <w:sz w:val="24"/>
                <w:szCs w:val="28"/>
                <w:lang w:val="ru-RU"/>
              </w:rPr>
              <w:t xml:space="preserve"> </w:t>
            </w:r>
            <w:proofErr w:type="spellStart"/>
            <w:r w:rsidRPr="001168CB">
              <w:rPr>
                <w:sz w:val="24"/>
                <w:szCs w:val="28"/>
                <w:lang w:val="ru-RU"/>
              </w:rPr>
              <w:t>діяльності</w:t>
            </w:r>
            <w:proofErr w:type="spellEnd"/>
          </w:p>
        </w:tc>
      </w:tr>
      <w:tr w:rsidR="00A70B08" w:rsidRPr="001168CB" w14:paraId="3A735922" w14:textId="77777777" w:rsidTr="00947146">
        <w:trPr>
          <w:trHeight w:val="316"/>
        </w:trPr>
        <w:tc>
          <w:tcPr>
            <w:tcW w:w="2421" w:type="dxa"/>
            <w:vMerge w:val="restart"/>
          </w:tcPr>
          <w:p w14:paraId="29C60383" w14:textId="77777777" w:rsidR="00A70B08" w:rsidRPr="001168CB" w:rsidRDefault="00A70B08" w:rsidP="001507DA">
            <w:pPr>
              <w:pStyle w:val="TableParagraph"/>
              <w:tabs>
                <w:tab w:val="left" w:pos="0"/>
                <w:tab w:val="left" w:pos="9639"/>
              </w:tabs>
              <w:ind w:firstLine="11"/>
              <w:jc w:val="both"/>
              <w:rPr>
                <w:sz w:val="24"/>
                <w:szCs w:val="28"/>
                <w:lang w:val="ru-RU"/>
              </w:rPr>
            </w:pPr>
          </w:p>
          <w:p w14:paraId="2C817FEC" w14:textId="77777777" w:rsidR="00A70B08" w:rsidRPr="001168CB" w:rsidRDefault="00A70B08" w:rsidP="001507DA">
            <w:pPr>
              <w:pStyle w:val="TableParagraph"/>
              <w:tabs>
                <w:tab w:val="left" w:pos="0"/>
                <w:tab w:val="left" w:pos="9639"/>
              </w:tabs>
              <w:ind w:firstLine="11"/>
              <w:jc w:val="both"/>
              <w:rPr>
                <w:sz w:val="24"/>
                <w:szCs w:val="28"/>
                <w:lang w:val="ru-RU"/>
              </w:rPr>
            </w:pPr>
          </w:p>
          <w:p w14:paraId="7F155793" w14:textId="77777777" w:rsidR="00A70B08" w:rsidRPr="001168CB" w:rsidRDefault="00A70B08" w:rsidP="001507DA">
            <w:pPr>
              <w:pStyle w:val="TableParagraph"/>
              <w:tabs>
                <w:tab w:val="left" w:pos="0"/>
                <w:tab w:val="left" w:pos="9639"/>
              </w:tabs>
              <w:ind w:firstLine="11"/>
              <w:jc w:val="both"/>
              <w:rPr>
                <w:sz w:val="24"/>
                <w:szCs w:val="28"/>
                <w:lang w:val="ru-RU"/>
              </w:rPr>
            </w:pPr>
          </w:p>
          <w:p w14:paraId="70CD903F" w14:textId="77777777" w:rsidR="00A70B08" w:rsidRPr="001168CB" w:rsidRDefault="00A70B08" w:rsidP="001507DA">
            <w:pPr>
              <w:pStyle w:val="TableParagraph"/>
              <w:tabs>
                <w:tab w:val="left" w:pos="0"/>
                <w:tab w:val="left" w:pos="9639"/>
              </w:tabs>
              <w:ind w:firstLine="11"/>
              <w:jc w:val="both"/>
              <w:rPr>
                <w:sz w:val="24"/>
                <w:szCs w:val="28"/>
                <w:lang w:val="ru-RU"/>
              </w:rPr>
            </w:pPr>
          </w:p>
          <w:p w14:paraId="1923A5D1" w14:textId="77777777" w:rsidR="00A70B08" w:rsidRPr="001168CB" w:rsidRDefault="00A70B08" w:rsidP="001507DA">
            <w:pPr>
              <w:pStyle w:val="TableParagraph"/>
              <w:tabs>
                <w:tab w:val="left" w:pos="0"/>
                <w:tab w:val="left" w:pos="9639"/>
              </w:tabs>
              <w:spacing w:before="231"/>
              <w:ind w:firstLine="11"/>
              <w:jc w:val="both"/>
              <w:rPr>
                <w:sz w:val="24"/>
                <w:szCs w:val="28"/>
              </w:rPr>
            </w:pPr>
            <w:proofErr w:type="spellStart"/>
            <w:r w:rsidRPr="001168CB">
              <w:rPr>
                <w:sz w:val="24"/>
                <w:szCs w:val="28"/>
              </w:rPr>
              <w:t>Зовнішнє</w:t>
            </w:r>
            <w:proofErr w:type="spellEnd"/>
            <w:r w:rsidRPr="001168CB">
              <w:rPr>
                <w:spacing w:val="-4"/>
                <w:sz w:val="24"/>
                <w:szCs w:val="28"/>
              </w:rPr>
              <w:t xml:space="preserve"> </w:t>
            </w:r>
            <w:proofErr w:type="spellStart"/>
            <w:r w:rsidRPr="001168CB">
              <w:rPr>
                <w:sz w:val="24"/>
                <w:szCs w:val="28"/>
              </w:rPr>
              <w:t>середовище</w:t>
            </w:r>
            <w:proofErr w:type="spellEnd"/>
          </w:p>
        </w:tc>
        <w:tc>
          <w:tcPr>
            <w:tcW w:w="3688" w:type="dxa"/>
          </w:tcPr>
          <w:p w14:paraId="079D102E" w14:textId="77777777" w:rsidR="00A70B08" w:rsidRPr="001168CB" w:rsidRDefault="00A70B08" w:rsidP="001507DA">
            <w:pPr>
              <w:pStyle w:val="TableParagraph"/>
              <w:tabs>
                <w:tab w:val="left" w:pos="0"/>
                <w:tab w:val="left" w:pos="9639"/>
              </w:tabs>
              <w:jc w:val="center"/>
              <w:rPr>
                <w:b/>
                <w:i/>
                <w:sz w:val="24"/>
                <w:szCs w:val="28"/>
              </w:rPr>
            </w:pPr>
            <w:proofErr w:type="spellStart"/>
            <w:r w:rsidRPr="001168CB">
              <w:rPr>
                <w:b/>
                <w:i/>
                <w:sz w:val="24"/>
                <w:szCs w:val="28"/>
              </w:rPr>
              <w:t>Можливості</w:t>
            </w:r>
            <w:proofErr w:type="spellEnd"/>
            <w:r w:rsidRPr="001168CB">
              <w:rPr>
                <w:b/>
                <w:i/>
                <w:spacing w:val="-9"/>
                <w:sz w:val="24"/>
                <w:szCs w:val="28"/>
              </w:rPr>
              <w:t xml:space="preserve"> </w:t>
            </w:r>
            <w:r w:rsidRPr="001168CB">
              <w:rPr>
                <w:b/>
                <w:i/>
                <w:sz w:val="24"/>
                <w:szCs w:val="28"/>
              </w:rPr>
              <w:t>(Opportunities)</w:t>
            </w:r>
          </w:p>
        </w:tc>
        <w:tc>
          <w:tcPr>
            <w:tcW w:w="3273" w:type="dxa"/>
          </w:tcPr>
          <w:p w14:paraId="2F82729A" w14:textId="77777777" w:rsidR="00A70B08" w:rsidRPr="001168CB" w:rsidRDefault="00A70B08" w:rsidP="004C1E25">
            <w:pPr>
              <w:pStyle w:val="TableParagraph"/>
              <w:tabs>
                <w:tab w:val="left" w:pos="0"/>
                <w:tab w:val="left" w:pos="281"/>
                <w:tab w:val="left" w:pos="564"/>
                <w:tab w:val="left" w:pos="2832"/>
                <w:tab w:val="left" w:pos="9639"/>
              </w:tabs>
              <w:ind w:left="139" w:right="299"/>
              <w:jc w:val="center"/>
              <w:rPr>
                <w:b/>
                <w:i/>
                <w:sz w:val="24"/>
                <w:szCs w:val="28"/>
              </w:rPr>
            </w:pPr>
            <w:proofErr w:type="spellStart"/>
            <w:r w:rsidRPr="001168CB">
              <w:rPr>
                <w:b/>
                <w:i/>
                <w:sz w:val="24"/>
                <w:szCs w:val="28"/>
              </w:rPr>
              <w:t>Загрози</w:t>
            </w:r>
            <w:proofErr w:type="spellEnd"/>
            <w:r w:rsidRPr="001168CB">
              <w:rPr>
                <w:b/>
                <w:i/>
                <w:spacing w:val="-2"/>
                <w:sz w:val="24"/>
                <w:szCs w:val="28"/>
              </w:rPr>
              <w:t xml:space="preserve"> </w:t>
            </w:r>
            <w:r w:rsidRPr="001168CB">
              <w:rPr>
                <w:b/>
                <w:i/>
                <w:sz w:val="24"/>
                <w:szCs w:val="28"/>
              </w:rPr>
              <w:t>(Threats)</w:t>
            </w:r>
          </w:p>
        </w:tc>
      </w:tr>
      <w:tr w:rsidR="00A70B08" w:rsidRPr="001168CB" w14:paraId="54473ED1" w14:textId="77777777" w:rsidTr="00947146">
        <w:trPr>
          <w:trHeight w:val="2192"/>
        </w:trPr>
        <w:tc>
          <w:tcPr>
            <w:tcW w:w="2421" w:type="dxa"/>
            <w:vMerge/>
            <w:tcBorders>
              <w:top w:val="nil"/>
            </w:tcBorders>
          </w:tcPr>
          <w:p w14:paraId="762F495C" w14:textId="77777777" w:rsidR="00A70B08" w:rsidRPr="001168CB" w:rsidRDefault="00A70B08" w:rsidP="00592A13">
            <w:pPr>
              <w:tabs>
                <w:tab w:val="left" w:pos="0"/>
                <w:tab w:val="left" w:pos="9639"/>
              </w:tabs>
              <w:ind w:firstLine="709"/>
              <w:jc w:val="both"/>
              <w:rPr>
                <w:rFonts w:ascii="Times New Roman" w:hAnsi="Times New Roman" w:cs="Times New Roman"/>
                <w:sz w:val="24"/>
                <w:szCs w:val="28"/>
              </w:rPr>
            </w:pPr>
          </w:p>
        </w:tc>
        <w:tc>
          <w:tcPr>
            <w:tcW w:w="3688" w:type="dxa"/>
          </w:tcPr>
          <w:p w14:paraId="0F1E50BA" w14:textId="77777777" w:rsidR="004C1E25" w:rsidRPr="001168CB" w:rsidRDefault="004C1E25" w:rsidP="004C1E25">
            <w:pPr>
              <w:pStyle w:val="TableParagraph"/>
              <w:tabs>
                <w:tab w:val="left" w:pos="0"/>
                <w:tab w:val="left" w:pos="356"/>
                <w:tab w:val="left" w:pos="9639"/>
              </w:tabs>
              <w:ind w:left="109"/>
              <w:jc w:val="both"/>
              <w:rPr>
                <w:sz w:val="24"/>
                <w:szCs w:val="28"/>
                <w:lang w:val="ru-RU"/>
              </w:rPr>
            </w:pPr>
            <w:r w:rsidRPr="001168CB">
              <w:rPr>
                <w:sz w:val="24"/>
                <w:szCs w:val="28"/>
                <w:lang w:val="ru-RU"/>
              </w:rPr>
              <w:t xml:space="preserve">1. </w:t>
            </w:r>
            <w:proofErr w:type="spellStart"/>
            <w:r w:rsidRPr="001168CB">
              <w:rPr>
                <w:sz w:val="24"/>
                <w:szCs w:val="28"/>
                <w:lang w:val="ru-RU"/>
              </w:rPr>
              <w:t>Розробка</w:t>
            </w:r>
            <w:proofErr w:type="spellEnd"/>
            <w:r w:rsidRPr="001168CB">
              <w:rPr>
                <w:sz w:val="24"/>
                <w:szCs w:val="28"/>
                <w:lang w:val="ru-RU"/>
              </w:rPr>
              <w:t xml:space="preserve"> НТП</w:t>
            </w:r>
          </w:p>
          <w:p w14:paraId="190B9E41" w14:textId="77777777" w:rsidR="004C1E25" w:rsidRPr="001168CB" w:rsidRDefault="004C1E25" w:rsidP="004C1E25">
            <w:pPr>
              <w:pStyle w:val="TableParagraph"/>
              <w:tabs>
                <w:tab w:val="left" w:pos="0"/>
                <w:tab w:val="left" w:pos="356"/>
                <w:tab w:val="left" w:pos="9639"/>
              </w:tabs>
              <w:ind w:left="109"/>
              <w:jc w:val="both"/>
              <w:rPr>
                <w:sz w:val="24"/>
                <w:szCs w:val="28"/>
                <w:lang w:val="ru-RU"/>
              </w:rPr>
            </w:pPr>
            <w:r w:rsidRPr="001168CB">
              <w:rPr>
                <w:sz w:val="24"/>
                <w:szCs w:val="28"/>
                <w:lang w:val="ru-RU"/>
              </w:rPr>
              <w:t xml:space="preserve">2. </w:t>
            </w:r>
            <w:proofErr w:type="spellStart"/>
            <w:r w:rsidRPr="001168CB">
              <w:rPr>
                <w:sz w:val="24"/>
                <w:szCs w:val="28"/>
                <w:lang w:val="ru-RU"/>
              </w:rPr>
              <w:t>Розвиток</w:t>
            </w:r>
            <w:proofErr w:type="spellEnd"/>
            <w:r w:rsidRPr="001168CB">
              <w:rPr>
                <w:sz w:val="24"/>
                <w:szCs w:val="28"/>
                <w:lang w:val="ru-RU"/>
              </w:rPr>
              <w:t xml:space="preserve"> </w:t>
            </w:r>
            <w:proofErr w:type="spellStart"/>
            <w:r w:rsidRPr="001168CB">
              <w:rPr>
                <w:sz w:val="24"/>
                <w:szCs w:val="28"/>
                <w:lang w:val="ru-RU"/>
              </w:rPr>
              <w:t>інформаційних</w:t>
            </w:r>
            <w:proofErr w:type="spellEnd"/>
            <w:r w:rsidRPr="001168CB">
              <w:rPr>
                <w:sz w:val="24"/>
                <w:szCs w:val="28"/>
                <w:lang w:val="ru-RU"/>
              </w:rPr>
              <w:t xml:space="preserve"> </w:t>
            </w:r>
            <w:proofErr w:type="spellStart"/>
            <w:r w:rsidRPr="001168CB">
              <w:rPr>
                <w:sz w:val="24"/>
                <w:szCs w:val="28"/>
                <w:lang w:val="ru-RU"/>
              </w:rPr>
              <w:t>технологій</w:t>
            </w:r>
            <w:proofErr w:type="spellEnd"/>
          </w:p>
          <w:p w14:paraId="6DC2DD4E" w14:textId="77777777" w:rsidR="004C1E25" w:rsidRPr="001168CB" w:rsidRDefault="004C1E25" w:rsidP="004C1E25">
            <w:pPr>
              <w:pStyle w:val="TableParagraph"/>
              <w:tabs>
                <w:tab w:val="left" w:pos="0"/>
                <w:tab w:val="left" w:pos="356"/>
                <w:tab w:val="left" w:pos="9639"/>
              </w:tabs>
              <w:ind w:left="109"/>
              <w:jc w:val="both"/>
              <w:rPr>
                <w:sz w:val="24"/>
                <w:szCs w:val="28"/>
                <w:lang w:val="ru-RU"/>
              </w:rPr>
            </w:pPr>
            <w:r w:rsidRPr="001168CB">
              <w:rPr>
                <w:sz w:val="24"/>
                <w:szCs w:val="28"/>
                <w:lang w:val="ru-RU"/>
              </w:rPr>
              <w:t>3. Оцифровка</w:t>
            </w:r>
          </w:p>
          <w:p w14:paraId="67B0F44B" w14:textId="77777777" w:rsidR="004C1E25" w:rsidRPr="001168CB" w:rsidRDefault="004C1E25" w:rsidP="004C1E25">
            <w:pPr>
              <w:pStyle w:val="TableParagraph"/>
              <w:tabs>
                <w:tab w:val="left" w:pos="0"/>
                <w:tab w:val="left" w:pos="356"/>
                <w:tab w:val="left" w:pos="9639"/>
              </w:tabs>
              <w:ind w:left="109"/>
              <w:jc w:val="both"/>
              <w:rPr>
                <w:sz w:val="24"/>
                <w:szCs w:val="28"/>
                <w:lang w:val="ru-RU"/>
              </w:rPr>
            </w:pPr>
            <w:r w:rsidRPr="001168CB">
              <w:rPr>
                <w:sz w:val="24"/>
                <w:szCs w:val="28"/>
                <w:lang w:val="ru-RU"/>
              </w:rPr>
              <w:t xml:space="preserve">4. </w:t>
            </w:r>
            <w:proofErr w:type="spellStart"/>
            <w:r w:rsidRPr="001168CB">
              <w:rPr>
                <w:sz w:val="24"/>
                <w:szCs w:val="28"/>
                <w:lang w:val="ru-RU"/>
              </w:rPr>
              <w:t>Глобалізація</w:t>
            </w:r>
            <w:proofErr w:type="spellEnd"/>
            <w:r w:rsidRPr="001168CB">
              <w:rPr>
                <w:sz w:val="24"/>
                <w:szCs w:val="28"/>
                <w:lang w:val="ru-RU"/>
              </w:rPr>
              <w:t xml:space="preserve"> </w:t>
            </w:r>
            <w:proofErr w:type="spellStart"/>
            <w:r w:rsidRPr="001168CB">
              <w:rPr>
                <w:sz w:val="24"/>
                <w:szCs w:val="28"/>
                <w:lang w:val="ru-RU"/>
              </w:rPr>
              <w:t>світової</w:t>
            </w:r>
            <w:proofErr w:type="spellEnd"/>
            <w:r w:rsidRPr="001168CB">
              <w:rPr>
                <w:sz w:val="24"/>
                <w:szCs w:val="28"/>
                <w:lang w:val="ru-RU"/>
              </w:rPr>
              <w:t xml:space="preserve"> </w:t>
            </w:r>
            <w:proofErr w:type="spellStart"/>
            <w:r w:rsidRPr="001168CB">
              <w:rPr>
                <w:sz w:val="24"/>
                <w:szCs w:val="28"/>
                <w:lang w:val="ru-RU"/>
              </w:rPr>
              <w:t>економіки</w:t>
            </w:r>
            <w:proofErr w:type="spellEnd"/>
          </w:p>
          <w:p w14:paraId="0A98BDF0" w14:textId="77777777" w:rsidR="00A70B08" w:rsidRPr="001168CB" w:rsidRDefault="004C1E25" w:rsidP="004C1E25">
            <w:pPr>
              <w:pStyle w:val="TableParagraph"/>
              <w:tabs>
                <w:tab w:val="left" w:pos="0"/>
                <w:tab w:val="left" w:pos="356"/>
                <w:tab w:val="left" w:pos="9639"/>
              </w:tabs>
              <w:ind w:left="109"/>
              <w:jc w:val="both"/>
              <w:rPr>
                <w:sz w:val="24"/>
                <w:szCs w:val="28"/>
                <w:lang w:val="ru-RU"/>
              </w:rPr>
            </w:pPr>
            <w:r w:rsidRPr="001168CB">
              <w:rPr>
                <w:sz w:val="24"/>
                <w:szCs w:val="28"/>
                <w:lang w:val="ru-RU"/>
              </w:rPr>
              <w:t xml:space="preserve">5. </w:t>
            </w:r>
            <w:proofErr w:type="spellStart"/>
            <w:r w:rsidRPr="001168CB">
              <w:rPr>
                <w:sz w:val="24"/>
                <w:szCs w:val="28"/>
                <w:lang w:val="ru-RU"/>
              </w:rPr>
              <w:t>Спрямування</w:t>
            </w:r>
            <w:proofErr w:type="spellEnd"/>
            <w:r w:rsidRPr="001168CB">
              <w:rPr>
                <w:sz w:val="24"/>
                <w:szCs w:val="28"/>
                <w:lang w:val="ru-RU"/>
              </w:rPr>
              <w:t xml:space="preserve"> </w:t>
            </w:r>
            <w:proofErr w:type="spellStart"/>
            <w:r w:rsidRPr="001168CB">
              <w:rPr>
                <w:sz w:val="24"/>
                <w:szCs w:val="28"/>
                <w:lang w:val="ru-RU"/>
              </w:rPr>
              <w:t>уваги</w:t>
            </w:r>
            <w:proofErr w:type="spellEnd"/>
            <w:r w:rsidRPr="001168CB">
              <w:rPr>
                <w:sz w:val="24"/>
                <w:szCs w:val="28"/>
                <w:lang w:val="ru-RU"/>
              </w:rPr>
              <w:t xml:space="preserve"> </w:t>
            </w:r>
            <w:proofErr w:type="spellStart"/>
            <w:r w:rsidRPr="001168CB">
              <w:rPr>
                <w:sz w:val="24"/>
                <w:szCs w:val="28"/>
                <w:lang w:val="ru-RU"/>
              </w:rPr>
              <w:t>споживачів</w:t>
            </w:r>
            <w:proofErr w:type="spellEnd"/>
            <w:r w:rsidRPr="001168CB">
              <w:rPr>
                <w:sz w:val="24"/>
                <w:szCs w:val="28"/>
                <w:lang w:val="ru-RU"/>
              </w:rPr>
              <w:t xml:space="preserve"> на </w:t>
            </w:r>
            <w:proofErr w:type="spellStart"/>
            <w:r w:rsidRPr="001168CB">
              <w:rPr>
                <w:sz w:val="24"/>
                <w:szCs w:val="28"/>
                <w:lang w:val="ru-RU"/>
              </w:rPr>
              <w:t>органічну</w:t>
            </w:r>
            <w:proofErr w:type="spellEnd"/>
            <w:r w:rsidRPr="001168CB">
              <w:rPr>
                <w:sz w:val="24"/>
                <w:szCs w:val="28"/>
                <w:lang w:val="ru-RU"/>
              </w:rPr>
              <w:t xml:space="preserve"> </w:t>
            </w:r>
            <w:proofErr w:type="spellStart"/>
            <w:r w:rsidRPr="001168CB">
              <w:rPr>
                <w:sz w:val="24"/>
                <w:szCs w:val="28"/>
                <w:lang w:val="ru-RU"/>
              </w:rPr>
              <w:t>продукцію</w:t>
            </w:r>
            <w:proofErr w:type="spellEnd"/>
          </w:p>
        </w:tc>
        <w:tc>
          <w:tcPr>
            <w:tcW w:w="3273" w:type="dxa"/>
          </w:tcPr>
          <w:p w14:paraId="20BB47C0" w14:textId="77777777" w:rsidR="004C1E25" w:rsidRPr="001168CB" w:rsidRDefault="004C1E25" w:rsidP="004941C2">
            <w:pPr>
              <w:pStyle w:val="TableParagraph"/>
              <w:numPr>
                <w:ilvl w:val="0"/>
                <w:numId w:val="26"/>
              </w:numPr>
              <w:tabs>
                <w:tab w:val="left" w:pos="281"/>
                <w:tab w:val="left" w:pos="564"/>
                <w:tab w:val="left" w:pos="2832"/>
                <w:tab w:val="left" w:pos="9639"/>
              </w:tabs>
              <w:ind w:left="139" w:right="299" w:firstLine="142"/>
              <w:jc w:val="both"/>
              <w:rPr>
                <w:sz w:val="24"/>
                <w:szCs w:val="28"/>
                <w:lang w:val="ru-RU"/>
              </w:rPr>
            </w:pPr>
            <w:proofErr w:type="spellStart"/>
            <w:r w:rsidRPr="001168CB">
              <w:rPr>
                <w:sz w:val="24"/>
                <w:szCs w:val="28"/>
                <w:lang w:val="ru-RU"/>
              </w:rPr>
              <w:t>Збільшення</w:t>
            </w:r>
            <w:proofErr w:type="spellEnd"/>
            <w:r w:rsidRPr="001168CB">
              <w:rPr>
                <w:sz w:val="24"/>
                <w:szCs w:val="28"/>
                <w:lang w:val="ru-RU"/>
              </w:rPr>
              <w:t xml:space="preserve"> </w:t>
            </w:r>
            <w:proofErr w:type="spellStart"/>
            <w:r w:rsidRPr="001168CB">
              <w:rPr>
                <w:sz w:val="24"/>
                <w:szCs w:val="28"/>
                <w:lang w:val="ru-RU"/>
              </w:rPr>
              <w:t>кількості</w:t>
            </w:r>
            <w:proofErr w:type="spellEnd"/>
            <w:r w:rsidRPr="001168CB">
              <w:rPr>
                <w:sz w:val="24"/>
                <w:szCs w:val="28"/>
                <w:lang w:val="ru-RU"/>
              </w:rPr>
              <w:t xml:space="preserve"> </w:t>
            </w:r>
            <w:proofErr w:type="spellStart"/>
            <w:r w:rsidRPr="001168CB">
              <w:rPr>
                <w:sz w:val="24"/>
                <w:szCs w:val="28"/>
                <w:lang w:val="ru-RU"/>
              </w:rPr>
              <w:t>конкурентів</w:t>
            </w:r>
            <w:proofErr w:type="spellEnd"/>
            <w:r w:rsidRPr="001168CB">
              <w:rPr>
                <w:sz w:val="24"/>
                <w:szCs w:val="28"/>
                <w:lang w:val="ru-RU"/>
              </w:rPr>
              <w:t xml:space="preserve"> на </w:t>
            </w:r>
            <w:proofErr w:type="spellStart"/>
            <w:r w:rsidRPr="001168CB">
              <w:rPr>
                <w:sz w:val="24"/>
                <w:szCs w:val="28"/>
                <w:lang w:val="ru-RU"/>
              </w:rPr>
              <w:t>внутрішньому</w:t>
            </w:r>
            <w:proofErr w:type="spellEnd"/>
            <w:r w:rsidRPr="001168CB">
              <w:rPr>
                <w:sz w:val="24"/>
                <w:szCs w:val="28"/>
                <w:lang w:val="ru-RU"/>
              </w:rPr>
              <w:t xml:space="preserve"> ринку</w:t>
            </w:r>
          </w:p>
          <w:p w14:paraId="4BBC66FE" w14:textId="77777777" w:rsidR="004C1E25" w:rsidRPr="001168CB" w:rsidRDefault="004C1E25" w:rsidP="004941C2">
            <w:pPr>
              <w:pStyle w:val="TableParagraph"/>
              <w:numPr>
                <w:ilvl w:val="0"/>
                <w:numId w:val="26"/>
              </w:numPr>
              <w:tabs>
                <w:tab w:val="left" w:pos="281"/>
                <w:tab w:val="left" w:pos="564"/>
                <w:tab w:val="left" w:pos="2832"/>
                <w:tab w:val="left" w:pos="9639"/>
              </w:tabs>
              <w:ind w:left="139" w:right="299" w:firstLine="142"/>
              <w:jc w:val="both"/>
              <w:rPr>
                <w:sz w:val="24"/>
                <w:szCs w:val="28"/>
                <w:lang w:val="ru-RU"/>
              </w:rPr>
            </w:pPr>
            <w:proofErr w:type="spellStart"/>
            <w:r w:rsidRPr="001168CB">
              <w:rPr>
                <w:sz w:val="24"/>
                <w:szCs w:val="28"/>
                <w:lang w:val="ru-RU"/>
              </w:rPr>
              <w:t>Більш</w:t>
            </w:r>
            <w:proofErr w:type="spellEnd"/>
            <w:r w:rsidRPr="001168CB">
              <w:rPr>
                <w:sz w:val="24"/>
                <w:szCs w:val="28"/>
                <w:lang w:val="ru-RU"/>
              </w:rPr>
              <w:t xml:space="preserve"> </w:t>
            </w:r>
            <w:proofErr w:type="spellStart"/>
            <w:r w:rsidRPr="001168CB">
              <w:rPr>
                <w:sz w:val="24"/>
                <w:szCs w:val="28"/>
                <w:lang w:val="ru-RU"/>
              </w:rPr>
              <w:t>технологічно</w:t>
            </w:r>
            <w:proofErr w:type="spellEnd"/>
            <w:r w:rsidRPr="001168CB">
              <w:rPr>
                <w:sz w:val="24"/>
                <w:szCs w:val="28"/>
                <w:lang w:val="ru-RU"/>
              </w:rPr>
              <w:t xml:space="preserve"> </w:t>
            </w:r>
            <w:proofErr w:type="spellStart"/>
            <w:r w:rsidRPr="001168CB">
              <w:rPr>
                <w:sz w:val="24"/>
                <w:szCs w:val="28"/>
                <w:lang w:val="ru-RU"/>
              </w:rPr>
              <w:t>просунуті</w:t>
            </w:r>
            <w:proofErr w:type="spellEnd"/>
            <w:r w:rsidRPr="001168CB">
              <w:rPr>
                <w:sz w:val="24"/>
                <w:szCs w:val="28"/>
                <w:lang w:val="ru-RU"/>
              </w:rPr>
              <w:t xml:space="preserve"> </w:t>
            </w:r>
            <w:proofErr w:type="spellStart"/>
            <w:r w:rsidRPr="001168CB">
              <w:rPr>
                <w:sz w:val="24"/>
                <w:szCs w:val="28"/>
                <w:lang w:val="ru-RU"/>
              </w:rPr>
              <w:t>іноземні</w:t>
            </w:r>
            <w:proofErr w:type="spellEnd"/>
            <w:r w:rsidRPr="001168CB">
              <w:rPr>
                <w:sz w:val="24"/>
                <w:szCs w:val="28"/>
                <w:lang w:val="ru-RU"/>
              </w:rPr>
              <w:t xml:space="preserve"> </w:t>
            </w:r>
            <w:proofErr w:type="spellStart"/>
            <w:r w:rsidRPr="001168CB">
              <w:rPr>
                <w:sz w:val="24"/>
                <w:szCs w:val="28"/>
                <w:lang w:val="ru-RU"/>
              </w:rPr>
              <w:t>конкуренти</w:t>
            </w:r>
            <w:proofErr w:type="spellEnd"/>
          </w:p>
          <w:p w14:paraId="15C7FABD" w14:textId="77777777" w:rsidR="004C1E25" w:rsidRPr="001168CB" w:rsidRDefault="004C1E25" w:rsidP="004941C2">
            <w:pPr>
              <w:pStyle w:val="TableParagraph"/>
              <w:numPr>
                <w:ilvl w:val="0"/>
                <w:numId w:val="26"/>
              </w:numPr>
              <w:tabs>
                <w:tab w:val="left" w:pos="281"/>
                <w:tab w:val="left" w:pos="564"/>
                <w:tab w:val="left" w:pos="2832"/>
                <w:tab w:val="left" w:pos="9639"/>
              </w:tabs>
              <w:ind w:left="139" w:right="299" w:firstLine="142"/>
              <w:jc w:val="both"/>
              <w:rPr>
                <w:sz w:val="24"/>
                <w:szCs w:val="28"/>
                <w:lang w:val="ru-RU"/>
              </w:rPr>
            </w:pPr>
            <w:proofErr w:type="spellStart"/>
            <w:r w:rsidRPr="001168CB">
              <w:rPr>
                <w:sz w:val="24"/>
                <w:szCs w:val="28"/>
                <w:lang w:val="ru-RU"/>
              </w:rPr>
              <w:t>Нестабільність</w:t>
            </w:r>
            <w:proofErr w:type="spellEnd"/>
            <w:r w:rsidRPr="001168CB">
              <w:rPr>
                <w:sz w:val="24"/>
                <w:szCs w:val="28"/>
                <w:lang w:val="ru-RU"/>
              </w:rPr>
              <w:t xml:space="preserve"> </w:t>
            </w:r>
            <w:proofErr w:type="spellStart"/>
            <w:r w:rsidRPr="001168CB">
              <w:rPr>
                <w:sz w:val="24"/>
                <w:szCs w:val="28"/>
                <w:lang w:val="ru-RU"/>
              </w:rPr>
              <w:t>національної</w:t>
            </w:r>
            <w:proofErr w:type="spellEnd"/>
            <w:r w:rsidRPr="001168CB">
              <w:rPr>
                <w:sz w:val="24"/>
                <w:szCs w:val="28"/>
                <w:lang w:val="ru-RU"/>
              </w:rPr>
              <w:t xml:space="preserve"> </w:t>
            </w:r>
            <w:proofErr w:type="spellStart"/>
            <w:r w:rsidRPr="001168CB">
              <w:rPr>
                <w:sz w:val="24"/>
                <w:szCs w:val="28"/>
                <w:lang w:val="ru-RU"/>
              </w:rPr>
              <w:t>валюти</w:t>
            </w:r>
            <w:proofErr w:type="spellEnd"/>
          </w:p>
          <w:p w14:paraId="33EADDAF" w14:textId="77777777" w:rsidR="00A70B08" w:rsidRPr="001168CB" w:rsidRDefault="004C1E25" w:rsidP="004941C2">
            <w:pPr>
              <w:pStyle w:val="TableParagraph"/>
              <w:numPr>
                <w:ilvl w:val="0"/>
                <w:numId w:val="26"/>
              </w:numPr>
              <w:tabs>
                <w:tab w:val="left" w:pos="281"/>
                <w:tab w:val="left" w:pos="564"/>
                <w:tab w:val="left" w:pos="2832"/>
                <w:tab w:val="left" w:pos="9639"/>
              </w:tabs>
              <w:ind w:left="139" w:right="299" w:firstLine="142"/>
              <w:jc w:val="both"/>
              <w:rPr>
                <w:sz w:val="24"/>
                <w:szCs w:val="28"/>
              </w:rPr>
            </w:pPr>
            <w:r w:rsidRPr="001168CB">
              <w:rPr>
                <w:sz w:val="24"/>
                <w:szCs w:val="28"/>
                <w:lang w:val="ru-RU"/>
              </w:rPr>
              <w:t xml:space="preserve">Складна </w:t>
            </w:r>
            <w:proofErr w:type="spellStart"/>
            <w:r w:rsidRPr="001168CB">
              <w:rPr>
                <w:sz w:val="24"/>
                <w:szCs w:val="28"/>
                <w:lang w:val="ru-RU"/>
              </w:rPr>
              <w:t>економічна</w:t>
            </w:r>
            <w:proofErr w:type="spellEnd"/>
            <w:r w:rsidRPr="001168CB">
              <w:rPr>
                <w:sz w:val="24"/>
                <w:szCs w:val="28"/>
                <w:lang w:val="ru-RU"/>
              </w:rPr>
              <w:t xml:space="preserve"> </w:t>
            </w:r>
            <w:proofErr w:type="spellStart"/>
            <w:r w:rsidRPr="001168CB">
              <w:rPr>
                <w:sz w:val="24"/>
                <w:szCs w:val="28"/>
                <w:lang w:val="ru-RU"/>
              </w:rPr>
              <w:t>ситуація</w:t>
            </w:r>
            <w:proofErr w:type="spellEnd"/>
          </w:p>
        </w:tc>
      </w:tr>
    </w:tbl>
    <w:p w14:paraId="4C41B343" w14:textId="77777777" w:rsidR="00A70B08" w:rsidRPr="001168CB" w:rsidRDefault="00A70B08" w:rsidP="00592A13">
      <w:pPr>
        <w:pStyle w:val="ac"/>
        <w:tabs>
          <w:tab w:val="left" w:pos="0"/>
          <w:tab w:val="left" w:pos="9639"/>
        </w:tabs>
        <w:spacing w:before="156" w:line="360" w:lineRule="auto"/>
        <w:ind w:firstLine="709"/>
        <w:jc w:val="both"/>
        <w:rPr>
          <w:i/>
          <w:sz w:val="24"/>
        </w:rPr>
      </w:pPr>
      <w:r w:rsidRPr="001168CB">
        <w:rPr>
          <w:i/>
          <w:sz w:val="24"/>
        </w:rPr>
        <w:lastRenderedPageBreak/>
        <w:t>Джерело: складено автором за даними підприємства.</w:t>
      </w:r>
    </w:p>
    <w:p w14:paraId="0F86FB4B" w14:textId="77777777" w:rsidR="00A70B08" w:rsidRPr="001168CB" w:rsidRDefault="004C1E25" w:rsidP="00592A13">
      <w:pPr>
        <w:pStyle w:val="ac"/>
        <w:tabs>
          <w:tab w:val="left" w:pos="0"/>
          <w:tab w:val="left" w:pos="9639"/>
        </w:tabs>
        <w:spacing w:before="156" w:line="360" w:lineRule="auto"/>
        <w:ind w:firstLine="709"/>
        <w:jc w:val="both"/>
      </w:pPr>
      <w:r w:rsidRPr="001168CB">
        <w:t>Після визначення всіх найважливіших факторів ми переходимо до наступного етапу, який є перехресним аналізом за допомогою SWOT-матриці та шкали для оцінки внутрішніх факторів, що використовують можливості або захищаються від загроз</w:t>
      </w:r>
      <w:r w:rsidR="00A70B08" w:rsidRPr="001168CB">
        <w:rPr>
          <w:spacing w:val="2"/>
        </w:rPr>
        <w:t xml:space="preserve"> </w:t>
      </w:r>
      <w:r w:rsidR="00A70B08" w:rsidRPr="001168CB">
        <w:t>(табл.</w:t>
      </w:r>
      <w:r w:rsidR="00A70B08" w:rsidRPr="001168CB">
        <w:rPr>
          <w:spacing w:val="3"/>
        </w:rPr>
        <w:t xml:space="preserve"> </w:t>
      </w:r>
      <w:r w:rsidR="00A70B08" w:rsidRPr="001168CB">
        <w:t>2.</w:t>
      </w:r>
      <w:r w:rsidR="000C4648" w:rsidRPr="001168CB">
        <w:t>5</w:t>
      </w:r>
      <w:r w:rsidR="00A70B08" w:rsidRPr="001168CB">
        <w:t xml:space="preserve">). </w:t>
      </w:r>
    </w:p>
    <w:p w14:paraId="48631994" w14:textId="77777777" w:rsidR="00A70B08" w:rsidRPr="001168CB" w:rsidRDefault="00A70B08" w:rsidP="00592A13">
      <w:pPr>
        <w:pStyle w:val="ac"/>
        <w:tabs>
          <w:tab w:val="left" w:pos="0"/>
          <w:tab w:val="left" w:pos="9639"/>
        </w:tabs>
        <w:ind w:firstLine="709"/>
        <w:jc w:val="right"/>
        <w:rPr>
          <w:i/>
        </w:rPr>
      </w:pPr>
      <w:r w:rsidRPr="001168CB">
        <w:rPr>
          <w:i/>
        </w:rPr>
        <w:t>Таблиця</w:t>
      </w:r>
      <w:r w:rsidRPr="001168CB">
        <w:rPr>
          <w:i/>
          <w:spacing w:val="1"/>
        </w:rPr>
        <w:t xml:space="preserve"> </w:t>
      </w:r>
      <w:r w:rsidR="000C4648" w:rsidRPr="001168CB">
        <w:rPr>
          <w:i/>
        </w:rPr>
        <w:t>2.5</w:t>
      </w:r>
    </w:p>
    <w:p w14:paraId="1CD9187C" w14:textId="77777777" w:rsidR="00A70B08" w:rsidRPr="001168CB" w:rsidRDefault="00A70B08" w:rsidP="00592A13">
      <w:pPr>
        <w:pStyle w:val="ac"/>
        <w:tabs>
          <w:tab w:val="left" w:pos="0"/>
          <w:tab w:val="left" w:pos="9639"/>
        </w:tabs>
        <w:ind w:firstLine="709"/>
        <w:jc w:val="center"/>
        <w:rPr>
          <w:b/>
        </w:rPr>
      </w:pPr>
      <w:r w:rsidRPr="001168CB">
        <w:rPr>
          <w:b/>
        </w:rPr>
        <w:t>Шкала оцінки здатності</w:t>
      </w:r>
      <w:r w:rsidRPr="001168CB">
        <w:rPr>
          <w:b/>
          <w:spacing w:val="1"/>
        </w:rPr>
        <w:t xml:space="preserve"> </w:t>
      </w:r>
      <w:r w:rsidRPr="001168CB">
        <w:rPr>
          <w:b/>
        </w:rPr>
        <w:t>внутрішніх факторів використати</w:t>
      </w:r>
      <w:r w:rsidRPr="001168CB">
        <w:rPr>
          <w:b/>
          <w:spacing w:val="1"/>
        </w:rPr>
        <w:t xml:space="preserve"> </w:t>
      </w:r>
      <w:r w:rsidRPr="001168CB">
        <w:rPr>
          <w:b/>
        </w:rPr>
        <w:t>можливості</w:t>
      </w:r>
      <w:r w:rsidRPr="001168CB">
        <w:rPr>
          <w:b/>
          <w:spacing w:val="-5"/>
        </w:rPr>
        <w:t xml:space="preserve"> </w:t>
      </w:r>
      <w:r w:rsidRPr="001168CB">
        <w:rPr>
          <w:b/>
        </w:rPr>
        <w:t>або</w:t>
      </w:r>
      <w:r w:rsidRPr="001168CB">
        <w:rPr>
          <w:b/>
          <w:spacing w:val="1"/>
        </w:rPr>
        <w:t xml:space="preserve"> </w:t>
      </w:r>
      <w:r w:rsidRPr="001168CB">
        <w:rPr>
          <w:b/>
        </w:rPr>
        <w:t>захиститися</w:t>
      </w:r>
      <w:r w:rsidRPr="001168CB">
        <w:rPr>
          <w:b/>
          <w:spacing w:val="3"/>
        </w:rPr>
        <w:t xml:space="preserve"> </w:t>
      </w:r>
      <w:r w:rsidRPr="001168CB">
        <w:rPr>
          <w:b/>
        </w:rPr>
        <w:t>від</w:t>
      </w:r>
      <w:r w:rsidRPr="001168CB">
        <w:rPr>
          <w:b/>
          <w:spacing w:val="2"/>
        </w:rPr>
        <w:t xml:space="preserve"> </w:t>
      </w:r>
      <w:r w:rsidRPr="001168CB">
        <w:rPr>
          <w:b/>
        </w:rPr>
        <w:t>загроз</w:t>
      </w:r>
    </w:p>
    <w:tbl>
      <w:tblPr>
        <w:tblStyle w:val="TableNormal"/>
        <w:tblW w:w="9916"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21"/>
        <w:gridCol w:w="7395"/>
      </w:tblGrid>
      <w:tr w:rsidR="00A70B08" w:rsidRPr="001168CB" w14:paraId="271FA77A" w14:textId="77777777" w:rsidTr="00947146">
        <w:trPr>
          <w:trHeight w:val="277"/>
        </w:trPr>
        <w:tc>
          <w:tcPr>
            <w:tcW w:w="2521" w:type="dxa"/>
          </w:tcPr>
          <w:p w14:paraId="4F8D1F18" w14:textId="77777777" w:rsidR="00A70B08" w:rsidRPr="001168CB" w:rsidRDefault="00A70B08" w:rsidP="00592A13">
            <w:pPr>
              <w:pStyle w:val="TableParagraph"/>
              <w:tabs>
                <w:tab w:val="left" w:pos="0"/>
                <w:tab w:val="left" w:pos="9639"/>
              </w:tabs>
              <w:spacing w:line="360" w:lineRule="auto"/>
              <w:ind w:firstLine="709"/>
              <w:jc w:val="center"/>
              <w:rPr>
                <w:sz w:val="24"/>
                <w:szCs w:val="28"/>
              </w:rPr>
            </w:pPr>
            <w:proofErr w:type="spellStart"/>
            <w:r w:rsidRPr="001168CB">
              <w:rPr>
                <w:sz w:val="24"/>
                <w:szCs w:val="28"/>
              </w:rPr>
              <w:t>Оцінка</w:t>
            </w:r>
            <w:proofErr w:type="spellEnd"/>
          </w:p>
        </w:tc>
        <w:tc>
          <w:tcPr>
            <w:tcW w:w="7395" w:type="dxa"/>
          </w:tcPr>
          <w:p w14:paraId="73EEB195" w14:textId="77777777" w:rsidR="00A70B08" w:rsidRPr="001168CB" w:rsidRDefault="00A70B08" w:rsidP="00592A13">
            <w:pPr>
              <w:pStyle w:val="TableParagraph"/>
              <w:tabs>
                <w:tab w:val="left" w:pos="0"/>
                <w:tab w:val="left" w:pos="9639"/>
              </w:tabs>
              <w:spacing w:line="360" w:lineRule="auto"/>
              <w:ind w:firstLine="709"/>
              <w:jc w:val="center"/>
              <w:rPr>
                <w:sz w:val="24"/>
                <w:szCs w:val="28"/>
              </w:rPr>
            </w:pPr>
            <w:proofErr w:type="spellStart"/>
            <w:r w:rsidRPr="001168CB">
              <w:rPr>
                <w:sz w:val="24"/>
                <w:szCs w:val="28"/>
              </w:rPr>
              <w:t>Характеристика</w:t>
            </w:r>
            <w:proofErr w:type="spellEnd"/>
          </w:p>
        </w:tc>
      </w:tr>
      <w:tr w:rsidR="00A70B08" w:rsidRPr="001168CB" w14:paraId="419CE4C7" w14:textId="77777777" w:rsidTr="00947146">
        <w:trPr>
          <w:trHeight w:val="278"/>
        </w:trPr>
        <w:tc>
          <w:tcPr>
            <w:tcW w:w="2521" w:type="dxa"/>
          </w:tcPr>
          <w:p w14:paraId="0468C106" w14:textId="77777777" w:rsidR="00A70B08" w:rsidRPr="001168CB" w:rsidRDefault="00A70B08" w:rsidP="00592A13">
            <w:pPr>
              <w:pStyle w:val="TableParagraph"/>
              <w:tabs>
                <w:tab w:val="left" w:pos="0"/>
                <w:tab w:val="left" w:pos="9639"/>
              </w:tabs>
              <w:ind w:firstLine="709"/>
              <w:jc w:val="center"/>
              <w:rPr>
                <w:sz w:val="24"/>
                <w:szCs w:val="28"/>
              </w:rPr>
            </w:pPr>
            <w:r w:rsidRPr="001168CB">
              <w:rPr>
                <w:sz w:val="24"/>
                <w:szCs w:val="28"/>
              </w:rPr>
              <w:t>+</w:t>
            </w:r>
          </w:p>
        </w:tc>
        <w:tc>
          <w:tcPr>
            <w:tcW w:w="7395" w:type="dxa"/>
          </w:tcPr>
          <w:p w14:paraId="41C1C484" w14:textId="77777777" w:rsidR="00A70B08" w:rsidRPr="001168CB" w:rsidRDefault="00A70B08" w:rsidP="00592A13">
            <w:pPr>
              <w:pStyle w:val="TableParagraph"/>
              <w:tabs>
                <w:tab w:val="left" w:pos="0"/>
                <w:tab w:val="left" w:pos="9639"/>
              </w:tabs>
              <w:ind w:firstLine="709"/>
              <w:jc w:val="both"/>
              <w:rPr>
                <w:sz w:val="24"/>
                <w:szCs w:val="28"/>
                <w:lang w:val="ru-RU"/>
              </w:rPr>
            </w:pPr>
            <w:proofErr w:type="spellStart"/>
            <w:r w:rsidRPr="001168CB">
              <w:rPr>
                <w:sz w:val="24"/>
                <w:szCs w:val="28"/>
                <w:lang w:val="ru-RU"/>
              </w:rPr>
              <w:t>Вдала</w:t>
            </w:r>
            <w:proofErr w:type="spellEnd"/>
            <w:r w:rsidRPr="001168CB">
              <w:rPr>
                <w:spacing w:val="-3"/>
                <w:sz w:val="24"/>
                <w:szCs w:val="28"/>
                <w:lang w:val="ru-RU"/>
              </w:rPr>
              <w:t xml:space="preserve"> </w:t>
            </w:r>
            <w:proofErr w:type="spellStart"/>
            <w:r w:rsidRPr="001168CB">
              <w:rPr>
                <w:sz w:val="24"/>
                <w:szCs w:val="28"/>
                <w:lang w:val="ru-RU"/>
              </w:rPr>
              <w:t>ситуація</w:t>
            </w:r>
            <w:proofErr w:type="spellEnd"/>
            <w:r w:rsidRPr="001168CB">
              <w:rPr>
                <w:spacing w:val="-2"/>
                <w:sz w:val="24"/>
                <w:szCs w:val="28"/>
                <w:lang w:val="ru-RU"/>
              </w:rPr>
              <w:t xml:space="preserve"> </w:t>
            </w:r>
            <w:r w:rsidRPr="001168CB">
              <w:rPr>
                <w:sz w:val="24"/>
                <w:szCs w:val="28"/>
                <w:lang w:val="ru-RU"/>
              </w:rPr>
              <w:t>для</w:t>
            </w:r>
            <w:r w:rsidRPr="001168CB">
              <w:rPr>
                <w:spacing w:val="-1"/>
                <w:sz w:val="24"/>
                <w:szCs w:val="28"/>
                <w:lang w:val="ru-RU"/>
              </w:rPr>
              <w:t xml:space="preserve"> </w:t>
            </w:r>
            <w:proofErr w:type="spellStart"/>
            <w:r w:rsidRPr="001168CB">
              <w:rPr>
                <w:sz w:val="24"/>
                <w:szCs w:val="28"/>
                <w:lang w:val="ru-RU"/>
              </w:rPr>
              <w:t>використання</w:t>
            </w:r>
            <w:proofErr w:type="spellEnd"/>
            <w:r w:rsidRPr="001168CB">
              <w:rPr>
                <w:spacing w:val="-7"/>
                <w:sz w:val="24"/>
                <w:szCs w:val="28"/>
                <w:lang w:val="ru-RU"/>
              </w:rPr>
              <w:t xml:space="preserve"> </w:t>
            </w:r>
            <w:proofErr w:type="spellStart"/>
            <w:r w:rsidRPr="001168CB">
              <w:rPr>
                <w:sz w:val="24"/>
                <w:szCs w:val="28"/>
                <w:lang w:val="ru-RU"/>
              </w:rPr>
              <w:t>можливості</w:t>
            </w:r>
            <w:proofErr w:type="spellEnd"/>
            <w:r w:rsidRPr="001168CB">
              <w:rPr>
                <w:spacing w:val="-10"/>
                <w:sz w:val="24"/>
                <w:szCs w:val="28"/>
                <w:lang w:val="ru-RU"/>
              </w:rPr>
              <w:t xml:space="preserve"> </w:t>
            </w:r>
            <w:proofErr w:type="spellStart"/>
            <w:r w:rsidRPr="001168CB">
              <w:rPr>
                <w:sz w:val="24"/>
                <w:szCs w:val="28"/>
                <w:lang w:val="ru-RU"/>
              </w:rPr>
              <w:t>або</w:t>
            </w:r>
            <w:proofErr w:type="spellEnd"/>
            <w:r w:rsidRPr="001168CB">
              <w:rPr>
                <w:spacing w:val="2"/>
                <w:sz w:val="24"/>
                <w:szCs w:val="28"/>
                <w:lang w:val="ru-RU"/>
              </w:rPr>
              <w:t xml:space="preserve"> </w:t>
            </w:r>
            <w:proofErr w:type="spellStart"/>
            <w:r w:rsidRPr="001168CB">
              <w:rPr>
                <w:sz w:val="24"/>
                <w:szCs w:val="28"/>
                <w:lang w:val="ru-RU"/>
              </w:rPr>
              <w:t>загрози</w:t>
            </w:r>
            <w:proofErr w:type="spellEnd"/>
          </w:p>
        </w:tc>
      </w:tr>
      <w:tr w:rsidR="00A70B08" w:rsidRPr="001168CB" w14:paraId="7333A91E" w14:textId="77777777" w:rsidTr="00947146">
        <w:trPr>
          <w:trHeight w:val="273"/>
        </w:trPr>
        <w:tc>
          <w:tcPr>
            <w:tcW w:w="2521" w:type="dxa"/>
          </w:tcPr>
          <w:p w14:paraId="3B01848E" w14:textId="77777777" w:rsidR="00A70B08" w:rsidRPr="001168CB" w:rsidRDefault="00A70B08" w:rsidP="00592A13">
            <w:pPr>
              <w:pStyle w:val="TableParagraph"/>
              <w:tabs>
                <w:tab w:val="left" w:pos="0"/>
                <w:tab w:val="left" w:pos="9639"/>
              </w:tabs>
              <w:ind w:firstLine="709"/>
              <w:jc w:val="center"/>
              <w:rPr>
                <w:sz w:val="24"/>
                <w:szCs w:val="28"/>
              </w:rPr>
            </w:pPr>
            <w:r w:rsidRPr="001168CB">
              <w:rPr>
                <w:sz w:val="24"/>
                <w:szCs w:val="28"/>
              </w:rPr>
              <w:t>0</w:t>
            </w:r>
          </w:p>
        </w:tc>
        <w:tc>
          <w:tcPr>
            <w:tcW w:w="7395" w:type="dxa"/>
          </w:tcPr>
          <w:p w14:paraId="44470265" w14:textId="77777777" w:rsidR="00A70B08" w:rsidRPr="001168CB" w:rsidRDefault="00A70B08" w:rsidP="00592A13">
            <w:pPr>
              <w:pStyle w:val="TableParagraph"/>
              <w:tabs>
                <w:tab w:val="left" w:pos="0"/>
                <w:tab w:val="left" w:pos="9639"/>
              </w:tabs>
              <w:ind w:firstLine="709"/>
              <w:jc w:val="both"/>
              <w:rPr>
                <w:sz w:val="24"/>
                <w:szCs w:val="28"/>
                <w:lang w:val="ru-RU"/>
              </w:rPr>
            </w:pPr>
            <w:r w:rsidRPr="001168CB">
              <w:rPr>
                <w:sz w:val="24"/>
                <w:szCs w:val="28"/>
                <w:lang w:val="ru-RU"/>
              </w:rPr>
              <w:t>Нейтральна</w:t>
            </w:r>
            <w:r w:rsidRPr="001168CB">
              <w:rPr>
                <w:spacing w:val="-5"/>
                <w:sz w:val="24"/>
                <w:szCs w:val="28"/>
                <w:lang w:val="ru-RU"/>
              </w:rPr>
              <w:t xml:space="preserve"> </w:t>
            </w:r>
            <w:proofErr w:type="spellStart"/>
            <w:r w:rsidRPr="001168CB">
              <w:rPr>
                <w:sz w:val="24"/>
                <w:szCs w:val="28"/>
                <w:lang w:val="ru-RU"/>
              </w:rPr>
              <w:t>ситуація</w:t>
            </w:r>
            <w:proofErr w:type="spellEnd"/>
            <w:r w:rsidRPr="001168CB">
              <w:rPr>
                <w:spacing w:val="-4"/>
                <w:sz w:val="24"/>
                <w:szCs w:val="28"/>
                <w:lang w:val="ru-RU"/>
              </w:rPr>
              <w:t xml:space="preserve"> </w:t>
            </w:r>
            <w:r w:rsidRPr="001168CB">
              <w:rPr>
                <w:sz w:val="24"/>
                <w:szCs w:val="28"/>
                <w:lang w:val="ru-RU"/>
              </w:rPr>
              <w:t>для</w:t>
            </w:r>
            <w:r w:rsidRPr="001168CB">
              <w:rPr>
                <w:spacing w:val="-4"/>
                <w:sz w:val="24"/>
                <w:szCs w:val="28"/>
                <w:lang w:val="ru-RU"/>
              </w:rPr>
              <w:t xml:space="preserve"> </w:t>
            </w:r>
            <w:proofErr w:type="spellStart"/>
            <w:r w:rsidRPr="001168CB">
              <w:rPr>
                <w:sz w:val="24"/>
                <w:szCs w:val="28"/>
                <w:lang w:val="ru-RU"/>
              </w:rPr>
              <w:t>використання</w:t>
            </w:r>
            <w:proofErr w:type="spellEnd"/>
            <w:r w:rsidRPr="001168CB">
              <w:rPr>
                <w:spacing w:val="-4"/>
                <w:sz w:val="24"/>
                <w:szCs w:val="28"/>
                <w:lang w:val="ru-RU"/>
              </w:rPr>
              <w:t xml:space="preserve"> </w:t>
            </w:r>
            <w:proofErr w:type="spellStart"/>
            <w:r w:rsidRPr="001168CB">
              <w:rPr>
                <w:sz w:val="24"/>
                <w:szCs w:val="28"/>
                <w:lang w:val="ru-RU"/>
              </w:rPr>
              <w:t>зовнішніх</w:t>
            </w:r>
            <w:proofErr w:type="spellEnd"/>
            <w:r w:rsidRPr="001168CB">
              <w:rPr>
                <w:spacing w:val="-9"/>
                <w:sz w:val="24"/>
                <w:szCs w:val="28"/>
                <w:lang w:val="ru-RU"/>
              </w:rPr>
              <w:t xml:space="preserve"> </w:t>
            </w:r>
            <w:proofErr w:type="spellStart"/>
            <w:r w:rsidRPr="001168CB">
              <w:rPr>
                <w:sz w:val="24"/>
                <w:szCs w:val="28"/>
                <w:lang w:val="ru-RU"/>
              </w:rPr>
              <w:t>факторів</w:t>
            </w:r>
            <w:proofErr w:type="spellEnd"/>
          </w:p>
        </w:tc>
      </w:tr>
      <w:tr w:rsidR="00A70B08" w:rsidRPr="001168CB" w14:paraId="0088D7D6" w14:textId="77777777" w:rsidTr="00947146">
        <w:trPr>
          <w:trHeight w:val="277"/>
        </w:trPr>
        <w:tc>
          <w:tcPr>
            <w:tcW w:w="2521" w:type="dxa"/>
          </w:tcPr>
          <w:p w14:paraId="1FEBC83B" w14:textId="77777777" w:rsidR="00A70B08" w:rsidRPr="001168CB" w:rsidRDefault="00A70B08" w:rsidP="00592A13">
            <w:pPr>
              <w:pStyle w:val="TableParagraph"/>
              <w:tabs>
                <w:tab w:val="left" w:pos="0"/>
                <w:tab w:val="left" w:pos="9639"/>
              </w:tabs>
              <w:ind w:firstLine="709"/>
              <w:jc w:val="center"/>
              <w:rPr>
                <w:sz w:val="24"/>
                <w:szCs w:val="28"/>
              </w:rPr>
            </w:pPr>
            <w:r w:rsidRPr="001168CB">
              <w:rPr>
                <w:w w:val="99"/>
                <w:sz w:val="24"/>
                <w:szCs w:val="28"/>
              </w:rPr>
              <w:t>-</w:t>
            </w:r>
          </w:p>
        </w:tc>
        <w:tc>
          <w:tcPr>
            <w:tcW w:w="7395" w:type="dxa"/>
          </w:tcPr>
          <w:p w14:paraId="336D3B4D" w14:textId="77777777" w:rsidR="00A70B08" w:rsidRPr="001168CB" w:rsidRDefault="00A70B08" w:rsidP="00592A13">
            <w:pPr>
              <w:pStyle w:val="TableParagraph"/>
              <w:tabs>
                <w:tab w:val="left" w:pos="0"/>
                <w:tab w:val="left" w:pos="9639"/>
              </w:tabs>
              <w:ind w:firstLine="709"/>
              <w:jc w:val="both"/>
              <w:rPr>
                <w:sz w:val="24"/>
                <w:szCs w:val="28"/>
                <w:lang w:val="ru-RU"/>
              </w:rPr>
            </w:pPr>
            <w:proofErr w:type="spellStart"/>
            <w:r w:rsidRPr="001168CB">
              <w:rPr>
                <w:sz w:val="24"/>
                <w:szCs w:val="28"/>
                <w:lang w:val="ru-RU"/>
              </w:rPr>
              <w:t>Ускладнене</w:t>
            </w:r>
            <w:proofErr w:type="spellEnd"/>
            <w:r w:rsidRPr="001168CB">
              <w:rPr>
                <w:spacing w:val="-2"/>
                <w:sz w:val="24"/>
                <w:szCs w:val="28"/>
                <w:lang w:val="ru-RU"/>
              </w:rPr>
              <w:t xml:space="preserve"> </w:t>
            </w:r>
            <w:proofErr w:type="spellStart"/>
            <w:r w:rsidRPr="001168CB">
              <w:rPr>
                <w:sz w:val="24"/>
                <w:szCs w:val="28"/>
                <w:lang w:val="ru-RU"/>
              </w:rPr>
              <w:t>використання</w:t>
            </w:r>
            <w:proofErr w:type="spellEnd"/>
            <w:r w:rsidRPr="001168CB">
              <w:rPr>
                <w:spacing w:val="-7"/>
                <w:sz w:val="24"/>
                <w:szCs w:val="28"/>
                <w:lang w:val="ru-RU"/>
              </w:rPr>
              <w:t xml:space="preserve"> </w:t>
            </w:r>
            <w:proofErr w:type="spellStart"/>
            <w:r w:rsidRPr="001168CB">
              <w:rPr>
                <w:sz w:val="24"/>
                <w:szCs w:val="28"/>
                <w:lang w:val="ru-RU"/>
              </w:rPr>
              <w:t>можливості</w:t>
            </w:r>
            <w:proofErr w:type="spellEnd"/>
            <w:r w:rsidRPr="001168CB">
              <w:rPr>
                <w:spacing w:val="-10"/>
                <w:sz w:val="24"/>
                <w:szCs w:val="28"/>
                <w:lang w:val="ru-RU"/>
              </w:rPr>
              <w:t xml:space="preserve"> </w:t>
            </w:r>
            <w:proofErr w:type="spellStart"/>
            <w:r w:rsidRPr="001168CB">
              <w:rPr>
                <w:sz w:val="24"/>
                <w:szCs w:val="28"/>
                <w:lang w:val="ru-RU"/>
              </w:rPr>
              <w:t>або</w:t>
            </w:r>
            <w:proofErr w:type="spellEnd"/>
            <w:r w:rsidRPr="001168CB">
              <w:rPr>
                <w:spacing w:val="2"/>
                <w:sz w:val="24"/>
                <w:szCs w:val="28"/>
                <w:lang w:val="ru-RU"/>
              </w:rPr>
              <w:t xml:space="preserve"> </w:t>
            </w:r>
            <w:proofErr w:type="spellStart"/>
            <w:r w:rsidRPr="001168CB">
              <w:rPr>
                <w:sz w:val="24"/>
                <w:szCs w:val="28"/>
                <w:lang w:val="ru-RU"/>
              </w:rPr>
              <w:t>захист</w:t>
            </w:r>
            <w:proofErr w:type="spellEnd"/>
            <w:r w:rsidRPr="001168CB">
              <w:rPr>
                <w:spacing w:val="-2"/>
                <w:sz w:val="24"/>
                <w:szCs w:val="28"/>
                <w:lang w:val="ru-RU"/>
              </w:rPr>
              <w:t xml:space="preserve"> </w:t>
            </w:r>
            <w:proofErr w:type="spellStart"/>
            <w:r w:rsidRPr="001168CB">
              <w:rPr>
                <w:sz w:val="24"/>
                <w:szCs w:val="28"/>
                <w:lang w:val="ru-RU"/>
              </w:rPr>
              <w:t>від</w:t>
            </w:r>
            <w:proofErr w:type="spellEnd"/>
            <w:r w:rsidRPr="001168CB">
              <w:rPr>
                <w:spacing w:val="-4"/>
                <w:sz w:val="24"/>
                <w:szCs w:val="28"/>
                <w:lang w:val="ru-RU"/>
              </w:rPr>
              <w:t xml:space="preserve"> </w:t>
            </w:r>
            <w:proofErr w:type="spellStart"/>
            <w:r w:rsidRPr="001168CB">
              <w:rPr>
                <w:sz w:val="24"/>
                <w:szCs w:val="28"/>
                <w:lang w:val="ru-RU"/>
              </w:rPr>
              <w:t>загрози</w:t>
            </w:r>
            <w:proofErr w:type="spellEnd"/>
          </w:p>
        </w:tc>
      </w:tr>
    </w:tbl>
    <w:p w14:paraId="1CCCDE92" w14:textId="77777777" w:rsidR="00947146" w:rsidRPr="001168CB" w:rsidRDefault="00947146" w:rsidP="00592A13">
      <w:pPr>
        <w:pStyle w:val="ac"/>
        <w:tabs>
          <w:tab w:val="left" w:pos="0"/>
          <w:tab w:val="left" w:pos="9639"/>
        </w:tabs>
        <w:spacing w:before="156" w:line="360" w:lineRule="auto"/>
        <w:ind w:firstLine="709"/>
        <w:jc w:val="both"/>
        <w:rPr>
          <w:i/>
          <w:sz w:val="24"/>
        </w:rPr>
      </w:pPr>
      <w:r w:rsidRPr="001168CB">
        <w:rPr>
          <w:i/>
          <w:sz w:val="24"/>
        </w:rPr>
        <w:t xml:space="preserve">Джерело: складено автором </w:t>
      </w:r>
    </w:p>
    <w:p w14:paraId="7A8358DC" w14:textId="77777777" w:rsidR="00A70B08" w:rsidRPr="001168CB" w:rsidRDefault="004C1E25" w:rsidP="00592A13">
      <w:pPr>
        <w:pStyle w:val="ac"/>
        <w:tabs>
          <w:tab w:val="left" w:pos="0"/>
          <w:tab w:val="left" w:pos="9639"/>
        </w:tabs>
        <w:spacing w:before="150" w:line="360" w:lineRule="auto"/>
        <w:ind w:firstLine="709"/>
        <w:jc w:val="both"/>
      </w:pPr>
      <w:r w:rsidRPr="001168CB">
        <w:t>На основі цієї шкали ми проведемо перехресний аналіз і визначимо сумарне значення інтегральних оцінок по вертикальній і горизонтальній матриці SWOT.</w:t>
      </w:r>
      <w:r w:rsidRPr="001168CB">
        <w:rPr>
          <w:lang w:val="ru-RU"/>
        </w:rPr>
        <w:t xml:space="preserve"> </w:t>
      </w:r>
      <w:r w:rsidRPr="001168CB">
        <w:t xml:space="preserve">Найбільша сума цих балів у стовпцях і рядках визначає найважливіший фактор </w:t>
      </w:r>
      <w:r w:rsidR="00A70B08" w:rsidRPr="001168CB">
        <w:t>(табл.</w:t>
      </w:r>
      <w:r w:rsidR="00A70B08" w:rsidRPr="001168CB">
        <w:rPr>
          <w:spacing w:val="4"/>
        </w:rPr>
        <w:t xml:space="preserve"> </w:t>
      </w:r>
      <w:r w:rsidR="000C4648" w:rsidRPr="001168CB">
        <w:t>2.6</w:t>
      </w:r>
      <w:r w:rsidR="00A70B08" w:rsidRPr="001168CB">
        <w:t>).</w:t>
      </w:r>
    </w:p>
    <w:p w14:paraId="1BF4E2C1" w14:textId="77777777" w:rsidR="00947146" w:rsidRPr="001168CB" w:rsidRDefault="00A70B08" w:rsidP="00592A13">
      <w:pPr>
        <w:pStyle w:val="ac"/>
        <w:tabs>
          <w:tab w:val="left" w:pos="0"/>
          <w:tab w:val="left" w:pos="9639"/>
        </w:tabs>
        <w:spacing w:before="4"/>
        <w:ind w:firstLine="709"/>
        <w:jc w:val="right"/>
        <w:rPr>
          <w:spacing w:val="-6"/>
        </w:rPr>
      </w:pPr>
      <w:r w:rsidRPr="001168CB">
        <w:rPr>
          <w:i/>
        </w:rPr>
        <w:t>Таблиця</w:t>
      </w:r>
      <w:r w:rsidRPr="001168CB">
        <w:rPr>
          <w:spacing w:val="-8"/>
        </w:rPr>
        <w:t xml:space="preserve"> </w:t>
      </w:r>
      <w:r w:rsidR="00947146" w:rsidRPr="001168CB">
        <w:t>2.</w:t>
      </w:r>
      <w:r w:rsidR="000C4648" w:rsidRPr="001168CB">
        <w:t>6</w:t>
      </w:r>
    </w:p>
    <w:p w14:paraId="1CABB47F" w14:textId="77777777" w:rsidR="00A70B08" w:rsidRPr="001168CB" w:rsidRDefault="00A70B08" w:rsidP="00592A13">
      <w:pPr>
        <w:pStyle w:val="ac"/>
        <w:tabs>
          <w:tab w:val="left" w:pos="0"/>
          <w:tab w:val="left" w:pos="9639"/>
        </w:tabs>
        <w:spacing w:before="4"/>
        <w:ind w:firstLine="709"/>
        <w:jc w:val="center"/>
        <w:rPr>
          <w:b/>
        </w:rPr>
      </w:pPr>
      <w:r w:rsidRPr="001168CB">
        <w:rPr>
          <w:b/>
        </w:rPr>
        <w:t>Матриця</w:t>
      </w:r>
      <w:r w:rsidRPr="001168CB">
        <w:rPr>
          <w:b/>
          <w:spacing w:val="-6"/>
        </w:rPr>
        <w:t xml:space="preserve"> </w:t>
      </w:r>
      <w:r w:rsidRPr="001168CB">
        <w:rPr>
          <w:b/>
        </w:rPr>
        <w:t>перехресного</w:t>
      </w:r>
      <w:r w:rsidRPr="001168CB">
        <w:rPr>
          <w:b/>
          <w:spacing w:val="-8"/>
        </w:rPr>
        <w:t xml:space="preserve"> </w:t>
      </w:r>
      <w:r w:rsidRPr="001168CB">
        <w:rPr>
          <w:b/>
        </w:rPr>
        <w:t>аналізу</w:t>
      </w:r>
      <w:r w:rsidRPr="001168CB">
        <w:rPr>
          <w:b/>
          <w:spacing w:val="-13"/>
        </w:rPr>
        <w:t xml:space="preserve"> </w:t>
      </w:r>
      <w:r w:rsidRPr="001168CB">
        <w:rPr>
          <w:b/>
        </w:rPr>
        <w:t>факторів</w:t>
      </w:r>
      <w:r w:rsidRPr="001168CB">
        <w:rPr>
          <w:b/>
          <w:spacing w:val="-6"/>
        </w:rPr>
        <w:t xml:space="preserve"> </w:t>
      </w:r>
      <w:r w:rsidRPr="001168CB">
        <w:rPr>
          <w:b/>
        </w:rPr>
        <w:t>SWOT-аналізу</w:t>
      </w:r>
      <w:r w:rsidRPr="001168CB">
        <w:rPr>
          <w:b/>
          <w:spacing w:val="-13"/>
        </w:rPr>
        <w:t xml:space="preserve"> </w:t>
      </w:r>
      <w:r w:rsidR="00947146" w:rsidRPr="001168CB">
        <w:rPr>
          <w:b/>
        </w:rPr>
        <w:t>ТОВ</w:t>
      </w:r>
      <w:r w:rsidR="00947146" w:rsidRPr="001168CB">
        <w:rPr>
          <w:b/>
          <w:spacing w:val="-2"/>
        </w:rPr>
        <w:t xml:space="preserve"> </w:t>
      </w:r>
      <w:r w:rsidR="00947146" w:rsidRPr="001168CB">
        <w:rPr>
          <w:b/>
        </w:rPr>
        <w:t>«ВР «</w:t>
      </w:r>
      <w:proofErr w:type="spellStart"/>
      <w:r w:rsidR="00947146" w:rsidRPr="001168CB">
        <w:rPr>
          <w:b/>
        </w:rPr>
        <w:t>Вентсол</w:t>
      </w:r>
      <w:proofErr w:type="spellEnd"/>
      <w:r w:rsidR="00947146" w:rsidRPr="001168CB">
        <w:rPr>
          <w:b/>
        </w:rPr>
        <w:t>»</w:t>
      </w:r>
    </w:p>
    <w:tbl>
      <w:tblPr>
        <w:tblStyle w:val="TableNormal"/>
        <w:tblW w:w="991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3"/>
        <w:gridCol w:w="711"/>
        <w:gridCol w:w="706"/>
        <w:gridCol w:w="711"/>
        <w:gridCol w:w="706"/>
        <w:gridCol w:w="711"/>
        <w:gridCol w:w="711"/>
        <w:gridCol w:w="706"/>
        <w:gridCol w:w="711"/>
        <w:gridCol w:w="710"/>
        <w:gridCol w:w="710"/>
        <w:gridCol w:w="1550"/>
      </w:tblGrid>
      <w:tr w:rsidR="00A70B08" w:rsidRPr="001168CB" w14:paraId="4BC3C9EC" w14:textId="77777777" w:rsidTr="00947146">
        <w:trPr>
          <w:trHeight w:val="316"/>
        </w:trPr>
        <w:tc>
          <w:tcPr>
            <w:tcW w:w="1273" w:type="dxa"/>
            <w:vAlign w:val="center"/>
          </w:tcPr>
          <w:p w14:paraId="02383053" w14:textId="77777777" w:rsidR="00A70B08" w:rsidRPr="001168CB" w:rsidRDefault="00A70B08" w:rsidP="00592A13">
            <w:pPr>
              <w:pStyle w:val="TableParagraph"/>
              <w:tabs>
                <w:tab w:val="left" w:pos="0"/>
                <w:tab w:val="left" w:pos="9639"/>
              </w:tabs>
              <w:ind w:firstLine="709"/>
              <w:jc w:val="center"/>
              <w:rPr>
                <w:sz w:val="24"/>
                <w:szCs w:val="24"/>
                <w:lang w:val="uk-UA"/>
              </w:rPr>
            </w:pPr>
          </w:p>
        </w:tc>
        <w:tc>
          <w:tcPr>
            <w:tcW w:w="3545" w:type="dxa"/>
            <w:gridSpan w:val="5"/>
            <w:vAlign w:val="center"/>
          </w:tcPr>
          <w:p w14:paraId="40A29EDE" w14:textId="77777777" w:rsidR="00A70B08" w:rsidRPr="001168CB" w:rsidRDefault="00A70B08" w:rsidP="00592A13">
            <w:pPr>
              <w:pStyle w:val="TableParagraph"/>
              <w:tabs>
                <w:tab w:val="left" w:pos="0"/>
                <w:tab w:val="left" w:pos="9639"/>
              </w:tabs>
              <w:ind w:firstLine="709"/>
              <w:jc w:val="center"/>
              <w:rPr>
                <w:sz w:val="24"/>
                <w:szCs w:val="24"/>
                <w:lang w:val="uk-UA"/>
              </w:rPr>
            </w:pPr>
            <w:r w:rsidRPr="001168CB">
              <w:rPr>
                <w:sz w:val="24"/>
                <w:szCs w:val="24"/>
                <w:lang w:val="uk-UA"/>
              </w:rPr>
              <w:t>Можливості</w:t>
            </w:r>
          </w:p>
        </w:tc>
        <w:tc>
          <w:tcPr>
            <w:tcW w:w="2838" w:type="dxa"/>
            <w:gridSpan w:val="4"/>
            <w:vAlign w:val="center"/>
          </w:tcPr>
          <w:p w14:paraId="39B585C4" w14:textId="77777777" w:rsidR="00A70B08" w:rsidRPr="001168CB" w:rsidRDefault="00A70B08" w:rsidP="00592A13">
            <w:pPr>
              <w:pStyle w:val="TableParagraph"/>
              <w:tabs>
                <w:tab w:val="left" w:pos="0"/>
                <w:tab w:val="left" w:pos="9639"/>
              </w:tabs>
              <w:ind w:firstLine="709"/>
              <w:jc w:val="center"/>
              <w:rPr>
                <w:sz w:val="24"/>
                <w:szCs w:val="24"/>
                <w:lang w:val="uk-UA"/>
              </w:rPr>
            </w:pPr>
            <w:r w:rsidRPr="001168CB">
              <w:rPr>
                <w:sz w:val="24"/>
                <w:szCs w:val="24"/>
                <w:lang w:val="uk-UA"/>
              </w:rPr>
              <w:t>Загрози</w:t>
            </w:r>
          </w:p>
        </w:tc>
        <w:tc>
          <w:tcPr>
            <w:tcW w:w="710" w:type="dxa"/>
            <w:vAlign w:val="center"/>
          </w:tcPr>
          <w:p w14:paraId="03D975E4" w14:textId="77777777" w:rsidR="00A70B08" w:rsidRPr="001168CB" w:rsidRDefault="00A70B08" w:rsidP="00592A13">
            <w:pPr>
              <w:pStyle w:val="TableParagraph"/>
              <w:tabs>
                <w:tab w:val="left" w:pos="0"/>
                <w:tab w:val="left" w:pos="9639"/>
              </w:tabs>
              <w:ind w:firstLine="709"/>
              <w:jc w:val="center"/>
              <w:rPr>
                <w:sz w:val="24"/>
                <w:szCs w:val="24"/>
                <w:lang w:val="uk-UA"/>
              </w:rPr>
            </w:pPr>
          </w:p>
        </w:tc>
        <w:tc>
          <w:tcPr>
            <w:tcW w:w="1550" w:type="dxa"/>
            <w:vAlign w:val="center"/>
          </w:tcPr>
          <w:p w14:paraId="488C5C75" w14:textId="77777777" w:rsidR="00A70B08" w:rsidRPr="001168CB" w:rsidRDefault="00A70B08" w:rsidP="00592A13">
            <w:pPr>
              <w:pStyle w:val="TableParagraph"/>
              <w:tabs>
                <w:tab w:val="left" w:pos="0"/>
                <w:tab w:val="left" w:pos="9639"/>
              </w:tabs>
              <w:ind w:firstLine="709"/>
              <w:jc w:val="center"/>
              <w:rPr>
                <w:sz w:val="24"/>
                <w:szCs w:val="24"/>
                <w:lang w:val="uk-UA"/>
              </w:rPr>
            </w:pPr>
          </w:p>
        </w:tc>
      </w:tr>
      <w:tr w:rsidR="00A70B08" w:rsidRPr="001168CB" w14:paraId="262D0B67" w14:textId="77777777" w:rsidTr="00947146">
        <w:trPr>
          <w:trHeight w:val="638"/>
        </w:trPr>
        <w:tc>
          <w:tcPr>
            <w:tcW w:w="1273" w:type="dxa"/>
            <w:vAlign w:val="center"/>
          </w:tcPr>
          <w:p w14:paraId="31263F46" w14:textId="77777777" w:rsidR="00A70B08" w:rsidRPr="001168CB" w:rsidRDefault="00A70B08" w:rsidP="001507DA">
            <w:pPr>
              <w:pStyle w:val="TableParagraph"/>
              <w:tabs>
                <w:tab w:val="left" w:pos="0"/>
                <w:tab w:val="left" w:pos="9639"/>
              </w:tabs>
              <w:jc w:val="center"/>
              <w:rPr>
                <w:sz w:val="24"/>
                <w:szCs w:val="24"/>
                <w:lang w:val="uk-UA"/>
              </w:rPr>
            </w:pPr>
            <w:r w:rsidRPr="001168CB">
              <w:rPr>
                <w:sz w:val="24"/>
                <w:szCs w:val="24"/>
                <w:lang w:val="uk-UA"/>
              </w:rPr>
              <w:t>Сильні</w:t>
            </w:r>
          </w:p>
          <w:p w14:paraId="2356206C" w14:textId="77777777" w:rsidR="00A70B08" w:rsidRPr="001168CB" w:rsidRDefault="00A70B08" w:rsidP="001507DA">
            <w:pPr>
              <w:pStyle w:val="TableParagraph"/>
              <w:tabs>
                <w:tab w:val="left" w:pos="0"/>
                <w:tab w:val="left" w:pos="9639"/>
              </w:tabs>
              <w:spacing w:before="45"/>
              <w:jc w:val="center"/>
              <w:rPr>
                <w:sz w:val="24"/>
                <w:szCs w:val="24"/>
                <w:lang w:val="uk-UA"/>
              </w:rPr>
            </w:pPr>
            <w:r w:rsidRPr="001168CB">
              <w:rPr>
                <w:sz w:val="24"/>
                <w:szCs w:val="24"/>
                <w:lang w:val="uk-UA"/>
              </w:rPr>
              <w:t>сторони</w:t>
            </w:r>
          </w:p>
        </w:tc>
        <w:tc>
          <w:tcPr>
            <w:tcW w:w="711" w:type="dxa"/>
            <w:vAlign w:val="center"/>
          </w:tcPr>
          <w:p w14:paraId="3A26875B" w14:textId="77777777" w:rsidR="00A70B08" w:rsidRPr="001168CB" w:rsidRDefault="00A70B08" w:rsidP="001507DA">
            <w:pPr>
              <w:pStyle w:val="TableParagraph"/>
              <w:tabs>
                <w:tab w:val="left" w:pos="0"/>
                <w:tab w:val="left" w:pos="9639"/>
              </w:tabs>
              <w:spacing w:before="155"/>
              <w:jc w:val="center"/>
              <w:rPr>
                <w:sz w:val="24"/>
                <w:szCs w:val="24"/>
                <w:lang w:val="uk-UA"/>
              </w:rPr>
            </w:pPr>
            <w:r w:rsidRPr="001168CB">
              <w:rPr>
                <w:sz w:val="24"/>
                <w:szCs w:val="24"/>
                <w:lang w:val="uk-UA"/>
              </w:rPr>
              <w:t>1</w:t>
            </w:r>
          </w:p>
        </w:tc>
        <w:tc>
          <w:tcPr>
            <w:tcW w:w="706" w:type="dxa"/>
            <w:vAlign w:val="center"/>
          </w:tcPr>
          <w:p w14:paraId="732389C5" w14:textId="77777777" w:rsidR="00A70B08" w:rsidRPr="001168CB" w:rsidRDefault="00A70B08" w:rsidP="001507DA">
            <w:pPr>
              <w:pStyle w:val="TableParagraph"/>
              <w:tabs>
                <w:tab w:val="left" w:pos="0"/>
                <w:tab w:val="left" w:pos="9639"/>
              </w:tabs>
              <w:spacing w:before="155"/>
              <w:jc w:val="center"/>
              <w:rPr>
                <w:sz w:val="24"/>
                <w:szCs w:val="24"/>
                <w:lang w:val="uk-UA"/>
              </w:rPr>
            </w:pPr>
            <w:r w:rsidRPr="001168CB">
              <w:rPr>
                <w:sz w:val="24"/>
                <w:szCs w:val="24"/>
                <w:lang w:val="uk-UA"/>
              </w:rPr>
              <w:t>2</w:t>
            </w:r>
          </w:p>
        </w:tc>
        <w:tc>
          <w:tcPr>
            <w:tcW w:w="711" w:type="dxa"/>
            <w:vAlign w:val="center"/>
          </w:tcPr>
          <w:p w14:paraId="356930FF" w14:textId="77777777" w:rsidR="00A70B08" w:rsidRPr="001168CB" w:rsidRDefault="00A70B08" w:rsidP="001507DA">
            <w:pPr>
              <w:pStyle w:val="TableParagraph"/>
              <w:tabs>
                <w:tab w:val="left" w:pos="0"/>
                <w:tab w:val="left" w:pos="9639"/>
              </w:tabs>
              <w:spacing w:before="155"/>
              <w:jc w:val="center"/>
              <w:rPr>
                <w:sz w:val="24"/>
                <w:szCs w:val="24"/>
                <w:lang w:val="uk-UA"/>
              </w:rPr>
            </w:pPr>
            <w:r w:rsidRPr="001168CB">
              <w:rPr>
                <w:sz w:val="24"/>
                <w:szCs w:val="24"/>
                <w:lang w:val="uk-UA"/>
              </w:rPr>
              <w:t>3</w:t>
            </w:r>
          </w:p>
        </w:tc>
        <w:tc>
          <w:tcPr>
            <w:tcW w:w="706" w:type="dxa"/>
            <w:vAlign w:val="center"/>
          </w:tcPr>
          <w:p w14:paraId="1F8965CE" w14:textId="77777777" w:rsidR="00A70B08" w:rsidRPr="001168CB" w:rsidRDefault="00A70B08" w:rsidP="001507DA">
            <w:pPr>
              <w:pStyle w:val="TableParagraph"/>
              <w:tabs>
                <w:tab w:val="left" w:pos="0"/>
                <w:tab w:val="left" w:pos="9639"/>
              </w:tabs>
              <w:spacing w:before="155"/>
              <w:jc w:val="center"/>
              <w:rPr>
                <w:sz w:val="24"/>
                <w:szCs w:val="24"/>
                <w:lang w:val="uk-UA"/>
              </w:rPr>
            </w:pPr>
            <w:r w:rsidRPr="001168CB">
              <w:rPr>
                <w:sz w:val="24"/>
                <w:szCs w:val="24"/>
                <w:lang w:val="uk-UA"/>
              </w:rPr>
              <w:t>4</w:t>
            </w:r>
          </w:p>
        </w:tc>
        <w:tc>
          <w:tcPr>
            <w:tcW w:w="711" w:type="dxa"/>
            <w:vAlign w:val="center"/>
          </w:tcPr>
          <w:p w14:paraId="75134807" w14:textId="77777777" w:rsidR="00A70B08" w:rsidRPr="001168CB" w:rsidRDefault="00A70B08" w:rsidP="001507DA">
            <w:pPr>
              <w:pStyle w:val="TableParagraph"/>
              <w:tabs>
                <w:tab w:val="left" w:pos="0"/>
                <w:tab w:val="left" w:pos="9639"/>
              </w:tabs>
              <w:spacing w:before="155"/>
              <w:jc w:val="center"/>
              <w:rPr>
                <w:sz w:val="24"/>
                <w:szCs w:val="24"/>
                <w:lang w:val="uk-UA"/>
              </w:rPr>
            </w:pPr>
            <w:r w:rsidRPr="001168CB">
              <w:rPr>
                <w:sz w:val="24"/>
                <w:szCs w:val="24"/>
                <w:lang w:val="uk-UA"/>
              </w:rPr>
              <w:t>5</w:t>
            </w:r>
          </w:p>
        </w:tc>
        <w:tc>
          <w:tcPr>
            <w:tcW w:w="711" w:type="dxa"/>
            <w:vAlign w:val="center"/>
          </w:tcPr>
          <w:p w14:paraId="7FBF3D95" w14:textId="77777777" w:rsidR="00A70B08" w:rsidRPr="001168CB" w:rsidRDefault="00A70B08" w:rsidP="001507DA">
            <w:pPr>
              <w:pStyle w:val="TableParagraph"/>
              <w:tabs>
                <w:tab w:val="left" w:pos="0"/>
                <w:tab w:val="left" w:pos="9639"/>
              </w:tabs>
              <w:spacing w:before="155"/>
              <w:jc w:val="center"/>
              <w:rPr>
                <w:sz w:val="24"/>
                <w:szCs w:val="24"/>
                <w:lang w:val="uk-UA"/>
              </w:rPr>
            </w:pPr>
            <w:r w:rsidRPr="001168CB">
              <w:rPr>
                <w:sz w:val="24"/>
                <w:szCs w:val="24"/>
                <w:lang w:val="uk-UA"/>
              </w:rPr>
              <w:t>1</w:t>
            </w:r>
          </w:p>
        </w:tc>
        <w:tc>
          <w:tcPr>
            <w:tcW w:w="706" w:type="dxa"/>
            <w:vAlign w:val="center"/>
          </w:tcPr>
          <w:p w14:paraId="66AA85DF" w14:textId="77777777" w:rsidR="00A70B08" w:rsidRPr="001168CB" w:rsidRDefault="00A70B08" w:rsidP="001507DA">
            <w:pPr>
              <w:pStyle w:val="TableParagraph"/>
              <w:tabs>
                <w:tab w:val="left" w:pos="0"/>
                <w:tab w:val="left" w:pos="9639"/>
              </w:tabs>
              <w:spacing w:before="155"/>
              <w:jc w:val="center"/>
              <w:rPr>
                <w:sz w:val="24"/>
                <w:szCs w:val="24"/>
                <w:lang w:val="uk-UA"/>
              </w:rPr>
            </w:pPr>
            <w:r w:rsidRPr="001168CB">
              <w:rPr>
                <w:sz w:val="24"/>
                <w:szCs w:val="24"/>
                <w:lang w:val="uk-UA"/>
              </w:rPr>
              <w:t>2</w:t>
            </w:r>
          </w:p>
        </w:tc>
        <w:tc>
          <w:tcPr>
            <w:tcW w:w="711" w:type="dxa"/>
            <w:vAlign w:val="center"/>
          </w:tcPr>
          <w:p w14:paraId="36DEA8E2" w14:textId="77777777" w:rsidR="00A70B08" w:rsidRPr="001168CB" w:rsidRDefault="00A70B08" w:rsidP="001507DA">
            <w:pPr>
              <w:pStyle w:val="TableParagraph"/>
              <w:tabs>
                <w:tab w:val="left" w:pos="0"/>
                <w:tab w:val="left" w:pos="9639"/>
              </w:tabs>
              <w:spacing w:before="155"/>
              <w:jc w:val="center"/>
              <w:rPr>
                <w:sz w:val="24"/>
                <w:szCs w:val="24"/>
                <w:lang w:val="uk-UA"/>
              </w:rPr>
            </w:pPr>
            <w:r w:rsidRPr="001168CB">
              <w:rPr>
                <w:sz w:val="24"/>
                <w:szCs w:val="24"/>
                <w:lang w:val="uk-UA"/>
              </w:rPr>
              <w:t>3</w:t>
            </w:r>
          </w:p>
        </w:tc>
        <w:tc>
          <w:tcPr>
            <w:tcW w:w="710" w:type="dxa"/>
            <w:vAlign w:val="center"/>
          </w:tcPr>
          <w:p w14:paraId="1701BD05" w14:textId="77777777" w:rsidR="00A70B08" w:rsidRPr="001168CB" w:rsidRDefault="00A70B08" w:rsidP="001507DA">
            <w:pPr>
              <w:pStyle w:val="TableParagraph"/>
              <w:tabs>
                <w:tab w:val="left" w:pos="0"/>
                <w:tab w:val="left" w:pos="9639"/>
              </w:tabs>
              <w:spacing w:before="155"/>
              <w:jc w:val="center"/>
              <w:rPr>
                <w:sz w:val="24"/>
                <w:szCs w:val="24"/>
                <w:lang w:val="uk-UA"/>
              </w:rPr>
            </w:pPr>
            <w:r w:rsidRPr="001168CB">
              <w:rPr>
                <w:sz w:val="24"/>
                <w:szCs w:val="24"/>
                <w:lang w:val="uk-UA"/>
              </w:rPr>
              <w:t>4</w:t>
            </w:r>
          </w:p>
        </w:tc>
        <w:tc>
          <w:tcPr>
            <w:tcW w:w="710" w:type="dxa"/>
            <w:vAlign w:val="center"/>
          </w:tcPr>
          <w:p w14:paraId="38BD3744" w14:textId="77777777" w:rsidR="00A70B08" w:rsidRPr="001168CB" w:rsidRDefault="00947146" w:rsidP="001507DA">
            <w:pPr>
              <w:pStyle w:val="TableParagraph"/>
              <w:tabs>
                <w:tab w:val="left" w:pos="0"/>
                <w:tab w:val="left" w:pos="9639"/>
              </w:tabs>
              <w:jc w:val="center"/>
              <w:rPr>
                <w:sz w:val="24"/>
                <w:szCs w:val="24"/>
                <w:lang w:val="uk-UA"/>
              </w:rPr>
            </w:pPr>
            <w:r w:rsidRPr="001168CB">
              <w:rPr>
                <w:sz w:val="24"/>
                <w:szCs w:val="24"/>
                <w:lang w:val="uk-UA"/>
              </w:rPr>
              <w:t>5</w:t>
            </w:r>
          </w:p>
        </w:tc>
        <w:tc>
          <w:tcPr>
            <w:tcW w:w="1550" w:type="dxa"/>
            <w:vAlign w:val="center"/>
          </w:tcPr>
          <w:p w14:paraId="4DFE0C5C" w14:textId="77777777" w:rsidR="00A70B08" w:rsidRPr="001168CB" w:rsidRDefault="00A70B08" w:rsidP="001507DA">
            <w:pPr>
              <w:pStyle w:val="TableParagraph"/>
              <w:tabs>
                <w:tab w:val="left" w:pos="0"/>
                <w:tab w:val="left" w:pos="9639"/>
              </w:tabs>
              <w:spacing w:before="155"/>
              <w:jc w:val="center"/>
              <w:rPr>
                <w:sz w:val="24"/>
                <w:szCs w:val="24"/>
                <w:lang w:val="uk-UA"/>
              </w:rPr>
            </w:pPr>
            <w:r w:rsidRPr="001168CB">
              <w:rPr>
                <w:sz w:val="24"/>
                <w:szCs w:val="24"/>
                <w:lang w:val="uk-UA"/>
              </w:rPr>
              <w:t>Можливості</w:t>
            </w:r>
          </w:p>
        </w:tc>
      </w:tr>
      <w:tr w:rsidR="00A70B08" w:rsidRPr="001168CB" w14:paraId="64A6EE0A" w14:textId="77777777" w:rsidTr="00947146">
        <w:trPr>
          <w:trHeight w:val="316"/>
        </w:trPr>
        <w:tc>
          <w:tcPr>
            <w:tcW w:w="1273" w:type="dxa"/>
            <w:vAlign w:val="center"/>
          </w:tcPr>
          <w:p w14:paraId="291B2A10" w14:textId="77777777" w:rsidR="00A70B08" w:rsidRPr="001168CB" w:rsidRDefault="00A70B08" w:rsidP="001507DA">
            <w:pPr>
              <w:pStyle w:val="TableParagraph"/>
              <w:tabs>
                <w:tab w:val="left" w:pos="0"/>
                <w:tab w:val="left" w:pos="9639"/>
              </w:tabs>
              <w:jc w:val="center"/>
              <w:rPr>
                <w:sz w:val="24"/>
                <w:szCs w:val="24"/>
                <w:lang w:val="uk-UA"/>
              </w:rPr>
            </w:pPr>
            <w:r w:rsidRPr="001168CB">
              <w:rPr>
                <w:sz w:val="24"/>
                <w:szCs w:val="24"/>
              </w:rPr>
              <w:t>S</w:t>
            </w:r>
            <w:r w:rsidRPr="001168CB">
              <w:rPr>
                <w:sz w:val="24"/>
                <w:szCs w:val="24"/>
                <w:lang w:val="uk-UA"/>
              </w:rPr>
              <w:t>1</w:t>
            </w:r>
          </w:p>
        </w:tc>
        <w:tc>
          <w:tcPr>
            <w:tcW w:w="711" w:type="dxa"/>
            <w:vAlign w:val="center"/>
          </w:tcPr>
          <w:p w14:paraId="122971C5" w14:textId="77777777" w:rsidR="00A70B08" w:rsidRPr="001168CB" w:rsidRDefault="00A70B08" w:rsidP="001507DA">
            <w:pPr>
              <w:pStyle w:val="TableParagraph"/>
              <w:tabs>
                <w:tab w:val="left" w:pos="0"/>
                <w:tab w:val="left" w:pos="9639"/>
              </w:tabs>
              <w:jc w:val="center"/>
              <w:rPr>
                <w:sz w:val="24"/>
                <w:szCs w:val="24"/>
                <w:lang w:val="uk-UA"/>
              </w:rPr>
            </w:pPr>
            <w:r w:rsidRPr="001168CB">
              <w:rPr>
                <w:sz w:val="24"/>
                <w:szCs w:val="24"/>
                <w:lang w:val="uk-UA"/>
              </w:rPr>
              <w:t>+</w:t>
            </w:r>
          </w:p>
        </w:tc>
        <w:tc>
          <w:tcPr>
            <w:tcW w:w="706" w:type="dxa"/>
            <w:vAlign w:val="center"/>
          </w:tcPr>
          <w:p w14:paraId="5AFE50C1" w14:textId="77777777" w:rsidR="00A70B08" w:rsidRPr="001168CB" w:rsidRDefault="00A70B08" w:rsidP="001507DA">
            <w:pPr>
              <w:pStyle w:val="TableParagraph"/>
              <w:tabs>
                <w:tab w:val="left" w:pos="0"/>
                <w:tab w:val="left" w:pos="9639"/>
              </w:tabs>
              <w:jc w:val="center"/>
              <w:rPr>
                <w:sz w:val="24"/>
                <w:szCs w:val="24"/>
                <w:lang w:val="uk-UA"/>
              </w:rPr>
            </w:pPr>
            <w:r w:rsidRPr="001168CB">
              <w:rPr>
                <w:sz w:val="24"/>
                <w:szCs w:val="24"/>
                <w:lang w:val="uk-UA"/>
              </w:rPr>
              <w:t>+</w:t>
            </w:r>
          </w:p>
        </w:tc>
        <w:tc>
          <w:tcPr>
            <w:tcW w:w="711" w:type="dxa"/>
            <w:vAlign w:val="center"/>
          </w:tcPr>
          <w:p w14:paraId="696CF32C" w14:textId="77777777" w:rsidR="00A70B08" w:rsidRPr="001168CB" w:rsidRDefault="00A70B08" w:rsidP="001507DA">
            <w:pPr>
              <w:pStyle w:val="TableParagraph"/>
              <w:tabs>
                <w:tab w:val="left" w:pos="0"/>
                <w:tab w:val="left" w:pos="9639"/>
              </w:tabs>
              <w:jc w:val="center"/>
              <w:rPr>
                <w:sz w:val="24"/>
                <w:szCs w:val="24"/>
                <w:lang w:val="uk-UA"/>
              </w:rPr>
            </w:pPr>
            <w:r w:rsidRPr="001168CB">
              <w:rPr>
                <w:sz w:val="24"/>
                <w:szCs w:val="24"/>
                <w:lang w:val="uk-UA"/>
              </w:rPr>
              <w:t>0</w:t>
            </w:r>
          </w:p>
        </w:tc>
        <w:tc>
          <w:tcPr>
            <w:tcW w:w="706" w:type="dxa"/>
            <w:vAlign w:val="center"/>
          </w:tcPr>
          <w:p w14:paraId="13B9D0E1" w14:textId="77777777" w:rsidR="00A70B08" w:rsidRPr="001168CB" w:rsidRDefault="00A70B08" w:rsidP="001507DA">
            <w:pPr>
              <w:pStyle w:val="TableParagraph"/>
              <w:tabs>
                <w:tab w:val="left" w:pos="0"/>
                <w:tab w:val="left" w:pos="9639"/>
              </w:tabs>
              <w:jc w:val="center"/>
              <w:rPr>
                <w:sz w:val="24"/>
                <w:szCs w:val="24"/>
                <w:lang w:val="uk-UA"/>
              </w:rPr>
            </w:pPr>
            <w:r w:rsidRPr="001168CB">
              <w:rPr>
                <w:sz w:val="24"/>
                <w:szCs w:val="24"/>
                <w:lang w:val="uk-UA"/>
              </w:rPr>
              <w:t>+</w:t>
            </w:r>
          </w:p>
        </w:tc>
        <w:tc>
          <w:tcPr>
            <w:tcW w:w="711" w:type="dxa"/>
            <w:vAlign w:val="center"/>
          </w:tcPr>
          <w:p w14:paraId="5A8EFECF" w14:textId="77777777" w:rsidR="00A70B08" w:rsidRPr="001168CB" w:rsidRDefault="00A70B08" w:rsidP="001507DA">
            <w:pPr>
              <w:pStyle w:val="TableParagraph"/>
              <w:tabs>
                <w:tab w:val="left" w:pos="0"/>
                <w:tab w:val="left" w:pos="9639"/>
              </w:tabs>
              <w:jc w:val="center"/>
              <w:rPr>
                <w:sz w:val="24"/>
                <w:szCs w:val="24"/>
                <w:lang w:val="uk-UA"/>
              </w:rPr>
            </w:pPr>
            <w:r w:rsidRPr="001168CB">
              <w:rPr>
                <w:sz w:val="24"/>
                <w:szCs w:val="24"/>
                <w:lang w:val="uk-UA"/>
              </w:rPr>
              <w:t>+</w:t>
            </w:r>
          </w:p>
        </w:tc>
        <w:tc>
          <w:tcPr>
            <w:tcW w:w="711" w:type="dxa"/>
            <w:vAlign w:val="center"/>
          </w:tcPr>
          <w:p w14:paraId="3AD23872" w14:textId="77777777" w:rsidR="00A70B08" w:rsidRPr="001168CB" w:rsidRDefault="00A70B08" w:rsidP="001507DA">
            <w:pPr>
              <w:pStyle w:val="TableParagraph"/>
              <w:tabs>
                <w:tab w:val="left" w:pos="0"/>
                <w:tab w:val="left" w:pos="9639"/>
              </w:tabs>
              <w:jc w:val="center"/>
              <w:rPr>
                <w:sz w:val="24"/>
                <w:szCs w:val="24"/>
                <w:lang w:val="uk-UA"/>
              </w:rPr>
            </w:pPr>
            <w:r w:rsidRPr="001168CB">
              <w:rPr>
                <w:w w:val="99"/>
                <w:sz w:val="24"/>
                <w:szCs w:val="24"/>
                <w:lang w:val="uk-UA"/>
              </w:rPr>
              <w:t>-</w:t>
            </w:r>
          </w:p>
        </w:tc>
        <w:tc>
          <w:tcPr>
            <w:tcW w:w="706" w:type="dxa"/>
            <w:vAlign w:val="center"/>
          </w:tcPr>
          <w:p w14:paraId="2DCC40D0" w14:textId="77777777" w:rsidR="00A70B08" w:rsidRPr="001168CB" w:rsidRDefault="00A70B08" w:rsidP="001507DA">
            <w:pPr>
              <w:pStyle w:val="TableParagraph"/>
              <w:tabs>
                <w:tab w:val="left" w:pos="0"/>
                <w:tab w:val="left" w:pos="9639"/>
              </w:tabs>
              <w:jc w:val="center"/>
              <w:rPr>
                <w:sz w:val="24"/>
                <w:szCs w:val="24"/>
                <w:lang w:val="uk-UA"/>
              </w:rPr>
            </w:pPr>
            <w:r w:rsidRPr="001168CB">
              <w:rPr>
                <w:w w:val="99"/>
                <w:sz w:val="24"/>
                <w:szCs w:val="24"/>
                <w:lang w:val="uk-UA"/>
              </w:rPr>
              <w:t>-</w:t>
            </w:r>
          </w:p>
        </w:tc>
        <w:tc>
          <w:tcPr>
            <w:tcW w:w="711" w:type="dxa"/>
            <w:vAlign w:val="center"/>
          </w:tcPr>
          <w:p w14:paraId="0FDF2569" w14:textId="77777777" w:rsidR="00A70B08" w:rsidRPr="001168CB" w:rsidRDefault="00A70B08" w:rsidP="001507DA">
            <w:pPr>
              <w:pStyle w:val="TableParagraph"/>
              <w:tabs>
                <w:tab w:val="left" w:pos="0"/>
                <w:tab w:val="left" w:pos="9639"/>
              </w:tabs>
              <w:jc w:val="center"/>
              <w:rPr>
                <w:sz w:val="24"/>
                <w:szCs w:val="24"/>
                <w:lang w:val="uk-UA"/>
              </w:rPr>
            </w:pPr>
            <w:r w:rsidRPr="001168CB">
              <w:rPr>
                <w:sz w:val="24"/>
                <w:szCs w:val="24"/>
                <w:lang w:val="uk-UA"/>
              </w:rPr>
              <w:t>0</w:t>
            </w:r>
          </w:p>
        </w:tc>
        <w:tc>
          <w:tcPr>
            <w:tcW w:w="710" w:type="dxa"/>
            <w:vAlign w:val="center"/>
          </w:tcPr>
          <w:p w14:paraId="7EAAE94F" w14:textId="77777777" w:rsidR="00A70B08" w:rsidRPr="001168CB" w:rsidRDefault="00A70B08" w:rsidP="001507DA">
            <w:pPr>
              <w:pStyle w:val="TableParagraph"/>
              <w:tabs>
                <w:tab w:val="left" w:pos="0"/>
                <w:tab w:val="left" w:pos="9639"/>
              </w:tabs>
              <w:jc w:val="center"/>
              <w:rPr>
                <w:sz w:val="24"/>
                <w:szCs w:val="24"/>
                <w:lang w:val="uk-UA"/>
              </w:rPr>
            </w:pPr>
            <w:r w:rsidRPr="001168CB">
              <w:rPr>
                <w:sz w:val="24"/>
                <w:szCs w:val="24"/>
                <w:lang w:val="uk-UA"/>
              </w:rPr>
              <w:t>0</w:t>
            </w:r>
          </w:p>
        </w:tc>
        <w:tc>
          <w:tcPr>
            <w:tcW w:w="710" w:type="dxa"/>
            <w:vAlign w:val="center"/>
          </w:tcPr>
          <w:p w14:paraId="7DC5766E" w14:textId="77777777" w:rsidR="00A70B08" w:rsidRPr="001168CB" w:rsidRDefault="00A70B08" w:rsidP="001507DA">
            <w:pPr>
              <w:pStyle w:val="TableParagraph"/>
              <w:tabs>
                <w:tab w:val="left" w:pos="0"/>
                <w:tab w:val="left" w:pos="9639"/>
              </w:tabs>
              <w:jc w:val="center"/>
              <w:rPr>
                <w:sz w:val="24"/>
                <w:szCs w:val="24"/>
                <w:lang w:val="uk-UA"/>
              </w:rPr>
            </w:pPr>
            <w:r w:rsidRPr="001168CB">
              <w:rPr>
                <w:sz w:val="24"/>
                <w:szCs w:val="24"/>
                <w:lang w:val="uk-UA"/>
              </w:rPr>
              <w:t>2</w:t>
            </w:r>
          </w:p>
        </w:tc>
        <w:tc>
          <w:tcPr>
            <w:tcW w:w="1550" w:type="dxa"/>
            <w:vAlign w:val="center"/>
          </w:tcPr>
          <w:p w14:paraId="1B5D482F" w14:textId="77777777" w:rsidR="00A70B08" w:rsidRPr="001168CB" w:rsidRDefault="00A70B08" w:rsidP="001507DA">
            <w:pPr>
              <w:pStyle w:val="TableParagraph"/>
              <w:tabs>
                <w:tab w:val="left" w:pos="0"/>
                <w:tab w:val="left" w:pos="9639"/>
              </w:tabs>
              <w:jc w:val="center"/>
              <w:rPr>
                <w:sz w:val="24"/>
                <w:szCs w:val="24"/>
                <w:lang w:val="uk-UA"/>
              </w:rPr>
            </w:pPr>
            <w:r w:rsidRPr="001168CB">
              <w:rPr>
                <w:sz w:val="24"/>
                <w:szCs w:val="24"/>
              </w:rPr>
              <w:t>O</w:t>
            </w:r>
            <w:r w:rsidRPr="001168CB">
              <w:rPr>
                <w:sz w:val="24"/>
                <w:szCs w:val="24"/>
                <w:lang w:val="uk-UA"/>
              </w:rPr>
              <w:t>1</w:t>
            </w:r>
          </w:p>
        </w:tc>
      </w:tr>
      <w:tr w:rsidR="00A70B08" w:rsidRPr="001168CB" w14:paraId="759DDB77" w14:textId="77777777" w:rsidTr="00947146">
        <w:trPr>
          <w:trHeight w:val="316"/>
        </w:trPr>
        <w:tc>
          <w:tcPr>
            <w:tcW w:w="1273" w:type="dxa"/>
            <w:vAlign w:val="center"/>
          </w:tcPr>
          <w:p w14:paraId="7306F3F6" w14:textId="77777777" w:rsidR="00A70B08" w:rsidRPr="001168CB" w:rsidRDefault="00A70B08" w:rsidP="001507DA">
            <w:pPr>
              <w:pStyle w:val="TableParagraph"/>
              <w:tabs>
                <w:tab w:val="left" w:pos="0"/>
                <w:tab w:val="left" w:pos="9639"/>
              </w:tabs>
              <w:jc w:val="center"/>
              <w:rPr>
                <w:sz w:val="24"/>
                <w:szCs w:val="24"/>
                <w:lang w:val="uk-UA"/>
              </w:rPr>
            </w:pPr>
            <w:r w:rsidRPr="001168CB">
              <w:rPr>
                <w:sz w:val="24"/>
                <w:szCs w:val="24"/>
              </w:rPr>
              <w:t>S</w:t>
            </w:r>
            <w:r w:rsidRPr="001168CB">
              <w:rPr>
                <w:sz w:val="24"/>
                <w:szCs w:val="24"/>
                <w:lang w:val="uk-UA"/>
              </w:rPr>
              <w:t>2</w:t>
            </w:r>
          </w:p>
        </w:tc>
        <w:tc>
          <w:tcPr>
            <w:tcW w:w="711" w:type="dxa"/>
            <w:vAlign w:val="center"/>
          </w:tcPr>
          <w:p w14:paraId="6CCA07A5" w14:textId="77777777" w:rsidR="00A70B08" w:rsidRPr="001168CB" w:rsidRDefault="00A70B08" w:rsidP="001507DA">
            <w:pPr>
              <w:pStyle w:val="TableParagraph"/>
              <w:tabs>
                <w:tab w:val="left" w:pos="0"/>
                <w:tab w:val="left" w:pos="9639"/>
              </w:tabs>
              <w:jc w:val="center"/>
              <w:rPr>
                <w:sz w:val="24"/>
                <w:szCs w:val="24"/>
                <w:lang w:val="uk-UA"/>
              </w:rPr>
            </w:pPr>
            <w:r w:rsidRPr="001168CB">
              <w:rPr>
                <w:sz w:val="24"/>
                <w:szCs w:val="24"/>
                <w:lang w:val="uk-UA"/>
              </w:rPr>
              <w:t>0</w:t>
            </w:r>
          </w:p>
        </w:tc>
        <w:tc>
          <w:tcPr>
            <w:tcW w:w="706" w:type="dxa"/>
            <w:vAlign w:val="center"/>
          </w:tcPr>
          <w:p w14:paraId="1D9438B5" w14:textId="77777777" w:rsidR="00A70B08" w:rsidRPr="001168CB" w:rsidRDefault="00A70B08" w:rsidP="001507DA">
            <w:pPr>
              <w:pStyle w:val="TableParagraph"/>
              <w:tabs>
                <w:tab w:val="left" w:pos="0"/>
                <w:tab w:val="left" w:pos="9639"/>
              </w:tabs>
              <w:jc w:val="center"/>
              <w:rPr>
                <w:sz w:val="24"/>
                <w:szCs w:val="24"/>
                <w:lang w:val="uk-UA"/>
              </w:rPr>
            </w:pPr>
            <w:r w:rsidRPr="001168CB">
              <w:rPr>
                <w:sz w:val="24"/>
                <w:szCs w:val="24"/>
                <w:lang w:val="uk-UA"/>
              </w:rPr>
              <w:t>0</w:t>
            </w:r>
          </w:p>
        </w:tc>
        <w:tc>
          <w:tcPr>
            <w:tcW w:w="711" w:type="dxa"/>
            <w:vAlign w:val="center"/>
          </w:tcPr>
          <w:p w14:paraId="5A5043A8" w14:textId="77777777" w:rsidR="00A70B08" w:rsidRPr="001168CB" w:rsidRDefault="00A70B08" w:rsidP="001507DA">
            <w:pPr>
              <w:pStyle w:val="TableParagraph"/>
              <w:tabs>
                <w:tab w:val="left" w:pos="0"/>
                <w:tab w:val="left" w:pos="9639"/>
              </w:tabs>
              <w:jc w:val="center"/>
              <w:rPr>
                <w:sz w:val="24"/>
                <w:szCs w:val="24"/>
              </w:rPr>
            </w:pPr>
            <w:r w:rsidRPr="001168CB">
              <w:rPr>
                <w:sz w:val="24"/>
                <w:szCs w:val="24"/>
              </w:rPr>
              <w:t>+</w:t>
            </w:r>
          </w:p>
        </w:tc>
        <w:tc>
          <w:tcPr>
            <w:tcW w:w="706" w:type="dxa"/>
            <w:vAlign w:val="center"/>
          </w:tcPr>
          <w:p w14:paraId="54405DF2" w14:textId="77777777" w:rsidR="00A70B08" w:rsidRPr="001168CB" w:rsidRDefault="00A70B08" w:rsidP="001507DA">
            <w:pPr>
              <w:pStyle w:val="TableParagraph"/>
              <w:tabs>
                <w:tab w:val="left" w:pos="0"/>
                <w:tab w:val="left" w:pos="9639"/>
              </w:tabs>
              <w:jc w:val="center"/>
              <w:rPr>
                <w:sz w:val="24"/>
                <w:szCs w:val="24"/>
              </w:rPr>
            </w:pPr>
            <w:r w:rsidRPr="001168CB">
              <w:rPr>
                <w:sz w:val="24"/>
                <w:szCs w:val="24"/>
              </w:rPr>
              <w:t>+</w:t>
            </w:r>
          </w:p>
        </w:tc>
        <w:tc>
          <w:tcPr>
            <w:tcW w:w="711" w:type="dxa"/>
            <w:vAlign w:val="center"/>
          </w:tcPr>
          <w:p w14:paraId="4460E58E" w14:textId="77777777" w:rsidR="00A70B08" w:rsidRPr="001168CB" w:rsidRDefault="00A70B08" w:rsidP="001507DA">
            <w:pPr>
              <w:pStyle w:val="TableParagraph"/>
              <w:tabs>
                <w:tab w:val="left" w:pos="0"/>
                <w:tab w:val="left" w:pos="9639"/>
              </w:tabs>
              <w:jc w:val="center"/>
              <w:rPr>
                <w:sz w:val="24"/>
                <w:szCs w:val="24"/>
              </w:rPr>
            </w:pPr>
            <w:r w:rsidRPr="001168CB">
              <w:rPr>
                <w:sz w:val="24"/>
                <w:szCs w:val="24"/>
              </w:rPr>
              <w:t>+</w:t>
            </w:r>
          </w:p>
        </w:tc>
        <w:tc>
          <w:tcPr>
            <w:tcW w:w="711" w:type="dxa"/>
            <w:vAlign w:val="center"/>
          </w:tcPr>
          <w:p w14:paraId="54534DDA" w14:textId="77777777" w:rsidR="00A70B08" w:rsidRPr="001168CB" w:rsidRDefault="00A70B08" w:rsidP="001507DA">
            <w:pPr>
              <w:pStyle w:val="TableParagraph"/>
              <w:tabs>
                <w:tab w:val="left" w:pos="0"/>
                <w:tab w:val="left" w:pos="9639"/>
              </w:tabs>
              <w:jc w:val="center"/>
              <w:rPr>
                <w:sz w:val="24"/>
                <w:szCs w:val="24"/>
              </w:rPr>
            </w:pPr>
            <w:r w:rsidRPr="001168CB">
              <w:rPr>
                <w:sz w:val="24"/>
                <w:szCs w:val="24"/>
              </w:rPr>
              <w:t>0</w:t>
            </w:r>
          </w:p>
        </w:tc>
        <w:tc>
          <w:tcPr>
            <w:tcW w:w="706" w:type="dxa"/>
            <w:vAlign w:val="center"/>
          </w:tcPr>
          <w:p w14:paraId="1ADE9929" w14:textId="77777777" w:rsidR="00A70B08" w:rsidRPr="001168CB" w:rsidRDefault="00A70B08" w:rsidP="001507DA">
            <w:pPr>
              <w:pStyle w:val="TableParagraph"/>
              <w:tabs>
                <w:tab w:val="left" w:pos="0"/>
                <w:tab w:val="left" w:pos="9639"/>
              </w:tabs>
              <w:jc w:val="center"/>
              <w:rPr>
                <w:sz w:val="24"/>
                <w:szCs w:val="24"/>
              </w:rPr>
            </w:pPr>
            <w:r w:rsidRPr="001168CB">
              <w:rPr>
                <w:w w:val="99"/>
                <w:sz w:val="24"/>
                <w:szCs w:val="24"/>
              </w:rPr>
              <w:t>-</w:t>
            </w:r>
          </w:p>
        </w:tc>
        <w:tc>
          <w:tcPr>
            <w:tcW w:w="711" w:type="dxa"/>
            <w:vAlign w:val="center"/>
          </w:tcPr>
          <w:p w14:paraId="68A68220" w14:textId="77777777" w:rsidR="00A70B08" w:rsidRPr="001168CB" w:rsidRDefault="00A70B08" w:rsidP="001507DA">
            <w:pPr>
              <w:pStyle w:val="TableParagraph"/>
              <w:tabs>
                <w:tab w:val="left" w:pos="0"/>
                <w:tab w:val="left" w:pos="9639"/>
              </w:tabs>
              <w:jc w:val="center"/>
              <w:rPr>
                <w:sz w:val="24"/>
                <w:szCs w:val="24"/>
              </w:rPr>
            </w:pPr>
            <w:r w:rsidRPr="001168CB">
              <w:rPr>
                <w:sz w:val="24"/>
                <w:szCs w:val="24"/>
              </w:rPr>
              <w:t>0</w:t>
            </w:r>
          </w:p>
        </w:tc>
        <w:tc>
          <w:tcPr>
            <w:tcW w:w="710" w:type="dxa"/>
            <w:vAlign w:val="center"/>
          </w:tcPr>
          <w:p w14:paraId="56DAE35C" w14:textId="77777777" w:rsidR="00A70B08" w:rsidRPr="001168CB" w:rsidRDefault="00A70B08" w:rsidP="001507DA">
            <w:pPr>
              <w:pStyle w:val="TableParagraph"/>
              <w:tabs>
                <w:tab w:val="left" w:pos="0"/>
                <w:tab w:val="left" w:pos="9639"/>
              </w:tabs>
              <w:jc w:val="center"/>
              <w:rPr>
                <w:sz w:val="24"/>
                <w:szCs w:val="24"/>
              </w:rPr>
            </w:pPr>
            <w:r w:rsidRPr="001168CB">
              <w:rPr>
                <w:sz w:val="24"/>
                <w:szCs w:val="24"/>
              </w:rPr>
              <w:t>0</w:t>
            </w:r>
          </w:p>
        </w:tc>
        <w:tc>
          <w:tcPr>
            <w:tcW w:w="710" w:type="dxa"/>
            <w:vAlign w:val="center"/>
          </w:tcPr>
          <w:p w14:paraId="2651232E" w14:textId="77777777" w:rsidR="00A70B08" w:rsidRPr="001168CB" w:rsidRDefault="00A70B08" w:rsidP="001507DA">
            <w:pPr>
              <w:pStyle w:val="TableParagraph"/>
              <w:tabs>
                <w:tab w:val="left" w:pos="0"/>
                <w:tab w:val="left" w:pos="9639"/>
              </w:tabs>
              <w:jc w:val="center"/>
              <w:rPr>
                <w:sz w:val="24"/>
                <w:szCs w:val="24"/>
              </w:rPr>
            </w:pPr>
            <w:r w:rsidRPr="001168CB">
              <w:rPr>
                <w:sz w:val="24"/>
                <w:szCs w:val="24"/>
              </w:rPr>
              <w:t>2</w:t>
            </w:r>
          </w:p>
        </w:tc>
        <w:tc>
          <w:tcPr>
            <w:tcW w:w="1550" w:type="dxa"/>
            <w:vAlign w:val="center"/>
          </w:tcPr>
          <w:p w14:paraId="11BF5EA0" w14:textId="77777777" w:rsidR="00A70B08" w:rsidRPr="001168CB" w:rsidRDefault="00A70B08" w:rsidP="001507DA">
            <w:pPr>
              <w:pStyle w:val="TableParagraph"/>
              <w:tabs>
                <w:tab w:val="left" w:pos="0"/>
                <w:tab w:val="left" w:pos="9639"/>
              </w:tabs>
              <w:jc w:val="center"/>
              <w:rPr>
                <w:sz w:val="24"/>
                <w:szCs w:val="24"/>
              </w:rPr>
            </w:pPr>
            <w:r w:rsidRPr="001168CB">
              <w:rPr>
                <w:sz w:val="24"/>
                <w:szCs w:val="24"/>
              </w:rPr>
              <w:t>O2</w:t>
            </w:r>
          </w:p>
        </w:tc>
      </w:tr>
      <w:tr w:rsidR="00A70B08" w:rsidRPr="001168CB" w14:paraId="3CD518E2" w14:textId="77777777" w:rsidTr="00947146">
        <w:trPr>
          <w:trHeight w:val="316"/>
        </w:trPr>
        <w:tc>
          <w:tcPr>
            <w:tcW w:w="1273" w:type="dxa"/>
            <w:vAlign w:val="center"/>
          </w:tcPr>
          <w:p w14:paraId="43F95F0A" w14:textId="77777777" w:rsidR="00A70B08" w:rsidRPr="001168CB" w:rsidRDefault="00A70B08" w:rsidP="001507DA">
            <w:pPr>
              <w:pStyle w:val="TableParagraph"/>
              <w:tabs>
                <w:tab w:val="left" w:pos="0"/>
                <w:tab w:val="left" w:pos="9639"/>
              </w:tabs>
              <w:jc w:val="center"/>
              <w:rPr>
                <w:sz w:val="24"/>
                <w:szCs w:val="24"/>
              </w:rPr>
            </w:pPr>
            <w:r w:rsidRPr="001168CB">
              <w:rPr>
                <w:sz w:val="24"/>
                <w:szCs w:val="24"/>
              </w:rPr>
              <w:t>S3</w:t>
            </w:r>
          </w:p>
        </w:tc>
        <w:tc>
          <w:tcPr>
            <w:tcW w:w="711" w:type="dxa"/>
            <w:vAlign w:val="center"/>
          </w:tcPr>
          <w:p w14:paraId="50BFD162" w14:textId="77777777" w:rsidR="00A70B08" w:rsidRPr="001168CB" w:rsidRDefault="00A70B08" w:rsidP="001507DA">
            <w:pPr>
              <w:pStyle w:val="TableParagraph"/>
              <w:tabs>
                <w:tab w:val="left" w:pos="0"/>
                <w:tab w:val="left" w:pos="9639"/>
              </w:tabs>
              <w:jc w:val="center"/>
              <w:rPr>
                <w:sz w:val="24"/>
                <w:szCs w:val="24"/>
              </w:rPr>
            </w:pPr>
            <w:r w:rsidRPr="001168CB">
              <w:rPr>
                <w:sz w:val="24"/>
                <w:szCs w:val="24"/>
              </w:rPr>
              <w:t>+</w:t>
            </w:r>
          </w:p>
        </w:tc>
        <w:tc>
          <w:tcPr>
            <w:tcW w:w="706" w:type="dxa"/>
            <w:vAlign w:val="center"/>
          </w:tcPr>
          <w:p w14:paraId="69D072C4" w14:textId="77777777" w:rsidR="00A70B08" w:rsidRPr="001168CB" w:rsidRDefault="00A70B08" w:rsidP="001507DA">
            <w:pPr>
              <w:pStyle w:val="TableParagraph"/>
              <w:tabs>
                <w:tab w:val="left" w:pos="0"/>
                <w:tab w:val="left" w:pos="9639"/>
              </w:tabs>
              <w:jc w:val="center"/>
              <w:rPr>
                <w:sz w:val="24"/>
                <w:szCs w:val="24"/>
              </w:rPr>
            </w:pPr>
            <w:r w:rsidRPr="001168CB">
              <w:rPr>
                <w:sz w:val="24"/>
                <w:szCs w:val="24"/>
              </w:rPr>
              <w:t>+</w:t>
            </w:r>
          </w:p>
        </w:tc>
        <w:tc>
          <w:tcPr>
            <w:tcW w:w="711" w:type="dxa"/>
            <w:vAlign w:val="center"/>
          </w:tcPr>
          <w:p w14:paraId="7CCFC50E" w14:textId="77777777" w:rsidR="00A70B08" w:rsidRPr="001168CB" w:rsidRDefault="00A70B08" w:rsidP="001507DA">
            <w:pPr>
              <w:pStyle w:val="TableParagraph"/>
              <w:tabs>
                <w:tab w:val="left" w:pos="0"/>
                <w:tab w:val="left" w:pos="9639"/>
              </w:tabs>
              <w:jc w:val="center"/>
              <w:rPr>
                <w:sz w:val="24"/>
                <w:szCs w:val="24"/>
              </w:rPr>
            </w:pPr>
            <w:r w:rsidRPr="001168CB">
              <w:rPr>
                <w:sz w:val="24"/>
                <w:szCs w:val="24"/>
              </w:rPr>
              <w:t>0</w:t>
            </w:r>
          </w:p>
        </w:tc>
        <w:tc>
          <w:tcPr>
            <w:tcW w:w="706" w:type="dxa"/>
            <w:vAlign w:val="center"/>
          </w:tcPr>
          <w:p w14:paraId="49C7B3F4" w14:textId="77777777" w:rsidR="00A70B08" w:rsidRPr="001168CB" w:rsidRDefault="00A70B08" w:rsidP="001507DA">
            <w:pPr>
              <w:pStyle w:val="TableParagraph"/>
              <w:tabs>
                <w:tab w:val="left" w:pos="0"/>
                <w:tab w:val="left" w:pos="9639"/>
              </w:tabs>
              <w:jc w:val="center"/>
              <w:rPr>
                <w:sz w:val="24"/>
                <w:szCs w:val="24"/>
              </w:rPr>
            </w:pPr>
            <w:r w:rsidRPr="001168CB">
              <w:rPr>
                <w:sz w:val="24"/>
                <w:szCs w:val="24"/>
              </w:rPr>
              <w:t>+</w:t>
            </w:r>
          </w:p>
        </w:tc>
        <w:tc>
          <w:tcPr>
            <w:tcW w:w="711" w:type="dxa"/>
            <w:vAlign w:val="center"/>
          </w:tcPr>
          <w:p w14:paraId="0D4F79E0" w14:textId="77777777" w:rsidR="00A70B08" w:rsidRPr="001168CB" w:rsidRDefault="00A70B08" w:rsidP="001507DA">
            <w:pPr>
              <w:pStyle w:val="TableParagraph"/>
              <w:tabs>
                <w:tab w:val="left" w:pos="0"/>
                <w:tab w:val="left" w:pos="9639"/>
              </w:tabs>
              <w:jc w:val="center"/>
              <w:rPr>
                <w:sz w:val="24"/>
                <w:szCs w:val="24"/>
              </w:rPr>
            </w:pPr>
            <w:r w:rsidRPr="001168CB">
              <w:rPr>
                <w:sz w:val="24"/>
                <w:szCs w:val="24"/>
              </w:rPr>
              <w:t>+</w:t>
            </w:r>
          </w:p>
        </w:tc>
        <w:tc>
          <w:tcPr>
            <w:tcW w:w="711" w:type="dxa"/>
            <w:vAlign w:val="center"/>
          </w:tcPr>
          <w:p w14:paraId="3D033EDF" w14:textId="77777777" w:rsidR="00A70B08" w:rsidRPr="001168CB" w:rsidRDefault="00A70B08" w:rsidP="001507DA">
            <w:pPr>
              <w:pStyle w:val="TableParagraph"/>
              <w:tabs>
                <w:tab w:val="left" w:pos="0"/>
                <w:tab w:val="left" w:pos="9639"/>
              </w:tabs>
              <w:jc w:val="center"/>
              <w:rPr>
                <w:sz w:val="24"/>
                <w:szCs w:val="24"/>
              </w:rPr>
            </w:pPr>
            <w:r w:rsidRPr="001168CB">
              <w:rPr>
                <w:w w:val="99"/>
                <w:sz w:val="24"/>
                <w:szCs w:val="24"/>
              </w:rPr>
              <w:t>-</w:t>
            </w:r>
          </w:p>
        </w:tc>
        <w:tc>
          <w:tcPr>
            <w:tcW w:w="706" w:type="dxa"/>
            <w:vAlign w:val="center"/>
          </w:tcPr>
          <w:p w14:paraId="408FC934" w14:textId="77777777" w:rsidR="00A70B08" w:rsidRPr="001168CB" w:rsidRDefault="00A70B08" w:rsidP="001507DA">
            <w:pPr>
              <w:pStyle w:val="TableParagraph"/>
              <w:tabs>
                <w:tab w:val="left" w:pos="0"/>
                <w:tab w:val="left" w:pos="9639"/>
              </w:tabs>
              <w:jc w:val="center"/>
              <w:rPr>
                <w:sz w:val="24"/>
                <w:szCs w:val="24"/>
              </w:rPr>
            </w:pPr>
            <w:r w:rsidRPr="001168CB">
              <w:rPr>
                <w:w w:val="99"/>
                <w:sz w:val="24"/>
                <w:szCs w:val="24"/>
              </w:rPr>
              <w:t>-</w:t>
            </w:r>
          </w:p>
        </w:tc>
        <w:tc>
          <w:tcPr>
            <w:tcW w:w="711" w:type="dxa"/>
            <w:vAlign w:val="center"/>
          </w:tcPr>
          <w:p w14:paraId="6726A1B6" w14:textId="77777777" w:rsidR="00A70B08" w:rsidRPr="001168CB" w:rsidRDefault="00A70B08" w:rsidP="001507DA">
            <w:pPr>
              <w:pStyle w:val="TableParagraph"/>
              <w:tabs>
                <w:tab w:val="left" w:pos="0"/>
                <w:tab w:val="left" w:pos="9639"/>
              </w:tabs>
              <w:jc w:val="center"/>
              <w:rPr>
                <w:sz w:val="24"/>
                <w:szCs w:val="24"/>
              </w:rPr>
            </w:pPr>
            <w:r w:rsidRPr="001168CB">
              <w:rPr>
                <w:sz w:val="24"/>
                <w:szCs w:val="24"/>
              </w:rPr>
              <w:t>0</w:t>
            </w:r>
          </w:p>
        </w:tc>
        <w:tc>
          <w:tcPr>
            <w:tcW w:w="710" w:type="dxa"/>
            <w:vAlign w:val="center"/>
          </w:tcPr>
          <w:p w14:paraId="5016AA71" w14:textId="77777777" w:rsidR="00A70B08" w:rsidRPr="001168CB" w:rsidRDefault="00A70B08" w:rsidP="001507DA">
            <w:pPr>
              <w:pStyle w:val="TableParagraph"/>
              <w:tabs>
                <w:tab w:val="left" w:pos="0"/>
                <w:tab w:val="left" w:pos="9639"/>
              </w:tabs>
              <w:jc w:val="center"/>
              <w:rPr>
                <w:sz w:val="24"/>
                <w:szCs w:val="24"/>
              </w:rPr>
            </w:pPr>
            <w:r w:rsidRPr="001168CB">
              <w:rPr>
                <w:w w:val="99"/>
                <w:sz w:val="24"/>
                <w:szCs w:val="24"/>
              </w:rPr>
              <w:t>-</w:t>
            </w:r>
          </w:p>
        </w:tc>
        <w:tc>
          <w:tcPr>
            <w:tcW w:w="710" w:type="dxa"/>
            <w:vAlign w:val="center"/>
          </w:tcPr>
          <w:p w14:paraId="10959D66" w14:textId="77777777" w:rsidR="00A70B08" w:rsidRPr="001168CB" w:rsidRDefault="00A70B08" w:rsidP="001507DA">
            <w:pPr>
              <w:pStyle w:val="TableParagraph"/>
              <w:tabs>
                <w:tab w:val="left" w:pos="0"/>
                <w:tab w:val="left" w:pos="9639"/>
              </w:tabs>
              <w:jc w:val="center"/>
              <w:rPr>
                <w:sz w:val="24"/>
                <w:szCs w:val="24"/>
              </w:rPr>
            </w:pPr>
            <w:r w:rsidRPr="001168CB">
              <w:rPr>
                <w:sz w:val="24"/>
                <w:szCs w:val="24"/>
              </w:rPr>
              <w:t>1</w:t>
            </w:r>
          </w:p>
        </w:tc>
        <w:tc>
          <w:tcPr>
            <w:tcW w:w="1550" w:type="dxa"/>
            <w:vAlign w:val="center"/>
          </w:tcPr>
          <w:p w14:paraId="56C41E8E" w14:textId="77777777" w:rsidR="00A70B08" w:rsidRPr="001168CB" w:rsidRDefault="00A70B08" w:rsidP="001507DA">
            <w:pPr>
              <w:pStyle w:val="TableParagraph"/>
              <w:tabs>
                <w:tab w:val="left" w:pos="0"/>
                <w:tab w:val="left" w:pos="9639"/>
              </w:tabs>
              <w:jc w:val="center"/>
              <w:rPr>
                <w:sz w:val="24"/>
                <w:szCs w:val="24"/>
              </w:rPr>
            </w:pPr>
            <w:r w:rsidRPr="001168CB">
              <w:rPr>
                <w:sz w:val="24"/>
                <w:szCs w:val="24"/>
              </w:rPr>
              <w:t>O3</w:t>
            </w:r>
          </w:p>
        </w:tc>
      </w:tr>
      <w:tr w:rsidR="00A70B08" w:rsidRPr="001168CB" w14:paraId="79A054DB" w14:textId="77777777" w:rsidTr="00947146">
        <w:trPr>
          <w:trHeight w:val="321"/>
        </w:trPr>
        <w:tc>
          <w:tcPr>
            <w:tcW w:w="1273" w:type="dxa"/>
            <w:vAlign w:val="center"/>
          </w:tcPr>
          <w:p w14:paraId="56287423" w14:textId="77777777" w:rsidR="00A70B08" w:rsidRPr="001168CB" w:rsidRDefault="00A70B08" w:rsidP="001507DA">
            <w:pPr>
              <w:pStyle w:val="TableParagraph"/>
              <w:tabs>
                <w:tab w:val="left" w:pos="0"/>
                <w:tab w:val="left" w:pos="9639"/>
              </w:tabs>
              <w:jc w:val="center"/>
              <w:rPr>
                <w:sz w:val="24"/>
                <w:szCs w:val="24"/>
              </w:rPr>
            </w:pPr>
            <w:r w:rsidRPr="001168CB">
              <w:rPr>
                <w:sz w:val="24"/>
                <w:szCs w:val="24"/>
              </w:rPr>
              <w:t>S4</w:t>
            </w:r>
          </w:p>
        </w:tc>
        <w:tc>
          <w:tcPr>
            <w:tcW w:w="711" w:type="dxa"/>
            <w:vAlign w:val="center"/>
          </w:tcPr>
          <w:p w14:paraId="68FC3AFA" w14:textId="77777777" w:rsidR="00A70B08" w:rsidRPr="001168CB" w:rsidRDefault="00A70B08" w:rsidP="001507DA">
            <w:pPr>
              <w:pStyle w:val="TableParagraph"/>
              <w:tabs>
                <w:tab w:val="left" w:pos="0"/>
                <w:tab w:val="left" w:pos="9639"/>
              </w:tabs>
              <w:jc w:val="center"/>
              <w:rPr>
                <w:sz w:val="24"/>
                <w:szCs w:val="24"/>
              </w:rPr>
            </w:pPr>
            <w:r w:rsidRPr="001168CB">
              <w:rPr>
                <w:sz w:val="24"/>
                <w:szCs w:val="24"/>
              </w:rPr>
              <w:t>0</w:t>
            </w:r>
          </w:p>
        </w:tc>
        <w:tc>
          <w:tcPr>
            <w:tcW w:w="706" w:type="dxa"/>
            <w:vAlign w:val="center"/>
          </w:tcPr>
          <w:p w14:paraId="2F6F87FA" w14:textId="77777777" w:rsidR="00A70B08" w:rsidRPr="001168CB" w:rsidRDefault="00A70B08" w:rsidP="001507DA">
            <w:pPr>
              <w:pStyle w:val="TableParagraph"/>
              <w:tabs>
                <w:tab w:val="left" w:pos="0"/>
                <w:tab w:val="left" w:pos="9639"/>
              </w:tabs>
              <w:jc w:val="center"/>
              <w:rPr>
                <w:sz w:val="24"/>
                <w:szCs w:val="24"/>
              </w:rPr>
            </w:pPr>
            <w:r w:rsidRPr="001168CB">
              <w:rPr>
                <w:sz w:val="24"/>
                <w:szCs w:val="24"/>
              </w:rPr>
              <w:t>0</w:t>
            </w:r>
          </w:p>
        </w:tc>
        <w:tc>
          <w:tcPr>
            <w:tcW w:w="711" w:type="dxa"/>
            <w:vAlign w:val="center"/>
          </w:tcPr>
          <w:p w14:paraId="64C03EA9" w14:textId="77777777" w:rsidR="00A70B08" w:rsidRPr="001168CB" w:rsidRDefault="00A70B08" w:rsidP="001507DA">
            <w:pPr>
              <w:pStyle w:val="TableParagraph"/>
              <w:tabs>
                <w:tab w:val="left" w:pos="0"/>
                <w:tab w:val="left" w:pos="9639"/>
              </w:tabs>
              <w:jc w:val="center"/>
              <w:rPr>
                <w:sz w:val="24"/>
                <w:szCs w:val="24"/>
              </w:rPr>
            </w:pPr>
            <w:r w:rsidRPr="001168CB">
              <w:rPr>
                <w:sz w:val="24"/>
                <w:szCs w:val="24"/>
              </w:rPr>
              <w:t>+</w:t>
            </w:r>
          </w:p>
        </w:tc>
        <w:tc>
          <w:tcPr>
            <w:tcW w:w="706" w:type="dxa"/>
            <w:vAlign w:val="center"/>
          </w:tcPr>
          <w:p w14:paraId="3E30C61E" w14:textId="77777777" w:rsidR="00A70B08" w:rsidRPr="001168CB" w:rsidRDefault="00A70B08" w:rsidP="001507DA">
            <w:pPr>
              <w:pStyle w:val="TableParagraph"/>
              <w:tabs>
                <w:tab w:val="left" w:pos="0"/>
                <w:tab w:val="left" w:pos="9639"/>
              </w:tabs>
              <w:jc w:val="center"/>
              <w:rPr>
                <w:sz w:val="24"/>
                <w:szCs w:val="24"/>
              </w:rPr>
            </w:pPr>
            <w:r w:rsidRPr="001168CB">
              <w:rPr>
                <w:sz w:val="24"/>
                <w:szCs w:val="24"/>
              </w:rPr>
              <w:t>+</w:t>
            </w:r>
          </w:p>
        </w:tc>
        <w:tc>
          <w:tcPr>
            <w:tcW w:w="711" w:type="dxa"/>
            <w:vAlign w:val="center"/>
          </w:tcPr>
          <w:p w14:paraId="702D35E0" w14:textId="77777777" w:rsidR="00A70B08" w:rsidRPr="001168CB" w:rsidRDefault="00A70B08" w:rsidP="001507DA">
            <w:pPr>
              <w:pStyle w:val="TableParagraph"/>
              <w:tabs>
                <w:tab w:val="left" w:pos="0"/>
                <w:tab w:val="left" w:pos="9639"/>
              </w:tabs>
              <w:jc w:val="center"/>
              <w:rPr>
                <w:sz w:val="24"/>
                <w:szCs w:val="24"/>
              </w:rPr>
            </w:pPr>
            <w:r w:rsidRPr="001168CB">
              <w:rPr>
                <w:sz w:val="24"/>
                <w:szCs w:val="24"/>
              </w:rPr>
              <w:t>0</w:t>
            </w:r>
          </w:p>
        </w:tc>
        <w:tc>
          <w:tcPr>
            <w:tcW w:w="711" w:type="dxa"/>
            <w:vAlign w:val="center"/>
          </w:tcPr>
          <w:p w14:paraId="1178CF6F" w14:textId="77777777" w:rsidR="00A70B08" w:rsidRPr="001168CB" w:rsidRDefault="00A70B08" w:rsidP="001507DA">
            <w:pPr>
              <w:pStyle w:val="TableParagraph"/>
              <w:tabs>
                <w:tab w:val="left" w:pos="0"/>
                <w:tab w:val="left" w:pos="9639"/>
              </w:tabs>
              <w:jc w:val="center"/>
              <w:rPr>
                <w:sz w:val="24"/>
                <w:szCs w:val="24"/>
              </w:rPr>
            </w:pPr>
            <w:r w:rsidRPr="001168CB">
              <w:rPr>
                <w:w w:val="99"/>
                <w:sz w:val="24"/>
                <w:szCs w:val="24"/>
              </w:rPr>
              <w:t>-</w:t>
            </w:r>
          </w:p>
        </w:tc>
        <w:tc>
          <w:tcPr>
            <w:tcW w:w="706" w:type="dxa"/>
            <w:vAlign w:val="center"/>
          </w:tcPr>
          <w:p w14:paraId="62BA8EF1" w14:textId="77777777" w:rsidR="00A70B08" w:rsidRPr="001168CB" w:rsidRDefault="00A70B08" w:rsidP="001507DA">
            <w:pPr>
              <w:pStyle w:val="TableParagraph"/>
              <w:tabs>
                <w:tab w:val="left" w:pos="0"/>
                <w:tab w:val="left" w:pos="9639"/>
              </w:tabs>
              <w:jc w:val="center"/>
              <w:rPr>
                <w:sz w:val="24"/>
                <w:szCs w:val="24"/>
              </w:rPr>
            </w:pPr>
            <w:r w:rsidRPr="001168CB">
              <w:rPr>
                <w:w w:val="99"/>
                <w:sz w:val="24"/>
                <w:szCs w:val="24"/>
              </w:rPr>
              <w:t>-</w:t>
            </w:r>
          </w:p>
        </w:tc>
        <w:tc>
          <w:tcPr>
            <w:tcW w:w="711" w:type="dxa"/>
            <w:vAlign w:val="center"/>
          </w:tcPr>
          <w:p w14:paraId="2A0AA78B" w14:textId="77777777" w:rsidR="00A70B08" w:rsidRPr="001168CB" w:rsidRDefault="00A70B08" w:rsidP="001507DA">
            <w:pPr>
              <w:pStyle w:val="TableParagraph"/>
              <w:tabs>
                <w:tab w:val="left" w:pos="0"/>
                <w:tab w:val="left" w:pos="9639"/>
              </w:tabs>
              <w:jc w:val="center"/>
              <w:rPr>
                <w:sz w:val="24"/>
                <w:szCs w:val="24"/>
              </w:rPr>
            </w:pPr>
            <w:r w:rsidRPr="001168CB">
              <w:rPr>
                <w:w w:val="99"/>
                <w:sz w:val="24"/>
                <w:szCs w:val="24"/>
              </w:rPr>
              <w:t>-</w:t>
            </w:r>
          </w:p>
        </w:tc>
        <w:tc>
          <w:tcPr>
            <w:tcW w:w="710" w:type="dxa"/>
            <w:vAlign w:val="center"/>
          </w:tcPr>
          <w:p w14:paraId="75CA39DD" w14:textId="77777777" w:rsidR="00A70B08" w:rsidRPr="001168CB" w:rsidRDefault="00A70B08" w:rsidP="001507DA">
            <w:pPr>
              <w:pStyle w:val="TableParagraph"/>
              <w:tabs>
                <w:tab w:val="left" w:pos="0"/>
                <w:tab w:val="left" w:pos="9639"/>
              </w:tabs>
              <w:jc w:val="center"/>
              <w:rPr>
                <w:sz w:val="24"/>
                <w:szCs w:val="24"/>
              </w:rPr>
            </w:pPr>
            <w:r w:rsidRPr="001168CB">
              <w:rPr>
                <w:w w:val="99"/>
                <w:sz w:val="24"/>
                <w:szCs w:val="24"/>
              </w:rPr>
              <w:t>-</w:t>
            </w:r>
          </w:p>
        </w:tc>
        <w:tc>
          <w:tcPr>
            <w:tcW w:w="710" w:type="dxa"/>
            <w:vAlign w:val="center"/>
          </w:tcPr>
          <w:p w14:paraId="6A1AC03B" w14:textId="77777777" w:rsidR="00A70B08" w:rsidRPr="001168CB" w:rsidRDefault="00A70B08" w:rsidP="001507DA">
            <w:pPr>
              <w:pStyle w:val="TableParagraph"/>
              <w:tabs>
                <w:tab w:val="left" w:pos="0"/>
                <w:tab w:val="left" w:pos="9639"/>
              </w:tabs>
              <w:jc w:val="center"/>
              <w:rPr>
                <w:sz w:val="24"/>
                <w:szCs w:val="24"/>
              </w:rPr>
            </w:pPr>
            <w:r w:rsidRPr="001168CB">
              <w:rPr>
                <w:sz w:val="24"/>
                <w:szCs w:val="24"/>
              </w:rPr>
              <w:t>-2</w:t>
            </w:r>
          </w:p>
        </w:tc>
        <w:tc>
          <w:tcPr>
            <w:tcW w:w="1550" w:type="dxa"/>
            <w:vAlign w:val="center"/>
          </w:tcPr>
          <w:p w14:paraId="1F4D7579" w14:textId="77777777" w:rsidR="00A70B08" w:rsidRPr="001168CB" w:rsidRDefault="00A70B08" w:rsidP="001507DA">
            <w:pPr>
              <w:pStyle w:val="TableParagraph"/>
              <w:tabs>
                <w:tab w:val="left" w:pos="0"/>
                <w:tab w:val="left" w:pos="9639"/>
              </w:tabs>
              <w:jc w:val="center"/>
              <w:rPr>
                <w:sz w:val="24"/>
                <w:szCs w:val="24"/>
              </w:rPr>
            </w:pPr>
            <w:r w:rsidRPr="001168CB">
              <w:rPr>
                <w:sz w:val="24"/>
                <w:szCs w:val="24"/>
              </w:rPr>
              <w:t>O4</w:t>
            </w:r>
          </w:p>
        </w:tc>
      </w:tr>
      <w:tr w:rsidR="00A70B08" w:rsidRPr="001168CB" w14:paraId="36A3A1FA" w14:textId="77777777" w:rsidTr="00947146">
        <w:trPr>
          <w:trHeight w:val="316"/>
        </w:trPr>
        <w:tc>
          <w:tcPr>
            <w:tcW w:w="1273" w:type="dxa"/>
            <w:vAlign w:val="center"/>
          </w:tcPr>
          <w:p w14:paraId="16E454B7" w14:textId="77777777" w:rsidR="00A70B08" w:rsidRPr="001168CB" w:rsidRDefault="00A70B08" w:rsidP="001507DA">
            <w:pPr>
              <w:pStyle w:val="TableParagraph"/>
              <w:tabs>
                <w:tab w:val="left" w:pos="0"/>
                <w:tab w:val="left" w:pos="9639"/>
              </w:tabs>
              <w:jc w:val="center"/>
              <w:rPr>
                <w:sz w:val="24"/>
                <w:szCs w:val="24"/>
              </w:rPr>
            </w:pPr>
            <w:r w:rsidRPr="001168CB">
              <w:rPr>
                <w:sz w:val="24"/>
                <w:szCs w:val="24"/>
              </w:rPr>
              <w:t>S5</w:t>
            </w:r>
          </w:p>
        </w:tc>
        <w:tc>
          <w:tcPr>
            <w:tcW w:w="711" w:type="dxa"/>
            <w:vAlign w:val="center"/>
          </w:tcPr>
          <w:p w14:paraId="5092AD66" w14:textId="77777777" w:rsidR="00A70B08" w:rsidRPr="001168CB" w:rsidRDefault="00A70B08" w:rsidP="001507DA">
            <w:pPr>
              <w:pStyle w:val="TableParagraph"/>
              <w:tabs>
                <w:tab w:val="left" w:pos="0"/>
                <w:tab w:val="left" w:pos="9639"/>
              </w:tabs>
              <w:jc w:val="center"/>
              <w:rPr>
                <w:sz w:val="24"/>
                <w:szCs w:val="24"/>
              </w:rPr>
            </w:pPr>
            <w:r w:rsidRPr="001168CB">
              <w:rPr>
                <w:sz w:val="24"/>
                <w:szCs w:val="24"/>
              </w:rPr>
              <w:t>+</w:t>
            </w:r>
          </w:p>
        </w:tc>
        <w:tc>
          <w:tcPr>
            <w:tcW w:w="706" w:type="dxa"/>
            <w:vAlign w:val="center"/>
          </w:tcPr>
          <w:p w14:paraId="2612EF62" w14:textId="77777777" w:rsidR="00A70B08" w:rsidRPr="001168CB" w:rsidRDefault="00A70B08" w:rsidP="001507DA">
            <w:pPr>
              <w:pStyle w:val="TableParagraph"/>
              <w:tabs>
                <w:tab w:val="left" w:pos="0"/>
                <w:tab w:val="left" w:pos="9639"/>
              </w:tabs>
              <w:jc w:val="center"/>
              <w:rPr>
                <w:sz w:val="24"/>
                <w:szCs w:val="24"/>
              </w:rPr>
            </w:pPr>
            <w:r w:rsidRPr="001168CB">
              <w:rPr>
                <w:sz w:val="24"/>
                <w:szCs w:val="24"/>
              </w:rPr>
              <w:t>0</w:t>
            </w:r>
          </w:p>
        </w:tc>
        <w:tc>
          <w:tcPr>
            <w:tcW w:w="711" w:type="dxa"/>
            <w:vAlign w:val="center"/>
          </w:tcPr>
          <w:p w14:paraId="3F764776" w14:textId="77777777" w:rsidR="00A70B08" w:rsidRPr="001168CB" w:rsidRDefault="00A70B08" w:rsidP="001507DA">
            <w:pPr>
              <w:pStyle w:val="TableParagraph"/>
              <w:tabs>
                <w:tab w:val="left" w:pos="0"/>
                <w:tab w:val="left" w:pos="9639"/>
              </w:tabs>
              <w:jc w:val="center"/>
              <w:rPr>
                <w:sz w:val="24"/>
                <w:szCs w:val="24"/>
              </w:rPr>
            </w:pPr>
            <w:r w:rsidRPr="001168CB">
              <w:rPr>
                <w:sz w:val="24"/>
                <w:szCs w:val="24"/>
              </w:rPr>
              <w:t>0</w:t>
            </w:r>
          </w:p>
        </w:tc>
        <w:tc>
          <w:tcPr>
            <w:tcW w:w="706" w:type="dxa"/>
            <w:vAlign w:val="center"/>
          </w:tcPr>
          <w:p w14:paraId="37A050EF" w14:textId="77777777" w:rsidR="00A70B08" w:rsidRPr="001168CB" w:rsidRDefault="00A70B08" w:rsidP="001507DA">
            <w:pPr>
              <w:pStyle w:val="TableParagraph"/>
              <w:tabs>
                <w:tab w:val="left" w:pos="0"/>
                <w:tab w:val="left" w:pos="9639"/>
              </w:tabs>
              <w:jc w:val="center"/>
              <w:rPr>
                <w:sz w:val="24"/>
                <w:szCs w:val="24"/>
              </w:rPr>
            </w:pPr>
            <w:r w:rsidRPr="001168CB">
              <w:rPr>
                <w:sz w:val="24"/>
                <w:szCs w:val="24"/>
              </w:rPr>
              <w:t>+</w:t>
            </w:r>
          </w:p>
        </w:tc>
        <w:tc>
          <w:tcPr>
            <w:tcW w:w="711" w:type="dxa"/>
            <w:vAlign w:val="center"/>
          </w:tcPr>
          <w:p w14:paraId="1C4DBD37" w14:textId="77777777" w:rsidR="00A70B08" w:rsidRPr="001168CB" w:rsidRDefault="00A70B08" w:rsidP="001507DA">
            <w:pPr>
              <w:pStyle w:val="TableParagraph"/>
              <w:tabs>
                <w:tab w:val="left" w:pos="0"/>
                <w:tab w:val="left" w:pos="9639"/>
              </w:tabs>
              <w:jc w:val="center"/>
              <w:rPr>
                <w:sz w:val="24"/>
                <w:szCs w:val="24"/>
              </w:rPr>
            </w:pPr>
            <w:r w:rsidRPr="001168CB">
              <w:rPr>
                <w:sz w:val="24"/>
                <w:szCs w:val="24"/>
              </w:rPr>
              <w:t>+</w:t>
            </w:r>
          </w:p>
        </w:tc>
        <w:tc>
          <w:tcPr>
            <w:tcW w:w="711" w:type="dxa"/>
            <w:vAlign w:val="center"/>
          </w:tcPr>
          <w:p w14:paraId="6D609908" w14:textId="77777777" w:rsidR="00A70B08" w:rsidRPr="001168CB" w:rsidRDefault="00A70B08" w:rsidP="001507DA">
            <w:pPr>
              <w:pStyle w:val="TableParagraph"/>
              <w:tabs>
                <w:tab w:val="left" w:pos="0"/>
                <w:tab w:val="left" w:pos="9639"/>
              </w:tabs>
              <w:jc w:val="center"/>
              <w:rPr>
                <w:sz w:val="24"/>
                <w:szCs w:val="24"/>
              </w:rPr>
            </w:pPr>
            <w:r w:rsidRPr="001168CB">
              <w:rPr>
                <w:w w:val="99"/>
                <w:sz w:val="24"/>
                <w:szCs w:val="24"/>
              </w:rPr>
              <w:t>-</w:t>
            </w:r>
          </w:p>
        </w:tc>
        <w:tc>
          <w:tcPr>
            <w:tcW w:w="706" w:type="dxa"/>
            <w:vAlign w:val="center"/>
          </w:tcPr>
          <w:p w14:paraId="2DDBAEA2" w14:textId="77777777" w:rsidR="00A70B08" w:rsidRPr="001168CB" w:rsidRDefault="00A70B08" w:rsidP="001507DA">
            <w:pPr>
              <w:pStyle w:val="TableParagraph"/>
              <w:tabs>
                <w:tab w:val="left" w:pos="0"/>
                <w:tab w:val="left" w:pos="9639"/>
              </w:tabs>
              <w:jc w:val="center"/>
              <w:rPr>
                <w:sz w:val="24"/>
                <w:szCs w:val="24"/>
              </w:rPr>
            </w:pPr>
            <w:r w:rsidRPr="001168CB">
              <w:rPr>
                <w:w w:val="99"/>
                <w:sz w:val="24"/>
                <w:szCs w:val="24"/>
              </w:rPr>
              <w:t>-</w:t>
            </w:r>
          </w:p>
        </w:tc>
        <w:tc>
          <w:tcPr>
            <w:tcW w:w="711" w:type="dxa"/>
            <w:vAlign w:val="center"/>
          </w:tcPr>
          <w:p w14:paraId="5FC757E3" w14:textId="77777777" w:rsidR="00A70B08" w:rsidRPr="001168CB" w:rsidRDefault="00A70B08" w:rsidP="001507DA">
            <w:pPr>
              <w:pStyle w:val="TableParagraph"/>
              <w:tabs>
                <w:tab w:val="left" w:pos="0"/>
                <w:tab w:val="left" w:pos="9639"/>
              </w:tabs>
              <w:jc w:val="center"/>
              <w:rPr>
                <w:sz w:val="24"/>
                <w:szCs w:val="24"/>
              </w:rPr>
            </w:pPr>
            <w:r w:rsidRPr="001168CB">
              <w:rPr>
                <w:sz w:val="24"/>
                <w:szCs w:val="24"/>
              </w:rPr>
              <w:t>0</w:t>
            </w:r>
          </w:p>
        </w:tc>
        <w:tc>
          <w:tcPr>
            <w:tcW w:w="710" w:type="dxa"/>
            <w:vAlign w:val="center"/>
          </w:tcPr>
          <w:p w14:paraId="7D8393E6" w14:textId="77777777" w:rsidR="00A70B08" w:rsidRPr="001168CB" w:rsidRDefault="00A70B08" w:rsidP="001507DA">
            <w:pPr>
              <w:pStyle w:val="TableParagraph"/>
              <w:tabs>
                <w:tab w:val="left" w:pos="0"/>
                <w:tab w:val="left" w:pos="9639"/>
              </w:tabs>
              <w:jc w:val="center"/>
              <w:rPr>
                <w:sz w:val="24"/>
                <w:szCs w:val="24"/>
              </w:rPr>
            </w:pPr>
            <w:r w:rsidRPr="001168CB">
              <w:rPr>
                <w:sz w:val="24"/>
                <w:szCs w:val="24"/>
              </w:rPr>
              <w:t>0</w:t>
            </w:r>
          </w:p>
        </w:tc>
        <w:tc>
          <w:tcPr>
            <w:tcW w:w="710" w:type="dxa"/>
            <w:vAlign w:val="center"/>
          </w:tcPr>
          <w:p w14:paraId="3BCDE919" w14:textId="77777777" w:rsidR="00A70B08" w:rsidRPr="001168CB" w:rsidRDefault="00A70B08" w:rsidP="001507DA">
            <w:pPr>
              <w:pStyle w:val="TableParagraph"/>
              <w:tabs>
                <w:tab w:val="left" w:pos="0"/>
                <w:tab w:val="left" w:pos="9639"/>
              </w:tabs>
              <w:jc w:val="center"/>
              <w:rPr>
                <w:sz w:val="24"/>
                <w:szCs w:val="24"/>
              </w:rPr>
            </w:pPr>
            <w:r w:rsidRPr="001168CB">
              <w:rPr>
                <w:sz w:val="24"/>
                <w:szCs w:val="24"/>
              </w:rPr>
              <w:t>1</w:t>
            </w:r>
          </w:p>
        </w:tc>
        <w:tc>
          <w:tcPr>
            <w:tcW w:w="1550" w:type="dxa"/>
            <w:vAlign w:val="center"/>
          </w:tcPr>
          <w:p w14:paraId="65743860" w14:textId="77777777" w:rsidR="00A70B08" w:rsidRPr="001168CB" w:rsidRDefault="00A70B08" w:rsidP="001507DA">
            <w:pPr>
              <w:pStyle w:val="TableParagraph"/>
              <w:tabs>
                <w:tab w:val="left" w:pos="0"/>
                <w:tab w:val="left" w:pos="9639"/>
              </w:tabs>
              <w:jc w:val="center"/>
              <w:rPr>
                <w:sz w:val="24"/>
                <w:szCs w:val="24"/>
              </w:rPr>
            </w:pPr>
            <w:r w:rsidRPr="001168CB">
              <w:rPr>
                <w:sz w:val="24"/>
                <w:szCs w:val="24"/>
              </w:rPr>
              <w:t>O5</w:t>
            </w:r>
          </w:p>
        </w:tc>
      </w:tr>
      <w:tr w:rsidR="00A70B08" w:rsidRPr="001168CB" w14:paraId="2E1948DD" w14:textId="77777777" w:rsidTr="00947146">
        <w:trPr>
          <w:trHeight w:val="380"/>
        </w:trPr>
        <w:tc>
          <w:tcPr>
            <w:tcW w:w="1273" w:type="dxa"/>
            <w:vAlign w:val="center"/>
          </w:tcPr>
          <w:p w14:paraId="3E89CB43" w14:textId="77777777" w:rsidR="00A70B08" w:rsidRPr="001168CB" w:rsidRDefault="00A70B08" w:rsidP="001507DA">
            <w:pPr>
              <w:pStyle w:val="TableParagraph"/>
              <w:tabs>
                <w:tab w:val="left" w:pos="0"/>
                <w:tab w:val="left" w:pos="9639"/>
              </w:tabs>
              <w:jc w:val="center"/>
              <w:rPr>
                <w:sz w:val="24"/>
                <w:szCs w:val="24"/>
              </w:rPr>
            </w:pPr>
            <w:proofErr w:type="spellStart"/>
            <w:r w:rsidRPr="001168CB">
              <w:rPr>
                <w:sz w:val="24"/>
                <w:szCs w:val="24"/>
              </w:rPr>
              <w:t>Слабкі</w:t>
            </w:r>
            <w:proofErr w:type="spellEnd"/>
          </w:p>
          <w:p w14:paraId="4747A234" w14:textId="77777777" w:rsidR="00A70B08" w:rsidRPr="001168CB" w:rsidRDefault="00A70B08" w:rsidP="001507DA">
            <w:pPr>
              <w:pStyle w:val="TableParagraph"/>
              <w:tabs>
                <w:tab w:val="left" w:pos="0"/>
                <w:tab w:val="left" w:pos="9639"/>
              </w:tabs>
              <w:spacing w:before="41"/>
              <w:jc w:val="center"/>
              <w:rPr>
                <w:sz w:val="24"/>
                <w:szCs w:val="24"/>
              </w:rPr>
            </w:pPr>
            <w:proofErr w:type="spellStart"/>
            <w:r w:rsidRPr="001168CB">
              <w:rPr>
                <w:sz w:val="24"/>
                <w:szCs w:val="24"/>
              </w:rPr>
              <w:t>сторони</w:t>
            </w:r>
            <w:proofErr w:type="spellEnd"/>
          </w:p>
        </w:tc>
        <w:tc>
          <w:tcPr>
            <w:tcW w:w="7093" w:type="dxa"/>
            <w:gridSpan w:val="10"/>
            <w:vAlign w:val="center"/>
          </w:tcPr>
          <w:p w14:paraId="22268F11" w14:textId="77777777" w:rsidR="00A70B08" w:rsidRPr="001168CB" w:rsidRDefault="00A70B08" w:rsidP="001507DA">
            <w:pPr>
              <w:pStyle w:val="TableParagraph"/>
              <w:tabs>
                <w:tab w:val="left" w:pos="0"/>
                <w:tab w:val="left" w:pos="9639"/>
              </w:tabs>
              <w:rPr>
                <w:sz w:val="24"/>
                <w:szCs w:val="24"/>
              </w:rPr>
            </w:pPr>
          </w:p>
        </w:tc>
        <w:tc>
          <w:tcPr>
            <w:tcW w:w="1550" w:type="dxa"/>
            <w:vAlign w:val="center"/>
          </w:tcPr>
          <w:p w14:paraId="3C4B416A" w14:textId="77777777" w:rsidR="00A70B08" w:rsidRPr="001168CB" w:rsidRDefault="00A70B08" w:rsidP="001507DA">
            <w:pPr>
              <w:pStyle w:val="TableParagraph"/>
              <w:tabs>
                <w:tab w:val="left" w:pos="0"/>
                <w:tab w:val="left" w:pos="9639"/>
              </w:tabs>
              <w:spacing w:before="150"/>
              <w:jc w:val="center"/>
              <w:rPr>
                <w:sz w:val="24"/>
                <w:szCs w:val="24"/>
              </w:rPr>
            </w:pPr>
            <w:proofErr w:type="spellStart"/>
            <w:r w:rsidRPr="001168CB">
              <w:rPr>
                <w:sz w:val="24"/>
                <w:szCs w:val="24"/>
              </w:rPr>
              <w:t>Загрози</w:t>
            </w:r>
            <w:proofErr w:type="spellEnd"/>
          </w:p>
        </w:tc>
      </w:tr>
      <w:tr w:rsidR="00A70B08" w:rsidRPr="001168CB" w14:paraId="7A07555D" w14:textId="77777777" w:rsidTr="00947146">
        <w:trPr>
          <w:trHeight w:val="316"/>
        </w:trPr>
        <w:tc>
          <w:tcPr>
            <w:tcW w:w="1273" w:type="dxa"/>
            <w:vAlign w:val="center"/>
          </w:tcPr>
          <w:p w14:paraId="1B0D1975" w14:textId="77777777" w:rsidR="00A70B08" w:rsidRPr="001168CB" w:rsidRDefault="00A70B08" w:rsidP="001507DA">
            <w:pPr>
              <w:pStyle w:val="TableParagraph"/>
              <w:tabs>
                <w:tab w:val="left" w:pos="0"/>
                <w:tab w:val="left" w:pos="9639"/>
              </w:tabs>
              <w:jc w:val="center"/>
              <w:rPr>
                <w:sz w:val="24"/>
                <w:szCs w:val="24"/>
              </w:rPr>
            </w:pPr>
            <w:r w:rsidRPr="001168CB">
              <w:rPr>
                <w:sz w:val="24"/>
                <w:szCs w:val="24"/>
              </w:rPr>
              <w:t>W1</w:t>
            </w:r>
          </w:p>
        </w:tc>
        <w:tc>
          <w:tcPr>
            <w:tcW w:w="711" w:type="dxa"/>
            <w:vAlign w:val="center"/>
          </w:tcPr>
          <w:p w14:paraId="609668CE" w14:textId="77777777" w:rsidR="00A70B08" w:rsidRPr="001168CB" w:rsidRDefault="00A70B08" w:rsidP="001507DA">
            <w:pPr>
              <w:pStyle w:val="TableParagraph"/>
              <w:tabs>
                <w:tab w:val="left" w:pos="0"/>
                <w:tab w:val="left" w:pos="9639"/>
              </w:tabs>
              <w:jc w:val="center"/>
              <w:rPr>
                <w:sz w:val="24"/>
                <w:szCs w:val="24"/>
              </w:rPr>
            </w:pPr>
            <w:r w:rsidRPr="001168CB">
              <w:rPr>
                <w:w w:val="99"/>
                <w:sz w:val="24"/>
                <w:szCs w:val="24"/>
              </w:rPr>
              <w:t>-</w:t>
            </w:r>
          </w:p>
        </w:tc>
        <w:tc>
          <w:tcPr>
            <w:tcW w:w="706" w:type="dxa"/>
            <w:vAlign w:val="center"/>
          </w:tcPr>
          <w:p w14:paraId="053F95BC" w14:textId="77777777" w:rsidR="00A70B08" w:rsidRPr="001168CB" w:rsidRDefault="00A70B08" w:rsidP="001507DA">
            <w:pPr>
              <w:pStyle w:val="TableParagraph"/>
              <w:tabs>
                <w:tab w:val="left" w:pos="0"/>
                <w:tab w:val="left" w:pos="9639"/>
              </w:tabs>
              <w:jc w:val="center"/>
              <w:rPr>
                <w:sz w:val="24"/>
                <w:szCs w:val="24"/>
              </w:rPr>
            </w:pPr>
            <w:r w:rsidRPr="001168CB">
              <w:rPr>
                <w:sz w:val="24"/>
                <w:szCs w:val="24"/>
              </w:rPr>
              <w:t>+</w:t>
            </w:r>
          </w:p>
        </w:tc>
        <w:tc>
          <w:tcPr>
            <w:tcW w:w="711" w:type="dxa"/>
            <w:vAlign w:val="center"/>
          </w:tcPr>
          <w:p w14:paraId="735FFA2D" w14:textId="77777777" w:rsidR="00A70B08" w:rsidRPr="001168CB" w:rsidRDefault="00A70B08" w:rsidP="001507DA">
            <w:pPr>
              <w:pStyle w:val="TableParagraph"/>
              <w:tabs>
                <w:tab w:val="left" w:pos="0"/>
                <w:tab w:val="left" w:pos="9639"/>
              </w:tabs>
              <w:jc w:val="center"/>
              <w:rPr>
                <w:sz w:val="24"/>
                <w:szCs w:val="24"/>
              </w:rPr>
            </w:pPr>
            <w:r w:rsidRPr="001168CB">
              <w:rPr>
                <w:sz w:val="24"/>
                <w:szCs w:val="24"/>
              </w:rPr>
              <w:t>+</w:t>
            </w:r>
          </w:p>
        </w:tc>
        <w:tc>
          <w:tcPr>
            <w:tcW w:w="706" w:type="dxa"/>
            <w:vAlign w:val="center"/>
          </w:tcPr>
          <w:p w14:paraId="440D88FB" w14:textId="77777777" w:rsidR="00A70B08" w:rsidRPr="001168CB" w:rsidRDefault="00A70B08" w:rsidP="001507DA">
            <w:pPr>
              <w:pStyle w:val="TableParagraph"/>
              <w:tabs>
                <w:tab w:val="left" w:pos="0"/>
                <w:tab w:val="left" w:pos="9639"/>
              </w:tabs>
              <w:jc w:val="center"/>
              <w:rPr>
                <w:sz w:val="24"/>
                <w:szCs w:val="24"/>
              </w:rPr>
            </w:pPr>
            <w:r w:rsidRPr="001168CB">
              <w:rPr>
                <w:w w:val="99"/>
                <w:sz w:val="24"/>
                <w:szCs w:val="24"/>
              </w:rPr>
              <w:t>-</w:t>
            </w:r>
          </w:p>
        </w:tc>
        <w:tc>
          <w:tcPr>
            <w:tcW w:w="711" w:type="dxa"/>
            <w:vAlign w:val="center"/>
          </w:tcPr>
          <w:p w14:paraId="564CF01B" w14:textId="77777777" w:rsidR="00A70B08" w:rsidRPr="001168CB" w:rsidRDefault="00A70B08" w:rsidP="001507DA">
            <w:pPr>
              <w:pStyle w:val="TableParagraph"/>
              <w:tabs>
                <w:tab w:val="left" w:pos="0"/>
                <w:tab w:val="left" w:pos="9639"/>
              </w:tabs>
              <w:jc w:val="center"/>
              <w:rPr>
                <w:sz w:val="24"/>
                <w:szCs w:val="24"/>
              </w:rPr>
            </w:pPr>
            <w:r w:rsidRPr="001168CB">
              <w:rPr>
                <w:w w:val="99"/>
                <w:sz w:val="24"/>
                <w:szCs w:val="24"/>
              </w:rPr>
              <w:t>-</w:t>
            </w:r>
          </w:p>
        </w:tc>
        <w:tc>
          <w:tcPr>
            <w:tcW w:w="711" w:type="dxa"/>
            <w:vAlign w:val="center"/>
          </w:tcPr>
          <w:p w14:paraId="60A41D5D" w14:textId="77777777" w:rsidR="00A70B08" w:rsidRPr="001168CB" w:rsidRDefault="00A70B08" w:rsidP="001507DA">
            <w:pPr>
              <w:pStyle w:val="TableParagraph"/>
              <w:tabs>
                <w:tab w:val="left" w:pos="0"/>
                <w:tab w:val="left" w:pos="9639"/>
              </w:tabs>
              <w:jc w:val="center"/>
              <w:rPr>
                <w:sz w:val="24"/>
                <w:szCs w:val="24"/>
              </w:rPr>
            </w:pPr>
            <w:r w:rsidRPr="001168CB">
              <w:rPr>
                <w:w w:val="99"/>
                <w:sz w:val="24"/>
                <w:szCs w:val="24"/>
              </w:rPr>
              <w:t>-</w:t>
            </w:r>
          </w:p>
        </w:tc>
        <w:tc>
          <w:tcPr>
            <w:tcW w:w="706" w:type="dxa"/>
            <w:vAlign w:val="center"/>
          </w:tcPr>
          <w:p w14:paraId="130765A9" w14:textId="77777777" w:rsidR="00A70B08" w:rsidRPr="001168CB" w:rsidRDefault="00A70B08" w:rsidP="001507DA">
            <w:pPr>
              <w:pStyle w:val="TableParagraph"/>
              <w:tabs>
                <w:tab w:val="left" w:pos="0"/>
                <w:tab w:val="left" w:pos="9639"/>
              </w:tabs>
              <w:jc w:val="center"/>
              <w:rPr>
                <w:sz w:val="24"/>
                <w:szCs w:val="24"/>
              </w:rPr>
            </w:pPr>
            <w:r w:rsidRPr="001168CB">
              <w:rPr>
                <w:w w:val="99"/>
                <w:sz w:val="24"/>
                <w:szCs w:val="24"/>
              </w:rPr>
              <w:t>-</w:t>
            </w:r>
          </w:p>
        </w:tc>
        <w:tc>
          <w:tcPr>
            <w:tcW w:w="711" w:type="dxa"/>
            <w:vAlign w:val="center"/>
          </w:tcPr>
          <w:p w14:paraId="1DD3B4F3" w14:textId="77777777" w:rsidR="00A70B08" w:rsidRPr="001168CB" w:rsidRDefault="00A70B08" w:rsidP="001507DA">
            <w:pPr>
              <w:pStyle w:val="TableParagraph"/>
              <w:tabs>
                <w:tab w:val="left" w:pos="0"/>
                <w:tab w:val="left" w:pos="9639"/>
              </w:tabs>
              <w:jc w:val="center"/>
              <w:rPr>
                <w:sz w:val="24"/>
                <w:szCs w:val="24"/>
              </w:rPr>
            </w:pPr>
            <w:r w:rsidRPr="001168CB">
              <w:rPr>
                <w:w w:val="99"/>
                <w:sz w:val="24"/>
                <w:szCs w:val="24"/>
              </w:rPr>
              <w:t>-</w:t>
            </w:r>
          </w:p>
        </w:tc>
        <w:tc>
          <w:tcPr>
            <w:tcW w:w="710" w:type="dxa"/>
            <w:vAlign w:val="center"/>
          </w:tcPr>
          <w:p w14:paraId="5DD19CBA" w14:textId="77777777" w:rsidR="00A70B08" w:rsidRPr="001168CB" w:rsidRDefault="00A70B08" w:rsidP="001507DA">
            <w:pPr>
              <w:pStyle w:val="TableParagraph"/>
              <w:tabs>
                <w:tab w:val="left" w:pos="0"/>
                <w:tab w:val="left" w:pos="9639"/>
              </w:tabs>
              <w:jc w:val="center"/>
              <w:rPr>
                <w:sz w:val="24"/>
                <w:szCs w:val="24"/>
              </w:rPr>
            </w:pPr>
            <w:r w:rsidRPr="001168CB">
              <w:rPr>
                <w:sz w:val="24"/>
                <w:szCs w:val="24"/>
              </w:rPr>
              <w:t>0</w:t>
            </w:r>
          </w:p>
        </w:tc>
        <w:tc>
          <w:tcPr>
            <w:tcW w:w="710" w:type="dxa"/>
            <w:vAlign w:val="center"/>
          </w:tcPr>
          <w:p w14:paraId="4D766C3A" w14:textId="77777777" w:rsidR="00A70B08" w:rsidRPr="001168CB" w:rsidRDefault="00A70B08" w:rsidP="001507DA">
            <w:pPr>
              <w:pStyle w:val="TableParagraph"/>
              <w:tabs>
                <w:tab w:val="left" w:pos="0"/>
                <w:tab w:val="left" w:pos="9639"/>
              </w:tabs>
              <w:jc w:val="center"/>
              <w:rPr>
                <w:sz w:val="24"/>
                <w:szCs w:val="24"/>
              </w:rPr>
            </w:pPr>
            <w:r w:rsidRPr="001168CB">
              <w:rPr>
                <w:sz w:val="24"/>
                <w:szCs w:val="24"/>
              </w:rPr>
              <w:t>-4</w:t>
            </w:r>
          </w:p>
        </w:tc>
        <w:tc>
          <w:tcPr>
            <w:tcW w:w="1550" w:type="dxa"/>
            <w:vAlign w:val="center"/>
          </w:tcPr>
          <w:p w14:paraId="5322D30C" w14:textId="77777777" w:rsidR="00A70B08" w:rsidRPr="001168CB" w:rsidRDefault="00A70B08" w:rsidP="001507DA">
            <w:pPr>
              <w:pStyle w:val="TableParagraph"/>
              <w:tabs>
                <w:tab w:val="left" w:pos="0"/>
                <w:tab w:val="left" w:pos="9639"/>
              </w:tabs>
              <w:jc w:val="center"/>
              <w:rPr>
                <w:sz w:val="24"/>
                <w:szCs w:val="24"/>
              </w:rPr>
            </w:pPr>
            <w:r w:rsidRPr="001168CB">
              <w:rPr>
                <w:sz w:val="24"/>
                <w:szCs w:val="24"/>
              </w:rPr>
              <w:t>T1</w:t>
            </w:r>
          </w:p>
        </w:tc>
      </w:tr>
      <w:tr w:rsidR="00A70B08" w:rsidRPr="001168CB" w14:paraId="5B58E2B0" w14:textId="77777777" w:rsidTr="00947146">
        <w:trPr>
          <w:trHeight w:val="316"/>
        </w:trPr>
        <w:tc>
          <w:tcPr>
            <w:tcW w:w="1273" w:type="dxa"/>
            <w:vAlign w:val="center"/>
          </w:tcPr>
          <w:p w14:paraId="0662C11B" w14:textId="77777777" w:rsidR="00A70B08" w:rsidRPr="001168CB" w:rsidRDefault="00A70B08" w:rsidP="001507DA">
            <w:pPr>
              <w:pStyle w:val="TableParagraph"/>
              <w:tabs>
                <w:tab w:val="left" w:pos="0"/>
                <w:tab w:val="left" w:pos="9639"/>
              </w:tabs>
              <w:jc w:val="center"/>
              <w:rPr>
                <w:sz w:val="24"/>
                <w:szCs w:val="24"/>
              </w:rPr>
            </w:pPr>
            <w:r w:rsidRPr="001168CB">
              <w:rPr>
                <w:sz w:val="24"/>
                <w:szCs w:val="24"/>
              </w:rPr>
              <w:t>W2</w:t>
            </w:r>
          </w:p>
        </w:tc>
        <w:tc>
          <w:tcPr>
            <w:tcW w:w="711" w:type="dxa"/>
            <w:vAlign w:val="center"/>
          </w:tcPr>
          <w:p w14:paraId="1596E714" w14:textId="77777777" w:rsidR="00A70B08" w:rsidRPr="001168CB" w:rsidRDefault="00A70B08" w:rsidP="001507DA">
            <w:pPr>
              <w:pStyle w:val="TableParagraph"/>
              <w:tabs>
                <w:tab w:val="left" w:pos="0"/>
                <w:tab w:val="left" w:pos="9639"/>
              </w:tabs>
              <w:jc w:val="center"/>
              <w:rPr>
                <w:sz w:val="24"/>
                <w:szCs w:val="24"/>
              </w:rPr>
            </w:pPr>
            <w:r w:rsidRPr="001168CB">
              <w:rPr>
                <w:sz w:val="24"/>
                <w:szCs w:val="24"/>
              </w:rPr>
              <w:t>+</w:t>
            </w:r>
          </w:p>
        </w:tc>
        <w:tc>
          <w:tcPr>
            <w:tcW w:w="706" w:type="dxa"/>
            <w:vAlign w:val="center"/>
          </w:tcPr>
          <w:p w14:paraId="592B9B91" w14:textId="77777777" w:rsidR="00A70B08" w:rsidRPr="001168CB" w:rsidRDefault="00A70B08" w:rsidP="001507DA">
            <w:pPr>
              <w:pStyle w:val="TableParagraph"/>
              <w:tabs>
                <w:tab w:val="left" w:pos="0"/>
                <w:tab w:val="left" w:pos="9639"/>
              </w:tabs>
              <w:jc w:val="center"/>
              <w:rPr>
                <w:sz w:val="24"/>
                <w:szCs w:val="24"/>
              </w:rPr>
            </w:pPr>
            <w:r w:rsidRPr="001168CB">
              <w:rPr>
                <w:sz w:val="24"/>
                <w:szCs w:val="24"/>
              </w:rPr>
              <w:t>0</w:t>
            </w:r>
          </w:p>
        </w:tc>
        <w:tc>
          <w:tcPr>
            <w:tcW w:w="711" w:type="dxa"/>
            <w:vAlign w:val="center"/>
          </w:tcPr>
          <w:p w14:paraId="78FBF771" w14:textId="77777777" w:rsidR="00A70B08" w:rsidRPr="001168CB" w:rsidRDefault="00A70B08" w:rsidP="001507DA">
            <w:pPr>
              <w:pStyle w:val="TableParagraph"/>
              <w:tabs>
                <w:tab w:val="left" w:pos="0"/>
                <w:tab w:val="left" w:pos="9639"/>
              </w:tabs>
              <w:jc w:val="center"/>
              <w:rPr>
                <w:sz w:val="24"/>
                <w:szCs w:val="24"/>
              </w:rPr>
            </w:pPr>
            <w:r w:rsidRPr="001168CB">
              <w:rPr>
                <w:sz w:val="24"/>
                <w:szCs w:val="24"/>
              </w:rPr>
              <w:t>0</w:t>
            </w:r>
          </w:p>
        </w:tc>
        <w:tc>
          <w:tcPr>
            <w:tcW w:w="706" w:type="dxa"/>
            <w:vAlign w:val="center"/>
          </w:tcPr>
          <w:p w14:paraId="7550AE39" w14:textId="77777777" w:rsidR="00A70B08" w:rsidRPr="001168CB" w:rsidRDefault="00A70B08" w:rsidP="001507DA">
            <w:pPr>
              <w:pStyle w:val="TableParagraph"/>
              <w:tabs>
                <w:tab w:val="left" w:pos="0"/>
                <w:tab w:val="left" w:pos="9639"/>
              </w:tabs>
              <w:jc w:val="center"/>
              <w:rPr>
                <w:sz w:val="24"/>
                <w:szCs w:val="24"/>
              </w:rPr>
            </w:pPr>
            <w:r w:rsidRPr="001168CB">
              <w:rPr>
                <w:sz w:val="24"/>
                <w:szCs w:val="24"/>
              </w:rPr>
              <w:t>0</w:t>
            </w:r>
          </w:p>
        </w:tc>
        <w:tc>
          <w:tcPr>
            <w:tcW w:w="711" w:type="dxa"/>
            <w:vAlign w:val="center"/>
          </w:tcPr>
          <w:p w14:paraId="3338AA6F" w14:textId="77777777" w:rsidR="00A70B08" w:rsidRPr="001168CB" w:rsidRDefault="00A70B08" w:rsidP="001507DA">
            <w:pPr>
              <w:pStyle w:val="TableParagraph"/>
              <w:tabs>
                <w:tab w:val="left" w:pos="0"/>
                <w:tab w:val="left" w:pos="9639"/>
              </w:tabs>
              <w:jc w:val="center"/>
              <w:rPr>
                <w:sz w:val="24"/>
                <w:szCs w:val="24"/>
              </w:rPr>
            </w:pPr>
            <w:r w:rsidRPr="001168CB">
              <w:rPr>
                <w:w w:val="99"/>
                <w:sz w:val="24"/>
                <w:szCs w:val="24"/>
              </w:rPr>
              <w:t>-</w:t>
            </w:r>
          </w:p>
        </w:tc>
        <w:tc>
          <w:tcPr>
            <w:tcW w:w="711" w:type="dxa"/>
            <w:vAlign w:val="center"/>
          </w:tcPr>
          <w:p w14:paraId="1FEF2331" w14:textId="77777777" w:rsidR="00A70B08" w:rsidRPr="001168CB" w:rsidRDefault="00A70B08" w:rsidP="001507DA">
            <w:pPr>
              <w:pStyle w:val="TableParagraph"/>
              <w:tabs>
                <w:tab w:val="left" w:pos="0"/>
                <w:tab w:val="left" w:pos="9639"/>
              </w:tabs>
              <w:jc w:val="center"/>
              <w:rPr>
                <w:sz w:val="24"/>
                <w:szCs w:val="24"/>
              </w:rPr>
            </w:pPr>
            <w:r w:rsidRPr="001168CB">
              <w:rPr>
                <w:sz w:val="24"/>
                <w:szCs w:val="24"/>
              </w:rPr>
              <w:t>0</w:t>
            </w:r>
          </w:p>
        </w:tc>
        <w:tc>
          <w:tcPr>
            <w:tcW w:w="706" w:type="dxa"/>
            <w:vAlign w:val="center"/>
          </w:tcPr>
          <w:p w14:paraId="3425D17D" w14:textId="77777777" w:rsidR="00A70B08" w:rsidRPr="001168CB" w:rsidRDefault="00A70B08" w:rsidP="001507DA">
            <w:pPr>
              <w:pStyle w:val="TableParagraph"/>
              <w:tabs>
                <w:tab w:val="left" w:pos="0"/>
                <w:tab w:val="left" w:pos="9639"/>
              </w:tabs>
              <w:jc w:val="center"/>
              <w:rPr>
                <w:sz w:val="24"/>
                <w:szCs w:val="24"/>
              </w:rPr>
            </w:pPr>
            <w:r w:rsidRPr="001168CB">
              <w:rPr>
                <w:w w:val="99"/>
                <w:sz w:val="24"/>
                <w:szCs w:val="24"/>
              </w:rPr>
              <w:t>-</w:t>
            </w:r>
          </w:p>
        </w:tc>
        <w:tc>
          <w:tcPr>
            <w:tcW w:w="711" w:type="dxa"/>
            <w:vAlign w:val="center"/>
          </w:tcPr>
          <w:p w14:paraId="29E27537" w14:textId="77777777" w:rsidR="00A70B08" w:rsidRPr="001168CB" w:rsidRDefault="00A70B08" w:rsidP="001507DA">
            <w:pPr>
              <w:pStyle w:val="TableParagraph"/>
              <w:tabs>
                <w:tab w:val="left" w:pos="0"/>
                <w:tab w:val="left" w:pos="9639"/>
              </w:tabs>
              <w:jc w:val="center"/>
              <w:rPr>
                <w:sz w:val="24"/>
                <w:szCs w:val="24"/>
              </w:rPr>
            </w:pPr>
            <w:r w:rsidRPr="001168CB">
              <w:rPr>
                <w:sz w:val="24"/>
                <w:szCs w:val="24"/>
              </w:rPr>
              <w:t>+</w:t>
            </w:r>
          </w:p>
        </w:tc>
        <w:tc>
          <w:tcPr>
            <w:tcW w:w="710" w:type="dxa"/>
            <w:vAlign w:val="center"/>
          </w:tcPr>
          <w:p w14:paraId="6FB7796C" w14:textId="77777777" w:rsidR="00A70B08" w:rsidRPr="001168CB" w:rsidRDefault="00A70B08" w:rsidP="001507DA">
            <w:pPr>
              <w:pStyle w:val="TableParagraph"/>
              <w:tabs>
                <w:tab w:val="left" w:pos="0"/>
                <w:tab w:val="left" w:pos="9639"/>
              </w:tabs>
              <w:jc w:val="center"/>
              <w:rPr>
                <w:sz w:val="24"/>
                <w:szCs w:val="24"/>
              </w:rPr>
            </w:pPr>
            <w:r w:rsidRPr="001168CB">
              <w:rPr>
                <w:w w:val="99"/>
                <w:sz w:val="24"/>
                <w:szCs w:val="24"/>
              </w:rPr>
              <w:t>-</w:t>
            </w:r>
          </w:p>
        </w:tc>
        <w:tc>
          <w:tcPr>
            <w:tcW w:w="710" w:type="dxa"/>
            <w:vAlign w:val="center"/>
          </w:tcPr>
          <w:p w14:paraId="6CBA1825" w14:textId="77777777" w:rsidR="00A70B08" w:rsidRPr="001168CB" w:rsidRDefault="00A70B08" w:rsidP="001507DA">
            <w:pPr>
              <w:pStyle w:val="TableParagraph"/>
              <w:tabs>
                <w:tab w:val="left" w:pos="0"/>
                <w:tab w:val="left" w:pos="9639"/>
              </w:tabs>
              <w:jc w:val="center"/>
              <w:rPr>
                <w:sz w:val="24"/>
                <w:szCs w:val="24"/>
              </w:rPr>
            </w:pPr>
            <w:r w:rsidRPr="001168CB">
              <w:rPr>
                <w:sz w:val="24"/>
                <w:szCs w:val="24"/>
              </w:rPr>
              <w:t>-2</w:t>
            </w:r>
          </w:p>
        </w:tc>
        <w:tc>
          <w:tcPr>
            <w:tcW w:w="1550" w:type="dxa"/>
            <w:vAlign w:val="center"/>
          </w:tcPr>
          <w:p w14:paraId="3A3D43A5" w14:textId="77777777" w:rsidR="00A70B08" w:rsidRPr="001168CB" w:rsidRDefault="00A70B08" w:rsidP="001507DA">
            <w:pPr>
              <w:pStyle w:val="TableParagraph"/>
              <w:tabs>
                <w:tab w:val="left" w:pos="0"/>
                <w:tab w:val="left" w:pos="9639"/>
              </w:tabs>
              <w:jc w:val="center"/>
              <w:rPr>
                <w:sz w:val="24"/>
                <w:szCs w:val="24"/>
              </w:rPr>
            </w:pPr>
            <w:r w:rsidRPr="001168CB">
              <w:rPr>
                <w:sz w:val="24"/>
                <w:szCs w:val="24"/>
              </w:rPr>
              <w:t>T2</w:t>
            </w:r>
          </w:p>
        </w:tc>
      </w:tr>
      <w:tr w:rsidR="00A70B08" w:rsidRPr="001168CB" w14:paraId="300E6CA9" w14:textId="77777777" w:rsidTr="00947146">
        <w:trPr>
          <w:trHeight w:val="321"/>
        </w:trPr>
        <w:tc>
          <w:tcPr>
            <w:tcW w:w="1273" w:type="dxa"/>
            <w:vAlign w:val="center"/>
          </w:tcPr>
          <w:p w14:paraId="7BFD5A4B" w14:textId="77777777" w:rsidR="00A70B08" w:rsidRPr="001168CB" w:rsidRDefault="00A70B08" w:rsidP="001507DA">
            <w:pPr>
              <w:pStyle w:val="TableParagraph"/>
              <w:tabs>
                <w:tab w:val="left" w:pos="0"/>
                <w:tab w:val="left" w:pos="9639"/>
              </w:tabs>
              <w:jc w:val="center"/>
              <w:rPr>
                <w:sz w:val="24"/>
                <w:szCs w:val="24"/>
              </w:rPr>
            </w:pPr>
            <w:r w:rsidRPr="001168CB">
              <w:rPr>
                <w:sz w:val="24"/>
                <w:szCs w:val="24"/>
              </w:rPr>
              <w:t>W3</w:t>
            </w:r>
          </w:p>
        </w:tc>
        <w:tc>
          <w:tcPr>
            <w:tcW w:w="711" w:type="dxa"/>
            <w:vAlign w:val="center"/>
          </w:tcPr>
          <w:p w14:paraId="417DDFB7" w14:textId="77777777" w:rsidR="00A70B08" w:rsidRPr="001168CB" w:rsidRDefault="00A70B08" w:rsidP="001507DA">
            <w:pPr>
              <w:pStyle w:val="TableParagraph"/>
              <w:tabs>
                <w:tab w:val="left" w:pos="0"/>
                <w:tab w:val="left" w:pos="9639"/>
              </w:tabs>
              <w:jc w:val="center"/>
              <w:rPr>
                <w:sz w:val="24"/>
                <w:szCs w:val="24"/>
              </w:rPr>
            </w:pPr>
            <w:r w:rsidRPr="001168CB">
              <w:rPr>
                <w:w w:val="99"/>
                <w:sz w:val="24"/>
                <w:szCs w:val="24"/>
              </w:rPr>
              <w:t>-</w:t>
            </w:r>
          </w:p>
        </w:tc>
        <w:tc>
          <w:tcPr>
            <w:tcW w:w="706" w:type="dxa"/>
            <w:vAlign w:val="center"/>
          </w:tcPr>
          <w:p w14:paraId="14FC3BAF" w14:textId="77777777" w:rsidR="00A70B08" w:rsidRPr="001168CB" w:rsidRDefault="00A70B08" w:rsidP="001507DA">
            <w:pPr>
              <w:pStyle w:val="TableParagraph"/>
              <w:tabs>
                <w:tab w:val="left" w:pos="0"/>
                <w:tab w:val="left" w:pos="9639"/>
              </w:tabs>
              <w:jc w:val="center"/>
              <w:rPr>
                <w:sz w:val="24"/>
                <w:szCs w:val="24"/>
              </w:rPr>
            </w:pPr>
            <w:r w:rsidRPr="001168CB">
              <w:rPr>
                <w:sz w:val="24"/>
                <w:szCs w:val="24"/>
              </w:rPr>
              <w:t>+</w:t>
            </w:r>
          </w:p>
        </w:tc>
        <w:tc>
          <w:tcPr>
            <w:tcW w:w="711" w:type="dxa"/>
            <w:vAlign w:val="center"/>
          </w:tcPr>
          <w:p w14:paraId="2B8A7800" w14:textId="77777777" w:rsidR="00A70B08" w:rsidRPr="001168CB" w:rsidRDefault="00A70B08" w:rsidP="001507DA">
            <w:pPr>
              <w:pStyle w:val="TableParagraph"/>
              <w:tabs>
                <w:tab w:val="left" w:pos="0"/>
                <w:tab w:val="left" w:pos="9639"/>
              </w:tabs>
              <w:jc w:val="center"/>
              <w:rPr>
                <w:sz w:val="24"/>
                <w:szCs w:val="24"/>
              </w:rPr>
            </w:pPr>
            <w:r w:rsidRPr="001168CB">
              <w:rPr>
                <w:sz w:val="24"/>
                <w:szCs w:val="24"/>
              </w:rPr>
              <w:t>+</w:t>
            </w:r>
          </w:p>
        </w:tc>
        <w:tc>
          <w:tcPr>
            <w:tcW w:w="706" w:type="dxa"/>
            <w:vAlign w:val="center"/>
          </w:tcPr>
          <w:p w14:paraId="7A2A6027" w14:textId="77777777" w:rsidR="00A70B08" w:rsidRPr="001168CB" w:rsidRDefault="00A70B08" w:rsidP="001507DA">
            <w:pPr>
              <w:pStyle w:val="TableParagraph"/>
              <w:tabs>
                <w:tab w:val="left" w:pos="0"/>
                <w:tab w:val="left" w:pos="9639"/>
              </w:tabs>
              <w:jc w:val="center"/>
              <w:rPr>
                <w:sz w:val="24"/>
                <w:szCs w:val="24"/>
              </w:rPr>
            </w:pPr>
            <w:r w:rsidRPr="001168CB">
              <w:rPr>
                <w:sz w:val="24"/>
                <w:szCs w:val="24"/>
              </w:rPr>
              <w:t>0</w:t>
            </w:r>
          </w:p>
        </w:tc>
        <w:tc>
          <w:tcPr>
            <w:tcW w:w="711" w:type="dxa"/>
            <w:vAlign w:val="center"/>
          </w:tcPr>
          <w:p w14:paraId="46B7B54C" w14:textId="77777777" w:rsidR="00A70B08" w:rsidRPr="001168CB" w:rsidRDefault="00A70B08" w:rsidP="001507DA">
            <w:pPr>
              <w:pStyle w:val="TableParagraph"/>
              <w:tabs>
                <w:tab w:val="left" w:pos="0"/>
                <w:tab w:val="left" w:pos="9639"/>
              </w:tabs>
              <w:jc w:val="center"/>
              <w:rPr>
                <w:sz w:val="24"/>
                <w:szCs w:val="24"/>
              </w:rPr>
            </w:pPr>
            <w:r w:rsidRPr="001168CB">
              <w:rPr>
                <w:sz w:val="24"/>
                <w:szCs w:val="24"/>
              </w:rPr>
              <w:t>0</w:t>
            </w:r>
          </w:p>
        </w:tc>
        <w:tc>
          <w:tcPr>
            <w:tcW w:w="711" w:type="dxa"/>
            <w:vAlign w:val="center"/>
          </w:tcPr>
          <w:p w14:paraId="10B30BA4" w14:textId="77777777" w:rsidR="00A70B08" w:rsidRPr="001168CB" w:rsidRDefault="00A70B08" w:rsidP="001507DA">
            <w:pPr>
              <w:pStyle w:val="TableParagraph"/>
              <w:tabs>
                <w:tab w:val="left" w:pos="0"/>
                <w:tab w:val="left" w:pos="9639"/>
              </w:tabs>
              <w:jc w:val="center"/>
              <w:rPr>
                <w:sz w:val="24"/>
                <w:szCs w:val="24"/>
              </w:rPr>
            </w:pPr>
            <w:r w:rsidRPr="001168CB">
              <w:rPr>
                <w:w w:val="99"/>
                <w:sz w:val="24"/>
                <w:szCs w:val="24"/>
              </w:rPr>
              <w:t>-</w:t>
            </w:r>
          </w:p>
        </w:tc>
        <w:tc>
          <w:tcPr>
            <w:tcW w:w="706" w:type="dxa"/>
            <w:vAlign w:val="center"/>
          </w:tcPr>
          <w:p w14:paraId="3FD23CB0" w14:textId="77777777" w:rsidR="00A70B08" w:rsidRPr="001168CB" w:rsidRDefault="00A70B08" w:rsidP="001507DA">
            <w:pPr>
              <w:pStyle w:val="TableParagraph"/>
              <w:tabs>
                <w:tab w:val="left" w:pos="0"/>
                <w:tab w:val="left" w:pos="9639"/>
              </w:tabs>
              <w:jc w:val="center"/>
              <w:rPr>
                <w:sz w:val="24"/>
                <w:szCs w:val="24"/>
              </w:rPr>
            </w:pPr>
            <w:r w:rsidRPr="001168CB">
              <w:rPr>
                <w:w w:val="99"/>
                <w:sz w:val="24"/>
                <w:szCs w:val="24"/>
              </w:rPr>
              <w:t>-</w:t>
            </w:r>
          </w:p>
        </w:tc>
        <w:tc>
          <w:tcPr>
            <w:tcW w:w="711" w:type="dxa"/>
            <w:vAlign w:val="center"/>
          </w:tcPr>
          <w:p w14:paraId="7F6F08EC" w14:textId="77777777" w:rsidR="00A70B08" w:rsidRPr="001168CB" w:rsidRDefault="00A70B08" w:rsidP="001507DA">
            <w:pPr>
              <w:pStyle w:val="TableParagraph"/>
              <w:tabs>
                <w:tab w:val="left" w:pos="0"/>
                <w:tab w:val="left" w:pos="9639"/>
              </w:tabs>
              <w:jc w:val="center"/>
              <w:rPr>
                <w:sz w:val="24"/>
                <w:szCs w:val="24"/>
              </w:rPr>
            </w:pPr>
            <w:r w:rsidRPr="001168CB">
              <w:rPr>
                <w:sz w:val="24"/>
                <w:szCs w:val="24"/>
              </w:rPr>
              <w:t>0</w:t>
            </w:r>
          </w:p>
        </w:tc>
        <w:tc>
          <w:tcPr>
            <w:tcW w:w="710" w:type="dxa"/>
            <w:vAlign w:val="center"/>
          </w:tcPr>
          <w:p w14:paraId="61B62F88" w14:textId="77777777" w:rsidR="00A70B08" w:rsidRPr="001168CB" w:rsidRDefault="00A70B08" w:rsidP="001507DA">
            <w:pPr>
              <w:pStyle w:val="TableParagraph"/>
              <w:tabs>
                <w:tab w:val="left" w:pos="0"/>
                <w:tab w:val="left" w:pos="9639"/>
              </w:tabs>
              <w:jc w:val="center"/>
              <w:rPr>
                <w:sz w:val="24"/>
                <w:szCs w:val="24"/>
              </w:rPr>
            </w:pPr>
            <w:r w:rsidRPr="001168CB">
              <w:rPr>
                <w:sz w:val="24"/>
                <w:szCs w:val="24"/>
              </w:rPr>
              <w:t>0</w:t>
            </w:r>
          </w:p>
        </w:tc>
        <w:tc>
          <w:tcPr>
            <w:tcW w:w="710" w:type="dxa"/>
            <w:vAlign w:val="center"/>
          </w:tcPr>
          <w:p w14:paraId="254A6088" w14:textId="77777777" w:rsidR="00A70B08" w:rsidRPr="001168CB" w:rsidRDefault="00A70B08" w:rsidP="001507DA">
            <w:pPr>
              <w:pStyle w:val="TableParagraph"/>
              <w:tabs>
                <w:tab w:val="left" w:pos="0"/>
                <w:tab w:val="left" w:pos="9639"/>
              </w:tabs>
              <w:jc w:val="center"/>
              <w:rPr>
                <w:sz w:val="24"/>
                <w:szCs w:val="24"/>
              </w:rPr>
            </w:pPr>
            <w:r w:rsidRPr="001168CB">
              <w:rPr>
                <w:sz w:val="24"/>
                <w:szCs w:val="24"/>
              </w:rPr>
              <w:t>-1</w:t>
            </w:r>
          </w:p>
        </w:tc>
        <w:tc>
          <w:tcPr>
            <w:tcW w:w="1550" w:type="dxa"/>
            <w:vAlign w:val="center"/>
          </w:tcPr>
          <w:p w14:paraId="3165F901" w14:textId="77777777" w:rsidR="00A70B08" w:rsidRPr="001168CB" w:rsidRDefault="00A70B08" w:rsidP="001507DA">
            <w:pPr>
              <w:pStyle w:val="TableParagraph"/>
              <w:tabs>
                <w:tab w:val="left" w:pos="0"/>
                <w:tab w:val="left" w:pos="9639"/>
              </w:tabs>
              <w:jc w:val="center"/>
              <w:rPr>
                <w:sz w:val="24"/>
                <w:szCs w:val="24"/>
              </w:rPr>
            </w:pPr>
            <w:r w:rsidRPr="001168CB">
              <w:rPr>
                <w:sz w:val="24"/>
                <w:szCs w:val="24"/>
              </w:rPr>
              <w:t>T3</w:t>
            </w:r>
          </w:p>
        </w:tc>
      </w:tr>
      <w:tr w:rsidR="00A70B08" w:rsidRPr="001168CB" w14:paraId="328E1D01" w14:textId="77777777" w:rsidTr="00947146">
        <w:trPr>
          <w:trHeight w:val="316"/>
        </w:trPr>
        <w:tc>
          <w:tcPr>
            <w:tcW w:w="1273" w:type="dxa"/>
            <w:vAlign w:val="center"/>
          </w:tcPr>
          <w:p w14:paraId="346B6C4F" w14:textId="77777777" w:rsidR="00A70B08" w:rsidRPr="001168CB" w:rsidRDefault="00A70B08" w:rsidP="001507DA">
            <w:pPr>
              <w:pStyle w:val="TableParagraph"/>
              <w:tabs>
                <w:tab w:val="left" w:pos="0"/>
                <w:tab w:val="left" w:pos="9639"/>
              </w:tabs>
              <w:jc w:val="center"/>
              <w:rPr>
                <w:sz w:val="24"/>
                <w:szCs w:val="24"/>
              </w:rPr>
            </w:pPr>
            <w:r w:rsidRPr="001168CB">
              <w:rPr>
                <w:sz w:val="24"/>
                <w:szCs w:val="24"/>
              </w:rPr>
              <w:t>W4</w:t>
            </w:r>
          </w:p>
        </w:tc>
        <w:tc>
          <w:tcPr>
            <w:tcW w:w="711" w:type="dxa"/>
            <w:vAlign w:val="center"/>
          </w:tcPr>
          <w:p w14:paraId="1826CF2B" w14:textId="77777777" w:rsidR="00A70B08" w:rsidRPr="001168CB" w:rsidRDefault="00A70B08" w:rsidP="001507DA">
            <w:pPr>
              <w:pStyle w:val="TableParagraph"/>
              <w:tabs>
                <w:tab w:val="left" w:pos="0"/>
                <w:tab w:val="left" w:pos="9639"/>
              </w:tabs>
              <w:jc w:val="center"/>
              <w:rPr>
                <w:sz w:val="24"/>
                <w:szCs w:val="24"/>
              </w:rPr>
            </w:pPr>
            <w:r w:rsidRPr="001168CB">
              <w:rPr>
                <w:w w:val="99"/>
                <w:sz w:val="24"/>
                <w:szCs w:val="24"/>
              </w:rPr>
              <w:t>-</w:t>
            </w:r>
          </w:p>
        </w:tc>
        <w:tc>
          <w:tcPr>
            <w:tcW w:w="706" w:type="dxa"/>
            <w:vAlign w:val="center"/>
          </w:tcPr>
          <w:p w14:paraId="23E66E81" w14:textId="77777777" w:rsidR="00A70B08" w:rsidRPr="001168CB" w:rsidRDefault="00A70B08" w:rsidP="001507DA">
            <w:pPr>
              <w:pStyle w:val="TableParagraph"/>
              <w:tabs>
                <w:tab w:val="left" w:pos="0"/>
                <w:tab w:val="left" w:pos="9639"/>
              </w:tabs>
              <w:jc w:val="center"/>
              <w:rPr>
                <w:sz w:val="24"/>
                <w:szCs w:val="24"/>
              </w:rPr>
            </w:pPr>
            <w:r w:rsidRPr="001168CB">
              <w:rPr>
                <w:w w:val="99"/>
                <w:sz w:val="24"/>
                <w:szCs w:val="24"/>
              </w:rPr>
              <w:t>-</w:t>
            </w:r>
          </w:p>
        </w:tc>
        <w:tc>
          <w:tcPr>
            <w:tcW w:w="711" w:type="dxa"/>
            <w:vAlign w:val="center"/>
          </w:tcPr>
          <w:p w14:paraId="5A2A0216" w14:textId="77777777" w:rsidR="00A70B08" w:rsidRPr="001168CB" w:rsidRDefault="00A70B08" w:rsidP="001507DA">
            <w:pPr>
              <w:pStyle w:val="TableParagraph"/>
              <w:tabs>
                <w:tab w:val="left" w:pos="0"/>
                <w:tab w:val="left" w:pos="9639"/>
              </w:tabs>
              <w:jc w:val="center"/>
              <w:rPr>
                <w:sz w:val="24"/>
                <w:szCs w:val="24"/>
              </w:rPr>
            </w:pPr>
            <w:r w:rsidRPr="001168CB">
              <w:rPr>
                <w:sz w:val="24"/>
                <w:szCs w:val="24"/>
              </w:rPr>
              <w:t>0</w:t>
            </w:r>
          </w:p>
        </w:tc>
        <w:tc>
          <w:tcPr>
            <w:tcW w:w="706" w:type="dxa"/>
            <w:vAlign w:val="center"/>
          </w:tcPr>
          <w:p w14:paraId="189EDAD0" w14:textId="77777777" w:rsidR="00A70B08" w:rsidRPr="001168CB" w:rsidRDefault="00A70B08" w:rsidP="001507DA">
            <w:pPr>
              <w:pStyle w:val="TableParagraph"/>
              <w:tabs>
                <w:tab w:val="left" w:pos="0"/>
                <w:tab w:val="left" w:pos="9639"/>
              </w:tabs>
              <w:jc w:val="center"/>
              <w:rPr>
                <w:sz w:val="24"/>
                <w:szCs w:val="24"/>
              </w:rPr>
            </w:pPr>
            <w:r w:rsidRPr="001168CB">
              <w:rPr>
                <w:w w:val="99"/>
                <w:sz w:val="24"/>
                <w:szCs w:val="24"/>
              </w:rPr>
              <w:t>-</w:t>
            </w:r>
          </w:p>
        </w:tc>
        <w:tc>
          <w:tcPr>
            <w:tcW w:w="711" w:type="dxa"/>
            <w:vAlign w:val="center"/>
          </w:tcPr>
          <w:p w14:paraId="213D28B8" w14:textId="77777777" w:rsidR="00A70B08" w:rsidRPr="001168CB" w:rsidRDefault="00A70B08" w:rsidP="001507DA">
            <w:pPr>
              <w:pStyle w:val="TableParagraph"/>
              <w:tabs>
                <w:tab w:val="left" w:pos="0"/>
                <w:tab w:val="left" w:pos="9639"/>
              </w:tabs>
              <w:jc w:val="center"/>
              <w:rPr>
                <w:sz w:val="24"/>
                <w:szCs w:val="24"/>
              </w:rPr>
            </w:pPr>
            <w:r w:rsidRPr="001168CB">
              <w:rPr>
                <w:w w:val="99"/>
                <w:sz w:val="24"/>
                <w:szCs w:val="24"/>
              </w:rPr>
              <w:t>-</w:t>
            </w:r>
          </w:p>
        </w:tc>
        <w:tc>
          <w:tcPr>
            <w:tcW w:w="711" w:type="dxa"/>
            <w:vAlign w:val="center"/>
          </w:tcPr>
          <w:p w14:paraId="424FD570" w14:textId="77777777" w:rsidR="00A70B08" w:rsidRPr="001168CB" w:rsidRDefault="00A70B08" w:rsidP="001507DA">
            <w:pPr>
              <w:pStyle w:val="TableParagraph"/>
              <w:tabs>
                <w:tab w:val="left" w:pos="0"/>
                <w:tab w:val="left" w:pos="9639"/>
              </w:tabs>
              <w:jc w:val="center"/>
              <w:rPr>
                <w:sz w:val="24"/>
                <w:szCs w:val="24"/>
              </w:rPr>
            </w:pPr>
            <w:r w:rsidRPr="001168CB">
              <w:rPr>
                <w:w w:val="99"/>
                <w:sz w:val="24"/>
                <w:szCs w:val="24"/>
              </w:rPr>
              <w:t>-</w:t>
            </w:r>
          </w:p>
        </w:tc>
        <w:tc>
          <w:tcPr>
            <w:tcW w:w="706" w:type="dxa"/>
            <w:vAlign w:val="center"/>
          </w:tcPr>
          <w:p w14:paraId="0BBC052E" w14:textId="77777777" w:rsidR="00A70B08" w:rsidRPr="001168CB" w:rsidRDefault="00A70B08" w:rsidP="001507DA">
            <w:pPr>
              <w:pStyle w:val="TableParagraph"/>
              <w:tabs>
                <w:tab w:val="left" w:pos="0"/>
                <w:tab w:val="left" w:pos="9639"/>
              </w:tabs>
              <w:jc w:val="center"/>
              <w:rPr>
                <w:sz w:val="24"/>
                <w:szCs w:val="24"/>
              </w:rPr>
            </w:pPr>
            <w:r w:rsidRPr="001168CB">
              <w:rPr>
                <w:w w:val="99"/>
                <w:sz w:val="24"/>
                <w:szCs w:val="24"/>
              </w:rPr>
              <w:t>-</w:t>
            </w:r>
          </w:p>
        </w:tc>
        <w:tc>
          <w:tcPr>
            <w:tcW w:w="711" w:type="dxa"/>
            <w:vAlign w:val="center"/>
          </w:tcPr>
          <w:p w14:paraId="471F60DF" w14:textId="77777777" w:rsidR="00A70B08" w:rsidRPr="001168CB" w:rsidRDefault="00A70B08" w:rsidP="001507DA">
            <w:pPr>
              <w:pStyle w:val="TableParagraph"/>
              <w:tabs>
                <w:tab w:val="left" w:pos="0"/>
                <w:tab w:val="left" w:pos="9639"/>
              </w:tabs>
              <w:jc w:val="center"/>
              <w:rPr>
                <w:sz w:val="24"/>
                <w:szCs w:val="24"/>
              </w:rPr>
            </w:pPr>
            <w:r w:rsidRPr="001168CB">
              <w:rPr>
                <w:sz w:val="24"/>
                <w:szCs w:val="24"/>
              </w:rPr>
              <w:t>0</w:t>
            </w:r>
          </w:p>
        </w:tc>
        <w:tc>
          <w:tcPr>
            <w:tcW w:w="710" w:type="dxa"/>
            <w:vAlign w:val="center"/>
          </w:tcPr>
          <w:p w14:paraId="19D41678" w14:textId="77777777" w:rsidR="00A70B08" w:rsidRPr="001168CB" w:rsidRDefault="00A70B08" w:rsidP="001507DA">
            <w:pPr>
              <w:pStyle w:val="TableParagraph"/>
              <w:tabs>
                <w:tab w:val="left" w:pos="0"/>
                <w:tab w:val="left" w:pos="9639"/>
              </w:tabs>
              <w:jc w:val="center"/>
              <w:rPr>
                <w:sz w:val="24"/>
                <w:szCs w:val="24"/>
              </w:rPr>
            </w:pPr>
            <w:r w:rsidRPr="001168CB">
              <w:rPr>
                <w:sz w:val="24"/>
                <w:szCs w:val="24"/>
              </w:rPr>
              <w:t>0</w:t>
            </w:r>
          </w:p>
        </w:tc>
        <w:tc>
          <w:tcPr>
            <w:tcW w:w="710" w:type="dxa"/>
            <w:vAlign w:val="center"/>
          </w:tcPr>
          <w:p w14:paraId="786EA9B2" w14:textId="77777777" w:rsidR="00A70B08" w:rsidRPr="001168CB" w:rsidRDefault="00A70B08" w:rsidP="001507DA">
            <w:pPr>
              <w:pStyle w:val="TableParagraph"/>
              <w:tabs>
                <w:tab w:val="left" w:pos="0"/>
                <w:tab w:val="left" w:pos="9639"/>
              </w:tabs>
              <w:jc w:val="center"/>
              <w:rPr>
                <w:sz w:val="24"/>
                <w:szCs w:val="24"/>
              </w:rPr>
            </w:pPr>
            <w:r w:rsidRPr="001168CB">
              <w:rPr>
                <w:sz w:val="24"/>
                <w:szCs w:val="24"/>
              </w:rPr>
              <w:t>-6</w:t>
            </w:r>
          </w:p>
        </w:tc>
        <w:tc>
          <w:tcPr>
            <w:tcW w:w="1550" w:type="dxa"/>
            <w:vAlign w:val="center"/>
          </w:tcPr>
          <w:p w14:paraId="48710308" w14:textId="77777777" w:rsidR="00A70B08" w:rsidRPr="001168CB" w:rsidRDefault="00A70B08" w:rsidP="001507DA">
            <w:pPr>
              <w:pStyle w:val="TableParagraph"/>
              <w:tabs>
                <w:tab w:val="left" w:pos="0"/>
                <w:tab w:val="left" w:pos="9639"/>
              </w:tabs>
              <w:jc w:val="center"/>
              <w:rPr>
                <w:sz w:val="24"/>
                <w:szCs w:val="24"/>
              </w:rPr>
            </w:pPr>
            <w:r w:rsidRPr="001168CB">
              <w:rPr>
                <w:sz w:val="24"/>
                <w:szCs w:val="24"/>
              </w:rPr>
              <w:t>T4</w:t>
            </w:r>
          </w:p>
        </w:tc>
      </w:tr>
      <w:tr w:rsidR="00A70B08" w:rsidRPr="001168CB" w14:paraId="0E417E9F" w14:textId="77777777" w:rsidTr="00947146">
        <w:trPr>
          <w:trHeight w:val="316"/>
        </w:trPr>
        <w:tc>
          <w:tcPr>
            <w:tcW w:w="1273" w:type="dxa"/>
            <w:vAlign w:val="center"/>
          </w:tcPr>
          <w:p w14:paraId="10FB73B3" w14:textId="77777777" w:rsidR="00A70B08" w:rsidRPr="001168CB" w:rsidRDefault="00A70B08" w:rsidP="001507DA">
            <w:pPr>
              <w:pStyle w:val="TableParagraph"/>
              <w:tabs>
                <w:tab w:val="left" w:pos="0"/>
                <w:tab w:val="left" w:pos="9639"/>
              </w:tabs>
              <w:jc w:val="center"/>
              <w:rPr>
                <w:sz w:val="24"/>
                <w:szCs w:val="24"/>
              </w:rPr>
            </w:pPr>
          </w:p>
        </w:tc>
        <w:tc>
          <w:tcPr>
            <w:tcW w:w="711" w:type="dxa"/>
            <w:vAlign w:val="center"/>
          </w:tcPr>
          <w:p w14:paraId="199266AF" w14:textId="77777777" w:rsidR="00A70B08" w:rsidRPr="001168CB" w:rsidRDefault="00A70B08" w:rsidP="001507DA">
            <w:pPr>
              <w:pStyle w:val="TableParagraph"/>
              <w:tabs>
                <w:tab w:val="left" w:pos="0"/>
                <w:tab w:val="left" w:pos="9639"/>
              </w:tabs>
              <w:jc w:val="center"/>
              <w:rPr>
                <w:sz w:val="24"/>
                <w:szCs w:val="24"/>
              </w:rPr>
            </w:pPr>
            <w:r w:rsidRPr="001168CB">
              <w:rPr>
                <w:sz w:val="24"/>
                <w:szCs w:val="24"/>
              </w:rPr>
              <w:t>1</w:t>
            </w:r>
          </w:p>
        </w:tc>
        <w:tc>
          <w:tcPr>
            <w:tcW w:w="706" w:type="dxa"/>
            <w:vAlign w:val="center"/>
          </w:tcPr>
          <w:p w14:paraId="2079F415" w14:textId="77777777" w:rsidR="00A70B08" w:rsidRPr="001168CB" w:rsidRDefault="00A70B08" w:rsidP="001507DA">
            <w:pPr>
              <w:pStyle w:val="TableParagraph"/>
              <w:tabs>
                <w:tab w:val="left" w:pos="0"/>
                <w:tab w:val="left" w:pos="9639"/>
              </w:tabs>
              <w:jc w:val="center"/>
              <w:rPr>
                <w:sz w:val="24"/>
                <w:szCs w:val="24"/>
              </w:rPr>
            </w:pPr>
            <w:r w:rsidRPr="001168CB">
              <w:rPr>
                <w:sz w:val="24"/>
                <w:szCs w:val="24"/>
              </w:rPr>
              <w:t>4</w:t>
            </w:r>
          </w:p>
        </w:tc>
        <w:tc>
          <w:tcPr>
            <w:tcW w:w="711" w:type="dxa"/>
            <w:vAlign w:val="center"/>
          </w:tcPr>
          <w:p w14:paraId="01959F6D" w14:textId="77777777" w:rsidR="00A70B08" w:rsidRPr="001168CB" w:rsidRDefault="00A70B08" w:rsidP="001507DA">
            <w:pPr>
              <w:pStyle w:val="TableParagraph"/>
              <w:tabs>
                <w:tab w:val="left" w:pos="0"/>
                <w:tab w:val="left" w:pos="9639"/>
              </w:tabs>
              <w:jc w:val="center"/>
              <w:rPr>
                <w:sz w:val="24"/>
                <w:szCs w:val="24"/>
              </w:rPr>
            </w:pPr>
            <w:r w:rsidRPr="001168CB">
              <w:rPr>
                <w:sz w:val="24"/>
                <w:szCs w:val="24"/>
              </w:rPr>
              <w:t>4</w:t>
            </w:r>
          </w:p>
        </w:tc>
        <w:tc>
          <w:tcPr>
            <w:tcW w:w="706" w:type="dxa"/>
            <w:vAlign w:val="center"/>
          </w:tcPr>
          <w:p w14:paraId="6411CB3F" w14:textId="77777777" w:rsidR="00A70B08" w:rsidRPr="001168CB" w:rsidRDefault="00A70B08" w:rsidP="001507DA">
            <w:pPr>
              <w:pStyle w:val="TableParagraph"/>
              <w:tabs>
                <w:tab w:val="left" w:pos="0"/>
                <w:tab w:val="left" w:pos="9639"/>
              </w:tabs>
              <w:jc w:val="center"/>
              <w:rPr>
                <w:sz w:val="24"/>
                <w:szCs w:val="24"/>
              </w:rPr>
            </w:pPr>
            <w:r w:rsidRPr="001168CB">
              <w:rPr>
                <w:sz w:val="24"/>
                <w:szCs w:val="24"/>
              </w:rPr>
              <w:t>3</w:t>
            </w:r>
          </w:p>
        </w:tc>
        <w:tc>
          <w:tcPr>
            <w:tcW w:w="711" w:type="dxa"/>
            <w:vAlign w:val="center"/>
          </w:tcPr>
          <w:p w14:paraId="19AF2800" w14:textId="77777777" w:rsidR="00A70B08" w:rsidRPr="001168CB" w:rsidRDefault="00A70B08" w:rsidP="001507DA">
            <w:pPr>
              <w:pStyle w:val="TableParagraph"/>
              <w:tabs>
                <w:tab w:val="left" w:pos="0"/>
                <w:tab w:val="left" w:pos="9639"/>
              </w:tabs>
              <w:jc w:val="center"/>
              <w:rPr>
                <w:sz w:val="24"/>
                <w:szCs w:val="24"/>
              </w:rPr>
            </w:pPr>
            <w:r w:rsidRPr="001168CB">
              <w:rPr>
                <w:sz w:val="24"/>
                <w:szCs w:val="24"/>
              </w:rPr>
              <w:t>1</w:t>
            </w:r>
          </w:p>
        </w:tc>
        <w:tc>
          <w:tcPr>
            <w:tcW w:w="711" w:type="dxa"/>
            <w:vAlign w:val="center"/>
          </w:tcPr>
          <w:p w14:paraId="6F9E4D75" w14:textId="77777777" w:rsidR="00A70B08" w:rsidRPr="001168CB" w:rsidRDefault="00A70B08" w:rsidP="001507DA">
            <w:pPr>
              <w:pStyle w:val="TableParagraph"/>
              <w:tabs>
                <w:tab w:val="left" w:pos="0"/>
                <w:tab w:val="left" w:pos="9639"/>
              </w:tabs>
              <w:jc w:val="center"/>
              <w:rPr>
                <w:sz w:val="24"/>
                <w:szCs w:val="24"/>
              </w:rPr>
            </w:pPr>
            <w:r w:rsidRPr="001168CB">
              <w:rPr>
                <w:sz w:val="24"/>
                <w:szCs w:val="24"/>
              </w:rPr>
              <w:t>-7</w:t>
            </w:r>
          </w:p>
        </w:tc>
        <w:tc>
          <w:tcPr>
            <w:tcW w:w="706" w:type="dxa"/>
            <w:vAlign w:val="center"/>
          </w:tcPr>
          <w:p w14:paraId="270E69F5" w14:textId="77777777" w:rsidR="00A70B08" w:rsidRPr="001168CB" w:rsidRDefault="00A70B08" w:rsidP="001507DA">
            <w:pPr>
              <w:pStyle w:val="TableParagraph"/>
              <w:tabs>
                <w:tab w:val="left" w:pos="0"/>
                <w:tab w:val="left" w:pos="9639"/>
              </w:tabs>
              <w:jc w:val="center"/>
              <w:rPr>
                <w:sz w:val="24"/>
                <w:szCs w:val="24"/>
              </w:rPr>
            </w:pPr>
            <w:r w:rsidRPr="001168CB">
              <w:rPr>
                <w:sz w:val="24"/>
                <w:szCs w:val="24"/>
              </w:rPr>
              <w:t>-9</w:t>
            </w:r>
          </w:p>
        </w:tc>
        <w:tc>
          <w:tcPr>
            <w:tcW w:w="711" w:type="dxa"/>
            <w:vAlign w:val="center"/>
          </w:tcPr>
          <w:p w14:paraId="6F039792" w14:textId="77777777" w:rsidR="00A70B08" w:rsidRPr="001168CB" w:rsidRDefault="00A70B08" w:rsidP="001507DA">
            <w:pPr>
              <w:pStyle w:val="TableParagraph"/>
              <w:tabs>
                <w:tab w:val="left" w:pos="0"/>
                <w:tab w:val="left" w:pos="9639"/>
              </w:tabs>
              <w:jc w:val="center"/>
              <w:rPr>
                <w:sz w:val="24"/>
                <w:szCs w:val="24"/>
              </w:rPr>
            </w:pPr>
            <w:r w:rsidRPr="001168CB">
              <w:rPr>
                <w:sz w:val="24"/>
                <w:szCs w:val="24"/>
              </w:rPr>
              <w:t>-1</w:t>
            </w:r>
          </w:p>
        </w:tc>
        <w:tc>
          <w:tcPr>
            <w:tcW w:w="710" w:type="dxa"/>
            <w:vAlign w:val="center"/>
          </w:tcPr>
          <w:p w14:paraId="77DAA563" w14:textId="77777777" w:rsidR="00A70B08" w:rsidRPr="001168CB" w:rsidRDefault="00A70B08" w:rsidP="001507DA">
            <w:pPr>
              <w:pStyle w:val="TableParagraph"/>
              <w:tabs>
                <w:tab w:val="left" w:pos="0"/>
                <w:tab w:val="left" w:pos="9639"/>
              </w:tabs>
              <w:jc w:val="center"/>
              <w:rPr>
                <w:sz w:val="24"/>
                <w:szCs w:val="24"/>
              </w:rPr>
            </w:pPr>
            <w:r w:rsidRPr="001168CB">
              <w:rPr>
                <w:sz w:val="24"/>
                <w:szCs w:val="24"/>
              </w:rPr>
              <w:t>-3</w:t>
            </w:r>
          </w:p>
        </w:tc>
        <w:tc>
          <w:tcPr>
            <w:tcW w:w="710" w:type="dxa"/>
            <w:vAlign w:val="center"/>
          </w:tcPr>
          <w:p w14:paraId="1A07AFCB" w14:textId="77777777" w:rsidR="00A70B08" w:rsidRPr="001168CB" w:rsidRDefault="00A70B08" w:rsidP="001507DA">
            <w:pPr>
              <w:pStyle w:val="TableParagraph"/>
              <w:tabs>
                <w:tab w:val="left" w:pos="0"/>
                <w:tab w:val="left" w:pos="9639"/>
              </w:tabs>
              <w:jc w:val="center"/>
              <w:rPr>
                <w:sz w:val="24"/>
                <w:szCs w:val="24"/>
              </w:rPr>
            </w:pPr>
          </w:p>
        </w:tc>
        <w:tc>
          <w:tcPr>
            <w:tcW w:w="1550" w:type="dxa"/>
            <w:vAlign w:val="center"/>
          </w:tcPr>
          <w:p w14:paraId="33EFB6B8" w14:textId="77777777" w:rsidR="00A70B08" w:rsidRPr="001168CB" w:rsidRDefault="00A70B08" w:rsidP="001507DA">
            <w:pPr>
              <w:pStyle w:val="TableParagraph"/>
              <w:tabs>
                <w:tab w:val="left" w:pos="0"/>
                <w:tab w:val="left" w:pos="9639"/>
              </w:tabs>
              <w:jc w:val="center"/>
              <w:rPr>
                <w:sz w:val="24"/>
                <w:szCs w:val="24"/>
              </w:rPr>
            </w:pPr>
          </w:p>
        </w:tc>
      </w:tr>
    </w:tbl>
    <w:p w14:paraId="01A36212" w14:textId="77777777" w:rsidR="00947146" w:rsidRPr="001168CB" w:rsidRDefault="00947146" w:rsidP="00592A13">
      <w:pPr>
        <w:pStyle w:val="ac"/>
        <w:tabs>
          <w:tab w:val="left" w:pos="0"/>
          <w:tab w:val="left" w:pos="9639"/>
        </w:tabs>
        <w:spacing w:before="156" w:line="360" w:lineRule="auto"/>
        <w:ind w:firstLine="709"/>
        <w:jc w:val="both"/>
        <w:rPr>
          <w:rFonts w:eastAsiaTheme="minorHAnsi"/>
          <w:i/>
          <w:sz w:val="24"/>
        </w:rPr>
      </w:pPr>
      <w:r w:rsidRPr="001168CB">
        <w:rPr>
          <w:rFonts w:eastAsiaTheme="minorHAnsi"/>
          <w:i/>
          <w:sz w:val="24"/>
        </w:rPr>
        <w:lastRenderedPageBreak/>
        <w:t>Джерело: складено автором на основі розрахунків</w:t>
      </w:r>
    </w:p>
    <w:p w14:paraId="73F60AE0" w14:textId="77777777" w:rsidR="004C1E25" w:rsidRPr="001168CB" w:rsidRDefault="004C1E25" w:rsidP="004C1E25">
      <w:pPr>
        <w:pStyle w:val="ac"/>
        <w:tabs>
          <w:tab w:val="left" w:pos="0"/>
          <w:tab w:val="left" w:pos="9639"/>
        </w:tabs>
        <w:spacing w:after="3" w:line="360" w:lineRule="auto"/>
        <w:ind w:firstLine="709"/>
        <w:jc w:val="both"/>
      </w:pPr>
      <w:r w:rsidRPr="001168CB">
        <w:t>На основі оцінки створюється матриця релевантних заходів, яка розкриває взаємозв’язок між факторами та їх взаємозалежність:</w:t>
      </w:r>
    </w:p>
    <w:p w14:paraId="410C3860" w14:textId="77777777" w:rsidR="004C1E25" w:rsidRPr="001168CB" w:rsidRDefault="004C1E25" w:rsidP="004C1E25">
      <w:pPr>
        <w:pStyle w:val="ac"/>
        <w:tabs>
          <w:tab w:val="left" w:pos="0"/>
          <w:tab w:val="left" w:pos="9639"/>
        </w:tabs>
        <w:spacing w:after="3" w:line="360" w:lineRule="auto"/>
        <w:ind w:firstLine="709"/>
        <w:jc w:val="both"/>
      </w:pPr>
      <w:r w:rsidRPr="001168CB">
        <w:t>1. Квадрант SO об’єднує можливості та сильні сторони для інноваційного розвитку підприємства («точки розвитку»);</w:t>
      </w:r>
    </w:p>
    <w:p w14:paraId="0CDB89C7" w14:textId="77777777" w:rsidR="004C1E25" w:rsidRPr="001168CB" w:rsidRDefault="004C1E25" w:rsidP="004C1E25">
      <w:pPr>
        <w:pStyle w:val="ac"/>
        <w:tabs>
          <w:tab w:val="left" w:pos="0"/>
          <w:tab w:val="left" w:pos="9639"/>
        </w:tabs>
        <w:spacing w:after="3" w:line="360" w:lineRule="auto"/>
        <w:ind w:firstLine="709"/>
        <w:jc w:val="both"/>
      </w:pPr>
      <w:r w:rsidRPr="001168CB">
        <w:t xml:space="preserve"> 2. Квадрант ST об’єднує найважливіші загрози та сильні сторони для розвитку інновацій («точки захисту»);  Квадрант OC об’єднує найважливіші можливості та слабкі сторони інноваційного розвитку («точки блокування»);</w:t>
      </w:r>
    </w:p>
    <w:p w14:paraId="5D415508" w14:textId="77777777" w:rsidR="004C1E25" w:rsidRPr="001168CB" w:rsidRDefault="004C1E25" w:rsidP="004C1E25">
      <w:pPr>
        <w:pStyle w:val="ac"/>
        <w:tabs>
          <w:tab w:val="left" w:pos="0"/>
          <w:tab w:val="left" w:pos="9639"/>
        </w:tabs>
        <w:spacing w:after="3" w:line="360" w:lineRule="auto"/>
        <w:ind w:firstLine="709"/>
        <w:jc w:val="both"/>
      </w:pPr>
      <w:r w:rsidRPr="001168CB">
        <w:t>3. Квадрант WT об’єднує найважливіші загрози та вразливості («кризові точки».</w:t>
      </w:r>
    </w:p>
    <w:p w14:paraId="2E680786" w14:textId="77777777" w:rsidR="00947146" w:rsidRPr="001168CB" w:rsidRDefault="00A70B08" w:rsidP="004C1E25">
      <w:pPr>
        <w:pStyle w:val="ac"/>
        <w:tabs>
          <w:tab w:val="left" w:pos="0"/>
          <w:tab w:val="left" w:pos="9639"/>
        </w:tabs>
        <w:spacing w:after="3" w:line="360" w:lineRule="auto"/>
        <w:ind w:firstLine="709"/>
        <w:jc w:val="both"/>
        <w:rPr>
          <w:spacing w:val="-67"/>
        </w:rPr>
      </w:pPr>
      <w:r w:rsidRPr="001168CB">
        <w:t>Розглянемо ці зв’язки та їх результат</w:t>
      </w:r>
      <w:r w:rsidR="000C4648" w:rsidRPr="001168CB">
        <w:t>и в наступній таблиці (табл.2.7</w:t>
      </w:r>
      <w:r w:rsidRPr="001168CB">
        <w:t>).</w:t>
      </w:r>
      <w:r w:rsidRPr="001168CB">
        <w:rPr>
          <w:spacing w:val="-67"/>
        </w:rPr>
        <w:t xml:space="preserve"> </w:t>
      </w:r>
    </w:p>
    <w:p w14:paraId="67F55D91" w14:textId="77777777" w:rsidR="004C1E25" w:rsidRPr="001168CB" w:rsidRDefault="004C1E25" w:rsidP="004C1E25">
      <w:pPr>
        <w:pStyle w:val="ac"/>
        <w:tabs>
          <w:tab w:val="left" w:pos="0"/>
          <w:tab w:val="left" w:pos="9639"/>
        </w:tabs>
        <w:spacing w:after="3" w:line="360" w:lineRule="auto"/>
        <w:ind w:firstLine="709"/>
        <w:jc w:val="both"/>
        <w:rPr>
          <w:spacing w:val="-67"/>
        </w:rPr>
      </w:pPr>
    </w:p>
    <w:p w14:paraId="4B13853A" w14:textId="77777777" w:rsidR="004C1E25" w:rsidRPr="001168CB" w:rsidRDefault="004C1E25" w:rsidP="004C1E25">
      <w:pPr>
        <w:pStyle w:val="ac"/>
        <w:tabs>
          <w:tab w:val="left" w:pos="0"/>
          <w:tab w:val="left" w:pos="9639"/>
        </w:tabs>
        <w:spacing w:after="3" w:line="360" w:lineRule="auto"/>
        <w:ind w:firstLine="709"/>
        <w:jc w:val="both"/>
        <w:rPr>
          <w:spacing w:val="-67"/>
        </w:rPr>
      </w:pPr>
    </w:p>
    <w:p w14:paraId="46EADE15" w14:textId="77777777" w:rsidR="001507DA" w:rsidRPr="001168CB" w:rsidRDefault="001507DA" w:rsidP="00592A13">
      <w:pPr>
        <w:pStyle w:val="ac"/>
        <w:tabs>
          <w:tab w:val="left" w:pos="0"/>
          <w:tab w:val="left" w:pos="9639"/>
        </w:tabs>
        <w:spacing w:after="3" w:line="360" w:lineRule="auto"/>
        <w:ind w:firstLine="709"/>
        <w:jc w:val="both"/>
        <w:rPr>
          <w:spacing w:val="-67"/>
        </w:rPr>
      </w:pPr>
    </w:p>
    <w:p w14:paraId="3B56A791" w14:textId="77777777" w:rsidR="00947146" w:rsidRPr="001168CB" w:rsidRDefault="00A70B08" w:rsidP="001507DA">
      <w:pPr>
        <w:pStyle w:val="ac"/>
        <w:tabs>
          <w:tab w:val="left" w:pos="0"/>
          <w:tab w:val="left" w:pos="9639"/>
        </w:tabs>
        <w:spacing w:after="3"/>
        <w:ind w:firstLine="709"/>
        <w:jc w:val="right"/>
        <w:rPr>
          <w:i/>
          <w:spacing w:val="3"/>
        </w:rPr>
      </w:pPr>
      <w:r w:rsidRPr="001168CB">
        <w:rPr>
          <w:i/>
        </w:rPr>
        <w:t>Таблиця</w:t>
      </w:r>
      <w:r w:rsidRPr="001168CB">
        <w:rPr>
          <w:i/>
          <w:spacing w:val="1"/>
        </w:rPr>
        <w:t xml:space="preserve"> </w:t>
      </w:r>
      <w:r w:rsidR="00947146" w:rsidRPr="001168CB">
        <w:rPr>
          <w:i/>
        </w:rPr>
        <w:t>2.</w:t>
      </w:r>
      <w:r w:rsidR="000C4648" w:rsidRPr="001168CB">
        <w:rPr>
          <w:i/>
        </w:rPr>
        <w:t>7</w:t>
      </w:r>
    </w:p>
    <w:p w14:paraId="06673AA6" w14:textId="77777777" w:rsidR="00A70B08" w:rsidRPr="001168CB" w:rsidRDefault="00A70B08" w:rsidP="001507DA">
      <w:pPr>
        <w:pStyle w:val="ac"/>
        <w:tabs>
          <w:tab w:val="left" w:pos="0"/>
          <w:tab w:val="left" w:pos="9639"/>
        </w:tabs>
        <w:spacing w:after="3"/>
        <w:ind w:firstLine="709"/>
        <w:jc w:val="center"/>
        <w:rPr>
          <w:b/>
        </w:rPr>
      </w:pPr>
      <w:r w:rsidRPr="001168CB">
        <w:rPr>
          <w:b/>
        </w:rPr>
        <w:t>Матриця</w:t>
      </w:r>
      <w:r w:rsidRPr="001168CB">
        <w:rPr>
          <w:b/>
          <w:spacing w:val="4"/>
        </w:rPr>
        <w:t xml:space="preserve"> </w:t>
      </w:r>
      <w:r w:rsidRPr="001168CB">
        <w:rPr>
          <w:b/>
        </w:rPr>
        <w:t>SWOT-аналізу</w:t>
      </w:r>
    </w:p>
    <w:tbl>
      <w:tblPr>
        <w:tblStyle w:val="TableNormal"/>
        <w:tblW w:w="9917"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56"/>
        <w:gridCol w:w="4961"/>
      </w:tblGrid>
      <w:tr w:rsidR="00A70B08" w:rsidRPr="001168CB" w14:paraId="533C3BFF" w14:textId="77777777" w:rsidTr="001507DA">
        <w:trPr>
          <w:trHeight w:val="316"/>
        </w:trPr>
        <w:tc>
          <w:tcPr>
            <w:tcW w:w="4956" w:type="dxa"/>
          </w:tcPr>
          <w:p w14:paraId="4141A508" w14:textId="77777777" w:rsidR="00A70B08" w:rsidRPr="001168CB" w:rsidRDefault="00A70B08" w:rsidP="00592A13">
            <w:pPr>
              <w:pStyle w:val="TableParagraph"/>
              <w:tabs>
                <w:tab w:val="left" w:pos="0"/>
                <w:tab w:val="left" w:pos="9639"/>
              </w:tabs>
              <w:ind w:firstLine="709"/>
              <w:jc w:val="center"/>
              <w:rPr>
                <w:sz w:val="24"/>
                <w:szCs w:val="28"/>
              </w:rPr>
            </w:pPr>
            <w:r w:rsidRPr="001168CB">
              <w:rPr>
                <w:sz w:val="24"/>
                <w:szCs w:val="28"/>
              </w:rPr>
              <w:t>SO</w:t>
            </w:r>
          </w:p>
        </w:tc>
        <w:tc>
          <w:tcPr>
            <w:tcW w:w="4961" w:type="dxa"/>
          </w:tcPr>
          <w:p w14:paraId="0E64FCA0" w14:textId="77777777" w:rsidR="00A70B08" w:rsidRPr="001168CB" w:rsidRDefault="00A70B08" w:rsidP="00592A13">
            <w:pPr>
              <w:pStyle w:val="TableParagraph"/>
              <w:tabs>
                <w:tab w:val="left" w:pos="0"/>
                <w:tab w:val="left" w:pos="9639"/>
              </w:tabs>
              <w:ind w:firstLine="709"/>
              <w:jc w:val="center"/>
              <w:rPr>
                <w:sz w:val="24"/>
                <w:szCs w:val="28"/>
              </w:rPr>
            </w:pPr>
            <w:r w:rsidRPr="001168CB">
              <w:rPr>
                <w:sz w:val="24"/>
                <w:szCs w:val="28"/>
              </w:rPr>
              <w:t>ST</w:t>
            </w:r>
          </w:p>
        </w:tc>
      </w:tr>
      <w:tr w:rsidR="00A70B08" w:rsidRPr="001168CB" w14:paraId="1C9D0AA8" w14:textId="77777777" w:rsidTr="001507DA">
        <w:trPr>
          <w:trHeight w:val="3668"/>
        </w:trPr>
        <w:tc>
          <w:tcPr>
            <w:tcW w:w="4956" w:type="dxa"/>
          </w:tcPr>
          <w:p w14:paraId="48D6967A" w14:textId="77777777" w:rsidR="004C1E25" w:rsidRPr="001168CB" w:rsidRDefault="004C1E25" w:rsidP="004941C2">
            <w:pPr>
              <w:pStyle w:val="TableParagraph"/>
              <w:numPr>
                <w:ilvl w:val="0"/>
                <w:numId w:val="27"/>
              </w:numPr>
              <w:tabs>
                <w:tab w:val="left" w:pos="0"/>
                <w:tab w:val="left" w:pos="370"/>
                <w:tab w:val="left" w:pos="9639"/>
              </w:tabs>
              <w:ind w:left="391" w:right="136" w:hanging="272"/>
              <w:jc w:val="both"/>
              <w:rPr>
                <w:sz w:val="24"/>
                <w:szCs w:val="28"/>
                <w:lang w:val="uk-UA"/>
              </w:rPr>
            </w:pPr>
            <w:r w:rsidRPr="001168CB">
              <w:rPr>
                <w:sz w:val="24"/>
                <w:szCs w:val="28"/>
              </w:rPr>
              <w:t>P</w:t>
            </w:r>
            <w:proofErr w:type="spellStart"/>
            <w:r w:rsidRPr="001168CB">
              <w:rPr>
                <w:sz w:val="24"/>
                <w:szCs w:val="28"/>
                <w:lang w:val="uk-UA"/>
              </w:rPr>
              <w:t>авдяки</w:t>
            </w:r>
            <w:proofErr w:type="spellEnd"/>
            <w:r w:rsidRPr="001168CB">
              <w:rPr>
                <w:sz w:val="24"/>
                <w:szCs w:val="28"/>
                <w:lang w:val="uk-UA"/>
              </w:rPr>
              <w:t xml:space="preserve"> глобалізації світової економіки та лідерству та гарній репутації компанія може розширювати існуючі ринки та виходити на нові/</w:t>
            </w:r>
          </w:p>
          <w:p w14:paraId="6B57B549" w14:textId="77777777" w:rsidR="004C1E25" w:rsidRPr="001168CB" w:rsidRDefault="004C1E25" w:rsidP="004941C2">
            <w:pPr>
              <w:pStyle w:val="TableParagraph"/>
              <w:numPr>
                <w:ilvl w:val="0"/>
                <w:numId w:val="27"/>
              </w:numPr>
              <w:tabs>
                <w:tab w:val="left" w:pos="0"/>
                <w:tab w:val="left" w:pos="370"/>
                <w:tab w:val="left" w:pos="9639"/>
              </w:tabs>
              <w:ind w:left="391" w:right="136" w:hanging="272"/>
              <w:jc w:val="both"/>
              <w:rPr>
                <w:sz w:val="24"/>
                <w:szCs w:val="28"/>
                <w:lang w:val="uk-UA"/>
              </w:rPr>
            </w:pPr>
            <w:r w:rsidRPr="001168CB">
              <w:rPr>
                <w:sz w:val="24"/>
                <w:szCs w:val="28"/>
                <w:lang w:val="uk-UA"/>
              </w:rPr>
              <w:t>Розвиток НТП та інформаційних технологій дозволяє розширити асортимент більш якісної продукції та задовольнити ширшу групу споживачів</w:t>
            </w:r>
          </w:p>
          <w:p w14:paraId="1ED2B219" w14:textId="77777777" w:rsidR="00A70B08" w:rsidRPr="001168CB" w:rsidRDefault="004C1E25" w:rsidP="004941C2">
            <w:pPr>
              <w:pStyle w:val="TableParagraph"/>
              <w:numPr>
                <w:ilvl w:val="0"/>
                <w:numId w:val="27"/>
              </w:numPr>
              <w:tabs>
                <w:tab w:val="left" w:pos="0"/>
                <w:tab w:val="left" w:pos="370"/>
                <w:tab w:val="left" w:pos="446"/>
                <w:tab w:val="left" w:pos="9639"/>
              </w:tabs>
              <w:ind w:left="391" w:right="136" w:hanging="272"/>
              <w:jc w:val="both"/>
              <w:rPr>
                <w:sz w:val="24"/>
                <w:szCs w:val="28"/>
                <w:lang w:val="uk-UA"/>
              </w:rPr>
            </w:pPr>
            <w:r w:rsidRPr="001168CB">
              <w:rPr>
                <w:sz w:val="24"/>
                <w:szCs w:val="28"/>
                <w:lang w:val="uk-UA"/>
              </w:rPr>
              <w:t>Турбота про екологічну ситуацію в світі робить екологічне обладнання більш актуальним, і як наслідок підприємство стає більш конкурентоспроможним</w:t>
            </w:r>
          </w:p>
        </w:tc>
        <w:tc>
          <w:tcPr>
            <w:tcW w:w="4961" w:type="dxa"/>
          </w:tcPr>
          <w:p w14:paraId="1407373C" w14:textId="77777777" w:rsidR="004C1E25" w:rsidRPr="001168CB" w:rsidRDefault="00114D55" w:rsidP="00114D55">
            <w:pPr>
              <w:pStyle w:val="TableParagraph"/>
              <w:tabs>
                <w:tab w:val="left" w:pos="370"/>
                <w:tab w:val="left" w:pos="619"/>
                <w:tab w:val="left" w:pos="9639"/>
              </w:tabs>
              <w:ind w:left="148" w:right="136" w:firstLine="137"/>
              <w:jc w:val="both"/>
              <w:rPr>
                <w:sz w:val="24"/>
                <w:szCs w:val="28"/>
                <w:lang w:val="uk-UA"/>
              </w:rPr>
            </w:pPr>
            <w:r w:rsidRPr="001168CB">
              <w:rPr>
                <w:sz w:val="24"/>
                <w:szCs w:val="28"/>
                <w:lang w:val="uk-UA"/>
              </w:rPr>
              <w:t>1) З</w:t>
            </w:r>
            <w:r w:rsidR="004C1E25" w:rsidRPr="001168CB">
              <w:rPr>
                <w:sz w:val="24"/>
                <w:szCs w:val="28"/>
                <w:lang w:val="uk-UA"/>
              </w:rPr>
              <w:t xml:space="preserve">авдяки гарній репутації компанії на внутрішньому ринку, поява нових виробників не похитне її позиції. </w:t>
            </w:r>
          </w:p>
          <w:p w14:paraId="73DEBD94" w14:textId="77777777" w:rsidR="004C1E25" w:rsidRPr="001168CB" w:rsidRDefault="00114D55" w:rsidP="00114D55">
            <w:pPr>
              <w:pStyle w:val="TableParagraph"/>
              <w:tabs>
                <w:tab w:val="left" w:pos="370"/>
                <w:tab w:val="left" w:pos="619"/>
                <w:tab w:val="left" w:pos="9639"/>
              </w:tabs>
              <w:ind w:left="148" w:right="136" w:firstLine="137"/>
              <w:jc w:val="both"/>
              <w:rPr>
                <w:sz w:val="24"/>
                <w:szCs w:val="28"/>
                <w:lang w:val="uk-UA"/>
              </w:rPr>
            </w:pPr>
            <w:r w:rsidRPr="001168CB">
              <w:rPr>
                <w:sz w:val="24"/>
                <w:szCs w:val="28"/>
                <w:lang w:val="uk-UA"/>
              </w:rPr>
              <w:t>2) Б</w:t>
            </w:r>
            <w:r w:rsidR="004C1E25" w:rsidRPr="001168CB">
              <w:rPr>
                <w:sz w:val="24"/>
                <w:szCs w:val="28"/>
                <w:lang w:val="uk-UA"/>
              </w:rPr>
              <w:t xml:space="preserve">ільш технологічно просунуті іноземні конкуренти можуть вплинути на обсяг продажів компанії та зменшити її частку на ринку вентиляційного обладнання. </w:t>
            </w:r>
          </w:p>
          <w:p w14:paraId="431BCD3A" w14:textId="77777777" w:rsidR="00A70B08" w:rsidRPr="001168CB" w:rsidRDefault="00114D55" w:rsidP="00114D55">
            <w:pPr>
              <w:pStyle w:val="TableParagraph"/>
              <w:tabs>
                <w:tab w:val="left" w:pos="370"/>
                <w:tab w:val="left" w:pos="619"/>
                <w:tab w:val="left" w:pos="9639"/>
              </w:tabs>
              <w:ind w:left="148" w:right="136" w:firstLine="137"/>
              <w:jc w:val="both"/>
              <w:rPr>
                <w:sz w:val="24"/>
                <w:szCs w:val="28"/>
                <w:lang w:val="uk-UA"/>
              </w:rPr>
            </w:pPr>
            <w:r w:rsidRPr="001168CB">
              <w:rPr>
                <w:sz w:val="24"/>
                <w:szCs w:val="28"/>
                <w:lang w:val="uk-UA"/>
              </w:rPr>
              <w:t>3) У</w:t>
            </w:r>
            <w:r w:rsidR="004C1E25" w:rsidRPr="001168CB">
              <w:rPr>
                <w:sz w:val="24"/>
                <w:szCs w:val="28"/>
                <w:lang w:val="uk-UA"/>
              </w:rPr>
              <w:t xml:space="preserve"> зв'язку з банкрутством і ліквідацією багатьох підприємств складна економічна ситуація може призвести до зменшення кількості постійних клієнтів, що позначиться на розмірі фіксованого прибутку і потягне за собою фінансові втрати і пошук альтернативних каналів збуту.</w:t>
            </w:r>
          </w:p>
        </w:tc>
      </w:tr>
      <w:tr w:rsidR="00A70B08" w:rsidRPr="001168CB" w14:paraId="5E2B8966" w14:textId="77777777" w:rsidTr="001507DA">
        <w:trPr>
          <w:trHeight w:val="316"/>
        </w:trPr>
        <w:tc>
          <w:tcPr>
            <w:tcW w:w="4956" w:type="dxa"/>
          </w:tcPr>
          <w:p w14:paraId="4FAE87AD" w14:textId="77777777" w:rsidR="00A70B08" w:rsidRPr="001168CB" w:rsidRDefault="00A70B08" w:rsidP="001507DA">
            <w:pPr>
              <w:pStyle w:val="TableParagraph"/>
              <w:tabs>
                <w:tab w:val="left" w:pos="0"/>
                <w:tab w:val="left" w:pos="370"/>
                <w:tab w:val="left" w:pos="9639"/>
              </w:tabs>
              <w:ind w:firstLine="11"/>
              <w:jc w:val="center"/>
              <w:rPr>
                <w:sz w:val="24"/>
                <w:szCs w:val="24"/>
              </w:rPr>
            </w:pPr>
            <w:r w:rsidRPr="001168CB">
              <w:rPr>
                <w:sz w:val="24"/>
                <w:szCs w:val="24"/>
              </w:rPr>
              <w:t>WO</w:t>
            </w:r>
          </w:p>
        </w:tc>
        <w:tc>
          <w:tcPr>
            <w:tcW w:w="4961" w:type="dxa"/>
          </w:tcPr>
          <w:p w14:paraId="7597DDF9" w14:textId="77777777" w:rsidR="00A70B08" w:rsidRPr="001168CB" w:rsidRDefault="00A70B08" w:rsidP="001507DA">
            <w:pPr>
              <w:pStyle w:val="TableParagraph"/>
              <w:tabs>
                <w:tab w:val="left" w:pos="0"/>
                <w:tab w:val="left" w:pos="370"/>
                <w:tab w:val="left" w:pos="9639"/>
              </w:tabs>
              <w:ind w:firstLine="11"/>
              <w:jc w:val="center"/>
              <w:rPr>
                <w:sz w:val="24"/>
                <w:szCs w:val="24"/>
              </w:rPr>
            </w:pPr>
            <w:r w:rsidRPr="001168CB">
              <w:rPr>
                <w:sz w:val="24"/>
                <w:szCs w:val="24"/>
              </w:rPr>
              <w:t>WT</w:t>
            </w:r>
          </w:p>
        </w:tc>
      </w:tr>
      <w:tr w:rsidR="00A70B08" w:rsidRPr="001168CB" w14:paraId="469B2B78" w14:textId="77777777" w:rsidTr="001507DA">
        <w:trPr>
          <w:trHeight w:val="3572"/>
        </w:trPr>
        <w:tc>
          <w:tcPr>
            <w:tcW w:w="4956" w:type="dxa"/>
          </w:tcPr>
          <w:p w14:paraId="4742F648" w14:textId="77777777" w:rsidR="00114D55" w:rsidRPr="001168CB" w:rsidRDefault="00114D55" w:rsidP="004941C2">
            <w:pPr>
              <w:pStyle w:val="TableParagraph"/>
              <w:numPr>
                <w:ilvl w:val="0"/>
                <w:numId w:val="6"/>
              </w:numPr>
              <w:tabs>
                <w:tab w:val="left" w:pos="370"/>
                <w:tab w:val="left" w:pos="451"/>
                <w:tab w:val="left" w:pos="9639"/>
              </w:tabs>
              <w:ind w:right="136"/>
              <w:jc w:val="both"/>
              <w:rPr>
                <w:sz w:val="24"/>
                <w:szCs w:val="24"/>
                <w:lang w:val="uk-UA"/>
              </w:rPr>
            </w:pPr>
            <w:r w:rsidRPr="001168CB">
              <w:rPr>
                <w:sz w:val="24"/>
                <w:szCs w:val="24"/>
                <w:lang w:val="uk-UA"/>
              </w:rPr>
              <w:lastRenderedPageBreak/>
              <w:t>1) Низький відсоток витрат на інноваційну діяльність свідчить про неспроможність компанії встигати за розвитком наукових досліджень та інноваційних технологій, оскільки для розвитку необхідно інвестувати в дослідження.</w:t>
            </w:r>
          </w:p>
          <w:p w14:paraId="6EEEF508" w14:textId="77777777" w:rsidR="00114D55" w:rsidRPr="001168CB" w:rsidRDefault="00114D55" w:rsidP="004941C2">
            <w:pPr>
              <w:pStyle w:val="TableParagraph"/>
              <w:numPr>
                <w:ilvl w:val="0"/>
                <w:numId w:val="6"/>
              </w:numPr>
              <w:tabs>
                <w:tab w:val="left" w:pos="370"/>
                <w:tab w:val="left" w:pos="451"/>
                <w:tab w:val="left" w:pos="9639"/>
              </w:tabs>
              <w:ind w:right="136"/>
              <w:jc w:val="both"/>
              <w:rPr>
                <w:sz w:val="24"/>
                <w:szCs w:val="24"/>
                <w:lang w:val="uk-UA"/>
              </w:rPr>
            </w:pPr>
            <w:r w:rsidRPr="001168CB">
              <w:rPr>
                <w:sz w:val="24"/>
                <w:szCs w:val="24"/>
                <w:lang w:val="uk-UA"/>
              </w:rPr>
              <w:t>2) З розвитком НТП висока вартість існуючих продуктів може бути значно знижена, оскільки можуть з’явитися нові способи оптимізації виробництва.</w:t>
            </w:r>
          </w:p>
          <w:p w14:paraId="603B1BAE" w14:textId="77777777" w:rsidR="00A70B08" w:rsidRPr="001168CB" w:rsidRDefault="00114D55" w:rsidP="004941C2">
            <w:pPr>
              <w:pStyle w:val="TableParagraph"/>
              <w:numPr>
                <w:ilvl w:val="0"/>
                <w:numId w:val="6"/>
              </w:numPr>
              <w:tabs>
                <w:tab w:val="left" w:pos="284"/>
                <w:tab w:val="left" w:pos="9639"/>
              </w:tabs>
              <w:ind w:right="136"/>
              <w:jc w:val="both"/>
              <w:rPr>
                <w:sz w:val="24"/>
                <w:szCs w:val="24"/>
                <w:lang w:val="uk-UA"/>
              </w:rPr>
            </w:pPr>
            <w:r w:rsidRPr="001168CB">
              <w:rPr>
                <w:sz w:val="24"/>
                <w:szCs w:val="24"/>
                <w:lang w:val="uk-UA"/>
              </w:rPr>
              <w:t>3)Недостатній рівень зацікавленості співробітників гальмує інноваційний розвиток компанії та генерацію нових ідей.</w:t>
            </w:r>
          </w:p>
        </w:tc>
        <w:tc>
          <w:tcPr>
            <w:tcW w:w="4961" w:type="dxa"/>
          </w:tcPr>
          <w:p w14:paraId="56A1D214" w14:textId="77777777" w:rsidR="00114D55" w:rsidRPr="001168CB" w:rsidRDefault="00114D55" w:rsidP="004941C2">
            <w:pPr>
              <w:pStyle w:val="TableParagraph"/>
              <w:numPr>
                <w:ilvl w:val="0"/>
                <w:numId w:val="7"/>
              </w:numPr>
              <w:tabs>
                <w:tab w:val="left" w:pos="0"/>
                <w:tab w:val="left" w:pos="370"/>
                <w:tab w:val="left" w:pos="461"/>
                <w:tab w:val="left" w:pos="2138"/>
                <w:tab w:val="left" w:pos="3496"/>
                <w:tab w:val="left" w:pos="9639"/>
              </w:tabs>
              <w:ind w:left="108" w:hanging="352"/>
              <w:jc w:val="both"/>
              <w:rPr>
                <w:sz w:val="24"/>
                <w:szCs w:val="24"/>
                <w:lang w:val="ru-RU"/>
              </w:rPr>
            </w:pPr>
            <w:r w:rsidRPr="001168CB">
              <w:rPr>
                <w:sz w:val="24"/>
                <w:szCs w:val="24"/>
                <w:lang w:val="ru-RU"/>
              </w:rPr>
              <w:t xml:space="preserve">1. </w:t>
            </w:r>
            <w:proofErr w:type="spellStart"/>
            <w:r w:rsidRPr="001168CB">
              <w:rPr>
                <w:sz w:val="24"/>
                <w:szCs w:val="24"/>
                <w:lang w:val="ru-RU"/>
              </w:rPr>
              <w:t>Низький</w:t>
            </w:r>
            <w:proofErr w:type="spellEnd"/>
            <w:r w:rsidRPr="001168CB">
              <w:rPr>
                <w:sz w:val="24"/>
                <w:szCs w:val="24"/>
                <w:lang w:val="ru-RU"/>
              </w:rPr>
              <w:t xml:space="preserve"> </w:t>
            </w:r>
            <w:proofErr w:type="spellStart"/>
            <w:r w:rsidRPr="001168CB">
              <w:rPr>
                <w:sz w:val="24"/>
                <w:szCs w:val="24"/>
                <w:lang w:val="ru-RU"/>
              </w:rPr>
              <w:t>відсоток</w:t>
            </w:r>
            <w:proofErr w:type="spellEnd"/>
            <w:r w:rsidRPr="001168CB">
              <w:rPr>
                <w:sz w:val="24"/>
                <w:szCs w:val="24"/>
                <w:lang w:val="ru-RU"/>
              </w:rPr>
              <w:t xml:space="preserve"> </w:t>
            </w:r>
            <w:proofErr w:type="spellStart"/>
            <w:r w:rsidRPr="001168CB">
              <w:rPr>
                <w:sz w:val="24"/>
                <w:szCs w:val="24"/>
                <w:lang w:val="ru-RU"/>
              </w:rPr>
              <w:t>витрат</w:t>
            </w:r>
            <w:proofErr w:type="spellEnd"/>
            <w:r w:rsidRPr="001168CB">
              <w:rPr>
                <w:sz w:val="24"/>
                <w:szCs w:val="24"/>
                <w:lang w:val="ru-RU"/>
              </w:rPr>
              <w:t xml:space="preserve"> на НДДКР на </w:t>
            </w:r>
            <w:proofErr w:type="spellStart"/>
            <w:r w:rsidRPr="001168CB">
              <w:rPr>
                <w:sz w:val="24"/>
                <w:szCs w:val="24"/>
                <w:lang w:val="ru-RU"/>
              </w:rPr>
              <w:t>інновації</w:t>
            </w:r>
            <w:proofErr w:type="spellEnd"/>
            <w:r w:rsidRPr="001168CB">
              <w:rPr>
                <w:sz w:val="24"/>
                <w:szCs w:val="24"/>
                <w:lang w:val="ru-RU"/>
              </w:rPr>
              <w:t xml:space="preserve">, </w:t>
            </w:r>
            <w:proofErr w:type="spellStart"/>
            <w:r w:rsidRPr="001168CB">
              <w:rPr>
                <w:sz w:val="24"/>
                <w:szCs w:val="24"/>
                <w:lang w:val="ru-RU"/>
              </w:rPr>
              <w:t>які</w:t>
            </w:r>
            <w:proofErr w:type="spellEnd"/>
            <w:r w:rsidRPr="001168CB">
              <w:rPr>
                <w:sz w:val="24"/>
                <w:szCs w:val="24"/>
                <w:lang w:val="ru-RU"/>
              </w:rPr>
              <w:t xml:space="preserve">, </w:t>
            </w:r>
            <w:proofErr w:type="spellStart"/>
            <w:r w:rsidRPr="001168CB">
              <w:rPr>
                <w:sz w:val="24"/>
                <w:szCs w:val="24"/>
                <w:lang w:val="ru-RU"/>
              </w:rPr>
              <w:t>швидше</w:t>
            </w:r>
            <w:proofErr w:type="spellEnd"/>
            <w:r w:rsidRPr="001168CB">
              <w:rPr>
                <w:sz w:val="24"/>
                <w:szCs w:val="24"/>
                <w:lang w:val="ru-RU"/>
              </w:rPr>
              <w:t xml:space="preserve"> за все, </w:t>
            </w:r>
            <w:proofErr w:type="spellStart"/>
            <w:r w:rsidRPr="001168CB">
              <w:rPr>
                <w:sz w:val="24"/>
                <w:szCs w:val="24"/>
                <w:lang w:val="ru-RU"/>
              </w:rPr>
              <w:t>будуть</w:t>
            </w:r>
            <w:proofErr w:type="spellEnd"/>
            <w:r w:rsidRPr="001168CB">
              <w:rPr>
                <w:sz w:val="24"/>
                <w:szCs w:val="24"/>
                <w:lang w:val="ru-RU"/>
              </w:rPr>
              <w:t xml:space="preserve"> </w:t>
            </w:r>
            <w:proofErr w:type="spellStart"/>
            <w:r w:rsidRPr="001168CB">
              <w:rPr>
                <w:sz w:val="24"/>
                <w:szCs w:val="24"/>
                <w:lang w:val="ru-RU"/>
              </w:rPr>
              <w:t>витіснені</w:t>
            </w:r>
            <w:proofErr w:type="spellEnd"/>
            <w:r w:rsidRPr="001168CB">
              <w:rPr>
                <w:sz w:val="24"/>
                <w:szCs w:val="24"/>
                <w:lang w:val="ru-RU"/>
              </w:rPr>
              <w:t xml:space="preserve"> </w:t>
            </w:r>
            <w:proofErr w:type="spellStart"/>
            <w:r w:rsidRPr="001168CB">
              <w:rPr>
                <w:sz w:val="24"/>
                <w:szCs w:val="24"/>
                <w:lang w:val="ru-RU"/>
              </w:rPr>
              <w:t>більш</w:t>
            </w:r>
            <w:proofErr w:type="spellEnd"/>
            <w:r w:rsidRPr="001168CB">
              <w:rPr>
                <w:sz w:val="24"/>
                <w:szCs w:val="24"/>
                <w:lang w:val="ru-RU"/>
              </w:rPr>
              <w:t xml:space="preserve"> </w:t>
            </w:r>
            <w:proofErr w:type="spellStart"/>
            <w:r w:rsidRPr="001168CB">
              <w:rPr>
                <w:sz w:val="24"/>
                <w:szCs w:val="24"/>
                <w:lang w:val="ru-RU"/>
              </w:rPr>
              <w:t>розвиненими</w:t>
            </w:r>
            <w:proofErr w:type="spellEnd"/>
            <w:r w:rsidRPr="001168CB">
              <w:rPr>
                <w:sz w:val="24"/>
                <w:szCs w:val="24"/>
                <w:lang w:val="ru-RU"/>
              </w:rPr>
              <w:t xml:space="preserve"> конкурентами</w:t>
            </w:r>
          </w:p>
          <w:p w14:paraId="19052A60" w14:textId="77777777" w:rsidR="00114D55" w:rsidRPr="001168CB" w:rsidRDefault="00114D55" w:rsidP="004941C2">
            <w:pPr>
              <w:pStyle w:val="TableParagraph"/>
              <w:numPr>
                <w:ilvl w:val="0"/>
                <w:numId w:val="7"/>
              </w:numPr>
              <w:tabs>
                <w:tab w:val="left" w:pos="0"/>
                <w:tab w:val="left" w:pos="370"/>
                <w:tab w:val="left" w:pos="461"/>
                <w:tab w:val="left" w:pos="2138"/>
                <w:tab w:val="left" w:pos="3496"/>
                <w:tab w:val="left" w:pos="9639"/>
              </w:tabs>
              <w:ind w:left="108" w:hanging="352"/>
              <w:jc w:val="both"/>
              <w:rPr>
                <w:sz w:val="24"/>
                <w:szCs w:val="24"/>
                <w:lang w:val="ru-RU"/>
              </w:rPr>
            </w:pPr>
            <w:r w:rsidRPr="001168CB">
              <w:rPr>
                <w:sz w:val="24"/>
                <w:szCs w:val="24"/>
                <w:lang w:val="ru-RU"/>
              </w:rPr>
              <w:t xml:space="preserve">2. Складна </w:t>
            </w:r>
            <w:proofErr w:type="spellStart"/>
            <w:r w:rsidRPr="001168CB">
              <w:rPr>
                <w:sz w:val="24"/>
                <w:szCs w:val="24"/>
                <w:lang w:val="ru-RU"/>
              </w:rPr>
              <w:t>економічна</w:t>
            </w:r>
            <w:proofErr w:type="spellEnd"/>
            <w:r w:rsidRPr="001168CB">
              <w:rPr>
                <w:sz w:val="24"/>
                <w:szCs w:val="24"/>
                <w:lang w:val="ru-RU"/>
              </w:rPr>
              <w:t xml:space="preserve"> </w:t>
            </w:r>
            <w:proofErr w:type="spellStart"/>
            <w:r w:rsidRPr="001168CB">
              <w:rPr>
                <w:sz w:val="24"/>
                <w:szCs w:val="24"/>
                <w:lang w:val="ru-RU"/>
              </w:rPr>
              <w:t>ситуація</w:t>
            </w:r>
            <w:proofErr w:type="spellEnd"/>
            <w:r w:rsidRPr="001168CB">
              <w:rPr>
                <w:sz w:val="24"/>
                <w:szCs w:val="24"/>
                <w:lang w:val="ru-RU"/>
              </w:rPr>
              <w:t xml:space="preserve"> </w:t>
            </w:r>
            <w:proofErr w:type="spellStart"/>
            <w:r w:rsidRPr="001168CB">
              <w:rPr>
                <w:sz w:val="24"/>
                <w:szCs w:val="24"/>
                <w:lang w:val="ru-RU"/>
              </w:rPr>
              <w:t>вимагає</w:t>
            </w:r>
            <w:proofErr w:type="spellEnd"/>
            <w:r w:rsidRPr="001168CB">
              <w:rPr>
                <w:sz w:val="24"/>
                <w:szCs w:val="24"/>
                <w:lang w:val="ru-RU"/>
              </w:rPr>
              <w:t xml:space="preserve"> </w:t>
            </w:r>
            <w:proofErr w:type="spellStart"/>
            <w:r w:rsidRPr="001168CB">
              <w:rPr>
                <w:sz w:val="24"/>
                <w:szCs w:val="24"/>
                <w:lang w:val="ru-RU"/>
              </w:rPr>
              <w:t>оптимізації</w:t>
            </w:r>
            <w:proofErr w:type="spellEnd"/>
            <w:r w:rsidRPr="001168CB">
              <w:rPr>
                <w:sz w:val="24"/>
                <w:szCs w:val="24"/>
                <w:lang w:val="ru-RU"/>
              </w:rPr>
              <w:t xml:space="preserve"> </w:t>
            </w:r>
            <w:proofErr w:type="spellStart"/>
            <w:r w:rsidRPr="001168CB">
              <w:rPr>
                <w:sz w:val="24"/>
                <w:szCs w:val="24"/>
                <w:lang w:val="ru-RU"/>
              </w:rPr>
              <w:t>виробництва</w:t>
            </w:r>
            <w:proofErr w:type="spellEnd"/>
            <w:r w:rsidRPr="001168CB">
              <w:rPr>
                <w:sz w:val="24"/>
                <w:szCs w:val="24"/>
                <w:lang w:val="ru-RU"/>
              </w:rPr>
              <w:t xml:space="preserve"> та </w:t>
            </w:r>
            <w:proofErr w:type="spellStart"/>
            <w:r w:rsidRPr="001168CB">
              <w:rPr>
                <w:sz w:val="24"/>
                <w:szCs w:val="24"/>
                <w:lang w:val="ru-RU"/>
              </w:rPr>
              <w:t>зниження</w:t>
            </w:r>
            <w:proofErr w:type="spellEnd"/>
            <w:r w:rsidRPr="001168CB">
              <w:rPr>
                <w:sz w:val="24"/>
                <w:szCs w:val="24"/>
                <w:lang w:val="ru-RU"/>
              </w:rPr>
              <w:t xml:space="preserve"> </w:t>
            </w:r>
            <w:proofErr w:type="spellStart"/>
            <w:r w:rsidRPr="001168CB">
              <w:rPr>
                <w:sz w:val="24"/>
                <w:szCs w:val="24"/>
                <w:lang w:val="ru-RU"/>
              </w:rPr>
              <w:t>собівартості</w:t>
            </w:r>
            <w:proofErr w:type="spellEnd"/>
            <w:r w:rsidRPr="001168CB">
              <w:rPr>
                <w:sz w:val="24"/>
                <w:szCs w:val="24"/>
                <w:lang w:val="ru-RU"/>
              </w:rPr>
              <w:t xml:space="preserve">, </w:t>
            </w:r>
            <w:proofErr w:type="spellStart"/>
            <w:r w:rsidRPr="001168CB">
              <w:rPr>
                <w:sz w:val="24"/>
                <w:szCs w:val="24"/>
                <w:lang w:val="ru-RU"/>
              </w:rPr>
              <w:t>що</w:t>
            </w:r>
            <w:proofErr w:type="spellEnd"/>
            <w:r w:rsidRPr="001168CB">
              <w:rPr>
                <w:sz w:val="24"/>
                <w:szCs w:val="24"/>
                <w:lang w:val="ru-RU"/>
              </w:rPr>
              <w:t xml:space="preserve"> </w:t>
            </w:r>
            <w:proofErr w:type="spellStart"/>
            <w:r w:rsidRPr="001168CB">
              <w:rPr>
                <w:sz w:val="24"/>
                <w:szCs w:val="24"/>
                <w:lang w:val="ru-RU"/>
              </w:rPr>
              <w:t>потребує</w:t>
            </w:r>
            <w:proofErr w:type="spellEnd"/>
            <w:r w:rsidRPr="001168CB">
              <w:rPr>
                <w:sz w:val="24"/>
                <w:szCs w:val="24"/>
                <w:lang w:val="ru-RU"/>
              </w:rPr>
              <w:t xml:space="preserve"> </w:t>
            </w:r>
            <w:proofErr w:type="spellStart"/>
            <w:r w:rsidRPr="001168CB">
              <w:rPr>
                <w:sz w:val="24"/>
                <w:szCs w:val="24"/>
                <w:lang w:val="ru-RU"/>
              </w:rPr>
              <w:t>досліджень</w:t>
            </w:r>
            <w:proofErr w:type="spellEnd"/>
            <w:r w:rsidRPr="001168CB">
              <w:rPr>
                <w:sz w:val="24"/>
                <w:szCs w:val="24"/>
                <w:lang w:val="ru-RU"/>
              </w:rPr>
              <w:t xml:space="preserve"> та </w:t>
            </w:r>
            <w:proofErr w:type="spellStart"/>
            <w:r w:rsidRPr="001168CB">
              <w:rPr>
                <w:sz w:val="24"/>
                <w:szCs w:val="24"/>
                <w:lang w:val="ru-RU"/>
              </w:rPr>
              <w:t>пошуку</w:t>
            </w:r>
            <w:proofErr w:type="spellEnd"/>
            <w:r w:rsidRPr="001168CB">
              <w:rPr>
                <w:sz w:val="24"/>
                <w:szCs w:val="24"/>
                <w:lang w:val="ru-RU"/>
              </w:rPr>
              <w:t xml:space="preserve"> </w:t>
            </w:r>
            <w:proofErr w:type="spellStart"/>
            <w:r w:rsidRPr="001168CB">
              <w:rPr>
                <w:sz w:val="24"/>
                <w:szCs w:val="24"/>
                <w:lang w:val="ru-RU"/>
              </w:rPr>
              <w:t>інноваційних</w:t>
            </w:r>
            <w:proofErr w:type="spellEnd"/>
            <w:r w:rsidRPr="001168CB">
              <w:rPr>
                <w:sz w:val="24"/>
                <w:szCs w:val="24"/>
                <w:lang w:val="ru-RU"/>
              </w:rPr>
              <w:t xml:space="preserve"> </w:t>
            </w:r>
            <w:proofErr w:type="spellStart"/>
            <w:r w:rsidRPr="001168CB">
              <w:rPr>
                <w:sz w:val="24"/>
                <w:szCs w:val="24"/>
                <w:lang w:val="ru-RU"/>
              </w:rPr>
              <w:t>рішень</w:t>
            </w:r>
            <w:proofErr w:type="spellEnd"/>
          </w:p>
          <w:p w14:paraId="763767EF" w14:textId="77777777" w:rsidR="00A70B08" w:rsidRPr="001168CB" w:rsidRDefault="00114D55" w:rsidP="004941C2">
            <w:pPr>
              <w:pStyle w:val="TableParagraph"/>
              <w:numPr>
                <w:ilvl w:val="0"/>
                <w:numId w:val="7"/>
              </w:numPr>
              <w:tabs>
                <w:tab w:val="left" w:pos="0"/>
                <w:tab w:val="left" w:pos="370"/>
                <w:tab w:val="left" w:pos="461"/>
                <w:tab w:val="left" w:pos="2138"/>
                <w:tab w:val="left" w:pos="3496"/>
                <w:tab w:val="left" w:pos="9639"/>
              </w:tabs>
              <w:ind w:left="108" w:hanging="352"/>
              <w:jc w:val="both"/>
              <w:rPr>
                <w:sz w:val="24"/>
                <w:szCs w:val="24"/>
                <w:lang w:val="ru-RU"/>
              </w:rPr>
            </w:pPr>
            <w:r w:rsidRPr="001168CB">
              <w:rPr>
                <w:sz w:val="24"/>
                <w:szCs w:val="24"/>
                <w:lang w:val="ru-RU"/>
              </w:rPr>
              <w:t xml:space="preserve">3. </w:t>
            </w:r>
            <w:proofErr w:type="spellStart"/>
            <w:r w:rsidRPr="001168CB">
              <w:rPr>
                <w:sz w:val="24"/>
                <w:szCs w:val="24"/>
                <w:lang w:val="ru-RU"/>
              </w:rPr>
              <w:t>Нестабільність</w:t>
            </w:r>
            <w:proofErr w:type="spellEnd"/>
            <w:r w:rsidRPr="001168CB">
              <w:rPr>
                <w:sz w:val="24"/>
                <w:szCs w:val="24"/>
                <w:lang w:val="ru-RU"/>
              </w:rPr>
              <w:t xml:space="preserve"> </w:t>
            </w:r>
            <w:proofErr w:type="spellStart"/>
            <w:r w:rsidRPr="001168CB">
              <w:rPr>
                <w:sz w:val="24"/>
                <w:szCs w:val="24"/>
                <w:lang w:val="ru-RU"/>
              </w:rPr>
              <w:t>національної</w:t>
            </w:r>
            <w:proofErr w:type="spellEnd"/>
            <w:r w:rsidRPr="001168CB">
              <w:rPr>
                <w:sz w:val="24"/>
                <w:szCs w:val="24"/>
                <w:lang w:val="ru-RU"/>
              </w:rPr>
              <w:t xml:space="preserve"> </w:t>
            </w:r>
            <w:proofErr w:type="spellStart"/>
            <w:r w:rsidRPr="001168CB">
              <w:rPr>
                <w:sz w:val="24"/>
                <w:szCs w:val="24"/>
                <w:lang w:val="ru-RU"/>
              </w:rPr>
              <w:t>валюти</w:t>
            </w:r>
            <w:proofErr w:type="spellEnd"/>
            <w:r w:rsidRPr="001168CB">
              <w:rPr>
                <w:sz w:val="24"/>
                <w:szCs w:val="24"/>
                <w:lang w:val="ru-RU"/>
              </w:rPr>
              <w:t xml:space="preserve"> </w:t>
            </w:r>
            <w:proofErr w:type="spellStart"/>
            <w:r w:rsidRPr="001168CB">
              <w:rPr>
                <w:sz w:val="24"/>
                <w:szCs w:val="24"/>
                <w:lang w:val="ru-RU"/>
              </w:rPr>
              <w:t>може</w:t>
            </w:r>
            <w:proofErr w:type="spellEnd"/>
            <w:r w:rsidRPr="001168CB">
              <w:rPr>
                <w:sz w:val="24"/>
                <w:szCs w:val="24"/>
                <w:lang w:val="ru-RU"/>
              </w:rPr>
              <w:t xml:space="preserve"> </w:t>
            </w:r>
            <w:proofErr w:type="spellStart"/>
            <w:r w:rsidRPr="001168CB">
              <w:rPr>
                <w:sz w:val="24"/>
                <w:szCs w:val="24"/>
                <w:lang w:val="ru-RU"/>
              </w:rPr>
              <w:t>вплинути</w:t>
            </w:r>
            <w:proofErr w:type="spellEnd"/>
            <w:r w:rsidRPr="001168CB">
              <w:rPr>
                <w:sz w:val="24"/>
                <w:szCs w:val="24"/>
                <w:lang w:val="ru-RU"/>
              </w:rPr>
              <w:t xml:space="preserve"> на </w:t>
            </w:r>
            <w:proofErr w:type="spellStart"/>
            <w:r w:rsidRPr="001168CB">
              <w:rPr>
                <w:sz w:val="24"/>
                <w:szCs w:val="24"/>
                <w:lang w:val="ru-RU"/>
              </w:rPr>
              <w:t>ціни</w:t>
            </w:r>
            <w:proofErr w:type="spellEnd"/>
            <w:r w:rsidRPr="001168CB">
              <w:rPr>
                <w:sz w:val="24"/>
                <w:szCs w:val="24"/>
                <w:lang w:val="ru-RU"/>
              </w:rPr>
              <w:t xml:space="preserve"> на </w:t>
            </w:r>
            <w:proofErr w:type="spellStart"/>
            <w:r w:rsidRPr="001168CB">
              <w:rPr>
                <w:sz w:val="24"/>
                <w:szCs w:val="24"/>
                <w:lang w:val="ru-RU"/>
              </w:rPr>
              <w:t>сировину</w:t>
            </w:r>
            <w:proofErr w:type="spellEnd"/>
            <w:r w:rsidRPr="001168CB">
              <w:rPr>
                <w:sz w:val="24"/>
                <w:szCs w:val="24"/>
                <w:lang w:val="ru-RU"/>
              </w:rPr>
              <w:t xml:space="preserve"> і </w:t>
            </w:r>
            <w:proofErr w:type="spellStart"/>
            <w:r w:rsidRPr="001168CB">
              <w:rPr>
                <w:sz w:val="24"/>
                <w:szCs w:val="24"/>
                <w:lang w:val="ru-RU"/>
              </w:rPr>
              <w:t>матеріали</w:t>
            </w:r>
            <w:proofErr w:type="spellEnd"/>
            <w:r w:rsidRPr="001168CB">
              <w:rPr>
                <w:sz w:val="24"/>
                <w:szCs w:val="24"/>
                <w:lang w:val="ru-RU"/>
              </w:rPr>
              <w:t xml:space="preserve">, </w:t>
            </w:r>
            <w:proofErr w:type="spellStart"/>
            <w:r w:rsidRPr="001168CB">
              <w:rPr>
                <w:sz w:val="24"/>
                <w:szCs w:val="24"/>
                <w:lang w:val="ru-RU"/>
              </w:rPr>
              <w:t>що</w:t>
            </w:r>
            <w:proofErr w:type="spellEnd"/>
            <w:r w:rsidRPr="001168CB">
              <w:rPr>
                <w:sz w:val="24"/>
                <w:szCs w:val="24"/>
                <w:lang w:val="ru-RU"/>
              </w:rPr>
              <w:t xml:space="preserve"> </w:t>
            </w:r>
            <w:proofErr w:type="spellStart"/>
            <w:r w:rsidRPr="001168CB">
              <w:rPr>
                <w:sz w:val="24"/>
                <w:szCs w:val="24"/>
                <w:lang w:val="ru-RU"/>
              </w:rPr>
              <w:t>ще</w:t>
            </w:r>
            <w:proofErr w:type="spellEnd"/>
            <w:r w:rsidRPr="001168CB">
              <w:rPr>
                <w:sz w:val="24"/>
                <w:szCs w:val="24"/>
                <w:lang w:val="ru-RU"/>
              </w:rPr>
              <w:t xml:space="preserve"> </w:t>
            </w:r>
            <w:proofErr w:type="spellStart"/>
            <w:r w:rsidRPr="001168CB">
              <w:rPr>
                <w:sz w:val="24"/>
                <w:szCs w:val="24"/>
                <w:lang w:val="ru-RU"/>
              </w:rPr>
              <w:t>більше</w:t>
            </w:r>
            <w:proofErr w:type="spellEnd"/>
            <w:r w:rsidRPr="001168CB">
              <w:rPr>
                <w:sz w:val="24"/>
                <w:szCs w:val="24"/>
                <w:lang w:val="ru-RU"/>
              </w:rPr>
              <w:t xml:space="preserve"> </w:t>
            </w:r>
            <w:proofErr w:type="spellStart"/>
            <w:r w:rsidRPr="001168CB">
              <w:rPr>
                <w:sz w:val="24"/>
                <w:szCs w:val="24"/>
                <w:lang w:val="ru-RU"/>
              </w:rPr>
              <w:t>здорожить</w:t>
            </w:r>
            <w:proofErr w:type="spellEnd"/>
            <w:r w:rsidRPr="001168CB">
              <w:rPr>
                <w:sz w:val="24"/>
                <w:szCs w:val="24"/>
                <w:lang w:val="ru-RU"/>
              </w:rPr>
              <w:t xml:space="preserve"> </w:t>
            </w:r>
            <w:proofErr w:type="spellStart"/>
            <w:r w:rsidRPr="001168CB">
              <w:rPr>
                <w:sz w:val="24"/>
                <w:szCs w:val="24"/>
                <w:lang w:val="ru-RU"/>
              </w:rPr>
              <w:t>продукцію</w:t>
            </w:r>
            <w:proofErr w:type="spellEnd"/>
            <w:r w:rsidRPr="001168CB">
              <w:rPr>
                <w:sz w:val="24"/>
                <w:szCs w:val="24"/>
                <w:lang w:val="ru-RU"/>
              </w:rPr>
              <w:t>.</w:t>
            </w:r>
          </w:p>
        </w:tc>
      </w:tr>
    </w:tbl>
    <w:p w14:paraId="49DF66F2" w14:textId="77777777" w:rsidR="00947146" w:rsidRPr="001168CB" w:rsidRDefault="00947146" w:rsidP="00592A13">
      <w:pPr>
        <w:pStyle w:val="ac"/>
        <w:tabs>
          <w:tab w:val="left" w:pos="0"/>
          <w:tab w:val="left" w:pos="9639"/>
        </w:tabs>
        <w:spacing w:before="156" w:line="360" w:lineRule="auto"/>
        <w:ind w:firstLine="709"/>
        <w:jc w:val="both"/>
        <w:rPr>
          <w:rFonts w:eastAsiaTheme="minorHAnsi"/>
          <w:i/>
          <w:sz w:val="24"/>
        </w:rPr>
      </w:pPr>
      <w:r w:rsidRPr="001168CB">
        <w:rPr>
          <w:rFonts w:eastAsiaTheme="minorHAnsi"/>
          <w:i/>
          <w:sz w:val="24"/>
        </w:rPr>
        <w:t xml:space="preserve">Джерело: складено автором </w:t>
      </w:r>
    </w:p>
    <w:p w14:paraId="1A7D2F47" w14:textId="77777777" w:rsidR="00114D55" w:rsidRPr="001168CB" w:rsidRDefault="00114D55" w:rsidP="00592A13">
      <w:pPr>
        <w:tabs>
          <w:tab w:val="left" w:pos="0"/>
          <w:tab w:val="left" w:pos="9639"/>
        </w:tabs>
        <w:spacing w:after="0" w:line="360" w:lineRule="auto"/>
        <w:ind w:firstLine="709"/>
        <w:jc w:val="both"/>
        <w:rPr>
          <w:rFonts w:ascii="Times New Roman" w:eastAsia="Times New Roman" w:hAnsi="Times New Roman" w:cs="Times New Roman"/>
          <w:sz w:val="28"/>
          <w:szCs w:val="28"/>
        </w:rPr>
      </w:pPr>
      <w:r w:rsidRPr="001168CB">
        <w:rPr>
          <w:rFonts w:ascii="Times New Roman" w:eastAsia="Times New Roman" w:hAnsi="Times New Roman" w:cs="Times New Roman"/>
          <w:sz w:val="28"/>
          <w:szCs w:val="28"/>
        </w:rPr>
        <w:t>Таким чином, проведення SWOT-аналізу допомагає виявити слабкі та сильні сторони бізнесу, а також виявити потенційні можливості та загрози для його інноваційного розвитку. Шляхом порівняння груп факторів розробляються можливі заходи для збалансування шкідливих факторів і збільшення інноваційної діяльності шляхом використання нових можливостей і переваг. Виявилося, що підприємство має суттєву перевагу в розвитку інноваційного напрямку та виведенні інноваційної діяльності на рівень, вищий, ніж у конкурентів. Водночас не можна ігнорувати, що слабкі сторони компанії в поєднанні з можливими загрозами можуть мати значний негативний вплив на діяльність компанії.</w:t>
      </w:r>
    </w:p>
    <w:p w14:paraId="4F8B76B5" w14:textId="77777777" w:rsidR="00AA505B" w:rsidRPr="001168CB" w:rsidRDefault="00114D55" w:rsidP="00592A13">
      <w:pPr>
        <w:tabs>
          <w:tab w:val="left" w:pos="0"/>
          <w:tab w:val="left" w:pos="9639"/>
        </w:tabs>
        <w:spacing w:after="0" w:line="360" w:lineRule="auto"/>
        <w:ind w:firstLine="709"/>
        <w:jc w:val="both"/>
        <w:rPr>
          <w:rFonts w:ascii="Times New Roman" w:hAnsi="Times New Roman" w:cs="Times New Roman"/>
          <w:sz w:val="28"/>
          <w:szCs w:val="28"/>
        </w:rPr>
      </w:pPr>
      <w:r w:rsidRPr="001168CB">
        <w:rPr>
          <w:rFonts w:ascii="Times New Roman" w:hAnsi="Times New Roman" w:cs="Times New Roman"/>
          <w:sz w:val="28"/>
          <w:szCs w:val="28"/>
        </w:rPr>
        <w:t>Оцінка інноваційної діяльності підприємства здійснюється на основі аналізу загальної суми показників інноваційної діяльності та визначення можливості інноваційної діяльності. Отже, оцінюється рівень інноваційного потенціалу організації. Це дозволяє планувати виключно інновації та заходи, ставити цілі та розвивати свій бізнес в інноваційних напрямках. Зважаючи на те, що деякі показники неможливо оцінити кількісно, ​​для аналізу стану складових елементів інноваційного потенціалу використовується їх бальна оцінка. Здійснюється на основі шкали розвитку балів і коефіцієнтів, які визначають значимість кожного елемента дослідження для рівня інноваційного потенціалу</w:t>
      </w:r>
      <w:r w:rsidR="00BF45FD" w:rsidRPr="001168CB">
        <w:rPr>
          <w:rFonts w:ascii="Times New Roman" w:hAnsi="Times New Roman" w:cs="Times New Roman"/>
          <w:sz w:val="28"/>
          <w:szCs w:val="28"/>
        </w:rPr>
        <w:t xml:space="preserve"> [33]</w:t>
      </w:r>
      <w:r w:rsidRPr="001168CB">
        <w:rPr>
          <w:rFonts w:ascii="Times New Roman" w:hAnsi="Times New Roman" w:cs="Times New Roman"/>
          <w:sz w:val="28"/>
          <w:szCs w:val="28"/>
        </w:rPr>
        <w:t>. Відповідно до цього методу кожному елементу присвоюється відповідний бал</w:t>
      </w:r>
      <w:r w:rsidR="00AA505B" w:rsidRPr="001168CB">
        <w:rPr>
          <w:rFonts w:ascii="Times New Roman" w:hAnsi="Times New Roman" w:cs="Times New Roman"/>
          <w:sz w:val="28"/>
          <w:szCs w:val="28"/>
        </w:rPr>
        <w:t>:</w:t>
      </w:r>
    </w:p>
    <w:p w14:paraId="3455D545" w14:textId="77777777" w:rsidR="00AA505B" w:rsidRPr="001168CB" w:rsidRDefault="00AA505B" w:rsidP="00592A13">
      <w:pPr>
        <w:tabs>
          <w:tab w:val="left" w:pos="0"/>
          <w:tab w:val="left" w:pos="9639"/>
        </w:tabs>
        <w:spacing w:after="0" w:line="360" w:lineRule="auto"/>
        <w:ind w:firstLine="709"/>
        <w:jc w:val="both"/>
        <w:rPr>
          <w:rFonts w:ascii="Times New Roman" w:hAnsi="Times New Roman" w:cs="Times New Roman"/>
          <w:sz w:val="28"/>
          <w:szCs w:val="28"/>
        </w:rPr>
      </w:pPr>
      <w:r w:rsidRPr="001168CB">
        <w:rPr>
          <w:rFonts w:ascii="Times New Roman" w:hAnsi="Times New Roman" w:cs="Times New Roman"/>
          <w:sz w:val="28"/>
          <w:szCs w:val="28"/>
        </w:rPr>
        <w:lastRenderedPageBreak/>
        <w:t xml:space="preserve">0 балів – взагалі не використовується потенціал елементу; </w:t>
      </w:r>
    </w:p>
    <w:p w14:paraId="5BE397E6" w14:textId="77777777" w:rsidR="00F545EF" w:rsidRPr="001168CB" w:rsidRDefault="00AA505B" w:rsidP="00592A13">
      <w:pPr>
        <w:tabs>
          <w:tab w:val="left" w:pos="0"/>
          <w:tab w:val="left" w:pos="9639"/>
        </w:tabs>
        <w:spacing w:after="0" w:line="360" w:lineRule="auto"/>
        <w:ind w:firstLine="709"/>
        <w:jc w:val="both"/>
        <w:rPr>
          <w:rFonts w:ascii="Times New Roman" w:hAnsi="Times New Roman" w:cs="Times New Roman"/>
          <w:sz w:val="28"/>
          <w:szCs w:val="28"/>
        </w:rPr>
      </w:pPr>
      <w:r w:rsidRPr="001168CB">
        <w:rPr>
          <w:rFonts w:ascii="Times New Roman" w:hAnsi="Times New Roman" w:cs="Times New Roman"/>
          <w:sz w:val="28"/>
          <w:szCs w:val="28"/>
        </w:rPr>
        <w:t xml:space="preserve">1 бал – низький рівень ; </w:t>
      </w:r>
    </w:p>
    <w:p w14:paraId="4547389B" w14:textId="77777777" w:rsidR="00F545EF" w:rsidRPr="001168CB" w:rsidRDefault="00AA505B" w:rsidP="00592A13">
      <w:pPr>
        <w:tabs>
          <w:tab w:val="left" w:pos="0"/>
          <w:tab w:val="left" w:pos="9639"/>
        </w:tabs>
        <w:spacing w:after="0" w:line="360" w:lineRule="auto"/>
        <w:ind w:firstLine="709"/>
        <w:jc w:val="both"/>
        <w:rPr>
          <w:rFonts w:ascii="Times New Roman" w:hAnsi="Times New Roman" w:cs="Times New Roman"/>
          <w:sz w:val="28"/>
          <w:szCs w:val="28"/>
        </w:rPr>
      </w:pPr>
      <w:r w:rsidRPr="001168CB">
        <w:rPr>
          <w:rFonts w:ascii="Times New Roman" w:hAnsi="Times New Roman" w:cs="Times New Roman"/>
          <w:sz w:val="28"/>
          <w:szCs w:val="28"/>
        </w:rPr>
        <w:t>2 бали – середній рівень</w:t>
      </w:r>
      <w:r w:rsidR="00114D55" w:rsidRPr="001168CB">
        <w:rPr>
          <w:rFonts w:ascii="Times New Roman" w:hAnsi="Times New Roman" w:cs="Times New Roman"/>
          <w:sz w:val="28"/>
          <w:szCs w:val="28"/>
        </w:rPr>
        <w:t xml:space="preserve"> </w:t>
      </w:r>
      <w:r w:rsidRPr="001168CB">
        <w:rPr>
          <w:rFonts w:ascii="Times New Roman" w:hAnsi="Times New Roman" w:cs="Times New Roman"/>
          <w:sz w:val="28"/>
          <w:szCs w:val="28"/>
        </w:rPr>
        <w:t xml:space="preserve">; </w:t>
      </w:r>
    </w:p>
    <w:p w14:paraId="58537B48" w14:textId="77777777" w:rsidR="00F545EF" w:rsidRPr="001168CB" w:rsidRDefault="00AA505B" w:rsidP="00592A13">
      <w:pPr>
        <w:tabs>
          <w:tab w:val="left" w:pos="0"/>
          <w:tab w:val="left" w:pos="9639"/>
        </w:tabs>
        <w:spacing w:after="0" w:line="360" w:lineRule="auto"/>
        <w:ind w:firstLine="709"/>
        <w:jc w:val="both"/>
        <w:rPr>
          <w:rFonts w:ascii="Times New Roman" w:hAnsi="Times New Roman" w:cs="Times New Roman"/>
          <w:sz w:val="28"/>
          <w:szCs w:val="28"/>
        </w:rPr>
      </w:pPr>
      <w:r w:rsidRPr="001168CB">
        <w:rPr>
          <w:rFonts w:ascii="Times New Roman" w:hAnsi="Times New Roman" w:cs="Times New Roman"/>
          <w:sz w:val="28"/>
          <w:szCs w:val="28"/>
        </w:rPr>
        <w:t>3 бали – високий рівень викори</w:t>
      </w:r>
      <w:r w:rsidR="00114D55" w:rsidRPr="001168CB">
        <w:rPr>
          <w:rFonts w:ascii="Times New Roman" w:hAnsi="Times New Roman" w:cs="Times New Roman"/>
          <w:sz w:val="28"/>
          <w:szCs w:val="28"/>
        </w:rPr>
        <w:t>стання потенціалу</w:t>
      </w:r>
      <w:r w:rsidRPr="001168CB">
        <w:rPr>
          <w:rFonts w:ascii="Times New Roman" w:hAnsi="Times New Roman" w:cs="Times New Roman"/>
          <w:sz w:val="28"/>
          <w:szCs w:val="28"/>
        </w:rPr>
        <w:t xml:space="preserve">[]. </w:t>
      </w:r>
    </w:p>
    <w:p w14:paraId="15AD655B" w14:textId="77777777" w:rsidR="00114D55" w:rsidRPr="001168CB" w:rsidRDefault="00114D55" w:rsidP="00114D55">
      <w:pPr>
        <w:tabs>
          <w:tab w:val="left" w:pos="0"/>
          <w:tab w:val="left" w:pos="9639"/>
        </w:tabs>
        <w:spacing w:after="0" w:line="360" w:lineRule="auto"/>
        <w:ind w:firstLine="709"/>
        <w:jc w:val="both"/>
        <w:rPr>
          <w:rFonts w:ascii="Times New Roman" w:hAnsi="Times New Roman" w:cs="Times New Roman"/>
          <w:sz w:val="28"/>
          <w:szCs w:val="28"/>
        </w:rPr>
      </w:pPr>
      <w:r w:rsidRPr="001168CB">
        <w:rPr>
          <w:rFonts w:ascii="Times New Roman" w:hAnsi="Times New Roman" w:cs="Times New Roman"/>
          <w:sz w:val="28"/>
          <w:szCs w:val="28"/>
        </w:rPr>
        <w:t>Ці показники згруповані за ознаками, і кожній групі присвоєно значення вагового коефіцієнта, визначеного експертами.  Сума коефіцієнтів за 6 групами показників не повинна перевищувати 1.</w:t>
      </w:r>
    </w:p>
    <w:p w14:paraId="381612A0" w14:textId="77777777" w:rsidR="00114D55" w:rsidRPr="001168CB" w:rsidRDefault="00114D55" w:rsidP="00114D55">
      <w:pPr>
        <w:tabs>
          <w:tab w:val="left" w:pos="0"/>
          <w:tab w:val="left" w:pos="9639"/>
        </w:tabs>
        <w:spacing w:after="0" w:line="360" w:lineRule="auto"/>
        <w:ind w:firstLine="709"/>
        <w:jc w:val="both"/>
        <w:rPr>
          <w:rFonts w:ascii="Times New Roman" w:hAnsi="Times New Roman" w:cs="Times New Roman"/>
          <w:sz w:val="28"/>
          <w:szCs w:val="28"/>
        </w:rPr>
      </w:pPr>
      <w:r w:rsidRPr="001168CB">
        <w:rPr>
          <w:rFonts w:ascii="Times New Roman" w:hAnsi="Times New Roman" w:cs="Times New Roman"/>
          <w:sz w:val="28"/>
          <w:szCs w:val="28"/>
        </w:rPr>
        <w:t>Експертами в цьому дослідженні були керівник конструкторського бюро, маркетолог, генеральний директор і науковий співробітник відділу розробки та досліджень.</w:t>
      </w:r>
    </w:p>
    <w:p w14:paraId="41D5514D" w14:textId="77777777" w:rsidR="00114D55" w:rsidRPr="001168CB" w:rsidRDefault="00114D55" w:rsidP="00114D55">
      <w:pPr>
        <w:tabs>
          <w:tab w:val="left" w:pos="0"/>
          <w:tab w:val="left" w:pos="9639"/>
        </w:tabs>
        <w:spacing w:after="0" w:line="360" w:lineRule="auto"/>
        <w:ind w:firstLine="709"/>
        <w:jc w:val="both"/>
        <w:rPr>
          <w:rFonts w:ascii="Times New Roman" w:hAnsi="Times New Roman" w:cs="Times New Roman"/>
          <w:noProof/>
          <w:sz w:val="28"/>
          <w:szCs w:val="28"/>
          <w:lang w:eastAsia="uk-UA"/>
        </w:rPr>
      </w:pPr>
      <w:r w:rsidRPr="001168CB">
        <w:rPr>
          <w:rFonts w:ascii="Cambria Math" w:hAnsi="Cambria Math" w:cs="Cambria Math"/>
          <w:noProof/>
          <w:sz w:val="28"/>
          <w:szCs w:val="28"/>
          <w:lang w:eastAsia="uk-UA"/>
        </w:rPr>
        <w:drawing>
          <wp:anchor distT="0" distB="0" distL="114300" distR="114300" simplePos="0" relativeHeight="251701248" behindDoc="0" locked="0" layoutInCell="1" allowOverlap="1" wp14:anchorId="1FE96A19" wp14:editId="5897FD19">
            <wp:simplePos x="0" y="0"/>
            <wp:positionH relativeFrom="column">
              <wp:posOffset>2461895</wp:posOffset>
            </wp:positionH>
            <wp:positionV relativeFrom="paragraph">
              <wp:posOffset>542290</wp:posOffset>
            </wp:positionV>
            <wp:extent cx="1733792" cy="409632"/>
            <wp:effectExtent l="0" t="0" r="0" b="9525"/>
            <wp:wrapNone/>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1733792" cy="409632"/>
                    </a:xfrm>
                    <a:prstGeom prst="rect">
                      <a:avLst/>
                    </a:prstGeom>
                  </pic:spPr>
                </pic:pic>
              </a:graphicData>
            </a:graphic>
            <wp14:sizeRelH relativeFrom="page">
              <wp14:pctWidth>0</wp14:pctWidth>
            </wp14:sizeRelH>
            <wp14:sizeRelV relativeFrom="page">
              <wp14:pctHeight>0</wp14:pctHeight>
            </wp14:sizeRelV>
          </wp:anchor>
        </w:drawing>
      </w:r>
      <w:r w:rsidRPr="001168CB">
        <w:rPr>
          <w:rFonts w:ascii="Times New Roman" w:hAnsi="Times New Roman" w:cs="Times New Roman"/>
          <w:sz w:val="28"/>
          <w:szCs w:val="28"/>
        </w:rPr>
        <w:t>Відповідно до експертних оцінок, які наведені в додатку Б (табл. Б.1), середньозважені значення експертних оцінок розраховувалися за формулою</w:t>
      </w:r>
      <w:r w:rsidRPr="001168CB">
        <w:rPr>
          <w:rFonts w:ascii="Times New Roman" w:hAnsi="Times New Roman" w:cs="Times New Roman"/>
          <w:noProof/>
          <w:sz w:val="28"/>
          <w:szCs w:val="28"/>
          <w:lang w:eastAsia="uk-UA"/>
        </w:rPr>
        <w:t>:</w:t>
      </w:r>
    </w:p>
    <w:p w14:paraId="2F9CD442" w14:textId="77777777" w:rsidR="00F545EF" w:rsidRPr="001168CB" w:rsidRDefault="000929F9" w:rsidP="00114D55">
      <w:pPr>
        <w:tabs>
          <w:tab w:val="left" w:pos="0"/>
          <w:tab w:val="left" w:pos="9639"/>
        </w:tabs>
        <w:spacing w:after="0" w:line="360" w:lineRule="auto"/>
        <w:ind w:firstLine="709"/>
        <w:jc w:val="right"/>
        <w:rPr>
          <w:rFonts w:ascii="Times New Roman" w:hAnsi="Times New Roman" w:cs="Times New Roman"/>
          <w:noProof/>
          <w:sz w:val="28"/>
          <w:szCs w:val="28"/>
          <w:lang w:eastAsia="uk-UA"/>
        </w:rPr>
      </w:pPr>
      <w:r w:rsidRPr="001168CB">
        <w:rPr>
          <w:rFonts w:ascii="Times New Roman" w:hAnsi="Times New Roman" w:cs="Times New Roman"/>
          <w:sz w:val="28"/>
          <w:szCs w:val="28"/>
        </w:rPr>
        <w:t>(2.1)</w:t>
      </w:r>
    </w:p>
    <w:p w14:paraId="2E87C749" w14:textId="77777777" w:rsidR="00F545EF" w:rsidRPr="001168CB" w:rsidRDefault="00F545EF" w:rsidP="00592A13">
      <w:pPr>
        <w:tabs>
          <w:tab w:val="left" w:pos="0"/>
          <w:tab w:val="left" w:pos="9639"/>
        </w:tabs>
        <w:spacing w:after="0" w:line="360" w:lineRule="auto"/>
        <w:ind w:firstLine="709"/>
        <w:jc w:val="both"/>
        <w:rPr>
          <w:rFonts w:ascii="Times New Roman" w:hAnsi="Times New Roman" w:cs="Times New Roman"/>
          <w:sz w:val="28"/>
          <w:szCs w:val="28"/>
        </w:rPr>
      </w:pPr>
      <w:r w:rsidRPr="001168CB">
        <w:rPr>
          <w:rFonts w:ascii="Times New Roman" w:hAnsi="Times New Roman" w:cs="Times New Roman"/>
          <w:sz w:val="28"/>
          <w:szCs w:val="28"/>
        </w:rPr>
        <w:t xml:space="preserve">де </w:t>
      </w:r>
      <w:r w:rsidRPr="001168CB">
        <w:rPr>
          <w:rFonts w:ascii="Cambria Math" w:hAnsi="Cambria Math" w:cs="Cambria Math"/>
          <w:sz w:val="28"/>
          <w:szCs w:val="28"/>
        </w:rPr>
        <w:t>𝑥𝑖</w:t>
      </w:r>
      <w:r w:rsidRPr="001168CB">
        <w:rPr>
          <w:rFonts w:ascii="Times New Roman" w:hAnsi="Times New Roman" w:cs="Times New Roman"/>
          <w:sz w:val="28"/>
          <w:szCs w:val="28"/>
        </w:rPr>
        <w:t xml:space="preserve"> j – бал, виставлений j-м експертом за і-м показником;</w:t>
      </w:r>
    </w:p>
    <w:p w14:paraId="29F51729" w14:textId="77777777" w:rsidR="00F545EF" w:rsidRPr="001168CB" w:rsidRDefault="00F545EF" w:rsidP="00592A13">
      <w:pPr>
        <w:tabs>
          <w:tab w:val="left" w:pos="0"/>
          <w:tab w:val="left" w:pos="9639"/>
        </w:tabs>
        <w:spacing w:after="0" w:line="360" w:lineRule="auto"/>
        <w:ind w:firstLine="709"/>
        <w:jc w:val="both"/>
        <w:rPr>
          <w:rFonts w:ascii="Times New Roman" w:hAnsi="Times New Roman" w:cs="Times New Roman"/>
          <w:sz w:val="28"/>
          <w:szCs w:val="28"/>
        </w:rPr>
      </w:pPr>
      <w:r w:rsidRPr="001168CB">
        <w:rPr>
          <w:rFonts w:ascii="Cambria Math" w:hAnsi="Cambria Math" w:cs="Cambria Math"/>
          <w:sz w:val="28"/>
          <w:szCs w:val="28"/>
        </w:rPr>
        <w:t>𝛽𝑖𝑗</w:t>
      </w:r>
      <w:r w:rsidRPr="001168CB">
        <w:rPr>
          <w:rFonts w:ascii="Times New Roman" w:hAnsi="Times New Roman" w:cs="Times New Roman"/>
          <w:sz w:val="28"/>
          <w:szCs w:val="28"/>
        </w:rPr>
        <w:t xml:space="preserve"> – коефіцієнт вагомості, виставлений j-м експертом за і-м показником;</w:t>
      </w:r>
    </w:p>
    <w:p w14:paraId="3A8638FE" w14:textId="77777777" w:rsidR="00F545EF" w:rsidRPr="001168CB" w:rsidRDefault="00F545EF" w:rsidP="00592A13">
      <w:pPr>
        <w:tabs>
          <w:tab w:val="left" w:pos="0"/>
          <w:tab w:val="left" w:pos="9639"/>
        </w:tabs>
        <w:spacing w:after="0" w:line="360" w:lineRule="auto"/>
        <w:ind w:firstLine="709"/>
        <w:jc w:val="both"/>
        <w:rPr>
          <w:rFonts w:ascii="Times New Roman" w:hAnsi="Times New Roman" w:cs="Times New Roman"/>
          <w:sz w:val="28"/>
          <w:szCs w:val="28"/>
        </w:rPr>
      </w:pPr>
      <w:r w:rsidRPr="001168CB">
        <w:rPr>
          <w:rFonts w:ascii="Times New Roman" w:hAnsi="Times New Roman" w:cs="Times New Roman"/>
          <w:sz w:val="28"/>
          <w:szCs w:val="28"/>
        </w:rPr>
        <w:t>N – кількість експертів.</w:t>
      </w:r>
    </w:p>
    <w:p w14:paraId="4A452B7C" w14:textId="77777777" w:rsidR="00F545EF" w:rsidRPr="001168CB" w:rsidRDefault="000929F9" w:rsidP="00592A13">
      <w:pPr>
        <w:tabs>
          <w:tab w:val="left" w:pos="0"/>
          <w:tab w:val="left" w:pos="9639"/>
        </w:tabs>
        <w:spacing w:after="0" w:line="360" w:lineRule="auto"/>
        <w:ind w:firstLine="709"/>
        <w:jc w:val="both"/>
        <w:rPr>
          <w:rFonts w:ascii="Times New Roman" w:hAnsi="Times New Roman" w:cs="Times New Roman"/>
          <w:sz w:val="28"/>
          <w:szCs w:val="28"/>
        </w:rPr>
      </w:pPr>
      <w:r w:rsidRPr="001168CB">
        <w:rPr>
          <w:rFonts w:ascii="Times New Roman" w:hAnsi="Times New Roman" w:cs="Times New Roman"/>
          <w:noProof/>
          <w:sz w:val="28"/>
          <w:szCs w:val="28"/>
          <w:lang w:eastAsia="uk-UA"/>
        </w:rPr>
        <w:drawing>
          <wp:anchor distT="0" distB="0" distL="114300" distR="114300" simplePos="0" relativeHeight="251702272" behindDoc="0" locked="0" layoutInCell="1" allowOverlap="1" wp14:anchorId="59D594E0" wp14:editId="71BD4BAF">
            <wp:simplePos x="0" y="0"/>
            <wp:positionH relativeFrom="column">
              <wp:posOffset>2033270</wp:posOffset>
            </wp:positionH>
            <wp:positionV relativeFrom="paragraph">
              <wp:posOffset>819150</wp:posOffset>
            </wp:positionV>
            <wp:extent cx="2667372" cy="390580"/>
            <wp:effectExtent l="0" t="0" r="0" b="9525"/>
            <wp:wrapNone/>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2667372" cy="390580"/>
                    </a:xfrm>
                    <a:prstGeom prst="rect">
                      <a:avLst/>
                    </a:prstGeom>
                  </pic:spPr>
                </pic:pic>
              </a:graphicData>
            </a:graphic>
            <wp14:sizeRelH relativeFrom="page">
              <wp14:pctWidth>0</wp14:pctWidth>
            </wp14:sizeRelH>
            <wp14:sizeRelV relativeFrom="page">
              <wp14:pctHeight>0</wp14:pctHeight>
            </wp14:sizeRelV>
          </wp:anchor>
        </w:drawing>
      </w:r>
      <w:r w:rsidR="00114D55" w:rsidRPr="001168CB">
        <w:rPr>
          <w:rFonts w:ascii="Times New Roman" w:hAnsi="Times New Roman" w:cs="Times New Roman"/>
          <w:sz w:val="28"/>
          <w:szCs w:val="28"/>
        </w:rPr>
        <w:t xml:space="preserve"> Інтегральна оцінка для кожного блоку інноваційного потенціалу визначається як сума середньозважених оцінок експертів.  Дисперсія індивідуальних балів визначається за формулою </w:t>
      </w:r>
      <w:r w:rsidR="00F545EF" w:rsidRPr="001168CB">
        <w:rPr>
          <w:rFonts w:ascii="Times New Roman" w:hAnsi="Times New Roman" w:cs="Times New Roman"/>
          <w:sz w:val="28"/>
          <w:szCs w:val="28"/>
        </w:rPr>
        <w:t>(2.2):</w:t>
      </w:r>
    </w:p>
    <w:p w14:paraId="5AA20B43" w14:textId="77777777" w:rsidR="000929F9" w:rsidRPr="001168CB" w:rsidRDefault="000929F9" w:rsidP="00592A13">
      <w:pPr>
        <w:tabs>
          <w:tab w:val="left" w:pos="0"/>
          <w:tab w:val="left" w:pos="9639"/>
        </w:tabs>
        <w:spacing w:after="0" w:line="360" w:lineRule="auto"/>
        <w:ind w:firstLine="709"/>
        <w:jc w:val="right"/>
        <w:rPr>
          <w:rFonts w:ascii="Times New Roman" w:hAnsi="Times New Roman" w:cs="Times New Roman"/>
          <w:sz w:val="28"/>
          <w:szCs w:val="28"/>
        </w:rPr>
      </w:pPr>
      <w:r w:rsidRPr="001168CB">
        <w:rPr>
          <w:rFonts w:ascii="Times New Roman" w:hAnsi="Times New Roman" w:cs="Times New Roman"/>
          <w:sz w:val="28"/>
          <w:szCs w:val="28"/>
        </w:rPr>
        <w:t>(2.2)</w:t>
      </w:r>
    </w:p>
    <w:p w14:paraId="1596F3AA" w14:textId="77777777" w:rsidR="00F545EF" w:rsidRPr="001168CB" w:rsidRDefault="00114D55" w:rsidP="00592A13">
      <w:pPr>
        <w:tabs>
          <w:tab w:val="left" w:pos="0"/>
          <w:tab w:val="left" w:pos="9639"/>
        </w:tabs>
        <w:spacing w:after="0" w:line="360" w:lineRule="auto"/>
        <w:ind w:firstLine="709"/>
        <w:jc w:val="both"/>
        <w:rPr>
          <w:rFonts w:ascii="Times New Roman" w:hAnsi="Times New Roman" w:cs="Times New Roman"/>
          <w:sz w:val="28"/>
          <w:szCs w:val="28"/>
        </w:rPr>
      </w:pPr>
      <w:r w:rsidRPr="001168CB">
        <w:rPr>
          <w:rFonts w:ascii="Times New Roman" w:hAnsi="Times New Roman" w:cs="Times New Roman"/>
          <w:sz w:val="28"/>
          <w:szCs w:val="28"/>
        </w:rPr>
        <w:t xml:space="preserve">Для визначення узгодженості експертних оцінок використовується коефіцієнт варіації, який розраховується за формулою </w:t>
      </w:r>
      <w:r w:rsidR="00F545EF" w:rsidRPr="001168CB">
        <w:rPr>
          <w:rFonts w:ascii="Times New Roman" w:hAnsi="Times New Roman" w:cs="Times New Roman"/>
          <w:sz w:val="28"/>
          <w:szCs w:val="28"/>
        </w:rPr>
        <w:t>(2.3):</w:t>
      </w:r>
    </w:p>
    <w:p w14:paraId="5B0E90EE" w14:textId="77777777" w:rsidR="000929F9" w:rsidRPr="001168CB" w:rsidRDefault="000929F9" w:rsidP="00592A13">
      <w:pPr>
        <w:tabs>
          <w:tab w:val="left" w:pos="0"/>
          <w:tab w:val="left" w:pos="9639"/>
        </w:tabs>
        <w:spacing w:after="0" w:line="360" w:lineRule="auto"/>
        <w:ind w:firstLine="709"/>
        <w:jc w:val="both"/>
        <w:rPr>
          <w:rFonts w:ascii="Times New Roman" w:hAnsi="Times New Roman" w:cs="Times New Roman"/>
          <w:sz w:val="28"/>
          <w:szCs w:val="28"/>
        </w:rPr>
      </w:pPr>
      <w:r w:rsidRPr="001168CB">
        <w:rPr>
          <w:rFonts w:ascii="Times New Roman" w:hAnsi="Times New Roman" w:cs="Times New Roman"/>
          <w:noProof/>
          <w:sz w:val="28"/>
          <w:szCs w:val="28"/>
          <w:lang w:eastAsia="uk-UA"/>
        </w:rPr>
        <w:drawing>
          <wp:anchor distT="0" distB="0" distL="114300" distR="114300" simplePos="0" relativeHeight="251703296" behindDoc="0" locked="0" layoutInCell="1" allowOverlap="1" wp14:anchorId="060D7183" wp14:editId="4CC868A9">
            <wp:simplePos x="0" y="0"/>
            <wp:positionH relativeFrom="column">
              <wp:posOffset>2900045</wp:posOffset>
            </wp:positionH>
            <wp:positionV relativeFrom="paragraph">
              <wp:posOffset>36195</wp:posOffset>
            </wp:positionV>
            <wp:extent cx="1047896" cy="485843"/>
            <wp:effectExtent l="0" t="0" r="0" b="9525"/>
            <wp:wrapNone/>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1047896" cy="485843"/>
                    </a:xfrm>
                    <a:prstGeom prst="rect">
                      <a:avLst/>
                    </a:prstGeom>
                  </pic:spPr>
                </pic:pic>
              </a:graphicData>
            </a:graphic>
            <wp14:sizeRelH relativeFrom="page">
              <wp14:pctWidth>0</wp14:pctWidth>
            </wp14:sizeRelH>
            <wp14:sizeRelV relativeFrom="page">
              <wp14:pctHeight>0</wp14:pctHeight>
            </wp14:sizeRelV>
          </wp:anchor>
        </w:drawing>
      </w:r>
    </w:p>
    <w:p w14:paraId="58DAE1F0" w14:textId="77777777" w:rsidR="000929F9" w:rsidRPr="001168CB" w:rsidRDefault="000929F9" w:rsidP="00592A13">
      <w:pPr>
        <w:tabs>
          <w:tab w:val="left" w:pos="0"/>
          <w:tab w:val="left" w:pos="9639"/>
        </w:tabs>
        <w:spacing w:after="0" w:line="360" w:lineRule="auto"/>
        <w:ind w:firstLine="709"/>
        <w:jc w:val="right"/>
        <w:rPr>
          <w:rFonts w:ascii="Times New Roman" w:hAnsi="Times New Roman" w:cs="Times New Roman"/>
          <w:sz w:val="28"/>
          <w:szCs w:val="28"/>
        </w:rPr>
      </w:pPr>
      <w:r w:rsidRPr="001168CB">
        <w:rPr>
          <w:rFonts w:ascii="Times New Roman" w:hAnsi="Times New Roman" w:cs="Times New Roman"/>
          <w:sz w:val="28"/>
          <w:szCs w:val="28"/>
        </w:rPr>
        <w:t>(2.3)</w:t>
      </w:r>
    </w:p>
    <w:p w14:paraId="601A881B" w14:textId="77777777" w:rsidR="00F545EF" w:rsidRPr="001168CB" w:rsidRDefault="009D3250" w:rsidP="00592A13">
      <w:pPr>
        <w:tabs>
          <w:tab w:val="left" w:pos="0"/>
          <w:tab w:val="left" w:pos="9639"/>
        </w:tabs>
        <w:spacing w:after="0" w:line="360" w:lineRule="auto"/>
        <w:ind w:firstLine="709"/>
        <w:jc w:val="both"/>
        <w:rPr>
          <w:rFonts w:ascii="Times New Roman" w:hAnsi="Times New Roman" w:cs="Times New Roman"/>
          <w:sz w:val="28"/>
          <w:szCs w:val="28"/>
        </w:rPr>
      </w:pPr>
      <w:r w:rsidRPr="001168CB">
        <w:rPr>
          <w:rFonts w:ascii="Times New Roman" w:hAnsi="Times New Roman" w:cs="Times New Roman"/>
          <w:noProof/>
          <w:sz w:val="28"/>
          <w:szCs w:val="28"/>
          <w:lang w:eastAsia="uk-UA"/>
        </w:rPr>
        <mc:AlternateContent>
          <mc:Choice Requires="wpg">
            <w:drawing>
              <wp:anchor distT="0" distB="0" distL="0" distR="0" simplePos="0" relativeHeight="251787264" behindDoc="0" locked="0" layoutInCell="1" allowOverlap="1" wp14:anchorId="3F63EC78" wp14:editId="77737F99">
                <wp:simplePos x="0" y="0"/>
                <wp:positionH relativeFrom="page">
                  <wp:posOffset>1885950</wp:posOffset>
                </wp:positionH>
                <wp:positionV relativeFrom="paragraph">
                  <wp:posOffset>1749425</wp:posOffset>
                </wp:positionV>
                <wp:extent cx="4581525" cy="2752725"/>
                <wp:effectExtent l="0" t="0" r="9525" b="9525"/>
                <wp:wrapNone/>
                <wp:docPr id="178" name="Группа 1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81525" cy="2752725"/>
                          <a:chOff x="2771" y="160"/>
                          <a:chExt cx="7215" cy="4335"/>
                        </a:xfrm>
                      </wpg:grpSpPr>
                      <pic:pic xmlns:pic="http://schemas.openxmlformats.org/drawingml/2006/picture">
                        <pic:nvPicPr>
                          <pic:cNvPr id="179" name="Picture 6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2778" y="167"/>
                            <a:ext cx="7200" cy="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0" name="Picture 6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6184" y="2119"/>
                            <a:ext cx="577" cy="6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1" name="AutoShape 68"/>
                        <wps:cNvSpPr>
                          <a:spLocks/>
                        </wps:cNvSpPr>
                        <wps:spPr bwMode="auto">
                          <a:xfrm>
                            <a:off x="5256" y="1261"/>
                            <a:ext cx="2245" cy="2592"/>
                          </a:xfrm>
                          <a:custGeom>
                            <a:avLst/>
                            <a:gdLst>
                              <a:gd name="T0" fmla="+- 0 6754 5256"/>
                              <a:gd name="T1" fmla="*/ T0 w 2245"/>
                              <a:gd name="T2" fmla="+- 0 2343 1261"/>
                              <a:gd name="T3" fmla="*/ 2343 h 2592"/>
                              <a:gd name="T4" fmla="+- 0 6754 5256"/>
                              <a:gd name="T5" fmla="*/ T4 w 2245"/>
                              <a:gd name="T6" fmla="+- 0 2775 1261"/>
                              <a:gd name="T7" fmla="*/ 2775 h 2592"/>
                              <a:gd name="T8" fmla="+- 0 6754 5256"/>
                              <a:gd name="T9" fmla="*/ T8 w 2245"/>
                              <a:gd name="T10" fmla="+- 0 2775 1261"/>
                              <a:gd name="T11" fmla="*/ 2775 h 2592"/>
                              <a:gd name="T12" fmla="+- 0 6379 5256"/>
                              <a:gd name="T13" fmla="*/ T12 w 2245"/>
                              <a:gd name="T14" fmla="+- 0 2991 1261"/>
                              <a:gd name="T15" fmla="*/ 2991 h 2592"/>
                              <a:gd name="T16" fmla="+- 0 6379 5256"/>
                              <a:gd name="T17" fmla="*/ T16 w 2245"/>
                              <a:gd name="T18" fmla="+- 0 2991 1261"/>
                              <a:gd name="T19" fmla="*/ 2991 h 2592"/>
                              <a:gd name="T20" fmla="+- 0 6005 5256"/>
                              <a:gd name="T21" fmla="*/ T20 w 2245"/>
                              <a:gd name="T22" fmla="+- 0 2775 1261"/>
                              <a:gd name="T23" fmla="*/ 2775 h 2592"/>
                              <a:gd name="T24" fmla="+- 0 6005 5256"/>
                              <a:gd name="T25" fmla="*/ T24 w 2245"/>
                              <a:gd name="T26" fmla="+- 0 2775 1261"/>
                              <a:gd name="T27" fmla="*/ 2775 h 2592"/>
                              <a:gd name="T28" fmla="+- 0 6005 5256"/>
                              <a:gd name="T29" fmla="*/ T28 w 2245"/>
                              <a:gd name="T30" fmla="+- 0 2343 1261"/>
                              <a:gd name="T31" fmla="*/ 2343 h 2592"/>
                              <a:gd name="T32" fmla="+- 0 6005 5256"/>
                              <a:gd name="T33" fmla="*/ T32 w 2245"/>
                              <a:gd name="T34" fmla="+- 0 2343 1261"/>
                              <a:gd name="T35" fmla="*/ 2343 h 2592"/>
                              <a:gd name="T36" fmla="+- 0 6379 5256"/>
                              <a:gd name="T37" fmla="*/ T36 w 2245"/>
                              <a:gd name="T38" fmla="+- 0 2127 1261"/>
                              <a:gd name="T39" fmla="*/ 2127 h 2592"/>
                              <a:gd name="T40" fmla="+- 0 6379 5256"/>
                              <a:gd name="T41" fmla="*/ T40 w 2245"/>
                              <a:gd name="T42" fmla="+- 0 1911 1261"/>
                              <a:gd name="T43" fmla="*/ 1911 h 2592"/>
                              <a:gd name="T44" fmla="+- 0 6941 5256"/>
                              <a:gd name="T45" fmla="*/ T44 w 2245"/>
                              <a:gd name="T46" fmla="+- 0 2232 1261"/>
                              <a:gd name="T47" fmla="*/ 2232 h 2592"/>
                              <a:gd name="T48" fmla="+- 0 6941 5256"/>
                              <a:gd name="T49" fmla="*/ T48 w 2245"/>
                              <a:gd name="T50" fmla="+- 0 2232 1261"/>
                              <a:gd name="T51" fmla="*/ 2232 h 2592"/>
                              <a:gd name="T52" fmla="+- 0 6941 5256"/>
                              <a:gd name="T53" fmla="*/ T52 w 2245"/>
                              <a:gd name="T54" fmla="+- 0 2880 1261"/>
                              <a:gd name="T55" fmla="*/ 2880 h 2592"/>
                              <a:gd name="T56" fmla="+- 0 6941 5256"/>
                              <a:gd name="T57" fmla="*/ T56 w 2245"/>
                              <a:gd name="T58" fmla="+- 0 2880 1261"/>
                              <a:gd name="T59" fmla="*/ 2880 h 2592"/>
                              <a:gd name="T60" fmla="+- 0 6379 5256"/>
                              <a:gd name="T61" fmla="*/ T60 w 2245"/>
                              <a:gd name="T62" fmla="+- 0 3207 1261"/>
                              <a:gd name="T63" fmla="*/ 3207 h 2592"/>
                              <a:gd name="T64" fmla="+- 0 6379 5256"/>
                              <a:gd name="T65" fmla="*/ T64 w 2245"/>
                              <a:gd name="T66" fmla="+- 0 3207 1261"/>
                              <a:gd name="T67" fmla="*/ 3207 h 2592"/>
                              <a:gd name="T68" fmla="+- 0 5818 5256"/>
                              <a:gd name="T69" fmla="*/ T68 w 2245"/>
                              <a:gd name="T70" fmla="+- 0 2880 1261"/>
                              <a:gd name="T71" fmla="*/ 2880 h 2592"/>
                              <a:gd name="T72" fmla="+- 0 5818 5256"/>
                              <a:gd name="T73" fmla="*/ T72 w 2245"/>
                              <a:gd name="T74" fmla="+- 0 2880 1261"/>
                              <a:gd name="T75" fmla="*/ 2880 h 2592"/>
                              <a:gd name="T76" fmla="+- 0 5818 5256"/>
                              <a:gd name="T77" fmla="*/ T76 w 2245"/>
                              <a:gd name="T78" fmla="+- 0 2232 1261"/>
                              <a:gd name="T79" fmla="*/ 2232 h 2592"/>
                              <a:gd name="T80" fmla="+- 0 5818 5256"/>
                              <a:gd name="T81" fmla="*/ T80 w 2245"/>
                              <a:gd name="T82" fmla="+- 0 2232 1261"/>
                              <a:gd name="T83" fmla="*/ 2232 h 2592"/>
                              <a:gd name="T84" fmla="+- 0 6379 5256"/>
                              <a:gd name="T85" fmla="*/ T84 w 2245"/>
                              <a:gd name="T86" fmla="+- 0 1911 1261"/>
                              <a:gd name="T87" fmla="*/ 1911 h 2592"/>
                              <a:gd name="T88" fmla="+- 0 6379 5256"/>
                              <a:gd name="T89" fmla="*/ T88 w 2245"/>
                              <a:gd name="T90" fmla="+- 0 1695 1261"/>
                              <a:gd name="T91" fmla="*/ 1695 h 2592"/>
                              <a:gd name="T92" fmla="+- 0 7128 5256"/>
                              <a:gd name="T93" fmla="*/ T92 w 2245"/>
                              <a:gd name="T94" fmla="+- 0 2127 1261"/>
                              <a:gd name="T95" fmla="*/ 2127 h 2592"/>
                              <a:gd name="T96" fmla="+- 0 7128 5256"/>
                              <a:gd name="T97" fmla="*/ T96 w 2245"/>
                              <a:gd name="T98" fmla="+- 0 2127 1261"/>
                              <a:gd name="T99" fmla="*/ 2127 h 2592"/>
                              <a:gd name="T100" fmla="+- 0 7128 5256"/>
                              <a:gd name="T101" fmla="*/ T100 w 2245"/>
                              <a:gd name="T102" fmla="+- 0 2991 1261"/>
                              <a:gd name="T103" fmla="*/ 2991 h 2592"/>
                              <a:gd name="T104" fmla="+- 0 7128 5256"/>
                              <a:gd name="T105" fmla="*/ T104 w 2245"/>
                              <a:gd name="T106" fmla="+- 0 2991 1261"/>
                              <a:gd name="T107" fmla="*/ 2991 h 2592"/>
                              <a:gd name="T108" fmla="+- 0 6379 5256"/>
                              <a:gd name="T109" fmla="*/ T108 w 2245"/>
                              <a:gd name="T110" fmla="+- 0 3423 1261"/>
                              <a:gd name="T111" fmla="*/ 3423 h 2592"/>
                              <a:gd name="T112" fmla="+- 0 6379 5256"/>
                              <a:gd name="T113" fmla="*/ T112 w 2245"/>
                              <a:gd name="T114" fmla="+- 0 3423 1261"/>
                              <a:gd name="T115" fmla="*/ 3423 h 2592"/>
                              <a:gd name="T116" fmla="+- 0 5630 5256"/>
                              <a:gd name="T117" fmla="*/ T116 w 2245"/>
                              <a:gd name="T118" fmla="+- 0 2991 1261"/>
                              <a:gd name="T119" fmla="*/ 2991 h 2592"/>
                              <a:gd name="T120" fmla="+- 0 5630 5256"/>
                              <a:gd name="T121" fmla="*/ T120 w 2245"/>
                              <a:gd name="T122" fmla="+- 0 2991 1261"/>
                              <a:gd name="T123" fmla="*/ 2991 h 2592"/>
                              <a:gd name="T124" fmla="+- 0 5630 5256"/>
                              <a:gd name="T125" fmla="*/ T124 w 2245"/>
                              <a:gd name="T126" fmla="+- 0 2127 1261"/>
                              <a:gd name="T127" fmla="*/ 2127 h 2592"/>
                              <a:gd name="T128" fmla="+- 0 5630 5256"/>
                              <a:gd name="T129" fmla="*/ T128 w 2245"/>
                              <a:gd name="T130" fmla="+- 0 2127 1261"/>
                              <a:gd name="T131" fmla="*/ 2127 h 2592"/>
                              <a:gd name="T132" fmla="+- 0 6379 5256"/>
                              <a:gd name="T133" fmla="*/ T132 w 2245"/>
                              <a:gd name="T134" fmla="+- 0 1695 1261"/>
                              <a:gd name="T135" fmla="*/ 1695 h 2592"/>
                              <a:gd name="T136" fmla="+- 0 6379 5256"/>
                              <a:gd name="T137" fmla="*/ T136 w 2245"/>
                              <a:gd name="T138" fmla="+- 0 1479 1261"/>
                              <a:gd name="T139" fmla="*/ 1479 h 2592"/>
                              <a:gd name="T140" fmla="+- 0 7315 5256"/>
                              <a:gd name="T141" fmla="*/ T140 w 2245"/>
                              <a:gd name="T142" fmla="+- 0 2016 1261"/>
                              <a:gd name="T143" fmla="*/ 2016 h 2592"/>
                              <a:gd name="T144" fmla="+- 0 7315 5256"/>
                              <a:gd name="T145" fmla="*/ T144 w 2245"/>
                              <a:gd name="T146" fmla="+- 0 2016 1261"/>
                              <a:gd name="T147" fmla="*/ 2016 h 2592"/>
                              <a:gd name="T148" fmla="+- 0 7315 5256"/>
                              <a:gd name="T149" fmla="*/ T148 w 2245"/>
                              <a:gd name="T150" fmla="+- 0 3096 1261"/>
                              <a:gd name="T151" fmla="*/ 3096 h 2592"/>
                              <a:gd name="T152" fmla="+- 0 7315 5256"/>
                              <a:gd name="T153" fmla="*/ T152 w 2245"/>
                              <a:gd name="T154" fmla="+- 0 3096 1261"/>
                              <a:gd name="T155" fmla="*/ 3096 h 2592"/>
                              <a:gd name="T156" fmla="+- 0 6379 5256"/>
                              <a:gd name="T157" fmla="*/ T156 w 2245"/>
                              <a:gd name="T158" fmla="+- 0 3639 1261"/>
                              <a:gd name="T159" fmla="*/ 3639 h 2592"/>
                              <a:gd name="T160" fmla="+- 0 6379 5256"/>
                              <a:gd name="T161" fmla="*/ T160 w 2245"/>
                              <a:gd name="T162" fmla="+- 0 3639 1261"/>
                              <a:gd name="T163" fmla="*/ 3639 h 2592"/>
                              <a:gd name="T164" fmla="+- 0 5443 5256"/>
                              <a:gd name="T165" fmla="*/ T164 w 2245"/>
                              <a:gd name="T166" fmla="+- 0 3096 1261"/>
                              <a:gd name="T167" fmla="*/ 3096 h 2592"/>
                              <a:gd name="T168" fmla="+- 0 5443 5256"/>
                              <a:gd name="T169" fmla="*/ T168 w 2245"/>
                              <a:gd name="T170" fmla="+- 0 3096 1261"/>
                              <a:gd name="T171" fmla="*/ 3096 h 2592"/>
                              <a:gd name="T172" fmla="+- 0 5443 5256"/>
                              <a:gd name="T173" fmla="*/ T172 w 2245"/>
                              <a:gd name="T174" fmla="+- 0 2016 1261"/>
                              <a:gd name="T175" fmla="*/ 2016 h 2592"/>
                              <a:gd name="T176" fmla="+- 0 5443 5256"/>
                              <a:gd name="T177" fmla="*/ T176 w 2245"/>
                              <a:gd name="T178" fmla="+- 0 2016 1261"/>
                              <a:gd name="T179" fmla="*/ 2016 h 2592"/>
                              <a:gd name="T180" fmla="+- 0 6379 5256"/>
                              <a:gd name="T181" fmla="*/ T180 w 2245"/>
                              <a:gd name="T182" fmla="+- 0 1479 1261"/>
                              <a:gd name="T183" fmla="*/ 1479 h 2592"/>
                              <a:gd name="T184" fmla="+- 0 6379 5256"/>
                              <a:gd name="T185" fmla="*/ T184 w 2245"/>
                              <a:gd name="T186" fmla="+- 0 1261 1261"/>
                              <a:gd name="T187" fmla="*/ 1261 h 2592"/>
                              <a:gd name="T188" fmla="+- 0 7501 5256"/>
                              <a:gd name="T189" fmla="*/ T188 w 2245"/>
                              <a:gd name="T190" fmla="+- 0 1911 1261"/>
                              <a:gd name="T191" fmla="*/ 1911 h 2592"/>
                              <a:gd name="T192" fmla="+- 0 7501 5256"/>
                              <a:gd name="T193" fmla="*/ T192 w 2245"/>
                              <a:gd name="T194" fmla="+- 0 1911 1261"/>
                              <a:gd name="T195" fmla="*/ 1911 h 2592"/>
                              <a:gd name="T196" fmla="+- 0 7501 5256"/>
                              <a:gd name="T197" fmla="*/ T196 w 2245"/>
                              <a:gd name="T198" fmla="+- 0 3207 1261"/>
                              <a:gd name="T199" fmla="*/ 3207 h 2592"/>
                              <a:gd name="T200" fmla="+- 0 7501 5256"/>
                              <a:gd name="T201" fmla="*/ T200 w 2245"/>
                              <a:gd name="T202" fmla="+- 0 3207 1261"/>
                              <a:gd name="T203" fmla="*/ 3207 h 2592"/>
                              <a:gd name="T204" fmla="+- 0 6379 5256"/>
                              <a:gd name="T205" fmla="*/ T204 w 2245"/>
                              <a:gd name="T206" fmla="+- 0 3853 1261"/>
                              <a:gd name="T207" fmla="*/ 3853 h 2592"/>
                              <a:gd name="T208" fmla="+- 0 6379 5256"/>
                              <a:gd name="T209" fmla="*/ T208 w 2245"/>
                              <a:gd name="T210" fmla="+- 0 3853 1261"/>
                              <a:gd name="T211" fmla="*/ 3853 h 2592"/>
                              <a:gd name="T212" fmla="+- 0 5256 5256"/>
                              <a:gd name="T213" fmla="*/ T212 w 2245"/>
                              <a:gd name="T214" fmla="+- 0 3207 1261"/>
                              <a:gd name="T215" fmla="*/ 3207 h 2592"/>
                              <a:gd name="T216" fmla="+- 0 5256 5256"/>
                              <a:gd name="T217" fmla="*/ T216 w 2245"/>
                              <a:gd name="T218" fmla="+- 0 3207 1261"/>
                              <a:gd name="T219" fmla="*/ 3207 h 2592"/>
                              <a:gd name="T220" fmla="+- 0 5256 5256"/>
                              <a:gd name="T221" fmla="*/ T220 w 2245"/>
                              <a:gd name="T222" fmla="+- 0 1911 1261"/>
                              <a:gd name="T223" fmla="*/ 1911 h 2592"/>
                              <a:gd name="T224" fmla="+- 0 5256 5256"/>
                              <a:gd name="T225" fmla="*/ T224 w 2245"/>
                              <a:gd name="T226" fmla="+- 0 1911 1261"/>
                              <a:gd name="T227" fmla="*/ 1911 h 2592"/>
                              <a:gd name="T228" fmla="+- 0 6379 5256"/>
                              <a:gd name="T229" fmla="*/ T228 w 2245"/>
                              <a:gd name="T230" fmla="+- 0 1261 1261"/>
                              <a:gd name="T231" fmla="*/ 1261 h 25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2245" h="2592">
                                <a:moveTo>
                                  <a:pt x="1498" y="1082"/>
                                </a:moveTo>
                                <a:lnTo>
                                  <a:pt x="1498" y="1514"/>
                                </a:lnTo>
                                <a:moveTo>
                                  <a:pt x="1498" y="1514"/>
                                </a:moveTo>
                                <a:lnTo>
                                  <a:pt x="1123" y="1730"/>
                                </a:lnTo>
                                <a:moveTo>
                                  <a:pt x="1123" y="1730"/>
                                </a:moveTo>
                                <a:lnTo>
                                  <a:pt x="749" y="1514"/>
                                </a:lnTo>
                                <a:moveTo>
                                  <a:pt x="749" y="1514"/>
                                </a:moveTo>
                                <a:lnTo>
                                  <a:pt x="749" y="1082"/>
                                </a:lnTo>
                                <a:moveTo>
                                  <a:pt x="749" y="1082"/>
                                </a:moveTo>
                                <a:lnTo>
                                  <a:pt x="1123" y="866"/>
                                </a:lnTo>
                                <a:moveTo>
                                  <a:pt x="1123" y="650"/>
                                </a:moveTo>
                                <a:lnTo>
                                  <a:pt x="1685" y="971"/>
                                </a:lnTo>
                                <a:moveTo>
                                  <a:pt x="1685" y="971"/>
                                </a:moveTo>
                                <a:lnTo>
                                  <a:pt x="1685" y="1619"/>
                                </a:lnTo>
                                <a:moveTo>
                                  <a:pt x="1685" y="1619"/>
                                </a:moveTo>
                                <a:lnTo>
                                  <a:pt x="1123" y="1946"/>
                                </a:lnTo>
                                <a:moveTo>
                                  <a:pt x="1123" y="1946"/>
                                </a:moveTo>
                                <a:lnTo>
                                  <a:pt x="562" y="1619"/>
                                </a:lnTo>
                                <a:moveTo>
                                  <a:pt x="562" y="1619"/>
                                </a:moveTo>
                                <a:lnTo>
                                  <a:pt x="562" y="971"/>
                                </a:lnTo>
                                <a:moveTo>
                                  <a:pt x="562" y="971"/>
                                </a:moveTo>
                                <a:lnTo>
                                  <a:pt x="1123" y="650"/>
                                </a:lnTo>
                                <a:moveTo>
                                  <a:pt x="1123" y="434"/>
                                </a:moveTo>
                                <a:lnTo>
                                  <a:pt x="1872" y="866"/>
                                </a:lnTo>
                                <a:moveTo>
                                  <a:pt x="1872" y="866"/>
                                </a:moveTo>
                                <a:lnTo>
                                  <a:pt x="1872" y="1730"/>
                                </a:lnTo>
                                <a:moveTo>
                                  <a:pt x="1872" y="1730"/>
                                </a:moveTo>
                                <a:lnTo>
                                  <a:pt x="1123" y="2162"/>
                                </a:lnTo>
                                <a:moveTo>
                                  <a:pt x="1123" y="2162"/>
                                </a:moveTo>
                                <a:lnTo>
                                  <a:pt x="374" y="1730"/>
                                </a:lnTo>
                                <a:moveTo>
                                  <a:pt x="374" y="1730"/>
                                </a:moveTo>
                                <a:lnTo>
                                  <a:pt x="374" y="866"/>
                                </a:lnTo>
                                <a:moveTo>
                                  <a:pt x="374" y="866"/>
                                </a:moveTo>
                                <a:lnTo>
                                  <a:pt x="1123" y="434"/>
                                </a:lnTo>
                                <a:moveTo>
                                  <a:pt x="1123" y="218"/>
                                </a:moveTo>
                                <a:lnTo>
                                  <a:pt x="2059" y="755"/>
                                </a:lnTo>
                                <a:moveTo>
                                  <a:pt x="2059" y="755"/>
                                </a:moveTo>
                                <a:lnTo>
                                  <a:pt x="2059" y="1835"/>
                                </a:lnTo>
                                <a:moveTo>
                                  <a:pt x="2059" y="1835"/>
                                </a:moveTo>
                                <a:lnTo>
                                  <a:pt x="1123" y="2378"/>
                                </a:lnTo>
                                <a:moveTo>
                                  <a:pt x="1123" y="2378"/>
                                </a:moveTo>
                                <a:lnTo>
                                  <a:pt x="187" y="1835"/>
                                </a:lnTo>
                                <a:moveTo>
                                  <a:pt x="187" y="1835"/>
                                </a:moveTo>
                                <a:lnTo>
                                  <a:pt x="187" y="755"/>
                                </a:lnTo>
                                <a:moveTo>
                                  <a:pt x="187" y="755"/>
                                </a:moveTo>
                                <a:lnTo>
                                  <a:pt x="1123" y="218"/>
                                </a:lnTo>
                                <a:moveTo>
                                  <a:pt x="1123" y="0"/>
                                </a:moveTo>
                                <a:lnTo>
                                  <a:pt x="2245" y="650"/>
                                </a:lnTo>
                                <a:moveTo>
                                  <a:pt x="2245" y="650"/>
                                </a:moveTo>
                                <a:lnTo>
                                  <a:pt x="2245" y="1946"/>
                                </a:lnTo>
                                <a:moveTo>
                                  <a:pt x="2245" y="1946"/>
                                </a:moveTo>
                                <a:lnTo>
                                  <a:pt x="1123" y="2592"/>
                                </a:lnTo>
                                <a:moveTo>
                                  <a:pt x="1123" y="2592"/>
                                </a:moveTo>
                                <a:lnTo>
                                  <a:pt x="0" y="1946"/>
                                </a:lnTo>
                                <a:moveTo>
                                  <a:pt x="0" y="1946"/>
                                </a:moveTo>
                                <a:lnTo>
                                  <a:pt x="0" y="650"/>
                                </a:lnTo>
                                <a:moveTo>
                                  <a:pt x="0" y="650"/>
                                </a:moveTo>
                                <a:lnTo>
                                  <a:pt x="1123" y="0"/>
                                </a:lnTo>
                              </a:path>
                            </a:pathLst>
                          </a:custGeom>
                          <a:noFill/>
                          <a:ln w="9525">
                            <a:solidFill>
                              <a:srgbClr val="D9D9D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2" name="Freeform 69"/>
                        <wps:cNvSpPr>
                          <a:spLocks/>
                        </wps:cNvSpPr>
                        <wps:spPr bwMode="auto">
                          <a:xfrm>
                            <a:off x="5630" y="1855"/>
                            <a:ext cx="1497" cy="1755"/>
                          </a:xfrm>
                          <a:custGeom>
                            <a:avLst/>
                            <a:gdLst>
                              <a:gd name="T0" fmla="+- 0 5630 5630"/>
                              <a:gd name="T1" fmla="*/ T0 w 1497"/>
                              <a:gd name="T2" fmla="+- 0 2127 1855"/>
                              <a:gd name="T3" fmla="*/ 2127 h 1755"/>
                              <a:gd name="T4" fmla="+- 0 6379 5630"/>
                              <a:gd name="T5" fmla="*/ T4 w 1497"/>
                              <a:gd name="T6" fmla="+- 0 1855 1855"/>
                              <a:gd name="T7" fmla="*/ 1855 h 1755"/>
                              <a:gd name="T8" fmla="+- 0 7080 5630"/>
                              <a:gd name="T9" fmla="*/ T8 w 1497"/>
                              <a:gd name="T10" fmla="+- 0 2151 1855"/>
                              <a:gd name="T11" fmla="*/ 2151 h 1755"/>
                              <a:gd name="T12" fmla="+- 0 7127 5630"/>
                              <a:gd name="T13" fmla="*/ T12 w 1497"/>
                              <a:gd name="T14" fmla="+- 0 2991 1855"/>
                              <a:gd name="T15" fmla="*/ 2991 h 1755"/>
                              <a:gd name="T16" fmla="+- 0 6379 5630"/>
                              <a:gd name="T17" fmla="*/ T16 w 1497"/>
                              <a:gd name="T18" fmla="+- 0 3610 1855"/>
                              <a:gd name="T19" fmla="*/ 3610 h 1755"/>
                              <a:gd name="T20" fmla="+- 0 5630 5630"/>
                              <a:gd name="T21" fmla="*/ T20 w 1497"/>
                              <a:gd name="T22" fmla="+- 0 2991 1855"/>
                              <a:gd name="T23" fmla="*/ 2991 h 1755"/>
                              <a:gd name="T24" fmla="+- 0 5630 5630"/>
                              <a:gd name="T25" fmla="*/ T24 w 1497"/>
                              <a:gd name="T26" fmla="+- 0 2127 1855"/>
                              <a:gd name="T27" fmla="*/ 2127 h 1755"/>
                            </a:gdLst>
                            <a:ahLst/>
                            <a:cxnLst>
                              <a:cxn ang="0">
                                <a:pos x="T1" y="T3"/>
                              </a:cxn>
                              <a:cxn ang="0">
                                <a:pos x="T5" y="T7"/>
                              </a:cxn>
                              <a:cxn ang="0">
                                <a:pos x="T9" y="T11"/>
                              </a:cxn>
                              <a:cxn ang="0">
                                <a:pos x="T13" y="T15"/>
                              </a:cxn>
                              <a:cxn ang="0">
                                <a:pos x="T17" y="T19"/>
                              </a:cxn>
                              <a:cxn ang="0">
                                <a:pos x="T21" y="T23"/>
                              </a:cxn>
                              <a:cxn ang="0">
                                <a:pos x="T25" y="T27"/>
                              </a:cxn>
                            </a:cxnLst>
                            <a:rect l="0" t="0" r="r" b="b"/>
                            <a:pathLst>
                              <a:path w="1497" h="1755">
                                <a:moveTo>
                                  <a:pt x="0" y="272"/>
                                </a:moveTo>
                                <a:lnTo>
                                  <a:pt x="749" y="0"/>
                                </a:lnTo>
                                <a:lnTo>
                                  <a:pt x="1450" y="296"/>
                                </a:lnTo>
                                <a:lnTo>
                                  <a:pt x="1497" y="1136"/>
                                </a:lnTo>
                                <a:lnTo>
                                  <a:pt x="749" y="1755"/>
                                </a:lnTo>
                                <a:lnTo>
                                  <a:pt x="0" y="1136"/>
                                </a:lnTo>
                                <a:lnTo>
                                  <a:pt x="0" y="272"/>
                                </a:lnTo>
                              </a:path>
                            </a:pathLst>
                          </a:custGeom>
                          <a:noFill/>
                          <a:ln w="50800">
                            <a:solidFill>
                              <a:srgbClr val="5F5F5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83" name="Picture 7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6330" y="1804"/>
                            <a:ext cx="101" cy="1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4" name="Picture 7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7031" y="2101"/>
                            <a:ext cx="101" cy="1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5" name="Picture 7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7079" y="2941"/>
                            <a:ext cx="101" cy="1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6" name="Picture 7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6330" y="3561"/>
                            <a:ext cx="101" cy="1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7" name="Picture 7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5581" y="2941"/>
                            <a:ext cx="101" cy="1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8" name="Picture 7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5581" y="2077"/>
                            <a:ext cx="101" cy="1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9" name="Freeform 76"/>
                        <wps:cNvSpPr>
                          <a:spLocks/>
                        </wps:cNvSpPr>
                        <wps:spPr bwMode="auto">
                          <a:xfrm>
                            <a:off x="5256" y="1585"/>
                            <a:ext cx="2245" cy="2268"/>
                          </a:xfrm>
                          <a:custGeom>
                            <a:avLst/>
                            <a:gdLst>
                              <a:gd name="T0" fmla="+- 0 5256 5256"/>
                              <a:gd name="T1" fmla="*/ T0 w 2245"/>
                              <a:gd name="T2" fmla="+- 0 1911 1585"/>
                              <a:gd name="T3" fmla="*/ 1911 h 2268"/>
                              <a:gd name="T4" fmla="+- 0 6379 5256"/>
                              <a:gd name="T5" fmla="*/ T4 w 2245"/>
                              <a:gd name="T6" fmla="+- 0 1585 1585"/>
                              <a:gd name="T7" fmla="*/ 1585 h 2268"/>
                              <a:gd name="T8" fmla="+- 0 7501 5256"/>
                              <a:gd name="T9" fmla="*/ T8 w 2245"/>
                              <a:gd name="T10" fmla="+- 0 1911 1585"/>
                              <a:gd name="T11" fmla="*/ 1911 h 2268"/>
                              <a:gd name="T12" fmla="+- 0 7501 5256"/>
                              <a:gd name="T13" fmla="*/ T12 w 2245"/>
                              <a:gd name="T14" fmla="+- 0 3207 1585"/>
                              <a:gd name="T15" fmla="*/ 3207 h 2268"/>
                              <a:gd name="T16" fmla="+- 0 6379 5256"/>
                              <a:gd name="T17" fmla="*/ T16 w 2245"/>
                              <a:gd name="T18" fmla="+- 0 3853 1585"/>
                              <a:gd name="T19" fmla="*/ 3853 h 2268"/>
                              <a:gd name="T20" fmla="+- 0 5256 5256"/>
                              <a:gd name="T21" fmla="*/ T20 w 2245"/>
                              <a:gd name="T22" fmla="+- 0 3207 1585"/>
                              <a:gd name="T23" fmla="*/ 3207 h 2268"/>
                              <a:gd name="T24" fmla="+- 0 5256 5256"/>
                              <a:gd name="T25" fmla="*/ T24 w 2245"/>
                              <a:gd name="T26" fmla="+- 0 1911 1585"/>
                              <a:gd name="T27" fmla="*/ 1911 h 2268"/>
                            </a:gdLst>
                            <a:ahLst/>
                            <a:cxnLst>
                              <a:cxn ang="0">
                                <a:pos x="T1" y="T3"/>
                              </a:cxn>
                              <a:cxn ang="0">
                                <a:pos x="T5" y="T7"/>
                              </a:cxn>
                              <a:cxn ang="0">
                                <a:pos x="T9" y="T11"/>
                              </a:cxn>
                              <a:cxn ang="0">
                                <a:pos x="T13" y="T15"/>
                              </a:cxn>
                              <a:cxn ang="0">
                                <a:pos x="T17" y="T19"/>
                              </a:cxn>
                              <a:cxn ang="0">
                                <a:pos x="T21" y="T23"/>
                              </a:cxn>
                              <a:cxn ang="0">
                                <a:pos x="T25" y="T27"/>
                              </a:cxn>
                            </a:cxnLst>
                            <a:rect l="0" t="0" r="r" b="b"/>
                            <a:pathLst>
                              <a:path w="2245" h="2268">
                                <a:moveTo>
                                  <a:pt x="0" y="326"/>
                                </a:moveTo>
                                <a:lnTo>
                                  <a:pt x="1123" y="0"/>
                                </a:lnTo>
                                <a:lnTo>
                                  <a:pt x="2245" y="326"/>
                                </a:lnTo>
                                <a:lnTo>
                                  <a:pt x="2245" y="1622"/>
                                </a:lnTo>
                                <a:lnTo>
                                  <a:pt x="1123" y="2268"/>
                                </a:lnTo>
                                <a:lnTo>
                                  <a:pt x="0" y="1622"/>
                                </a:lnTo>
                                <a:lnTo>
                                  <a:pt x="0" y="326"/>
                                </a:lnTo>
                              </a:path>
                            </a:pathLst>
                          </a:custGeom>
                          <a:noFill/>
                          <a:ln w="50800">
                            <a:solidFill>
                              <a:srgbClr val="B3B3B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90" name="Picture 7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6330" y="1535"/>
                            <a:ext cx="101" cy="1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1" name="Picture 7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7453" y="1861"/>
                            <a:ext cx="101" cy="1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8" name="Freeform 79"/>
                        <wps:cNvSpPr>
                          <a:spLocks/>
                        </wps:cNvSpPr>
                        <wps:spPr bwMode="auto">
                          <a:xfrm>
                            <a:off x="7463" y="3167"/>
                            <a:ext cx="82" cy="82"/>
                          </a:xfrm>
                          <a:custGeom>
                            <a:avLst/>
                            <a:gdLst>
                              <a:gd name="T0" fmla="+- 0 7504 7463"/>
                              <a:gd name="T1" fmla="*/ T0 w 82"/>
                              <a:gd name="T2" fmla="+- 0 3168 3168"/>
                              <a:gd name="T3" fmla="*/ 3168 h 82"/>
                              <a:gd name="T4" fmla="+- 0 7488 7463"/>
                              <a:gd name="T5" fmla="*/ T4 w 82"/>
                              <a:gd name="T6" fmla="+- 0 3171 3168"/>
                              <a:gd name="T7" fmla="*/ 3171 h 82"/>
                              <a:gd name="T8" fmla="+- 0 7475 7463"/>
                              <a:gd name="T9" fmla="*/ T8 w 82"/>
                              <a:gd name="T10" fmla="+- 0 3179 3168"/>
                              <a:gd name="T11" fmla="*/ 3179 h 82"/>
                              <a:gd name="T12" fmla="+- 0 7466 7463"/>
                              <a:gd name="T13" fmla="*/ T12 w 82"/>
                              <a:gd name="T14" fmla="+- 0 3192 3168"/>
                              <a:gd name="T15" fmla="*/ 3192 h 82"/>
                              <a:gd name="T16" fmla="+- 0 7463 7463"/>
                              <a:gd name="T17" fmla="*/ T16 w 82"/>
                              <a:gd name="T18" fmla="+- 0 3208 3168"/>
                              <a:gd name="T19" fmla="*/ 3208 h 82"/>
                              <a:gd name="T20" fmla="+- 0 7466 7463"/>
                              <a:gd name="T21" fmla="*/ T20 w 82"/>
                              <a:gd name="T22" fmla="+- 0 3224 3168"/>
                              <a:gd name="T23" fmla="*/ 3224 h 82"/>
                              <a:gd name="T24" fmla="+- 0 7475 7463"/>
                              <a:gd name="T25" fmla="*/ T24 w 82"/>
                              <a:gd name="T26" fmla="+- 0 3237 3168"/>
                              <a:gd name="T27" fmla="*/ 3237 h 82"/>
                              <a:gd name="T28" fmla="+- 0 7488 7463"/>
                              <a:gd name="T29" fmla="*/ T28 w 82"/>
                              <a:gd name="T30" fmla="+- 0 3246 3168"/>
                              <a:gd name="T31" fmla="*/ 3246 h 82"/>
                              <a:gd name="T32" fmla="+- 0 7504 7463"/>
                              <a:gd name="T33" fmla="*/ T32 w 82"/>
                              <a:gd name="T34" fmla="+- 0 3249 3168"/>
                              <a:gd name="T35" fmla="*/ 3249 h 82"/>
                              <a:gd name="T36" fmla="+- 0 7520 7463"/>
                              <a:gd name="T37" fmla="*/ T36 w 82"/>
                              <a:gd name="T38" fmla="+- 0 3246 3168"/>
                              <a:gd name="T39" fmla="*/ 3246 h 82"/>
                              <a:gd name="T40" fmla="+- 0 7533 7463"/>
                              <a:gd name="T41" fmla="*/ T40 w 82"/>
                              <a:gd name="T42" fmla="+- 0 3237 3168"/>
                              <a:gd name="T43" fmla="*/ 3237 h 82"/>
                              <a:gd name="T44" fmla="+- 0 7542 7463"/>
                              <a:gd name="T45" fmla="*/ T44 w 82"/>
                              <a:gd name="T46" fmla="+- 0 3224 3168"/>
                              <a:gd name="T47" fmla="*/ 3224 h 82"/>
                              <a:gd name="T48" fmla="+- 0 7545 7463"/>
                              <a:gd name="T49" fmla="*/ T48 w 82"/>
                              <a:gd name="T50" fmla="+- 0 3208 3168"/>
                              <a:gd name="T51" fmla="*/ 3208 h 82"/>
                              <a:gd name="T52" fmla="+- 0 7542 7463"/>
                              <a:gd name="T53" fmla="*/ T52 w 82"/>
                              <a:gd name="T54" fmla="+- 0 3192 3168"/>
                              <a:gd name="T55" fmla="*/ 3192 h 82"/>
                              <a:gd name="T56" fmla="+- 0 7533 7463"/>
                              <a:gd name="T57" fmla="*/ T56 w 82"/>
                              <a:gd name="T58" fmla="+- 0 3179 3168"/>
                              <a:gd name="T59" fmla="*/ 3179 h 82"/>
                              <a:gd name="T60" fmla="+- 0 7520 7463"/>
                              <a:gd name="T61" fmla="*/ T60 w 82"/>
                              <a:gd name="T62" fmla="+- 0 3171 3168"/>
                              <a:gd name="T63" fmla="*/ 3171 h 82"/>
                              <a:gd name="T64" fmla="+- 0 7504 7463"/>
                              <a:gd name="T65" fmla="*/ T64 w 82"/>
                              <a:gd name="T66" fmla="+- 0 3168 3168"/>
                              <a:gd name="T67" fmla="*/ 3168 h 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82" h="82">
                                <a:moveTo>
                                  <a:pt x="41" y="0"/>
                                </a:moveTo>
                                <a:lnTo>
                                  <a:pt x="25" y="3"/>
                                </a:lnTo>
                                <a:lnTo>
                                  <a:pt x="12" y="11"/>
                                </a:lnTo>
                                <a:lnTo>
                                  <a:pt x="3" y="24"/>
                                </a:lnTo>
                                <a:lnTo>
                                  <a:pt x="0" y="40"/>
                                </a:lnTo>
                                <a:lnTo>
                                  <a:pt x="3" y="56"/>
                                </a:lnTo>
                                <a:lnTo>
                                  <a:pt x="12" y="69"/>
                                </a:lnTo>
                                <a:lnTo>
                                  <a:pt x="25" y="78"/>
                                </a:lnTo>
                                <a:lnTo>
                                  <a:pt x="41" y="81"/>
                                </a:lnTo>
                                <a:lnTo>
                                  <a:pt x="57" y="78"/>
                                </a:lnTo>
                                <a:lnTo>
                                  <a:pt x="70" y="69"/>
                                </a:lnTo>
                                <a:lnTo>
                                  <a:pt x="79" y="56"/>
                                </a:lnTo>
                                <a:lnTo>
                                  <a:pt x="82" y="40"/>
                                </a:lnTo>
                                <a:lnTo>
                                  <a:pt x="79" y="24"/>
                                </a:lnTo>
                                <a:lnTo>
                                  <a:pt x="70" y="11"/>
                                </a:lnTo>
                                <a:lnTo>
                                  <a:pt x="57" y="3"/>
                                </a:lnTo>
                                <a:lnTo>
                                  <a:pt x="41" y="0"/>
                                </a:lnTo>
                                <a:close/>
                              </a:path>
                            </a:pathLst>
                          </a:custGeom>
                          <a:solidFill>
                            <a:srgbClr val="B3B3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9" name="Freeform 80"/>
                        <wps:cNvSpPr>
                          <a:spLocks/>
                        </wps:cNvSpPr>
                        <wps:spPr bwMode="auto">
                          <a:xfrm>
                            <a:off x="7463" y="3167"/>
                            <a:ext cx="82" cy="82"/>
                          </a:xfrm>
                          <a:custGeom>
                            <a:avLst/>
                            <a:gdLst>
                              <a:gd name="T0" fmla="+- 0 7545 7463"/>
                              <a:gd name="T1" fmla="*/ T0 w 82"/>
                              <a:gd name="T2" fmla="+- 0 3208 3168"/>
                              <a:gd name="T3" fmla="*/ 3208 h 82"/>
                              <a:gd name="T4" fmla="+- 0 7542 7463"/>
                              <a:gd name="T5" fmla="*/ T4 w 82"/>
                              <a:gd name="T6" fmla="+- 0 3224 3168"/>
                              <a:gd name="T7" fmla="*/ 3224 h 82"/>
                              <a:gd name="T8" fmla="+- 0 7533 7463"/>
                              <a:gd name="T9" fmla="*/ T8 w 82"/>
                              <a:gd name="T10" fmla="+- 0 3237 3168"/>
                              <a:gd name="T11" fmla="*/ 3237 h 82"/>
                              <a:gd name="T12" fmla="+- 0 7520 7463"/>
                              <a:gd name="T13" fmla="*/ T12 w 82"/>
                              <a:gd name="T14" fmla="+- 0 3246 3168"/>
                              <a:gd name="T15" fmla="*/ 3246 h 82"/>
                              <a:gd name="T16" fmla="+- 0 7504 7463"/>
                              <a:gd name="T17" fmla="*/ T16 w 82"/>
                              <a:gd name="T18" fmla="+- 0 3249 3168"/>
                              <a:gd name="T19" fmla="*/ 3249 h 82"/>
                              <a:gd name="T20" fmla="+- 0 7488 7463"/>
                              <a:gd name="T21" fmla="*/ T20 w 82"/>
                              <a:gd name="T22" fmla="+- 0 3246 3168"/>
                              <a:gd name="T23" fmla="*/ 3246 h 82"/>
                              <a:gd name="T24" fmla="+- 0 7475 7463"/>
                              <a:gd name="T25" fmla="*/ T24 w 82"/>
                              <a:gd name="T26" fmla="+- 0 3237 3168"/>
                              <a:gd name="T27" fmla="*/ 3237 h 82"/>
                              <a:gd name="T28" fmla="+- 0 7466 7463"/>
                              <a:gd name="T29" fmla="*/ T28 w 82"/>
                              <a:gd name="T30" fmla="+- 0 3224 3168"/>
                              <a:gd name="T31" fmla="*/ 3224 h 82"/>
                              <a:gd name="T32" fmla="+- 0 7463 7463"/>
                              <a:gd name="T33" fmla="*/ T32 w 82"/>
                              <a:gd name="T34" fmla="+- 0 3208 3168"/>
                              <a:gd name="T35" fmla="*/ 3208 h 82"/>
                              <a:gd name="T36" fmla="+- 0 7466 7463"/>
                              <a:gd name="T37" fmla="*/ T36 w 82"/>
                              <a:gd name="T38" fmla="+- 0 3192 3168"/>
                              <a:gd name="T39" fmla="*/ 3192 h 82"/>
                              <a:gd name="T40" fmla="+- 0 7475 7463"/>
                              <a:gd name="T41" fmla="*/ T40 w 82"/>
                              <a:gd name="T42" fmla="+- 0 3179 3168"/>
                              <a:gd name="T43" fmla="*/ 3179 h 82"/>
                              <a:gd name="T44" fmla="+- 0 7488 7463"/>
                              <a:gd name="T45" fmla="*/ T44 w 82"/>
                              <a:gd name="T46" fmla="+- 0 3171 3168"/>
                              <a:gd name="T47" fmla="*/ 3171 h 82"/>
                              <a:gd name="T48" fmla="+- 0 7504 7463"/>
                              <a:gd name="T49" fmla="*/ T48 w 82"/>
                              <a:gd name="T50" fmla="+- 0 3168 3168"/>
                              <a:gd name="T51" fmla="*/ 3168 h 82"/>
                              <a:gd name="T52" fmla="+- 0 7520 7463"/>
                              <a:gd name="T53" fmla="*/ T52 w 82"/>
                              <a:gd name="T54" fmla="+- 0 3171 3168"/>
                              <a:gd name="T55" fmla="*/ 3171 h 82"/>
                              <a:gd name="T56" fmla="+- 0 7533 7463"/>
                              <a:gd name="T57" fmla="*/ T56 w 82"/>
                              <a:gd name="T58" fmla="+- 0 3179 3168"/>
                              <a:gd name="T59" fmla="*/ 3179 h 82"/>
                              <a:gd name="T60" fmla="+- 0 7542 7463"/>
                              <a:gd name="T61" fmla="*/ T60 w 82"/>
                              <a:gd name="T62" fmla="+- 0 3192 3168"/>
                              <a:gd name="T63" fmla="*/ 3192 h 82"/>
                              <a:gd name="T64" fmla="+- 0 7545 7463"/>
                              <a:gd name="T65" fmla="*/ T64 w 82"/>
                              <a:gd name="T66" fmla="+- 0 3208 3168"/>
                              <a:gd name="T67" fmla="*/ 3208 h 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82" h="82">
                                <a:moveTo>
                                  <a:pt x="82" y="40"/>
                                </a:moveTo>
                                <a:lnTo>
                                  <a:pt x="79" y="56"/>
                                </a:lnTo>
                                <a:lnTo>
                                  <a:pt x="70" y="69"/>
                                </a:lnTo>
                                <a:lnTo>
                                  <a:pt x="57" y="78"/>
                                </a:lnTo>
                                <a:lnTo>
                                  <a:pt x="41" y="81"/>
                                </a:lnTo>
                                <a:lnTo>
                                  <a:pt x="25" y="78"/>
                                </a:lnTo>
                                <a:lnTo>
                                  <a:pt x="12" y="69"/>
                                </a:lnTo>
                                <a:lnTo>
                                  <a:pt x="3" y="56"/>
                                </a:lnTo>
                                <a:lnTo>
                                  <a:pt x="0" y="40"/>
                                </a:lnTo>
                                <a:lnTo>
                                  <a:pt x="3" y="24"/>
                                </a:lnTo>
                                <a:lnTo>
                                  <a:pt x="12" y="11"/>
                                </a:lnTo>
                                <a:lnTo>
                                  <a:pt x="25" y="3"/>
                                </a:lnTo>
                                <a:lnTo>
                                  <a:pt x="41" y="0"/>
                                </a:lnTo>
                                <a:lnTo>
                                  <a:pt x="57" y="3"/>
                                </a:lnTo>
                                <a:lnTo>
                                  <a:pt x="70" y="11"/>
                                </a:lnTo>
                                <a:lnTo>
                                  <a:pt x="79" y="24"/>
                                </a:lnTo>
                                <a:lnTo>
                                  <a:pt x="82" y="40"/>
                                </a:lnTo>
                                <a:close/>
                              </a:path>
                            </a:pathLst>
                          </a:custGeom>
                          <a:noFill/>
                          <a:ln w="12192">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0" name="Freeform 81"/>
                        <wps:cNvSpPr>
                          <a:spLocks/>
                        </wps:cNvSpPr>
                        <wps:spPr bwMode="auto">
                          <a:xfrm>
                            <a:off x="6340" y="3815"/>
                            <a:ext cx="82" cy="82"/>
                          </a:xfrm>
                          <a:custGeom>
                            <a:avLst/>
                            <a:gdLst>
                              <a:gd name="T0" fmla="+- 0 6381 6340"/>
                              <a:gd name="T1" fmla="*/ T0 w 82"/>
                              <a:gd name="T2" fmla="+- 0 3816 3816"/>
                              <a:gd name="T3" fmla="*/ 3816 h 82"/>
                              <a:gd name="T4" fmla="+- 0 6365 6340"/>
                              <a:gd name="T5" fmla="*/ T4 w 82"/>
                              <a:gd name="T6" fmla="+- 0 3819 3816"/>
                              <a:gd name="T7" fmla="*/ 3819 h 82"/>
                              <a:gd name="T8" fmla="+- 0 6352 6340"/>
                              <a:gd name="T9" fmla="*/ T8 w 82"/>
                              <a:gd name="T10" fmla="+- 0 3827 3816"/>
                              <a:gd name="T11" fmla="*/ 3827 h 82"/>
                              <a:gd name="T12" fmla="+- 0 6343 6340"/>
                              <a:gd name="T13" fmla="*/ T12 w 82"/>
                              <a:gd name="T14" fmla="+- 0 3840 3816"/>
                              <a:gd name="T15" fmla="*/ 3840 h 82"/>
                              <a:gd name="T16" fmla="+- 0 6340 6340"/>
                              <a:gd name="T17" fmla="*/ T16 w 82"/>
                              <a:gd name="T18" fmla="+- 0 3856 3816"/>
                              <a:gd name="T19" fmla="*/ 3856 h 82"/>
                              <a:gd name="T20" fmla="+- 0 6343 6340"/>
                              <a:gd name="T21" fmla="*/ T20 w 82"/>
                              <a:gd name="T22" fmla="+- 0 3872 3816"/>
                              <a:gd name="T23" fmla="*/ 3872 h 82"/>
                              <a:gd name="T24" fmla="+- 0 6352 6340"/>
                              <a:gd name="T25" fmla="*/ T24 w 82"/>
                              <a:gd name="T26" fmla="+- 0 3885 3816"/>
                              <a:gd name="T27" fmla="*/ 3885 h 82"/>
                              <a:gd name="T28" fmla="+- 0 6365 6340"/>
                              <a:gd name="T29" fmla="*/ T28 w 82"/>
                              <a:gd name="T30" fmla="+- 0 3894 3816"/>
                              <a:gd name="T31" fmla="*/ 3894 h 82"/>
                              <a:gd name="T32" fmla="+- 0 6381 6340"/>
                              <a:gd name="T33" fmla="*/ T32 w 82"/>
                              <a:gd name="T34" fmla="+- 0 3897 3816"/>
                              <a:gd name="T35" fmla="*/ 3897 h 82"/>
                              <a:gd name="T36" fmla="+- 0 6397 6340"/>
                              <a:gd name="T37" fmla="*/ T36 w 82"/>
                              <a:gd name="T38" fmla="+- 0 3894 3816"/>
                              <a:gd name="T39" fmla="*/ 3894 h 82"/>
                              <a:gd name="T40" fmla="+- 0 6410 6340"/>
                              <a:gd name="T41" fmla="*/ T40 w 82"/>
                              <a:gd name="T42" fmla="+- 0 3885 3816"/>
                              <a:gd name="T43" fmla="*/ 3885 h 82"/>
                              <a:gd name="T44" fmla="+- 0 6418 6340"/>
                              <a:gd name="T45" fmla="*/ T44 w 82"/>
                              <a:gd name="T46" fmla="+- 0 3872 3816"/>
                              <a:gd name="T47" fmla="*/ 3872 h 82"/>
                              <a:gd name="T48" fmla="+- 0 6422 6340"/>
                              <a:gd name="T49" fmla="*/ T48 w 82"/>
                              <a:gd name="T50" fmla="+- 0 3856 3816"/>
                              <a:gd name="T51" fmla="*/ 3856 h 82"/>
                              <a:gd name="T52" fmla="+- 0 6418 6340"/>
                              <a:gd name="T53" fmla="*/ T52 w 82"/>
                              <a:gd name="T54" fmla="+- 0 3840 3816"/>
                              <a:gd name="T55" fmla="*/ 3840 h 82"/>
                              <a:gd name="T56" fmla="+- 0 6410 6340"/>
                              <a:gd name="T57" fmla="*/ T56 w 82"/>
                              <a:gd name="T58" fmla="+- 0 3827 3816"/>
                              <a:gd name="T59" fmla="*/ 3827 h 82"/>
                              <a:gd name="T60" fmla="+- 0 6397 6340"/>
                              <a:gd name="T61" fmla="*/ T60 w 82"/>
                              <a:gd name="T62" fmla="+- 0 3819 3816"/>
                              <a:gd name="T63" fmla="*/ 3819 h 82"/>
                              <a:gd name="T64" fmla="+- 0 6381 6340"/>
                              <a:gd name="T65" fmla="*/ T64 w 82"/>
                              <a:gd name="T66" fmla="+- 0 3816 3816"/>
                              <a:gd name="T67" fmla="*/ 3816 h 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82" h="82">
                                <a:moveTo>
                                  <a:pt x="41" y="0"/>
                                </a:moveTo>
                                <a:lnTo>
                                  <a:pt x="25" y="3"/>
                                </a:lnTo>
                                <a:lnTo>
                                  <a:pt x="12" y="11"/>
                                </a:lnTo>
                                <a:lnTo>
                                  <a:pt x="3" y="24"/>
                                </a:lnTo>
                                <a:lnTo>
                                  <a:pt x="0" y="40"/>
                                </a:lnTo>
                                <a:lnTo>
                                  <a:pt x="3" y="56"/>
                                </a:lnTo>
                                <a:lnTo>
                                  <a:pt x="12" y="69"/>
                                </a:lnTo>
                                <a:lnTo>
                                  <a:pt x="25" y="78"/>
                                </a:lnTo>
                                <a:lnTo>
                                  <a:pt x="41" y="81"/>
                                </a:lnTo>
                                <a:lnTo>
                                  <a:pt x="57" y="78"/>
                                </a:lnTo>
                                <a:lnTo>
                                  <a:pt x="70" y="69"/>
                                </a:lnTo>
                                <a:lnTo>
                                  <a:pt x="78" y="56"/>
                                </a:lnTo>
                                <a:lnTo>
                                  <a:pt x="82" y="40"/>
                                </a:lnTo>
                                <a:lnTo>
                                  <a:pt x="78" y="24"/>
                                </a:lnTo>
                                <a:lnTo>
                                  <a:pt x="70" y="11"/>
                                </a:lnTo>
                                <a:lnTo>
                                  <a:pt x="57" y="3"/>
                                </a:lnTo>
                                <a:lnTo>
                                  <a:pt x="41" y="0"/>
                                </a:lnTo>
                                <a:close/>
                              </a:path>
                            </a:pathLst>
                          </a:custGeom>
                          <a:solidFill>
                            <a:srgbClr val="B3B3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1" name="Freeform 82"/>
                        <wps:cNvSpPr>
                          <a:spLocks/>
                        </wps:cNvSpPr>
                        <wps:spPr bwMode="auto">
                          <a:xfrm>
                            <a:off x="6340" y="3815"/>
                            <a:ext cx="82" cy="82"/>
                          </a:xfrm>
                          <a:custGeom>
                            <a:avLst/>
                            <a:gdLst>
                              <a:gd name="T0" fmla="+- 0 6422 6340"/>
                              <a:gd name="T1" fmla="*/ T0 w 82"/>
                              <a:gd name="T2" fmla="+- 0 3856 3816"/>
                              <a:gd name="T3" fmla="*/ 3856 h 82"/>
                              <a:gd name="T4" fmla="+- 0 6418 6340"/>
                              <a:gd name="T5" fmla="*/ T4 w 82"/>
                              <a:gd name="T6" fmla="+- 0 3872 3816"/>
                              <a:gd name="T7" fmla="*/ 3872 h 82"/>
                              <a:gd name="T8" fmla="+- 0 6410 6340"/>
                              <a:gd name="T9" fmla="*/ T8 w 82"/>
                              <a:gd name="T10" fmla="+- 0 3885 3816"/>
                              <a:gd name="T11" fmla="*/ 3885 h 82"/>
                              <a:gd name="T12" fmla="+- 0 6397 6340"/>
                              <a:gd name="T13" fmla="*/ T12 w 82"/>
                              <a:gd name="T14" fmla="+- 0 3894 3816"/>
                              <a:gd name="T15" fmla="*/ 3894 h 82"/>
                              <a:gd name="T16" fmla="+- 0 6381 6340"/>
                              <a:gd name="T17" fmla="*/ T16 w 82"/>
                              <a:gd name="T18" fmla="+- 0 3897 3816"/>
                              <a:gd name="T19" fmla="*/ 3897 h 82"/>
                              <a:gd name="T20" fmla="+- 0 6365 6340"/>
                              <a:gd name="T21" fmla="*/ T20 w 82"/>
                              <a:gd name="T22" fmla="+- 0 3894 3816"/>
                              <a:gd name="T23" fmla="*/ 3894 h 82"/>
                              <a:gd name="T24" fmla="+- 0 6352 6340"/>
                              <a:gd name="T25" fmla="*/ T24 w 82"/>
                              <a:gd name="T26" fmla="+- 0 3885 3816"/>
                              <a:gd name="T27" fmla="*/ 3885 h 82"/>
                              <a:gd name="T28" fmla="+- 0 6343 6340"/>
                              <a:gd name="T29" fmla="*/ T28 w 82"/>
                              <a:gd name="T30" fmla="+- 0 3872 3816"/>
                              <a:gd name="T31" fmla="*/ 3872 h 82"/>
                              <a:gd name="T32" fmla="+- 0 6340 6340"/>
                              <a:gd name="T33" fmla="*/ T32 w 82"/>
                              <a:gd name="T34" fmla="+- 0 3856 3816"/>
                              <a:gd name="T35" fmla="*/ 3856 h 82"/>
                              <a:gd name="T36" fmla="+- 0 6343 6340"/>
                              <a:gd name="T37" fmla="*/ T36 w 82"/>
                              <a:gd name="T38" fmla="+- 0 3840 3816"/>
                              <a:gd name="T39" fmla="*/ 3840 h 82"/>
                              <a:gd name="T40" fmla="+- 0 6352 6340"/>
                              <a:gd name="T41" fmla="*/ T40 w 82"/>
                              <a:gd name="T42" fmla="+- 0 3827 3816"/>
                              <a:gd name="T43" fmla="*/ 3827 h 82"/>
                              <a:gd name="T44" fmla="+- 0 6365 6340"/>
                              <a:gd name="T45" fmla="*/ T44 w 82"/>
                              <a:gd name="T46" fmla="+- 0 3819 3816"/>
                              <a:gd name="T47" fmla="*/ 3819 h 82"/>
                              <a:gd name="T48" fmla="+- 0 6381 6340"/>
                              <a:gd name="T49" fmla="*/ T48 w 82"/>
                              <a:gd name="T50" fmla="+- 0 3816 3816"/>
                              <a:gd name="T51" fmla="*/ 3816 h 82"/>
                              <a:gd name="T52" fmla="+- 0 6397 6340"/>
                              <a:gd name="T53" fmla="*/ T52 w 82"/>
                              <a:gd name="T54" fmla="+- 0 3819 3816"/>
                              <a:gd name="T55" fmla="*/ 3819 h 82"/>
                              <a:gd name="T56" fmla="+- 0 6410 6340"/>
                              <a:gd name="T57" fmla="*/ T56 w 82"/>
                              <a:gd name="T58" fmla="+- 0 3827 3816"/>
                              <a:gd name="T59" fmla="*/ 3827 h 82"/>
                              <a:gd name="T60" fmla="+- 0 6418 6340"/>
                              <a:gd name="T61" fmla="*/ T60 w 82"/>
                              <a:gd name="T62" fmla="+- 0 3840 3816"/>
                              <a:gd name="T63" fmla="*/ 3840 h 82"/>
                              <a:gd name="T64" fmla="+- 0 6422 6340"/>
                              <a:gd name="T65" fmla="*/ T64 w 82"/>
                              <a:gd name="T66" fmla="+- 0 3856 3816"/>
                              <a:gd name="T67" fmla="*/ 3856 h 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82" h="82">
                                <a:moveTo>
                                  <a:pt x="82" y="40"/>
                                </a:moveTo>
                                <a:lnTo>
                                  <a:pt x="78" y="56"/>
                                </a:lnTo>
                                <a:lnTo>
                                  <a:pt x="70" y="69"/>
                                </a:lnTo>
                                <a:lnTo>
                                  <a:pt x="57" y="78"/>
                                </a:lnTo>
                                <a:lnTo>
                                  <a:pt x="41" y="81"/>
                                </a:lnTo>
                                <a:lnTo>
                                  <a:pt x="25" y="78"/>
                                </a:lnTo>
                                <a:lnTo>
                                  <a:pt x="12" y="69"/>
                                </a:lnTo>
                                <a:lnTo>
                                  <a:pt x="3" y="56"/>
                                </a:lnTo>
                                <a:lnTo>
                                  <a:pt x="0" y="40"/>
                                </a:lnTo>
                                <a:lnTo>
                                  <a:pt x="3" y="24"/>
                                </a:lnTo>
                                <a:lnTo>
                                  <a:pt x="12" y="11"/>
                                </a:lnTo>
                                <a:lnTo>
                                  <a:pt x="25" y="3"/>
                                </a:lnTo>
                                <a:lnTo>
                                  <a:pt x="41" y="0"/>
                                </a:lnTo>
                                <a:lnTo>
                                  <a:pt x="57" y="3"/>
                                </a:lnTo>
                                <a:lnTo>
                                  <a:pt x="70" y="11"/>
                                </a:lnTo>
                                <a:lnTo>
                                  <a:pt x="78" y="24"/>
                                </a:lnTo>
                                <a:lnTo>
                                  <a:pt x="82" y="40"/>
                                </a:lnTo>
                                <a:close/>
                              </a:path>
                            </a:pathLst>
                          </a:custGeom>
                          <a:noFill/>
                          <a:ln w="12192">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2" name="Freeform 83"/>
                        <wps:cNvSpPr>
                          <a:spLocks/>
                        </wps:cNvSpPr>
                        <wps:spPr bwMode="auto">
                          <a:xfrm>
                            <a:off x="5216" y="3167"/>
                            <a:ext cx="82" cy="82"/>
                          </a:xfrm>
                          <a:custGeom>
                            <a:avLst/>
                            <a:gdLst>
                              <a:gd name="T0" fmla="+- 0 5258 5217"/>
                              <a:gd name="T1" fmla="*/ T0 w 82"/>
                              <a:gd name="T2" fmla="+- 0 3168 3168"/>
                              <a:gd name="T3" fmla="*/ 3168 h 82"/>
                              <a:gd name="T4" fmla="+- 0 5242 5217"/>
                              <a:gd name="T5" fmla="*/ T4 w 82"/>
                              <a:gd name="T6" fmla="+- 0 3171 3168"/>
                              <a:gd name="T7" fmla="*/ 3171 h 82"/>
                              <a:gd name="T8" fmla="+- 0 5229 5217"/>
                              <a:gd name="T9" fmla="*/ T8 w 82"/>
                              <a:gd name="T10" fmla="+- 0 3179 3168"/>
                              <a:gd name="T11" fmla="*/ 3179 h 82"/>
                              <a:gd name="T12" fmla="+- 0 5220 5217"/>
                              <a:gd name="T13" fmla="*/ T12 w 82"/>
                              <a:gd name="T14" fmla="+- 0 3192 3168"/>
                              <a:gd name="T15" fmla="*/ 3192 h 82"/>
                              <a:gd name="T16" fmla="+- 0 5217 5217"/>
                              <a:gd name="T17" fmla="*/ T16 w 82"/>
                              <a:gd name="T18" fmla="+- 0 3208 3168"/>
                              <a:gd name="T19" fmla="*/ 3208 h 82"/>
                              <a:gd name="T20" fmla="+- 0 5220 5217"/>
                              <a:gd name="T21" fmla="*/ T20 w 82"/>
                              <a:gd name="T22" fmla="+- 0 3224 3168"/>
                              <a:gd name="T23" fmla="*/ 3224 h 82"/>
                              <a:gd name="T24" fmla="+- 0 5229 5217"/>
                              <a:gd name="T25" fmla="*/ T24 w 82"/>
                              <a:gd name="T26" fmla="+- 0 3237 3168"/>
                              <a:gd name="T27" fmla="*/ 3237 h 82"/>
                              <a:gd name="T28" fmla="+- 0 5242 5217"/>
                              <a:gd name="T29" fmla="*/ T28 w 82"/>
                              <a:gd name="T30" fmla="+- 0 3246 3168"/>
                              <a:gd name="T31" fmla="*/ 3246 h 82"/>
                              <a:gd name="T32" fmla="+- 0 5258 5217"/>
                              <a:gd name="T33" fmla="*/ T32 w 82"/>
                              <a:gd name="T34" fmla="+- 0 3249 3168"/>
                              <a:gd name="T35" fmla="*/ 3249 h 82"/>
                              <a:gd name="T36" fmla="+- 0 5274 5217"/>
                              <a:gd name="T37" fmla="*/ T36 w 82"/>
                              <a:gd name="T38" fmla="+- 0 3246 3168"/>
                              <a:gd name="T39" fmla="*/ 3246 h 82"/>
                              <a:gd name="T40" fmla="+- 0 5286 5217"/>
                              <a:gd name="T41" fmla="*/ T40 w 82"/>
                              <a:gd name="T42" fmla="+- 0 3237 3168"/>
                              <a:gd name="T43" fmla="*/ 3237 h 82"/>
                              <a:gd name="T44" fmla="+- 0 5295 5217"/>
                              <a:gd name="T45" fmla="*/ T44 w 82"/>
                              <a:gd name="T46" fmla="+- 0 3224 3168"/>
                              <a:gd name="T47" fmla="*/ 3224 h 82"/>
                              <a:gd name="T48" fmla="+- 0 5298 5217"/>
                              <a:gd name="T49" fmla="*/ T48 w 82"/>
                              <a:gd name="T50" fmla="+- 0 3208 3168"/>
                              <a:gd name="T51" fmla="*/ 3208 h 82"/>
                              <a:gd name="T52" fmla="+- 0 5295 5217"/>
                              <a:gd name="T53" fmla="*/ T52 w 82"/>
                              <a:gd name="T54" fmla="+- 0 3192 3168"/>
                              <a:gd name="T55" fmla="*/ 3192 h 82"/>
                              <a:gd name="T56" fmla="+- 0 5286 5217"/>
                              <a:gd name="T57" fmla="*/ T56 w 82"/>
                              <a:gd name="T58" fmla="+- 0 3179 3168"/>
                              <a:gd name="T59" fmla="*/ 3179 h 82"/>
                              <a:gd name="T60" fmla="+- 0 5274 5217"/>
                              <a:gd name="T61" fmla="*/ T60 w 82"/>
                              <a:gd name="T62" fmla="+- 0 3171 3168"/>
                              <a:gd name="T63" fmla="*/ 3171 h 82"/>
                              <a:gd name="T64" fmla="+- 0 5258 5217"/>
                              <a:gd name="T65" fmla="*/ T64 w 82"/>
                              <a:gd name="T66" fmla="+- 0 3168 3168"/>
                              <a:gd name="T67" fmla="*/ 3168 h 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82" h="82">
                                <a:moveTo>
                                  <a:pt x="41" y="0"/>
                                </a:moveTo>
                                <a:lnTo>
                                  <a:pt x="25" y="3"/>
                                </a:lnTo>
                                <a:lnTo>
                                  <a:pt x="12" y="11"/>
                                </a:lnTo>
                                <a:lnTo>
                                  <a:pt x="3" y="24"/>
                                </a:lnTo>
                                <a:lnTo>
                                  <a:pt x="0" y="40"/>
                                </a:lnTo>
                                <a:lnTo>
                                  <a:pt x="3" y="56"/>
                                </a:lnTo>
                                <a:lnTo>
                                  <a:pt x="12" y="69"/>
                                </a:lnTo>
                                <a:lnTo>
                                  <a:pt x="25" y="78"/>
                                </a:lnTo>
                                <a:lnTo>
                                  <a:pt x="41" y="81"/>
                                </a:lnTo>
                                <a:lnTo>
                                  <a:pt x="57" y="78"/>
                                </a:lnTo>
                                <a:lnTo>
                                  <a:pt x="69" y="69"/>
                                </a:lnTo>
                                <a:lnTo>
                                  <a:pt x="78" y="56"/>
                                </a:lnTo>
                                <a:lnTo>
                                  <a:pt x="81" y="40"/>
                                </a:lnTo>
                                <a:lnTo>
                                  <a:pt x="78" y="24"/>
                                </a:lnTo>
                                <a:lnTo>
                                  <a:pt x="69" y="11"/>
                                </a:lnTo>
                                <a:lnTo>
                                  <a:pt x="57" y="3"/>
                                </a:lnTo>
                                <a:lnTo>
                                  <a:pt x="41" y="0"/>
                                </a:lnTo>
                                <a:close/>
                              </a:path>
                            </a:pathLst>
                          </a:custGeom>
                          <a:solidFill>
                            <a:srgbClr val="B3B3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3" name="Freeform 84"/>
                        <wps:cNvSpPr>
                          <a:spLocks/>
                        </wps:cNvSpPr>
                        <wps:spPr bwMode="auto">
                          <a:xfrm>
                            <a:off x="5216" y="3167"/>
                            <a:ext cx="82" cy="82"/>
                          </a:xfrm>
                          <a:custGeom>
                            <a:avLst/>
                            <a:gdLst>
                              <a:gd name="T0" fmla="+- 0 5298 5217"/>
                              <a:gd name="T1" fmla="*/ T0 w 82"/>
                              <a:gd name="T2" fmla="+- 0 3208 3168"/>
                              <a:gd name="T3" fmla="*/ 3208 h 82"/>
                              <a:gd name="T4" fmla="+- 0 5295 5217"/>
                              <a:gd name="T5" fmla="*/ T4 w 82"/>
                              <a:gd name="T6" fmla="+- 0 3224 3168"/>
                              <a:gd name="T7" fmla="*/ 3224 h 82"/>
                              <a:gd name="T8" fmla="+- 0 5286 5217"/>
                              <a:gd name="T9" fmla="*/ T8 w 82"/>
                              <a:gd name="T10" fmla="+- 0 3237 3168"/>
                              <a:gd name="T11" fmla="*/ 3237 h 82"/>
                              <a:gd name="T12" fmla="+- 0 5274 5217"/>
                              <a:gd name="T13" fmla="*/ T12 w 82"/>
                              <a:gd name="T14" fmla="+- 0 3246 3168"/>
                              <a:gd name="T15" fmla="*/ 3246 h 82"/>
                              <a:gd name="T16" fmla="+- 0 5258 5217"/>
                              <a:gd name="T17" fmla="*/ T16 w 82"/>
                              <a:gd name="T18" fmla="+- 0 3249 3168"/>
                              <a:gd name="T19" fmla="*/ 3249 h 82"/>
                              <a:gd name="T20" fmla="+- 0 5242 5217"/>
                              <a:gd name="T21" fmla="*/ T20 w 82"/>
                              <a:gd name="T22" fmla="+- 0 3246 3168"/>
                              <a:gd name="T23" fmla="*/ 3246 h 82"/>
                              <a:gd name="T24" fmla="+- 0 5229 5217"/>
                              <a:gd name="T25" fmla="*/ T24 w 82"/>
                              <a:gd name="T26" fmla="+- 0 3237 3168"/>
                              <a:gd name="T27" fmla="*/ 3237 h 82"/>
                              <a:gd name="T28" fmla="+- 0 5220 5217"/>
                              <a:gd name="T29" fmla="*/ T28 w 82"/>
                              <a:gd name="T30" fmla="+- 0 3224 3168"/>
                              <a:gd name="T31" fmla="*/ 3224 h 82"/>
                              <a:gd name="T32" fmla="+- 0 5217 5217"/>
                              <a:gd name="T33" fmla="*/ T32 w 82"/>
                              <a:gd name="T34" fmla="+- 0 3208 3168"/>
                              <a:gd name="T35" fmla="*/ 3208 h 82"/>
                              <a:gd name="T36" fmla="+- 0 5220 5217"/>
                              <a:gd name="T37" fmla="*/ T36 w 82"/>
                              <a:gd name="T38" fmla="+- 0 3192 3168"/>
                              <a:gd name="T39" fmla="*/ 3192 h 82"/>
                              <a:gd name="T40" fmla="+- 0 5229 5217"/>
                              <a:gd name="T41" fmla="*/ T40 w 82"/>
                              <a:gd name="T42" fmla="+- 0 3179 3168"/>
                              <a:gd name="T43" fmla="*/ 3179 h 82"/>
                              <a:gd name="T44" fmla="+- 0 5242 5217"/>
                              <a:gd name="T45" fmla="*/ T44 w 82"/>
                              <a:gd name="T46" fmla="+- 0 3171 3168"/>
                              <a:gd name="T47" fmla="*/ 3171 h 82"/>
                              <a:gd name="T48" fmla="+- 0 5258 5217"/>
                              <a:gd name="T49" fmla="*/ T48 w 82"/>
                              <a:gd name="T50" fmla="+- 0 3168 3168"/>
                              <a:gd name="T51" fmla="*/ 3168 h 82"/>
                              <a:gd name="T52" fmla="+- 0 5274 5217"/>
                              <a:gd name="T53" fmla="*/ T52 w 82"/>
                              <a:gd name="T54" fmla="+- 0 3171 3168"/>
                              <a:gd name="T55" fmla="*/ 3171 h 82"/>
                              <a:gd name="T56" fmla="+- 0 5286 5217"/>
                              <a:gd name="T57" fmla="*/ T56 w 82"/>
                              <a:gd name="T58" fmla="+- 0 3179 3168"/>
                              <a:gd name="T59" fmla="*/ 3179 h 82"/>
                              <a:gd name="T60" fmla="+- 0 5295 5217"/>
                              <a:gd name="T61" fmla="*/ T60 w 82"/>
                              <a:gd name="T62" fmla="+- 0 3192 3168"/>
                              <a:gd name="T63" fmla="*/ 3192 h 82"/>
                              <a:gd name="T64" fmla="+- 0 5298 5217"/>
                              <a:gd name="T65" fmla="*/ T64 w 82"/>
                              <a:gd name="T66" fmla="+- 0 3208 3168"/>
                              <a:gd name="T67" fmla="*/ 3208 h 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82" h="82">
                                <a:moveTo>
                                  <a:pt x="81" y="40"/>
                                </a:moveTo>
                                <a:lnTo>
                                  <a:pt x="78" y="56"/>
                                </a:lnTo>
                                <a:lnTo>
                                  <a:pt x="69" y="69"/>
                                </a:lnTo>
                                <a:lnTo>
                                  <a:pt x="57" y="78"/>
                                </a:lnTo>
                                <a:lnTo>
                                  <a:pt x="41" y="81"/>
                                </a:lnTo>
                                <a:lnTo>
                                  <a:pt x="25" y="78"/>
                                </a:lnTo>
                                <a:lnTo>
                                  <a:pt x="12" y="69"/>
                                </a:lnTo>
                                <a:lnTo>
                                  <a:pt x="3" y="56"/>
                                </a:lnTo>
                                <a:lnTo>
                                  <a:pt x="0" y="40"/>
                                </a:lnTo>
                                <a:lnTo>
                                  <a:pt x="3" y="24"/>
                                </a:lnTo>
                                <a:lnTo>
                                  <a:pt x="12" y="11"/>
                                </a:lnTo>
                                <a:lnTo>
                                  <a:pt x="25" y="3"/>
                                </a:lnTo>
                                <a:lnTo>
                                  <a:pt x="41" y="0"/>
                                </a:lnTo>
                                <a:lnTo>
                                  <a:pt x="57" y="3"/>
                                </a:lnTo>
                                <a:lnTo>
                                  <a:pt x="69" y="11"/>
                                </a:lnTo>
                                <a:lnTo>
                                  <a:pt x="78" y="24"/>
                                </a:lnTo>
                                <a:lnTo>
                                  <a:pt x="81" y="40"/>
                                </a:lnTo>
                                <a:close/>
                              </a:path>
                            </a:pathLst>
                          </a:custGeom>
                          <a:noFill/>
                          <a:ln w="12192">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94" name="Picture 8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5207" y="1861"/>
                            <a:ext cx="101" cy="1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95" name="Line 86"/>
                        <wps:cNvCnPr>
                          <a:cxnSpLocks noChangeShapeType="1"/>
                        </wps:cNvCnPr>
                        <wps:spPr bwMode="auto">
                          <a:xfrm>
                            <a:off x="6378" y="1855"/>
                            <a:ext cx="0" cy="96"/>
                          </a:xfrm>
                          <a:prstGeom prst="line">
                            <a:avLst/>
                          </a:prstGeom>
                          <a:noFill/>
                          <a:ln w="9525">
                            <a:solidFill>
                              <a:srgbClr val="A6A6A6"/>
                            </a:solidFill>
                            <a:prstDash val="solid"/>
                            <a:round/>
                            <a:headEnd/>
                            <a:tailEnd/>
                          </a:ln>
                          <a:extLst>
                            <a:ext uri="{909E8E84-426E-40DD-AFC4-6F175D3DCCD1}">
                              <a14:hiddenFill xmlns:a14="http://schemas.microsoft.com/office/drawing/2010/main">
                                <a:noFill/>
                              </a14:hiddenFill>
                            </a:ext>
                          </a:extLst>
                        </wps:spPr>
                        <wps:bodyPr/>
                      </wps:wsp>
                      <wps:wsp>
                        <wps:cNvPr id="296" name="Line 87"/>
                        <wps:cNvCnPr>
                          <a:cxnSpLocks noChangeShapeType="1"/>
                        </wps:cNvCnPr>
                        <wps:spPr bwMode="auto">
                          <a:xfrm>
                            <a:off x="6388" y="3407"/>
                            <a:ext cx="0" cy="211"/>
                          </a:xfrm>
                          <a:prstGeom prst="line">
                            <a:avLst/>
                          </a:prstGeom>
                          <a:noFill/>
                          <a:ln w="22225">
                            <a:solidFill>
                              <a:srgbClr val="A6A6A6"/>
                            </a:solidFill>
                            <a:prstDash val="solid"/>
                            <a:round/>
                            <a:headEnd/>
                            <a:tailEnd/>
                          </a:ln>
                          <a:extLst>
                            <a:ext uri="{909E8E84-426E-40DD-AFC4-6F175D3DCCD1}">
                              <a14:hiddenFill xmlns:a14="http://schemas.microsoft.com/office/drawing/2010/main">
                                <a:noFill/>
                              </a14:hiddenFill>
                            </a:ext>
                          </a:extLst>
                        </wps:spPr>
                        <wps:bodyPr/>
                      </wps:wsp>
                      <wps:wsp>
                        <wps:cNvPr id="297" name="AutoShape 88"/>
                        <wps:cNvSpPr>
                          <a:spLocks/>
                        </wps:cNvSpPr>
                        <wps:spPr bwMode="auto">
                          <a:xfrm>
                            <a:off x="5171" y="3205"/>
                            <a:ext cx="2330" cy="648"/>
                          </a:xfrm>
                          <a:custGeom>
                            <a:avLst/>
                            <a:gdLst>
                              <a:gd name="T0" fmla="+- 0 7501 5172"/>
                              <a:gd name="T1" fmla="*/ T0 w 2330"/>
                              <a:gd name="T2" fmla="+- 0 3205 3205"/>
                              <a:gd name="T3" fmla="*/ 3205 h 648"/>
                              <a:gd name="T4" fmla="+- 0 7465 5172"/>
                              <a:gd name="T5" fmla="*/ T4 w 2330"/>
                              <a:gd name="T6" fmla="+- 0 3330 3205"/>
                              <a:gd name="T7" fmla="*/ 3330 h 648"/>
                              <a:gd name="T8" fmla="+- 0 6378 5172"/>
                              <a:gd name="T9" fmla="*/ T8 w 2330"/>
                              <a:gd name="T10" fmla="+- 0 3853 3205"/>
                              <a:gd name="T11" fmla="*/ 3853 h 648"/>
                              <a:gd name="T12" fmla="+- 0 6528 5172"/>
                              <a:gd name="T13" fmla="*/ T12 w 2330"/>
                              <a:gd name="T14" fmla="+- 0 3812 3205"/>
                              <a:gd name="T15" fmla="*/ 3812 h 648"/>
                              <a:gd name="T16" fmla="+- 0 6618 5172"/>
                              <a:gd name="T17" fmla="*/ T16 w 2330"/>
                              <a:gd name="T18" fmla="+- 0 3812 3205"/>
                              <a:gd name="T19" fmla="*/ 3812 h 648"/>
                              <a:gd name="T20" fmla="+- 0 5256 5172"/>
                              <a:gd name="T21" fmla="*/ T20 w 2330"/>
                              <a:gd name="T22" fmla="+- 0 3205 3205"/>
                              <a:gd name="T23" fmla="*/ 3205 h 648"/>
                              <a:gd name="T24" fmla="+- 0 5172 5172"/>
                              <a:gd name="T25" fmla="*/ T24 w 2330"/>
                              <a:gd name="T26" fmla="+- 0 3370 3205"/>
                              <a:gd name="T27" fmla="*/ 3370 h 648"/>
                            </a:gdLst>
                            <a:ahLst/>
                            <a:cxnLst>
                              <a:cxn ang="0">
                                <a:pos x="T1" y="T3"/>
                              </a:cxn>
                              <a:cxn ang="0">
                                <a:pos x="T5" y="T7"/>
                              </a:cxn>
                              <a:cxn ang="0">
                                <a:pos x="T9" y="T11"/>
                              </a:cxn>
                              <a:cxn ang="0">
                                <a:pos x="T13" y="T15"/>
                              </a:cxn>
                              <a:cxn ang="0">
                                <a:pos x="T17" y="T19"/>
                              </a:cxn>
                              <a:cxn ang="0">
                                <a:pos x="T21" y="T23"/>
                              </a:cxn>
                              <a:cxn ang="0">
                                <a:pos x="T25" y="T27"/>
                              </a:cxn>
                            </a:cxnLst>
                            <a:rect l="0" t="0" r="r" b="b"/>
                            <a:pathLst>
                              <a:path w="2330" h="648">
                                <a:moveTo>
                                  <a:pt x="2329" y="0"/>
                                </a:moveTo>
                                <a:lnTo>
                                  <a:pt x="2293" y="125"/>
                                </a:lnTo>
                                <a:moveTo>
                                  <a:pt x="1206" y="648"/>
                                </a:moveTo>
                                <a:lnTo>
                                  <a:pt x="1356" y="607"/>
                                </a:lnTo>
                                <a:lnTo>
                                  <a:pt x="1446" y="607"/>
                                </a:lnTo>
                                <a:moveTo>
                                  <a:pt x="84" y="0"/>
                                </a:moveTo>
                                <a:lnTo>
                                  <a:pt x="0" y="165"/>
                                </a:lnTo>
                              </a:path>
                            </a:pathLst>
                          </a:custGeom>
                          <a:noFill/>
                          <a:ln w="9525">
                            <a:solidFill>
                              <a:srgbClr val="A6A6A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98" name="Picture 8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3534" y="407"/>
                            <a:ext cx="384" cy="1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99" name="Picture 9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6104" y="407"/>
                            <a:ext cx="384" cy="1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00" name="Rectangle 91"/>
                        <wps:cNvSpPr>
                          <a:spLocks noChangeArrowheads="1"/>
                        </wps:cNvSpPr>
                        <wps:spPr bwMode="auto">
                          <a:xfrm>
                            <a:off x="2778" y="167"/>
                            <a:ext cx="7200" cy="4320"/>
                          </a:xfrm>
                          <a:prstGeom prst="rect">
                            <a:avLst/>
                          </a:prstGeom>
                          <a:noFill/>
                          <a:ln w="9525">
                            <a:solidFill>
                              <a:srgbClr val="D9D9D9"/>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1" name="Text Box 92"/>
                        <wps:cNvSpPr txBox="1">
                          <a:spLocks noChangeArrowheads="1"/>
                        </wps:cNvSpPr>
                        <wps:spPr bwMode="auto">
                          <a:xfrm>
                            <a:off x="3960" y="350"/>
                            <a:ext cx="5356" cy="10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AD7B8D" w14:textId="77777777" w:rsidR="001D4A26" w:rsidRPr="009D3250" w:rsidRDefault="001D4A26" w:rsidP="009D3250">
                              <w:pPr>
                                <w:tabs>
                                  <w:tab w:val="left" w:pos="2570"/>
                                </w:tabs>
                                <w:spacing w:line="223" w:lineRule="exact"/>
                                <w:rPr>
                                  <w:rFonts w:ascii="Times New Roman" w:hAnsi="Times New Roman" w:cs="Times New Roman"/>
                                  <w:sz w:val="20"/>
                                </w:rPr>
                              </w:pPr>
                              <w:r w:rsidRPr="009D3250">
                                <w:rPr>
                                  <w:rFonts w:ascii="Times New Roman" w:hAnsi="Times New Roman" w:cs="Times New Roman"/>
                                  <w:sz w:val="20"/>
                                </w:rPr>
                                <w:t>Отримані</w:t>
                              </w:r>
                              <w:r w:rsidRPr="009D3250">
                                <w:rPr>
                                  <w:rFonts w:ascii="Times New Roman" w:hAnsi="Times New Roman" w:cs="Times New Roman"/>
                                  <w:spacing w:val="-5"/>
                                  <w:sz w:val="20"/>
                                </w:rPr>
                                <w:t xml:space="preserve"> </w:t>
                              </w:r>
                              <w:r w:rsidRPr="009D3250">
                                <w:rPr>
                                  <w:rFonts w:ascii="Times New Roman" w:hAnsi="Times New Roman" w:cs="Times New Roman"/>
                                  <w:sz w:val="20"/>
                                </w:rPr>
                                <w:t>показники</w:t>
                              </w:r>
                              <w:r w:rsidRPr="009D3250">
                                <w:rPr>
                                  <w:rFonts w:ascii="Times New Roman" w:hAnsi="Times New Roman" w:cs="Times New Roman"/>
                                  <w:sz w:val="20"/>
                                </w:rPr>
                                <w:tab/>
                                <w:t>Максимально</w:t>
                              </w:r>
                              <w:r w:rsidRPr="009D3250">
                                <w:rPr>
                                  <w:rFonts w:ascii="Times New Roman" w:hAnsi="Times New Roman" w:cs="Times New Roman"/>
                                  <w:spacing w:val="-5"/>
                                  <w:sz w:val="20"/>
                                </w:rPr>
                                <w:t xml:space="preserve"> </w:t>
                              </w:r>
                              <w:r w:rsidRPr="009D3250">
                                <w:rPr>
                                  <w:rFonts w:ascii="Times New Roman" w:hAnsi="Times New Roman" w:cs="Times New Roman"/>
                                  <w:sz w:val="20"/>
                                </w:rPr>
                                <w:t>можливі</w:t>
                              </w:r>
                              <w:r w:rsidRPr="009D3250">
                                <w:rPr>
                                  <w:rFonts w:ascii="Times New Roman" w:hAnsi="Times New Roman" w:cs="Times New Roman"/>
                                  <w:spacing w:val="-4"/>
                                  <w:sz w:val="20"/>
                                </w:rPr>
                                <w:t xml:space="preserve"> </w:t>
                              </w:r>
                              <w:r w:rsidRPr="009D3250">
                                <w:rPr>
                                  <w:rFonts w:ascii="Times New Roman" w:hAnsi="Times New Roman" w:cs="Times New Roman"/>
                                  <w:sz w:val="20"/>
                                </w:rPr>
                                <w:t>значення</w:t>
                              </w:r>
                            </w:p>
                            <w:p w14:paraId="466985F2" w14:textId="77777777" w:rsidR="001D4A26" w:rsidRPr="009D3250" w:rsidRDefault="001D4A26" w:rsidP="009D3250">
                              <w:pPr>
                                <w:spacing w:before="163" w:line="247" w:lineRule="auto"/>
                                <w:ind w:left="1921" w:right="2440" w:firstLine="5"/>
                                <w:jc w:val="center"/>
                                <w:rPr>
                                  <w:rFonts w:ascii="Times New Roman" w:hAnsi="Times New Roman" w:cs="Times New Roman"/>
                                  <w:sz w:val="20"/>
                                </w:rPr>
                              </w:pPr>
                              <w:r w:rsidRPr="009D3250">
                                <w:rPr>
                                  <w:rFonts w:ascii="Times New Roman" w:hAnsi="Times New Roman" w:cs="Times New Roman"/>
                                  <w:sz w:val="20"/>
                                </w:rPr>
                                <w:t>Виробничі</w:t>
                              </w:r>
                              <w:r w:rsidRPr="009D3250">
                                <w:rPr>
                                  <w:rFonts w:ascii="Times New Roman" w:hAnsi="Times New Roman" w:cs="Times New Roman"/>
                                  <w:spacing w:val="1"/>
                                  <w:sz w:val="20"/>
                                </w:rPr>
                                <w:t xml:space="preserve"> </w:t>
                              </w:r>
                              <w:r w:rsidRPr="009D3250">
                                <w:rPr>
                                  <w:rFonts w:ascii="Times New Roman" w:hAnsi="Times New Roman" w:cs="Times New Roman"/>
                                  <w:spacing w:val="-1"/>
                                  <w:sz w:val="20"/>
                                </w:rPr>
                                <w:t>можливості</w:t>
                              </w:r>
                              <w:r w:rsidRPr="009D3250">
                                <w:rPr>
                                  <w:rFonts w:ascii="Times New Roman" w:hAnsi="Times New Roman" w:cs="Times New Roman"/>
                                  <w:spacing w:val="-47"/>
                                  <w:sz w:val="20"/>
                                </w:rPr>
                                <w:t xml:space="preserve"> </w:t>
                              </w:r>
                              <w:r w:rsidRPr="009D3250">
                                <w:rPr>
                                  <w:rFonts w:ascii="Times New Roman" w:hAnsi="Times New Roman" w:cs="Times New Roman"/>
                                  <w:sz w:val="20"/>
                                </w:rPr>
                                <w:t>9</w:t>
                              </w:r>
                            </w:p>
                          </w:txbxContent>
                        </wps:txbx>
                        <wps:bodyPr rot="0" vert="horz" wrap="square" lIns="0" tIns="0" rIns="0" bIns="0" anchor="t" anchorCtr="0" upright="1">
                          <a:noAutofit/>
                        </wps:bodyPr>
                      </wps:wsp>
                      <wps:wsp>
                        <wps:cNvPr id="302" name="Text Box 93"/>
                        <wps:cNvSpPr txBox="1">
                          <a:spLocks noChangeArrowheads="1"/>
                        </wps:cNvSpPr>
                        <wps:spPr bwMode="auto">
                          <a:xfrm>
                            <a:off x="4286" y="1657"/>
                            <a:ext cx="877" cy="2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B58423" w14:textId="77777777" w:rsidR="001D4A26" w:rsidRPr="009D3250" w:rsidRDefault="001D4A26" w:rsidP="009D3250">
                              <w:pPr>
                                <w:spacing w:line="223" w:lineRule="exact"/>
                                <w:rPr>
                                  <w:rFonts w:ascii="Times New Roman" w:hAnsi="Times New Roman" w:cs="Times New Roman"/>
                                  <w:sz w:val="20"/>
                                </w:rPr>
                              </w:pPr>
                              <w:r w:rsidRPr="009D3250">
                                <w:rPr>
                                  <w:rFonts w:ascii="Times New Roman" w:hAnsi="Times New Roman" w:cs="Times New Roman"/>
                                  <w:sz w:val="20"/>
                                </w:rPr>
                                <w:t>Фінансові</w:t>
                              </w:r>
                            </w:p>
                          </w:txbxContent>
                        </wps:txbx>
                        <wps:bodyPr rot="0" vert="horz" wrap="square" lIns="0" tIns="0" rIns="0" bIns="0" anchor="t" anchorCtr="0" upright="1">
                          <a:noAutofit/>
                        </wps:bodyPr>
                      </wps:wsp>
                      <wps:wsp>
                        <wps:cNvPr id="303" name="Text Box 94"/>
                        <wps:cNvSpPr txBox="1">
                          <a:spLocks noChangeArrowheads="1"/>
                        </wps:cNvSpPr>
                        <wps:spPr bwMode="auto">
                          <a:xfrm>
                            <a:off x="7706" y="1657"/>
                            <a:ext cx="695" cy="2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2F15E7" w14:textId="77777777" w:rsidR="001D4A26" w:rsidRPr="009D3250" w:rsidRDefault="001D4A26" w:rsidP="009D3250">
                              <w:pPr>
                                <w:spacing w:line="223" w:lineRule="exact"/>
                                <w:rPr>
                                  <w:rFonts w:ascii="Times New Roman" w:hAnsi="Times New Roman" w:cs="Times New Roman"/>
                                  <w:sz w:val="20"/>
                                </w:rPr>
                              </w:pPr>
                              <w:r w:rsidRPr="009D3250">
                                <w:rPr>
                                  <w:rFonts w:ascii="Times New Roman" w:hAnsi="Times New Roman" w:cs="Times New Roman"/>
                                  <w:sz w:val="20"/>
                                </w:rPr>
                                <w:t>Кадрові</w:t>
                              </w:r>
                            </w:p>
                          </w:txbxContent>
                        </wps:txbx>
                        <wps:bodyPr rot="0" vert="horz" wrap="square" lIns="0" tIns="0" rIns="0" bIns="0" anchor="t" anchorCtr="0" upright="1">
                          <a:noAutofit/>
                        </wps:bodyPr>
                      </wps:wsp>
                      <wps:wsp>
                        <wps:cNvPr id="304" name="Text Box 95"/>
                        <wps:cNvSpPr txBox="1">
                          <a:spLocks noChangeArrowheads="1"/>
                        </wps:cNvSpPr>
                        <wps:spPr bwMode="auto">
                          <a:xfrm>
                            <a:off x="4214" y="1887"/>
                            <a:ext cx="1013" cy="2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92B94E" w14:textId="77777777" w:rsidR="001D4A26" w:rsidRPr="009D3250" w:rsidRDefault="001D4A26" w:rsidP="009D3250">
                              <w:pPr>
                                <w:spacing w:line="223" w:lineRule="exact"/>
                                <w:rPr>
                                  <w:rFonts w:ascii="Times New Roman" w:hAnsi="Times New Roman" w:cs="Times New Roman"/>
                                  <w:sz w:val="20"/>
                                </w:rPr>
                              </w:pPr>
                              <w:r w:rsidRPr="009D3250">
                                <w:rPr>
                                  <w:rFonts w:ascii="Times New Roman" w:hAnsi="Times New Roman" w:cs="Times New Roman"/>
                                  <w:sz w:val="20"/>
                                </w:rPr>
                                <w:t>можливості</w:t>
                              </w:r>
                            </w:p>
                          </w:txbxContent>
                        </wps:txbx>
                        <wps:bodyPr rot="0" vert="horz" wrap="square" lIns="0" tIns="0" rIns="0" bIns="0" anchor="t" anchorCtr="0" upright="1">
                          <a:noAutofit/>
                        </wps:bodyPr>
                      </wps:wsp>
                      <wps:wsp>
                        <wps:cNvPr id="305" name="Text Box 96"/>
                        <wps:cNvSpPr txBox="1">
                          <a:spLocks noChangeArrowheads="1"/>
                        </wps:cNvSpPr>
                        <wps:spPr bwMode="auto">
                          <a:xfrm>
                            <a:off x="4930" y="2033"/>
                            <a:ext cx="222" cy="2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3927E7" w14:textId="77777777" w:rsidR="001D4A26" w:rsidRPr="009D3250" w:rsidRDefault="001D4A26" w:rsidP="009D3250">
                              <w:pPr>
                                <w:spacing w:line="223" w:lineRule="exact"/>
                                <w:rPr>
                                  <w:rFonts w:ascii="Times New Roman" w:hAnsi="Times New Roman" w:cs="Times New Roman"/>
                                  <w:sz w:val="20"/>
                                </w:rPr>
                              </w:pPr>
                              <w:r w:rsidRPr="009D3250">
                                <w:rPr>
                                  <w:rFonts w:ascii="Times New Roman" w:hAnsi="Times New Roman" w:cs="Times New Roman"/>
                                  <w:sz w:val="20"/>
                                </w:rPr>
                                <w:t>12</w:t>
                              </w:r>
                            </w:p>
                          </w:txbxContent>
                        </wps:txbx>
                        <wps:bodyPr rot="0" vert="horz" wrap="square" lIns="0" tIns="0" rIns="0" bIns="0" anchor="t" anchorCtr="0" upright="1">
                          <a:noAutofit/>
                        </wps:bodyPr>
                      </wps:wsp>
                      <wps:wsp>
                        <wps:cNvPr id="306" name="Text Box 97"/>
                        <wps:cNvSpPr txBox="1">
                          <a:spLocks noChangeArrowheads="1"/>
                        </wps:cNvSpPr>
                        <wps:spPr bwMode="auto">
                          <a:xfrm>
                            <a:off x="5737" y="2109"/>
                            <a:ext cx="122" cy="2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8D10EA" w14:textId="77777777" w:rsidR="001D4A26" w:rsidRPr="009D3250" w:rsidRDefault="001D4A26" w:rsidP="009D3250">
                              <w:pPr>
                                <w:spacing w:line="223" w:lineRule="exact"/>
                                <w:rPr>
                                  <w:rFonts w:ascii="Times New Roman" w:hAnsi="Times New Roman" w:cs="Times New Roman"/>
                                  <w:sz w:val="20"/>
                                </w:rPr>
                              </w:pPr>
                              <w:r w:rsidRPr="009D3250">
                                <w:rPr>
                                  <w:rFonts w:ascii="Times New Roman" w:hAnsi="Times New Roman" w:cs="Times New Roman"/>
                                  <w:w w:val="101"/>
                                  <w:sz w:val="20"/>
                                </w:rPr>
                                <w:t>8</w:t>
                              </w:r>
                            </w:p>
                          </w:txbxContent>
                        </wps:txbx>
                        <wps:bodyPr rot="0" vert="horz" wrap="square" lIns="0" tIns="0" rIns="0" bIns="0" anchor="t" anchorCtr="0" upright="1">
                          <a:noAutofit/>
                        </wps:bodyPr>
                      </wps:wsp>
                      <wps:wsp>
                        <wps:cNvPr id="307" name="Text Box 98"/>
                        <wps:cNvSpPr txBox="1">
                          <a:spLocks noChangeArrowheads="1"/>
                        </wps:cNvSpPr>
                        <wps:spPr bwMode="auto">
                          <a:xfrm>
                            <a:off x="6254" y="1990"/>
                            <a:ext cx="275" cy="2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495EDE" w14:textId="77777777" w:rsidR="001D4A26" w:rsidRPr="009D3250" w:rsidRDefault="001D4A26" w:rsidP="009D3250">
                              <w:pPr>
                                <w:spacing w:line="223" w:lineRule="exact"/>
                                <w:rPr>
                                  <w:rFonts w:ascii="Times New Roman" w:hAnsi="Times New Roman" w:cs="Times New Roman"/>
                                  <w:sz w:val="20"/>
                                </w:rPr>
                              </w:pPr>
                              <w:r w:rsidRPr="009D3250">
                                <w:rPr>
                                  <w:rFonts w:ascii="Times New Roman" w:hAnsi="Times New Roman" w:cs="Times New Roman"/>
                                  <w:sz w:val="20"/>
                                </w:rPr>
                                <w:t>6.5</w:t>
                              </w:r>
                            </w:p>
                          </w:txbxContent>
                        </wps:txbx>
                        <wps:bodyPr rot="0" vert="horz" wrap="square" lIns="0" tIns="0" rIns="0" bIns="0" anchor="t" anchorCtr="0" upright="1">
                          <a:noAutofit/>
                        </wps:bodyPr>
                      </wps:wsp>
                      <wps:wsp>
                        <wps:cNvPr id="308" name="Text Box 99"/>
                        <wps:cNvSpPr txBox="1">
                          <a:spLocks noChangeArrowheads="1"/>
                        </wps:cNvSpPr>
                        <wps:spPr bwMode="auto">
                          <a:xfrm>
                            <a:off x="7548" y="1887"/>
                            <a:ext cx="1012" cy="2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3F472E" w14:textId="77777777" w:rsidR="001D4A26" w:rsidRPr="009D3250" w:rsidRDefault="001D4A26" w:rsidP="009D3250">
                              <w:pPr>
                                <w:spacing w:line="223" w:lineRule="exact"/>
                                <w:rPr>
                                  <w:rFonts w:ascii="Times New Roman" w:hAnsi="Times New Roman" w:cs="Times New Roman"/>
                                  <w:sz w:val="20"/>
                                </w:rPr>
                              </w:pPr>
                              <w:r w:rsidRPr="009D3250">
                                <w:rPr>
                                  <w:rFonts w:ascii="Times New Roman" w:hAnsi="Times New Roman" w:cs="Times New Roman"/>
                                  <w:sz w:val="20"/>
                                </w:rPr>
                                <w:t>можливості</w:t>
                              </w:r>
                            </w:p>
                          </w:txbxContent>
                        </wps:txbx>
                        <wps:bodyPr rot="0" vert="horz" wrap="square" lIns="0" tIns="0" rIns="0" bIns="0" anchor="t" anchorCtr="0" upright="1">
                          <a:noAutofit/>
                        </wps:bodyPr>
                      </wps:wsp>
                      <wps:wsp>
                        <wps:cNvPr id="309" name="Text Box 100"/>
                        <wps:cNvSpPr txBox="1">
                          <a:spLocks noChangeArrowheads="1"/>
                        </wps:cNvSpPr>
                        <wps:spPr bwMode="auto">
                          <a:xfrm>
                            <a:off x="6759" y="2177"/>
                            <a:ext cx="275" cy="2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126C24" w14:textId="77777777" w:rsidR="001D4A26" w:rsidRPr="009D3250" w:rsidRDefault="001D4A26" w:rsidP="009D3250">
                              <w:pPr>
                                <w:spacing w:line="223" w:lineRule="exact"/>
                                <w:rPr>
                                  <w:rFonts w:ascii="Times New Roman" w:hAnsi="Times New Roman" w:cs="Times New Roman"/>
                                  <w:sz w:val="20"/>
                                </w:rPr>
                              </w:pPr>
                              <w:r w:rsidRPr="009D3250">
                                <w:rPr>
                                  <w:rFonts w:ascii="Times New Roman" w:hAnsi="Times New Roman" w:cs="Times New Roman"/>
                                  <w:sz w:val="20"/>
                                </w:rPr>
                                <w:t>7.5</w:t>
                              </w:r>
                            </w:p>
                          </w:txbxContent>
                        </wps:txbx>
                        <wps:bodyPr rot="0" vert="horz" wrap="square" lIns="0" tIns="0" rIns="0" bIns="0" anchor="t" anchorCtr="0" upright="1">
                          <a:noAutofit/>
                        </wps:bodyPr>
                      </wps:wsp>
                      <wps:wsp>
                        <wps:cNvPr id="310" name="Text Box 101"/>
                        <wps:cNvSpPr txBox="1">
                          <a:spLocks noChangeArrowheads="1"/>
                        </wps:cNvSpPr>
                        <wps:spPr bwMode="auto">
                          <a:xfrm>
                            <a:off x="7605" y="2013"/>
                            <a:ext cx="222" cy="2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708170" w14:textId="77777777" w:rsidR="001D4A26" w:rsidRPr="009D3250" w:rsidRDefault="001D4A26" w:rsidP="009D3250">
                              <w:pPr>
                                <w:spacing w:line="223" w:lineRule="exact"/>
                                <w:rPr>
                                  <w:rFonts w:ascii="Times New Roman" w:hAnsi="Times New Roman" w:cs="Times New Roman"/>
                                  <w:sz w:val="20"/>
                                </w:rPr>
                              </w:pPr>
                              <w:r w:rsidRPr="009D3250">
                                <w:rPr>
                                  <w:rFonts w:ascii="Times New Roman" w:hAnsi="Times New Roman" w:cs="Times New Roman"/>
                                  <w:sz w:val="20"/>
                                </w:rPr>
                                <w:t>12</w:t>
                              </w:r>
                            </w:p>
                          </w:txbxContent>
                        </wps:txbx>
                        <wps:bodyPr rot="0" vert="horz" wrap="square" lIns="0" tIns="0" rIns="0" bIns="0" anchor="t" anchorCtr="0" upright="1">
                          <a:noAutofit/>
                        </wps:bodyPr>
                      </wps:wsp>
                      <wps:wsp>
                        <wps:cNvPr id="311" name="Text Box 102"/>
                        <wps:cNvSpPr txBox="1">
                          <a:spLocks noChangeArrowheads="1"/>
                        </wps:cNvSpPr>
                        <wps:spPr bwMode="auto">
                          <a:xfrm>
                            <a:off x="5737" y="2712"/>
                            <a:ext cx="122" cy="2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E54257" w14:textId="77777777" w:rsidR="001D4A26" w:rsidRPr="009D3250" w:rsidRDefault="001D4A26" w:rsidP="009D3250">
                              <w:pPr>
                                <w:spacing w:line="223" w:lineRule="exact"/>
                                <w:rPr>
                                  <w:rFonts w:ascii="Times New Roman" w:hAnsi="Times New Roman" w:cs="Times New Roman"/>
                                  <w:sz w:val="20"/>
                                </w:rPr>
                              </w:pPr>
                              <w:r w:rsidRPr="009D3250">
                                <w:rPr>
                                  <w:rFonts w:ascii="Times New Roman" w:hAnsi="Times New Roman" w:cs="Times New Roman"/>
                                  <w:w w:val="101"/>
                                  <w:sz w:val="20"/>
                                </w:rPr>
                                <w:t>8</w:t>
                              </w:r>
                            </w:p>
                          </w:txbxContent>
                        </wps:txbx>
                        <wps:bodyPr rot="0" vert="horz" wrap="square" lIns="0" tIns="0" rIns="0" bIns="0" anchor="t" anchorCtr="0" upright="1">
                          <a:noAutofit/>
                        </wps:bodyPr>
                      </wps:wsp>
                      <wps:wsp>
                        <wps:cNvPr id="312" name="Text Box 103"/>
                        <wps:cNvSpPr txBox="1">
                          <a:spLocks noChangeArrowheads="1"/>
                        </wps:cNvSpPr>
                        <wps:spPr bwMode="auto">
                          <a:xfrm>
                            <a:off x="6883" y="2753"/>
                            <a:ext cx="121" cy="2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D31409" w14:textId="77777777" w:rsidR="001D4A26" w:rsidRPr="009D3250" w:rsidRDefault="001D4A26" w:rsidP="009D3250">
                              <w:pPr>
                                <w:spacing w:line="223" w:lineRule="exact"/>
                                <w:rPr>
                                  <w:rFonts w:ascii="Times New Roman" w:hAnsi="Times New Roman" w:cs="Times New Roman"/>
                                  <w:sz w:val="20"/>
                                </w:rPr>
                              </w:pPr>
                              <w:r w:rsidRPr="009D3250">
                                <w:rPr>
                                  <w:rFonts w:ascii="Times New Roman" w:hAnsi="Times New Roman" w:cs="Times New Roman"/>
                                  <w:sz w:val="20"/>
                                </w:rPr>
                                <w:t>8</w:t>
                              </w:r>
                            </w:p>
                          </w:txbxContent>
                        </wps:txbx>
                        <wps:bodyPr rot="0" vert="horz" wrap="square" lIns="0" tIns="0" rIns="0" bIns="0" anchor="t" anchorCtr="0" upright="1">
                          <a:noAutofit/>
                        </wps:bodyPr>
                      </wps:wsp>
                      <wps:wsp>
                        <wps:cNvPr id="313" name="Text Box 104"/>
                        <wps:cNvSpPr txBox="1">
                          <a:spLocks noChangeArrowheads="1"/>
                        </wps:cNvSpPr>
                        <wps:spPr bwMode="auto">
                          <a:xfrm>
                            <a:off x="4028" y="3005"/>
                            <a:ext cx="1264" cy="6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2F8688" w14:textId="77777777" w:rsidR="001D4A26" w:rsidRPr="009D3250" w:rsidRDefault="001D4A26" w:rsidP="009D3250">
                              <w:pPr>
                                <w:ind w:left="95" w:right="67" w:hanging="96"/>
                                <w:rPr>
                                  <w:rFonts w:ascii="Times New Roman" w:hAnsi="Times New Roman" w:cs="Times New Roman"/>
                                  <w:sz w:val="20"/>
                                </w:rPr>
                              </w:pPr>
                              <w:r w:rsidRPr="009D3250">
                                <w:rPr>
                                  <w:rFonts w:ascii="Times New Roman" w:hAnsi="Times New Roman" w:cs="Times New Roman"/>
                                  <w:sz w:val="20"/>
                                </w:rPr>
                                <w:t>Організаційні</w:t>
                              </w:r>
                              <w:r w:rsidRPr="009D3250">
                                <w:rPr>
                                  <w:rFonts w:ascii="Times New Roman" w:hAnsi="Times New Roman" w:cs="Times New Roman"/>
                                  <w:spacing w:val="-47"/>
                                  <w:sz w:val="20"/>
                                </w:rPr>
                                <w:t xml:space="preserve"> </w:t>
                              </w:r>
                              <w:r w:rsidRPr="009D3250">
                                <w:rPr>
                                  <w:rFonts w:ascii="Times New Roman" w:hAnsi="Times New Roman" w:cs="Times New Roman"/>
                                  <w:sz w:val="20"/>
                                </w:rPr>
                                <w:t>можливості</w:t>
                              </w:r>
                            </w:p>
                            <w:p w14:paraId="4848F622" w14:textId="77777777" w:rsidR="001D4A26" w:rsidRPr="009D3250" w:rsidRDefault="001D4A26" w:rsidP="009D3250">
                              <w:pPr>
                                <w:spacing w:line="174" w:lineRule="exact"/>
                                <w:ind w:left="1041"/>
                                <w:rPr>
                                  <w:rFonts w:ascii="Times New Roman" w:hAnsi="Times New Roman" w:cs="Times New Roman"/>
                                  <w:sz w:val="20"/>
                                </w:rPr>
                              </w:pPr>
                              <w:r w:rsidRPr="009D3250">
                                <w:rPr>
                                  <w:rFonts w:ascii="Times New Roman" w:hAnsi="Times New Roman" w:cs="Times New Roman"/>
                                  <w:sz w:val="20"/>
                                </w:rPr>
                                <w:t>12</w:t>
                              </w:r>
                            </w:p>
                          </w:txbxContent>
                        </wps:txbx>
                        <wps:bodyPr rot="0" vert="horz" wrap="square" lIns="0" tIns="0" rIns="0" bIns="0" anchor="t" anchorCtr="0" upright="1">
                          <a:noAutofit/>
                        </wps:bodyPr>
                      </wps:wsp>
                      <wps:wsp>
                        <wps:cNvPr id="314" name="Text Box 105"/>
                        <wps:cNvSpPr txBox="1">
                          <a:spLocks noChangeArrowheads="1"/>
                        </wps:cNvSpPr>
                        <wps:spPr bwMode="auto">
                          <a:xfrm>
                            <a:off x="6220" y="3163"/>
                            <a:ext cx="376" cy="2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975788" w14:textId="77777777" w:rsidR="001D4A26" w:rsidRPr="009D3250" w:rsidRDefault="001D4A26" w:rsidP="009D3250">
                              <w:pPr>
                                <w:spacing w:line="223" w:lineRule="exact"/>
                                <w:rPr>
                                  <w:rFonts w:ascii="Times New Roman" w:hAnsi="Times New Roman" w:cs="Times New Roman"/>
                                  <w:sz w:val="20"/>
                                </w:rPr>
                              </w:pPr>
                              <w:r w:rsidRPr="009D3250">
                                <w:rPr>
                                  <w:rFonts w:ascii="Times New Roman" w:hAnsi="Times New Roman" w:cs="Times New Roman"/>
                                  <w:sz w:val="20"/>
                                </w:rPr>
                                <w:t>9.75</w:t>
                              </w:r>
                            </w:p>
                          </w:txbxContent>
                        </wps:txbx>
                        <wps:bodyPr rot="0" vert="horz" wrap="square" lIns="0" tIns="0" rIns="0" bIns="0" anchor="t" anchorCtr="0" upright="1">
                          <a:noAutofit/>
                        </wps:bodyPr>
                      </wps:wsp>
                      <wps:wsp>
                        <wps:cNvPr id="315" name="Text Box 106"/>
                        <wps:cNvSpPr txBox="1">
                          <a:spLocks noChangeArrowheads="1"/>
                        </wps:cNvSpPr>
                        <wps:spPr bwMode="auto">
                          <a:xfrm>
                            <a:off x="7555" y="3005"/>
                            <a:ext cx="1493" cy="2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23C79A" w14:textId="77777777" w:rsidR="001D4A26" w:rsidRPr="009D3250" w:rsidRDefault="001D4A26" w:rsidP="009D3250">
                              <w:pPr>
                                <w:spacing w:line="223" w:lineRule="exact"/>
                                <w:rPr>
                                  <w:rFonts w:ascii="Times New Roman" w:hAnsi="Times New Roman" w:cs="Times New Roman"/>
                                  <w:sz w:val="20"/>
                                </w:rPr>
                              </w:pPr>
                              <w:r w:rsidRPr="009D3250">
                                <w:rPr>
                                  <w:rFonts w:ascii="Times New Roman" w:hAnsi="Times New Roman" w:cs="Times New Roman"/>
                                  <w:spacing w:val="-1"/>
                                  <w:sz w:val="20"/>
                                </w:rPr>
                                <w:t>Науково-технічні</w:t>
                              </w:r>
                            </w:p>
                          </w:txbxContent>
                        </wps:txbx>
                        <wps:bodyPr rot="0" vert="horz" wrap="square" lIns="0" tIns="0" rIns="0" bIns="0" anchor="t" anchorCtr="0" upright="1">
                          <a:noAutofit/>
                        </wps:bodyPr>
                      </wps:wsp>
                      <wps:wsp>
                        <wps:cNvPr id="316" name="Text Box 107"/>
                        <wps:cNvSpPr txBox="1">
                          <a:spLocks noChangeArrowheads="1"/>
                        </wps:cNvSpPr>
                        <wps:spPr bwMode="auto">
                          <a:xfrm>
                            <a:off x="7365" y="3368"/>
                            <a:ext cx="222" cy="2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2119F8" w14:textId="77777777" w:rsidR="001D4A26" w:rsidRPr="009D3250" w:rsidRDefault="001D4A26" w:rsidP="009D3250">
                              <w:pPr>
                                <w:spacing w:line="223" w:lineRule="exact"/>
                                <w:rPr>
                                  <w:rFonts w:ascii="Times New Roman" w:hAnsi="Times New Roman" w:cs="Times New Roman"/>
                                  <w:sz w:val="20"/>
                                </w:rPr>
                              </w:pPr>
                              <w:r w:rsidRPr="009D3250">
                                <w:rPr>
                                  <w:rFonts w:ascii="Times New Roman" w:hAnsi="Times New Roman" w:cs="Times New Roman"/>
                                  <w:sz w:val="20"/>
                                </w:rPr>
                                <w:t>12</w:t>
                              </w:r>
                            </w:p>
                          </w:txbxContent>
                        </wps:txbx>
                        <wps:bodyPr rot="0" vert="horz" wrap="square" lIns="0" tIns="0" rIns="0" bIns="0" anchor="t" anchorCtr="0" upright="1">
                          <a:noAutofit/>
                        </wps:bodyPr>
                      </wps:wsp>
                      <wps:wsp>
                        <wps:cNvPr id="317" name="Text Box 108"/>
                        <wps:cNvSpPr txBox="1">
                          <a:spLocks noChangeArrowheads="1"/>
                        </wps:cNvSpPr>
                        <wps:spPr bwMode="auto">
                          <a:xfrm>
                            <a:off x="7796" y="3235"/>
                            <a:ext cx="1012" cy="2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040DC5" w14:textId="77777777" w:rsidR="001D4A26" w:rsidRPr="009D3250" w:rsidRDefault="001D4A26" w:rsidP="009D3250">
                              <w:pPr>
                                <w:spacing w:line="223" w:lineRule="exact"/>
                                <w:rPr>
                                  <w:rFonts w:ascii="Times New Roman" w:hAnsi="Times New Roman" w:cs="Times New Roman"/>
                                  <w:sz w:val="20"/>
                                </w:rPr>
                              </w:pPr>
                              <w:r w:rsidRPr="009D3250">
                                <w:rPr>
                                  <w:rFonts w:ascii="Times New Roman" w:hAnsi="Times New Roman" w:cs="Times New Roman"/>
                                  <w:sz w:val="20"/>
                                </w:rPr>
                                <w:t>можливості</w:t>
                              </w:r>
                            </w:p>
                          </w:txbxContent>
                        </wps:txbx>
                        <wps:bodyPr rot="0" vert="horz" wrap="square" lIns="0" tIns="0" rIns="0" bIns="0" anchor="t" anchorCtr="0" upright="1">
                          <a:noAutofit/>
                        </wps:bodyPr>
                      </wps:wsp>
                      <wps:wsp>
                        <wps:cNvPr id="318" name="Text Box 109"/>
                        <wps:cNvSpPr txBox="1">
                          <a:spLocks noChangeArrowheads="1"/>
                        </wps:cNvSpPr>
                        <wps:spPr bwMode="auto">
                          <a:xfrm>
                            <a:off x="5790" y="3707"/>
                            <a:ext cx="1199" cy="6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165DD5" w14:textId="77777777" w:rsidR="001D4A26" w:rsidRPr="009D3250" w:rsidRDefault="001D4A26" w:rsidP="009D3250">
                              <w:pPr>
                                <w:spacing w:line="212" w:lineRule="exact"/>
                                <w:ind w:left="887"/>
                                <w:rPr>
                                  <w:rFonts w:ascii="Times New Roman" w:hAnsi="Times New Roman" w:cs="Times New Roman"/>
                                  <w:sz w:val="20"/>
                                </w:rPr>
                              </w:pPr>
                              <w:r w:rsidRPr="009D3250">
                                <w:rPr>
                                  <w:rFonts w:ascii="Times New Roman" w:hAnsi="Times New Roman" w:cs="Times New Roman"/>
                                  <w:sz w:val="20"/>
                                </w:rPr>
                                <w:t>12</w:t>
                              </w:r>
                            </w:p>
                            <w:p w14:paraId="591A7EDB" w14:textId="77777777" w:rsidR="001D4A26" w:rsidRPr="009D3250" w:rsidRDefault="001D4A26" w:rsidP="009D3250">
                              <w:pPr>
                                <w:ind w:left="91" w:right="5" w:hanging="92"/>
                                <w:rPr>
                                  <w:rFonts w:ascii="Times New Roman" w:hAnsi="Times New Roman" w:cs="Times New Roman"/>
                                  <w:sz w:val="20"/>
                                </w:rPr>
                              </w:pPr>
                              <w:r w:rsidRPr="009D3250">
                                <w:rPr>
                                  <w:rFonts w:ascii="Times New Roman" w:hAnsi="Times New Roman" w:cs="Times New Roman"/>
                                  <w:spacing w:val="-1"/>
                                  <w:sz w:val="20"/>
                                </w:rPr>
                                <w:t>Маркетингові</w:t>
                              </w:r>
                              <w:r w:rsidRPr="009D3250">
                                <w:rPr>
                                  <w:rFonts w:ascii="Times New Roman" w:hAnsi="Times New Roman" w:cs="Times New Roman"/>
                                  <w:spacing w:val="-47"/>
                                  <w:sz w:val="20"/>
                                </w:rPr>
                                <w:t xml:space="preserve"> </w:t>
                              </w:r>
                              <w:r w:rsidRPr="009D3250">
                                <w:rPr>
                                  <w:rFonts w:ascii="Times New Roman" w:hAnsi="Times New Roman" w:cs="Times New Roman"/>
                                  <w:sz w:val="20"/>
                                </w:rPr>
                                <w:t>можливості</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890141" id="Группа 178" o:spid="_x0000_s1055" style="position:absolute;left:0;text-align:left;margin-left:148.5pt;margin-top:137.75pt;width:360.75pt;height:216.75pt;z-index:251787264;mso-wrap-distance-left:0;mso-wrap-distance-right:0;mso-position-horizontal-relative:page" coordorigin="2771,160" coordsize="7215,43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6" o:spid="_x0000_s1056" type="#_x0000_t75" style="position:absolute;left:2778;top:167;width:7200;height:43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76j1vDAAAA3AAAAA8AAABkcnMvZG93bnJldi54bWxET01rwkAQvQv+h2WEXqRu7KFq6ipiKUjB&#10;g6lQvI3ZMZuanQ3ZNcZ/7wpCb/N4nzNfdrYSLTW+dKxgPEpAEOdOl1wo2P98vU5B+ICssXJMCm7k&#10;Ybno9+aYanflHbVZKEQMYZ+iAhNCnUrpc0MW/cjVxJE7ucZiiLAppG7wGsNtJd+S5F1aLDk2GKxp&#10;bSg/ZxerwJrPv+N37jJfH07D3TDZ/ra3mVIvg271ASJQF/7FT/dGx/mTGTyeiRfIxR0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vvqPW8MAAADcAAAADwAAAAAAAAAAAAAAAACf&#10;AgAAZHJzL2Rvd25yZXYueG1sUEsFBgAAAAAEAAQA9wAAAI8DAAAAAA==&#10;">
                  <v:imagedata r:id="rId29" o:title=""/>
                </v:shape>
                <v:shape id="Picture 67" o:spid="_x0000_s1057" type="#_x0000_t75" style="position:absolute;left:6184;top:2119;width:577;height:6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CWdnvEAAAA3AAAAA8AAABkcnMvZG93bnJldi54bWxEj0FrwkAQhe8F/8MyQm91kx5EoquIoK3Y&#10;i2kJHofsmASzsyG7avz3zqHgbYb35r1vFqvBtepGfWg8G0gnCSji0tuGKwN/v9uPGagQkS22nsnA&#10;gwKslqO3BWbW3/lItzxWSkI4ZGigjrHLtA5lTQ7DxHfEop197zDK2lfa9niXcNfqzySZaocNS0ON&#10;HW1qKi/51RmI7U9yCPt8un+kp+HrWhRp0eyMeR8P6zmoSEN8mf+vv63gzwRfnpEJ9PIJ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CWdnvEAAAA3AAAAA8AAAAAAAAAAAAAAAAA&#10;nwIAAGRycy9kb3ducmV2LnhtbFBLBQYAAAAABAAEAPcAAACQAwAAAAA=&#10;">
                  <v:imagedata r:id="rId30" o:title=""/>
                </v:shape>
                <v:shape id="AutoShape 68" o:spid="_x0000_s1058" style="position:absolute;left:5256;top:1261;width:2245;height:2592;visibility:visible;mso-wrap-style:square;v-text-anchor:top" coordsize="2245,25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vnQnsIA&#10;AADcAAAADwAAAGRycy9kb3ducmV2LnhtbERPzWqDQBC+F/IOywRya9YkINa4hhCIBHpoa/oAgztR&#10;iTsr7kbN23cLhd7m4/ud7DCbTow0uNaygs06AkFcWd1yreD7en5NQDiPrLGzTAqe5OCQL14yTLWd&#10;+IvG0tcihLBLUUHjfZ9K6aqGDLq17YkDd7ODQR/gUEs94BTCTSe3URRLgy2HhgZ7OjVU3cuHUXDe&#10;FWPUv3083hMsTp9XjI+mjJVaLefjHoSn2f+L/9wXHeYnG/h9Jlwg8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dCewgAAANwAAAAPAAAAAAAAAAAAAAAAAJgCAABkcnMvZG93&#10;bnJldi54bWxQSwUGAAAAAAQABAD1AAAAhwMAAAAA&#10;" path="m1498,1082r,432m1498,1514r-375,216m1123,1730l749,1514t,l749,1082t,l1123,866t,-216l1685,971t,l1685,1619t,l1123,1946t,l562,1619t,l562,971t,l1123,650t,-216l1872,866t,l1872,1730t,l1123,2162t,l374,1730t,l374,866t,l1123,434t,-216l2059,755t,l2059,1835t,l1123,2378t,l187,1835t,l187,755t,l1123,218m1123,l2245,650t,l2245,1946t,l1123,2592t,l,1946t,l,650t,l1123,e" filled="f" strokecolor="#d9d9d9">
                  <v:path arrowok="t" o:connecttype="custom" o:connectlocs="1498,2343;1498,2775;1498,2775;1123,2991;1123,2991;749,2775;749,2775;749,2343;749,2343;1123,2127;1123,1911;1685,2232;1685,2232;1685,2880;1685,2880;1123,3207;1123,3207;562,2880;562,2880;562,2232;562,2232;1123,1911;1123,1695;1872,2127;1872,2127;1872,2991;1872,2991;1123,3423;1123,3423;374,2991;374,2991;374,2127;374,2127;1123,1695;1123,1479;2059,2016;2059,2016;2059,3096;2059,3096;1123,3639;1123,3639;187,3096;187,3096;187,2016;187,2016;1123,1479;1123,1261;2245,1911;2245,1911;2245,3207;2245,3207;1123,3853;1123,3853;0,3207;0,3207;0,1911;0,1911;1123,1261" o:connectangles="0,0,0,0,0,0,0,0,0,0,0,0,0,0,0,0,0,0,0,0,0,0,0,0,0,0,0,0,0,0,0,0,0,0,0,0,0,0,0,0,0,0,0,0,0,0,0,0,0,0,0,0,0,0,0,0,0,0"/>
                </v:shape>
                <v:shape id="Freeform 69" o:spid="_x0000_s1059" style="position:absolute;left:5630;top:1855;width:1497;height:1755;visibility:visible;mso-wrap-style:square;v-text-anchor:top" coordsize="1497,17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v7mMEA&#10;AADcAAAADwAAAGRycy9kb3ducmV2LnhtbERP24rCMBB9F/Yfwizsm6a6olKNsiy49EEELx8wNmNb&#10;bCYlSWv3740g+DaHc53Vpje16Mj5yrKC8SgBQZxbXXGh4HzaDhcgfEDWWFsmBf/kYbP+GKww1fbO&#10;B+qOoRAxhH2KCsoQmlRKn5dk0I9sQxy5q3UGQ4SukNrhPYabWk6SZCYNVhwbSmzot6T8dmyNgr+5&#10;affJLrtsz2Fa7L6zi+tap9TXZ/+zBBGoD2/xy53pOH8xgecz8QK5f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q7+5jBAAAA3AAAAA8AAAAAAAAAAAAAAAAAmAIAAGRycy9kb3du&#10;cmV2LnhtbFBLBQYAAAAABAAEAPUAAACGAwAAAAA=&#10;" path="m,272l749,r701,296l1497,1136,749,1755,,1136,,272e" filled="f" strokecolor="#5f5f5f" strokeweight="4pt">
                  <v:path arrowok="t" o:connecttype="custom" o:connectlocs="0,2127;749,1855;1450,2151;1497,2991;749,3610;0,2991;0,2127" o:connectangles="0,0,0,0,0,0,0"/>
                </v:shape>
                <v:shape id="Picture 70" o:spid="_x0000_s1060" type="#_x0000_t75" style="position:absolute;left:6330;top:1804;width:101;height:1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uwqRDCAAAA3AAAAA8AAABkcnMvZG93bnJldi54bWxET9uKwjAQfRf8hzCCb5p6QW23UXRBcPFJ&#10;1w+YbWbbYjMpTbZWv94sCL7N4Vwn3XSmEi01rrSsYDKOQBBnVpecK7h870crEM4ja6wsk4I7Odis&#10;+70UE21vfKL27HMRQtglqKDwvk6kdFlBBt3Y1sSB+7WNQR9gk0vd4C2Em0pOo2ghDZYcGgqs6bOg&#10;7Hr+MwpOy93X5Oh/4uxCi/mjlWX8iO5KDQfd9gOEp86/xS/3QYf5qxn8PxMukOsn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sKkQwgAAANwAAAAPAAAAAAAAAAAAAAAAAJ8C&#10;AABkcnMvZG93bnJldi54bWxQSwUGAAAAAAQABAD3AAAAjgMAAAAA&#10;">
                  <v:imagedata r:id="rId31" o:title=""/>
                </v:shape>
                <v:shape id="Picture 71" o:spid="_x0000_s1061" type="#_x0000_t75" style="position:absolute;left:7031;top:2101;width:101;height:1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zSkpvFAAAA3AAAAA8AAABkcnMvZG93bnJldi54bWxET0trwkAQvhf8D8sIvZS6saQSoqsE24IH&#10;D7568DZkp0lodjbZ3Wr677tCwdt8fM9ZrAbTigs531hWMJ0kIIhLqxuuFJyOH88ZCB+QNbaWScEv&#10;eVgtRw8LzLW98p4uh1CJGMI+RwV1CF0upS9rMugntiOO3Jd1BkOErpLa4TWGm1a+JMlMGmw4NtTY&#10;0bqm8vvwYxRsX1Md+sY9nd3nblMc32fV27ZX6nE8FHMQgYZwF/+7NzrOz1K4PRMvkMs/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s0pKbxQAAANwAAAAPAAAAAAAAAAAAAAAA&#10;AJ8CAABkcnMvZG93bnJldi54bWxQSwUGAAAAAAQABAD3AAAAkQMAAAAA&#10;">
                  <v:imagedata r:id="rId32" o:title=""/>
                </v:shape>
                <v:shape id="Picture 72" o:spid="_x0000_s1062" type="#_x0000_t75" style="position:absolute;left:7079;top:2941;width:101;height:1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sVlP/BAAAA3AAAAA8AAABkcnMvZG93bnJldi54bWxET9uKwjAQfRf8hzCCb5oq3tptFF0QXHzS&#10;9QNmm9m22ExKk63VrzcLgm9zONdJN52pREuNKy0rmIwjEMSZ1SXnCi7f+9EKhPPIGivLpOBODjbr&#10;fi/FRNsbn6g9+1yEEHYJKii8rxMpXVaQQTe2NXHgfm1j0AfY5FI3eAvhppLTKFpIgyWHhgJr+iwo&#10;u57/jILTcvc1OfqfOLvQYvZoZRk/ortSw0G3/QDhqfNv8ct90GH+ag7/z4QL5PoJ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sVlP/BAAAA3AAAAA8AAAAAAAAAAAAAAAAAnwIA&#10;AGRycy9kb3ducmV2LnhtbFBLBQYAAAAABAAEAPcAAACNAwAAAAA=&#10;">
                  <v:imagedata r:id="rId31" o:title=""/>
                </v:shape>
                <v:shape id="Picture 73" o:spid="_x0000_s1063" type="#_x0000_t75" style="position:absolute;left:6330;top:3561;width:101;height:1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HvOrjFAAAA3AAAAA8AAABkcnMvZG93bnJldi54bWxEj0FrwzAMhe+D/gejwi6jdbpD16VxyhgU&#10;tpzatOysxmoSYssh9prs38+Dwm4S731PT9luskbcaPCtYwWrZQKCuHK65VrB+bRfbED4gKzROCYF&#10;P+Rhl88eMky1G/lItzLUIoawT1FBE0KfSumrhiz6peuJo3Z1g8UQ16GWesAxhlsjn5NkLS22HC80&#10;2NN7Q1VXfttYw4TDaLvP44t8LaR/MsXlqyuUepxPb1sQgabwb77THzpymzX8PRMnkPk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h7zq4xQAAANwAAAAPAAAAAAAAAAAAAAAA&#10;AJ8CAABkcnMvZG93bnJldi54bWxQSwUGAAAAAAQABAD3AAAAkQMAAAAA&#10;">
                  <v:imagedata r:id="rId33" o:title=""/>
                </v:shape>
                <v:shape id="Picture 74" o:spid="_x0000_s1064" type="#_x0000_t75" style="position:absolute;left:5581;top:2941;width:101;height:1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wADOzEAAAA3AAAAA8AAABkcnMvZG93bnJldi54bWxET0trAjEQvhf6H8IUvJSaVdTK1ijiAzx4&#10;sD4OvQ2bcXdxM1mTqOu/N4LQ23x8zxlNGlOJKzlfWlbQaScgiDOrS84V7HfLryEIH5A1VpZJwZ08&#10;TMbvbyNMtb3xL123IRcxhH2KCooQ6lRKnxVk0LdtTRy5o3UGQ4Qul9rhLYabSnaTZCANlhwbCqxp&#10;VlB22l6MgnW/p8O5dJ9/7rBZTXeLQT5fn5VqfTTTHxCBmvAvfrlXOs4ffsPzmXiBHD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wADOzEAAAA3AAAAA8AAAAAAAAAAAAAAAAA&#10;nwIAAGRycy9kb3ducmV2LnhtbFBLBQYAAAAABAAEAPcAAACQAwAAAAA=&#10;">
                  <v:imagedata r:id="rId32" o:title=""/>
                </v:shape>
                <v:shape id="Picture 75" o:spid="_x0000_s1065" type="#_x0000_t75" style="position:absolute;left:5581;top:2077;width:101;height:1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uAZZDGAAAA3AAAAA8AAABkcnMvZG93bnJldi54bWxEj09rwkAQxe8Fv8Myhd7qpoISU1cpYosH&#10;kaql0NuQneaP2dmQ3Wry7Z2D0NsM7817v1mseteoC3Wh8mzgZZyAIs69rbgw8HV6f05BhYhssfFM&#10;BgYKsFqOHhaYWX/lA12OsVASwiFDA2WMbaZ1yEtyGMa+JRbt13cOo6xdoW2HVwl3jZ4kyUw7rFga&#10;SmxpXVJ+Pv45A+nnz0cahu/dQHWxP2/qad3Mp8Y8PfZvr6Ai9fHffL/eWsFPhVaekQn08gY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G4BlkMYAAADcAAAADwAAAAAAAAAAAAAA&#10;AACfAgAAZHJzL2Rvd25yZXYueG1sUEsFBgAAAAAEAAQA9wAAAJIDAAAAAA==&#10;">
                  <v:imagedata r:id="rId34" o:title=""/>
                </v:shape>
                <v:shape id="Freeform 76" o:spid="_x0000_s1066" style="position:absolute;left:5256;top:1585;width:2245;height:2268;visibility:visible;mso-wrap-style:square;v-text-anchor:top" coordsize="2245,2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CMIA&#10;AADcAAAADwAAAGRycy9kb3ducmV2LnhtbERPPW/CMBDdkfofrENiAycMKKQYVFG16gYFBrod8ZFY&#10;jc+R7Ybw73GlSt3u6X3eajPYVvTkg3GsIJ9lIIgrpw3XCk7Ht2kBIkRkja1jUnCnAJv102iFpXY3&#10;/qT+EGuRQjiUqKCJsSulDFVDFsPMdcSJuzpvMSboa6k93lK4beU8yxbSouHU0GBH24aq78OPVWDM&#10;OW+7/vXrspvvM+mXVf5eF0pNxsPLM4hIQ/wX/7k/dJpfLOH3mXSBX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8cIwgAAANwAAAAPAAAAAAAAAAAAAAAAAJgCAABkcnMvZG93&#10;bnJldi54bWxQSwUGAAAAAAQABAD1AAAAhwMAAAAA&#10;" path="m,326l1123,,2245,326r,1296l1123,2268,,1622,,326e" filled="f" strokecolor="#b3b3b3" strokeweight="4pt">
                  <v:path arrowok="t" o:connecttype="custom" o:connectlocs="0,1911;1123,1585;2245,1911;2245,3207;1123,3853;0,3207;0,1911" o:connectangles="0,0,0,0,0,0,0"/>
                </v:shape>
                <v:shape id="Picture 77" o:spid="_x0000_s1067" type="#_x0000_t75" style="position:absolute;left:6330;top:1535;width:101;height:1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KXDA3FAAAA3AAAAA8AAABkcnMvZG93bnJldi54bWxEj09rwkAQxe9Cv8MyBW+6UVuxqatIocWL&#10;UP+U9jhkp5tgdjZktzF++85B8DbDe/Peb5br3teqozZWgQ1Mxhko4iLYip2B0/F9tAAVE7LFOjAZ&#10;uFKE9ephsMTchgvvqTskpySEY44GypSaXOtYlOQxjkNDLNpvaD0mWVunbYsXCfe1nmbZXHusWBpK&#10;bOitpOJ8+PMGPj+e6Yf77mv2zdHNd+7p6vZbY4aP/eYVVKI+3c23660V/BfBl2dkAr3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ClwwNxQAAANwAAAAPAAAAAAAAAAAAAAAA&#10;AJ8CAABkcnMvZG93bnJldi54bWxQSwUGAAAAAAQABAD3AAAAkQMAAAAA&#10;">
                  <v:imagedata r:id="rId35" o:title=""/>
                </v:shape>
                <v:shape id="Picture 78" o:spid="_x0000_s1068" type="#_x0000_t75" style="position:absolute;left:7453;top:1861;width:101;height:1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B3blHCAAAA3AAAAA8AAABkcnMvZG93bnJldi54bWxET01rwkAQvRf6H5Yp9FY3UShpdBURldJb&#10;kyp4G7LjJpqdDdlV47/vFgre5vE+Z7YYbCuu1PvGsYJ0lIAgrpxu2Cj4KTdvGQgfkDW2jknBnTws&#10;5s9PM8y1u/E3XYtgRAxhn6OCOoQul9JXNVn0I9cRR+7oeoshwt5I3eMthttWjpPkXVpsODbU2NGq&#10;pupcXKyCdTY2upiUh/arND4tdvvTPdsq9foyLKcgAg3hIf53f+o4/yOFv2fiBXL+C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Qd25RwgAAANwAAAAPAAAAAAAAAAAAAAAAAJ8C&#10;AABkcnMvZG93bnJldi54bWxQSwUGAAAAAAQABAD3AAAAjgMAAAAA&#10;">
                  <v:imagedata r:id="rId36" o:title=""/>
                </v:shape>
                <v:shape id="Freeform 79" o:spid="_x0000_s1069" style="position:absolute;left:7463;top:3167;width:82;height:82;visibility:visible;mso-wrap-style:square;v-text-anchor:top" coordsize="82,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a8dcAA&#10;AADcAAAADwAAAGRycy9kb3ducmV2LnhtbERPy4rCMBTdD/gP4Qrupum4UOkYRQZ8gKJMxw+4NNe2&#10;THNTk1jr35uF4PJw3vNlbxrRkfO1ZQVfSQqCuLC65lLB+W/9OQPhA7LGxjIpeJCH5WLwMcdM2zv/&#10;UpeHUsQQ9hkqqEJoMyl9UZFBn9iWOHIX6wyGCF0ptcN7DDeNHKfpRBqsOTZU2NJPRcV/fjMKCuvs&#10;sVvlXdhM94fH1l+uZzwpNRr2q28QgfrwFr/cO61gPItr45l4BOTi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9a8dcAAAADcAAAADwAAAAAAAAAAAAAAAACYAgAAZHJzL2Rvd25y&#10;ZXYueG1sUEsFBgAAAAAEAAQA9QAAAIUDAAAAAA==&#10;" path="m41,l25,3,12,11,3,24,,40,3,56r9,13l25,78r16,3l57,78,70,69,79,56,82,40,79,24,70,11,57,3,41,xe" fillcolor="#b3b3b3" stroked="f">
                  <v:path arrowok="t" o:connecttype="custom" o:connectlocs="41,3168;25,3171;12,3179;3,3192;0,3208;3,3224;12,3237;25,3246;41,3249;57,3246;70,3237;79,3224;82,3208;79,3192;70,3179;57,3171;41,3168" o:connectangles="0,0,0,0,0,0,0,0,0,0,0,0,0,0,0,0,0"/>
                </v:shape>
                <v:shape id="Freeform 80" o:spid="_x0000_s1070" style="position:absolute;left:7463;top:3167;width:82;height:82;visibility:visible;mso-wrap-style:square;v-text-anchor:top" coordsize="82,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TX88UA&#10;AADcAAAADwAAAGRycy9kb3ducmV2LnhtbESPQWvCQBSE7wX/w/KE3sxGC5KmWUXEgpSCVu2ht0f2&#10;NYlm34bsNon/3hWEHoeZ+YbJloOpRUetqywrmEYxCOLc6ooLBafj+yQB4TyyxtoyKbiSg+Vi9JRh&#10;qm3PX9QdfCEChF2KCkrvm1RKl5dk0EW2IQ7er20N+iDbQuoW+wA3tZzF8VwarDgslNjQuqT8cvgz&#10;Ctb2ozM/Z+9o+7Jffdv4c7fBXKnn8bB6A+Fp8P/hR3urFcySV7ifCUdAL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9NfzxQAAANwAAAAPAAAAAAAAAAAAAAAAAJgCAABkcnMv&#10;ZG93bnJldi54bWxQSwUGAAAAAAQABAD1AAAAigMAAAAA&#10;" path="m82,40l79,56,70,69,57,78,41,81,25,78,12,69,3,56,,40,3,24,12,11,25,3,41,,57,3r13,8l79,24r3,16xe" filled="f" strokecolor="white" strokeweight=".96pt">
                  <v:path arrowok="t" o:connecttype="custom" o:connectlocs="82,3208;79,3224;70,3237;57,3246;41,3249;25,3246;12,3237;3,3224;0,3208;3,3192;12,3179;25,3171;41,3168;57,3171;70,3179;79,3192;82,3208" o:connectangles="0,0,0,0,0,0,0,0,0,0,0,0,0,0,0,0,0"/>
                </v:shape>
                <v:shape id="Freeform 81" o:spid="_x0000_s1071" style="position:absolute;left:6340;top:3815;width:82;height:82;visibility:visible;mso-wrap-style:square;v-text-anchor:top" coordsize="82,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kmrsAA&#10;AADcAAAADwAAAGRycy9kb3ducmV2LnhtbERPzYrCMBC+L/gOYYS9rakeXK1GEUFdWHHZ6gMMzdgW&#10;m0lNYq1vbw6Cx4/vf77sTC1acr6yrGA4SEAQ51ZXXCg4HTdfExA+IGusLZOCB3lYLnofc0y1vfM/&#10;tVkoRAxhn6KCMoQmldLnJRn0A9sQR+5sncEQoSukdniP4aaWoyQZS4MVx4YSG1qXlF+ym1GQW2cP&#10;7Sprw/b7d//Y+fP1hH9Kffa71QxEoC68xS/3j1Ywmsb58Uw8AnLx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HkmrsAAAADcAAAADwAAAAAAAAAAAAAAAACYAgAAZHJzL2Rvd25y&#10;ZXYueG1sUEsFBgAAAAAEAAQA9QAAAIUDAAAAAA==&#10;" path="m41,l25,3,12,11,3,24,,40,3,56r9,13l25,78r16,3l57,78,70,69,78,56,82,40,78,24,70,11,57,3,41,xe" fillcolor="#b3b3b3" stroked="f">
                  <v:path arrowok="t" o:connecttype="custom" o:connectlocs="41,3816;25,3819;12,3827;3,3840;0,3856;3,3872;12,3885;25,3894;41,3897;57,3894;70,3885;78,3872;82,3856;78,3840;70,3827;57,3819;41,3816" o:connectangles="0,0,0,0,0,0,0,0,0,0,0,0,0,0,0,0,0"/>
                </v:shape>
                <v:shape id="Freeform 82" o:spid="_x0000_s1072" style="position:absolute;left:6340;top:3815;width:82;height:82;visibility:visible;mso-wrap-style:square;v-text-anchor:top" coordsize="82,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tNKMUA&#10;AADcAAAADwAAAGRycy9kb3ducmV2LnhtbESPQWvCQBSE74L/YXlCb7qJhdJGVwnSQiiFtlEP3h7Z&#10;ZxLNvg3ZbZL++25B8DjMzDfMejuaRvTUudqygngRgSAurK65VHDYv82fQTiPrLGxTAp+ycF2M52s&#10;MdF24G/qc1+KAGGXoILK+zaR0hUVGXQL2xIH72w7gz7IrpS6wyHATSOXUfQkDdYcFipsaVdRcc1/&#10;jIKdfe/N6eIdZY9f6dFGH5+vWCj1MBvTFQhPo7+Hb+1MK1i+xPB/JhwBuf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W00oxQAAANwAAAAPAAAAAAAAAAAAAAAAAJgCAABkcnMv&#10;ZG93bnJldi54bWxQSwUGAAAAAAQABAD1AAAAigMAAAAA&#10;" path="m82,40l78,56,70,69,57,78,41,81,25,78,12,69,3,56,,40,3,24,12,11,25,3,41,,57,3r13,8l78,24r4,16xe" filled="f" strokecolor="white" strokeweight=".96pt">
                  <v:path arrowok="t" o:connecttype="custom" o:connectlocs="82,3856;78,3872;70,3885;57,3894;41,3897;25,3894;12,3885;3,3872;0,3856;3,3840;12,3827;25,3819;41,3816;57,3819;70,3827;78,3840;82,3856" o:connectangles="0,0,0,0,0,0,0,0,0,0,0,0,0,0,0,0,0"/>
                </v:shape>
                <v:shape id="Freeform 83" o:spid="_x0000_s1073" style="position:absolute;left:5216;top:3167;width:82;height:82;visibility:visible;mso-wrap-style:square;v-text-anchor:top" coordsize="82,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dQsUA&#10;AADcAAAADwAAAGRycy9kb3ducmV2LnhtbESP3WrCQBSE7wu+w3KE3tWNuWhrzCoitBZaKkYf4JA9&#10;+cHs2bi7xvj23UKhl8PMfMPk69F0YiDnW8sK5rMEBHFpdcu1gtPx7ekVhA/IGjvLpOBOHtaryUOO&#10;mbY3PtBQhFpECPsMFTQh9JmUvmzIoJ/Znjh6lXUGQ5SultrhLcJNJ9MkeZYGW44LDfa0bag8F1ej&#10;oLTOfg+bYgjvL59f952vLifcK/U4HTdLEIHG8B/+a39oBekihd8z8QjI1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5x1CxQAAANwAAAAPAAAAAAAAAAAAAAAAAJgCAABkcnMv&#10;ZG93bnJldi54bWxQSwUGAAAAAAQABAD1AAAAigMAAAAA&#10;" path="m41,l25,3,12,11,3,24,,40,3,56r9,13l25,78r16,3l57,78,69,69,78,56,81,40,78,24,69,11,57,3,41,xe" fillcolor="#b3b3b3" stroked="f">
                  <v:path arrowok="t" o:connecttype="custom" o:connectlocs="41,3168;25,3171;12,3179;3,3192;0,3208;3,3224;12,3237;25,3246;41,3249;57,3246;69,3237;78,3224;81,3208;78,3192;69,3179;57,3171;41,3168" o:connectangles="0,0,0,0,0,0,0,0,0,0,0,0,0,0,0,0,0"/>
                </v:shape>
                <v:shape id="Freeform 84" o:spid="_x0000_s1074" style="position:absolute;left:5216;top:3167;width:82;height:82;visibility:visible;mso-wrap-style:square;v-text-anchor:top" coordsize="82,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V2xMQA&#10;AADcAAAADwAAAGRycy9kb3ducmV2LnhtbESPQYvCMBSE78L+h/AWvGm6CuJWo4isICLoVj14ezTP&#10;ttq8lCbW7r/fCILHYWa+Yabz1pSiodoVlhV89SMQxKnVBWcKjodVbwzCeWSNpWVS8EcO5rOPzhRj&#10;bR/8S03iMxEg7GJUkHtfxVK6NCeDrm8r4uBdbG3QB1lnUtf4CHBTykEUjaTBgsNCjhUtc0pvyd0o&#10;WNpNY85X72g93C9ONtrufjBVqvvZLiYgPLX+HX6111rB4HsIzzPhCMj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DFdsTEAAAA3AAAAA8AAAAAAAAAAAAAAAAAmAIAAGRycy9k&#10;b3ducmV2LnhtbFBLBQYAAAAABAAEAPUAAACJAwAAAAA=&#10;" path="m81,40l78,56,69,69,57,78,41,81,25,78,12,69,3,56,,40,3,24,12,11,25,3,41,,57,3r12,8l78,24r3,16xe" filled="f" strokecolor="white" strokeweight=".96pt">
                  <v:path arrowok="t" o:connecttype="custom" o:connectlocs="81,3208;78,3224;69,3237;57,3246;41,3249;25,3246;12,3237;3,3224;0,3208;3,3192;12,3179;25,3171;41,3168;57,3171;69,3179;78,3192;81,3208" o:connectangles="0,0,0,0,0,0,0,0,0,0,0,0,0,0,0,0,0"/>
                </v:shape>
                <v:shape id="Picture 85" o:spid="_x0000_s1075" type="#_x0000_t75" style="position:absolute;left:5207;top:1861;width:101;height:1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q74rHHAAAA3AAAAA8AAABkcnMvZG93bnJldi54bWxEj0FrwkAUhO9C/8PyCr0U3SRIqKmrlEBj&#10;KXqoCnp8ZF+TYPZtyG5j+u+7QsHjMDPfMMv1aFoxUO8aywriWQSCuLS64UrB8fA+fQHhPLLG1jIp&#10;+CUH69XDZImZtlf+omHvKxEg7DJUUHvfZVK6siaDbmY74uB9296gD7KvpO7xGuCmlUkUpdJgw2Gh&#10;xo7ymsrL/scoOA/zg71s9HZXLDbtKS0+n/M4VerpcXx7BeFp9Pfwf/tDK0gWc7idCUdArv4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Aq74rHHAAAA3AAAAA8AAAAAAAAAAAAA&#10;AAAAnwIAAGRycy9kb3ducmV2LnhtbFBLBQYAAAAABAAEAPcAAACTAwAAAAA=&#10;">
                  <v:imagedata r:id="rId37" o:title=""/>
                </v:shape>
                <v:line id="Line 86" o:spid="_x0000_s1076" style="position:absolute;visibility:visible;mso-wrap-style:square" from="6378,1855" to="6378,1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2RDrsUAAADcAAAADwAAAGRycy9kb3ducmV2LnhtbESPQWvCQBSE7wX/w/IKvemmiqVGN0EF&#10;wZtoU6q3R/Y1Cc2+jbtbk/77bkHocZiZb5hVPphW3Mj5xrKC50kCgri0uuFKQfG2G7+C8AFZY2uZ&#10;FPyQhzwbPaww1bbnI91OoRIRwj5FBXUIXSqlL2sy6Ce2I47ep3UGQ5SuktphH+GmldMkeZEGG44L&#10;NXa0ran8On0bBdeD2+njuXgvZN/sP2aFNptLUOrpcVgvQQQawn/43t5rBdPFHP7OxCMgs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2RDrsUAAADcAAAADwAAAAAAAAAA&#10;AAAAAAChAgAAZHJzL2Rvd25yZXYueG1sUEsFBgAAAAAEAAQA+QAAAJMDAAAAAA==&#10;" strokecolor="#a6a6a6"/>
                <v:line id="Line 87" o:spid="_x0000_s1077" style="position:absolute;visibility:visible;mso-wrap-style:square" from="6388,3407" to="6388,36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JIP0sIAAADcAAAADwAAAGRycy9kb3ducmV2LnhtbESPzYrCQBCE7wu+w9CCt3WiB12jo+iq&#10;sCfBn4PHJtMmwUxPyPTG+PY7grDHoqq+oharzlWqpSaUng2Mhgko4szbknMDl/P+8wtUEGSLlWcy&#10;8KQAq2XvY4Gp9Q8+UnuSXEUIhxQNFCJ1qnXICnIYhr4mjt7NNw4lyibXtsFHhLtKj5Nkoh2WHBcK&#10;rOm7oOx++nUGbJuJtKHbOZ2PrrtDvZHp9mjMoN+t56CEOvkPv9s/1sB4NoHXmXgE9PI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JIP0sIAAADcAAAADwAAAAAAAAAAAAAA&#10;AAChAgAAZHJzL2Rvd25yZXYueG1sUEsFBgAAAAAEAAQA+QAAAJADAAAAAA==&#10;" strokecolor="#a6a6a6" strokeweight="1.75pt"/>
                <v:shape id="AutoShape 88" o:spid="_x0000_s1078" style="position:absolute;left:5171;top:3205;width:2330;height:648;visibility:visible;mso-wrap-style:square;v-text-anchor:top" coordsize="2330,6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2JmsIA&#10;AADcAAAADwAAAGRycy9kb3ducmV2LnhtbESPQYvCMBSE78L+h/AWvGm6Cq5Wo+wKgnjTevH2aJ5N&#10;2eYlNNHWf28EYY/DzHzDrDa9bcSd2lA7VvA1zkAQl07XXCk4F7vRHESIyBobx6TgQQE264/BCnPt&#10;Oj7S/RQrkSAcclRgYvS5lKE0ZDGMnSdO3tW1FmOSbSV1i12C20ZOsmwmLdacFgx62hoq/043q+D3&#10;YLfGXvbH7uGnRZd5ObssrkoNP/ufJYhIffwPv9t7rWCy+IbXmXQE5Po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HYmawgAAANwAAAAPAAAAAAAAAAAAAAAAAJgCAABkcnMvZG93&#10;bnJldi54bWxQSwUGAAAAAAQABAD1AAAAhwMAAAAA&#10;" path="m2329,r-36,125m1206,648r150,-41l1446,607m84,l,165e" filled="f" strokecolor="#a6a6a6">
                  <v:path arrowok="t" o:connecttype="custom" o:connectlocs="2329,3205;2293,3330;1206,3853;1356,3812;1446,3812;84,3205;0,3370" o:connectangles="0,0,0,0,0,0,0"/>
                </v:shape>
                <v:shape id="Picture 89" o:spid="_x0000_s1079" type="#_x0000_t75" style="position:absolute;left:3534;top:407;width:384;height:1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TWvzbAAAAA3AAAAA8AAABkcnMvZG93bnJldi54bWxET01rwkAQvRf8D8sI3upEkWKjq4giWC+i&#10;FbwO2TEJZmfD7mrSf989FHp8vO/lureNerEPtRMNk3EGiqVwppZSw/V7/z4HFSKJocYJa/jhAOvV&#10;4G1JuXGdnPl1iaVKIRJy0lDF2OaIoajYUhi7liVxd+ctxQR9icZTl8Jtg9Ms+0BLtaSGilreVlw8&#10;Lk+roZhk2y+Dt1036zzOZyf0x+Nd69Gw3yxARe7jv/jPfTAapp9pbTqTjgCufg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hNa/NsAAAADcAAAADwAAAAAAAAAAAAAAAACfAgAA&#10;ZHJzL2Rvd25yZXYueG1sUEsFBgAAAAAEAAQA9wAAAIwDAAAAAA==&#10;">
                  <v:imagedata r:id="rId38" o:title=""/>
                </v:shape>
                <v:shape id="Picture 90" o:spid="_x0000_s1080" type="#_x0000_t75" style="position:absolute;left:6104;top:407;width:384;height:1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p5ksjHAAAA3AAAAA8AAABkcnMvZG93bnJldi54bWxEj91qAjEUhO8LvkM4gjeiWS0UXY1SCi2W&#10;IuIPiHfHzXF3cXOyJNHdvr0pCL0cZuYbZr5sTSXu5HxpWcFomIAgzqwuOVdw2H8OJiB8QNZYWSYF&#10;v+Rhuei8zDHVtuEt3XchFxHCPkUFRQh1KqXPCjLoh7Ymjt7FOoMhSpdL7bCJcFPJcZK8SYMlx4UC&#10;a/ooKLvubkZB076uv93P7fJ1PuV9n5TH02hzVKrXbd9nIAK14T/8bK+0gvF0Cn9n4hGQiwc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Ap5ksjHAAAA3AAAAA8AAAAAAAAAAAAA&#10;AAAAnwIAAGRycy9kb3ducmV2LnhtbFBLBQYAAAAABAAEAPcAAACTAwAAAAA=&#10;">
                  <v:imagedata r:id="rId39" o:title=""/>
                </v:shape>
                <v:rect id="Rectangle 91" o:spid="_x0000_s1081" style="position:absolute;left:2778;top:167;width:7200;height:43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4+tsMA&#10;AADcAAAADwAAAGRycy9kb3ducmV2LnhtbERPz2vCMBS+C/4P4QneZuoGOqqpqDDmxB3WqbDba/PW&#10;BpuX0mTa/ffLYeDx4/u9XPW2EVfqvHGsYDpJQBCXThuuFBw/Xx6eQfiArLFxTAp+ycMqGw6WmGp3&#10;4w+65qESMYR9igrqENpUSl/WZNFPXEscuW/XWQwRdpXUHd5iuG3kY5LMpEXDsaHGlrY1lZf8xypo&#10;3bvJD6Z6O3+ddFFuNsXrvpkrNR716wWIQH24i//dO63gKYnz45l4BGT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D4+tsMAAADcAAAADwAAAAAAAAAAAAAAAACYAgAAZHJzL2Rv&#10;d25yZXYueG1sUEsFBgAAAAAEAAQA9QAAAIgDAAAAAA==&#10;" filled="f" strokecolor="#d9d9d9"/>
                <v:shapetype id="_x0000_t202" coordsize="21600,21600" o:spt="202" path="m,l,21600r21600,l21600,xe">
                  <v:stroke joinstyle="miter"/>
                  <v:path gradientshapeok="t" o:connecttype="rect"/>
                </v:shapetype>
                <v:shape id="Text Box 92" o:spid="_x0000_s1082" type="#_x0000_t202" style="position:absolute;left:3960;top:350;width:5356;height:10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1aalcUA&#10;AADcAAAADwAAAGRycy9kb3ducmV2LnhtbESPQWsCMRSE70L/Q3iF3jTRgtitUaRUEITiuj30+Lp5&#10;7gY3L9tN1PXfN4LgcZiZb5j5sneNOFMXrGcN45ECQVx6Y7nS8F2shzMQISIbbDyThisFWC6eBnPM&#10;jL9wTud9rESCcMhQQx1jm0kZypochpFviZN38J3DmGRXSdPhJcFdIydKTaVDy2mhxpY+aiqP+5PT&#10;sPrh/NP+ff3u8kNui+JN8XZ61PrluV+9g4jUx0f43t4YDa9qDLcz6QjIx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VpqVxQAAANwAAAAPAAAAAAAAAAAAAAAAAJgCAABkcnMv&#10;ZG93bnJldi54bWxQSwUGAAAAAAQABAD1AAAAigMAAAAA&#10;" filled="f" stroked="f">
                  <v:textbox inset="0,0,0,0">
                    <w:txbxContent>
                      <w:p w:rsidR="001D4A26" w:rsidRPr="009D3250" w:rsidRDefault="001D4A26" w:rsidP="009D3250">
                        <w:pPr>
                          <w:tabs>
                            <w:tab w:val="left" w:pos="2570"/>
                          </w:tabs>
                          <w:spacing w:line="223" w:lineRule="exact"/>
                          <w:rPr>
                            <w:rFonts w:ascii="Times New Roman" w:hAnsi="Times New Roman" w:cs="Times New Roman"/>
                            <w:sz w:val="20"/>
                          </w:rPr>
                        </w:pPr>
                        <w:r w:rsidRPr="009D3250">
                          <w:rPr>
                            <w:rFonts w:ascii="Times New Roman" w:hAnsi="Times New Roman" w:cs="Times New Roman"/>
                            <w:sz w:val="20"/>
                          </w:rPr>
                          <w:t>Отримані</w:t>
                        </w:r>
                        <w:r w:rsidRPr="009D3250">
                          <w:rPr>
                            <w:rFonts w:ascii="Times New Roman" w:hAnsi="Times New Roman" w:cs="Times New Roman"/>
                            <w:spacing w:val="-5"/>
                            <w:sz w:val="20"/>
                          </w:rPr>
                          <w:t xml:space="preserve"> </w:t>
                        </w:r>
                        <w:r w:rsidRPr="009D3250">
                          <w:rPr>
                            <w:rFonts w:ascii="Times New Roman" w:hAnsi="Times New Roman" w:cs="Times New Roman"/>
                            <w:sz w:val="20"/>
                          </w:rPr>
                          <w:t>показники</w:t>
                        </w:r>
                        <w:r w:rsidRPr="009D3250">
                          <w:rPr>
                            <w:rFonts w:ascii="Times New Roman" w:hAnsi="Times New Roman" w:cs="Times New Roman"/>
                            <w:sz w:val="20"/>
                          </w:rPr>
                          <w:tab/>
                          <w:t>Максимально</w:t>
                        </w:r>
                        <w:r w:rsidRPr="009D3250">
                          <w:rPr>
                            <w:rFonts w:ascii="Times New Roman" w:hAnsi="Times New Roman" w:cs="Times New Roman"/>
                            <w:spacing w:val="-5"/>
                            <w:sz w:val="20"/>
                          </w:rPr>
                          <w:t xml:space="preserve"> </w:t>
                        </w:r>
                        <w:r w:rsidRPr="009D3250">
                          <w:rPr>
                            <w:rFonts w:ascii="Times New Roman" w:hAnsi="Times New Roman" w:cs="Times New Roman"/>
                            <w:sz w:val="20"/>
                          </w:rPr>
                          <w:t>можливі</w:t>
                        </w:r>
                        <w:r w:rsidRPr="009D3250">
                          <w:rPr>
                            <w:rFonts w:ascii="Times New Roman" w:hAnsi="Times New Roman" w:cs="Times New Roman"/>
                            <w:spacing w:val="-4"/>
                            <w:sz w:val="20"/>
                          </w:rPr>
                          <w:t xml:space="preserve"> </w:t>
                        </w:r>
                        <w:r w:rsidRPr="009D3250">
                          <w:rPr>
                            <w:rFonts w:ascii="Times New Roman" w:hAnsi="Times New Roman" w:cs="Times New Roman"/>
                            <w:sz w:val="20"/>
                          </w:rPr>
                          <w:t>значення</w:t>
                        </w:r>
                      </w:p>
                      <w:p w:rsidR="001D4A26" w:rsidRPr="009D3250" w:rsidRDefault="001D4A26" w:rsidP="009D3250">
                        <w:pPr>
                          <w:spacing w:before="163" w:line="247" w:lineRule="auto"/>
                          <w:ind w:left="1921" w:right="2440" w:firstLine="5"/>
                          <w:jc w:val="center"/>
                          <w:rPr>
                            <w:rFonts w:ascii="Times New Roman" w:hAnsi="Times New Roman" w:cs="Times New Roman"/>
                            <w:sz w:val="20"/>
                          </w:rPr>
                        </w:pPr>
                        <w:r w:rsidRPr="009D3250">
                          <w:rPr>
                            <w:rFonts w:ascii="Times New Roman" w:hAnsi="Times New Roman" w:cs="Times New Roman"/>
                            <w:sz w:val="20"/>
                          </w:rPr>
                          <w:t>Виробничі</w:t>
                        </w:r>
                        <w:r w:rsidRPr="009D3250">
                          <w:rPr>
                            <w:rFonts w:ascii="Times New Roman" w:hAnsi="Times New Roman" w:cs="Times New Roman"/>
                            <w:spacing w:val="1"/>
                            <w:sz w:val="20"/>
                          </w:rPr>
                          <w:t xml:space="preserve"> </w:t>
                        </w:r>
                        <w:r w:rsidRPr="009D3250">
                          <w:rPr>
                            <w:rFonts w:ascii="Times New Roman" w:hAnsi="Times New Roman" w:cs="Times New Roman"/>
                            <w:spacing w:val="-1"/>
                            <w:sz w:val="20"/>
                          </w:rPr>
                          <w:t>можливості</w:t>
                        </w:r>
                        <w:r w:rsidRPr="009D3250">
                          <w:rPr>
                            <w:rFonts w:ascii="Times New Roman" w:hAnsi="Times New Roman" w:cs="Times New Roman"/>
                            <w:spacing w:val="-47"/>
                            <w:sz w:val="20"/>
                          </w:rPr>
                          <w:t xml:space="preserve"> </w:t>
                        </w:r>
                        <w:r w:rsidRPr="009D3250">
                          <w:rPr>
                            <w:rFonts w:ascii="Times New Roman" w:hAnsi="Times New Roman" w:cs="Times New Roman"/>
                            <w:sz w:val="20"/>
                          </w:rPr>
                          <w:t>9</w:t>
                        </w:r>
                      </w:p>
                    </w:txbxContent>
                  </v:textbox>
                </v:shape>
                <v:shape id="Text Box 93" o:spid="_x0000_s1083" type="#_x0000_t202" style="position:absolute;left:4286;top:1657;width:877;height:2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QE4sUA&#10;AADcAAAADwAAAGRycy9kb3ducmV2LnhtbESPQWsCMRSE7wX/Q3iCt5pUQerWKCItCELpuh56fN08&#10;d4Obl3UTdf33TaHgcZiZb5jFqneNuFIXrGcNL2MFgrj0xnKl4VB8PL+CCBHZYOOZNNwpwGo5eFpg&#10;ZvyNc7ruYyUShEOGGuoY20zKUNbkMIx9S5y8o+8cxiS7SpoObwnuGjlRaiYdWk4LNba0qak87S9O&#10;w/qb83d7/vz5yo+5LYq54t3spPVo2K/fQETq4yP8394aDVM1gb8z6Qj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hATixQAAANwAAAAPAAAAAAAAAAAAAAAAAJgCAABkcnMv&#10;ZG93bnJldi54bWxQSwUGAAAAAAQABAD1AAAAigMAAAAA&#10;" filled="f" stroked="f">
                  <v:textbox inset="0,0,0,0">
                    <w:txbxContent>
                      <w:p w:rsidR="001D4A26" w:rsidRPr="009D3250" w:rsidRDefault="001D4A26" w:rsidP="009D3250">
                        <w:pPr>
                          <w:spacing w:line="223" w:lineRule="exact"/>
                          <w:rPr>
                            <w:rFonts w:ascii="Times New Roman" w:hAnsi="Times New Roman" w:cs="Times New Roman"/>
                            <w:sz w:val="20"/>
                          </w:rPr>
                        </w:pPr>
                        <w:r w:rsidRPr="009D3250">
                          <w:rPr>
                            <w:rFonts w:ascii="Times New Roman" w:hAnsi="Times New Roman" w:cs="Times New Roman"/>
                            <w:sz w:val="20"/>
                          </w:rPr>
                          <w:t>Фінансові</w:t>
                        </w:r>
                      </w:p>
                    </w:txbxContent>
                  </v:textbox>
                </v:shape>
                <v:shape id="Text Box 94" o:spid="_x0000_s1084" type="#_x0000_t202" style="position:absolute;left:7706;top:1657;width:695;height:2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ihecUA&#10;AADcAAAADwAAAGRycy9kb3ducmV2LnhtbESPQWsCMRSE70L/Q3iF3jSpgtitUUQUCkLpuj30+Lp5&#10;7gY3L+sm6vrvm4LgcZiZb5j5sneNuFAXrGcNryMFgrj0xnKl4bvYDmcgQkQ22HgmDTcKsFw8DeaY&#10;GX/lnC77WIkE4ZChhjrGNpMylDU5DCPfEifv4DuHMcmukqbDa4K7Ro6VmkqHltNCjS2tayqP+7PT&#10;sPrhfGNPn79f+SG3RfGmeDc9av3y3K/eQUTq4yN8b38YDRM1gf8z6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yKF5xQAAANwAAAAPAAAAAAAAAAAAAAAAAJgCAABkcnMv&#10;ZG93bnJldi54bWxQSwUGAAAAAAQABAD1AAAAigMAAAAA&#10;" filled="f" stroked="f">
                  <v:textbox inset="0,0,0,0">
                    <w:txbxContent>
                      <w:p w:rsidR="001D4A26" w:rsidRPr="009D3250" w:rsidRDefault="001D4A26" w:rsidP="009D3250">
                        <w:pPr>
                          <w:spacing w:line="223" w:lineRule="exact"/>
                          <w:rPr>
                            <w:rFonts w:ascii="Times New Roman" w:hAnsi="Times New Roman" w:cs="Times New Roman"/>
                            <w:sz w:val="20"/>
                          </w:rPr>
                        </w:pPr>
                        <w:r w:rsidRPr="009D3250">
                          <w:rPr>
                            <w:rFonts w:ascii="Times New Roman" w:hAnsi="Times New Roman" w:cs="Times New Roman"/>
                            <w:sz w:val="20"/>
                          </w:rPr>
                          <w:t>Кадрові</w:t>
                        </w:r>
                      </w:p>
                    </w:txbxContent>
                  </v:textbox>
                </v:shape>
                <v:shape id="Text Box 95" o:spid="_x0000_s1085" type="#_x0000_t202" style="position:absolute;left:4214;top:1887;width:1013;height:2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E5DcUA&#10;AADcAAAADwAAAGRycy9kb3ducmV2LnhtbESPQWsCMRSE7wX/Q3iF3mpSW6TdGkVEQShI1+2hx9fN&#10;cze4eVk3Udd/b4SCx2FmvmEms9414kRdsJ41vAwVCOLSG8uVhp9i9fwOIkRkg41n0nChALPp4GGC&#10;mfFnzum0jZVIEA4ZaqhjbDMpQ1mTwzD0LXHydr5zGJPsKmk6PCe4a+RIqbF0aDkt1NjSoqZyvz06&#10;DfNfzpf2sPn7zne5LYoPxV/jvdZPj/38E0SkPt7D/+210fCq3uB2Jh0BOb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ITkNxQAAANwAAAAPAAAAAAAAAAAAAAAAAJgCAABkcnMv&#10;ZG93bnJldi54bWxQSwUGAAAAAAQABAD1AAAAigMAAAAA&#10;" filled="f" stroked="f">
                  <v:textbox inset="0,0,0,0">
                    <w:txbxContent>
                      <w:p w:rsidR="001D4A26" w:rsidRPr="009D3250" w:rsidRDefault="001D4A26" w:rsidP="009D3250">
                        <w:pPr>
                          <w:spacing w:line="223" w:lineRule="exact"/>
                          <w:rPr>
                            <w:rFonts w:ascii="Times New Roman" w:hAnsi="Times New Roman" w:cs="Times New Roman"/>
                            <w:sz w:val="20"/>
                          </w:rPr>
                        </w:pPr>
                        <w:r w:rsidRPr="009D3250">
                          <w:rPr>
                            <w:rFonts w:ascii="Times New Roman" w:hAnsi="Times New Roman" w:cs="Times New Roman"/>
                            <w:sz w:val="20"/>
                          </w:rPr>
                          <w:t>можливості</w:t>
                        </w:r>
                      </w:p>
                    </w:txbxContent>
                  </v:textbox>
                </v:shape>
                <v:shape id="Text Box 96" o:spid="_x0000_s1086" type="#_x0000_t202" style="position:absolute;left:4930;top:2033;width:222;height:2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2clsUA&#10;AADcAAAADwAAAGRycy9kb3ducmV2LnhtbESPQWsCMRSE7wX/Q3iF3mpSS6XdGkVEQShI1+2hx9fN&#10;cze4eVk3Udd/b4SCx2FmvmEms9414kRdsJ41vAwVCOLSG8uVhp9i9fwOIkRkg41n0nChALPp4GGC&#10;mfFnzum0jZVIEA4ZaqhjbDMpQ1mTwzD0LXHydr5zGJPsKmk6PCe4a+RIqbF0aDkt1NjSoqZyvz06&#10;DfNfzpf2sPn7zne5LYoPxV/jvdZPj/38E0SkPt7D/+210fCq3uB2Jh0BOb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bZyWxQAAANwAAAAPAAAAAAAAAAAAAAAAAJgCAABkcnMv&#10;ZG93bnJldi54bWxQSwUGAAAAAAQABAD1AAAAigMAAAAA&#10;" filled="f" stroked="f">
                  <v:textbox inset="0,0,0,0">
                    <w:txbxContent>
                      <w:p w:rsidR="001D4A26" w:rsidRPr="009D3250" w:rsidRDefault="001D4A26" w:rsidP="009D3250">
                        <w:pPr>
                          <w:spacing w:line="223" w:lineRule="exact"/>
                          <w:rPr>
                            <w:rFonts w:ascii="Times New Roman" w:hAnsi="Times New Roman" w:cs="Times New Roman"/>
                            <w:sz w:val="20"/>
                          </w:rPr>
                        </w:pPr>
                        <w:r w:rsidRPr="009D3250">
                          <w:rPr>
                            <w:rFonts w:ascii="Times New Roman" w:hAnsi="Times New Roman" w:cs="Times New Roman"/>
                            <w:sz w:val="20"/>
                          </w:rPr>
                          <w:t>12</w:t>
                        </w:r>
                      </w:p>
                    </w:txbxContent>
                  </v:textbox>
                </v:shape>
                <v:shape id="Text Box 97" o:spid="_x0000_s1087" type="#_x0000_t202" style="position:absolute;left:5737;top:2109;width:122;height:2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8C4cUA&#10;AADcAAAADwAAAGRycy9kb3ducmV2LnhtbESPQWsCMRSE74X+h/CE3mpiC4tdjSKlBaEgrttDj8/N&#10;cze4edluom7/vRGEHoeZ+YaZLwfXijP1wXrWMBkrEMSVN5ZrDd/l5/MURIjIBlvPpOGPAiwXjw9z&#10;zI2/cEHnXaxFgnDIUUMTY5dLGaqGHIax74iTd/C9w5hkX0vT4yXBXStflMqkQ8tpocGO3huqjruT&#10;07D64eLD/m722+JQ2LJ8U/yVHbV+Gg2rGYhIQ/wP39tro+FVZXA7k46AX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vwLhxQAAANwAAAAPAAAAAAAAAAAAAAAAAJgCAABkcnMv&#10;ZG93bnJldi54bWxQSwUGAAAAAAQABAD1AAAAigMAAAAA&#10;" filled="f" stroked="f">
                  <v:textbox inset="0,0,0,0">
                    <w:txbxContent>
                      <w:p w:rsidR="001D4A26" w:rsidRPr="009D3250" w:rsidRDefault="001D4A26" w:rsidP="009D3250">
                        <w:pPr>
                          <w:spacing w:line="223" w:lineRule="exact"/>
                          <w:rPr>
                            <w:rFonts w:ascii="Times New Roman" w:hAnsi="Times New Roman" w:cs="Times New Roman"/>
                            <w:sz w:val="20"/>
                          </w:rPr>
                        </w:pPr>
                        <w:r w:rsidRPr="009D3250">
                          <w:rPr>
                            <w:rFonts w:ascii="Times New Roman" w:hAnsi="Times New Roman" w:cs="Times New Roman"/>
                            <w:w w:val="101"/>
                            <w:sz w:val="20"/>
                          </w:rPr>
                          <w:t>8</w:t>
                        </w:r>
                      </w:p>
                    </w:txbxContent>
                  </v:textbox>
                </v:shape>
                <v:shape id="Text Box 98" o:spid="_x0000_s1088" type="#_x0000_t202" style="position:absolute;left:6254;top:1990;width:275;height:2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nesUA&#10;AADcAAAADwAAAGRycy9kb3ducmV2LnhtbESPQWsCMRSE7wX/Q3iF3mpSC7bdGkVEQRCk6/bQ4+vm&#10;uRvcvKybqOu/N4WCx2FmvmEms9414kxdsJ41vAwVCOLSG8uVhu9i9fwOIkRkg41n0nClALPp4GGC&#10;mfEXzum8i5VIEA4ZaqhjbDMpQ1mTwzD0LXHy9r5zGJPsKmk6vCS4a+RIqbF0aDkt1NjSoqbysDs5&#10;DfMfzpf2uP39yve5LYoPxZvxQeunx37+CSJSH+/h//baaHhVb/B3Jh0BOb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86d6xQAAANwAAAAPAAAAAAAAAAAAAAAAAJgCAABkcnMv&#10;ZG93bnJldi54bWxQSwUGAAAAAAQABAD1AAAAigMAAAAA&#10;" filled="f" stroked="f">
                  <v:textbox inset="0,0,0,0">
                    <w:txbxContent>
                      <w:p w:rsidR="001D4A26" w:rsidRPr="009D3250" w:rsidRDefault="001D4A26" w:rsidP="009D3250">
                        <w:pPr>
                          <w:spacing w:line="223" w:lineRule="exact"/>
                          <w:rPr>
                            <w:rFonts w:ascii="Times New Roman" w:hAnsi="Times New Roman" w:cs="Times New Roman"/>
                            <w:sz w:val="20"/>
                          </w:rPr>
                        </w:pPr>
                        <w:r w:rsidRPr="009D3250">
                          <w:rPr>
                            <w:rFonts w:ascii="Times New Roman" w:hAnsi="Times New Roman" w:cs="Times New Roman"/>
                            <w:sz w:val="20"/>
                          </w:rPr>
                          <w:t>6.5</w:t>
                        </w:r>
                      </w:p>
                    </w:txbxContent>
                  </v:textbox>
                </v:shape>
                <v:shape id="Text Box 99" o:spid="_x0000_s1089" type="#_x0000_t202" style="position:absolute;left:7548;top:1887;width:1012;height:2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wzCMEA&#10;AADcAAAADwAAAGRycy9kb3ducmV2LnhtbERPz2vCMBS+D/wfwhN2m4kbyKxGEdlAGIi1Hjw+m2cb&#10;bF66Jmr335uDsOPH93u+7F0jbtQF61nDeKRAEJfeWK40HIrvt08QISIbbDyThj8KsFwMXuaYGX/n&#10;nG77WIkUwiFDDXWMbSZlKGtyGEa+JU7c2XcOY4JdJU2H9xTuGvmu1EQ6tJwaamxpXVN52V+dhtWR&#10;8y/7uz3t8nNui2Kq+Gdy0fp12K9mICL18V/8dG+Mhg+V1qYz6QjIx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JsMwjBAAAA3AAAAA8AAAAAAAAAAAAAAAAAmAIAAGRycy9kb3du&#10;cmV2LnhtbFBLBQYAAAAABAAEAPUAAACGAwAAAAA=&#10;" filled="f" stroked="f">
                  <v:textbox inset="0,0,0,0">
                    <w:txbxContent>
                      <w:p w:rsidR="001D4A26" w:rsidRPr="009D3250" w:rsidRDefault="001D4A26" w:rsidP="009D3250">
                        <w:pPr>
                          <w:spacing w:line="223" w:lineRule="exact"/>
                          <w:rPr>
                            <w:rFonts w:ascii="Times New Roman" w:hAnsi="Times New Roman" w:cs="Times New Roman"/>
                            <w:sz w:val="20"/>
                          </w:rPr>
                        </w:pPr>
                        <w:r w:rsidRPr="009D3250">
                          <w:rPr>
                            <w:rFonts w:ascii="Times New Roman" w:hAnsi="Times New Roman" w:cs="Times New Roman"/>
                            <w:sz w:val="20"/>
                          </w:rPr>
                          <w:t>можливості</w:t>
                        </w:r>
                      </w:p>
                    </w:txbxContent>
                  </v:textbox>
                </v:shape>
                <v:shape id="Text Box 100" o:spid="_x0000_s1090" type="#_x0000_t202" style="position:absolute;left:6759;top:2177;width:275;height:2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CWk8UA&#10;AADcAAAADwAAAGRycy9kb3ducmV2LnhtbESPQWsCMRSE7wX/Q3gFbzVpBalbo4hYEArFdT14fN08&#10;d4Obl3UTdfvvG6HgcZiZb5jZoneNuFIXrGcNryMFgrj0xnKlYV98vryDCBHZYOOZNPxSgMV88DTD&#10;zPgb53TdxUokCIcMNdQxtpmUoazJYRj5ljh5R985jEl2lTQd3hLcNfJNqYl0aDkt1NjSqqbytLs4&#10;DcsD52t7/v7Z5sfcFsVU8dfkpPXwuV9+gIjUx0f4v70xGsZqCvcz6QjI+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IJaTxQAAANwAAAAPAAAAAAAAAAAAAAAAAJgCAABkcnMv&#10;ZG93bnJldi54bWxQSwUGAAAAAAQABAD1AAAAigMAAAAA&#10;" filled="f" stroked="f">
                  <v:textbox inset="0,0,0,0">
                    <w:txbxContent>
                      <w:p w:rsidR="001D4A26" w:rsidRPr="009D3250" w:rsidRDefault="001D4A26" w:rsidP="009D3250">
                        <w:pPr>
                          <w:spacing w:line="223" w:lineRule="exact"/>
                          <w:rPr>
                            <w:rFonts w:ascii="Times New Roman" w:hAnsi="Times New Roman" w:cs="Times New Roman"/>
                            <w:sz w:val="20"/>
                          </w:rPr>
                        </w:pPr>
                        <w:r w:rsidRPr="009D3250">
                          <w:rPr>
                            <w:rFonts w:ascii="Times New Roman" w:hAnsi="Times New Roman" w:cs="Times New Roman"/>
                            <w:sz w:val="20"/>
                          </w:rPr>
                          <w:t>7.5</w:t>
                        </w:r>
                      </w:p>
                    </w:txbxContent>
                  </v:textbox>
                </v:shape>
                <v:shape id="Text Box 101" o:spid="_x0000_s1091" type="#_x0000_t202" style="position:absolute;left:7605;top:2013;width:222;height:2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Op08MA&#10;AADcAAAADwAAAGRycy9kb3ducmV2LnhtbERPz2vCMBS+D/wfwhN2m2k3kK0aS5ENBgOxdgePz+bZ&#10;BpuXrslq99+bg7Djx/d7nU+2EyMN3jhWkC4SEMS104YbBd/Vx9MrCB+QNXaOScEfecg3s4c1Ztpd&#10;uaTxEBoRQ9hnqKANoc+k9HVLFv3C9cSRO7vBYohwaKQe8BrDbSefk2QpLRqODS32tG2pvhx+rYLi&#10;yOW7+dmd9uW5NFX1lvDX8qLU43wqViACTeFffHd/agUvaZwfz8QjID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cOp08MAAADcAAAADwAAAAAAAAAAAAAAAACYAgAAZHJzL2Rv&#10;d25yZXYueG1sUEsFBgAAAAAEAAQA9QAAAIgDAAAAAA==&#10;" filled="f" stroked="f">
                  <v:textbox inset="0,0,0,0">
                    <w:txbxContent>
                      <w:p w:rsidR="001D4A26" w:rsidRPr="009D3250" w:rsidRDefault="001D4A26" w:rsidP="009D3250">
                        <w:pPr>
                          <w:spacing w:line="223" w:lineRule="exact"/>
                          <w:rPr>
                            <w:rFonts w:ascii="Times New Roman" w:hAnsi="Times New Roman" w:cs="Times New Roman"/>
                            <w:sz w:val="20"/>
                          </w:rPr>
                        </w:pPr>
                        <w:r w:rsidRPr="009D3250">
                          <w:rPr>
                            <w:rFonts w:ascii="Times New Roman" w:hAnsi="Times New Roman" w:cs="Times New Roman"/>
                            <w:sz w:val="20"/>
                          </w:rPr>
                          <w:t>12</w:t>
                        </w:r>
                      </w:p>
                    </w:txbxContent>
                  </v:textbox>
                </v:shape>
                <v:shape id="Text Box 102" o:spid="_x0000_s1092" type="#_x0000_t202" style="position:absolute;left:5737;top:2712;width:122;height:2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8MSMUA&#10;AADcAAAADwAAAGRycy9kb3ducmV2LnhtbESPQWvCQBSE74X+h+UJvdVNLEiNbkRKBaFQjPHQ42v2&#10;JVnMvk2zq6b/visUPA4z8w2zWo+2ExcavHGsIJ0mIIgrpw03Co7l9vkVhA/IGjvHpOCXPKzzx4cV&#10;ZtpduaDLITQiQthnqKANoc+k9FVLFv3U9cTRq91gMUQ5NFIPeI1w28lZksylRcNxocWe3lqqToez&#10;VbD54uLd/Hx+74u6MGW5SPhjflLqaTJuliACjeEe/m/vtIKXNIXbmXgEZP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jwxIxQAAANwAAAAPAAAAAAAAAAAAAAAAAJgCAABkcnMv&#10;ZG93bnJldi54bWxQSwUGAAAAAAQABAD1AAAAigMAAAAA&#10;" filled="f" stroked="f">
                  <v:textbox inset="0,0,0,0">
                    <w:txbxContent>
                      <w:p w:rsidR="001D4A26" w:rsidRPr="009D3250" w:rsidRDefault="001D4A26" w:rsidP="009D3250">
                        <w:pPr>
                          <w:spacing w:line="223" w:lineRule="exact"/>
                          <w:rPr>
                            <w:rFonts w:ascii="Times New Roman" w:hAnsi="Times New Roman" w:cs="Times New Roman"/>
                            <w:sz w:val="20"/>
                          </w:rPr>
                        </w:pPr>
                        <w:r w:rsidRPr="009D3250">
                          <w:rPr>
                            <w:rFonts w:ascii="Times New Roman" w:hAnsi="Times New Roman" w:cs="Times New Roman"/>
                            <w:w w:val="101"/>
                            <w:sz w:val="20"/>
                          </w:rPr>
                          <w:t>8</w:t>
                        </w:r>
                      </w:p>
                    </w:txbxContent>
                  </v:textbox>
                </v:shape>
                <v:shape id="Text Box 103" o:spid="_x0000_s1093" type="#_x0000_t202" style="position:absolute;left:6883;top:2753;width:121;height:2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2SP8QA&#10;AADcAAAADwAAAGRycy9kb3ducmV2LnhtbESPQWvCQBSE74L/YXmCN92oIBpdRYpCQSiN6aHHZ/aZ&#10;LGbfptmtxn/fLQgeh5n5hllvO1uLG7XeOFYwGScgiAunDZcKvvLDaAHCB2SNtWNS8CAP202/t8ZU&#10;uztndDuFUkQI+xQVVCE0qZS+qMiiH7uGOHoX11oMUbal1C3eI9zWcpokc2nRcFyosKG3iorr6dcq&#10;2H1ztjc/H+fP7JKZPF8mfJxflRoOut0KRKAuvMLP9rtWMJtM4f9MP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Zdkj/EAAAA3AAAAA8AAAAAAAAAAAAAAAAAmAIAAGRycy9k&#10;b3ducmV2LnhtbFBLBQYAAAAABAAEAPUAAACJAwAAAAA=&#10;" filled="f" stroked="f">
                  <v:textbox inset="0,0,0,0">
                    <w:txbxContent>
                      <w:p w:rsidR="001D4A26" w:rsidRPr="009D3250" w:rsidRDefault="001D4A26" w:rsidP="009D3250">
                        <w:pPr>
                          <w:spacing w:line="223" w:lineRule="exact"/>
                          <w:rPr>
                            <w:rFonts w:ascii="Times New Roman" w:hAnsi="Times New Roman" w:cs="Times New Roman"/>
                            <w:sz w:val="20"/>
                          </w:rPr>
                        </w:pPr>
                        <w:r w:rsidRPr="009D3250">
                          <w:rPr>
                            <w:rFonts w:ascii="Times New Roman" w:hAnsi="Times New Roman" w:cs="Times New Roman"/>
                            <w:sz w:val="20"/>
                          </w:rPr>
                          <w:t>8</w:t>
                        </w:r>
                      </w:p>
                    </w:txbxContent>
                  </v:textbox>
                </v:shape>
                <v:shape id="Text Box 104" o:spid="_x0000_s1094" type="#_x0000_t202" style="position:absolute;left:4028;top:3005;width:1264;height:6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E3pMQA&#10;AADcAAAADwAAAGRycy9kb3ducmV2LnhtbESPQWvCQBSE7wX/w/IEb3VjBWmjq4hUEIRijAePz+wz&#10;Wcy+jdlV47/vCoUeh5n5hpktOluLO7XeOFYwGiYgiAunDZcKDvn6/ROED8gaa8ek4EkeFvPe2wxT&#10;7R6c0X0fShEh7FNUUIXQpFL6oiKLfuga4uidXWsxRNmWUrf4iHBby48kmUiLhuNChQ2tKiou+5tV&#10;sDxy9m2uP6ddds5Mnn8lvJ1clBr0u+UURKAu/If/2hutYDwaw+tMPAJy/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kRN6TEAAAA3AAAAA8AAAAAAAAAAAAAAAAAmAIAAGRycy9k&#10;b3ducmV2LnhtbFBLBQYAAAAABAAEAPUAAACJAwAAAAA=&#10;" filled="f" stroked="f">
                  <v:textbox inset="0,0,0,0">
                    <w:txbxContent>
                      <w:p w:rsidR="001D4A26" w:rsidRPr="009D3250" w:rsidRDefault="001D4A26" w:rsidP="009D3250">
                        <w:pPr>
                          <w:ind w:left="95" w:right="67" w:hanging="96"/>
                          <w:rPr>
                            <w:rFonts w:ascii="Times New Roman" w:hAnsi="Times New Roman" w:cs="Times New Roman"/>
                            <w:sz w:val="20"/>
                          </w:rPr>
                        </w:pPr>
                        <w:r w:rsidRPr="009D3250">
                          <w:rPr>
                            <w:rFonts w:ascii="Times New Roman" w:hAnsi="Times New Roman" w:cs="Times New Roman"/>
                            <w:sz w:val="20"/>
                          </w:rPr>
                          <w:t>Організаційні</w:t>
                        </w:r>
                        <w:r w:rsidRPr="009D3250">
                          <w:rPr>
                            <w:rFonts w:ascii="Times New Roman" w:hAnsi="Times New Roman" w:cs="Times New Roman"/>
                            <w:spacing w:val="-47"/>
                            <w:sz w:val="20"/>
                          </w:rPr>
                          <w:t xml:space="preserve"> </w:t>
                        </w:r>
                        <w:r w:rsidRPr="009D3250">
                          <w:rPr>
                            <w:rFonts w:ascii="Times New Roman" w:hAnsi="Times New Roman" w:cs="Times New Roman"/>
                            <w:sz w:val="20"/>
                          </w:rPr>
                          <w:t>можливості</w:t>
                        </w:r>
                      </w:p>
                      <w:p w:rsidR="001D4A26" w:rsidRPr="009D3250" w:rsidRDefault="001D4A26" w:rsidP="009D3250">
                        <w:pPr>
                          <w:spacing w:line="174" w:lineRule="exact"/>
                          <w:ind w:left="1041"/>
                          <w:rPr>
                            <w:rFonts w:ascii="Times New Roman" w:hAnsi="Times New Roman" w:cs="Times New Roman"/>
                            <w:sz w:val="20"/>
                          </w:rPr>
                        </w:pPr>
                        <w:r w:rsidRPr="009D3250">
                          <w:rPr>
                            <w:rFonts w:ascii="Times New Roman" w:hAnsi="Times New Roman" w:cs="Times New Roman"/>
                            <w:sz w:val="20"/>
                          </w:rPr>
                          <w:t>12</w:t>
                        </w:r>
                      </w:p>
                    </w:txbxContent>
                  </v:textbox>
                </v:shape>
                <v:shape id="Text Box 105" o:spid="_x0000_s1095" type="#_x0000_t202" style="position:absolute;left:6220;top:3163;width:376;height:2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iv0MYA&#10;AADcAAAADwAAAGRycy9kb3ducmV2LnhtbESPQWvCQBSE7wX/w/KE3urGtkiNWUVEoVAojfHg8Zl9&#10;SRazb9PsVuO/dwuFHoeZ+YbJVoNtxYV6bxwrmE4SEMSl04ZrBYdi9/QGwgdkja1jUnAjD6vl6CHD&#10;VLsr53TZh1pECPsUFTQhdKmUvmzIop+4jjh6lesthij7WuoerxFuW/mcJDNp0XBcaLCjTUPlef9j&#10;FayPnG/N9+fpK69yUxTzhD9mZ6Uex8N6ASLQEP7Df+13reBl+gq/Z+IRkM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viv0MYAAADcAAAADwAAAAAAAAAAAAAAAACYAgAAZHJz&#10;L2Rvd25yZXYueG1sUEsFBgAAAAAEAAQA9QAAAIsDAAAAAA==&#10;" filled="f" stroked="f">
                  <v:textbox inset="0,0,0,0">
                    <w:txbxContent>
                      <w:p w:rsidR="001D4A26" w:rsidRPr="009D3250" w:rsidRDefault="001D4A26" w:rsidP="009D3250">
                        <w:pPr>
                          <w:spacing w:line="223" w:lineRule="exact"/>
                          <w:rPr>
                            <w:rFonts w:ascii="Times New Roman" w:hAnsi="Times New Roman" w:cs="Times New Roman"/>
                            <w:sz w:val="20"/>
                          </w:rPr>
                        </w:pPr>
                        <w:r w:rsidRPr="009D3250">
                          <w:rPr>
                            <w:rFonts w:ascii="Times New Roman" w:hAnsi="Times New Roman" w:cs="Times New Roman"/>
                            <w:sz w:val="20"/>
                          </w:rPr>
                          <w:t>9.75</w:t>
                        </w:r>
                      </w:p>
                    </w:txbxContent>
                  </v:textbox>
                </v:shape>
                <v:shape id="Text Box 106" o:spid="_x0000_s1096" type="#_x0000_t202" style="position:absolute;left:7555;top:3005;width:1493;height:2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QKS8YA&#10;AADcAAAADwAAAGRycy9kb3ducmV2LnhtbESPQWvCQBSE7wX/w/KE3urGlkqNWUVEoVAojfHg8Zl9&#10;SRazb9PsVuO/dwuFHoeZ+YbJVoNtxYV6bxwrmE4SEMSl04ZrBYdi9/QGwgdkja1jUnAjD6vl6CHD&#10;VLsr53TZh1pECPsUFTQhdKmUvmzIop+4jjh6lesthij7WuoerxFuW/mcJDNp0XBcaLCjTUPlef9j&#10;FayPnG/N9+fpK69yUxTzhD9mZ6Uex8N6ASLQEP7Df+13reBl+gq/Z+IRkM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bQKS8YAAADcAAAADwAAAAAAAAAAAAAAAACYAgAAZHJz&#10;L2Rvd25yZXYueG1sUEsFBgAAAAAEAAQA9QAAAIsDAAAAAA==&#10;" filled="f" stroked="f">
                  <v:textbox inset="0,0,0,0">
                    <w:txbxContent>
                      <w:p w:rsidR="001D4A26" w:rsidRPr="009D3250" w:rsidRDefault="001D4A26" w:rsidP="009D3250">
                        <w:pPr>
                          <w:spacing w:line="223" w:lineRule="exact"/>
                          <w:rPr>
                            <w:rFonts w:ascii="Times New Roman" w:hAnsi="Times New Roman" w:cs="Times New Roman"/>
                            <w:sz w:val="20"/>
                          </w:rPr>
                        </w:pPr>
                        <w:r w:rsidRPr="009D3250">
                          <w:rPr>
                            <w:rFonts w:ascii="Times New Roman" w:hAnsi="Times New Roman" w:cs="Times New Roman"/>
                            <w:spacing w:val="-1"/>
                            <w:sz w:val="20"/>
                          </w:rPr>
                          <w:t>Науково-технічні</w:t>
                        </w:r>
                      </w:p>
                    </w:txbxContent>
                  </v:textbox>
                </v:shape>
                <v:shape id="Text Box 107" o:spid="_x0000_s1097" type="#_x0000_t202" style="position:absolute;left:7365;top:3368;width:222;height:2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aUPMUA&#10;AADcAAAADwAAAGRycy9kb3ducmV2LnhtbESPQWvCQBSE74L/YXlCb7qxhVCjq4hYKBSKMR48PrPP&#10;ZDH7Nma3mv77rlDwOMzMN8xi1dtG3KjzxrGC6SQBQVw6bbhScCg+xu8gfEDW2DgmBb/kYbUcDhaY&#10;aXfnnG77UIkIYZ+hgjqENpPSlzVZ9BPXEkfv7DqLIcqukrrDe4TbRr4mSSotGo4LNba0qam87H+s&#10;gvWR8625fp92+Tk3RTFL+Cu9KPUy6tdzEIH68Az/tz+1grdpCo8z8Qj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ZpQ8xQAAANwAAAAPAAAAAAAAAAAAAAAAAJgCAABkcnMv&#10;ZG93bnJldi54bWxQSwUGAAAAAAQABAD1AAAAigMAAAAA&#10;" filled="f" stroked="f">
                  <v:textbox inset="0,0,0,0">
                    <w:txbxContent>
                      <w:p w:rsidR="001D4A26" w:rsidRPr="009D3250" w:rsidRDefault="001D4A26" w:rsidP="009D3250">
                        <w:pPr>
                          <w:spacing w:line="223" w:lineRule="exact"/>
                          <w:rPr>
                            <w:rFonts w:ascii="Times New Roman" w:hAnsi="Times New Roman" w:cs="Times New Roman"/>
                            <w:sz w:val="20"/>
                          </w:rPr>
                        </w:pPr>
                        <w:r w:rsidRPr="009D3250">
                          <w:rPr>
                            <w:rFonts w:ascii="Times New Roman" w:hAnsi="Times New Roman" w:cs="Times New Roman"/>
                            <w:sz w:val="20"/>
                          </w:rPr>
                          <w:t>12</w:t>
                        </w:r>
                      </w:p>
                    </w:txbxContent>
                  </v:textbox>
                </v:shape>
                <v:shape id="Text Box 108" o:spid="_x0000_s1098" type="#_x0000_t202" style="position:absolute;left:7796;top:3235;width:1012;height:2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xp8YA&#10;AADcAAAADwAAAGRycy9kb3ducmV2LnhtbESPQWvCQBSE7wX/w/KE3urGFmyNWUVEoVCQxnjw+My+&#10;JIvZt2l2q+m/dwuFHoeZ+YbJVoNtxZV6bxwrmE4SEMSl04ZrBcdi9/QGwgdkja1jUvBDHlbL0UOG&#10;qXY3zul6CLWIEPYpKmhC6FIpfdmQRT9xHXH0KtdbDFH2tdQ93iLctvI5SWbSouG40GBHm4bKy+Hb&#10;KlifON+ar/35M69yUxTzhD9mF6Uex8N6ASLQEP7Df+13reBl+gq/Z+IRkM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ioxp8YAAADcAAAADwAAAAAAAAAAAAAAAACYAgAAZHJz&#10;L2Rvd25yZXYueG1sUEsFBgAAAAAEAAQA9QAAAIsDAAAAAA==&#10;" filled="f" stroked="f">
                  <v:textbox inset="0,0,0,0">
                    <w:txbxContent>
                      <w:p w:rsidR="001D4A26" w:rsidRPr="009D3250" w:rsidRDefault="001D4A26" w:rsidP="009D3250">
                        <w:pPr>
                          <w:spacing w:line="223" w:lineRule="exact"/>
                          <w:rPr>
                            <w:rFonts w:ascii="Times New Roman" w:hAnsi="Times New Roman" w:cs="Times New Roman"/>
                            <w:sz w:val="20"/>
                          </w:rPr>
                        </w:pPr>
                        <w:r w:rsidRPr="009D3250">
                          <w:rPr>
                            <w:rFonts w:ascii="Times New Roman" w:hAnsi="Times New Roman" w:cs="Times New Roman"/>
                            <w:sz w:val="20"/>
                          </w:rPr>
                          <w:t>можливості</w:t>
                        </w:r>
                      </w:p>
                    </w:txbxContent>
                  </v:textbox>
                </v:shape>
                <v:shape id="Text Box 109" o:spid="_x0000_s1099" type="#_x0000_t202" style="position:absolute;left:5790;top:3707;width:1199;height:6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7Wl1cMA&#10;AADcAAAADwAAAGRycy9kb3ducmV2LnhtbERPz2vCMBS+D/wfwhN2m2k3kK0aS5ENBgOxdgePz+bZ&#10;BpuXrslq99+bg7Djx/d7nU+2EyMN3jhWkC4SEMS104YbBd/Vx9MrCB+QNXaOScEfecg3s4c1Ztpd&#10;uaTxEBoRQ9hnqKANoc+k9HVLFv3C9cSRO7vBYohwaKQe8BrDbSefk2QpLRqODS32tG2pvhx+rYLi&#10;yOW7+dmd9uW5NFX1lvDX8qLU43wqViACTeFffHd/agUvaVwbz8QjID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7Wl1cMAAADcAAAADwAAAAAAAAAAAAAAAACYAgAAZHJzL2Rv&#10;d25yZXYueG1sUEsFBgAAAAAEAAQA9QAAAIgDAAAAAA==&#10;" filled="f" stroked="f">
                  <v:textbox inset="0,0,0,0">
                    <w:txbxContent>
                      <w:p w:rsidR="001D4A26" w:rsidRPr="009D3250" w:rsidRDefault="001D4A26" w:rsidP="009D3250">
                        <w:pPr>
                          <w:spacing w:line="212" w:lineRule="exact"/>
                          <w:ind w:left="887"/>
                          <w:rPr>
                            <w:rFonts w:ascii="Times New Roman" w:hAnsi="Times New Roman" w:cs="Times New Roman"/>
                            <w:sz w:val="20"/>
                          </w:rPr>
                        </w:pPr>
                        <w:r w:rsidRPr="009D3250">
                          <w:rPr>
                            <w:rFonts w:ascii="Times New Roman" w:hAnsi="Times New Roman" w:cs="Times New Roman"/>
                            <w:sz w:val="20"/>
                          </w:rPr>
                          <w:t>12</w:t>
                        </w:r>
                      </w:p>
                      <w:p w:rsidR="001D4A26" w:rsidRPr="009D3250" w:rsidRDefault="001D4A26" w:rsidP="009D3250">
                        <w:pPr>
                          <w:ind w:left="91" w:right="5" w:hanging="92"/>
                          <w:rPr>
                            <w:rFonts w:ascii="Times New Roman" w:hAnsi="Times New Roman" w:cs="Times New Roman"/>
                            <w:sz w:val="20"/>
                          </w:rPr>
                        </w:pPr>
                        <w:r w:rsidRPr="009D3250">
                          <w:rPr>
                            <w:rFonts w:ascii="Times New Roman" w:hAnsi="Times New Roman" w:cs="Times New Roman"/>
                            <w:spacing w:val="-1"/>
                            <w:sz w:val="20"/>
                          </w:rPr>
                          <w:t>Маркетингові</w:t>
                        </w:r>
                        <w:r w:rsidRPr="009D3250">
                          <w:rPr>
                            <w:rFonts w:ascii="Times New Roman" w:hAnsi="Times New Roman" w:cs="Times New Roman"/>
                            <w:spacing w:val="-47"/>
                            <w:sz w:val="20"/>
                          </w:rPr>
                          <w:t xml:space="preserve"> </w:t>
                        </w:r>
                        <w:r w:rsidRPr="009D3250">
                          <w:rPr>
                            <w:rFonts w:ascii="Times New Roman" w:hAnsi="Times New Roman" w:cs="Times New Roman"/>
                            <w:sz w:val="20"/>
                          </w:rPr>
                          <w:t>можливості</w:t>
                        </w:r>
                      </w:p>
                    </w:txbxContent>
                  </v:textbox>
                </v:shape>
                <w10:wrap anchorx="page"/>
              </v:group>
            </w:pict>
          </mc:Fallback>
        </mc:AlternateContent>
      </w:r>
      <w:r w:rsidR="00114D55" w:rsidRPr="001168CB">
        <w:rPr>
          <w:rFonts w:ascii="Times New Roman" w:hAnsi="Times New Roman" w:cs="Times New Roman"/>
          <w:sz w:val="28"/>
          <w:szCs w:val="28"/>
        </w:rPr>
        <w:t xml:space="preserve"> Розрахований коефіцієнт варіації в багатьох компонентах дорівнює нулю і, як правило, становить менше 10%, що означає високий ступінь консенсусу експ</w:t>
      </w:r>
      <w:r w:rsidR="00BF45FD" w:rsidRPr="001168CB">
        <w:rPr>
          <w:rFonts w:ascii="Times New Roman" w:hAnsi="Times New Roman" w:cs="Times New Roman"/>
          <w:sz w:val="28"/>
          <w:szCs w:val="28"/>
        </w:rPr>
        <w:t>ертів</w:t>
      </w:r>
      <w:r w:rsidR="00BF45FD" w:rsidRPr="001168CB">
        <w:rPr>
          <w:rFonts w:ascii="Times New Roman" w:hAnsi="Times New Roman" w:cs="Times New Roman"/>
          <w:sz w:val="28"/>
          <w:szCs w:val="28"/>
          <w:lang w:val="ru-RU"/>
        </w:rPr>
        <w:t xml:space="preserve"> [28; 32]</w:t>
      </w:r>
      <w:r w:rsidR="00BF45FD" w:rsidRPr="001168CB">
        <w:rPr>
          <w:rFonts w:ascii="Times New Roman" w:hAnsi="Times New Roman" w:cs="Times New Roman"/>
          <w:sz w:val="28"/>
          <w:szCs w:val="28"/>
        </w:rPr>
        <w:t xml:space="preserve">. </w:t>
      </w:r>
      <w:r w:rsidR="00114D55" w:rsidRPr="001168CB">
        <w:rPr>
          <w:rFonts w:ascii="Times New Roman" w:hAnsi="Times New Roman" w:cs="Times New Roman"/>
          <w:sz w:val="28"/>
          <w:szCs w:val="28"/>
        </w:rPr>
        <w:t xml:space="preserve">Результати оцінки елементів інноваційного потенціалу досліджуваного підприємства наведені в додатку Б. На основі отриманих даних </w:t>
      </w:r>
      <w:r w:rsidR="00114D55" w:rsidRPr="001168CB">
        <w:rPr>
          <w:rFonts w:ascii="Times New Roman" w:hAnsi="Times New Roman" w:cs="Times New Roman"/>
          <w:sz w:val="28"/>
          <w:szCs w:val="28"/>
        </w:rPr>
        <w:lastRenderedPageBreak/>
        <w:t>побудуємо радіальну діаграму інноваційного потенціалу аналізованого підприємства (р</w:t>
      </w:r>
      <w:r w:rsidR="00F545EF" w:rsidRPr="001168CB">
        <w:rPr>
          <w:rFonts w:ascii="Times New Roman" w:hAnsi="Times New Roman" w:cs="Times New Roman"/>
          <w:sz w:val="28"/>
          <w:szCs w:val="28"/>
        </w:rPr>
        <w:t xml:space="preserve">ис. </w:t>
      </w:r>
      <w:r w:rsidR="000C4648" w:rsidRPr="001168CB">
        <w:rPr>
          <w:rFonts w:ascii="Times New Roman" w:hAnsi="Times New Roman" w:cs="Times New Roman"/>
          <w:sz w:val="28"/>
          <w:szCs w:val="28"/>
        </w:rPr>
        <w:t>2.3</w:t>
      </w:r>
      <w:r w:rsidR="00F545EF" w:rsidRPr="001168CB">
        <w:rPr>
          <w:rFonts w:ascii="Times New Roman" w:hAnsi="Times New Roman" w:cs="Times New Roman"/>
          <w:sz w:val="28"/>
          <w:szCs w:val="28"/>
        </w:rPr>
        <w:t>)</w:t>
      </w:r>
    </w:p>
    <w:p w14:paraId="74E45E6E" w14:textId="77777777" w:rsidR="000929F9" w:rsidRPr="001168CB" w:rsidRDefault="000929F9" w:rsidP="00592A13">
      <w:pPr>
        <w:tabs>
          <w:tab w:val="left" w:pos="0"/>
          <w:tab w:val="left" w:pos="9639"/>
        </w:tabs>
        <w:spacing w:after="0" w:line="360" w:lineRule="auto"/>
        <w:ind w:firstLine="709"/>
        <w:jc w:val="both"/>
        <w:rPr>
          <w:rFonts w:ascii="Times New Roman" w:hAnsi="Times New Roman" w:cs="Times New Roman"/>
          <w:sz w:val="28"/>
          <w:szCs w:val="28"/>
        </w:rPr>
      </w:pPr>
    </w:p>
    <w:p w14:paraId="78078E01" w14:textId="77777777" w:rsidR="009D3250" w:rsidRPr="001168CB" w:rsidRDefault="009D3250" w:rsidP="00592A13">
      <w:pPr>
        <w:tabs>
          <w:tab w:val="left" w:pos="0"/>
          <w:tab w:val="left" w:pos="9639"/>
        </w:tabs>
        <w:spacing w:after="0" w:line="360" w:lineRule="auto"/>
        <w:ind w:firstLine="709"/>
        <w:jc w:val="both"/>
        <w:rPr>
          <w:rFonts w:ascii="Times New Roman" w:hAnsi="Times New Roman" w:cs="Times New Roman"/>
          <w:sz w:val="28"/>
          <w:szCs w:val="28"/>
        </w:rPr>
      </w:pPr>
    </w:p>
    <w:p w14:paraId="54DFB9DE" w14:textId="77777777" w:rsidR="009D3250" w:rsidRPr="001168CB" w:rsidRDefault="009D3250" w:rsidP="00592A13">
      <w:pPr>
        <w:tabs>
          <w:tab w:val="left" w:pos="0"/>
          <w:tab w:val="left" w:pos="9639"/>
        </w:tabs>
        <w:spacing w:after="0" w:line="360" w:lineRule="auto"/>
        <w:ind w:firstLine="709"/>
        <w:jc w:val="both"/>
        <w:rPr>
          <w:rFonts w:ascii="Times New Roman" w:hAnsi="Times New Roman" w:cs="Times New Roman"/>
          <w:sz w:val="28"/>
          <w:szCs w:val="28"/>
        </w:rPr>
      </w:pPr>
    </w:p>
    <w:p w14:paraId="25EA5D15" w14:textId="77777777" w:rsidR="009D3250" w:rsidRPr="001168CB" w:rsidRDefault="009D3250" w:rsidP="00592A13">
      <w:pPr>
        <w:tabs>
          <w:tab w:val="left" w:pos="0"/>
          <w:tab w:val="left" w:pos="9639"/>
        </w:tabs>
        <w:spacing w:after="0" w:line="360" w:lineRule="auto"/>
        <w:ind w:firstLine="709"/>
        <w:jc w:val="both"/>
        <w:rPr>
          <w:rFonts w:ascii="Times New Roman" w:hAnsi="Times New Roman" w:cs="Times New Roman"/>
          <w:sz w:val="28"/>
          <w:szCs w:val="28"/>
        </w:rPr>
      </w:pPr>
    </w:p>
    <w:p w14:paraId="2B01A388" w14:textId="77777777" w:rsidR="00947146" w:rsidRPr="001168CB" w:rsidRDefault="00947146" w:rsidP="00592A13">
      <w:pPr>
        <w:tabs>
          <w:tab w:val="left" w:pos="0"/>
          <w:tab w:val="left" w:pos="9639"/>
        </w:tabs>
        <w:spacing w:after="0" w:line="360" w:lineRule="auto"/>
        <w:ind w:firstLine="709"/>
        <w:jc w:val="both"/>
        <w:rPr>
          <w:rFonts w:ascii="Times New Roman" w:hAnsi="Times New Roman" w:cs="Times New Roman"/>
          <w:sz w:val="28"/>
          <w:szCs w:val="28"/>
        </w:rPr>
      </w:pPr>
    </w:p>
    <w:p w14:paraId="78EB5505" w14:textId="77777777" w:rsidR="00947146" w:rsidRPr="001168CB" w:rsidRDefault="00947146" w:rsidP="00592A13">
      <w:pPr>
        <w:tabs>
          <w:tab w:val="left" w:pos="0"/>
          <w:tab w:val="left" w:pos="9639"/>
        </w:tabs>
        <w:spacing w:after="0" w:line="360" w:lineRule="auto"/>
        <w:ind w:firstLine="709"/>
        <w:jc w:val="both"/>
        <w:rPr>
          <w:rFonts w:ascii="Times New Roman" w:hAnsi="Times New Roman" w:cs="Times New Roman"/>
          <w:sz w:val="28"/>
          <w:szCs w:val="28"/>
        </w:rPr>
      </w:pPr>
    </w:p>
    <w:p w14:paraId="77299EFE" w14:textId="77777777" w:rsidR="00947146" w:rsidRPr="001168CB" w:rsidRDefault="00947146" w:rsidP="00592A13">
      <w:pPr>
        <w:tabs>
          <w:tab w:val="left" w:pos="0"/>
          <w:tab w:val="left" w:pos="9639"/>
        </w:tabs>
        <w:spacing w:after="0" w:line="360" w:lineRule="auto"/>
        <w:ind w:firstLine="709"/>
        <w:jc w:val="both"/>
        <w:rPr>
          <w:rFonts w:ascii="Times New Roman" w:hAnsi="Times New Roman" w:cs="Times New Roman"/>
          <w:sz w:val="28"/>
          <w:szCs w:val="28"/>
        </w:rPr>
      </w:pPr>
    </w:p>
    <w:p w14:paraId="12C571FC" w14:textId="77777777" w:rsidR="00947146" w:rsidRPr="001168CB" w:rsidRDefault="00947146" w:rsidP="00592A13">
      <w:pPr>
        <w:tabs>
          <w:tab w:val="left" w:pos="0"/>
          <w:tab w:val="left" w:pos="9639"/>
        </w:tabs>
        <w:spacing w:after="0" w:line="360" w:lineRule="auto"/>
        <w:ind w:firstLine="709"/>
        <w:jc w:val="both"/>
        <w:rPr>
          <w:rFonts w:ascii="Times New Roman" w:hAnsi="Times New Roman" w:cs="Times New Roman"/>
          <w:sz w:val="28"/>
          <w:szCs w:val="28"/>
        </w:rPr>
      </w:pPr>
    </w:p>
    <w:p w14:paraId="3BB27FD4" w14:textId="77777777" w:rsidR="00947146" w:rsidRPr="001168CB" w:rsidRDefault="00947146" w:rsidP="00592A13">
      <w:pPr>
        <w:tabs>
          <w:tab w:val="left" w:pos="0"/>
          <w:tab w:val="left" w:pos="9639"/>
        </w:tabs>
        <w:spacing w:after="0" w:line="360" w:lineRule="auto"/>
        <w:ind w:firstLine="709"/>
        <w:jc w:val="both"/>
        <w:rPr>
          <w:rFonts w:ascii="Times New Roman" w:hAnsi="Times New Roman" w:cs="Times New Roman"/>
          <w:sz w:val="28"/>
          <w:szCs w:val="28"/>
        </w:rPr>
      </w:pPr>
    </w:p>
    <w:p w14:paraId="49DEB318" w14:textId="77777777" w:rsidR="00F545EF" w:rsidRPr="001168CB" w:rsidRDefault="000C4648" w:rsidP="00592A13">
      <w:pPr>
        <w:tabs>
          <w:tab w:val="left" w:pos="0"/>
          <w:tab w:val="left" w:pos="9639"/>
        </w:tabs>
        <w:spacing w:after="0" w:line="240" w:lineRule="auto"/>
        <w:ind w:firstLine="709"/>
        <w:jc w:val="center"/>
        <w:rPr>
          <w:rFonts w:ascii="Times New Roman" w:hAnsi="Times New Roman" w:cs="Times New Roman"/>
          <w:sz w:val="28"/>
          <w:szCs w:val="28"/>
        </w:rPr>
      </w:pPr>
      <w:r w:rsidRPr="001168CB">
        <w:rPr>
          <w:rFonts w:ascii="Times New Roman" w:hAnsi="Times New Roman" w:cs="Times New Roman"/>
          <w:sz w:val="28"/>
          <w:szCs w:val="28"/>
        </w:rPr>
        <w:t>Рис. 2.3</w:t>
      </w:r>
      <w:r w:rsidR="000929F9" w:rsidRPr="001168CB">
        <w:rPr>
          <w:rFonts w:ascii="Times New Roman" w:hAnsi="Times New Roman" w:cs="Times New Roman"/>
          <w:sz w:val="28"/>
          <w:szCs w:val="28"/>
        </w:rPr>
        <w:t xml:space="preserve"> </w:t>
      </w:r>
      <w:r w:rsidR="00F545EF" w:rsidRPr="001168CB">
        <w:rPr>
          <w:rFonts w:ascii="Times New Roman" w:hAnsi="Times New Roman" w:cs="Times New Roman"/>
          <w:sz w:val="28"/>
          <w:szCs w:val="28"/>
        </w:rPr>
        <w:t>Радіальна діаграма аналізу складових інноваційного потенціалу підприємства</w:t>
      </w:r>
    </w:p>
    <w:p w14:paraId="7F8979B4" w14:textId="77777777" w:rsidR="000929F9" w:rsidRPr="001168CB" w:rsidRDefault="000929F9" w:rsidP="00592A13">
      <w:pPr>
        <w:tabs>
          <w:tab w:val="left" w:pos="0"/>
          <w:tab w:val="left" w:pos="9639"/>
        </w:tabs>
        <w:spacing w:after="0" w:line="360" w:lineRule="auto"/>
        <w:ind w:firstLine="709"/>
        <w:rPr>
          <w:rFonts w:ascii="Times New Roman" w:hAnsi="Times New Roman" w:cs="Times New Roman"/>
          <w:i/>
          <w:sz w:val="28"/>
          <w:szCs w:val="28"/>
        </w:rPr>
      </w:pPr>
      <w:r w:rsidRPr="001168CB">
        <w:rPr>
          <w:rFonts w:ascii="Times New Roman" w:hAnsi="Times New Roman" w:cs="Times New Roman"/>
          <w:i/>
          <w:sz w:val="24"/>
          <w:szCs w:val="28"/>
        </w:rPr>
        <w:t>Джерело: складено автором за даними підприємства.</w:t>
      </w:r>
    </w:p>
    <w:p w14:paraId="580EF45C" w14:textId="77777777" w:rsidR="00114D55" w:rsidRPr="001168CB" w:rsidRDefault="00114D55" w:rsidP="00114D55">
      <w:pPr>
        <w:tabs>
          <w:tab w:val="left" w:pos="0"/>
          <w:tab w:val="left" w:pos="9639"/>
        </w:tabs>
        <w:spacing w:after="0" w:line="360" w:lineRule="auto"/>
        <w:ind w:firstLine="709"/>
        <w:jc w:val="both"/>
        <w:rPr>
          <w:rFonts w:ascii="Times New Roman" w:hAnsi="Times New Roman" w:cs="Times New Roman"/>
          <w:sz w:val="28"/>
          <w:szCs w:val="28"/>
        </w:rPr>
      </w:pPr>
      <w:r w:rsidRPr="001168CB">
        <w:rPr>
          <w:rFonts w:ascii="Times New Roman" w:hAnsi="Times New Roman" w:cs="Times New Roman"/>
          <w:sz w:val="28"/>
          <w:szCs w:val="28"/>
        </w:rPr>
        <w:t>Аналіз інноваційного потенціалу оцінює здатність організації генерувати, сприймати та впроваджувати інноваційні ідеї для технологічного, організаційного та управлінського оновлення фірми. За отриманими результатами елементів інноваційного потенціалу можна визначити інноваційну спроможність підприємства.</w:t>
      </w:r>
    </w:p>
    <w:p w14:paraId="50C164EF" w14:textId="77777777" w:rsidR="00114D55" w:rsidRPr="001168CB" w:rsidRDefault="00114D55" w:rsidP="00114D55">
      <w:pPr>
        <w:tabs>
          <w:tab w:val="left" w:pos="0"/>
          <w:tab w:val="left" w:pos="9639"/>
        </w:tabs>
        <w:spacing w:after="0" w:line="360" w:lineRule="auto"/>
        <w:ind w:firstLine="709"/>
        <w:jc w:val="both"/>
        <w:rPr>
          <w:rFonts w:ascii="Times New Roman" w:hAnsi="Times New Roman" w:cs="Times New Roman"/>
          <w:sz w:val="28"/>
          <w:szCs w:val="28"/>
        </w:rPr>
      </w:pPr>
      <w:r w:rsidRPr="001168CB">
        <w:rPr>
          <w:rFonts w:ascii="Times New Roman" w:hAnsi="Times New Roman" w:cs="Times New Roman"/>
          <w:sz w:val="28"/>
          <w:szCs w:val="28"/>
        </w:rPr>
        <w:t xml:space="preserve"> Отже, ми бачимо, що значення всіх показників нижче максимально можливого значення. Водночас їх значення досить високе, тому, якщо говорити про стан інноваційної діяльності підприємства, то його можна розцінити як задовільний.</w:t>
      </w:r>
    </w:p>
    <w:p w14:paraId="2649F3CD" w14:textId="77777777" w:rsidR="00114D55" w:rsidRPr="001168CB" w:rsidRDefault="00114D55" w:rsidP="00114D55">
      <w:pPr>
        <w:tabs>
          <w:tab w:val="left" w:pos="0"/>
          <w:tab w:val="left" w:pos="9639"/>
        </w:tabs>
        <w:spacing w:after="0" w:line="360" w:lineRule="auto"/>
        <w:ind w:firstLine="709"/>
        <w:jc w:val="both"/>
        <w:rPr>
          <w:rFonts w:ascii="Times New Roman" w:hAnsi="Times New Roman" w:cs="Times New Roman"/>
          <w:sz w:val="28"/>
          <w:szCs w:val="28"/>
        </w:rPr>
      </w:pPr>
      <w:r w:rsidRPr="001168CB">
        <w:rPr>
          <w:rFonts w:ascii="Times New Roman" w:hAnsi="Times New Roman" w:cs="Times New Roman"/>
          <w:sz w:val="28"/>
          <w:szCs w:val="28"/>
        </w:rPr>
        <w:t xml:space="preserve">Зокрема, недостатніми показниками виявилися такі складові: людські, технологічні, організаційні та фінансові можливості. Тому необхідно приділяти їм максимум уваги та вживати заходів для їх вдосконалення. Зокрема, вони можуть включати реформування кадрової політики, виховання та утримання висококваліфікованого персоналу, здатного генерувати інноваційні ідеї, зміну </w:t>
      </w:r>
      <w:r w:rsidRPr="001168CB">
        <w:rPr>
          <w:rFonts w:ascii="Times New Roman" w:hAnsi="Times New Roman" w:cs="Times New Roman"/>
          <w:sz w:val="28"/>
          <w:szCs w:val="28"/>
        </w:rPr>
        <w:lastRenderedPageBreak/>
        <w:t>корпоративної культури на орієнтацію на інновації, перегляд організаційних підрозділів, відповідальних за інновації, зміну структур розподілу, фінансів тощо.</w:t>
      </w:r>
    </w:p>
    <w:p w14:paraId="7E1AC42E" w14:textId="77777777" w:rsidR="00F545EF" w:rsidRPr="001168CB" w:rsidRDefault="00114D55" w:rsidP="00114D55">
      <w:pPr>
        <w:tabs>
          <w:tab w:val="left" w:pos="0"/>
          <w:tab w:val="left" w:pos="9639"/>
        </w:tabs>
        <w:spacing w:after="0" w:line="360" w:lineRule="auto"/>
        <w:ind w:firstLine="709"/>
        <w:jc w:val="both"/>
        <w:rPr>
          <w:rFonts w:ascii="Times New Roman" w:hAnsi="Times New Roman" w:cs="Times New Roman"/>
          <w:sz w:val="28"/>
          <w:szCs w:val="28"/>
        </w:rPr>
      </w:pPr>
      <w:r w:rsidRPr="001168CB">
        <w:rPr>
          <w:rFonts w:ascii="Cambria Math" w:hAnsi="Cambria Math" w:cs="Cambria Math"/>
          <w:noProof/>
          <w:sz w:val="28"/>
          <w:szCs w:val="28"/>
          <w:lang w:eastAsia="uk-UA"/>
        </w:rPr>
        <w:drawing>
          <wp:anchor distT="0" distB="0" distL="114300" distR="114300" simplePos="0" relativeHeight="251704320" behindDoc="0" locked="0" layoutInCell="1" allowOverlap="1" wp14:anchorId="24F2FFC7" wp14:editId="194B3E0D">
            <wp:simplePos x="0" y="0"/>
            <wp:positionH relativeFrom="column">
              <wp:posOffset>1957070</wp:posOffset>
            </wp:positionH>
            <wp:positionV relativeFrom="paragraph">
              <wp:posOffset>1477010</wp:posOffset>
            </wp:positionV>
            <wp:extent cx="1838582" cy="333422"/>
            <wp:effectExtent l="0" t="0" r="0" b="9525"/>
            <wp:wrapNone/>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28A0092B-C50C-407E-A947-70E740481C1C}">
                          <a14:useLocalDpi xmlns:a14="http://schemas.microsoft.com/office/drawing/2010/main" val="0"/>
                        </a:ext>
                      </a:extLst>
                    </a:blip>
                    <a:stretch>
                      <a:fillRect/>
                    </a:stretch>
                  </pic:blipFill>
                  <pic:spPr>
                    <a:xfrm>
                      <a:off x="0" y="0"/>
                      <a:ext cx="1838582" cy="333422"/>
                    </a:xfrm>
                    <a:prstGeom prst="rect">
                      <a:avLst/>
                    </a:prstGeom>
                  </pic:spPr>
                </pic:pic>
              </a:graphicData>
            </a:graphic>
            <wp14:sizeRelH relativeFrom="page">
              <wp14:pctWidth>0</wp14:pctWidth>
            </wp14:sizeRelH>
            <wp14:sizeRelV relativeFrom="page">
              <wp14:pctHeight>0</wp14:pctHeight>
            </wp14:sizeRelV>
          </wp:anchor>
        </w:drawing>
      </w:r>
      <w:r w:rsidRPr="001168CB">
        <w:rPr>
          <w:rFonts w:ascii="Times New Roman" w:hAnsi="Times New Roman" w:cs="Times New Roman"/>
          <w:sz w:val="28"/>
          <w:szCs w:val="28"/>
        </w:rPr>
        <w:t xml:space="preserve"> Заключним етапом оцінки інноваційного потенціалу є визначення рівня інноваційної життєздатності підприємства, який розраховується за допомогою загальноприйнятого показника — коефіцієнта інноваційної життєздатності підприємства. Розрахунок зробимо за результатами експертизи (Додаток Б) та формулою</w:t>
      </w:r>
      <w:r w:rsidRPr="001168CB">
        <w:rPr>
          <w:rFonts w:ascii="Times New Roman" w:hAnsi="Times New Roman" w:cs="Times New Roman"/>
          <w:noProof/>
          <w:sz w:val="28"/>
          <w:szCs w:val="28"/>
          <w:lang w:eastAsia="uk-UA"/>
        </w:rPr>
        <w:t xml:space="preserve"> </w:t>
      </w:r>
      <w:r w:rsidR="00F545EF" w:rsidRPr="001168CB">
        <w:rPr>
          <w:rFonts w:ascii="Times New Roman" w:hAnsi="Times New Roman" w:cs="Times New Roman"/>
          <w:sz w:val="28"/>
          <w:szCs w:val="28"/>
        </w:rPr>
        <w:t>(2.4):</w:t>
      </w:r>
    </w:p>
    <w:p w14:paraId="63E50834" w14:textId="77777777" w:rsidR="00F545EF" w:rsidRPr="001168CB" w:rsidRDefault="00F545EF" w:rsidP="00592A13">
      <w:pPr>
        <w:tabs>
          <w:tab w:val="left" w:pos="0"/>
          <w:tab w:val="left" w:pos="9639"/>
        </w:tabs>
        <w:spacing w:after="0" w:line="360" w:lineRule="auto"/>
        <w:ind w:firstLine="709"/>
        <w:jc w:val="right"/>
        <w:rPr>
          <w:rFonts w:ascii="Times New Roman" w:hAnsi="Times New Roman" w:cs="Times New Roman"/>
          <w:sz w:val="28"/>
          <w:szCs w:val="28"/>
        </w:rPr>
      </w:pPr>
      <w:r w:rsidRPr="001168CB">
        <w:rPr>
          <w:rFonts w:ascii="Times New Roman" w:hAnsi="Times New Roman" w:cs="Times New Roman"/>
          <w:sz w:val="28"/>
          <w:szCs w:val="28"/>
        </w:rPr>
        <w:t>(2.4)</w:t>
      </w:r>
    </w:p>
    <w:p w14:paraId="64789784" w14:textId="77777777" w:rsidR="00F545EF" w:rsidRPr="001168CB" w:rsidRDefault="00F545EF" w:rsidP="00592A13">
      <w:pPr>
        <w:tabs>
          <w:tab w:val="left" w:pos="0"/>
          <w:tab w:val="left" w:pos="9639"/>
        </w:tabs>
        <w:spacing w:after="0" w:line="360" w:lineRule="auto"/>
        <w:ind w:firstLine="709"/>
        <w:jc w:val="both"/>
        <w:rPr>
          <w:rFonts w:ascii="Times New Roman" w:hAnsi="Times New Roman" w:cs="Times New Roman"/>
          <w:sz w:val="28"/>
          <w:szCs w:val="28"/>
        </w:rPr>
      </w:pPr>
      <w:r w:rsidRPr="001168CB">
        <w:rPr>
          <w:rFonts w:ascii="Times New Roman" w:hAnsi="Times New Roman" w:cs="Times New Roman"/>
          <w:sz w:val="28"/>
          <w:szCs w:val="28"/>
        </w:rPr>
        <w:t xml:space="preserve">де </w:t>
      </w:r>
      <w:r w:rsidRPr="001168CB">
        <w:rPr>
          <w:rFonts w:ascii="Cambria Math" w:hAnsi="Cambria Math" w:cs="Cambria Math"/>
          <w:sz w:val="28"/>
          <w:szCs w:val="28"/>
        </w:rPr>
        <w:t>𝑃</w:t>
      </w:r>
      <w:r w:rsidR="000929F9" w:rsidRPr="001168CB">
        <w:rPr>
          <w:rFonts w:ascii="Cambria Math" w:hAnsi="Cambria Math" w:cs="Cambria Math"/>
          <w:sz w:val="28"/>
          <w:szCs w:val="28"/>
        </w:rPr>
        <w:t xml:space="preserve"> </w:t>
      </w:r>
      <w:proofErr w:type="spellStart"/>
      <w:r w:rsidRPr="001168CB">
        <w:rPr>
          <w:rFonts w:ascii="Times New Roman" w:hAnsi="Times New Roman" w:cs="Times New Roman"/>
          <w:sz w:val="28"/>
          <w:szCs w:val="28"/>
          <w:vertAlign w:val="subscript"/>
        </w:rPr>
        <w:t>ін.акт</w:t>
      </w:r>
      <w:proofErr w:type="spellEnd"/>
      <w:r w:rsidRPr="001168CB">
        <w:rPr>
          <w:rFonts w:ascii="Times New Roman" w:hAnsi="Times New Roman" w:cs="Times New Roman"/>
          <w:sz w:val="28"/>
          <w:szCs w:val="28"/>
        </w:rPr>
        <w:t>. – рівень інноваційної активності підприємства;</w:t>
      </w:r>
    </w:p>
    <w:p w14:paraId="0159A0FD" w14:textId="77777777" w:rsidR="00F545EF" w:rsidRPr="001168CB" w:rsidRDefault="00F545EF" w:rsidP="00592A13">
      <w:pPr>
        <w:tabs>
          <w:tab w:val="left" w:pos="0"/>
          <w:tab w:val="left" w:pos="9639"/>
        </w:tabs>
        <w:spacing w:after="0" w:line="360" w:lineRule="auto"/>
        <w:ind w:firstLine="709"/>
        <w:jc w:val="both"/>
        <w:rPr>
          <w:rFonts w:ascii="Times New Roman" w:hAnsi="Times New Roman" w:cs="Times New Roman"/>
          <w:sz w:val="28"/>
          <w:szCs w:val="28"/>
        </w:rPr>
      </w:pPr>
      <w:r w:rsidRPr="001168CB">
        <w:rPr>
          <w:rFonts w:ascii="Cambria Math" w:hAnsi="Cambria Math" w:cs="Cambria Math"/>
          <w:sz w:val="28"/>
          <w:szCs w:val="28"/>
        </w:rPr>
        <w:t>𝑃𝑖</w:t>
      </w:r>
      <w:r w:rsidRPr="001168CB">
        <w:rPr>
          <w:rFonts w:ascii="Times New Roman" w:hAnsi="Times New Roman" w:cs="Times New Roman"/>
          <w:sz w:val="28"/>
          <w:szCs w:val="28"/>
        </w:rPr>
        <w:t xml:space="preserve"> - експертна оцінка використання і-го елемента інноваційного потенціалу;</w:t>
      </w:r>
    </w:p>
    <w:p w14:paraId="6681AAF4" w14:textId="77777777" w:rsidR="00F545EF" w:rsidRPr="001168CB" w:rsidRDefault="00F545EF" w:rsidP="00592A13">
      <w:pPr>
        <w:tabs>
          <w:tab w:val="left" w:pos="0"/>
          <w:tab w:val="left" w:pos="9639"/>
        </w:tabs>
        <w:spacing w:after="0" w:line="360" w:lineRule="auto"/>
        <w:ind w:firstLine="709"/>
        <w:jc w:val="both"/>
        <w:rPr>
          <w:rFonts w:ascii="Times New Roman" w:hAnsi="Times New Roman" w:cs="Times New Roman"/>
          <w:sz w:val="28"/>
          <w:szCs w:val="28"/>
        </w:rPr>
      </w:pPr>
      <w:r w:rsidRPr="001168CB">
        <w:rPr>
          <w:rFonts w:ascii="Cambria Math" w:hAnsi="Cambria Math" w:cs="Cambria Math"/>
          <w:sz w:val="28"/>
          <w:szCs w:val="28"/>
        </w:rPr>
        <w:t>𝑊𝑖</w:t>
      </w:r>
      <w:r w:rsidRPr="001168CB">
        <w:rPr>
          <w:rFonts w:ascii="Times New Roman" w:hAnsi="Times New Roman" w:cs="Times New Roman"/>
          <w:sz w:val="28"/>
          <w:szCs w:val="28"/>
        </w:rPr>
        <w:t xml:space="preserve"> – коефіцієнт вагомості і-го елемента інноваційного потенціалу.</w:t>
      </w:r>
    </w:p>
    <w:p w14:paraId="17883074" w14:textId="77777777" w:rsidR="00F545EF" w:rsidRPr="001168CB" w:rsidRDefault="00F545EF" w:rsidP="00592A13">
      <w:pPr>
        <w:tabs>
          <w:tab w:val="left" w:pos="0"/>
          <w:tab w:val="left" w:pos="9639"/>
        </w:tabs>
        <w:spacing w:after="0" w:line="360" w:lineRule="auto"/>
        <w:ind w:firstLine="709"/>
        <w:jc w:val="both"/>
        <w:rPr>
          <w:rFonts w:ascii="Times New Roman" w:hAnsi="Times New Roman" w:cs="Times New Roman"/>
          <w:sz w:val="28"/>
          <w:szCs w:val="28"/>
        </w:rPr>
      </w:pPr>
      <w:r w:rsidRPr="001168CB">
        <w:rPr>
          <w:rFonts w:ascii="Cambria Math" w:hAnsi="Cambria Math" w:cs="Cambria Math"/>
          <w:sz w:val="28"/>
          <w:szCs w:val="28"/>
        </w:rPr>
        <w:t>𝑃</w:t>
      </w:r>
      <w:proofErr w:type="spellStart"/>
      <w:r w:rsidRPr="001168CB">
        <w:rPr>
          <w:rFonts w:ascii="Times New Roman" w:hAnsi="Times New Roman" w:cs="Times New Roman"/>
          <w:sz w:val="28"/>
          <w:szCs w:val="28"/>
          <w:vertAlign w:val="subscript"/>
        </w:rPr>
        <w:t>ін.акт</w:t>
      </w:r>
      <w:proofErr w:type="spellEnd"/>
      <w:r w:rsidRPr="001168CB">
        <w:rPr>
          <w:rFonts w:ascii="Times New Roman" w:hAnsi="Times New Roman" w:cs="Times New Roman"/>
          <w:sz w:val="28"/>
          <w:szCs w:val="28"/>
          <w:vertAlign w:val="subscript"/>
        </w:rPr>
        <w:t xml:space="preserve">.= </w:t>
      </w:r>
      <w:r w:rsidR="00114D55" w:rsidRPr="001168CB">
        <w:rPr>
          <w:rFonts w:ascii="Times New Roman" w:hAnsi="Times New Roman" w:cs="Times New Roman"/>
          <w:sz w:val="28"/>
          <w:szCs w:val="28"/>
        </w:rPr>
        <w:t>0,96 + 1,43 + 1,78 + 1,4 + 1,20</w:t>
      </w:r>
      <w:r w:rsidRPr="001168CB">
        <w:rPr>
          <w:rFonts w:ascii="Times New Roman" w:hAnsi="Times New Roman" w:cs="Times New Roman"/>
          <w:sz w:val="28"/>
          <w:szCs w:val="28"/>
        </w:rPr>
        <w:t xml:space="preserve"> + 1,2 = 7,97</w:t>
      </w:r>
    </w:p>
    <w:p w14:paraId="5EB7A0F7" w14:textId="77777777" w:rsidR="00A70B08" w:rsidRPr="001168CB" w:rsidRDefault="00F545EF" w:rsidP="00592A13">
      <w:pPr>
        <w:tabs>
          <w:tab w:val="left" w:pos="0"/>
          <w:tab w:val="left" w:pos="9639"/>
        </w:tabs>
        <w:spacing w:after="0" w:line="360" w:lineRule="auto"/>
        <w:ind w:firstLine="709"/>
        <w:jc w:val="both"/>
        <w:rPr>
          <w:rFonts w:ascii="Times New Roman" w:hAnsi="Times New Roman" w:cs="Times New Roman"/>
          <w:sz w:val="28"/>
          <w:szCs w:val="28"/>
        </w:rPr>
      </w:pPr>
      <w:r w:rsidRPr="001168CB">
        <w:rPr>
          <w:rFonts w:ascii="Times New Roman" w:hAnsi="Times New Roman" w:cs="Times New Roman"/>
          <w:sz w:val="28"/>
          <w:szCs w:val="28"/>
        </w:rPr>
        <w:t>Для оцінки рівня інноваційної активності використовують спеціальну шкалу, за якою: від 0 до 4,0 – низький рівень, від 4,1 до 8,0 – середній рівень, від 8,1 до 11,55 – високий рівень. Таким чином, за результатам</w:t>
      </w:r>
      <w:r w:rsidR="00A70B08" w:rsidRPr="001168CB">
        <w:rPr>
          <w:rFonts w:ascii="Times New Roman" w:hAnsi="Times New Roman" w:cs="Times New Roman"/>
          <w:sz w:val="28"/>
          <w:szCs w:val="28"/>
        </w:rPr>
        <w:t>и аналізу можемо сказати, що ТОВ</w:t>
      </w:r>
      <w:r w:rsidRPr="001168CB">
        <w:rPr>
          <w:rFonts w:ascii="Times New Roman" w:hAnsi="Times New Roman" w:cs="Times New Roman"/>
          <w:sz w:val="28"/>
          <w:szCs w:val="28"/>
        </w:rPr>
        <w:t xml:space="preserve"> «</w:t>
      </w:r>
      <w:r w:rsidR="00A70B08" w:rsidRPr="001168CB">
        <w:rPr>
          <w:rFonts w:ascii="Times New Roman" w:hAnsi="Times New Roman" w:cs="Times New Roman"/>
          <w:sz w:val="28"/>
          <w:szCs w:val="28"/>
        </w:rPr>
        <w:t>ВР «</w:t>
      </w:r>
      <w:proofErr w:type="spellStart"/>
      <w:r w:rsidR="00A70B08" w:rsidRPr="001168CB">
        <w:rPr>
          <w:rFonts w:ascii="Times New Roman" w:hAnsi="Times New Roman" w:cs="Times New Roman"/>
          <w:sz w:val="28"/>
          <w:szCs w:val="28"/>
        </w:rPr>
        <w:t>Вентсол</w:t>
      </w:r>
      <w:proofErr w:type="spellEnd"/>
      <w:r w:rsidRPr="001168CB">
        <w:rPr>
          <w:rFonts w:ascii="Times New Roman" w:hAnsi="Times New Roman" w:cs="Times New Roman"/>
          <w:sz w:val="28"/>
          <w:szCs w:val="28"/>
        </w:rPr>
        <w:t>» має середній рівень інноваційної активності.</w:t>
      </w:r>
    </w:p>
    <w:p w14:paraId="45A700DE" w14:textId="77777777" w:rsidR="00A70B08" w:rsidRPr="001168CB" w:rsidRDefault="00A70B08" w:rsidP="00592A13">
      <w:pPr>
        <w:tabs>
          <w:tab w:val="left" w:pos="0"/>
          <w:tab w:val="left" w:pos="9639"/>
        </w:tabs>
        <w:spacing w:after="0" w:line="360" w:lineRule="auto"/>
        <w:ind w:firstLine="709"/>
        <w:jc w:val="both"/>
        <w:rPr>
          <w:rFonts w:ascii="Times New Roman" w:hAnsi="Times New Roman" w:cs="Times New Roman"/>
          <w:sz w:val="28"/>
          <w:szCs w:val="28"/>
        </w:rPr>
      </w:pPr>
      <w:r w:rsidRPr="001168CB">
        <w:rPr>
          <w:rFonts w:ascii="Times New Roman" w:hAnsi="Times New Roman" w:cs="Times New Roman"/>
          <w:sz w:val="28"/>
          <w:szCs w:val="28"/>
        </w:rPr>
        <w:br w:type="page"/>
      </w:r>
    </w:p>
    <w:p w14:paraId="32D91606" w14:textId="77777777" w:rsidR="002F0536" w:rsidRPr="001168CB" w:rsidRDefault="002F0536" w:rsidP="00093CD5">
      <w:pPr>
        <w:pStyle w:val="1"/>
        <w:spacing w:line="360" w:lineRule="auto"/>
        <w:ind w:firstLine="709"/>
        <w:jc w:val="both"/>
        <w:rPr>
          <w:rFonts w:ascii="Times New Roman" w:hAnsi="Times New Roman" w:cs="Times New Roman"/>
          <w:b/>
          <w:color w:val="auto"/>
          <w:sz w:val="28"/>
        </w:rPr>
      </w:pPr>
      <w:bookmarkStart w:id="9" w:name="_Toc133955362"/>
      <w:r w:rsidRPr="001168CB">
        <w:rPr>
          <w:rFonts w:ascii="Times New Roman" w:hAnsi="Times New Roman" w:cs="Times New Roman"/>
          <w:b/>
          <w:color w:val="auto"/>
          <w:sz w:val="28"/>
        </w:rPr>
        <w:lastRenderedPageBreak/>
        <w:t>2.</w:t>
      </w:r>
      <w:r w:rsidR="00052AE5" w:rsidRPr="001168CB">
        <w:rPr>
          <w:rFonts w:ascii="Times New Roman" w:hAnsi="Times New Roman" w:cs="Times New Roman"/>
          <w:b/>
          <w:color w:val="auto"/>
          <w:sz w:val="28"/>
        </w:rPr>
        <w:t>2</w:t>
      </w:r>
      <w:r w:rsidRPr="001168CB">
        <w:rPr>
          <w:rFonts w:ascii="Times New Roman" w:hAnsi="Times New Roman" w:cs="Times New Roman"/>
          <w:b/>
          <w:color w:val="auto"/>
          <w:sz w:val="28"/>
        </w:rPr>
        <w:t>. Оцінка результативності інноваційної діяльності досліджуваного підприємства</w:t>
      </w:r>
      <w:bookmarkEnd w:id="9"/>
    </w:p>
    <w:p w14:paraId="4D2EA1B2" w14:textId="77777777" w:rsidR="009D3250" w:rsidRPr="001168CB" w:rsidRDefault="009D3250" w:rsidP="009D3250"/>
    <w:p w14:paraId="10FE0860" w14:textId="77777777" w:rsidR="00114D55" w:rsidRPr="001168CB" w:rsidRDefault="00114D55" w:rsidP="00114D55">
      <w:pPr>
        <w:pStyle w:val="ac"/>
        <w:spacing w:line="360" w:lineRule="auto"/>
        <w:ind w:right="2" w:firstLine="709"/>
        <w:jc w:val="both"/>
      </w:pPr>
      <w:r w:rsidRPr="001168CB">
        <w:t>Розглядаючи зв’язок між інноваційними показниками корпоративної діяльності та здатністю підтримувати сталий розвиток протягом усього циклу діяльності, необхідно проаналізувати інноваційні складові ТОВ «</w:t>
      </w:r>
      <w:proofErr w:type="spellStart"/>
      <w:r w:rsidRPr="001168CB">
        <w:t>Вентсол</w:t>
      </w:r>
      <w:proofErr w:type="spellEnd"/>
      <w:r w:rsidRPr="001168CB">
        <w:t>».</w:t>
      </w:r>
    </w:p>
    <w:p w14:paraId="7C941520" w14:textId="77777777" w:rsidR="00114D55" w:rsidRPr="001168CB" w:rsidRDefault="00114D55" w:rsidP="00114D55">
      <w:pPr>
        <w:pStyle w:val="ac"/>
        <w:spacing w:line="360" w:lineRule="auto"/>
        <w:ind w:right="2" w:firstLine="709"/>
        <w:jc w:val="both"/>
      </w:pPr>
      <w:r w:rsidRPr="001168CB">
        <w:t>Використовуючи звітні дані підприємства та основні показники господарської діяльності, розрахувати показники інноваційної діяльності та показники інноваційної діяльності.</w:t>
      </w:r>
    </w:p>
    <w:p w14:paraId="57FB6D0D" w14:textId="77777777" w:rsidR="00346714" w:rsidRPr="001168CB" w:rsidRDefault="00346714" w:rsidP="00114D55">
      <w:pPr>
        <w:pStyle w:val="ac"/>
        <w:spacing w:line="360" w:lineRule="auto"/>
        <w:ind w:right="2" w:firstLine="709"/>
        <w:jc w:val="both"/>
      </w:pPr>
      <w:r w:rsidRPr="001168CB">
        <w:t>Показники</w:t>
      </w:r>
      <w:r w:rsidRPr="001168CB">
        <w:rPr>
          <w:spacing w:val="-5"/>
        </w:rPr>
        <w:t xml:space="preserve"> </w:t>
      </w:r>
      <w:r w:rsidRPr="001168CB">
        <w:t>інноваційної</w:t>
      </w:r>
      <w:r w:rsidRPr="001168CB">
        <w:rPr>
          <w:spacing w:val="-8"/>
        </w:rPr>
        <w:t xml:space="preserve"> </w:t>
      </w:r>
      <w:r w:rsidRPr="001168CB">
        <w:t>активності</w:t>
      </w:r>
      <w:r w:rsidRPr="001168CB">
        <w:rPr>
          <w:spacing w:val="-1"/>
        </w:rPr>
        <w:t xml:space="preserve"> </w:t>
      </w:r>
      <w:r w:rsidRPr="001168CB">
        <w:t>ТОВ</w:t>
      </w:r>
      <w:r w:rsidRPr="001168CB">
        <w:rPr>
          <w:spacing w:val="-3"/>
        </w:rPr>
        <w:t xml:space="preserve"> </w:t>
      </w:r>
      <w:r w:rsidRPr="001168CB">
        <w:t>«ВР «</w:t>
      </w:r>
      <w:proofErr w:type="spellStart"/>
      <w:r w:rsidRPr="001168CB">
        <w:t>Вентсол</w:t>
      </w:r>
      <w:proofErr w:type="spellEnd"/>
      <w:r w:rsidRPr="001168CB">
        <w:t>»:</w:t>
      </w:r>
    </w:p>
    <w:p w14:paraId="63937273" w14:textId="77777777" w:rsidR="00582369" w:rsidRPr="001168CB" w:rsidRDefault="00346714" w:rsidP="004941C2">
      <w:pPr>
        <w:pStyle w:val="ac"/>
        <w:numPr>
          <w:ilvl w:val="0"/>
          <w:numId w:val="13"/>
        </w:numPr>
        <w:tabs>
          <w:tab w:val="left" w:pos="1134"/>
        </w:tabs>
        <w:spacing w:line="360" w:lineRule="auto"/>
        <w:ind w:left="0" w:right="2" w:firstLine="709"/>
        <w:jc w:val="both"/>
      </w:pPr>
      <w:r w:rsidRPr="001168CB">
        <w:t>Коефіцієнт забезпечення інтелектуальною власністю.</w:t>
      </w:r>
    </w:p>
    <w:p w14:paraId="2A9A80BE" w14:textId="77777777" w:rsidR="00346714" w:rsidRPr="001168CB" w:rsidRDefault="00114D55" w:rsidP="00BC1D0B">
      <w:pPr>
        <w:pStyle w:val="ac"/>
        <w:tabs>
          <w:tab w:val="left" w:pos="1134"/>
        </w:tabs>
        <w:spacing w:line="360" w:lineRule="auto"/>
        <w:ind w:right="2" w:firstLine="709"/>
        <w:jc w:val="both"/>
      </w:pPr>
      <w:r w:rsidRPr="001168CB">
        <w:t>Цей показник показує співвідношення між інтелектуальною власністю фірми та іншими неліквідними активами, що дає можливість оцінити кількісні складові інноваційного потенціалу фірми, а також частку інтелектуальної власності, яка зараз задіяна в інноваційній діяльності фірми</w:t>
      </w:r>
      <w:r w:rsidR="00BF45FD" w:rsidRPr="001168CB">
        <w:t xml:space="preserve"> [13]</w:t>
      </w:r>
      <w:r w:rsidRPr="001168CB">
        <w:t>.</w:t>
      </w:r>
    </w:p>
    <w:p w14:paraId="0449C022" w14:textId="77777777" w:rsidR="00346714" w:rsidRPr="001168CB" w:rsidRDefault="009D3250" w:rsidP="00BC1D0B">
      <w:pPr>
        <w:pStyle w:val="ac"/>
        <w:tabs>
          <w:tab w:val="left" w:pos="1134"/>
        </w:tabs>
        <w:spacing w:line="360" w:lineRule="auto"/>
        <w:ind w:right="2" w:firstLine="709"/>
        <w:jc w:val="both"/>
      </w:pPr>
      <w:r w:rsidRPr="001168CB">
        <w:rPr>
          <w:noProof/>
          <w:lang w:eastAsia="uk-UA"/>
        </w:rPr>
        <w:drawing>
          <wp:anchor distT="0" distB="0" distL="114300" distR="114300" simplePos="0" relativeHeight="251785216" behindDoc="0" locked="0" layoutInCell="1" allowOverlap="1" wp14:anchorId="76983A82" wp14:editId="4909797F">
            <wp:simplePos x="0" y="0"/>
            <wp:positionH relativeFrom="column">
              <wp:posOffset>2757170</wp:posOffset>
            </wp:positionH>
            <wp:positionV relativeFrom="paragraph">
              <wp:posOffset>252095</wp:posOffset>
            </wp:positionV>
            <wp:extent cx="1019317" cy="562053"/>
            <wp:effectExtent l="0" t="0" r="9525" b="9525"/>
            <wp:wrapNone/>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28A0092B-C50C-407E-A947-70E740481C1C}">
                          <a14:useLocalDpi xmlns:a14="http://schemas.microsoft.com/office/drawing/2010/main" val="0"/>
                        </a:ext>
                      </a:extLst>
                    </a:blip>
                    <a:stretch>
                      <a:fillRect/>
                    </a:stretch>
                  </pic:blipFill>
                  <pic:spPr>
                    <a:xfrm>
                      <a:off x="0" y="0"/>
                      <a:ext cx="1019317" cy="562053"/>
                    </a:xfrm>
                    <a:prstGeom prst="rect">
                      <a:avLst/>
                    </a:prstGeom>
                  </pic:spPr>
                </pic:pic>
              </a:graphicData>
            </a:graphic>
            <wp14:sizeRelH relativeFrom="page">
              <wp14:pctWidth>0</wp14:pctWidth>
            </wp14:sizeRelH>
            <wp14:sizeRelV relativeFrom="page">
              <wp14:pctHeight>0</wp14:pctHeight>
            </wp14:sizeRelV>
          </wp:anchor>
        </w:drawing>
      </w:r>
      <w:r w:rsidR="00346714" w:rsidRPr="001168CB">
        <w:t>Розраховуємо за формулою:</w:t>
      </w:r>
    </w:p>
    <w:p w14:paraId="1C5C9A4A" w14:textId="77777777" w:rsidR="009D3250" w:rsidRPr="001168CB" w:rsidRDefault="009D3250" w:rsidP="00BC1D0B">
      <w:pPr>
        <w:pStyle w:val="ac"/>
        <w:tabs>
          <w:tab w:val="left" w:pos="1134"/>
        </w:tabs>
        <w:spacing w:line="360" w:lineRule="auto"/>
        <w:ind w:right="2" w:firstLine="709"/>
        <w:jc w:val="right"/>
      </w:pPr>
      <w:r w:rsidRPr="001168CB">
        <w:t>(2.5)</w:t>
      </w:r>
    </w:p>
    <w:p w14:paraId="2797DCBB" w14:textId="77777777" w:rsidR="009D3250" w:rsidRPr="001168CB" w:rsidRDefault="009D3250" w:rsidP="00BC1D0B">
      <w:pPr>
        <w:pStyle w:val="ac"/>
        <w:tabs>
          <w:tab w:val="left" w:pos="1134"/>
        </w:tabs>
        <w:spacing w:line="360" w:lineRule="auto"/>
        <w:ind w:right="2" w:firstLine="709"/>
        <w:jc w:val="both"/>
      </w:pPr>
    </w:p>
    <w:p w14:paraId="07FBAF3B" w14:textId="77777777" w:rsidR="009D3250" w:rsidRPr="001168CB" w:rsidRDefault="009D3250" w:rsidP="00BC1D0B">
      <w:pPr>
        <w:pStyle w:val="ac"/>
        <w:tabs>
          <w:tab w:val="left" w:pos="1134"/>
        </w:tabs>
        <w:spacing w:line="360" w:lineRule="auto"/>
        <w:ind w:right="2" w:firstLine="709"/>
        <w:jc w:val="both"/>
      </w:pPr>
      <w:r w:rsidRPr="001168CB">
        <w:t>де В</w:t>
      </w:r>
      <w:r w:rsidRPr="001168CB">
        <w:rPr>
          <w:vertAlign w:val="subscript"/>
        </w:rPr>
        <w:t>і</w:t>
      </w:r>
      <w:r w:rsidRPr="001168CB">
        <w:t xml:space="preserve"> — інтелектуальна власність, грн.; </w:t>
      </w:r>
      <w:proofErr w:type="spellStart"/>
      <w:r w:rsidRPr="001168CB">
        <w:t>А</w:t>
      </w:r>
      <w:r w:rsidRPr="001168CB">
        <w:rPr>
          <w:vertAlign w:val="subscript"/>
        </w:rPr>
        <w:t>па</w:t>
      </w:r>
      <w:proofErr w:type="spellEnd"/>
      <w:r w:rsidRPr="001168CB">
        <w:t xml:space="preserve"> – інші </w:t>
      </w:r>
      <w:proofErr w:type="spellStart"/>
      <w:r w:rsidRPr="001168CB">
        <w:t>позаоборотні</w:t>
      </w:r>
      <w:proofErr w:type="spellEnd"/>
      <w:r w:rsidRPr="001168CB">
        <w:t xml:space="preserve"> активи, грн. Отже, для 2019 року: К</w:t>
      </w:r>
      <w:r w:rsidRPr="001168CB">
        <w:rPr>
          <w:vertAlign w:val="subscript"/>
        </w:rPr>
        <w:t>іс</w:t>
      </w:r>
      <w:r w:rsidRPr="001168CB">
        <w:t>= 24,6/3144,6 = 0,0078</w:t>
      </w:r>
    </w:p>
    <w:p w14:paraId="5D7E0DE0" w14:textId="77777777" w:rsidR="00346714" w:rsidRPr="001168CB" w:rsidRDefault="009D3250" w:rsidP="00BC1D0B">
      <w:pPr>
        <w:pStyle w:val="ac"/>
        <w:tabs>
          <w:tab w:val="left" w:pos="1134"/>
        </w:tabs>
        <w:spacing w:line="360" w:lineRule="auto"/>
        <w:ind w:right="2" w:firstLine="709"/>
        <w:jc w:val="both"/>
      </w:pPr>
      <w:r w:rsidRPr="001168CB">
        <w:t>Аналогічно розраховуємо показник для 2020 (К</w:t>
      </w:r>
      <w:r w:rsidRPr="001168CB">
        <w:rPr>
          <w:vertAlign w:val="subscript"/>
        </w:rPr>
        <w:t>іс</w:t>
      </w:r>
      <w:r w:rsidRPr="001168CB">
        <w:t>=0,010) та 2021 років (К</w:t>
      </w:r>
      <w:r w:rsidRPr="001168CB">
        <w:rPr>
          <w:vertAlign w:val="subscript"/>
        </w:rPr>
        <w:t>іс</w:t>
      </w:r>
      <w:r w:rsidRPr="001168CB">
        <w:t>=0,017)</w:t>
      </w:r>
    </w:p>
    <w:p w14:paraId="47E720FE" w14:textId="77777777" w:rsidR="009D3250" w:rsidRPr="001168CB" w:rsidRDefault="009D3250" w:rsidP="004941C2">
      <w:pPr>
        <w:pStyle w:val="a5"/>
        <w:widowControl w:val="0"/>
        <w:numPr>
          <w:ilvl w:val="0"/>
          <w:numId w:val="13"/>
        </w:numPr>
        <w:tabs>
          <w:tab w:val="left" w:pos="783"/>
          <w:tab w:val="left" w:pos="1134"/>
        </w:tabs>
        <w:autoSpaceDE w:val="0"/>
        <w:autoSpaceDN w:val="0"/>
        <w:spacing w:after="0" w:line="279" w:lineRule="exact"/>
        <w:ind w:left="0" w:right="2" w:firstLine="709"/>
        <w:contextualSpacing w:val="0"/>
        <w:jc w:val="both"/>
        <w:rPr>
          <w:rFonts w:ascii="Times New Roman" w:hAnsi="Times New Roman" w:cs="Times New Roman"/>
          <w:sz w:val="28"/>
        </w:rPr>
      </w:pPr>
      <w:r w:rsidRPr="001168CB">
        <w:rPr>
          <w:rFonts w:ascii="Times New Roman" w:hAnsi="Times New Roman" w:cs="Times New Roman"/>
          <w:sz w:val="28"/>
        </w:rPr>
        <w:t>Коефіцієнт</w:t>
      </w:r>
      <w:r w:rsidRPr="001168CB">
        <w:rPr>
          <w:rFonts w:ascii="Times New Roman" w:hAnsi="Times New Roman" w:cs="Times New Roman"/>
          <w:spacing w:val="-6"/>
          <w:sz w:val="28"/>
        </w:rPr>
        <w:t xml:space="preserve"> </w:t>
      </w:r>
      <w:r w:rsidRPr="001168CB">
        <w:rPr>
          <w:rFonts w:ascii="Times New Roman" w:hAnsi="Times New Roman" w:cs="Times New Roman"/>
          <w:sz w:val="28"/>
        </w:rPr>
        <w:t>персоналу</w:t>
      </w:r>
      <w:r w:rsidRPr="001168CB">
        <w:rPr>
          <w:rFonts w:ascii="Times New Roman" w:hAnsi="Times New Roman" w:cs="Times New Roman"/>
          <w:spacing w:val="-7"/>
          <w:sz w:val="28"/>
        </w:rPr>
        <w:t xml:space="preserve"> </w:t>
      </w:r>
      <w:r w:rsidRPr="001168CB">
        <w:rPr>
          <w:rFonts w:ascii="Times New Roman" w:hAnsi="Times New Roman" w:cs="Times New Roman"/>
          <w:sz w:val="28"/>
        </w:rPr>
        <w:t>зайнятого</w:t>
      </w:r>
      <w:r w:rsidRPr="001168CB">
        <w:rPr>
          <w:rFonts w:ascii="Times New Roman" w:hAnsi="Times New Roman" w:cs="Times New Roman"/>
          <w:spacing w:val="-5"/>
          <w:sz w:val="28"/>
        </w:rPr>
        <w:t xml:space="preserve"> </w:t>
      </w:r>
      <w:r w:rsidRPr="001168CB">
        <w:rPr>
          <w:rFonts w:ascii="Times New Roman" w:hAnsi="Times New Roman" w:cs="Times New Roman"/>
          <w:sz w:val="28"/>
        </w:rPr>
        <w:t>в</w:t>
      </w:r>
      <w:r w:rsidRPr="001168CB">
        <w:rPr>
          <w:rFonts w:ascii="Times New Roman" w:hAnsi="Times New Roman" w:cs="Times New Roman"/>
          <w:spacing w:val="-1"/>
          <w:sz w:val="28"/>
        </w:rPr>
        <w:t xml:space="preserve"> </w:t>
      </w:r>
      <w:r w:rsidRPr="001168CB">
        <w:rPr>
          <w:rFonts w:ascii="Times New Roman" w:hAnsi="Times New Roman" w:cs="Times New Roman"/>
          <w:sz w:val="28"/>
        </w:rPr>
        <w:t>НДДКР.</w:t>
      </w:r>
    </w:p>
    <w:p w14:paraId="08E98938" w14:textId="77777777" w:rsidR="009D3250" w:rsidRPr="001168CB" w:rsidRDefault="00114D55" w:rsidP="00BC1D0B">
      <w:pPr>
        <w:pStyle w:val="ac"/>
        <w:tabs>
          <w:tab w:val="left" w:pos="1134"/>
        </w:tabs>
        <w:spacing w:before="158" w:line="360" w:lineRule="auto"/>
        <w:ind w:right="2" w:firstLine="709"/>
        <w:jc w:val="both"/>
      </w:pPr>
      <w:r w:rsidRPr="001168CB">
        <w:t>За цим показником можна оцінити, скільки трудових ресурсів задіяно в інноваційній діяльності підприємства. Використовуючи цей показник, можна встановити зв’язок між існуючою організаційною структурою фірми та її інноваційною діяльністю, щоб зрозуміти, наскільки ефективно трудовий потенціал фірми відображається в її інноваційних компонентах.</w:t>
      </w:r>
    </w:p>
    <w:p w14:paraId="0241CDC3" w14:textId="77777777" w:rsidR="009D3250" w:rsidRPr="001168CB" w:rsidRDefault="009D3250" w:rsidP="00BC1D0B">
      <w:pPr>
        <w:pStyle w:val="ac"/>
        <w:tabs>
          <w:tab w:val="left" w:pos="1134"/>
        </w:tabs>
        <w:spacing w:line="360" w:lineRule="auto"/>
        <w:ind w:right="2" w:firstLine="709"/>
        <w:jc w:val="both"/>
      </w:pPr>
      <w:r w:rsidRPr="001168CB">
        <w:lastRenderedPageBreak/>
        <w:t>Розраховуємо</w:t>
      </w:r>
      <w:r w:rsidRPr="001168CB">
        <w:rPr>
          <w:spacing w:val="-4"/>
        </w:rPr>
        <w:t xml:space="preserve"> </w:t>
      </w:r>
      <w:r w:rsidRPr="001168CB">
        <w:t>за</w:t>
      </w:r>
      <w:r w:rsidRPr="001168CB">
        <w:rPr>
          <w:spacing w:val="-1"/>
        </w:rPr>
        <w:t xml:space="preserve"> </w:t>
      </w:r>
      <w:r w:rsidRPr="001168CB">
        <w:t>формулою:</w:t>
      </w:r>
    </w:p>
    <w:p w14:paraId="317F6FF5" w14:textId="77777777" w:rsidR="009D3250" w:rsidRPr="001168CB" w:rsidRDefault="009D3250" w:rsidP="00BC1D0B">
      <w:pPr>
        <w:pStyle w:val="ac"/>
        <w:tabs>
          <w:tab w:val="left" w:pos="1134"/>
        </w:tabs>
        <w:spacing w:line="360" w:lineRule="auto"/>
        <w:ind w:firstLine="709"/>
        <w:jc w:val="right"/>
      </w:pPr>
      <w:r w:rsidRPr="001168CB">
        <w:rPr>
          <w:noProof/>
          <w:lang w:eastAsia="uk-UA"/>
        </w:rPr>
        <w:drawing>
          <wp:anchor distT="0" distB="0" distL="114300" distR="114300" simplePos="0" relativeHeight="251786240" behindDoc="0" locked="0" layoutInCell="1" allowOverlap="1" wp14:anchorId="0B86E91D" wp14:editId="51A9A732">
            <wp:simplePos x="0" y="0"/>
            <wp:positionH relativeFrom="column">
              <wp:posOffset>2680970</wp:posOffset>
            </wp:positionH>
            <wp:positionV relativeFrom="paragraph">
              <wp:posOffset>5715</wp:posOffset>
            </wp:positionV>
            <wp:extent cx="790685" cy="438211"/>
            <wp:effectExtent l="0" t="0" r="9525" b="0"/>
            <wp:wrapNone/>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extLst>
                        <a:ext uri="{28A0092B-C50C-407E-A947-70E740481C1C}">
                          <a14:useLocalDpi xmlns:a14="http://schemas.microsoft.com/office/drawing/2010/main" val="0"/>
                        </a:ext>
                      </a:extLst>
                    </a:blip>
                    <a:stretch>
                      <a:fillRect/>
                    </a:stretch>
                  </pic:blipFill>
                  <pic:spPr>
                    <a:xfrm>
                      <a:off x="0" y="0"/>
                      <a:ext cx="790685" cy="438211"/>
                    </a:xfrm>
                    <a:prstGeom prst="rect">
                      <a:avLst/>
                    </a:prstGeom>
                  </pic:spPr>
                </pic:pic>
              </a:graphicData>
            </a:graphic>
            <wp14:sizeRelH relativeFrom="page">
              <wp14:pctWidth>0</wp14:pctWidth>
            </wp14:sizeRelH>
            <wp14:sizeRelV relativeFrom="page">
              <wp14:pctHeight>0</wp14:pctHeight>
            </wp14:sizeRelV>
          </wp:anchor>
        </w:drawing>
      </w:r>
      <w:r w:rsidRPr="001168CB">
        <w:t>(2.6)</w:t>
      </w:r>
    </w:p>
    <w:p w14:paraId="00F6D3BD" w14:textId="77777777" w:rsidR="009D3250" w:rsidRPr="001168CB" w:rsidRDefault="009D3250" w:rsidP="00BC1D0B">
      <w:pPr>
        <w:pStyle w:val="ac"/>
        <w:tabs>
          <w:tab w:val="left" w:pos="1134"/>
        </w:tabs>
        <w:spacing w:line="360" w:lineRule="auto"/>
        <w:ind w:firstLine="709"/>
        <w:jc w:val="both"/>
      </w:pPr>
    </w:p>
    <w:p w14:paraId="1825B9F4" w14:textId="77777777" w:rsidR="009D3250" w:rsidRPr="001168CB" w:rsidRDefault="009D3250" w:rsidP="00BC1D0B">
      <w:pPr>
        <w:pStyle w:val="ac"/>
        <w:tabs>
          <w:tab w:val="left" w:pos="1134"/>
        </w:tabs>
        <w:spacing w:line="360" w:lineRule="auto"/>
        <w:ind w:firstLine="709"/>
        <w:jc w:val="both"/>
      </w:pPr>
      <w:r w:rsidRPr="001168CB">
        <w:t>де П</w:t>
      </w:r>
      <w:r w:rsidRPr="001168CB">
        <w:rPr>
          <w:vertAlign w:val="subscript"/>
        </w:rPr>
        <w:t>н</w:t>
      </w:r>
      <w:r w:rsidRPr="001168CB">
        <w:t xml:space="preserve"> – число зайнятих в сфері НДДКР, осіб; </w:t>
      </w:r>
      <w:proofErr w:type="spellStart"/>
      <w:r w:rsidRPr="001168CB">
        <w:t>Ч</w:t>
      </w:r>
      <w:r w:rsidRPr="001168CB">
        <w:rPr>
          <w:vertAlign w:val="subscript"/>
        </w:rPr>
        <w:t>п</w:t>
      </w:r>
      <w:proofErr w:type="spellEnd"/>
      <w:r w:rsidRPr="001168CB">
        <w:t xml:space="preserve"> – середня чисельність працівників підприємства, осіб.</w:t>
      </w:r>
    </w:p>
    <w:p w14:paraId="7A5B7345" w14:textId="77777777" w:rsidR="009D3250" w:rsidRPr="001168CB" w:rsidRDefault="009D3250" w:rsidP="00BC1D0B">
      <w:pPr>
        <w:pStyle w:val="ac"/>
        <w:tabs>
          <w:tab w:val="left" w:pos="1134"/>
        </w:tabs>
        <w:spacing w:line="360" w:lineRule="auto"/>
        <w:ind w:firstLine="709"/>
        <w:jc w:val="both"/>
      </w:pPr>
      <w:r w:rsidRPr="001168CB">
        <w:t>Отже</w:t>
      </w:r>
      <w:r w:rsidR="00BC1D0B" w:rsidRPr="001168CB">
        <w:t>,</w:t>
      </w:r>
      <w:r w:rsidRPr="001168CB">
        <w:t xml:space="preserve"> для 201</w:t>
      </w:r>
      <w:r w:rsidR="009A3D0E" w:rsidRPr="001168CB">
        <w:t xml:space="preserve">9 року: </w:t>
      </w:r>
      <w:proofErr w:type="spellStart"/>
      <w:r w:rsidRPr="001168CB">
        <w:t>К</w:t>
      </w:r>
      <w:r w:rsidRPr="001168CB">
        <w:rPr>
          <w:sz w:val="24"/>
        </w:rPr>
        <w:t>пр</w:t>
      </w:r>
      <w:proofErr w:type="spellEnd"/>
      <w:r w:rsidR="009A3D0E" w:rsidRPr="001168CB">
        <w:rPr>
          <w:sz w:val="24"/>
        </w:rPr>
        <w:t>=</w:t>
      </w:r>
      <w:r w:rsidR="009A3D0E" w:rsidRPr="001168CB">
        <w:t>52/279=</w:t>
      </w:r>
      <w:r w:rsidR="001772F4" w:rsidRPr="001168CB">
        <w:t>0,</w:t>
      </w:r>
      <w:r w:rsidR="009A3D0E" w:rsidRPr="001168CB">
        <w:t>188</w:t>
      </w:r>
    </w:p>
    <w:p w14:paraId="21621B29" w14:textId="77777777" w:rsidR="009D3250" w:rsidRPr="001168CB" w:rsidRDefault="009D3250" w:rsidP="00BC1D0B">
      <w:pPr>
        <w:pStyle w:val="ac"/>
        <w:tabs>
          <w:tab w:val="left" w:pos="1134"/>
        </w:tabs>
        <w:spacing w:line="360" w:lineRule="auto"/>
        <w:ind w:firstLine="709"/>
        <w:jc w:val="both"/>
      </w:pPr>
      <w:r w:rsidRPr="001168CB">
        <w:t>Аналогічн</w:t>
      </w:r>
      <w:r w:rsidR="009A3D0E" w:rsidRPr="001168CB">
        <w:t>о розраховуємо показник для 2020</w:t>
      </w:r>
      <w:r w:rsidRPr="001168CB">
        <w:t xml:space="preserve"> (</w:t>
      </w:r>
      <w:proofErr w:type="spellStart"/>
      <w:r w:rsidRPr="001168CB">
        <w:t>К</w:t>
      </w:r>
      <w:r w:rsidRPr="001168CB">
        <w:rPr>
          <w:vertAlign w:val="subscript"/>
        </w:rPr>
        <w:t>пр</w:t>
      </w:r>
      <w:proofErr w:type="spellEnd"/>
      <w:r w:rsidRPr="001168CB">
        <w:t>=0,15</w:t>
      </w:r>
      <w:r w:rsidR="009A3D0E" w:rsidRPr="001168CB">
        <w:t>2</w:t>
      </w:r>
      <w:r w:rsidRPr="001168CB">
        <w:t>) та 20</w:t>
      </w:r>
      <w:r w:rsidR="009A3D0E" w:rsidRPr="001168CB">
        <w:t>21 років (</w:t>
      </w:r>
      <w:proofErr w:type="spellStart"/>
      <w:r w:rsidR="009A3D0E" w:rsidRPr="001168CB">
        <w:t>К</w:t>
      </w:r>
      <w:r w:rsidR="009A3D0E" w:rsidRPr="001168CB">
        <w:rPr>
          <w:vertAlign w:val="subscript"/>
        </w:rPr>
        <w:t>пр</w:t>
      </w:r>
      <w:proofErr w:type="spellEnd"/>
      <w:r w:rsidR="009A3D0E" w:rsidRPr="001168CB">
        <w:t>=0,163</w:t>
      </w:r>
      <w:r w:rsidRPr="001168CB">
        <w:t>).</w:t>
      </w:r>
    </w:p>
    <w:p w14:paraId="4BB8C424" w14:textId="77777777" w:rsidR="009A3D0E" w:rsidRPr="001168CB" w:rsidRDefault="009A3D0E" w:rsidP="004941C2">
      <w:pPr>
        <w:pStyle w:val="ac"/>
        <w:numPr>
          <w:ilvl w:val="0"/>
          <w:numId w:val="13"/>
        </w:numPr>
        <w:tabs>
          <w:tab w:val="left" w:pos="851"/>
        </w:tabs>
        <w:spacing w:line="360" w:lineRule="auto"/>
        <w:ind w:left="0" w:firstLine="709"/>
        <w:jc w:val="both"/>
      </w:pPr>
      <w:r w:rsidRPr="001168CB">
        <w:t>Коефіцієнт власності, призначеної для НДДКР.</w:t>
      </w:r>
    </w:p>
    <w:p w14:paraId="0A498787" w14:textId="77777777" w:rsidR="009A3D0E" w:rsidRPr="001168CB" w:rsidRDefault="00114D55" w:rsidP="000C4648">
      <w:pPr>
        <w:pStyle w:val="ac"/>
        <w:tabs>
          <w:tab w:val="left" w:pos="851"/>
        </w:tabs>
        <w:spacing w:line="360" w:lineRule="auto"/>
        <w:ind w:firstLine="709"/>
        <w:jc w:val="both"/>
      </w:pPr>
      <w:r w:rsidRPr="001168CB">
        <w:t>Порівняно з першим показником частка майна, що використовується для досліджень і розробок, у загальній власності підприємства відображає інноваційну діяльність підприємства у виробничій сфері на етапі розробки інноваційних ідей. Цей показник особливо важливий для подальшого інноваційного продукту та ілюструє потенціал бізнесу у створенні та реалізації нових ідей. Ця практика є надзвичайно важливою для підтримки сталого розвитку на кожному рівні бізнесу</w:t>
      </w:r>
      <w:r w:rsidR="00BF45FD" w:rsidRPr="001168CB">
        <w:rPr>
          <w:lang w:val="ru-RU"/>
        </w:rPr>
        <w:t xml:space="preserve"> [14]</w:t>
      </w:r>
      <w:r w:rsidR="009A3D0E" w:rsidRPr="001168CB">
        <w:t>.</w:t>
      </w:r>
    </w:p>
    <w:p w14:paraId="41E0EF7B" w14:textId="77777777" w:rsidR="009A3D0E" w:rsidRPr="001168CB" w:rsidRDefault="009A3D0E" w:rsidP="000C4648">
      <w:pPr>
        <w:pStyle w:val="ac"/>
        <w:tabs>
          <w:tab w:val="left" w:pos="851"/>
        </w:tabs>
        <w:spacing w:line="360" w:lineRule="auto"/>
        <w:ind w:firstLine="709"/>
        <w:jc w:val="both"/>
      </w:pPr>
      <w:r w:rsidRPr="001168CB">
        <w:rPr>
          <w:noProof/>
          <w:lang w:eastAsia="uk-UA"/>
        </w:rPr>
        <w:drawing>
          <wp:anchor distT="0" distB="0" distL="114300" distR="114300" simplePos="0" relativeHeight="251788288" behindDoc="0" locked="0" layoutInCell="1" allowOverlap="1" wp14:anchorId="748002B3" wp14:editId="6DF48F8D">
            <wp:simplePos x="0" y="0"/>
            <wp:positionH relativeFrom="column">
              <wp:posOffset>2861945</wp:posOffset>
            </wp:positionH>
            <wp:positionV relativeFrom="paragraph">
              <wp:posOffset>233045</wp:posOffset>
            </wp:positionV>
            <wp:extent cx="762106" cy="447737"/>
            <wp:effectExtent l="0" t="0" r="0" b="9525"/>
            <wp:wrapNone/>
            <wp:docPr id="319" name="Рисунок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extLst>
                        <a:ext uri="{28A0092B-C50C-407E-A947-70E740481C1C}">
                          <a14:useLocalDpi xmlns:a14="http://schemas.microsoft.com/office/drawing/2010/main" val="0"/>
                        </a:ext>
                      </a:extLst>
                    </a:blip>
                    <a:stretch>
                      <a:fillRect/>
                    </a:stretch>
                  </pic:blipFill>
                  <pic:spPr>
                    <a:xfrm>
                      <a:off x="0" y="0"/>
                      <a:ext cx="762106" cy="447737"/>
                    </a:xfrm>
                    <a:prstGeom prst="rect">
                      <a:avLst/>
                    </a:prstGeom>
                  </pic:spPr>
                </pic:pic>
              </a:graphicData>
            </a:graphic>
            <wp14:sizeRelH relativeFrom="page">
              <wp14:pctWidth>0</wp14:pctWidth>
            </wp14:sizeRelH>
            <wp14:sizeRelV relativeFrom="page">
              <wp14:pctHeight>0</wp14:pctHeight>
            </wp14:sizeRelV>
          </wp:anchor>
        </w:drawing>
      </w:r>
      <w:r w:rsidRPr="001168CB">
        <w:t>Розраховуємо за формулою:</w:t>
      </w:r>
    </w:p>
    <w:p w14:paraId="6D500651" w14:textId="77777777" w:rsidR="009A3D0E" w:rsidRPr="001168CB" w:rsidRDefault="009A3D0E" w:rsidP="000C4648">
      <w:pPr>
        <w:pStyle w:val="ac"/>
        <w:tabs>
          <w:tab w:val="left" w:pos="851"/>
        </w:tabs>
        <w:spacing w:line="360" w:lineRule="auto"/>
        <w:ind w:firstLine="709"/>
        <w:jc w:val="right"/>
      </w:pPr>
      <w:r w:rsidRPr="001168CB">
        <w:t xml:space="preserve"> (2.7)</w:t>
      </w:r>
    </w:p>
    <w:p w14:paraId="320F39F4" w14:textId="77777777" w:rsidR="009A3D0E" w:rsidRPr="001168CB" w:rsidRDefault="009A3D0E" w:rsidP="000C4648">
      <w:pPr>
        <w:pStyle w:val="ac"/>
        <w:tabs>
          <w:tab w:val="left" w:pos="851"/>
        </w:tabs>
        <w:spacing w:line="360" w:lineRule="auto"/>
        <w:ind w:firstLine="709"/>
        <w:jc w:val="both"/>
      </w:pPr>
      <w:r w:rsidRPr="001168CB">
        <w:t xml:space="preserve">де </w:t>
      </w:r>
      <w:proofErr w:type="spellStart"/>
      <w:r w:rsidRPr="001168CB">
        <w:t>О</w:t>
      </w:r>
      <w:r w:rsidRPr="001168CB">
        <w:rPr>
          <w:vertAlign w:val="subscript"/>
        </w:rPr>
        <w:t>дп</w:t>
      </w:r>
      <w:proofErr w:type="spellEnd"/>
      <w:r w:rsidRPr="001168CB">
        <w:t xml:space="preserve"> – вартість дослідно-</w:t>
      </w:r>
      <w:proofErr w:type="spellStart"/>
      <w:r w:rsidRPr="001168CB">
        <w:t>приборного</w:t>
      </w:r>
      <w:proofErr w:type="spellEnd"/>
      <w:r w:rsidRPr="001168CB">
        <w:t xml:space="preserve"> обладнання, грн. </w:t>
      </w:r>
    </w:p>
    <w:p w14:paraId="0D2F081B" w14:textId="77777777" w:rsidR="009A3D0E" w:rsidRPr="001168CB" w:rsidRDefault="009A3D0E" w:rsidP="000C4648">
      <w:pPr>
        <w:pStyle w:val="ac"/>
        <w:tabs>
          <w:tab w:val="left" w:pos="851"/>
        </w:tabs>
        <w:spacing w:line="360" w:lineRule="auto"/>
        <w:ind w:firstLine="709"/>
        <w:jc w:val="both"/>
      </w:pPr>
      <w:proofErr w:type="spellStart"/>
      <w:r w:rsidRPr="001168CB">
        <w:t>О</w:t>
      </w:r>
      <w:r w:rsidRPr="001168CB">
        <w:rPr>
          <w:vertAlign w:val="subscript"/>
        </w:rPr>
        <w:t>вп</w:t>
      </w:r>
      <w:proofErr w:type="spellEnd"/>
      <w:r w:rsidRPr="001168CB">
        <w:t xml:space="preserve"> – вартість виробничого обладнання, грн.</w:t>
      </w:r>
    </w:p>
    <w:p w14:paraId="6056ABB4" w14:textId="77777777" w:rsidR="009A3D0E" w:rsidRPr="001168CB" w:rsidRDefault="009A3D0E" w:rsidP="000C4648">
      <w:pPr>
        <w:pStyle w:val="ac"/>
        <w:tabs>
          <w:tab w:val="left" w:pos="851"/>
        </w:tabs>
        <w:spacing w:line="360" w:lineRule="auto"/>
        <w:ind w:firstLine="709"/>
        <w:jc w:val="both"/>
      </w:pPr>
      <w:r w:rsidRPr="001168CB">
        <w:t>Отже</w:t>
      </w:r>
      <w:r w:rsidR="00BC1D0B" w:rsidRPr="001168CB">
        <w:t>,</w:t>
      </w:r>
      <w:r w:rsidRPr="001168CB">
        <w:t xml:space="preserve"> для 2019 року: </w:t>
      </w:r>
      <w:proofErr w:type="spellStart"/>
      <w:r w:rsidRPr="001168CB">
        <w:t>К</w:t>
      </w:r>
      <w:r w:rsidRPr="001168CB">
        <w:rPr>
          <w:vertAlign w:val="subscript"/>
        </w:rPr>
        <w:t>нв</w:t>
      </w:r>
      <w:proofErr w:type="spellEnd"/>
      <w:r w:rsidRPr="001168CB">
        <w:rPr>
          <w:vertAlign w:val="subscript"/>
        </w:rPr>
        <w:t xml:space="preserve"> </w:t>
      </w:r>
      <w:r w:rsidRPr="001168CB">
        <w:t>=85,2/241,88=0,353</w:t>
      </w:r>
    </w:p>
    <w:p w14:paraId="7806058F" w14:textId="77777777" w:rsidR="009A3D0E" w:rsidRPr="001168CB" w:rsidRDefault="009A3D0E" w:rsidP="000C4648">
      <w:pPr>
        <w:pStyle w:val="ac"/>
        <w:tabs>
          <w:tab w:val="left" w:pos="851"/>
        </w:tabs>
        <w:spacing w:line="360" w:lineRule="auto"/>
        <w:ind w:firstLine="709"/>
        <w:jc w:val="both"/>
      </w:pPr>
      <w:r w:rsidRPr="001168CB">
        <w:t>Аналогічно розраховуємо показник для 2020 (</w:t>
      </w:r>
      <w:proofErr w:type="spellStart"/>
      <w:r w:rsidRPr="001168CB">
        <w:t>К</w:t>
      </w:r>
      <w:r w:rsidRPr="001168CB">
        <w:rPr>
          <w:vertAlign w:val="subscript"/>
        </w:rPr>
        <w:t>нв</w:t>
      </w:r>
      <w:proofErr w:type="spellEnd"/>
      <w:r w:rsidRPr="001168CB">
        <w:t>=0,312) та 2021 років (</w:t>
      </w:r>
      <w:proofErr w:type="spellStart"/>
      <w:r w:rsidRPr="001168CB">
        <w:t>К</w:t>
      </w:r>
      <w:r w:rsidRPr="001168CB">
        <w:rPr>
          <w:vertAlign w:val="subscript"/>
        </w:rPr>
        <w:t>нв</w:t>
      </w:r>
      <w:proofErr w:type="spellEnd"/>
      <w:r w:rsidRPr="001168CB">
        <w:t>=0,314).</w:t>
      </w:r>
    </w:p>
    <w:p w14:paraId="1A1031BE" w14:textId="77777777" w:rsidR="009A3D0E" w:rsidRPr="001168CB" w:rsidRDefault="009A3D0E" w:rsidP="004941C2">
      <w:pPr>
        <w:pStyle w:val="ac"/>
        <w:numPr>
          <w:ilvl w:val="0"/>
          <w:numId w:val="13"/>
        </w:numPr>
        <w:tabs>
          <w:tab w:val="left" w:pos="851"/>
        </w:tabs>
        <w:spacing w:line="360" w:lineRule="auto"/>
        <w:ind w:left="0" w:firstLine="709"/>
        <w:jc w:val="both"/>
      </w:pPr>
      <w:r w:rsidRPr="001168CB">
        <w:t>Коефіцієнт освоєння нової техніки.</w:t>
      </w:r>
    </w:p>
    <w:p w14:paraId="7A5103FC" w14:textId="77777777" w:rsidR="009A3D0E" w:rsidRPr="001168CB" w:rsidRDefault="00114D55" w:rsidP="000C4648">
      <w:pPr>
        <w:pStyle w:val="ac"/>
        <w:tabs>
          <w:tab w:val="left" w:pos="1134"/>
        </w:tabs>
        <w:spacing w:line="360" w:lineRule="auto"/>
        <w:ind w:firstLine="709"/>
        <w:jc w:val="both"/>
      </w:pPr>
      <w:r w:rsidRPr="001168CB">
        <w:t>Технологічний показник освоєння нових засобів на підприємстві багато в чому залежить від фінансових ресурсів підприємства, які безпосередньо впливають на впровадження нової техніки, але він важливий для розуміння ступеня адаптації інноваційної сторони підприємства до нових ринкові умови та можливості</w:t>
      </w:r>
      <w:r w:rsidR="009A3D0E" w:rsidRPr="001168CB">
        <w:t>.</w:t>
      </w:r>
    </w:p>
    <w:p w14:paraId="1112E312" w14:textId="77777777" w:rsidR="009A3D0E" w:rsidRPr="001168CB" w:rsidRDefault="009A3D0E" w:rsidP="000C4648">
      <w:pPr>
        <w:pStyle w:val="ac"/>
        <w:tabs>
          <w:tab w:val="left" w:pos="1134"/>
        </w:tabs>
        <w:spacing w:line="360" w:lineRule="auto"/>
        <w:ind w:firstLine="709"/>
        <w:jc w:val="both"/>
      </w:pPr>
      <w:r w:rsidRPr="001168CB">
        <w:rPr>
          <w:noProof/>
          <w:lang w:eastAsia="uk-UA"/>
        </w:rPr>
        <w:lastRenderedPageBreak/>
        <w:drawing>
          <wp:anchor distT="0" distB="0" distL="114300" distR="114300" simplePos="0" relativeHeight="251789312" behindDoc="0" locked="0" layoutInCell="1" allowOverlap="1" wp14:anchorId="5A33FE3F" wp14:editId="17AD91A1">
            <wp:simplePos x="0" y="0"/>
            <wp:positionH relativeFrom="column">
              <wp:posOffset>2461895</wp:posOffset>
            </wp:positionH>
            <wp:positionV relativeFrom="paragraph">
              <wp:posOffset>238760</wp:posOffset>
            </wp:positionV>
            <wp:extent cx="905001" cy="495369"/>
            <wp:effectExtent l="0" t="0" r="9525" b="0"/>
            <wp:wrapNone/>
            <wp:docPr id="321" name="Рисунок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28A0092B-C50C-407E-A947-70E740481C1C}">
                          <a14:useLocalDpi xmlns:a14="http://schemas.microsoft.com/office/drawing/2010/main" val="0"/>
                        </a:ext>
                      </a:extLst>
                    </a:blip>
                    <a:stretch>
                      <a:fillRect/>
                    </a:stretch>
                  </pic:blipFill>
                  <pic:spPr>
                    <a:xfrm>
                      <a:off x="0" y="0"/>
                      <a:ext cx="905001" cy="495369"/>
                    </a:xfrm>
                    <a:prstGeom prst="rect">
                      <a:avLst/>
                    </a:prstGeom>
                  </pic:spPr>
                </pic:pic>
              </a:graphicData>
            </a:graphic>
            <wp14:sizeRelH relativeFrom="page">
              <wp14:pctWidth>0</wp14:pctWidth>
            </wp14:sizeRelH>
            <wp14:sizeRelV relativeFrom="page">
              <wp14:pctHeight>0</wp14:pctHeight>
            </wp14:sizeRelV>
          </wp:anchor>
        </w:drawing>
      </w:r>
      <w:r w:rsidRPr="001168CB">
        <w:t>Розраховуємо за формулою:</w:t>
      </w:r>
    </w:p>
    <w:p w14:paraId="1C9DDB38" w14:textId="77777777" w:rsidR="009A3D0E" w:rsidRPr="001168CB" w:rsidRDefault="009A3D0E" w:rsidP="000C4648">
      <w:pPr>
        <w:pStyle w:val="ac"/>
        <w:tabs>
          <w:tab w:val="left" w:pos="1134"/>
        </w:tabs>
        <w:spacing w:line="360" w:lineRule="auto"/>
        <w:ind w:firstLine="709"/>
        <w:jc w:val="right"/>
      </w:pPr>
      <w:r w:rsidRPr="001168CB">
        <w:t xml:space="preserve"> (2.7)</w:t>
      </w:r>
    </w:p>
    <w:p w14:paraId="6EEFB73A" w14:textId="77777777" w:rsidR="009A3D0E" w:rsidRPr="001168CB" w:rsidRDefault="009A3D0E" w:rsidP="000C4648">
      <w:pPr>
        <w:pStyle w:val="ac"/>
        <w:tabs>
          <w:tab w:val="left" w:pos="1134"/>
        </w:tabs>
        <w:spacing w:line="360" w:lineRule="auto"/>
        <w:ind w:firstLine="709"/>
        <w:jc w:val="right"/>
      </w:pPr>
    </w:p>
    <w:p w14:paraId="7D551BA3" w14:textId="77777777" w:rsidR="009A3D0E" w:rsidRPr="001168CB" w:rsidRDefault="009A3D0E" w:rsidP="000C4648">
      <w:pPr>
        <w:pStyle w:val="ac"/>
        <w:tabs>
          <w:tab w:val="left" w:pos="1134"/>
        </w:tabs>
        <w:spacing w:line="360" w:lineRule="auto"/>
        <w:ind w:firstLine="709"/>
        <w:jc w:val="both"/>
      </w:pPr>
      <w:r w:rsidRPr="001168CB">
        <w:t xml:space="preserve">де </w:t>
      </w:r>
      <w:proofErr w:type="spellStart"/>
      <w:r w:rsidRPr="001168CB">
        <w:t>О</w:t>
      </w:r>
      <w:r w:rsidRPr="001168CB">
        <w:rPr>
          <w:vertAlign w:val="subscript"/>
        </w:rPr>
        <w:t>Фн</w:t>
      </w:r>
      <w:proofErr w:type="spellEnd"/>
      <w:r w:rsidRPr="001168CB">
        <w:t xml:space="preserve"> – вартість нових введених основних фондів, грн. </w:t>
      </w:r>
      <w:proofErr w:type="spellStart"/>
      <w:r w:rsidRPr="001168CB">
        <w:t>ОФ</w:t>
      </w:r>
      <w:r w:rsidRPr="001168CB">
        <w:rPr>
          <w:vertAlign w:val="subscript"/>
        </w:rPr>
        <w:t>ср</w:t>
      </w:r>
      <w:proofErr w:type="spellEnd"/>
      <w:r w:rsidRPr="001168CB">
        <w:t xml:space="preserve"> – середньо-річна вартість основних виробничих фондів, грн.</w:t>
      </w:r>
    </w:p>
    <w:p w14:paraId="451227E3" w14:textId="77777777" w:rsidR="009A3D0E" w:rsidRPr="001168CB" w:rsidRDefault="009A3D0E" w:rsidP="000C4648">
      <w:pPr>
        <w:pStyle w:val="ac"/>
        <w:tabs>
          <w:tab w:val="left" w:pos="1134"/>
        </w:tabs>
        <w:spacing w:line="360" w:lineRule="auto"/>
        <w:ind w:firstLine="709"/>
        <w:jc w:val="both"/>
      </w:pPr>
      <w:r w:rsidRPr="001168CB">
        <w:t>Отже</w:t>
      </w:r>
      <w:r w:rsidR="00BC1D0B" w:rsidRPr="001168CB">
        <w:t>,</w:t>
      </w:r>
      <w:r w:rsidRPr="001168CB">
        <w:t xml:space="preserve"> для 2019 року: К</w:t>
      </w:r>
      <w:r w:rsidRPr="001168CB">
        <w:rPr>
          <w:vertAlign w:val="subscript"/>
        </w:rPr>
        <w:t xml:space="preserve">от </w:t>
      </w:r>
      <w:r w:rsidR="001772F4" w:rsidRPr="001168CB">
        <w:t>=72,8/413,8=0179</w:t>
      </w:r>
      <w:r w:rsidRPr="001168CB">
        <w:t>.</w:t>
      </w:r>
    </w:p>
    <w:p w14:paraId="64910A0D" w14:textId="77777777" w:rsidR="001772F4" w:rsidRPr="001168CB" w:rsidRDefault="009A3D0E" w:rsidP="000C4648">
      <w:pPr>
        <w:pStyle w:val="ac"/>
        <w:tabs>
          <w:tab w:val="left" w:pos="1134"/>
        </w:tabs>
        <w:spacing w:line="360" w:lineRule="auto"/>
        <w:ind w:firstLine="709"/>
        <w:jc w:val="both"/>
      </w:pPr>
      <w:r w:rsidRPr="001168CB">
        <w:t>Аналогічно розраховуємо показник для 2020 (К</w:t>
      </w:r>
      <w:r w:rsidRPr="001168CB">
        <w:rPr>
          <w:vertAlign w:val="subscript"/>
        </w:rPr>
        <w:t>от</w:t>
      </w:r>
      <w:r w:rsidR="001772F4" w:rsidRPr="001168CB">
        <w:t>=0,220</w:t>
      </w:r>
      <w:r w:rsidRPr="001168CB">
        <w:t>) та 2021 років (К</w:t>
      </w:r>
      <w:r w:rsidRPr="001168CB">
        <w:rPr>
          <w:vertAlign w:val="subscript"/>
        </w:rPr>
        <w:t>от</w:t>
      </w:r>
      <w:r w:rsidRPr="001168CB">
        <w:t>=0,215).</w:t>
      </w:r>
    </w:p>
    <w:p w14:paraId="2B3B85B7" w14:textId="77777777" w:rsidR="009A3D0E" w:rsidRPr="001168CB" w:rsidRDefault="009A3D0E" w:rsidP="004941C2">
      <w:pPr>
        <w:pStyle w:val="ac"/>
        <w:numPr>
          <w:ilvl w:val="0"/>
          <w:numId w:val="13"/>
        </w:numPr>
        <w:tabs>
          <w:tab w:val="left" w:pos="1134"/>
        </w:tabs>
        <w:spacing w:line="360" w:lineRule="auto"/>
        <w:jc w:val="both"/>
      </w:pPr>
      <w:r w:rsidRPr="001168CB">
        <w:t>Коефіцієнт впровадження нової продукції</w:t>
      </w:r>
    </w:p>
    <w:p w14:paraId="25859406" w14:textId="77777777" w:rsidR="009A3D0E" w:rsidRPr="001168CB" w:rsidRDefault="000C4648" w:rsidP="000C4648">
      <w:pPr>
        <w:pStyle w:val="ac"/>
        <w:tabs>
          <w:tab w:val="left" w:pos="1134"/>
        </w:tabs>
        <w:spacing w:line="360" w:lineRule="auto"/>
        <w:ind w:firstLine="709"/>
        <w:jc w:val="both"/>
      </w:pPr>
      <w:r w:rsidRPr="001168CB">
        <w:t>Надає можливість побачити, наскільки успішними були попередні інноваційні проекти компанії, і оцінити вплив нового продукту чи послуги, випущених на ринок, на загальну діяльність компанії.</w:t>
      </w:r>
    </w:p>
    <w:p w14:paraId="108C7C28" w14:textId="77777777" w:rsidR="009A3D0E" w:rsidRPr="001168CB" w:rsidRDefault="009A3D0E" w:rsidP="000C4648">
      <w:pPr>
        <w:pStyle w:val="ac"/>
        <w:tabs>
          <w:tab w:val="left" w:pos="1134"/>
        </w:tabs>
        <w:spacing w:line="360" w:lineRule="auto"/>
        <w:ind w:firstLine="709"/>
        <w:jc w:val="both"/>
      </w:pPr>
      <w:r w:rsidRPr="001168CB">
        <w:rPr>
          <w:noProof/>
          <w:lang w:eastAsia="uk-UA"/>
        </w:rPr>
        <w:drawing>
          <wp:anchor distT="0" distB="0" distL="114300" distR="114300" simplePos="0" relativeHeight="251790336" behindDoc="0" locked="0" layoutInCell="1" allowOverlap="1" wp14:anchorId="78B87FB0" wp14:editId="5907779A">
            <wp:simplePos x="0" y="0"/>
            <wp:positionH relativeFrom="column">
              <wp:posOffset>2499995</wp:posOffset>
            </wp:positionH>
            <wp:positionV relativeFrom="paragraph">
              <wp:posOffset>236220</wp:posOffset>
            </wp:positionV>
            <wp:extent cx="990738" cy="504895"/>
            <wp:effectExtent l="0" t="0" r="0" b="9525"/>
            <wp:wrapNone/>
            <wp:docPr id="322" name="Рисунок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a:off x="0" y="0"/>
                      <a:ext cx="990738" cy="504895"/>
                    </a:xfrm>
                    <a:prstGeom prst="rect">
                      <a:avLst/>
                    </a:prstGeom>
                  </pic:spPr>
                </pic:pic>
              </a:graphicData>
            </a:graphic>
            <wp14:sizeRelH relativeFrom="page">
              <wp14:pctWidth>0</wp14:pctWidth>
            </wp14:sizeRelH>
            <wp14:sizeRelV relativeFrom="page">
              <wp14:pctHeight>0</wp14:pctHeight>
            </wp14:sizeRelV>
          </wp:anchor>
        </w:drawing>
      </w:r>
      <w:r w:rsidRPr="001168CB">
        <w:t>Розраховуємо</w:t>
      </w:r>
      <w:r w:rsidRPr="001168CB">
        <w:rPr>
          <w:spacing w:val="-4"/>
        </w:rPr>
        <w:t xml:space="preserve"> </w:t>
      </w:r>
      <w:r w:rsidRPr="001168CB">
        <w:t>за</w:t>
      </w:r>
      <w:r w:rsidRPr="001168CB">
        <w:rPr>
          <w:spacing w:val="-1"/>
        </w:rPr>
        <w:t xml:space="preserve"> </w:t>
      </w:r>
      <w:r w:rsidRPr="001168CB">
        <w:t>формулою:</w:t>
      </w:r>
    </w:p>
    <w:p w14:paraId="7883B310" w14:textId="77777777" w:rsidR="009A3D0E" w:rsidRPr="001168CB" w:rsidRDefault="009A3D0E" w:rsidP="000C4648">
      <w:pPr>
        <w:pStyle w:val="ac"/>
        <w:tabs>
          <w:tab w:val="left" w:pos="1134"/>
        </w:tabs>
        <w:spacing w:line="360" w:lineRule="auto"/>
        <w:ind w:firstLine="709"/>
        <w:jc w:val="right"/>
      </w:pPr>
      <w:r w:rsidRPr="001168CB">
        <w:t>(2.8)</w:t>
      </w:r>
    </w:p>
    <w:p w14:paraId="6F797747" w14:textId="77777777" w:rsidR="009A3D0E" w:rsidRPr="001168CB" w:rsidRDefault="009A3D0E" w:rsidP="000C4648">
      <w:pPr>
        <w:pStyle w:val="ac"/>
        <w:tabs>
          <w:tab w:val="left" w:pos="1134"/>
        </w:tabs>
        <w:spacing w:line="360" w:lineRule="auto"/>
        <w:ind w:firstLine="709"/>
        <w:jc w:val="right"/>
      </w:pPr>
    </w:p>
    <w:p w14:paraId="21E1D269" w14:textId="77777777" w:rsidR="009A3D0E" w:rsidRPr="001168CB" w:rsidRDefault="009A3D0E" w:rsidP="000C4648">
      <w:pPr>
        <w:pStyle w:val="ac"/>
        <w:tabs>
          <w:tab w:val="left" w:pos="1134"/>
        </w:tabs>
        <w:spacing w:line="360" w:lineRule="auto"/>
        <w:ind w:firstLine="709"/>
        <w:jc w:val="both"/>
      </w:pPr>
      <w:r w:rsidRPr="001168CB">
        <w:t xml:space="preserve">де </w:t>
      </w:r>
      <w:proofErr w:type="spellStart"/>
      <w:r w:rsidRPr="001168CB">
        <w:t>ВР</w:t>
      </w:r>
      <w:r w:rsidRPr="001168CB">
        <w:rPr>
          <w:vertAlign w:val="subscript"/>
        </w:rPr>
        <w:t>нп</w:t>
      </w:r>
      <w:proofErr w:type="spellEnd"/>
      <w:r w:rsidR="000C4648" w:rsidRPr="001168CB">
        <w:t xml:space="preserve"> – виручка</w:t>
      </w:r>
      <w:r w:rsidR="000C4648" w:rsidRPr="001168CB">
        <w:tab/>
        <w:t>від продажу нової</w:t>
      </w:r>
      <w:r w:rsidRPr="001168CB">
        <w:t xml:space="preserve">, удосконаленої або виготовленої за новою технологією продукції, грн.; </w:t>
      </w:r>
      <w:proofErr w:type="spellStart"/>
      <w:r w:rsidRPr="001168CB">
        <w:t>ВР</w:t>
      </w:r>
      <w:r w:rsidRPr="001168CB">
        <w:rPr>
          <w:vertAlign w:val="subscript"/>
        </w:rPr>
        <w:t>заг</w:t>
      </w:r>
      <w:proofErr w:type="spellEnd"/>
      <w:r w:rsidRPr="001168CB">
        <w:t xml:space="preserve"> – загальна виручка від продажу всієї продукції, грн.</w:t>
      </w:r>
    </w:p>
    <w:p w14:paraId="6F51C41C" w14:textId="77777777" w:rsidR="009A3D0E" w:rsidRPr="001168CB" w:rsidRDefault="009A3D0E" w:rsidP="000C4648">
      <w:pPr>
        <w:pStyle w:val="ac"/>
        <w:tabs>
          <w:tab w:val="left" w:pos="1134"/>
        </w:tabs>
        <w:spacing w:line="360" w:lineRule="auto"/>
        <w:ind w:firstLine="709"/>
        <w:jc w:val="both"/>
      </w:pPr>
      <w:r w:rsidRPr="001168CB">
        <w:t>Отже</w:t>
      </w:r>
      <w:r w:rsidR="00BC1D0B" w:rsidRPr="001168CB">
        <w:t>,</w:t>
      </w:r>
      <w:r w:rsidRPr="001168CB">
        <w:t xml:space="preserve"> для 2019 року: </w:t>
      </w:r>
      <w:proofErr w:type="spellStart"/>
      <w:r w:rsidRPr="001168CB">
        <w:t>К</w:t>
      </w:r>
      <w:r w:rsidRPr="001168CB">
        <w:rPr>
          <w:vertAlign w:val="subscript"/>
        </w:rPr>
        <w:t>вп</w:t>
      </w:r>
      <w:proofErr w:type="spellEnd"/>
      <w:r w:rsidRPr="001168CB">
        <w:t xml:space="preserve"> =355,78/6258,8= 0,058.</w:t>
      </w:r>
    </w:p>
    <w:p w14:paraId="2EDD4854" w14:textId="77777777" w:rsidR="009A3D0E" w:rsidRPr="001168CB" w:rsidRDefault="009A3D0E" w:rsidP="000C4648">
      <w:pPr>
        <w:pStyle w:val="ac"/>
        <w:tabs>
          <w:tab w:val="left" w:pos="1134"/>
        </w:tabs>
        <w:spacing w:line="360" w:lineRule="auto"/>
        <w:ind w:firstLine="709"/>
        <w:jc w:val="both"/>
      </w:pPr>
      <w:r w:rsidRPr="001168CB">
        <w:t>Аналогічно розраховуємо показник для 2020 (</w:t>
      </w:r>
      <w:proofErr w:type="spellStart"/>
      <w:r w:rsidRPr="001168CB">
        <w:t>К</w:t>
      </w:r>
      <w:r w:rsidRPr="001168CB">
        <w:rPr>
          <w:vertAlign w:val="subscript"/>
        </w:rPr>
        <w:t>вп</w:t>
      </w:r>
      <w:proofErr w:type="spellEnd"/>
      <w:r w:rsidRPr="001168CB">
        <w:t>=0,081) та 2021 років (</w:t>
      </w:r>
      <w:proofErr w:type="spellStart"/>
      <w:r w:rsidRPr="001168CB">
        <w:t>Квп</w:t>
      </w:r>
      <w:proofErr w:type="spellEnd"/>
      <w:r w:rsidRPr="001168CB">
        <w:t>=0,068).</w:t>
      </w:r>
    </w:p>
    <w:p w14:paraId="7A2C968E" w14:textId="77777777" w:rsidR="009A3D0E" w:rsidRPr="001168CB" w:rsidRDefault="009A3D0E" w:rsidP="004941C2">
      <w:pPr>
        <w:pStyle w:val="ac"/>
        <w:numPr>
          <w:ilvl w:val="0"/>
          <w:numId w:val="13"/>
        </w:numPr>
        <w:tabs>
          <w:tab w:val="left" w:pos="1134"/>
        </w:tabs>
        <w:spacing w:line="360" w:lineRule="auto"/>
        <w:jc w:val="both"/>
      </w:pPr>
      <w:r w:rsidRPr="001168CB">
        <w:t>Коефіцієнт інноваційного зростання.</w:t>
      </w:r>
    </w:p>
    <w:p w14:paraId="1B98AFD6" w14:textId="77777777" w:rsidR="009A3D0E" w:rsidRPr="001168CB" w:rsidRDefault="000C4648" w:rsidP="000C4648">
      <w:pPr>
        <w:pStyle w:val="ac"/>
        <w:spacing w:line="360" w:lineRule="auto"/>
        <w:ind w:firstLine="709"/>
        <w:jc w:val="both"/>
      </w:pPr>
      <w:r w:rsidRPr="001168CB">
        <w:t>Це дуже важливий показник з точки зору підтримки сталого інноваційного розвитку, оскільки він містить інформацію про готовність бізнесу до подальшої інноваційної діяльності та здатність фінансувати майбутні інноваційні проекти для забезпечення сталого розвитку.</w:t>
      </w:r>
    </w:p>
    <w:p w14:paraId="4B9E6E19" w14:textId="77777777" w:rsidR="009A3D0E" w:rsidRPr="001168CB" w:rsidRDefault="009A3D0E" w:rsidP="000C4648">
      <w:pPr>
        <w:pStyle w:val="ac"/>
        <w:spacing w:line="360" w:lineRule="auto"/>
        <w:ind w:firstLine="709"/>
        <w:jc w:val="both"/>
      </w:pPr>
      <w:r w:rsidRPr="001168CB">
        <w:rPr>
          <w:noProof/>
          <w:lang w:eastAsia="uk-UA"/>
        </w:rPr>
        <w:drawing>
          <wp:anchor distT="0" distB="0" distL="114300" distR="114300" simplePos="0" relativeHeight="251791360" behindDoc="0" locked="0" layoutInCell="1" allowOverlap="1" wp14:anchorId="0E8421BF" wp14:editId="7E0F44D8">
            <wp:simplePos x="0" y="0"/>
            <wp:positionH relativeFrom="column">
              <wp:posOffset>3157220</wp:posOffset>
            </wp:positionH>
            <wp:positionV relativeFrom="paragraph">
              <wp:posOffset>177800</wp:posOffset>
            </wp:positionV>
            <wp:extent cx="819264" cy="485843"/>
            <wp:effectExtent l="0" t="0" r="0" b="9525"/>
            <wp:wrapNone/>
            <wp:docPr id="324" name="Рисунок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extLst>
                        <a:ext uri="{28A0092B-C50C-407E-A947-70E740481C1C}">
                          <a14:useLocalDpi xmlns:a14="http://schemas.microsoft.com/office/drawing/2010/main" val="0"/>
                        </a:ext>
                      </a:extLst>
                    </a:blip>
                    <a:stretch>
                      <a:fillRect/>
                    </a:stretch>
                  </pic:blipFill>
                  <pic:spPr>
                    <a:xfrm>
                      <a:off x="0" y="0"/>
                      <a:ext cx="819264" cy="485843"/>
                    </a:xfrm>
                    <a:prstGeom prst="rect">
                      <a:avLst/>
                    </a:prstGeom>
                  </pic:spPr>
                </pic:pic>
              </a:graphicData>
            </a:graphic>
            <wp14:sizeRelH relativeFrom="page">
              <wp14:pctWidth>0</wp14:pctWidth>
            </wp14:sizeRelH>
            <wp14:sizeRelV relativeFrom="page">
              <wp14:pctHeight>0</wp14:pctHeight>
            </wp14:sizeRelV>
          </wp:anchor>
        </w:drawing>
      </w:r>
      <w:r w:rsidRPr="001168CB">
        <w:t>Розраховуємо</w:t>
      </w:r>
      <w:r w:rsidRPr="001168CB">
        <w:rPr>
          <w:spacing w:val="-4"/>
        </w:rPr>
        <w:t xml:space="preserve"> </w:t>
      </w:r>
      <w:r w:rsidRPr="001168CB">
        <w:t>за</w:t>
      </w:r>
      <w:r w:rsidRPr="001168CB">
        <w:rPr>
          <w:spacing w:val="-1"/>
        </w:rPr>
        <w:t xml:space="preserve"> </w:t>
      </w:r>
      <w:r w:rsidRPr="001168CB">
        <w:t>формулою:</w:t>
      </w:r>
    </w:p>
    <w:p w14:paraId="17F28841" w14:textId="77777777" w:rsidR="009A3D0E" w:rsidRPr="001168CB" w:rsidRDefault="009A3D0E" w:rsidP="000C4648">
      <w:pPr>
        <w:pStyle w:val="ac"/>
        <w:spacing w:line="360" w:lineRule="auto"/>
        <w:ind w:firstLine="709"/>
        <w:jc w:val="right"/>
      </w:pPr>
      <w:r w:rsidRPr="001168CB">
        <w:t xml:space="preserve"> (2.9)</w:t>
      </w:r>
    </w:p>
    <w:p w14:paraId="4E61F0EA" w14:textId="77777777" w:rsidR="009A3D0E" w:rsidRPr="001168CB" w:rsidRDefault="009A3D0E" w:rsidP="000C4648">
      <w:pPr>
        <w:pStyle w:val="ac"/>
        <w:spacing w:line="360" w:lineRule="auto"/>
        <w:ind w:firstLine="709"/>
        <w:jc w:val="right"/>
      </w:pPr>
    </w:p>
    <w:p w14:paraId="1E642FE7" w14:textId="77777777" w:rsidR="009A3D0E" w:rsidRPr="001168CB" w:rsidRDefault="009A3D0E" w:rsidP="000C4648">
      <w:pPr>
        <w:pStyle w:val="ac"/>
        <w:spacing w:line="360" w:lineRule="auto"/>
        <w:ind w:firstLine="709"/>
        <w:jc w:val="both"/>
      </w:pPr>
      <w:r w:rsidRPr="001168CB">
        <w:t xml:space="preserve">де </w:t>
      </w:r>
      <w:proofErr w:type="spellStart"/>
      <w:r w:rsidRPr="001168CB">
        <w:t>І</w:t>
      </w:r>
      <w:r w:rsidRPr="001168CB">
        <w:rPr>
          <w:vertAlign w:val="subscript"/>
        </w:rPr>
        <w:t>дп</w:t>
      </w:r>
      <w:proofErr w:type="spellEnd"/>
      <w:r w:rsidRPr="001168CB">
        <w:t xml:space="preserve"> – вартість науково-дослідницьких та навчальних інвестиційних проектів, грн.; </w:t>
      </w:r>
    </w:p>
    <w:p w14:paraId="048E842B" w14:textId="77777777" w:rsidR="009A3D0E" w:rsidRPr="001168CB" w:rsidRDefault="009A3D0E" w:rsidP="000C4648">
      <w:pPr>
        <w:pStyle w:val="ac"/>
        <w:spacing w:line="360" w:lineRule="auto"/>
        <w:ind w:firstLine="709"/>
        <w:jc w:val="both"/>
      </w:pPr>
      <w:proofErr w:type="spellStart"/>
      <w:r w:rsidRPr="001168CB">
        <w:t>І</w:t>
      </w:r>
      <w:r w:rsidRPr="001168CB">
        <w:rPr>
          <w:vertAlign w:val="subscript"/>
        </w:rPr>
        <w:t>заг</w:t>
      </w:r>
      <w:proofErr w:type="spellEnd"/>
      <w:r w:rsidRPr="001168CB">
        <w:rPr>
          <w:vertAlign w:val="subscript"/>
        </w:rPr>
        <w:t xml:space="preserve"> </w:t>
      </w:r>
      <w:r w:rsidRPr="001168CB">
        <w:t>– загальна вартість інших інвестиційних витрат, грн.</w:t>
      </w:r>
    </w:p>
    <w:p w14:paraId="6A711187" w14:textId="77777777" w:rsidR="009A3D0E" w:rsidRPr="001168CB" w:rsidRDefault="009A3D0E" w:rsidP="000C4648">
      <w:pPr>
        <w:pStyle w:val="ac"/>
        <w:spacing w:line="360" w:lineRule="auto"/>
        <w:ind w:firstLine="709"/>
        <w:jc w:val="both"/>
      </w:pPr>
      <w:r w:rsidRPr="001168CB">
        <w:t>Отже</w:t>
      </w:r>
      <w:r w:rsidR="00BC1D0B" w:rsidRPr="001168CB">
        <w:t>,</w:t>
      </w:r>
      <w:r w:rsidRPr="001168CB">
        <w:t xml:space="preserve"> для 201</w:t>
      </w:r>
      <w:r w:rsidR="00BC1D0B" w:rsidRPr="001168CB">
        <w:t>9</w:t>
      </w:r>
      <w:r w:rsidRPr="001168CB">
        <w:t xml:space="preserve"> року:</w:t>
      </w:r>
      <w:r w:rsidR="00BC1D0B" w:rsidRPr="001168CB">
        <w:t xml:space="preserve"> </w:t>
      </w:r>
      <w:r w:rsidRPr="001168CB">
        <w:t>К</w:t>
      </w:r>
      <w:r w:rsidRPr="001168CB">
        <w:rPr>
          <w:vertAlign w:val="subscript"/>
        </w:rPr>
        <w:t>із</w:t>
      </w:r>
      <w:r w:rsidR="00BC1D0B" w:rsidRPr="001168CB">
        <w:t>=</w:t>
      </w:r>
      <w:r w:rsidRPr="001168CB">
        <w:t xml:space="preserve"> 63,</w:t>
      </w:r>
      <w:r w:rsidR="00BC1D0B" w:rsidRPr="001168CB">
        <w:t>4/111</w:t>
      </w:r>
      <w:r w:rsidRPr="001168CB">
        <w:t>,8</w:t>
      </w:r>
      <w:r w:rsidR="00BC1D0B" w:rsidRPr="001168CB">
        <w:t>=0,562.</w:t>
      </w:r>
      <w:r w:rsidRPr="001168CB">
        <w:t xml:space="preserve"> </w:t>
      </w:r>
    </w:p>
    <w:p w14:paraId="0EBA52D2" w14:textId="77777777" w:rsidR="009A3D0E" w:rsidRPr="001168CB" w:rsidRDefault="009A3D0E" w:rsidP="000C4648">
      <w:pPr>
        <w:pStyle w:val="ac"/>
        <w:spacing w:line="360" w:lineRule="auto"/>
        <w:ind w:firstLine="709"/>
        <w:jc w:val="both"/>
      </w:pPr>
      <w:r w:rsidRPr="001168CB">
        <w:t>Аналогіч</w:t>
      </w:r>
      <w:r w:rsidR="00BC1D0B" w:rsidRPr="001168CB">
        <w:t>но розраховуємо показник для 2020</w:t>
      </w:r>
      <w:r w:rsidRPr="001168CB">
        <w:t xml:space="preserve"> (К</w:t>
      </w:r>
      <w:r w:rsidRPr="001168CB">
        <w:rPr>
          <w:vertAlign w:val="subscript"/>
        </w:rPr>
        <w:t>із</w:t>
      </w:r>
      <w:r w:rsidR="00BC1D0B" w:rsidRPr="001168CB">
        <w:t>=0,451</w:t>
      </w:r>
      <w:r w:rsidRPr="001168CB">
        <w:t>) та 20</w:t>
      </w:r>
      <w:r w:rsidR="00BC1D0B" w:rsidRPr="001168CB">
        <w:t>21</w:t>
      </w:r>
      <w:r w:rsidRPr="001168CB">
        <w:t xml:space="preserve"> років (К</w:t>
      </w:r>
      <w:r w:rsidRPr="001168CB">
        <w:rPr>
          <w:vertAlign w:val="subscript"/>
        </w:rPr>
        <w:t>із</w:t>
      </w:r>
      <w:r w:rsidRPr="001168CB">
        <w:t>=0,58</w:t>
      </w:r>
      <w:r w:rsidR="00BC1D0B" w:rsidRPr="001168CB">
        <w:t>2</w:t>
      </w:r>
      <w:r w:rsidRPr="001168CB">
        <w:t>).</w:t>
      </w:r>
    </w:p>
    <w:p w14:paraId="1D07EF8C" w14:textId="77777777" w:rsidR="00BC1D0B" w:rsidRPr="001168CB" w:rsidRDefault="00BC1D0B" w:rsidP="000C4648">
      <w:pPr>
        <w:pStyle w:val="ac"/>
        <w:spacing w:line="360" w:lineRule="auto"/>
        <w:ind w:firstLine="709"/>
        <w:jc w:val="both"/>
      </w:pPr>
      <w:r w:rsidRPr="001168CB">
        <w:t>7.</w:t>
      </w:r>
      <w:r w:rsidRPr="001168CB">
        <w:tab/>
        <w:t>Коефіцієнт екологізації інноваційних проектів.</w:t>
      </w:r>
    </w:p>
    <w:p w14:paraId="547D9C9C" w14:textId="77777777" w:rsidR="00BC1D0B" w:rsidRPr="001168CB" w:rsidRDefault="000C4648" w:rsidP="000C4648">
      <w:pPr>
        <w:pStyle w:val="ac"/>
        <w:spacing w:line="360" w:lineRule="auto"/>
        <w:ind w:firstLine="709"/>
        <w:jc w:val="both"/>
      </w:pPr>
      <w:r w:rsidRPr="001168CB">
        <w:t>Показник, безпосередньо пов'язаний з одним із компонентів сталого розвитку.  Витрати на «екологізацію» нових продуктів відображають рівень екологічності компанії та інформованості населення на момент інновації</w:t>
      </w:r>
      <w:r w:rsidR="00BC1D0B" w:rsidRPr="001168CB">
        <w:t>.</w:t>
      </w:r>
    </w:p>
    <w:p w14:paraId="71EDE2D6" w14:textId="77777777" w:rsidR="00BC1D0B" w:rsidRPr="001168CB" w:rsidRDefault="00BC1D0B" w:rsidP="000C4648">
      <w:pPr>
        <w:pStyle w:val="ac"/>
        <w:spacing w:line="360" w:lineRule="auto"/>
        <w:ind w:firstLine="709"/>
        <w:jc w:val="both"/>
      </w:pPr>
      <w:r w:rsidRPr="001168CB">
        <w:rPr>
          <w:noProof/>
          <w:lang w:eastAsia="uk-UA"/>
        </w:rPr>
        <w:drawing>
          <wp:anchor distT="0" distB="0" distL="114300" distR="114300" simplePos="0" relativeHeight="251792384" behindDoc="0" locked="0" layoutInCell="1" allowOverlap="1" wp14:anchorId="2AD115F8" wp14:editId="32449C8B">
            <wp:simplePos x="0" y="0"/>
            <wp:positionH relativeFrom="column">
              <wp:posOffset>2690495</wp:posOffset>
            </wp:positionH>
            <wp:positionV relativeFrom="paragraph">
              <wp:posOffset>217170</wp:posOffset>
            </wp:positionV>
            <wp:extent cx="838317" cy="457264"/>
            <wp:effectExtent l="0" t="0" r="0" b="0"/>
            <wp:wrapNone/>
            <wp:docPr id="326" name="Рисунок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28A0092B-C50C-407E-A947-70E740481C1C}">
                          <a14:useLocalDpi xmlns:a14="http://schemas.microsoft.com/office/drawing/2010/main" val="0"/>
                        </a:ext>
                      </a:extLst>
                    </a:blip>
                    <a:stretch>
                      <a:fillRect/>
                    </a:stretch>
                  </pic:blipFill>
                  <pic:spPr>
                    <a:xfrm>
                      <a:off x="0" y="0"/>
                      <a:ext cx="838317" cy="457264"/>
                    </a:xfrm>
                    <a:prstGeom prst="rect">
                      <a:avLst/>
                    </a:prstGeom>
                  </pic:spPr>
                </pic:pic>
              </a:graphicData>
            </a:graphic>
            <wp14:sizeRelH relativeFrom="page">
              <wp14:pctWidth>0</wp14:pctWidth>
            </wp14:sizeRelH>
            <wp14:sizeRelV relativeFrom="page">
              <wp14:pctHeight>0</wp14:pctHeight>
            </wp14:sizeRelV>
          </wp:anchor>
        </w:drawing>
      </w:r>
      <w:r w:rsidRPr="001168CB">
        <w:t>Розраховуємо</w:t>
      </w:r>
      <w:r w:rsidRPr="001168CB">
        <w:rPr>
          <w:spacing w:val="-4"/>
        </w:rPr>
        <w:t xml:space="preserve"> </w:t>
      </w:r>
      <w:r w:rsidRPr="001168CB">
        <w:t>за</w:t>
      </w:r>
      <w:r w:rsidRPr="001168CB">
        <w:rPr>
          <w:spacing w:val="-1"/>
        </w:rPr>
        <w:t xml:space="preserve"> </w:t>
      </w:r>
      <w:r w:rsidRPr="001168CB">
        <w:t>формулою:</w:t>
      </w:r>
    </w:p>
    <w:p w14:paraId="4E242799" w14:textId="77777777" w:rsidR="009A3D0E" w:rsidRPr="001168CB" w:rsidRDefault="00BC1D0B" w:rsidP="000C4648">
      <w:pPr>
        <w:pStyle w:val="ac"/>
        <w:spacing w:line="360" w:lineRule="auto"/>
        <w:ind w:firstLine="709"/>
        <w:jc w:val="right"/>
      </w:pPr>
      <w:r w:rsidRPr="001168CB">
        <w:t xml:space="preserve"> (2.10)</w:t>
      </w:r>
    </w:p>
    <w:p w14:paraId="5C0FFC29" w14:textId="77777777" w:rsidR="00BC1D0B" w:rsidRPr="001168CB" w:rsidRDefault="00BC1D0B" w:rsidP="000C4648">
      <w:pPr>
        <w:pStyle w:val="ac"/>
        <w:spacing w:line="360" w:lineRule="auto"/>
        <w:ind w:firstLine="709"/>
        <w:jc w:val="right"/>
      </w:pPr>
    </w:p>
    <w:p w14:paraId="6C499A17" w14:textId="77777777" w:rsidR="00BC1D0B" w:rsidRPr="001168CB" w:rsidRDefault="00BC1D0B" w:rsidP="000C4648">
      <w:pPr>
        <w:pStyle w:val="ac"/>
        <w:spacing w:line="360" w:lineRule="auto"/>
        <w:ind w:firstLine="709"/>
      </w:pPr>
      <w:r w:rsidRPr="001168CB">
        <w:t xml:space="preserve">де </w:t>
      </w:r>
      <w:proofErr w:type="spellStart"/>
      <w:r w:rsidRPr="001168CB">
        <w:t>ІП</w:t>
      </w:r>
      <w:r w:rsidRPr="001168CB">
        <w:rPr>
          <w:vertAlign w:val="subscript"/>
        </w:rPr>
        <w:t>ек</w:t>
      </w:r>
      <w:proofErr w:type="spellEnd"/>
      <w:r w:rsidRPr="001168CB">
        <w:t xml:space="preserve"> – витрати на екологічні складові інноваційних проектів,</w:t>
      </w:r>
    </w:p>
    <w:p w14:paraId="5EA96575" w14:textId="77777777" w:rsidR="00BC1D0B" w:rsidRPr="001168CB" w:rsidRDefault="00BC1D0B" w:rsidP="000C4648">
      <w:pPr>
        <w:pStyle w:val="ac"/>
        <w:spacing w:line="360" w:lineRule="auto"/>
        <w:ind w:firstLine="709"/>
      </w:pPr>
      <w:proofErr w:type="spellStart"/>
      <w:r w:rsidRPr="001168CB">
        <w:t>ІП</w:t>
      </w:r>
      <w:r w:rsidRPr="001168CB">
        <w:rPr>
          <w:vertAlign w:val="subscript"/>
        </w:rPr>
        <w:t>заг</w:t>
      </w:r>
      <w:proofErr w:type="spellEnd"/>
      <w:r w:rsidRPr="001168CB">
        <w:t xml:space="preserve"> – загальні витрати на інноваційні проектно-конструкторські роботи.</w:t>
      </w:r>
    </w:p>
    <w:p w14:paraId="23A61225" w14:textId="77777777" w:rsidR="00BC1D0B" w:rsidRPr="001168CB" w:rsidRDefault="00BC1D0B" w:rsidP="000C4648">
      <w:pPr>
        <w:pStyle w:val="ac"/>
        <w:spacing w:line="360" w:lineRule="auto"/>
        <w:ind w:firstLine="709"/>
      </w:pPr>
      <w:r w:rsidRPr="001168CB">
        <w:t>Отже, для 2019 року: К</w:t>
      </w:r>
      <w:r w:rsidRPr="001168CB">
        <w:rPr>
          <w:vertAlign w:val="subscript"/>
        </w:rPr>
        <w:t>ек</w:t>
      </w:r>
      <w:r w:rsidRPr="001168CB">
        <w:t>=12,4/42,7=0,291.</w:t>
      </w:r>
    </w:p>
    <w:p w14:paraId="3512EAB6" w14:textId="77777777" w:rsidR="00BC1D0B" w:rsidRPr="001168CB" w:rsidRDefault="00BC1D0B" w:rsidP="000C4648">
      <w:pPr>
        <w:pStyle w:val="ac"/>
        <w:spacing w:line="360" w:lineRule="auto"/>
        <w:ind w:firstLine="709"/>
        <w:jc w:val="both"/>
      </w:pPr>
      <w:r w:rsidRPr="001168CB">
        <w:t>Аналогічно розраховуємо показник для 2020 (К</w:t>
      </w:r>
      <w:r w:rsidRPr="001168CB">
        <w:rPr>
          <w:vertAlign w:val="subscript"/>
        </w:rPr>
        <w:t>із</w:t>
      </w:r>
      <w:r w:rsidRPr="001168CB">
        <w:t>=0,19</w:t>
      </w:r>
      <w:r w:rsidR="001772F4" w:rsidRPr="001168CB">
        <w:t>2</w:t>
      </w:r>
      <w:r w:rsidRPr="001168CB">
        <w:t>) та 2021 років (К</w:t>
      </w:r>
      <w:r w:rsidRPr="001168CB">
        <w:rPr>
          <w:vertAlign w:val="subscript"/>
        </w:rPr>
        <w:t>із</w:t>
      </w:r>
      <w:r w:rsidRPr="001168CB">
        <w:t>=0,20</w:t>
      </w:r>
      <w:r w:rsidR="001772F4" w:rsidRPr="001168CB">
        <w:t>8</w:t>
      </w:r>
      <w:r w:rsidRPr="001168CB">
        <w:t>).</w:t>
      </w:r>
    </w:p>
    <w:p w14:paraId="31C316B8" w14:textId="77777777" w:rsidR="00BC1D0B" w:rsidRPr="001168CB" w:rsidRDefault="00BC1D0B" w:rsidP="000C4648">
      <w:pPr>
        <w:pStyle w:val="ac"/>
        <w:spacing w:line="360" w:lineRule="auto"/>
        <w:ind w:firstLine="566"/>
        <w:jc w:val="both"/>
      </w:pPr>
      <w:r w:rsidRPr="001168CB">
        <w:t>Відобразимо отримані результати інноваційної активнос</w:t>
      </w:r>
      <w:r w:rsidR="000C4648" w:rsidRPr="001168CB">
        <w:t>ті в вигляді таблиці (табл. 2.8</w:t>
      </w:r>
      <w:r w:rsidRPr="001168CB">
        <w:t>).</w:t>
      </w:r>
    </w:p>
    <w:p w14:paraId="244B5914" w14:textId="77777777" w:rsidR="00BC1D0B" w:rsidRPr="001168CB" w:rsidRDefault="000C4648" w:rsidP="000C4648">
      <w:pPr>
        <w:pStyle w:val="ac"/>
        <w:spacing w:line="360" w:lineRule="auto"/>
        <w:ind w:right="2" w:firstLine="567"/>
        <w:jc w:val="right"/>
        <w:rPr>
          <w:i/>
        </w:rPr>
      </w:pPr>
      <w:r w:rsidRPr="001168CB">
        <w:rPr>
          <w:i/>
        </w:rPr>
        <w:t>Таблиця 2.8</w:t>
      </w:r>
    </w:p>
    <w:p w14:paraId="79A50BA2" w14:textId="77777777" w:rsidR="00BC1D0B" w:rsidRPr="001168CB" w:rsidRDefault="00BC1D0B" w:rsidP="00BC1D0B">
      <w:pPr>
        <w:pStyle w:val="ac"/>
        <w:spacing w:line="360" w:lineRule="auto"/>
        <w:ind w:right="573" w:firstLine="567"/>
        <w:jc w:val="center"/>
        <w:rPr>
          <w:b/>
        </w:rPr>
      </w:pPr>
      <w:r w:rsidRPr="001168CB">
        <w:rPr>
          <w:b/>
        </w:rPr>
        <w:t>Показники інноваційної активності ТОВ «ВР «</w:t>
      </w:r>
      <w:proofErr w:type="spellStart"/>
      <w:r w:rsidRPr="001168CB">
        <w:rPr>
          <w:b/>
        </w:rPr>
        <w:t>Вентсол</w:t>
      </w:r>
      <w:proofErr w:type="spellEnd"/>
      <w:r w:rsidRPr="001168CB">
        <w:rPr>
          <w:b/>
        </w:rPr>
        <w:t>»</w:t>
      </w:r>
    </w:p>
    <w:tbl>
      <w:tblPr>
        <w:tblStyle w:val="TableNormal"/>
        <w:tblW w:w="988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01"/>
        <w:gridCol w:w="774"/>
        <w:gridCol w:w="754"/>
        <w:gridCol w:w="927"/>
        <w:gridCol w:w="1109"/>
        <w:gridCol w:w="1104"/>
        <w:gridCol w:w="763"/>
        <w:gridCol w:w="764"/>
        <w:gridCol w:w="1244"/>
        <w:gridCol w:w="1244"/>
      </w:tblGrid>
      <w:tr w:rsidR="00BC1D0B" w:rsidRPr="001168CB" w14:paraId="1E69E093" w14:textId="77777777" w:rsidTr="00BC1D0B">
        <w:trPr>
          <w:trHeight w:val="551"/>
        </w:trPr>
        <w:tc>
          <w:tcPr>
            <w:tcW w:w="1201" w:type="dxa"/>
          </w:tcPr>
          <w:p w14:paraId="4BBC4EF8" w14:textId="77777777" w:rsidR="00BC1D0B" w:rsidRPr="001168CB" w:rsidRDefault="00BC1D0B" w:rsidP="001772F4">
            <w:pPr>
              <w:pStyle w:val="TableParagraph"/>
              <w:rPr>
                <w:sz w:val="26"/>
                <w:lang w:val="ru-RU"/>
              </w:rPr>
            </w:pPr>
          </w:p>
        </w:tc>
        <w:tc>
          <w:tcPr>
            <w:tcW w:w="2455" w:type="dxa"/>
            <w:gridSpan w:val="3"/>
          </w:tcPr>
          <w:p w14:paraId="122E6985" w14:textId="77777777" w:rsidR="00BC1D0B" w:rsidRPr="001168CB" w:rsidRDefault="00BC1D0B" w:rsidP="001772F4">
            <w:pPr>
              <w:pStyle w:val="TableParagraph"/>
              <w:spacing w:before="135"/>
              <w:ind w:left="933" w:right="927"/>
              <w:jc w:val="center"/>
              <w:rPr>
                <w:b/>
                <w:sz w:val="24"/>
              </w:rPr>
            </w:pPr>
            <w:proofErr w:type="spellStart"/>
            <w:r w:rsidRPr="001168CB">
              <w:rPr>
                <w:b/>
                <w:sz w:val="24"/>
              </w:rPr>
              <w:t>Роки</w:t>
            </w:r>
            <w:proofErr w:type="spellEnd"/>
          </w:p>
        </w:tc>
        <w:tc>
          <w:tcPr>
            <w:tcW w:w="2213" w:type="dxa"/>
            <w:gridSpan w:val="2"/>
          </w:tcPr>
          <w:p w14:paraId="1992DC99" w14:textId="77777777" w:rsidR="00BC1D0B" w:rsidRPr="001168CB" w:rsidRDefault="00BC1D0B" w:rsidP="001772F4">
            <w:pPr>
              <w:pStyle w:val="TableParagraph"/>
              <w:spacing w:line="274" w:lineRule="exact"/>
              <w:ind w:left="886" w:right="267" w:hanging="610"/>
              <w:rPr>
                <w:b/>
                <w:sz w:val="24"/>
              </w:rPr>
            </w:pPr>
            <w:proofErr w:type="spellStart"/>
            <w:r w:rsidRPr="001168CB">
              <w:rPr>
                <w:b/>
                <w:sz w:val="24"/>
              </w:rPr>
              <w:t>Абсол</w:t>
            </w:r>
            <w:proofErr w:type="spellEnd"/>
            <w:r w:rsidRPr="001168CB">
              <w:rPr>
                <w:b/>
                <w:sz w:val="24"/>
              </w:rPr>
              <w:t xml:space="preserve">. </w:t>
            </w:r>
            <w:proofErr w:type="spellStart"/>
            <w:r w:rsidRPr="001168CB">
              <w:rPr>
                <w:b/>
                <w:sz w:val="24"/>
              </w:rPr>
              <w:t>Приріст</w:t>
            </w:r>
            <w:proofErr w:type="spellEnd"/>
            <w:r w:rsidRPr="001168CB">
              <w:rPr>
                <w:b/>
                <w:spacing w:val="-58"/>
                <w:sz w:val="24"/>
              </w:rPr>
              <w:t xml:space="preserve"> </w:t>
            </w:r>
            <w:r w:rsidRPr="001168CB">
              <w:rPr>
                <w:b/>
                <w:sz w:val="24"/>
              </w:rPr>
              <w:t>(+/-)</w:t>
            </w:r>
          </w:p>
        </w:tc>
        <w:tc>
          <w:tcPr>
            <w:tcW w:w="1527" w:type="dxa"/>
            <w:gridSpan w:val="2"/>
          </w:tcPr>
          <w:p w14:paraId="3225A5C9" w14:textId="77777777" w:rsidR="00BC1D0B" w:rsidRPr="001168CB" w:rsidRDefault="00BC1D0B" w:rsidP="001772F4">
            <w:pPr>
              <w:pStyle w:val="TableParagraph"/>
              <w:spacing w:before="135"/>
              <w:ind w:left="152"/>
              <w:rPr>
                <w:b/>
                <w:sz w:val="24"/>
              </w:rPr>
            </w:pPr>
            <w:proofErr w:type="spellStart"/>
            <w:r w:rsidRPr="001168CB">
              <w:rPr>
                <w:b/>
                <w:sz w:val="24"/>
              </w:rPr>
              <w:t>Темп</w:t>
            </w:r>
            <w:proofErr w:type="spellEnd"/>
            <w:r w:rsidRPr="001168CB">
              <w:rPr>
                <w:b/>
                <w:sz w:val="24"/>
              </w:rPr>
              <w:t xml:space="preserve"> </w:t>
            </w:r>
            <w:proofErr w:type="spellStart"/>
            <w:r w:rsidRPr="001168CB">
              <w:rPr>
                <w:b/>
                <w:sz w:val="24"/>
              </w:rPr>
              <w:t>росту</w:t>
            </w:r>
            <w:proofErr w:type="spellEnd"/>
          </w:p>
        </w:tc>
        <w:tc>
          <w:tcPr>
            <w:tcW w:w="2488" w:type="dxa"/>
            <w:gridSpan w:val="2"/>
          </w:tcPr>
          <w:p w14:paraId="6955DF71" w14:textId="77777777" w:rsidR="00BC1D0B" w:rsidRPr="001168CB" w:rsidRDefault="00BC1D0B" w:rsidP="001772F4">
            <w:pPr>
              <w:pStyle w:val="TableParagraph"/>
              <w:spacing w:before="135"/>
              <w:ind w:left="425"/>
              <w:rPr>
                <w:b/>
                <w:sz w:val="24"/>
              </w:rPr>
            </w:pPr>
            <w:proofErr w:type="spellStart"/>
            <w:r w:rsidRPr="001168CB">
              <w:rPr>
                <w:b/>
                <w:sz w:val="24"/>
              </w:rPr>
              <w:t>Темп</w:t>
            </w:r>
            <w:proofErr w:type="spellEnd"/>
            <w:r w:rsidRPr="001168CB">
              <w:rPr>
                <w:b/>
                <w:spacing w:val="1"/>
                <w:sz w:val="24"/>
              </w:rPr>
              <w:t xml:space="preserve"> </w:t>
            </w:r>
            <w:proofErr w:type="spellStart"/>
            <w:r w:rsidRPr="001168CB">
              <w:rPr>
                <w:b/>
                <w:sz w:val="24"/>
              </w:rPr>
              <w:t>приросту</w:t>
            </w:r>
            <w:proofErr w:type="spellEnd"/>
          </w:p>
        </w:tc>
      </w:tr>
      <w:tr w:rsidR="00BC1D0B" w:rsidRPr="001168CB" w14:paraId="52D34984" w14:textId="77777777" w:rsidTr="00BC1D0B">
        <w:trPr>
          <w:trHeight w:val="551"/>
        </w:trPr>
        <w:tc>
          <w:tcPr>
            <w:tcW w:w="1201" w:type="dxa"/>
          </w:tcPr>
          <w:p w14:paraId="5ED917CE" w14:textId="77777777" w:rsidR="00BC1D0B" w:rsidRPr="001168CB" w:rsidRDefault="00BC1D0B" w:rsidP="001772F4">
            <w:pPr>
              <w:pStyle w:val="TableParagraph"/>
              <w:spacing w:before="131"/>
              <w:ind w:left="92" w:right="74"/>
              <w:jc w:val="center"/>
              <w:rPr>
                <w:sz w:val="24"/>
              </w:rPr>
            </w:pPr>
            <w:proofErr w:type="spellStart"/>
            <w:r w:rsidRPr="001168CB">
              <w:rPr>
                <w:sz w:val="24"/>
              </w:rPr>
              <w:t>Показник</w:t>
            </w:r>
            <w:proofErr w:type="spellEnd"/>
          </w:p>
        </w:tc>
        <w:tc>
          <w:tcPr>
            <w:tcW w:w="774" w:type="dxa"/>
          </w:tcPr>
          <w:p w14:paraId="497320B6" w14:textId="77777777" w:rsidR="00BC1D0B" w:rsidRPr="001168CB" w:rsidRDefault="00BC1D0B" w:rsidP="001772F4">
            <w:pPr>
              <w:pStyle w:val="TableParagraph"/>
              <w:spacing w:before="131"/>
              <w:ind w:left="96" w:right="84"/>
              <w:jc w:val="center"/>
              <w:rPr>
                <w:sz w:val="24"/>
              </w:rPr>
            </w:pPr>
            <w:r w:rsidRPr="001168CB">
              <w:rPr>
                <w:sz w:val="24"/>
              </w:rPr>
              <w:t>2019</w:t>
            </w:r>
          </w:p>
        </w:tc>
        <w:tc>
          <w:tcPr>
            <w:tcW w:w="754" w:type="dxa"/>
          </w:tcPr>
          <w:p w14:paraId="60BACF04" w14:textId="77777777" w:rsidR="00BC1D0B" w:rsidRPr="001168CB" w:rsidRDefault="00BC1D0B" w:rsidP="001772F4">
            <w:pPr>
              <w:pStyle w:val="TableParagraph"/>
              <w:spacing w:before="131"/>
              <w:ind w:left="85" w:right="74"/>
              <w:jc w:val="center"/>
              <w:rPr>
                <w:sz w:val="24"/>
              </w:rPr>
            </w:pPr>
            <w:r w:rsidRPr="001168CB">
              <w:rPr>
                <w:sz w:val="24"/>
              </w:rPr>
              <w:t>2020</w:t>
            </w:r>
          </w:p>
        </w:tc>
        <w:tc>
          <w:tcPr>
            <w:tcW w:w="927" w:type="dxa"/>
          </w:tcPr>
          <w:p w14:paraId="79A4B1AE" w14:textId="77777777" w:rsidR="00BC1D0B" w:rsidRPr="001168CB" w:rsidRDefault="00BC1D0B" w:rsidP="001772F4">
            <w:pPr>
              <w:pStyle w:val="TableParagraph"/>
              <w:spacing w:before="131"/>
              <w:ind w:left="171" w:right="161"/>
              <w:jc w:val="center"/>
              <w:rPr>
                <w:sz w:val="24"/>
              </w:rPr>
            </w:pPr>
            <w:r w:rsidRPr="001168CB">
              <w:rPr>
                <w:sz w:val="24"/>
              </w:rPr>
              <w:t>2021</w:t>
            </w:r>
          </w:p>
        </w:tc>
        <w:tc>
          <w:tcPr>
            <w:tcW w:w="1109" w:type="dxa"/>
          </w:tcPr>
          <w:p w14:paraId="3E414943" w14:textId="77777777" w:rsidR="00BC1D0B" w:rsidRPr="001168CB" w:rsidRDefault="00BC1D0B" w:rsidP="001772F4">
            <w:pPr>
              <w:pStyle w:val="TableParagraph"/>
              <w:spacing w:line="268" w:lineRule="exact"/>
              <w:ind w:left="281"/>
              <w:rPr>
                <w:sz w:val="24"/>
              </w:rPr>
            </w:pPr>
            <w:r w:rsidRPr="001168CB">
              <w:rPr>
                <w:sz w:val="24"/>
              </w:rPr>
              <w:t>2020/</w:t>
            </w:r>
          </w:p>
          <w:p w14:paraId="69A45C4A" w14:textId="77777777" w:rsidR="00BC1D0B" w:rsidRPr="001168CB" w:rsidRDefault="00BC1D0B" w:rsidP="00BC1D0B">
            <w:pPr>
              <w:pStyle w:val="TableParagraph"/>
              <w:spacing w:before="2" w:line="261" w:lineRule="exact"/>
              <w:ind w:left="314"/>
              <w:rPr>
                <w:sz w:val="24"/>
              </w:rPr>
            </w:pPr>
            <w:r w:rsidRPr="001168CB">
              <w:rPr>
                <w:sz w:val="24"/>
              </w:rPr>
              <w:t>2019</w:t>
            </w:r>
          </w:p>
        </w:tc>
        <w:tc>
          <w:tcPr>
            <w:tcW w:w="1104" w:type="dxa"/>
          </w:tcPr>
          <w:p w14:paraId="617571A0" w14:textId="77777777" w:rsidR="00BC1D0B" w:rsidRPr="001168CB" w:rsidRDefault="00BC1D0B" w:rsidP="001772F4">
            <w:pPr>
              <w:pStyle w:val="TableParagraph"/>
              <w:spacing w:line="268" w:lineRule="exact"/>
              <w:ind w:left="281"/>
              <w:rPr>
                <w:sz w:val="24"/>
              </w:rPr>
            </w:pPr>
            <w:r w:rsidRPr="001168CB">
              <w:rPr>
                <w:sz w:val="24"/>
              </w:rPr>
              <w:t>2021/</w:t>
            </w:r>
          </w:p>
          <w:p w14:paraId="7194F2CB" w14:textId="77777777" w:rsidR="00BC1D0B" w:rsidRPr="001168CB" w:rsidRDefault="00BC1D0B" w:rsidP="001772F4">
            <w:pPr>
              <w:pStyle w:val="TableParagraph"/>
              <w:spacing w:before="2" w:line="261" w:lineRule="exact"/>
              <w:ind w:left="315"/>
              <w:rPr>
                <w:sz w:val="24"/>
              </w:rPr>
            </w:pPr>
            <w:r w:rsidRPr="001168CB">
              <w:rPr>
                <w:sz w:val="24"/>
              </w:rPr>
              <w:t>2020</w:t>
            </w:r>
          </w:p>
        </w:tc>
        <w:tc>
          <w:tcPr>
            <w:tcW w:w="763" w:type="dxa"/>
          </w:tcPr>
          <w:p w14:paraId="7A33569F" w14:textId="77777777" w:rsidR="00BC1D0B" w:rsidRPr="001168CB" w:rsidRDefault="00BC1D0B" w:rsidP="001772F4">
            <w:pPr>
              <w:pStyle w:val="TableParagraph"/>
              <w:spacing w:line="268" w:lineRule="exact"/>
              <w:ind w:left="109"/>
              <w:rPr>
                <w:sz w:val="24"/>
              </w:rPr>
            </w:pPr>
            <w:r w:rsidRPr="001168CB">
              <w:rPr>
                <w:sz w:val="24"/>
              </w:rPr>
              <w:t>2020/</w:t>
            </w:r>
          </w:p>
          <w:p w14:paraId="1E8EFBCA" w14:textId="77777777" w:rsidR="00BC1D0B" w:rsidRPr="001168CB" w:rsidRDefault="00BC1D0B" w:rsidP="001772F4">
            <w:pPr>
              <w:pStyle w:val="TableParagraph"/>
              <w:spacing w:before="2" w:line="261" w:lineRule="exact"/>
              <w:ind w:left="142"/>
              <w:rPr>
                <w:sz w:val="24"/>
              </w:rPr>
            </w:pPr>
            <w:r w:rsidRPr="001168CB">
              <w:rPr>
                <w:sz w:val="24"/>
              </w:rPr>
              <w:t>2019</w:t>
            </w:r>
          </w:p>
        </w:tc>
        <w:tc>
          <w:tcPr>
            <w:tcW w:w="764" w:type="dxa"/>
          </w:tcPr>
          <w:p w14:paraId="6E5E28C1" w14:textId="77777777" w:rsidR="00BC1D0B" w:rsidRPr="001168CB" w:rsidRDefault="00BC1D0B" w:rsidP="001772F4">
            <w:pPr>
              <w:pStyle w:val="TableParagraph"/>
              <w:spacing w:line="268" w:lineRule="exact"/>
              <w:ind w:left="109"/>
              <w:rPr>
                <w:sz w:val="24"/>
              </w:rPr>
            </w:pPr>
            <w:r w:rsidRPr="001168CB">
              <w:rPr>
                <w:sz w:val="24"/>
              </w:rPr>
              <w:t>2021/</w:t>
            </w:r>
          </w:p>
          <w:p w14:paraId="2D4E730B" w14:textId="77777777" w:rsidR="00BC1D0B" w:rsidRPr="001168CB" w:rsidRDefault="00BC1D0B" w:rsidP="001772F4">
            <w:pPr>
              <w:pStyle w:val="TableParagraph"/>
              <w:spacing w:before="2" w:line="261" w:lineRule="exact"/>
              <w:ind w:left="143"/>
              <w:rPr>
                <w:sz w:val="24"/>
              </w:rPr>
            </w:pPr>
            <w:r w:rsidRPr="001168CB">
              <w:rPr>
                <w:sz w:val="24"/>
              </w:rPr>
              <w:t>2020</w:t>
            </w:r>
          </w:p>
        </w:tc>
        <w:tc>
          <w:tcPr>
            <w:tcW w:w="1244" w:type="dxa"/>
          </w:tcPr>
          <w:p w14:paraId="35A03B72" w14:textId="77777777" w:rsidR="00BC1D0B" w:rsidRPr="001168CB" w:rsidRDefault="00BC1D0B" w:rsidP="001772F4">
            <w:pPr>
              <w:pStyle w:val="TableParagraph"/>
              <w:spacing w:before="131"/>
              <w:ind w:left="88" w:right="78"/>
              <w:jc w:val="center"/>
              <w:rPr>
                <w:sz w:val="24"/>
              </w:rPr>
            </w:pPr>
            <w:r w:rsidRPr="001168CB">
              <w:rPr>
                <w:sz w:val="24"/>
              </w:rPr>
              <w:t>2020/2019</w:t>
            </w:r>
          </w:p>
        </w:tc>
        <w:tc>
          <w:tcPr>
            <w:tcW w:w="1244" w:type="dxa"/>
          </w:tcPr>
          <w:p w14:paraId="5F156512" w14:textId="77777777" w:rsidR="00BC1D0B" w:rsidRPr="001168CB" w:rsidRDefault="00BC1D0B" w:rsidP="00BC1D0B">
            <w:pPr>
              <w:pStyle w:val="TableParagraph"/>
              <w:spacing w:before="131"/>
              <w:ind w:left="88" w:right="78"/>
              <w:jc w:val="center"/>
              <w:rPr>
                <w:sz w:val="24"/>
              </w:rPr>
            </w:pPr>
            <w:r w:rsidRPr="001168CB">
              <w:rPr>
                <w:sz w:val="24"/>
              </w:rPr>
              <w:t>2021/2020</w:t>
            </w:r>
          </w:p>
        </w:tc>
      </w:tr>
      <w:tr w:rsidR="00181F26" w:rsidRPr="001168CB" w14:paraId="0FFB6B2E" w14:textId="77777777" w:rsidTr="00CD002D">
        <w:trPr>
          <w:trHeight w:val="301"/>
        </w:trPr>
        <w:tc>
          <w:tcPr>
            <w:tcW w:w="1201" w:type="dxa"/>
            <w:tcBorders>
              <w:top w:val="nil"/>
              <w:left w:val="single" w:sz="8" w:space="0" w:color="000000"/>
              <w:bottom w:val="single" w:sz="8" w:space="0" w:color="000000"/>
              <w:right w:val="single" w:sz="8" w:space="0" w:color="000000"/>
            </w:tcBorders>
            <w:shd w:val="clear" w:color="auto" w:fill="auto"/>
            <w:vAlign w:val="center"/>
          </w:tcPr>
          <w:p w14:paraId="0EB82EF6" w14:textId="77777777" w:rsidR="00181F26" w:rsidRPr="001168CB" w:rsidRDefault="00181F26" w:rsidP="00181F26">
            <w:pPr>
              <w:jc w:val="center"/>
              <w:rPr>
                <w:rFonts w:ascii="Times New Roman" w:hAnsi="Times New Roman" w:cs="Times New Roman"/>
                <w:color w:val="000000"/>
                <w:sz w:val="24"/>
                <w:szCs w:val="24"/>
              </w:rPr>
            </w:pPr>
            <w:proofErr w:type="spellStart"/>
            <w:r w:rsidRPr="001168CB">
              <w:rPr>
                <w:rFonts w:ascii="Times New Roman" w:hAnsi="Times New Roman" w:cs="Times New Roman"/>
                <w:color w:val="000000"/>
                <w:sz w:val="24"/>
                <w:szCs w:val="24"/>
              </w:rPr>
              <w:t>Кіс</w:t>
            </w:r>
            <w:proofErr w:type="spellEnd"/>
          </w:p>
        </w:tc>
        <w:tc>
          <w:tcPr>
            <w:tcW w:w="774" w:type="dxa"/>
          </w:tcPr>
          <w:p w14:paraId="4AEE5D52" w14:textId="77777777" w:rsidR="00181F26" w:rsidRPr="001168CB" w:rsidRDefault="00181F26" w:rsidP="00181F26">
            <w:pPr>
              <w:pStyle w:val="TableParagraph"/>
              <w:spacing w:before="6"/>
              <w:ind w:left="100" w:right="84"/>
              <w:jc w:val="center"/>
              <w:rPr>
                <w:sz w:val="24"/>
              </w:rPr>
            </w:pPr>
            <w:r w:rsidRPr="001168CB">
              <w:rPr>
                <w:sz w:val="24"/>
              </w:rPr>
              <w:t>0,008</w:t>
            </w:r>
          </w:p>
        </w:tc>
        <w:tc>
          <w:tcPr>
            <w:tcW w:w="754" w:type="dxa"/>
          </w:tcPr>
          <w:p w14:paraId="357EF758" w14:textId="77777777" w:rsidR="00181F26" w:rsidRPr="001168CB" w:rsidRDefault="00181F26" w:rsidP="00181F26">
            <w:pPr>
              <w:pStyle w:val="TableParagraph"/>
              <w:spacing w:before="6"/>
              <w:ind w:left="90" w:right="74"/>
              <w:jc w:val="center"/>
              <w:rPr>
                <w:sz w:val="24"/>
                <w:lang w:val="uk-UA"/>
              </w:rPr>
            </w:pPr>
            <w:r w:rsidRPr="001168CB">
              <w:rPr>
                <w:sz w:val="24"/>
              </w:rPr>
              <w:t>0.01</w:t>
            </w:r>
            <w:r w:rsidRPr="001168CB">
              <w:rPr>
                <w:sz w:val="24"/>
                <w:lang w:val="uk-UA"/>
              </w:rPr>
              <w:t>0</w:t>
            </w:r>
          </w:p>
        </w:tc>
        <w:tc>
          <w:tcPr>
            <w:tcW w:w="927" w:type="dxa"/>
          </w:tcPr>
          <w:p w14:paraId="62E3BBAA" w14:textId="77777777" w:rsidR="00181F26" w:rsidRPr="001168CB" w:rsidRDefault="00181F26" w:rsidP="00181F26">
            <w:pPr>
              <w:pStyle w:val="TableParagraph"/>
              <w:spacing w:before="6"/>
              <w:ind w:left="176" w:right="161"/>
              <w:jc w:val="center"/>
              <w:rPr>
                <w:sz w:val="24"/>
              </w:rPr>
            </w:pPr>
            <w:r w:rsidRPr="001168CB">
              <w:rPr>
                <w:sz w:val="24"/>
              </w:rPr>
              <w:t>0.017</w:t>
            </w:r>
          </w:p>
        </w:tc>
        <w:tc>
          <w:tcPr>
            <w:tcW w:w="1109" w:type="dxa"/>
          </w:tcPr>
          <w:p w14:paraId="55A35AA6" w14:textId="77777777" w:rsidR="00181F26" w:rsidRPr="001168CB" w:rsidRDefault="00181F26" w:rsidP="00181F26">
            <w:pPr>
              <w:jc w:val="center"/>
              <w:rPr>
                <w:rFonts w:ascii="Times New Roman" w:hAnsi="Times New Roman" w:cs="Times New Roman"/>
                <w:sz w:val="24"/>
                <w:szCs w:val="24"/>
              </w:rPr>
            </w:pPr>
            <w:r w:rsidRPr="001168CB">
              <w:rPr>
                <w:rFonts w:ascii="Times New Roman" w:hAnsi="Times New Roman" w:cs="Times New Roman"/>
                <w:sz w:val="24"/>
                <w:szCs w:val="24"/>
              </w:rPr>
              <w:t>0,002</w:t>
            </w:r>
          </w:p>
        </w:tc>
        <w:tc>
          <w:tcPr>
            <w:tcW w:w="1104" w:type="dxa"/>
          </w:tcPr>
          <w:p w14:paraId="76D96FBD" w14:textId="77777777" w:rsidR="00181F26" w:rsidRPr="001168CB" w:rsidRDefault="00181F26" w:rsidP="00181F26">
            <w:pPr>
              <w:jc w:val="center"/>
              <w:rPr>
                <w:rFonts w:ascii="Times New Roman" w:hAnsi="Times New Roman" w:cs="Times New Roman"/>
                <w:sz w:val="24"/>
                <w:szCs w:val="24"/>
              </w:rPr>
            </w:pPr>
            <w:r w:rsidRPr="001168CB">
              <w:rPr>
                <w:rFonts w:ascii="Times New Roman" w:hAnsi="Times New Roman" w:cs="Times New Roman"/>
                <w:sz w:val="24"/>
                <w:szCs w:val="24"/>
              </w:rPr>
              <w:t>0,007</w:t>
            </w:r>
          </w:p>
        </w:tc>
        <w:tc>
          <w:tcPr>
            <w:tcW w:w="763" w:type="dxa"/>
          </w:tcPr>
          <w:p w14:paraId="0EA092E9" w14:textId="77777777" w:rsidR="00181F26" w:rsidRPr="001168CB" w:rsidRDefault="00181F26" w:rsidP="00181F26">
            <w:pPr>
              <w:jc w:val="center"/>
              <w:rPr>
                <w:rFonts w:ascii="Times New Roman" w:hAnsi="Times New Roman" w:cs="Times New Roman"/>
                <w:sz w:val="24"/>
                <w:szCs w:val="24"/>
              </w:rPr>
            </w:pPr>
            <w:r w:rsidRPr="001168CB">
              <w:rPr>
                <w:rFonts w:ascii="Times New Roman" w:hAnsi="Times New Roman" w:cs="Times New Roman"/>
                <w:sz w:val="24"/>
                <w:szCs w:val="24"/>
              </w:rPr>
              <w:t>1,250</w:t>
            </w:r>
          </w:p>
        </w:tc>
        <w:tc>
          <w:tcPr>
            <w:tcW w:w="764" w:type="dxa"/>
          </w:tcPr>
          <w:p w14:paraId="4130A1D4" w14:textId="77777777" w:rsidR="00181F26" w:rsidRPr="001168CB" w:rsidRDefault="00181F26" w:rsidP="00181F26">
            <w:pPr>
              <w:jc w:val="center"/>
              <w:rPr>
                <w:rFonts w:ascii="Times New Roman" w:hAnsi="Times New Roman" w:cs="Times New Roman"/>
                <w:sz w:val="24"/>
                <w:szCs w:val="24"/>
              </w:rPr>
            </w:pPr>
            <w:r w:rsidRPr="001168CB">
              <w:rPr>
                <w:rFonts w:ascii="Times New Roman" w:hAnsi="Times New Roman" w:cs="Times New Roman"/>
                <w:sz w:val="24"/>
                <w:szCs w:val="24"/>
              </w:rPr>
              <w:t>1,700</w:t>
            </w:r>
          </w:p>
        </w:tc>
        <w:tc>
          <w:tcPr>
            <w:tcW w:w="1244" w:type="dxa"/>
          </w:tcPr>
          <w:p w14:paraId="01BD09CD" w14:textId="77777777" w:rsidR="00181F26" w:rsidRPr="001168CB" w:rsidRDefault="00181F26" w:rsidP="00181F26">
            <w:pPr>
              <w:jc w:val="center"/>
              <w:rPr>
                <w:rFonts w:ascii="Times New Roman" w:hAnsi="Times New Roman" w:cs="Times New Roman"/>
                <w:sz w:val="24"/>
                <w:szCs w:val="24"/>
              </w:rPr>
            </w:pPr>
            <w:r w:rsidRPr="001168CB">
              <w:rPr>
                <w:rFonts w:ascii="Times New Roman" w:hAnsi="Times New Roman" w:cs="Times New Roman"/>
                <w:sz w:val="24"/>
                <w:szCs w:val="24"/>
              </w:rPr>
              <w:t>0,250</w:t>
            </w:r>
          </w:p>
        </w:tc>
        <w:tc>
          <w:tcPr>
            <w:tcW w:w="1244" w:type="dxa"/>
          </w:tcPr>
          <w:p w14:paraId="4C2DB166" w14:textId="77777777" w:rsidR="00181F26" w:rsidRPr="001168CB" w:rsidRDefault="00181F26" w:rsidP="00181F26">
            <w:pPr>
              <w:jc w:val="center"/>
              <w:rPr>
                <w:rFonts w:ascii="Times New Roman" w:hAnsi="Times New Roman" w:cs="Times New Roman"/>
                <w:sz w:val="24"/>
                <w:szCs w:val="24"/>
              </w:rPr>
            </w:pPr>
            <w:r w:rsidRPr="001168CB">
              <w:rPr>
                <w:rFonts w:ascii="Times New Roman" w:hAnsi="Times New Roman" w:cs="Times New Roman"/>
                <w:sz w:val="24"/>
                <w:szCs w:val="24"/>
              </w:rPr>
              <w:t>0,700</w:t>
            </w:r>
          </w:p>
        </w:tc>
      </w:tr>
      <w:tr w:rsidR="00181F26" w:rsidRPr="001168CB" w14:paraId="6F7D687F" w14:textId="77777777" w:rsidTr="00CD002D">
        <w:trPr>
          <w:trHeight w:val="297"/>
        </w:trPr>
        <w:tc>
          <w:tcPr>
            <w:tcW w:w="1201" w:type="dxa"/>
            <w:tcBorders>
              <w:top w:val="nil"/>
              <w:left w:val="single" w:sz="8" w:space="0" w:color="000000"/>
              <w:bottom w:val="single" w:sz="8" w:space="0" w:color="000000"/>
              <w:right w:val="single" w:sz="8" w:space="0" w:color="000000"/>
            </w:tcBorders>
            <w:shd w:val="clear" w:color="auto" w:fill="auto"/>
            <w:vAlign w:val="center"/>
          </w:tcPr>
          <w:p w14:paraId="3B4B7504" w14:textId="77777777" w:rsidR="00181F26" w:rsidRPr="001168CB" w:rsidRDefault="00181F26" w:rsidP="00181F26">
            <w:pPr>
              <w:jc w:val="center"/>
              <w:rPr>
                <w:rFonts w:ascii="Times New Roman" w:hAnsi="Times New Roman" w:cs="Times New Roman"/>
                <w:color w:val="000000"/>
                <w:sz w:val="24"/>
                <w:szCs w:val="24"/>
              </w:rPr>
            </w:pPr>
            <w:proofErr w:type="spellStart"/>
            <w:r w:rsidRPr="001168CB">
              <w:rPr>
                <w:rFonts w:ascii="Times New Roman" w:hAnsi="Times New Roman" w:cs="Times New Roman"/>
                <w:color w:val="000000"/>
                <w:sz w:val="24"/>
                <w:szCs w:val="24"/>
              </w:rPr>
              <w:t>Кпр</w:t>
            </w:r>
            <w:proofErr w:type="spellEnd"/>
          </w:p>
        </w:tc>
        <w:tc>
          <w:tcPr>
            <w:tcW w:w="774" w:type="dxa"/>
          </w:tcPr>
          <w:p w14:paraId="58D4E1DC" w14:textId="77777777" w:rsidR="00181F26" w:rsidRPr="001168CB" w:rsidRDefault="00181F26" w:rsidP="00181F26">
            <w:pPr>
              <w:pStyle w:val="TableParagraph"/>
              <w:spacing w:before="2"/>
              <w:ind w:left="100" w:right="84"/>
              <w:jc w:val="center"/>
              <w:rPr>
                <w:sz w:val="24"/>
              </w:rPr>
            </w:pPr>
            <w:r w:rsidRPr="001168CB">
              <w:rPr>
                <w:sz w:val="24"/>
              </w:rPr>
              <w:t>0.188</w:t>
            </w:r>
          </w:p>
        </w:tc>
        <w:tc>
          <w:tcPr>
            <w:tcW w:w="754" w:type="dxa"/>
          </w:tcPr>
          <w:p w14:paraId="79E992BB" w14:textId="77777777" w:rsidR="00181F26" w:rsidRPr="001168CB" w:rsidRDefault="00181F26" w:rsidP="00181F26">
            <w:pPr>
              <w:pStyle w:val="TableParagraph"/>
              <w:spacing w:before="2"/>
              <w:ind w:left="90" w:right="74"/>
              <w:jc w:val="center"/>
              <w:rPr>
                <w:sz w:val="24"/>
              </w:rPr>
            </w:pPr>
            <w:r w:rsidRPr="001168CB">
              <w:rPr>
                <w:sz w:val="24"/>
              </w:rPr>
              <w:t>0.152</w:t>
            </w:r>
          </w:p>
        </w:tc>
        <w:tc>
          <w:tcPr>
            <w:tcW w:w="927" w:type="dxa"/>
          </w:tcPr>
          <w:p w14:paraId="10AEF9A9" w14:textId="77777777" w:rsidR="00181F26" w:rsidRPr="001168CB" w:rsidRDefault="00181F26" w:rsidP="00181F26">
            <w:pPr>
              <w:pStyle w:val="TableParagraph"/>
              <w:spacing w:before="2"/>
              <w:ind w:left="176" w:right="161"/>
              <w:jc w:val="center"/>
              <w:rPr>
                <w:sz w:val="24"/>
              </w:rPr>
            </w:pPr>
            <w:r w:rsidRPr="001168CB">
              <w:rPr>
                <w:sz w:val="24"/>
              </w:rPr>
              <w:t>0.163</w:t>
            </w:r>
          </w:p>
        </w:tc>
        <w:tc>
          <w:tcPr>
            <w:tcW w:w="1109" w:type="dxa"/>
          </w:tcPr>
          <w:p w14:paraId="23AC8743" w14:textId="77777777" w:rsidR="00181F26" w:rsidRPr="001168CB" w:rsidRDefault="00181F26" w:rsidP="00181F26">
            <w:pPr>
              <w:jc w:val="center"/>
              <w:rPr>
                <w:rFonts w:ascii="Times New Roman" w:hAnsi="Times New Roman" w:cs="Times New Roman"/>
                <w:sz w:val="24"/>
                <w:szCs w:val="24"/>
              </w:rPr>
            </w:pPr>
            <w:r w:rsidRPr="001168CB">
              <w:rPr>
                <w:rFonts w:ascii="Times New Roman" w:hAnsi="Times New Roman" w:cs="Times New Roman"/>
                <w:sz w:val="24"/>
                <w:szCs w:val="24"/>
              </w:rPr>
              <w:t>-0,036</w:t>
            </w:r>
          </w:p>
        </w:tc>
        <w:tc>
          <w:tcPr>
            <w:tcW w:w="1104" w:type="dxa"/>
          </w:tcPr>
          <w:p w14:paraId="2CCDD807" w14:textId="77777777" w:rsidR="00181F26" w:rsidRPr="001168CB" w:rsidRDefault="00181F26" w:rsidP="00181F26">
            <w:pPr>
              <w:jc w:val="center"/>
              <w:rPr>
                <w:rFonts w:ascii="Times New Roman" w:hAnsi="Times New Roman" w:cs="Times New Roman"/>
                <w:sz w:val="24"/>
                <w:szCs w:val="24"/>
              </w:rPr>
            </w:pPr>
            <w:r w:rsidRPr="001168CB">
              <w:rPr>
                <w:rFonts w:ascii="Times New Roman" w:hAnsi="Times New Roman" w:cs="Times New Roman"/>
                <w:sz w:val="24"/>
                <w:szCs w:val="24"/>
              </w:rPr>
              <w:t>0,011</w:t>
            </w:r>
          </w:p>
        </w:tc>
        <w:tc>
          <w:tcPr>
            <w:tcW w:w="763" w:type="dxa"/>
          </w:tcPr>
          <w:p w14:paraId="6FE55158" w14:textId="77777777" w:rsidR="00181F26" w:rsidRPr="001168CB" w:rsidRDefault="00181F26" w:rsidP="00181F26">
            <w:pPr>
              <w:jc w:val="center"/>
              <w:rPr>
                <w:rFonts w:ascii="Times New Roman" w:hAnsi="Times New Roman" w:cs="Times New Roman"/>
                <w:sz w:val="24"/>
                <w:szCs w:val="24"/>
              </w:rPr>
            </w:pPr>
            <w:r w:rsidRPr="001168CB">
              <w:rPr>
                <w:rFonts w:ascii="Times New Roman" w:hAnsi="Times New Roman" w:cs="Times New Roman"/>
                <w:sz w:val="24"/>
                <w:szCs w:val="24"/>
              </w:rPr>
              <w:t>0,809</w:t>
            </w:r>
          </w:p>
        </w:tc>
        <w:tc>
          <w:tcPr>
            <w:tcW w:w="764" w:type="dxa"/>
          </w:tcPr>
          <w:p w14:paraId="4B6E7DC7" w14:textId="77777777" w:rsidR="00181F26" w:rsidRPr="001168CB" w:rsidRDefault="00181F26" w:rsidP="00181F26">
            <w:pPr>
              <w:jc w:val="center"/>
              <w:rPr>
                <w:rFonts w:ascii="Times New Roman" w:hAnsi="Times New Roman" w:cs="Times New Roman"/>
                <w:sz w:val="24"/>
                <w:szCs w:val="24"/>
              </w:rPr>
            </w:pPr>
            <w:r w:rsidRPr="001168CB">
              <w:rPr>
                <w:rFonts w:ascii="Times New Roman" w:hAnsi="Times New Roman" w:cs="Times New Roman"/>
                <w:sz w:val="24"/>
                <w:szCs w:val="24"/>
              </w:rPr>
              <w:t>1,072</w:t>
            </w:r>
          </w:p>
        </w:tc>
        <w:tc>
          <w:tcPr>
            <w:tcW w:w="1244" w:type="dxa"/>
          </w:tcPr>
          <w:p w14:paraId="68DC08D7" w14:textId="77777777" w:rsidR="00181F26" w:rsidRPr="001168CB" w:rsidRDefault="00181F26" w:rsidP="00181F26">
            <w:pPr>
              <w:jc w:val="center"/>
              <w:rPr>
                <w:rFonts w:ascii="Times New Roman" w:hAnsi="Times New Roman" w:cs="Times New Roman"/>
                <w:sz w:val="24"/>
                <w:szCs w:val="24"/>
              </w:rPr>
            </w:pPr>
            <w:r w:rsidRPr="001168CB">
              <w:rPr>
                <w:rFonts w:ascii="Times New Roman" w:hAnsi="Times New Roman" w:cs="Times New Roman"/>
                <w:sz w:val="24"/>
                <w:szCs w:val="24"/>
              </w:rPr>
              <w:t>-0,191</w:t>
            </w:r>
          </w:p>
        </w:tc>
        <w:tc>
          <w:tcPr>
            <w:tcW w:w="1244" w:type="dxa"/>
          </w:tcPr>
          <w:p w14:paraId="5C4C203B" w14:textId="77777777" w:rsidR="00181F26" w:rsidRPr="001168CB" w:rsidRDefault="00181F26" w:rsidP="00181F26">
            <w:pPr>
              <w:jc w:val="center"/>
              <w:rPr>
                <w:rFonts w:ascii="Times New Roman" w:hAnsi="Times New Roman" w:cs="Times New Roman"/>
                <w:sz w:val="24"/>
                <w:szCs w:val="24"/>
              </w:rPr>
            </w:pPr>
            <w:r w:rsidRPr="001168CB">
              <w:rPr>
                <w:rFonts w:ascii="Times New Roman" w:hAnsi="Times New Roman" w:cs="Times New Roman"/>
                <w:sz w:val="24"/>
                <w:szCs w:val="24"/>
              </w:rPr>
              <w:t>0,072</w:t>
            </w:r>
          </w:p>
        </w:tc>
      </w:tr>
      <w:tr w:rsidR="00181F26" w:rsidRPr="001168CB" w14:paraId="04BA863F" w14:textId="77777777" w:rsidTr="00CD002D">
        <w:trPr>
          <w:trHeight w:val="301"/>
        </w:trPr>
        <w:tc>
          <w:tcPr>
            <w:tcW w:w="1201" w:type="dxa"/>
            <w:tcBorders>
              <w:top w:val="nil"/>
              <w:left w:val="single" w:sz="8" w:space="0" w:color="000000"/>
              <w:bottom w:val="single" w:sz="8" w:space="0" w:color="000000"/>
              <w:right w:val="single" w:sz="8" w:space="0" w:color="000000"/>
            </w:tcBorders>
            <w:shd w:val="clear" w:color="auto" w:fill="auto"/>
            <w:vAlign w:val="center"/>
          </w:tcPr>
          <w:p w14:paraId="391ED403" w14:textId="77777777" w:rsidR="00181F26" w:rsidRPr="001168CB" w:rsidRDefault="00181F26" w:rsidP="00181F26">
            <w:pPr>
              <w:jc w:val="center"/>
              <w:rPr>
                <w:rFonts w:ascii="Times New Roman" w:hAnsi="Times New Roman" w:cs="Times New Roman"/>
                <w:color w:val="000000"/>
                <w:sz w:val="24"/>
                <w:szCs w:val="24"/>
              </w:rPr>
            </w:pPr>
            <w:proofErr w:type="spellStart"/>
            <w:r w:rsidRPr="001168CB">
              <w:rPr>
                <w:rFonts w:ascii="Times New Roman" w:hAnsi="Times New Roman" w:cs="Times New Roman"/>
                <w:color w:val="000000"/>
                <w:sz w:val="24"/>
                <w:szCs w:val="24"/>
              </w:rPr>
              <w:t>Кнв</w:t>
            </w:r>
            <w:proofErr w:type="spellEnd"/>
          </w:p>
        </w:tc>
        <w:tc>
          <w:tcPr>
            <w:tcW w:w="774" w:type="dxa"/>
          </w:tcPr>
          <w:p w14:paraId="6EB844F0" w14:textId="77777777" w:rsidR="00181F26" w:rsidRPr="001168CB" w:rsidRDefault="00181F26" w:rsidP="00181F26">
            <w:pPr>
              <w:pStyle w:val="TableParagraph"/>
              <w:spacing w:before="6"/>
              <w:ind w:left="100" w:right="84"/>
              <w:jc w:val="center"/>
              <w:rPr>
                <w:sz w:val="24"/>
                <w:lang w:val="uk-UA"/>
              </w:rPr>
            </w:pPr>
            <w:r w:rsidRPr="001168CB">
              <w:rPr>
                <w:sz w:val="24"/>
              </w:rPr>
              <w:t>0.35</w:t>
            </w:r>
            <w:r w:rsidRPr="001168CB">
              <w:rPr>
                <w:sz w:val="24"/>
                <w:lang w:val="uk-UA"/>
              </w:rPr>
              <w:t>3</w:t>
            </w:r>
          </w:p>
        </w:tc>
        <w:tc>
          <w:tcPr>
            <w:tcW w:w="754" w:type="dxa"/>
          </w:tcPr>
          <w:p w14:paraId="2E39A0D4" w14:textId="77777777" w:rsidR="00181F26" w:rsidRPr="001168CB" w:rsidRDefault="00181F26" w:rsidP="00181F26">
            <w:pPr>
              <w:pStyle w:val="TableParagraph"/>
              <w:spacing w:before="6"/>
              <w:ind w:left="90" w:right="74"/>
              <w:jc w:val="center"/>
              <w:rPr>
                <w:sz w:val="24"/>
                <w:lang w:val="uk-UA"/>
              </w:rPr>
            </w:pPr>
            <w:r w:rsidRPr="001168CB">
              <w:rPr>
                <w:sz w:val="24"/>
              </w:rPr>
              <w:t>0.31</w:t>
            </w:r>
            <w:r w:rsidRPr="001168CB">
              <w:rPr>
                <w:sz w:val="24"/>
                <w:lang w:val="uk-UA"/>
              </w:rPr>
              <w:t>2</w:t>
            </w:r>
          </w:p>
        </w:tc>
        <w:tc>
          <w:tcPr>
            <w:tcW w:w="927" w:type="dxa"/>
          </w:tcPr>
          <w:p w14:paraId="73DB9F62" w14:textId="77777777" w:rsidR="00181F26" w:rsidRPr="001168CB" w:rsidRDefault="00181F26" w:rsidP="00181F26">
            <w:pPr>
              <w:pStyle w:val="TableParagraph"/>
              <w:spacing w:before="6"/>
              <w:ind w:left="176" w:right="161"/>
              <w:jc w:val="center"/>
              <w:rPr>
                <w:sz w:val="24"/>
              </w:rPr>
            </w:pPr>
            <w:r w:rsidRPr="001168CB">
              <w:rPr>
                <w:sz w:val="24"/>
              </w:rPr>
              <w:t>0.314</w:t>
            </w:r>
          </w:p>
        </w:tc>
        <w:tc>
          <w:tcPr>
            <w:tcW w:w="1109" w:type="dxa"/>
          </w:tcPr>
          <w:p w14:paraId="4B7E5F8C" w14:textId="77777777" w:rsidR="00181F26" w:rsidRPr="001168CB" w:rsidRDefault="00181F26" w:rsidP="00181F26">
            <w:pPr>
              <w:jc w:val="center"/>
              <w:rPr>
                <w:rFonts w:ascii="Times New Roman" w:hAnsi="Times New Roman" w:cs="Times New Roman"/>
                <w:sz w:val="24"/>
                <w:szCs w:val="24"/>
              </w:rPr>
            </w:pPr>
            <w:r w:rsidRPr="001168CB">
              <w:rPr>
                <w:rFonts w:ascii="Times New Roman" w:hAnsi="Times New Roman" w:cs="Times New Roman"/>
                <w:sz w:val="24"/>
                <w:szCs w:val="24"/>
              </w:rPr>
              <w:t>-0,041</w:t>
            </w:r>
          </w:p>
        </w:tc>
        <w:tc>
          <w:tcPr>
            <w:tcW w:w="1104" w:type="dxa"/>
          </w:tcPr>
          <w:p w14:paraId="4A245BE5" w14:textId="77777777" w:rsidR="00181F26" w:rsidRPr="001168CB" w:rsidRDefault="00181F26" w:rsidP="00181F26">
            <w:pPr>
              <w:jc w:val="center"/>
              <w:rPr>
                <w:rFonts w:ascii="Times New Roman" w:hAnsi="Times New Roman" w:cs="Times New Roman"/>
                <w:sz w:val="24"/>
                <w:szCs w:val="24"/>
              </w:rPr>
            </w:pPr>
            <w:r w:rsidRPr="001168CB">
              <w:rPr>
                <w:rFonts w:ascii="Times New Roman" w:hAnsi="Times New Roman" w:cs="Times New Roman"/>
                <w:sz w:val="24"/>
                <w:szCs w:val="24"/>
              </w:rPr>
              <w:t>0,002</w:t>
            </w:r>
          </w:p>
        </w:tc>
        <w:tc>
          <w:tcPr>
            <w:tcW w:w="763" w:type="dxa"/>
          </w:tcPr>
          <w:p w14:paraId="6FE63874" w14:textId="77777777" w:rsidR="00181F26" w:rsidRPr="001168CB" w:rsidRDefault="00181F26" w:rsidP="00181F26">
            <w:pPr>
              <w:jc w:val="center"/>
              <w:rPr>
                <w:rFonts w:ascii="Times New Roman" w:hAnsi="Times New Roman" w:cs="Times New Roman"/>
                <w:sz w:val="24"/>
                <w:szCs w:val="24"/>
              </w:rPr>
            </w:pPr>
            <w:r w:rsidRPr="001168CB">
              <w:rPr>
                <w:rFonts w:ascii="Times New Roman" w:hAnsi="Times New Roman" w:cs="Times New Roman"/>
                <w:sz w:val="24"/>
                <w:szCs w:val="24"/>
              </w:rPr>
              <w:t>0,884</w:t>
            </w:r>
          </w:p>
        </w:tc>
        <w:tc>
          <w:tcPr>
            <w:tcW w:w="764" w:type="dxa"/>
          </w:tcPr>
          <w:p w14:paraId="6E10B94B" w14:textId="77777777" w:rsidR="00181F26" w:rsidRPr="001168CB" w:rsidRDefault="00181F26" w:rsidP="00181F26">
            <w:pPr>
              <w:jc w:val="center"/>
              <w:rPr>
                <w:rFonts w:ascii="Times New Roman" w:hAnsi="Times New Roman" w:cs="Times New Roman"/>
                <w:sz w:val="24"/>
                <w:szCs w:val="24"/>
              </w:rPr>
            </w:pPr>
            <w:r w:rsidRPr="001168CB">
              <w:rPr>
                <w:rFonts w:ascii="Times New Roman" w:hAnsi="Times New Roman" w:cs="Times New Roman"/>
                <w:sz w:val="24"/>
                <w:szCs w:val="24"/>
              </w:rPr>
              <w:t>1,006</w:t>
            </w:r>
          </w:p>
        </w:tc>
        <w:tc>
          <w:tcPr>
            <w:tcW w:w="1244" w:type="dxa"/>
          </w:tcPr>
          <w:p w14:paraId="12A15587" w14:textId="77777777" w:rsidR="00181F26" w:rsidRPr="001168CB" w:rsidRDefault="00181F26" w:rsidP="00181F26">
            <w:pPr>
              <w:jc w:val="center"/>
              <w:rPr>
                <w:rFonts w:ascii="Times New Roman" w:hAnsi="Times New Roman" w:cs="Times New Roman"/>
                <w:sz w:val="24"/>
                <w:szCs w:val="24"/>
              </w:rPr>
            </w:pPr>
            <w:r w:rsidRPr="001168CB">
              <w:rPr>
                <w:rFonts w:ascii="Times New Roman" w:hAnsi="Times New Roman" w:cs="Times New Roman"/>
                <w:sz w:val="24"/>
                <w:szCs w:val="24"/>
              </w:rPr>
              <w:t>-0,116</w:t>
            </w:r>
          </w:p>
        </w:tc>
        <w:tc>
          <w:tcPr>
            <w:tcW w:w="1244" w:type="dxa"/>
          </w:tcPr>
          <w:p w14:paraId="525AE971" w14:textId="77777777" w:rsidR="00181F26" w:rsidRPr="001168CB" w:rsidRDefault="00181F26" w:rsidP="00181F26">
            <w:pPr>
              <w:jc w:val="center"/>
              <w:rPr>
                <w:rFonts w:ascii="Times New Roman" w:hAnsi="Times New Roman" w:cs="Times New Roman"/>
                <w:sz w:val="24"/>
                <w:szCs w:val="24"/>
              </w:rPr>
            </w:pPr>
            <w:r w:rsidRPr="001168CB">
              <w:rPr>
                <w:rFonts w:ascii="Times New Roman" w:hAnsi="Times New Roman" w:cs="Times New Roman"/>
                <w:sz w:val="24"/>
                <w:szCs w:val="24"/>
              </w:rPr>
              <w:t>0,006</w:t>
            </w:r>
          </w:p>
        </w:tc>
      </w:tr>
      <w:tr w:rsidR="00181F26" w:rsidRPr="001168CB" w14:paraId="06672C84" w14:textId="77777777" w:rsidTr="00CD002D">
        <w:trPr>
          <w:trHeight w:val="297"/>
        </w:trPr>
        <w:tc>
          <w:tcPr>
            <w:tcW w:w="1201" w:type="dxa"/>
            <w:tcBorders>
              <w:top w:val="nil"/>
              <w:left w:val="single" w:sz="8" w:space="0" w:color="000000"/>
              <w:bottom w:val="single" w:sz="8" w:space="0" w:color="000000"/>
              <w:right w:val="single" w:sz="8" w:space="0" w:color="000000"/>
            </w:tcBorders>
            <w:shd w:val="clear" w:color="auto" w:fill="auto"/>
            <w:vAlign w:val="center"/>
          </w:tcPr>
          <w:p w14:paraId="02BCCB79" w14:textId="77777777" w:rsidR="00181F26" w:rsidRPr="001168CB" w:rsidRDefault="00181F26" w:rsidP="00181F26">
            <w:pPr>
              <w:jc w:val="center"/>
              <w:rPr>
                <w:rFonts w:ascii="Times New Roman" w:hAnsi="Times New Roman" w:cs="Times New Roman"/>
                <w:color w:val="000000"/>
                <w:sz w:val="24"/>
                <w:szCs w:val="24"/>
              </w:rPr>
            </w:pPr>
            <w:proofErr w:type="spellStart"/>
            <w:r w:rsidRPr="001168CB">
              <w:rPr>
                <w:rFonts w:ascii="Times New Roman" w:hAnsi="Times New Roman" w:cs="Times New Roman"/>
                <w:color w:val="000000"/>
                <w:sz w:val="24"/>
                <w:szCs w:val="24"/>
              </w:rPr>
              <w:t>Кот</w:t>
            </w:r>
            <w:proofErr w:type="spellEnd"/>
          </w:p>
        </w:tc>
        <w:tc>
          <w:tcPr>
            <w:tcW w:w="774" w:type="dxa"/>
          </w:tcPr>
          <w:p w14:paraId="1FD6975B" w14:textId="77777777" w:rsidR="00181F26" w:rsidRPr="001168CB" w:rsidRDefault="00181F26" w:rsidP="00181F26">
            <w:pPr>
              <w:pStyle w:val="TableParagraph"/>
              <w:spacing w:before="1"/>
              <w:ind w:left="100" w:right="84"/>
              <w:jc w:val="center"/>
              <w:rPr>
                <w:sz w:val="24"/>
              </w:rPr>
            </w:pPr>
            <w:r w:rsidRPr="001168CB">
              <w:rPr>
                <w:sz w:val="24"/>
              </w:rPr>
              <w:t>0.179</w:t>
            </w:r>
          </w:p>
        </w:tc>
        <w:tc>
          <w:tcPr>
            <w:tcW w:w="754" w:type="dxa"/>
          </w:tcPr>
          <w:p w14:paraId="067952F5" w14:textId="77777777" w:rsidR="00181F26" w:rsidRPr="001168CB" w:rsidRDefault="00181F26" w:rsidP="00181F26">
            <w:pPr>
              <w:pStyle w:val="TableParagraph"/>
              <w:spacing w:before="1"/>
              <w:ind w:left="90" w:right="74"/>
              <w:jc w:val="center"/>
              <w:rPr>
                <w:sz w:val="24"/>
              </w:rPr>
            </w:pPr>
            <w:r w:rsidRPr="001168CB">
              <w:rPr>
                <w:sz w:val="24"/>
              </w:rPr>
              <w:t>0.220</w:t>
            </w:r>
          </w:p>
        </w:tc>
        <w:tc>
          <w:tcPr>
            <w:tcW w:w="927" w:type="dxa"/>
          </w:tcPr>
          <w:p w14:paraId="777043C3" w14:textId="77777777" w:rsidR="00181F26" w:rsidRPr="001168CB" w:rsidRDefault="00181F26" w:rsidP="00181F26">
            <w:pPr>
              <w:pStyle w:val="TableParagraph"/>
              <w:spacing w:before="1"/>
              <w:ind w:left="176" w:right="161"/>
              <w:jc w:val="center"/>
              <w:rPr>
                <w:sz w:val="24"/>
                <w:lang w:val="uk-UA"/>
              </w:rPr>
            </w:pPr>
            <w:r w:rsidRPr="001168CB">
              <w:rPr>
                <w:sz w:val="24"/>
              </w:rPr>
              <w:t>0.21</w:t>
            </w:r>
            <w:r w:rsidRPr="001168CB">
              <w:rPr>
                <w:sz w:val="24"/>
                <w:lang w:val="uk-UA"/>
              </w:rPr>
              <w:t>5</w:t>
            </w:r>
          </w:p>
        </w:tc>
        <w:tc>
          <w:tcPr>
            <w:tcW w:w="1109" w:type="dxa"/>
          </w:tcPr>
          <w:p w14:paraId="28E489FA" w14:textId="77777777" w:rsidR="00181F26" w:rsidRPr="001168CB" w:rsidRDefault="00181F26" w:rsidP="00181F26">
            <w:pPr>
              <w:jc w:val="center"/>
              <w:rPr>
                <w:rFonts w:ascii="Times New Roman" w:hAnsi="Times New Roman" w:cs="Times New Roman"/>
                <w:sz w:val="24"/>
                <w:szCs w:val="24"/>
              </w:rPr>
            </w:pPr>
            <w:r w:rsidRPr="001168CB">
              <w:rPr>
                <w:rFonts w:ascii="Times New Roman" w:hAnsi="Times New Roman" w:cs="Times New Roman"/>
                <w:sz w:val="24"/>
                <w:szCs w:val="24"/>
              </w:rPr>
              <w:t>0,041</w:t>
            </w:r>
          </w:p>
        </w:tc>
        <w:tc>
          <w:tcPr>
            <w:tcW w:w="1104" w:type="dxa"/>
          </w:tcPr>
          <w:p w14:paraId="628DF24B" w14:textId="77777777" w:rsidR="00181F26" w:rsidRPr="001168CB" w:rsidRDefault="00181F26" w:rsidP="00181F26">
            <w:pPr>
              <w:jc w:val="center"/>
              <w:rPr>
                <w:rFonts w:ascii="Times New Roman" w:hAnsi="Times New Roman" w:cs="Times New Roman"/>
                <w:sz w:val="24"/>
                <w:szCs w:val="24"/>
              </w:rPr>
            </w:pPr>
            <w:r w:rsidRPr="001168CB">
              <w:rPr>
                <w:rFonts w:ascii="Times New Roman" w:hAnsi="Times New Roman" w:cs="Times New Roman"/>
                <w:sz w:val="24"/>
                <w:szCs w:val="24"/>
              </w:rPr>
              <w:t>-0,005</w:t>
            </w:r>
          </w:p>
        </w:tc>
        <w:tc>
          <w:tcPr>
            <w:tcW w:w="763" w:type="dxa"/>
          </w:tcPr>
          <w:p w14:paraId="7A95031B" w14:textId="77777777" w:rsidR="00181F26" w:rsidRPr="001168CB" w:rsidRDefault="00181F26" w:rsidP="00181F26">
            <w:pPr>
              <w:jc w:val="center"/>
              <w:rPr>
                <w:rFonts w:ascii="Times New Roman" w:hAnsi="Times New Roman" w:cs="Times New Roman"/>
                <w:sz w:val="24"/>
                <w:szCs w:val="24"/>
              </w:rPr>
            </w:pPr>
            <w:r w:rsidRPr="001168CB">
              <w:rPr>
                <w:rFonts w:ascii="Times New Roman" w:hAnsi="Times New Roman" w:cs="Times New Roman"/>
                <w:sz w:val="24"/>
                <w:szCs w:val="24"/>
              </w:rPr>
              <w:t>1,229</w:t>
            </w:r>
          </w:p>
        </w:tc>
        <w:tc>
          <w:tcPr>
            <w:tcW w:w="764" w:type="dxa"/>
          </w:tcPr>
          <w:p w14:paraId="41A5172C" w14:textId="77777777" w:rsidR="00181F26" w:rsidRPr="001168CB" w:rsidRDefault="00181F26" w:rsidP="00181F26">
            <w:pPr>
              <w:jc w:val="center"/>
              <w:rPr>
                <w:rFonts w:ascii="Times New Roman" w:hAnsi="Times New Roman" w:cs="Times New Roman"/>
                <w:sz w:val="24"/>
                <w:szCs w:val="24"/>
              </w:rPr>
            </w:pPr>
            <w:r w:rsidRPr="001168CB">
              <w:rPr>
                <w:rFonts w:ascii="Times New Roman" w:hAnsi="Times New Roman" w:cs="Times New Roman"/>
                <w:sz w:val="24"/>
                <w:szCs w:val="24"/>
              </w:rPr>
              <w:t>0,977</w:t>
            </w:r>
          </w:p>
        </w:tc>
        <w:tc>
          <w:tcPr>
            <w:tcW w:w="1244" w:type="dxa"/>
          </w:tcPr>
          <w:p w14:paraId="7576D044" w14:textId="77777777" w:rsidR="00181F26" w:rsidRPr="001168CB" w:rsidRDefault="00181F26" w:rsidP="00181F26">
            <w:pPr>
              <w:jc w:val="center"/>
              <w:rPr>
                <w:rFonts w:ascii="Times New Roman" w:hAnsi="Times New Roman" w:cs="Times New Roman"/>
                <w:sz w:val="24"/>
                <w:szCs w:val="24"/>
              </w:rPr>
            </w:pPr>
            <w:r w:rsidRPr="001168CB">
              <w:rPr>
                <w:rFonts w:ascii="Times New Roman" w:hAnsi="Times New Roman" w:cs="Times New Roman"/>
                <w:sz w:val="24"/>
                <w:szCs w:val="24"/>
              </w:rPr>
              <w:t>0,229</w:t>
            </w:r>
          </w:p>
        </w:tc>
        <w:tc>
          <w:tcPr>
            <w:tcW w:w="1244" w:type="dxa"/>
          </w:tcPr>
          <w:p w14:paraId="6A20C65F" w14:textId="77777777" w:rsidR="00181F26" w:rsidRPr="001168CB" w:rsidRDefault="00181F26" w:rsidP="00181F26">
            <w:pPr>
              <w:jc w:val="center"/>
              <w:rPr>
                <w:rFonts w:ascii="Times New Roman" w:hAnsi="Times New Roman" w:cs="Times New Roman"/>
                <w:sz w:val="24"/>
                <w:szCs w:val="24"/>
              </w:rPr>
            </w:pPr>
            <w:r w:rsidRPr="001168CB">
              <w:rPr>
                <w:rFonts w:ascii="Times New Roman" w:hAnsi="Times New Roman" w:cs="Times New Roman"/>
                <w:sz w:val="24"/>
                <w:szCs w:val="24"/>
              </w:rPr>
              <w:t>-0,023</w:t>
            </w:r>
          </w:p>
        </w:tc>
      </w:tr>
      <w:tr w:rsidR="00181F26" w:rsidRPr="001168CB" w14:paraId="73E7C469" w14:textId="77777777" w:rsidTr="00CD002D">
        <w:trPr>
          <w:trHeight w:val="302"/>
        </w:trPr>
        <w:tc>
          <w:tcPr>
            <w:tcW w:w="1201" w:type="dxa"/>
            <w:tcBorders>
              <w:top w:val="nil"/>
              <w:left w:val="single" w:sz="8" w:space="0" w:color="000000"/>
              <w:bottom w:val="single" w:sz="8" w:space="0" w:color="000000"/>
              <w:right w:val="single" w:sz="8" w:space="0" w:color="000000"/>
            </w:tcBorders>
            <w:shd w:val="clear" w:color="auto" w:fill="auto"/>
            <w:vAlign w:val="center"/>
          </w:tcPr>
          <w:p w14:paraId="3F237D0D" w14:textId="77777777" w:rsidR="00181F26" w:rsidRPr="001168CB" w:rsidRDefault="00181F26" w:rsidP="00181F26">
            <w:pPr>
              <w:jc w:val="center"/>
              <w:rPr>
                <w:rFonts w:ascii="Times New Roman" w:hAnsi="Times New Roman" w:cs="Times New Roman"/>
                <w:color w:val="000000"/>
                <w:sz w:val="24"/>
                <w:szCs w:val="24"/>
              </w:rPr>
            </w:pPr>
            <w:proofErr w:type="spellStart"/>
            <w:r w:rsidRPr="001168CB">
              <w:rPr>
                <w:rFonts w:ascii="Times New Roman" w:hAnsi="Times New Roman" w:cs="Times New Roman"/>
                <w:color w:val="000000"/>
                <w:sz w:val="24"/>
                <w:szCs w:val="24"/>
              </w:rPr>
              <w:lastRenderedPageBreak/>
              <w:t>Квп</w:t>
            </w:r>
            <w:proofErr w:type="spellEnd"/>
          </w:p>
        </w:tc>
        <w:tc>
          <w:tcPr>
            <w:tcW w:w="774" w:type="dxa"/>
          </w:tcPr>
          <w:p w14:paraId="4F811EEF" w14:textId="77777777" w:rsidR="00181F26" w:rsidRPr="001168CB" w:rsidRDefault="00181F26" w:rsidP="00181F26">
            <w:pPr>
              <w:pStyle w:val="TableParagraph"/>
              <w:spacing w:before="6"/>
              <w:ind w:left="100" w:right="84"/>
              <w:jc w:val="center"/>
              <w:rPr>
                <w:sz w:val="24"/>
              </w:rPr>
            </w:pPr>
            <w:r w:rsidRPr="001168CB">
              <w:rPr>
                <w:sz w:val="24"/>
              </w:rPr>
              <w:t>0.058</w:t>
            </w:r>
          </w:p>
        </w:tc>
        <w:tc>
          <w:tcPr>
            <w:tcW w:w="754" w:type="dxa"/>
          </w:tcPr>
          <w:p w14:paraId="278C8E0B" w14:textId="77777777" w:rsidR="00181F26" w:rsidRPr="001168CB" w:rsidRDefault="00181F26" w:rsidP="00181F26">
            <w:pPr>
              <w:pStyle w:val="TableParagraph"/>
              <w:spacing w:before="6"/>
              <w:ind w:left="90" w:right="74"/>
              <w:jc w:val="center"/>
              <w:rPr>
                <w:sz w:val="24"/>
              </w:rPr>
            </w:pPr>
            <w:r w:rsidRPr="001168CB">
              <w:rPr>
                <w:sz w:val="24"/>
              </w:rPr>
              <w:t>0.081</w:t>
            </w:r>
          </w:p>
        </w:tc>
        <w:tc>
          <w:tcPr>
            <w:tcW w:w="927" w:type="dxa"/>
          </w:tcPr>
          <w:p w14:paraId="5631FFF4" w14:textId="77777777" w:rsidR="00181F26" w:rsidRPr="001168CB" w:rsidRDefault="00181F26" w:rsidP="00181F26">
            <w:pPr>
              <w:pStyle w:val="TableParagraph"/>
              <w:spacing w:before="6"/>
              <w:ind w:left="176" w:right="161"/>
              <w:jc w:val="center"/>
              <w:rPr>
                <w:sz w:val="24"/>
              </w:rPr>
            </w:pPr>
            <w:r w:rsidRPr="001168CB">
              <w:rPr>
                <w:sz w:val="24"/>
              </w:rPr>
              <w:t>0.068</w:t>
            </w:r>
          </w:p>
        </w:tc>
        <w:tc>
          <w:tcPr>
            <w:tcW w:w="1109" w:type="dxa"/>
          </w:tcPr>
          <w:p w14:paraId="57352A2D" w14:textId="77777777" w:rsidR="00181F26" w:rsidRPr="001168CB" w:rsidRDefault="00181F26" w:rsidP="00181F26">
            <w:pPr>
              <w:jc w:val="center"/>
              <w:rPr>
                <w:rFonts w:ascii="Times New Roman" w:hAnsi="Times New Roman" w:cs="Times New Roman"/>
                <w:sz w:val="24"/>
                <w:szCs w:val="24"/>
              </w:rPr>
            </w:pPr>
            <w:r w:rsidRPr="001168CB">
              <w:rPr>
                <w:rFonts w:ascii="Times New Roman" w:hAnsi="Times New Roman" w:cs="Times New Roman"/>
                <w:sz w:val="24"/>
                <w:szCs w:val="24"/>
              </w:rPr>
              <w:t>0,023</w:t>
            </w:r>
          </w:p>
        </w:tc>
        <w:tc>
          <w:tcPr>
            <w:tcW w:w="1104" w:type="dxa"/>
          </w:tcPr>
          <w:p w14:paraId="2D9FE7D3" w14:textId="77777777" w:rsidR="00181F26" w:rsidRPr="001168CB" w:rsidRDefault="00181F26" w:rsidP="00181F26">
            <w:pPr>
              <w:jc w:val="center"/>
              <w:rPr>
                <w:rFonts w:ascii="Times New Roman" w:hAnsi="Times New Roman" w:cs="Times New Roman"/>
                <w:sz w:val="24"/>
                <w:szCs w:val="24"/>
              </w:rPr>
            </w:pPr>
            <w:r w:rsidRPr="001168CB">
              <w:rPr>
                <w:rFonts w:ascii="Times New Roman" w:hAnsi="Times New Roman" w:cs="Times New Roman"/>
                <w:sz w:val="24"/>
                <w:szCs w:val="24"/>
              </w:rPr>
              <w:t>-0,013</w:t>
            </w:r>
          </w:p>
        </w:tc>
        <w:tc>
          <w:tcPr>
            <w:tcW w:w="763" w:type="dxa"/>
          </w:tcPr>
          <w:p w14:paraId="6A8D5D92" w14:textId="77777777" w:rsidR="00181F26" w:rsidRPr="001168CB" w:rsidRDefault="00181F26" w:rsidP="00181F26">
            <w:pPr>
              <w:jc w:val="center"/>
              <w:rPr>
                <w:rFonts w:ascii="Times New Roman" w:hAnsi="Times New Roman" w:cs="Times New Roman"/>
                <w:sz w:val="24"/>
                <w:szCs w:val="24"/>
              </w:rPr>
            </w:pPr>
            <w:r w:rsidRPr="001168CB">
              <w:rPr>
                <w:rFonts w:ascii="Times New Roman" w:hAnsi="Times New Roman" w:cs="Times New Roman"/>
                <w:sz w:val="24"/>
                <w:szCs w:val="24"/>
              </w:rPr>
              <w:t>1,397</w:t>
            </w:r>
          </w:p>
        </w:tc>
        <w:tc>
          <w:tcPr>
            <w:tcW w:w="764" w:type="dxa"/>
          </w:tcPr>
          <w:p w14:paraId="4C4B94A9" w14:textId="77777777" w:rsidR="00181F26" w:rsidRPr="001168CB" w:rsidRDefault="00181F26" w:rsidP="00181F26">
            <w:pPr>
              <w:jc w:val="center"/>
              <w:rPr>
                <w:rFonts w:ascii="Times New Roman" w:hAnsi="Times New Roman" w:cs="Times New Roman"/>
                <w:sz w:val="24"/>
                <w:szCs w:val="24"/>
              </w:rPr>
            </w:pPr>
            <w:r w:rsidRPr="001168CB">
              <w:rPr>
                <w:rFonts w:ascii="Times New Roman" w:hAnsi="Times New Roman" w:cs="Times New Roman"/>
                <w:sz w:val="24"/>
                <w:szCs w:val="24"/>
              </w:rPr>
              <w:t>0,840</w:t>
            </w:r>
          </w:p>
        </w:tc>
        <w:tc>
          <w:tcPr>
            <w:tcW w:w="1244" w:type="dxa"/>
          </w:tcPr>
          <w:p w14:paraId="0A930372" w14:textId="77777777" w:rsidR="00181F26" w:rsidRPr="001168CB" w:rsidRDefault="00181F26" w:rsidP="00181F26">
            <w:pPr>
              <w:jc w:val="center"/>
              <w:rPr>
                <w:rFonts w:ascii="Times New Roman" w:hAnsi="Times New Roman" w:cs="Times New Roman"/>
                <w:sz w:val="24"/>
                <w:szCs w:val="24"/>
              </w:rPr>
            </w:pPr>
            <w:r w:rsidRPr="001168CB">
              <w:rPr>
                <w:rFonts w:ascii="Times New Roman" w:hAnsi="Times New Roman" w:cs="Times New Roman"/>
                <w:sz w:val="24"/>
                <w:szCs w:val="24"/>
              </w:rPr>
              <w:t>0,397</w:t>
            </w:r>
          </w:p>
        </w:tc>
        <w:tc>
          <w:tcPr>
            <w:tcW w:w="1244" w:type="dxa"/>
          </w:tcPr>
          <w:p w14:paraId="44F7DD0B" w14:textId="77777777" w:rsidR="00181F26" w:rsidRPr="001168CB" w:rsidRDefault="00181F26" w:rsidP="00181F26">
            <w:pPr>
              <w:jc w:val="center"/>
              <w:rPr>
                <w:rFonts w:ascii="Times New Roman" w:hAnsi="Times New Roman" w:cs="Times New Roman"/>
                <w:sz w:val="24"/>
                <w:szCs w:val="24"/>
              </w:rPr>
            </w:pPr>
            <w:r w:rsidRPr="001168CB">
              <w:rPr>
                <w:rFonts w:ascii="Times New Roman" w:hAnsi="Times New Roman" w:cs="Times New Roman"/>
                <w:sz w:val="24"/>
                <w:szCs w:val="24"/>
              </w:rPr>
              <w:t>-0,160</w:t>
            </w:r>
          </w:p>
        </w:tc>
      </w:tr>
      <w:tr w:rsidR="00181F26" w:rsidRPr="001168CB" w14:paraId="4EB0F7DC" w14:textId="77777777" w:rsidTr="00CD002D">
        <w:trPr>
          <w:trHeight w:val="301"/>
        </w:trPr>
        <w:tc>
          <w:tcPr>
            <w:tcW w:w="1201" w:type="dxa"/>
            <w:tcBorders>
              <w:top w:val="nil"/>
              <w:left w:val="single" w:sz="8" w:space="0" w:color="000000"/>
              <w:bottom w:val="single" w:sz="8" w:space="0" w:color="000000"/>
              <w:right w:val="single" w:sz="8" w:space="0" w:color="000000"/>
            </w:tcBorders>
            <w:shd w:val="clear" w:color="auto" w:fill="auto"/>
            <w:vAlign w:val="center"/>
          </w:tcPr>
          <w:p w14:paraId="1D66F30C" w14:textId="77777777" w:rsidR="00181F26" w:rsidRPr="001168CB" w:rsidRDefault="00181F26" w:rsidP="00181F26">
            <w:pPr>
              <w:jc w:val="center"/>
              <w:rPr>
                <w:rFonts w:ascii="Times New Roman" w:hAnsi="Times New Roman" w:cs="Times New Roman"/>
                <w:color w:val="000000"/>
                <w:sz w:val="24"/>
                <w:szCs w:val="24"/>
              </w:rPr>
            </w:pPr>
            <w:proofErr w:type="spellStart"/>
            <w:r w:rsidRPr="001168CB">
              <w:rPr>
                <w:rFonts w:ascii="Times New Roman" w:hAnsi="Times New Roman" w:cs="Times New Roman"/>
                <w:color w:val="000000"/>
                <w:sz w:val="24"/>
                <w:szCs w:val="24"/>
              </w:rPr>
              <w:t>Кіз</w:t>
            </w:r>
            <w:proofErr w:type="spellEnd"/>
          </w:p>
        </w:tc>
        <w:tc>
          <w:tcPr>
            <w:tcW w:w="774" w:type="dxa"/>
          </w:tcPr>
          <w:p w14:paraId="1186D36D" w14:textId="77777777" w:rsidR="00181F26" w:rsidRPr="001168CB" w:rsidRDefault="00181F26" w:rsidP="00181F26">
            <w:pPr>
              <w:pStyle w:val="TableParagraph"/>
              <w:spacing w:before="6"/>
              <w:ind w:left="100" w:right="84"/>
              <w:jc w:val="center"/>
              <w:rPr>
                <w:sz w:val="24"/>
                <w:lang w:val="uk-UA"/>
              </w:rPr>
            </w:pPr>
            <w:r w:rsidRPr="001168CB">
              <w:rPr>
                <w:sz w:val="24"/>
              </w:rPr>
              <w:t>0.56</w:t>
            </w:r>
            <w:r w:rsidRPr="001168CB">
              <w:rPr>
                <w:sz w:val="24"/>
                <w:lang w:val="uk-UA"/>
              </w:rPr>
              <w:t>2</w:t>
            </w:r>
          </w:p>
        </w:tc>
        <w:tc>
          <w:tcPr>
            <w:tcW w:w="754" w:type="dxa"/>
          </w:tcPr>
          <w:p w14:paraId="7C69BBAF" w14:textId="77777777" w:rsidR="00181F26" w:rsidRPr="001168CB" w:rsidRDefault="00181F26" w:rsidP="00181F26">
            <w:pPr>
              <w:pStyle w:val="TableParagraph"/>
              <w:spacing w:before="6"/>
              <w:ind w:left="90" w:right="74"/>
              <w:jc w:val="center"/>
              <w:rPr>
                <w:sz w:val="24"/>
              </w:rPr>
            </w:pPr>
            <w:r w:rsidRPr="001168CB">
              <w:rPr>
                <w:sz w:val="24"/>
              </w:rPr>
              <w:t>0.451</w:t>
            </w:r>
          </w:p>
        </w:tc>
        <w:tc>
          <w:tcPr>
            <w:tcW w:w="927" w:type="dxa"/>
          </w:tcPr>
          <w:p w14:paraId="7F522686" w14:textId="77777777" w:rsidR="00181F26" w:rsidRPr="001168CB" w:rsidRDefault="00181F26" w:rsidP="00181F26">
            <w:pPr>
              <w:pStyle w:val="TableParagraph"/>
              <w:spacing w:before="6"/>
              <w:ind w:left="176" w:right="161"/>
              <w:jc w:val="center"/>
              <w:rPr>
                <w:sz w:val="24"/>
              </w:rPr>
            </w:pPr>
            <w:r w:rsidRPr="001168CB">
              <w:rPr>
                <w:sz w:val="24"/>
              </w:rPr>
              <w:t>0.582</w:t>
            </w:r>
          </w:p>
        </w:tc>
        <w:tc>
          <w:tcPr>
            <w:tcW w:w="1109" w:type="dxa"/>
          </w:tcPr>
          <w:p w14:paraId="0D9CEFEC" w14:textId="77777777" w:rsidR="00181F26" w:rsidRPr="001168CB" w:rsidRDefault="00181F26" w:rsidP="00181F26">
            <w:pPr>
              <w:jc w:val="center"/>
              <w:rPr>
                <w:rFonts w:ascii="Times New Roman" w:hAnsi="Times New Roman" w:cs="Times New Roman"/>
                <w:sz w:val="24"/>
                <w:szCs w:val="24"/>
              </w:rPr>
            </w:pPr>
            <w:r w:rsidRPr="001168CB">
              <w:rPr>
                <w:rFonts w:ascii="Times New Roman" w:hAnsi="Times New Roman" w:cs="Times New Roman"/>
                <w:sz w:val="24"/>
                <w:szCs w:val="24"/>
              </w:rPr>
              <w:t>-0,111</w:t>
            </w:r>
          </w:p>
        </w:tc>
        <w:tc>
          <w:tcPr>
            <w:tcW w:w="1104" w:type="dxa"/>
          </w:tcPr>
          <w:p w14:paraId="58ACF358" w14:textId="77777777" w:rsidR="00181F26" w:rsidRPr="001168CB" w:rsidRDefault="00181F26" w:rsidP="00181F26">
            <w:pPr>
              <w:jc w:val="center"/>
              <w:rPr>
                <w:rFonts w:ascii="Times New Roman" w:hAnsi="Times New Roman" w:cs="Times New Roman"/>
                <w:sz w:val="24"/>
                <w:szCs w:val="24"/>
              </w:rPr>
            </w:pPr>
            <w:r w:rsidRPr="001168CB">
              <w:rPr>
                <w:rFonts w:ascii="Times New Roman" w:hAnsi="Times New Roman" w:cs="Times New Roman"/>
                <w:sz w:val="24"/>
                <w:szCs w:val="24"/>
              </w:rPr>
              <w:t>0,131</w:t>
            </w:r>
          </w:p>
        </w:tc>
        <w:tc>
          <w:tcPr>
            <w:tcW w:w="763" w:type="dxa"/>
          </w:tcPr>
          <w:p w14:paraId="7E006329" w14:textId="77777777" w:rsidR="00181F26" w:rsidRPr="001168CB" w:rsidRDefault="00181F26" w:rsidP="00181F26">
            <w:pPr>
              <w:jc w:val="center"/>
              <w:rPr>
                <w:rFonts w:ascii="Times New Roman" w:hAnsi="Times New Roman" w:cs="Times New Roman"/>
                <w:sz w:val="24"/>
                <w:szCs w:val="24"/>
              </w:rPr>
            </w:pPr>
            <w:r w:rsidRPr="001168CB">
              <w:rPr>
                <w:rFonts w:ascii="Times New Roman" w:hAnsi="Times New Roman" w:cs="Times New Roman"/>
                <w:sz w:val="24"/>
                <w:szCs w:val="24"/>
              </w:rPr>
              <w:t>0,802</w:t>
            </w:r>
          </w:p>
        </w:tc>
        <w:tc>
          <w:tcPr>
            <w:tcW w:w="764" w:type="dxa"/>
          </w:tcPr>
          <w:p w14:paraId="6FE9272F" w14:textId="77777777" w:rsidR="00181F26" w:rsidRPr="001168CB" w:rsidRDefault="00181F26" w:rsidP="00181F26">
            <w:pPr>
              <w:jc w:val="center"/>
              <w:rPr>
                <w:rFonts w:ascii="Times New Roman" w:hAnsi="Times New Roman" w:cs="Times New Roman"/>
                <w:sz w:val="24"/>
                <w:szCs w:val="24"/>
              </w:rPr>
            </w:pPr>
            <w:r w:rsidRPr="001168CB">
              <w:rPr>
                <w:rFonts w:ascii="Times New Roman" w:hAnsi="Times New Roman" w:cs="Times New Roman"/>
                <w:sz w:val="24"/>
                <w:szCs w:val="24"/>
              </w:rPr>
              <w:t>1,290</w:t>
            </w:r>
          </w:p>
        </w:tc>
        <w:tc>
          <w:tcPr>
            <w:tcW w:w="1244" w:type="dxa"/>
          </w:tcPr>
          <w:p w14:paraId="5E9129B0" w14:textId="77777777" w:rsidR="00181F26" w:rsidRPr="001168CB" w:rsidRDefault="00181F26" w:rsidP="00181F26">
            <w:pPr>
              <w:jc w:val="center"/>
              <w:rPr>
                <w:rFonts w:ascii="Times New Roman" w:hAnsi="Times New Roman" w:cs="Times New Roman"/>
                <w:sz w:val="24"/>
                <w:szCs w:val="24"/>
              </w:rPr>
            </w:pPr>
            <w:r w:rsidRPr="001168CB">
              <w:rPr>
                <w:rFonts w:ascii="Times New Roman" w:hAnsi="Times New Roman" w:cs="Times New Roman"/>
                <w:sz w:val="24"/>
                <w:szCs w:val="24"/>
              </w:rPr>
              <w:t>-0,198</w:t>
            </w:r>
          </w:p>
        </w:tc>
        <w:tc>
          <w:tcPr>
            <w:tcW w:w="1244" w:type="dxa"/>
          </w:tcPr>
          <w:p w14:paraId="01F92945" w14:textId="77777777" w:rsidR="00181F26" w:rsidRPr="001168CB" w:rsidRDefault="00181F26" w:rsidP="00181F26">
            <w:pPr>
              <w:jc w:val="center"/>
              <w:rPr>
                <w:rFonts w:ascii="Times New Roman" w:hAnsi="Times New Roman" w:cs="Times New Roman"/>
                <w:sz w:val="24"/>
                <w:szCs w:val="24"/>
              </w:rPr>
            </w:pPr>
            <w:r w:rsidRPr="001168CB">
              <w:rPr>
                <w:rFonts w:ascii="Times New Roman" w:hAnsi="Times New Roman" w:cs="Times New Roman"/>
                <w:sz w:val="24"/>
                <w:szCs w:val="24"/>
              </w:rPr>
              <w:t>0,290</w:t>
            </w:r>
          </w:p>
        </w:tc>
      </w:tr>
      <w:tr w:rsidR="00181F26" w:rsidRPr="001168CB" w14:paraId="4E11E177" w14:textId="77777777" w:rsidTr="00CD002D">
        <w:trPr>
          <w:trHeight w:val="297"/>
        </w:trPr>
        <w:tc>
          <w:tcPr>
            <w:tcW w:w="1201" w:type="dxa"/>
            <w:tcBorders>
              <w:top w:val="nil"/>
              <w:left w:val="single" w:sz="8" w:space="0" w:color="000000"/>
              <w:bottom w:val="single" w:sz="8" w:space="0" w:color="000000"/>
              <w:right w:val="single" w:sz="8" w:space="0" w:color="000000"/>
            </w:tcBorders>
            <w:shd w:val="clear" w:color="auto" w:fill="auto"/>
            <w:vAlign w:val="center"/>
          </w:tcPr>
          <w:p w14:paraId="76218AD0" w14:textId="77777777" w:rsidR="00181F26" w:rsidRPr="001168CB" w:rsidRDefault="00181F26" w:rsidP="00181F26">
            <w:pPr>
              <w:jc w:val="center"/>
              <w:rPr>
                <w:rFonts w:ascii="Times New Roman" w:hAnsi="Times New Roman" w:cs="Times New Roman"/>
                <w:color w:val="000000"/>
                <w:sz w:val="24"/>
                <w:szCs w:val="24"/>
              </w:rPr>
            </w:pPr>
            <w:proofErr w:type="spellStart"/>
            <w:r w:rsidRPr="001168CB">
              <w:rPr>
                <w:rFonts w:ascii="Times New Roman" w:hAnsi="Times New Roman" w:cs="Times New Roman"/>
                <w:color w:val="000000"/>
                <w:sz w:val="24"/>
                <w:szCs w:val="24"/>
              </w:rPr>
              <w:t>Кек</w:t>
            </w:r>
            <w:proofErr w:type="spellEnd"/>
          </w:p>
        </w:tc>
        <w:tc>
          <w:tcPr>
            <w:tcW w:w="774" w:type="dxa"/>
          </w:tcPr>
          <w:p w14:paraId="7FD740E0" w14:textId="77777777" w:rsidR="00181F26" w:rsidRPr="001168CB" w:rsidRDefault="00181F26" w:rsidP="00181F26">
            <w:pPr>
              <w:pStyle w:val="TableParagraph"/>
              <w:spacing w:before="1"/>
              <w:ind w:left="100" w:right="84"/>
              <w:jc w:val="center"/>
              <w:rPr>
                <w:sz w:val="24"/>
                <w:lang w:val="uk-UA"/>
              </w:rPr>
            </w:pPr>
            <w:r w:rsidRPr="001168CB">
              <w:rPr>
                <w:sz w:val="24"/>
              </w:rPr>
              <w:t>0.29</w:t>
            </w:r>
            <w:r w:rsidRPr="001168CB">
              <w:rPr>
                <w:sz w:val="24"/>
                <w:lang w:val="uk-UA"/>
              </w:rPr>
              <w:t>1</w:t>
            </w:r>
          </w:p>
        </w:tc>
        <w:tc>
          <w:tcPr>
            <w:tcW w:w="754" w:type="dxa"/>
          </w:tcPr>
          <w:p w14:paraId="7FE0C031" w14:textId="77777777" w:rsidR="00181F26" w:rsidRPr="001168CB" w:rsidRDefault="00181F26" w:rsidP="00181F26">
            <w:pPr>
              <w:pStyle w:val="TableParagraph"/>
              <w:spacing w:before="1"/>
              <w:ind w:left="90" w:right="74"/>
              <w:jc w:val="center"/>
              <w:rPr>
                <w:sz w:val="24"/>
                <w:lang w:val="uk-UA"/>
              </w:rPr>
            </w:pPr>
            <w:r w:rsidRPr="001168CB">
              <w:rPr>
                <w:sz w:val="24"/>
              </w:rPr>
              <w:t>0.19</w:t>
            </w:r>
            <w:r w:rsidRPr="001168CB">
              <w:rPr>
                <w:sz w:val="24"/>
                <w:lang w:val="uk-UA"/>
              </w:rPr>
              <w:t>2</w:t>
            </w:r>
          </w:p>
        </w:tc>
        <w:tc>
          <w:tcPr>
            <w:tcW w:w="927" w:type="dxa"/>
          </w:tcPr>
          <w:p w14:paraId="6C3A0A83" w14:textId="77777777" w:rsidR="00181F26" w:rsidRPr="001168CB" w:rsidRDefault="00181F26" w:rsidP="00181F26">
            <w:pPr>
              <w:pStyle w:val="TableParagraph"/>
              <w:spacing w:before="1"/>
              <w:ind w:left="176" w:right="161"/>
              <w:jc w:val="center"/>
              <w:rPr>
                <w:sz w:val="24"/>
              </w:rPr>
            </w:pPr>
            <w:r w:rsidRPr="001168CB">
              <w:rPr>
                <w:sz w:val="24"/>
              </w:rPr>
              <w:t>0.208</w:t>
            </w:r>
          </w:p>
        </w:tc>
        <w:tc>
          <w:tcPr>
            <w:tcW w:w="1109" w:type="dxa"/>
          </w:tcPr>
          <w:p w14:paraId="09B24764" w14:textId="77777777" w:rsidR="00181F26" w:rsidRPr="001168CB" w:rsidRDefault="00181F26" w:rsidP="00181F26">
            <w:pPr>
              <w:jc w:val="center"/>
              <w:rPr>
                <w:rFonts w:ascii="Times New Roman" w:hAnsi="Times New Roman" w:cs="Times New Roman"/>
                <w:sz w:val="24"/>
                <w:szCs w:val="24"/>
              </w:rPr>
            </w:pPr>
            <w:r w:rsidRPr="001168CB">
              <w:rPr>
                <w:rFonts w:ascii="Times New Roman" w:hAnsi="Times New Roman" w:cs="Times New Roman"/>
                <w:sz w:val="24"/>
                <w:szCs w:val="24"/>
              </w:rPr>
              <w:t>-0,099</w:t>
            </w:r>
          </w:p>
        </w:tc>
        <w:tc>
          <w:tcPr>
            <w:tcW w:w="1104" w:type="dxa"/>
          </w:tcPr>
          <w:p w14:paraId="17698E4A" w14:textId="77777777" w:rsidR="00181F26" w:rsidRPr="001168CB" w:rsidRDefault="00181F26" w:rsidP="00181F26">
            <w:pPr>
              <w:jc w:val="center"/>
              <w:rPr>
                <w:rFonts w:ascii="Times New Roman" w:hAnsi="Times New Roman" w:cs="Times New Roman"/>
                <w:sz w:val="24"/>
                <w:szCs w:val="24"/>
              </w:rPr>
            </w:pPr>
            <w:r w:rsidRPr="001168CB">
              <w:rPr>
                <w:rFonts w:ascii="Times New Roman" w:hAnsi="Times New Roman" w:cs="Times New Roman"/>
                <w:sz w:val="24"/>
                <w:szCs w:val="24"/>
              </w:rPr>
              <w:t>0,016</w:t>
            </w:r>
          </w:p>
        </w:tc>
        <w:tc>
          <w:tcPr>
            <w:tcW w:w="763" w:type="dxa"/>
          </w:tcPr>
          <w:p w14:paraId="478460E2" w14:textId="77777777" w:rsidR="00181F26" w:rsidRPr="001168CB" w:rsidRDefault="00181F26" w:rsidP="00181F26">
            <w:pPr>
              <w:jc w:val="center"/>
              <w:rPr>
                <w:rFonts w:ascii="Times New Roman" w:hAnsi="Times New Roman" w:cs="Times New Roman"/>
                <w:sz w:val="24"/>
                <w:szCs w:val="24"/>
              </w:rPr>
            </w:pPr>
            <w:r w:rsidRPr="001168CB">
              <w:rPr>
                <w:rFonts w:ascii="Times New Roman" w:hAnsi="Times New Roman" w:cs="Times New Roman"/>
                <w:sz w:val="24"/>
                <w:szCs w:val="24"/>
              </w:rPr>
              <w:t>0,660</w:t>
            </w:r>
          </w:p>
        </w:tc>
        <w:tc>
          <w:tcPr>
            <w:tcW w:w="764" w:type="dxa"/>
          </w:tcPr>
          <w:p w14:paraId="3C859A30" w14:textId="77777777" w:rsidR="00181F26" w:rsidRPr="001168CB" w:rsidRDefault="00181F26" w:rsidP="00181F26">
            <w:pPr>
              <w:jc w:val="center"/>
              <w:rPr>
                <w:rFonts w:ascii="Times New Roman" w:hAnsi="Times New Roman" w:cs="Times New Roman"/>
                <w:sz w:val="24"/>
                <w:szCs w:val="24"/>
              </w:rPr>
            </w:pPr>
            <w:r w:rsidRPr="001168CB">
              <w:rPr>
                <w:rFonts w:ascii="Times New Roman" w:hAnsi="Times New Roman" w:cs="Times New Roman"/>
                <w:sz w:val="24"/>
                <w:szCs w:val="24"/>
              </w:rPr>
              <w:t>1,083</w:t>
            </w:r>
          </w:p>
        </w:tc>
        <w:tc>
          <w:tcPr>
            <w:tcW w:w="1244" w:type="dxa"/>
          </w:tcPr>
          <w:p w14:paraId="6C790657" w14:textId="77777777" w:rsidR="00181F26" w:rsidRPr="001168CB" w:rsidRDefault="00181F26" w:rsidP="00181F26">
            <w:pPr>
              <w:jc w:val="center"/>
              <w:rPr>
                <w:rFonts w:ascii="Times New Roman" w:hAnsi="Times New Roman" w:cs="Times New Roman"/>
                <w:sz w:val="24"/>
                <w:szCs w:val="24"/>
              </w:rPr>
            </w:pPr>
            <w:r w:rsidRPr="001168CB">
              <w:rPr>
                <w:rFonts w:ascii="Times New Roman" w:hAnsi="Times New Roman" w:cs="Times New Roman"/>
                <w:sz w:val="24"/>
                <w:szCs w:val="24"/>
              </w:rPr>
              <w:t>-0,340</w:t>
            </w:r>
          </w:p>
        </w:tc>
        <w:tc>
          <w:tcPr>
            <w:tcW w:w="1244" w:type="dxa"/>
          </w:tcPr>
          <w:p w14:paraId="79F52ED0" w14:textId="77777777" w:rsidR="00181F26" w:rsidRPr="001168CB" w:rsidRDefault="00181F26" w:rsidP="00181F26">
            <w:pPr>
              <w:jc w:val="center"/>
              <w:rPr>
                <w:rFonts w:ascii="Times New Roman" w:hAnsi="Times New Roman" w:cs="Times New Roman"/>
                <w:sz w:val="24"/>
                <w:szCs w:val="24"/>
              </w:rPr>
            </w:pPr>
            <w:r w:rsidRPr="001168CB">
              <w:rPr>
                <w:rFonts w:ascii="Times New Roman" w:hAnsi="Times New Roman" w:cs="Times New Roman"/>
                <w:sz w:val="24"/>
                <w:szCs w:val="24"/>
              </w:rPr>
              <w:t>0,083</w:t>
            </w:r>
          </w:p>
        </w:tc>
      </w:tr>
    </w:tbl>
    <w:p w14:paraId="1F036E78" w14:textId="77777777" w:rsidR="00BC1D0B" w:rsidRPr="001168CB" w:rsidRDefault="00181F26" w:rsidP="00BC1D0B">
      <w:pPr>
        <w:pStyle w:val="ac"/>
        <w:spacing w:line="360" w:lineRule="auto"/>
        <w:ind w:right="573" w:firstLine="567"/>
        <w:jc w:val="center"/>
      </w:pPr>
      <w:r w:rsidRPr="001168CB">
        <w:rPr>
          <w:noProof/>
          <w:lang w:eastAsia="uk-UA"/>
        </w:rPr>
        <w:drawing>
          <wp:inline distT="0" distB="0" distL="0" distR="0" wp14:anchorId="0D3644FC" wp14:editId="76012BC5">
            <wp:extent cx="5486400" cy="3200400"/>
            <wp:effectExtent l="0" t="0" r="0" b="0"/>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61B1BC12" w14:textId="77777777" w:rsidR="009D30CF" w:rsidRPr="001168CB" w:rsidRDefault="000C4648" w:rsidP="009D30CF">
      <w:pPr>
        <w:pStyle w:val="ac"/>
        <w:spacing w:line="360" w:lineRule="auto"/>
        <w:ind w:right="2" w:firstLine="567"/>
        <w:jc w:val="center"/>
      </w:pPr>
      <w:r w:rsidRPr="001168CB">
        <w:t>Рис. 2.4</w:t>
      </w:r>
      <w:r w:rsidR="009D30CF" w:rsidRPr="001168CB">
        <w:t xml:space="preserve"> Графік змін показників інноваційної активності ТОВ «ВР «</w:t>
      </w:r>
      <w:proofErr w:type="spellStart"/>
      <w:r w:rsidR="009D30CF" w:rsidRPr="001168CB">
        <w:t>Вентсол</w:t>
      </w:r>
      <w:proofErr w:type="spellEnd"/>
      <w:r w:rsidR="009D30CF" w:rsidRPr="001168CB">
        <w:t>»</w:t>
      </w:r>
    </w:p>
    <w:p w14:paraId="7A88ED81" w14:textId="77777777" w:rsidR="009D30CF" w:rsidRPr="001168CB" w:rsidRDefault="009D30CF" w:rsidP="009D30CF">
      <w:pPr>
        <w:tabs>
          <w:tab w:val="left" w:pos="0"/>
          <w:tab w:val="left" w:pos="9639"/>
        </w:tabs>
        <w:spacing w:after="0" w:line="360" w:lineRule="auto"/>
        <w:ind w:firstLine="709"/>
        <w:rPr>
          <w:rFonts w:ascii="Times New Roman" w:hAnsi="Times New Roman" w:cs="Times New Roman"/>
          <w:i/>
          <w:sz w:val="28"/>
          <w:szCs w:val="28"/>
        </w:rPr>
      </w:pPr>
      <w:r w:rsidRPr="001168CB">
        <w:rPr>
          <w:rFonts w:ascii="Times New Roman" w:hAnsi="Times New Roman" w:cs="Times New Roman"/>
          <w:i/>
          <w:sz w:val="24"/>
          <w:szCs w:val="28"/>
        </w:rPr>
        <w:t>Джерело: складено автором за даними підприємства.</w:t>
      </w:r>
    </w:p>
    <w:p w14:paraId="720C6E70" w14:textId="77777777" w:rsidR="00181F26" w:rsidRPr="001168CB" w:rsidRDefault="000C4648" w:rsidP="00BC1D0B">
      <w:pPr>
        <w:pStyle w:val="ac"/>
        <w:spacing w:line="360" w:lineRule="auto"/>
        <w:ind w:right="2" w:firstLine="567"/>
        <w:jc w:val="both"/>
      </w:pPr>
      <w:r w:rsidRPr="001168CB">
        <w:t>Отже, як видно з табл. 2.8</w:t>
      </w:r>
      <w:r w:rsidR="009D30CF" w:rsidRPr="001168CB">
        <w:t xml:space="preserve"> та рис</w:t>
      </w:r>
      <w:r w:rsidRPr="001168CB">
        <w:t>.</w:t>
      </w:r>
      <w:r w:rsidR="009D30CF" w:rsidRPr="001168CB">
        <w:t>2.</w:t>
      </w:r>
      <w:r w:rsidRPr="001168CB">
        <w:t>4</w:t>
      </w:r>
      <w:r w:rsidR="00BC1D0B" w:rsidRPr="001168CB">
        <w:t>, ТОВ «</w:t>
      </w:r>
      <w:r w:rsidR="00181F26" w:rsidRPr="001168CB">
        <w:t>ТОВ ВР «</w:t>
      </w:r>
      <w:proofErr w:type="spellStart"/>
      <w:r w:rsidR="00181F26" w:rsidRPr="001168CB">
        <w:t>Вентсол</w:t>
      </w:r>
      <w:proofErr w:type="spellEnd"/>
      <w:r w:rsidR="00BC1D0B" w:rsidRPr="001168CB">
        <w:t xml:space="preserve">» займає впевнені позиції за власністю призначеною для НДДКР та інноваційного зростання. </w:t>
      </w:r>
    </w:p>
    <w:p w14:paraId="61F5B333" w14:textId="77777777" w:rsidR="000C4648" w:rsidRPr="001168CB" w:rsidRDefault="000C4648" w:rsidP="000C4648">
      <w:pPr>
        <w:pStyle w:val="ac"/>
        <w:spacing w:line="360" w:lineRule="auto"/>
        <w:ind w:right="2" w:firstLine="567"/>
        <w:jc w:val="both"/>
      </w:pPr>
      <w:r w:rsidRPr="001168CB">
        <w:t>Це свідчить про великий потенціал інноваційного розвитку підприємства та сировинної бази для реалізації інноваційних проектів. Однак низькі значення решти показників дозволяють зробити висновок про наявність проблем в управлінні та організації цих проектів. Найменшим показником є ​​коефіцієнт впровадження нового продукту, який являє собою велику кількість інноваційних проектів, які є невдалими або тривалий час не запускалися.</w:t>
      </w:r>
    </w:p>
    <w:p w14:paraId="29E896C0" w14:textId="77777777" w:rsidR="000C4648" w:rsidRPr="001168CB" w:rsidRDefault="000C4648" w:rsidP="000C4648">
      <w:pPr>
        <w:pStyle w:val="ac"/>
        <w:spacing w:line="360" w:lineRule="auto"/>
        <w:ind w:right="2" w:firstLine="567"/>
        <w:jc w:val="both"/>
      </w:pPr>
      <w:r w:rsidRPr="001168CB">
        <w:t xml:space="preserve"> Якщо розглядати показники з точки зору сталого розвитку, то позитивною є тенденція до зростання показника інноваційного зростання на 28% у 2021 році. Таке зростання може закласти основу для сталого зростання, зосереджуючись на економічних, соціальних та екологічних аспектах. Крім того, компанія має корпоративну екологізацію, хоча цей показник у 2021 році становить лише 0,208.</w:t>
      </w:r>
    </w:p>
    <w:p w14:paraId="5AEC1AD1" w14:textId="77777777" w:rsidR="000C4648" w:rsidRPr="001168CB" w:rsidRDefault="000C4648" w:rsidP="00BC1D0B">
      <w:pPr>
        <w:pStyle w:val="ac"/>
        <w:spacing w:line="360" w:lineRule="auto"/>
        <w:ind w:right="2" w:firstLine="567"/>
        <w:jc w:val="both"/>
      </w:pPr>
      <w:r w:rsidRPr="001168CB">
        <w:lastRenderedPageBreak/>
        <w:t xml:space="preserve">Найбільш стабільний розвиток спостерігається за показником інноваційної властивості, оскільки він </w:t>
      </w:r>
      <w:proofErr w:type="spellStart"/>
      <w:r w:rsidRPr="001168CB">
        <w:t>динамічно</w:t>
      </w:r>
      <w:proofErr w:type="spellEnd"/>
      <w:r w:rsidRPr="001168CB">
        <w:t xml:space="preserve"> зростає як у 2020, так і в 2021 роках. Найгіршим показником сталого інноваційного розвитку є впровадження нової продукції. Зважаючи на це, слід сказати, що компанії повинні перенести частину своїх зусиль, спрямованих на збільшення своєї інноваційної бази, на розробку та впровадження продуктів, які мають довгостроковий соціальний та екологічний вплив. Цей вплив неминуче матиме мультиплікативний ефект, забезпечуючи продовження зростання показників, що є необхідною умовою сталого розвитку.</w:t>
      </w:r>
    </w:p>
    <w:p w14:paraId="2ECDA050" w14:textId="77777777" w:rsidR="000C4648" w:rsidRPr="001168CB" w:rsidRDefault="000C4648" w:rsidP="000C4648">
      <w:pPr>
        <w:pStyle w:val="ac"/>
        <w:tabs>
          <w:tab w:val="left" w:pos="1134"/>
        </w:tabs>
        <w:spacing w:line="360" w:lineRule="auto"/>
        <w:ind w:right="2" w:firstLine="709"/>
        <w:jc w:val="both"/>
      </w:pPr>
      <w:r w:rsidRPr="001168CB">
        <w:t>Навіть висока питома вага інноваційного обладнання на підприємстві та наявність численних розробок у конструкторському бюро з неефективним використанням основних виробничих фондів не призводять до сталого інноваційного зростання та його впливу на економічний результат діяльності.  Це можна побачити в темпах впровадження нових продуктів і розвитку нових технологій</w:t>
      </w:r>
      <w:r w:rsidR="00BF45FD" w:rsidRPr="001168CB">
        <w:rPr>
          <w:lang w:val="ru-RU"/>
        </w:rPr>
        <w:t xml:space="preserve"> [16]</w:t>
      </w:r>
      <w:r w:rsidRPr="001168CB">
        <w:t>.</w:t>
      </w:r>
    </w:p>
    <w:p w14:paraId="218BF57B" w14:textId="77777777" w:rsidR="000C4648" w:rsidRPr="001168CB" w:rsidRDefault="000C4648" w:rsidP="000C4648">
      <w:pPr>
        <w:pStyle w:val="ac"/>
        <w:tabs>
          <w:tab w:val="left" w:pos="1134"/>
        </w:tabs>
        <w:spacing w:line="360" w:lineRule="auto"/>
        <w:ind w:right="2" w:firstLine="709"/>
        <w:jc w:val="both"/>
      </w:pPr>
      <w:r w:rsidRPr="001168CB">
        <w:t xml:space="preserve"> Економічна складова інноваційного потенціалу дозволяє визначити здатність підприємства впроваджувати інноваційні технології.  Так, лише після визначення розміру необхідних фінансових ресурсів у компанії можна буде прийняти рішення про впровадження інновацій.</w:t>
      </w:r>
    </w:p>
    <w:p w14:paraId="1155300D" w14:textId="77777777" w:rsidR="000C4648" w:rsidRPr="001168CB" w:rsidRDefault="000C4648" w:rsidP="000C4648">
      <w:pPr>
        <w:pStyle w:val="ac"/>
        <w:tabs>
          <w:tab w:val="left" w:pos="1134"/>
        </w:tabs>
        <w:spacing w:line="360" w:lineRule="auto"/>
        <w:ind w:right="2" w:firstLine="709"/>
        <w:jc w:val="both"/>
      </w:pPr>
      <w:r w:rsidRPr="001168CB">
        <w:t>Таким чином, оцінюючи фінансові ресурси, керівництво підприємства зможе визначити доцільність і необхідність впровадження інновацій. На підставі отриманої інформації також можна зробити висновки про потреби у фінансуванні.</w:t>
      </w:r>
    </w:p>
    <w:p w14:paraId="0C211753" w14:textId="77777777" w:rsidR="009D30CF" w:rsidRPr="001168CB" w:rsidRDefault="000C4648" w:rsidP="000C4648">
      <w:pPr>
        <w:pStyle w:val="ac"/>
        <w:tabs>
          <w:tab w:val="left" w:pos="1134"/>
        </w:tabs>
        <w:spacing w:line="360" w:lineRule="auto"/>
        <w:ind w:right="2" w:firstLine="709"/>
        <w:jc w:val="both"/>
      </w:pPr>
      <w:r w:rsidRPr="001168CB">
        <w:t xml:space="preserve">Оскільки позитивна роль сталого інноваційного розвитку може бути повністю реалізована лише тоді, коли екологічні, економічні та соціальні компоненти працюють </w:t>
      </w:r>
      <w:proofErr w:type="spellStart"/>
      <w:r w:rsidRPr="001168CB">
        <w:t>синергетично</w:t>
      </w:r>
      <w:proofErr w:type="spellEnd"/>
      <w:r w:rsidRPr="001168CB">
        <w:t xml:space="preserve">, заходи, спрямовані на вирішення проблем організаційної стійкості, повинні вживатися одночасно в цих сферах, відповідно до очікувань довгострокових </w:t>
      </w:r>
      <w:proofErr w:type="spellStart"/>
      <w:r w:rsidRPr="001168CB">
        <w:t>результатівю</w:t>
      </w:r>
      <w:proofErr w:type="spellEnd"/>
    </w:p>
    <w:p w14:paraId="6C889242" w14:textId="77777777" w:rsidR="000C4648" w:rsidRPr="001168CB" w:rsidRDefault="000C4648" w:rsidP="000C4648">
      <w:pPr>
        <w:pStyle w:val="ac"/>
        <w:tabs>
          <w:tab w:val="left" w:pos="1134"/>
        </w:tabs>
        <w:spacing w:line="360" w:lineRule="auto"/>
        <w:ind w:right="2" w:firstLine="709"/>
        <w:jc w:val="both"/>
      </w:pPr>
    </w:p>
    <w:p w14:paraId="4E5FD647" w14:textId="77777777" w:rsidR="000C4648" w:rsidRPr="001168CB" w:rsidRDefault="000C4648" w:rsidP="000C4648">
      <w:pPr>
        <w:pStyle w:val="ac"/>
        <w:tabs>
          <w:tab w:val="left" w:pos="1134"/>
        </w:tabs>
        <w:spacing w:line="360" w:lineRule="auto"/>
        <w:ind w:right="2" w:firstLine="709"/>
        <w:jc w:val="both"/>
      </w:pPr>
    </w:p>
    <w:p w14:paraId="4DAC35A3" w14:textId="77777777" w:rsidR="000C4648" w:rsidRPr="001168CB" w:rsidRDefault="000C4648" w:rsidP="000C4648">
      <w:pPr>
        <w:pStyle w:val="ac"/>
        <w:tabs>
          <w:tab w:val="left" w:pos="1134"/>
        </w:tabs>
        <w:spacing w:line="360" w:lineRule="auto"/>
        <w:ind w:right="2" w:firstLine="709"/>
        <w:jc w:val="both"/>
      </w:pPr>
    </w:p>
    <w:p w14:paraId="629291DE" w14:textId="77777777" w:rsidR="000C4648" w:rsidRPr="001168CB" w:rsidRDefault="000C4648" w:rsidP="000C4648">
      <w:pPr>
        <w:pStyle w:val="ac"/>
        <w:tabs>
          <w:tab w:val="left" w:pos="1134"/>
        </w:tabs>
        <w:spacing w:line="360" w:lineRule="auto"/>
        <w:ind w:right="2" w:firstLine="709"/>
        <w:jc w:val="both"/>
      </w:pPr>
    </w:p>
    <w:p w14:paraId="2BF2E1D1" w14:textId="77777777" w:rsidR="007F3736" w:rsidRPr="001168CB" w:rsidRDefault="007F3736" w:rsidP="00592A13">
      <w:pPr>
        <w:pStyle w:val="1"/>
        <w:tabs>
          <w:tab w:val="left" w:pos="0"/>
          <w:tab w:val="left" w:pos="9639"/>
        </w:tabs>
        <w:spacing w:before="0" w:line="360" w:lineRule="auto"/>
        <w:ind w:firstLine="709"/>
        <w:jc w:val="both"/>
        <w:rPr>
          <w:rFonts w:ascii="Times New Roman" w:hAnsi="Times New Roman" w:cs="Times New Roman"/>
          <w:b/>
          <w:color w:val="auto"/>
          <w:sz w:val="28"/>
        </w:rPr>
      </w:pPr>
      <w:bookmarkStart w:id="10" w:name="_Toc133955363"/>
      <w:r w:rsidRPr="001168CB">
        <w:rPr>
          <w:rFonts w:ascii="Times New Roman" w:hAnsi="Times New Roman" w:cs="Times New Roman"/>
          <w:b/>
          <w:color w:val="auto"/>
          <w:sz w:val="28"/>
        </w:rPr>
        <w:t>Висновки до 2 розділу</w:t>
      </w:r>
      <w:bookmarkEnd w:id="10"/>
    </w:p>
    <w:p w14:paraId="1FCDE58C" w14:textId="77777777" w:rsidR="00181F26" w:rsidRPr="001168CB" w:rsidRDefault="00181F26" w:rsidP="00181F26"/>
    <w:p w14:paraId="38EBDE70" w14:textId="77777777" w:rsidR="000C4648" w:rsidRPr="001168CB" w:rsidRDefault="000C4648" w:rsidP="000C4648">
      <w:pPr>
        <w:spacing w:after="0" w:line="360" w:lineRule="auto"/>
        <w:ind w:firstLine="709"/>
        <w:jc w:val="both"/>
        <w:rPr>
          <w:rFonts w:ascii="Times New Roman" w:hAnsi="Times New Roman" w:cs="Times New Roman"/>
          <w:sz w:val="28"/>
          <w:szCs w:val="28"/>
        </w:rPr>
      </w:pPr>
      <w:r w:rsidRPr="001168CB">
        <w:rPr>
          <w:rFonts w:ascii="Times New Roman" w:hAnsi="Times New Roman" w:cs="Times New Roman"/>
          <w:sz w:val="28"/>
          <w:szCs w:val="28"/>
        </w:rPr>
        <w:t>У другому розділі дипломної роботи аналізується бізнес-середовище ТОВ «</w:t>
      </w:r>
      <w:proofErr w:type="spellStart"/>
      <w:r w:rsidRPr="001168CB">
        <w:rPr>
          <w:rFonts w:ascii="Times New Roman" w:hAnsi="Times New Roman" w:cs="Times New Roman"/>
          <w:sz w:val="28"/>
          <w:szCs w:val="28"/>
        </w:rPr>
        <w:t>Вентсол</w:t>
      </w:r>
      <w:proofErr w:type="spellEnd"/>
      <w:r w:rsidRPr="001168CB">
        <w:rPr>
          <w:rFonts w:ascii="Times New Roman" w:hAnsi="Times New Roman" w:cs="Times New Roman"/>
          <w:sz w:val="28"/>
          <w:szCs w:val="28"/>
        </w:rPr>
        <w:t xml:space="preserve"> ВР», надається загальна характеристика, інформація про діяльність, інформацію про продукцію та організаційну структуру підприємства.</w:t>
      </w:r>
    </w:p>
    <w:p w14:paraId="4BC13977" w14:textId="77777777" w:rsidR="00181F26" w:rsidRPr="001168CB" w:rsidRDefault="000C4648" w:rsidP="000C4648">
      <w:pPr>
        <w:spacing w:after="0" w:line="360" w:lineRule="auto"/>
        <w:ind w:firstLine="709"/>
        <w:jc w:val="both"/>
        <w:rPr>
          <w:rFonts w:ascii="Times New Roman" w:hAnsi="Times New Roman" w:cs="Times New Roman"/>
          <w:sz w:val="28"/>
          <w:szCs w:val="28"/>
        </w:rPr>
      </w:pPr>
      <w:r w:rsidRPr="001168CB">
        <w:rPr>
          <w:rFonts w:ascii="Times New Roman" w:hAnsi="Times New Roman" w:cs="Times New Roman"/>
          <w:sz w:val="28"/>
          <w:szCs w:val="28"/>
        </w:rPr>
        <w:t xml:space="preserve"> Розглянуто та проаналізовано показники фінансового стану підприємств, як критерій порівняння та оцінки використано інформацію про результати їх діяльності за 2019-2021 роки, а також оцінено інноваційну діяльність підприємств. Встановлено, що підприємство є конкурентоспроможним на внутрішньому ринку у своїй галузі та має багато переваг перед конкурентами. Але, судячи з результатів, загальний рівень конкурентоспроможності недостатньо високий, щоб стати лідером галузі на міжнародному ринку </w:t>
      </w:r>
      <w:r w:rsidR="00181F26" w:rsidRPr="001168CB">
        <w:rPr>
          <w:rFonts w:ascii="Times New Roman" w:hAnsi="Times New Roman" w:cs="Times New Roman"/>
          <w:sz w:val="28"/>
          <w:szCs w:val="28"/>
        </w:rPr>
        <w:t>обчислення деяких із показників, що мають значення нижні за норму.</w:t>
      </w:r>
    </w:p>
    <w:p w14:paraId="4EC66EB5" w14:textId="77777777" w:rsidR="000C4648" w:rsidRPr="001168CB" w:rsidRDefault="000C4648" w:rsidP="000C4648">
      <w:pPr>
        <w:spacing w:after="0" w:line="360" w:lineRule="auto"/>
        <w:ind w:firstLine="709"/>
        <w:jc w:val="both"/>
        <w:rPr>
          <w:rFonts w:ascii="Times New Roman" w:hAnsi="Times New Roman" w:cs="Times New Roman"/>
          <w:sz w:val="28"/>
          <w:szCs w:val="28"/>
        </w:rPr>
      </w:pPr>
      <w:r w:rsidRPr="001168CB">
        <w:rPr>
          <w:rFonts w:ascii="Times New Roman" w:hAnsi="Times New Roman" w:cs="Times New Roman"/>
          <w:sz w:val="28"/>
          <w:szCs w:val="28"/>
        </w:rPr>
        <w:t>Оцінка інноваційної активності та рівня інноваційного потенціалу показала, що підприємство знаходиться на межі стратегії лідера та послідовника.  Аналіз інноваційної діяльності показав середній рівень цього показника.  З метою виявлення проблем, що стримують розвиток компанії, та переваг, які можуть їх усунути, проведено SWOT-аналіз її діяльності та визначено альтернативні напрямки подальшого інноваційного розвитку.</w:t>
      </w:r>
    </w:p>
    <w:p w14:paraId="2D9205D9" w14:textId="77777777" w:rsidR="00181F26" w:rsidRPr="001168CB" w:rsidRDefault="000C4648" w:rsidP="000C4648">
      <w:pPr>
        <w:spacing w:after="0" w:line="360" w:lineRule="auto"/>
        <w:ind w:firstLine="709"/>
        <w:jc w:val="both"/>
        <w:rPr>
          <w:rFonts w:ascii="Times New Roman" w:hAnsi="Times New Roman" w:cs="Times New Roman"/>
          <w:sz w:val="28"/>
          <w:szCs w:val="28"/>
        </w:rPr>
      </w:pPr>
      <w:r w:rsidRPr="001168CB">
        <w:rPr>
          <w:rFonts w:ascii="Times New Roman" w:hAnsi="Times New Roman" w:cs="Times New Roman"/>
          <w:sz w:val="28"/>
          <w:szCs w:val="28"/>
        </w:rPr>
        <w:t xml:space="preserve"> Зокрема, підприємству слід звернути увагу на структуру підрозділів, які займаються розвитком інновацій, та рівень кваліфікації та інноваційної спрямованості персоналу, який їх забезпечує.  Важливим елементом також є підвищення вартості інноваційних досліджень і розробок, оптимізація виробництва та здешевлення існуючої продукції.</w:t>
      </w:r>
    </w:p>
    <w:p w14:paraId="55F7257B" w14:textId="77777777" w:rsidR="00181F26" w:rsidRPr="001168CB" w:rsidRDefault="00181F26" w:rsidP="00181F26"/>
    <w:p w14:paraId="0565BCC0" w14:textId="77777777" w:rsidR="001328D2" w:rsidRPr="001168CB" w:rsidRDefault="001328D2" w:rsidP="00592A13">
      <w:pPr>
        <w:pStyle w:val="1"/>
        <w:tabs>
          <w:tab w:val="left" w:pos="0"/>
          <w:tab w:val="left" w:pos="9639"/>
        </w:tabs>
        <w:spacing w:before="0" w:line="360" w:lineRule="auto"/>
        <w:ind w:firstLine="709"/>
        <w:jc w:val="both"/>
        <w:rPr>
          <w:rFonts w:ascii="Times New Roman" w:hAnsi="Times New Roman" w:cs="Times New Roman"/>
          <w:b/>
          <w:color w:val="auto"/>
          <w:sz w:val="28"/>
        </w:rPr>
      </w:pPr>
      <w:r w:rsidRPr="001168CB">
        <w:rPr>
          <w:rFonts w:ascii="Times New Roman" w:hAnsi="Times New Roman" w:cs="Times New Roman"/>
          <w:b/>
          <w:color w:val="auto"/>
          <w:sz w:val="28"/>
        </w:rPr>
        <w:br w:type="page"/>
      </w:r>
    </w:p>
    <w:p w14:paraId="2B06B5CB" w14:textId="77777777" w:rsidR="001328D2" w:rsidRPr="001168CB" w:rsidRDefault="007F3736" w:rsidP="00592A13">
      <w:pPr>
        <w:pStyle w:val="1"/>
        <w:tabs>
          <w:tab w:val="left" w:pos="0"/>
          <w:tab w:val="left" w:pos="9639"/>
        </w:tabs>
        <w:spacing w:before="0" w:line="360" w:lineRule="auto"/>
        <w:ind w:firstLine="709"/>
        <w:jc w:val="center"/>
        <w:rPr>
          <w:rFonts w:ascii="Times New Roman" w:hAnsi="Times New Roman" w:cs="Times New Roman"/>
          <w:b/>
          <w:color w:val="auto"/>
          <w:sz w:val="28"/>
        </w:rPr>
      </w:pPr>
      <w:bookmarkStart w:id="11" w:name="_Toc133955364"/>
      <w:r w:rsidRPr="001168CB">
        <w:rPr>
          <w:rFonts w:ascii="Times New Roman" w:hAnsi="Times New Roman" w:cs="Times New Roman"/>
          <w:b/>
          <w:color w:val="auto"/>
          <w:sz w:val="28"/>
        </w:rPr>
        <w:lastRenderedPageBreak/>
        <w:t>РОЗДІЛ 3.</w:t>
      </w:r>
      <w:bookmarkEnd w:id="11"/>
    </w:p>
    <w:p w14:paraId="3B78EE62" w14:textId="77777777" w:rsidR="007F3736" w:rsidRPr="001168CB" w:rsidRDefault="007F3736" w:rsidP="00592A13">
      <w:pPr>
        <w:pStyle w:val="1"/>
        <w:tabs>
          <w:tab w:val="left" w:pos="0"/>
          <w:tab w:val="left" w:pos="9639"/>
        </w:tabs>
        <w:spacing w:before="0" w:line="360" w:lineRule="auto"/>
        <w:ind w:firstLine="709"/>
        <w:jc w:val="center"/>
        <w:rPr>
          <w:rFonts w:ascii="Times New Roman" w:hAnsi="Times New Roman" w:cs="Times New Roman"/>
          <w:b/>
          <w:color w:val="auto"/>
          <w:sz w:val="28"/>
        </w:rPr>
      </w:pPr>
      <w:bookmarkStart w:id="12" w:name="_Toc133955365"/>
      <w:r w:rsidRPr="001168CB">
        <w:rPr>
          <w:rFonts w:ascii="Times New Roman" w:hAnsi="Times New Roman" w:cs="Times New Roman"/>
          <w:b/>
          <w:color w:val="auto"/>
          <w:sz w:val="28"/>
        </w:rPr>
        <w:t>ШЛЯХИ УДОСКОНАЛЕННЯ МЕХАНІЗМУ ФОРМУВАННЯ ІННОВАЦІЙНОЇ ПОЛІТИКИ ТОВ «ВР «ВЕНТСОЛ»</w:t>
      </w:r>
      <w:bookmarkEnd w:id="12"/>
    </w:p>
    <w:p w14:paraId="295E03F0" w14:textId="77777777" w:rsidR="00947146" w:rsidRPr="001168CB" w:rsidRDefault="00947146" w:rsidP="00592A13">
      <w:pPr>
        <w:tabs>
          <w:tab w:val="left" w:pos="0"/>
          <w:tab w:val="left" w:pos="1134"/>
        </w:tabs>
        <w:ind w:firstLine="709"/>
        <w:rPr>
          <w:b/>
        </w:rPr>
      </w:pPr>
    </w:p>
    <w:p w14:paraId="16C9DBF7" w14:textId="77777777" w:rsidR="00052AE5" w:rsidRPr="001168CB" w:rsidRDefault="00EE2BCA" w:rsidP="004941C2">
      <w:pPr>
        <w:pStyle w:val="1"/>
        <w:numPr>
          <w:ilvl w:val="1"/>
          <w:numId w:val="7"/>
        </w:numPr>
        <w:tabs>
          <w:tab w:val="left" w:pos="0"/>
          <w:tab w:val="left" w:pos="1134"/>
          <w:tab w:val="left" w:pos="9639"/>
        </w:tabs>
        <w:spacing w:before="0" w:line="360" w:lineRule="auto"/>
        <w:ind w:left="0" w:firstLine="709"/>
        <w:jc w:val="both"/>
        <w:rPr>
          <w:rFonts w:ascii="Times New Roman" w:hAnsi="Times New Roman" w:cs="Times New Roman"/>
          <w:b/>
          <w:color w:val="auto"/>
          <w:sz w:val="28"/>
        </w:rPr>
      </w:pPr>
      <w:bookmarkStart w:id="13" w:name="_Toc133955366"/>
      <w:r w:rsidRPr="001168CB">
        <w:rPr>
          <w:rFonts w:ascii="Times New Roman" w:hAnsi="Times New Roman" w:cs="Times New Roman"/>
          <w:b/>
          <w:color w:val="auto"/>
          <w:sz w:val="28"/>
        </w:rPr>
        <w:t xml:space="preserve">Формування стратегії </w:t>
      </w:r>
      <w:r w:rsidR="00471408" w:rsidRPr="001168CB">
        <w:rPr>
          <w:rFonts w:ascii="Times New Roman" w:hAnsi="Times New Roman" w:cs="Times New Roman"/>
          <w:b/>
          <w:color w:val="auto"/>
          <w:sz w:val="28"/>
        </w:rPr>
        <w:t>удосконалення проц</w:t>
      </w:r>
      <w:r w:rsidR="006D37AC" w:rsidRPr="001168CB">
        <w:rPr>
          <w:rFonts w:ascii="Times New Roman" w:hAnsi="Times New Roman" w:cs="Times New Roman"/>
          <w:b/>
          <w:color w:val="auto"/>
          <w:sz w:val="28"/>
        </w:rPr>
        <w:t>есу управління інноваційним розв</w:t>
      </w:r>
      <w:r w:rsidR="00471408" w:rsidRPr="001168CB">
        <w:rPr>
          <w:rFonts w:ascii="Times New Roman" w:hAnsi="Times New Roman" w:cs="Times New Roman"/>
          <w:b/>
          <w:color w:val="auto"/>
          <w:sz w:val="28"/>
        </w:rPr>
        <w:t xml:space="preserve">итком </w:t>
      </w:r>
      <w:r w:rsidRPr="001168CB">
        <w:rPr>
          <w:rFonts w:ascii="Times New Roman" w:hAnsi="Times New Roman" w:cs="Times New Roman"/>
          <w:b/>
          <w:color w:val="auto"/>
          <w:sz w:val="28"/>
        </w:rPr>
        <w:t>в досліджуваному підприємстві</w:t>
      </w:r>
      <w:bookmarkEnd w:id="13"/>
    </w:p>
    <w:p w14:paraId="59085B09" w14:textId="77777777" w:rsidR="00471408" w:rsidRPr="001168CB" w:rsidRDefault="00471408" w:rsidP="00592A13">
      <w:pPr>
        <w:tabs>
          <w:tab w:val="left" w:pos="0"/>
        </w:tabs>
        <w:ind w:firstLine="709"/>
      </w:pPr>
    </w:p>
    <w:p w14:paraId="30994CF9" w14:textId="77777777" w:rsidR="000C4648" w:rsidRPr="001168CB" w:rsidRDefault="000C4648" w:rsidP="000C4648">
      <w:pPr>
        <w:pStyle w:val="ac"/>
        <w:tabs>
          <w:tab w:val="left" w:pos="0"/>
          <w:tab w:val="left" w:pos="8931"/>
        </w:tabs>
        <w:spacing w:before="3" w:line="360" w:lineRule="auto"/>
        <w:ind w:firstLine="709"/>
        <w:jc w:val="both"/>
      </w:pPr>
      <w:r w:rsidRPr="001168CB">
        <w:t>Основною метою інноваційного процесу в Україні є інноваційний розвиток підприємств, реалізація якого має базуватися на структурній трансформації перспективних галузей виробництва, оновленні технологічних процесів за рахунок використання сучасних інноваційних технологій.</w:t>
      </w:r>
    </w:p>
    <w:p w14:paraId="042ACB18" w14:textId="77777777" w:rsidR="000C4648" w:rsidRPr="001168CB" w:rsidRDefault="000C4648" w:rsidP="000C4648">
      <w:pPr>
        <w:pStyle w:val="ac"/>
        <w:tabs>
          <w:tab w:val="left" w:pos="0"/>
          <w:tab w:val="left" w:pos="8931"/>
        </w:tabs>
        <w:spacing w:before="3" w:line="360" w:lineRule="auto"/>
        <w:ind w:firstLine="709"/>
        <w:jc w:val="both"/>
      </w:pPr>
      <w:r w:rsidRPr="001168CB">
        <w:t xml:space="preserve"> Будь-яка внутрішня економічна зміна, яка веде до комерційного успіху фірми, може слугувати інновацією фірми. Це виробництво нових видів продукції чи послуг, впровадження нових або вдосконалених організаційних форм, використання нових методів маркетингу.</w:t>
      </w:r>
    </w:p>
    <w:p w14:paraId="78BE1B00" w14:textId="77777777" w:rsidR="000C4648" w:rsidRPr="001168CB" w:rsidRDefault="000C4648" w:rsidP="000C4648">
      <w:pPr>
        <w:pStyle w:val="ac"/>
        <w:tabs>
          <w:tab w:val="left" w:pos="0"/>
          <w:tab w:val="left" w:pos="8931"/>
        </w:tabs>
        <w:spacing w:before="3" w:line="360" w:lineRule="auto"/>
        <w:ind w:firstLine="709"/>
        <w:jc w:val="both"/>
      </w:pPr>
      <w:r w:rsidRPr="001168CB">
        <w:t xml:space="preserve"> Зокрема, цілі та фінансові ресурси фірми, пріоритети та потреби менеджерів, досвід здійснення інноваційної діяльності, показники ризику та часу мають великий вплив на фірми на етапі формування інноваційної стратегії. При цьому важливий також розмір і структура підприємства.</w:t>
      </w:r>
    </w:p>
    <w:p w14:paraId="301ED38D" w14:textId="77777777" w:rsidR="000C4648" w:rsidRPr="001168CB" w:rsidRDefault="000C4648" w:rsidP="000C4648">
      <w:pPr>
        <w:pStyle w:val="ac"/>
        <w:tabs>
          <w:tab w:val="left" w:pos="0"/>
          <w:tab w:val="left" w:pos="8931"/>
        </w:tabs>
        <w:spacing w:line="360" w:lineRule="auto"/>
        <w:ind w:firstLine="709"/>
        <w:jc w:val="both"/>
      </w:pPr>
      <w:r w:rsidRPr="001168CB">
        <w:t>При формуванні інноваційної стратегії, орієнтованої на зовнішнє середовище, необхідно максимізувати сильні сторони та конкурентні переваги ТОВ «</w:t>
      </w:r>
      <w:proofErr w:type="spellStart"/>
      <w:r w:rsidRPr="001168CB">
        <w:t>Вентсол</w:t>
      </w:r>
      <w:proofErr w:type="spellEnd"/>
      <w:r w:rsidRPr="001168CB">
        <w:t xml:space="preserve"> ВР». У разі вибору стратегії, спрямованої на роботу у внутрішньому середовищі, необхідно використовувати внутрішні резерви ТОВ «ВР </w:t>
      </w:r>
      <w:proofErr w:type="spellStart"/>
      <w:r w:rsidRPr="001168CB">
        <w:t>Вентсол</w:t>
      </w:r>
      <w:proofErr w:type="spellEnd"/>
      <w:r w:rsidRPr="001168CB">
        <w:t>», які допоможуть усунути недоліки та досягти поставлених цілей.</w:t>
      </w:r>
    </w:p>
    <w:p w14:paraId="29A68823" w14:textId="77777777" w:rsidR="000C4648" w:rsidRPr="001168CB" w:rsidRDefault="000C4648" w:rsidP="000C4648">
      <w:pPr>
        <w:pStyle w:val="ac"/>
        <w:tabs>
          <w:tab w:val="left" w:pos="0"/>
          <w:tab w:val="left" w:pos="8931"/>
        </w:tabs>
        <w:spacing w:line="360" w:lineRule="auto"/>
        <w:ind w:firstLine="709"/>
        <w:jc w:val="both"/>
      </w:pPr>
      <w:r w:rsidRPr="001168CB">
        <w:t>Ефективне функціонування процесу управління інноваційним розвитком починається з визначення кінцевої точки розвитку бізнесу та позиції на ринку, яку ТОВ «</w:t>
      </w:r>
      <w:proofErr w:type="spellStart"/>
      <w:r w:rsidRPr="001168CB">
        <w:t>Вентсол</w:t>
      </w:r>
      <w:proofErr w:type="spellEnd"/>
      <w:r w:rsidRPr="001168CB">
        <w:t>» бажає зайняти в результаті впровадження інновації.</w:t>
      </w:r>
    </w:p>
    <w:p w14:paraId="74C17E3A" w14:textId="77777777" w:rsidR="000C4648" w:rsidRPr="001168CB" w:rsidRDefault="000C4648" w:rsidP="000C4648">
      <w:pPr>
        <w:pStyle w:val="ac"/>
        <w:tabs>
          <w:tab w:val="left" w:pos="0"/>
          <w:tab w:val="left" w:pos="8931"/>
        </w:tabs>
        <w:spacing w:line="360" w:lineRule="auto"/>
        <w:ind w:firstLine="709"/>
        <w:jc w:val="both"/>
      </w:pPr>
      <w:r w:rsidRPr="001168CB">
        <w:t xml:space="preserve">Після вивчення основних проблем у бізнесі визначено шляхи їх подолання, </w:t>
      </w:r>
      <w:r w:rsidRPr="001168CB">
        <w:lastRenderedPageBreak/>
        <w:t>які спрямовані на реорганізацію структури управління інноваційною діяльністю та створення проектного відділу.</w:t>
      </w:r>
    </w:p>
    <w:p w14:paraId="3E147D44" w14:textId="77777777" w:rsidR="000C4648" w:rsidRPr="001168CB" w:rsidRDefault="000C4648" w:rsidP="000C4648">
      <w:pPr>
        <w:pStyle w:val="ac"/>
        <w:tabs>
          <w:tab w:val="left" w:pos="0"/>
          <w:tab w:val="left" w:pos="8931"/>
        </w:tabs>
        <w:spacing w:line="360" w:lineRule="auto"/>
        <w:ind w:firstLine="709"/>
        <w:jc w:val="both"/>
      </w:pPr>
      <w:r w:rsidRPr="001168CB">
        <w:t>На сьогоднішній день в діяльності підприємства виникає необхідність організації сукупностей елементів і підсистем, які могли б повно і ефективно задовольнити діяльність підприємства.</w:t>
      </w:r>
    </w:p>
    <w:p w14:paraId="33167FD5" w14:textId="77777777" w:rsidR="000C4648" w:rsidRPr="001168CB" w:rsidRDefault="000C4648" w:rsidP="00D02800">
      <w:pPr>
        <w:pStyle w:val="ac"/>
        <w:tabs>
          <w:tab w:val="left" w:pos="0"/>
          <w:tab w:val="left" w:pos="8931"/>
        </w:tabs>
        <w:spacing w:line="360" w:lineRule="auto"/>
        <w:ind w:firstLine="709"/>
        <w:jc w:val="both"/>
      </w:pPr>
      <w:r w:rsidRPr="001168CB">
        <w:t xml:space="preserve">У зв’язку з цим необхідно розглянути реорганізацію структури управління інноваційним розвитком на підприємстві ТОВ «ВР </w:t>
      </w:r>
      <w:proofErr w:type="spellStart"/>
      <w:r w:rsidRPr="001168CB">
        <w:t>Вентсол</w:t>
      </w:r>
      <w:proofErr w:type="spellEnd"/>
      <w:r w:rsidRPr="001168CB">
        <w:t>», яка буде реалізовуватися в результаті відповідності структурних елементів і процесів певним вимогам і правилам, зокрема таким:</w:t>
      </w:r>
    </w:p>
    <w:p w14:paraId="0132D7F6" w14:textId="77777777" w:rsidR="00D02800" w:rsidRPr="001168CB" w:rsidRDefault="00D02800" w:rsidP="004941C2">
      <w:pPr>
        <w:pStyle w:val="ac"/>
        <w:numPr>
          <w:ilvl w:val="0"/>
          <w:numId w:val="28"/>
        </w:numPr>
        <w:tabs>
          <w:tab w:val="left" w:pos="0"/>
          <w:tab w:val="left" w:pos="1134"/>
          <w:tab w:val="left" w:pos="8931"/>
        </w:tabs>
        <w:spacing w:line="360" w:lineRule="auto"/>
        <w:ind w:left="0" w:firstLine="709"/>
        <w:jc w:val="both"/>
        <w:rPr>
          <w:rFonts w:eastAsiaTheme="minorHAnsi"/>
          <w:szCs w:val="22"/>
        </w:rPr>
      </w:pPr>
      <w:r w:rsidRPr="001168CB">
        <w:rPr>
          <w:rFonts w:eastAsiaTheme="minorHAnsi"/>
          <w:szCs w:val="22"/>
        </w:rPr>
        <w:t>реалізувати активну інноваційну стратегію компанії, щоб швидко реагувати на зміни та вимоги ринку;</w:t>
      </w:r>
    </w:p>
    <w:p w14:paraId="1693BA15" w14:textId="77777777" w:rsidR="00D02800" w:rsidRPr="001168CB" w:rsidRDefault="00D02800" w:rsidP="004941C2">
      <w:pPr>
        <w:pStyle w:val="ac"/>
        <w:numPr>
          <w:ilvl w:val="0"/>
          <w:numId w:val="28"/>
        </w:numPr>
        <w:tabs>
          <w:tab w:val="left" w:pos="0"/>
          <w:tab w:val="left" w:pos="1134"/>
          <w:tab w:val="left" w:pos="8931"/>
        </w:tabs>
        <w:spacing w:line="360" w:lineRule="auto"/>
        <w:ind w:left="0" w:firstLine="709"/>
        <w:jc w:val="both"/>
        <w:rPr>
          <w:rFonts w:eastAsiaTheme="minorHAnsi"/>
          <w:szCs w:val="22"/>
        </w:rPr>
      </w:pPr>
      <w:r w:rsidRPr="001168CB">
        <w:rPr>
          <w:rFonts w:eastAsiaTheme="minorHAnsi"/>
          <w:szCs w:val="22"/>
        </w:rPr>
        <w:t>створити належні умови для активного впровадження інновацій у підприємницьку діяльність;</w:t>
      </w:r>
    </w:p>
    <w:p w14:paraId="3C567692" w14:textId="77777777" w:rsidR="00D02800" w:rsidRPr="001168CB" w:rsidRDefault="00D02800" w:rsidP="004941C2">
      <w:pPr>
        <w:pStyle w:val="ac"/>
        <w:numPr>
          <w:ilvl w:val="0"/>
          <w:numId w:val="28"/>
        </w:numPr>
        <w:tabs>
          <w:tab w:val="left" w:pos="0"/>
          <w:tab w:val="left" w:pos="1134"/>
          <w:tab w:val="left" w:pos="8931"/>
        </w:tabs>
        <w:spacing w:line="360" w:lineRule="auto"/>
        <w:ind w:left="0" w:firstLine="709"/>
        <w:jc w:val="both"/>
        <w:rPr>
          <w:rFonts w:eastAsiaTheme="minorHAnsi"/>
          <w:szCs w:val="22"/>
        </w:rPr>
      </w:pPr>
      <w:r w:rsidRPr="001168CB">
        <w:rPr>
          <w:rFonts w:eastAsiaTheme="minorHAnsi"/>
          <w:szCs w:val="22"/>
        </w:rPr>
        <w:t>визначити стимули та поведінку працівників, спрямовані на задоволення потреб працівників;</w:t>
      </w:r>
    </w:p>
    <w:p w14:paraId="5C0F9432" w14:textId="77777777" w:rsidR="00D02800" w:rsidRPr="001168CB" w:rsidRDefault="00D02800" w:rsidP="004941C2">
      <w:pPr>
        <w:pStyle w:val="ac"/>
        <w:numPr>
          <w:ilvl w:val="0"/>
          <w:numId w:val="28"/>
        </w:numPr>
        <w:tabs>
          <w:tab w:val="left" w:pos="0"/>
          <w:tab w:val="left" w:pos="1134"/>
          <w:tab w:val="left" w:pos="8931"/>
        </w:tabs>
        <w:spacing w:line="360" w:lineRule="auto"/>
        <w:ind w:left="0" w:firstLine="709"/>
        <w:jc w:val="both"/>
        <w:rPr>
          <w:rFonts w:eastAsiaTheme="minorHAnsi"/>
          <w:szCs w:val="22"/>
        </w:rPr>
      </w:pPr>
      <w:r w:rsidRPr="001168CB">
        <w:rPr>
          <w:rFonts w:eastAsiaTheme="minorHAnsi"/>
          <w:szCs w:val="22"/>
        </w:rPr>
        <w:t>створити привабливі умови для прийняття менеджерами стратегічних рішень;</w:t>
      </w:r>
    </w:p>
    <w:p w14:paraId="5CB51987" w14:textId="77777777" w:rsidR="00D02800" w:rsidRPr="001168CB" w:rsidRDefault="00D02800" w:rsidP="004941C2">
      <w:pPr>
        <w:pStyle w:val="ac"/>
        <w:numPr>
          <w:ilvl w:val="0"/>
          <w:numId w:val="28"/>
        </w:numPr>
        <w:tabs>
          <w:tab w:val="left" w:pos="0"/>
          <w:tab w:val="left" w:pos="1134"/>
          <w:tab w:val="left" w:pos="8931"/>
        </w:tabs>
        <w:spacing w:line="360" w:lineRule="auto"/>
        <w:ind w:left="0" w:firstLine="709"/>
        <w:jc w:val="both"/>
        <w:rPr>
          <w:rFonts w:eastAsiaTheme="minorHAnsi"/>
          <w:szCs w:val="22"/>
        </w:rPr>
      </w:pPr>
      <w:r w:rsidRPr="001168CB">
        <w:rPr>
          <w:rFonts w:eastAsiaTheme="minorHAnsi"/>
          <w:szCs w:val="22"/>
        </w:rPr>
        <w:t>оптимізувати функціональність підприємства</w:t>
      </w:r>
      <w:r w:rsidR="00BF45FD" w:rsidRPr="001168CB">
        <w:rPr>
          <w:rFonts w:eastAsiaTheme="minorHAnsi"/>
          <w:szCs w:val="22"/>
          <w:lang w:val="en-US"/>
        </w:rPr>
        <w:t xml:space="preserve"> [20]</w:t>
      </w:r>
      <w:r w:rsidRPr="001168CB">
        <w:rPr>
          <w:rFonts w:eastAsiaTheme="minorHAnsi"/>
          <w:szCs w:val="22"/>
        </w:rPr>
        <w:t>.</w:t>
      </w:r>
    </w:p>
    <w:p w14:paraId="2AA1484E" w14:textId="77777777" w:rsidR="00D02800" w:rsidRPr="001168CB" w:rsidRDefault="00D02800" w:rsidP="00D02800">
      <w:pPr>
        <w:pStyle w:val="ac"/>
        <w:tabs>
          <w:tab w:val="left" w:pos="0"/>
          <w:tab w:val="left" w:pos="8931"/>
        </w:tabs>
        <w:spacing w:line="360" w:lineRule="auto"/>
        <w:ind w:firstLine="709"/>
        <w:jc w:val="both"/>
      </w:pPr>
      <w:r w:rsidRPr="001168CB">
        <w:t xml:space="preserve">Ефективним інструментом забезпечення ефективної інноваційної діяльності компанії є створення нової організаційної структури.  Оптимальна організаційна структура ТОВ «ВР </w:t>
      </w:r>
      <w:proofErr w:type="spellStart"/>
      <w:r w:rsidRPr="001168CB">
        <w:t>Вентсол</w:t>
      </w:r>
      <w:proofErr w:type="spellEnd"/>
      <w:r w:rsidRPr="001168CB">
        <w:t>» зможе скорегувати управління та виробничі підрозділи підприємства відповідно до змін ринкового середовища та появи нових конкурентів.</w:t>
      </w:r>
    </w:p>
    <w:p w14:paraId="085FA045" w14:textId="77777777" w:rsidR="00D02800" w:rsidRPr="001168CB" w:rsidRDefault="00D02800" w:rsidP="00D02800">
      <w:pPr>
        <w:pStyle w:val="ac"/>
        <w:tabs>
          <w:tab w:val="left" w:pos="0"/>
          <w:tab w:val="left" w:pos="8931"/>
        </w:tabs>
        <w:spacing w:line="360" w:lineRule="auto"/>
        <w:ind w:firstLine="709"/>
        <w:jc w:val="both"/>
      </w:pPr>
      <w:r w:rsidRPr="001168CB">
        <w:t xml:space="preserve">Наступним етапом формування структури управління ТОВ «ВР </w:t>
      </w:r>
      <w:proofErr w:type="spellStart"/>
      <w:r w:rsidRPr="001168CB">
        <w:t>Вентсол</w:t>
      </w:r>
      <w:proofErr w:type="spellEnd"/>
      <w:r w:rsidRPr="001168CB">
        <w:t>» у сфері управл</w:t>
      </w:r>
      <w:r w:rsidR="00D91A78" w:rsidRPr="001168CB">
        <w:t xml:space="preserve">іння інноваційним розвитком є </w:t>
      </w:r>
      <w:r w:rsidRPr="001168CB">
        <w:t>створення та запуск інвестиційно-діагностичних підрозділів, які аналізуватимуть та оцінюватимуть інноваційний клімат, встановлюватимуть початкові інноваційні параметри відповідно до потреб та ресурсів споживача, а також проводити техніко-економічні дослідження.</w:t>
      </w:r>
    </w:p>
    <w:p w14:paraId="579438ED" w14:textId="77777777" w:rsidR="00D02800" w:rsidRPr="001168CB" w:rsidRDefault="00D02800" w:rsidP="00D02800">
      <w:pPr>
        <w:pStyle w:val="ac"/>
        <w:tabs>
          <w:tab w:val="left" w:pos="0"/>
          <w:tab w:val="left" w:pos="8931"/>
        </w:tabs>
        <w:spacing w:line="360" w:lineRule="auto"/>
        <w:ind w:firstLine="709"/>
        <w:jc w:val="both"/>
      </w:pPr>
      <w:r w:rsidRPr="001168CB">
        <w:lastRenderedPageBreak/>
        <w:t>Цей підрозділ має бути децентралізованим, щоб забезпечити можливість самостійного прийняття рішень щодо їх бажаності та мотивації працівників на етапі їх виконання.</w:t>
      </w:r>
    </w:p>
    <w:p w14:paraId="6C58CF56" w14:textId="77777777" w:rsidR="00D02800" w:rsidRPr="001168CB" w:rsidRDefault="00D02800" w:rsidP="00D02800">
      <w:pPr>
        <w:pStyle w:val="ac"/>
        <w:tabs>
          <w:tab w:val="left" w:pos="0"/>
          <w:tab w:val="left" w:pos="8931"/>
        </w:tabs>
        <w:spacing w:before="2" w:line="360" w:lineRule="auto"/>
        <w:ind w:firstLine="709"/>
        <w:jc w:val="both"/>
      </w:pPr>
      <w:r w:rsidRPr="001168CB">
        <w:t xml:space="preserve">Таким чином, запропонована вище організаційна структура ТОВ «ВР </w:t>
      </w:r>
      <w:proofErr w:type="spellStart"/>
      <w:r w:rsidRPr="001168CB">
        <w:t>Вентсол</w:t>
      </w:r>
      <w:proofErr w:type="spellEnd"/>
      <w:r w:rsidRPr="001168CB">
        <w:t>» зможе раціоналізувати процес впровадження інновацій у діяльність підприємства.</w:t>
      </w:r>
    </w:p>
    <w:p w14:paraId="2616FE05" w14:textId="77777777" w:rsidR="00D02800" w:rsidRPr="001168CB" w:rsidRDefault="00D02800" w:rsidP="00D02800">
      <w:pPr>
        <w:pStyle w:val="ac"/>
        <w:tabs>
          <w:tab w:val="left" w:pos="0"/>
          <w:tab w:val="left" w:pos="8931"/>
        </w:tabs>
        <w:spacing w:before="2" w:line="360" w:lineRule="auto"/>
        <w:ind w:firstLine="709"/>
        <w:jc w:val="both"/>
      </w:pPr>
      <w:r w:rsidRPr="001168CB">
        <w:t xml:space="preserve"> З метою вдосконалення інноваційної діяльності підприємства і для прискорення темпів впровадження інновацій на підприємстві доцільно було б запровадити проектний підрозділ</w:t>
      </w:r>
      <w:r w:rsidR="00BF45FD" w:rsidRPr="001168CB">
        <w:t xml:space="preserve"> [11]</w:t>
      </w:r>
      <w:r w:rsidRPr="001168CB">
        <w:t>.</w:t>
      </w:r>
    </w:p>
    <w:p w14:paraId="5B1BCF52" w14:textId="77777777" w:rsidR="00471408" w:rsidRPr="001168CB" w:rsidRDefault="00D02800" w:rsidP="00D02800">
      <w:pPr>
        <w:pStyle w:val="ac"/>
        <w:tabs>
          <w:tab w:val="left" w:pos="0"/>
          <w:tab w:val="left" w:pos="8931"/>
        </w:tabs>
        <w:spacing w:before="2" w:line="360" w:lineRule="auto"/>
        <w:ind w:firstLine="709"/>
        <w:jc w:val="both"/>
        <w:rPr>
          <w:sz w:val="23"/>
        </w:rPr>
      </w:pPr>
      <w:r w:rsidRPr="001168CB">
        <w:t xml:space="preserve">Даний відділ ТОВ «ВР </w:t>
      </w:r>
      <w:proofErr w:type="spellStart"/>
      <w:r w:rsidRPr="001168CB">
        <w:t>Вентсол</w:t>
      </w:r>
      <w:proofErr w:type="spellEnd"/>
      <w:r w:rsidRPr="001168CB">
        <w:t>» відповідатиме за виконання деяких інноваційних завдань, які схематично представлені на рис. 3.1.</w:t>
      </w:r>
      <w:r w:rsidR="00471408" w:rsidRPr="001168CB">
        <w:rPr>
          <w:sz w:val="23"/>
        </w:rPr>
        <w:t xml:space="preserve"> </w:t>
      </w:r>
    </w:p>
    <w:p w14:paraId="54ED5DE5" w14:textId="77777777" w:rsidR="00632143" w:rsidRPr="001168CB" w:rsidRDefault="00632143" w:rsidP="00D02800">
      <w:pPr>
        <w:pStyle w:val="ac"/>
        <w:tabs>
          <w:tab w:val="left" w:pos="0"/>
          <w:tab w:val="left" w:pos="8931"/>
        </w:tabs>
        <w:spacing w:before="2" w:line="360" w:lineRule="auto"/>
        <w:ind w:firstLine="709"/>
        <w:jc w:val="both"/>
        <w:rPr>
          <w:sz w:val="23"/>
        </w:rPr>
      </w:pPr>
      <w:r w:rsidRPr="001168CB">
        <w:rPr>
          <w:noProof/>
          <w:sz w:val="23"/>
          <w:lang w:eastAsia="uk-UA"/>
        </w:rPr>
        <w:drawing>
          <wp:inline distT="0" distB="0" distL="0" distR="0" wp14:anchorId="25F9158F" wp14:editId="5FBCE57D">
            <wp:extent cx="5486400" cy="3200400"/>
            <wp:effectExtent l="0" t="0" r="95250" b="19050"/>
            <wp:docPr id="22" name="Схема 2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9" r:lo="rId50" r:qs="rId51" r:cs="rId52"/>
              </a:graphicData>
            </a:graphic>
          </wp:inline>
        </w:drawing>
      </w:r>
    </w:p>
    <w:p w14:paraId="3138039E" w14:textId="77777777" w:rsidR="00471408" w:rsidRPr="001168CB" w:rsidRDefault="00471408" w:rsidP="00BF45FD">
      <w:pPr>
        <w:tabs>
          <w:tab w:val="left" w:pos="0"/>
          <w:tab w:val="left" w:pos="8931"/>
        </w:tabs>
        <w:spacing w:after="0"/>
        <w:ind w:firstLine="709"/>
        <w:jc w:val="center"/>
        <w:rPr>
          <w:rFonts w:ascii="Times New Roman" w:hAnsi="Times New Roman" w:cs="Times New Roman"/>
          <w:sz w:val="28"/>
        </w:rPr>
      </w:pPr>
      <w:r w:rsidRPr="001168CB">
        <w:rPr>
          <w:rFonts w:ascii="Times New Roman" w:hAnsi="Times New Roman" w:cs="Times New Roman"/>
          <w:sz w:val="28"/>
        </w:rPr>
        <w:t>Рис.</w:t>
      </w:r>
      <w:r w:rsidRPr="001168CB">
        <w:rPr>
          <w:rFonts w:ascii="Times New Roman" w:hAnsi="Times New Roman" w:cs="Times New Roman"/>
          <w:spacing w:val="-1"/>
          <w:sz w:val="28"/>
        </w:rPr>
        <w:t xml:space="preserve"> </w:t>
      </w:r>
      <w:r w:rsidR="00EB7574" w:rsidRPr="001168CB">
        <w:rPr>
          <w:rFonts w:ascii="Times New Roman" w:hAnsi="Times New Roman" w:cs="Times New Roman"/>
          <w:sz w:val="28"/>
        </w:rPr>
        <w:t>3.1</w:t>
      </w:r>
      <w:r w:rsidRPr="001168CB">
        <w:rPr>
          <w:rFonts w:ascii="Times New Roman" w:hAnsi="Times New Roman" w:cs="Times New Roman"/>
          <w:spacing w:val="2"/>
          <w:sz w:val="28"/>
        </w:rPr>
        <w:t xml:space="preserve"> </w:t>
      </w:r>
      <w:r w:rsidRPr="001168CB">
        <w:rPr>
          <w:rFonts w:ascii="Times New Roman" w:hAnsi="Times New Roman" w:cs="Times New Roman"/>
          <w:sz w:val="28"/>
        </w:rPr>
        <w:t>Інноваційні</w:t>
      </w:r>
      <w:r w:rsidRPr="001168CB">
        <w:rPr>
          <w:rFonts w:ascii="Times New Roman" w:hAnsi="Times New Roman" w:cs="Times New Roman"/>
          <w:spacing w:val="-2"/>
          <w:sz w:val="28"/>
        </w:rPr>
        <w:t xml:space="preserve"> </w:t>
      </w:r>
      <w:r w:rsidRPr="001168CB">
        <w:rPr>
          <w:rFonts w:ascii="Times New Roman" w:hAnsi="Times New Roman" w:cs="Times New Roman"/>
          <w:sz w:val="28"/>
        </w:rPr>
        <w:t>завдання плану</w:t>
      </w:r>
      <w:r w:rsidRPr="001168CB">
        <w:rPr>
          <w:rFonts w:ascii="Times New Roman" w:hAnsi="Times New Roman" w:cs="Times New Roman"/>
          <w:spacing w:val="-9"/>
          <w:sz w:val="28"/>
        </w:rPr>
        <w:t xml:space="preserve"> </w:t>
      </w:r>
      <w:r w:rsidRPr="001168CB">
        <w:rPr>
          <w:rFonts w:ascii="Times New Roman" w:hAnsi="Times New Roman" w:cs="Times New Roman"/>
          <w:sz w:val="28"/>
        </w:rPr>
        <w:t>проектного підрозділу</w:t>
      </w:r>
      <w:r w:rsidRPr="001168CB">
        <w:rPr>
          <w:rFonts w:ascii="Times New Roman" w:hAnsi="Times New Roman" w:cs="Times New Roman"/>
          <w:spacing w:val="-8"/>
          <w:sz w:val="28"/>
        </w:rPr>
        <w:t xml:space="preserve"> </w:t>
      </w:r>
      <w:r w:rsidRPr="001168CB">
        <w:rPr>
          <w:rFonts w:ascii="Times New Roman" w:hAnsi="Times New Roman" w:cs="Times New Roman"/>
          <w:sz w:val="28"/>
        </w:rPr>
        <w:t>ТОВ</w:t>
      </w:r>
      <w:r w:rsidRPr="001168CB">
        <w:rPr>
          <w:rFonts w:ascii="Times New Roman" w:hAnsi="Times New Roman" w:cs="Times New Roman"/>
          <w:spacing w:val="2"/>
          <w:sz w:val="28"/>
        </w:rPr>
        <w:t xml:space="preserve"> </w:t>
      </w:r>
      <w:r w:rsidRPr="001168CB">
        <w:rPr>
          <w:rFonts w:ascii="Times New Roman" w:hAnsi="Times New Roman" w:cs="Times New Roman"/>
          <w:sz w:val="28"/>
        </w:rPr>
        <w:t>«</w:t>
      </w:r>
      <w:r w:rsidR="00335897" w:rsidRPr="001168CB">
        <w:rPr>
          <w:rFonts w:ascii="Times New Roman" w:hAnsi="Times New Roman" w:cs="Times New Roman"/>
          <w:sz w:val="28"/>
        </w:rPr>
        <w:t>ВР «</w:t>
      </w:r>
      <w:proofErr w:type="spellStart"/>
      <w:r w:rsidR="00335897" w:rsidRPr="001168CB">
        <w:rPr>
          <w:rFonts w:ascii="Times New Roman" w:hAnsi="Times New Roman" w:cs="Times New Roman"/>
          <w:sz w:val="28"/>
        </w:rPr>
        <w:t>Вентсол</w:t>
      </w:r>
      <w:proofErr w:type="spellEnd"/>
      <w:r w:rsidRPr="001168CB">
        <w:rPr>
          <w:rFonts w:ascii="Times New Roman" w:hAnsi="Times New Roman" w:cs="Times New Roman"/>
          <w:sz w:val="28"/>
        </w:rPr>
        <w:t>»</w:t>
      </w:r>
    </w:p>
    <w:p w14:paraId="4CEF8DAE" w14:textId="77777777" w:rsidR="00BF45FD" w:rsidRPr="001168CB" w:rsidRDefault="00BF45FD" w:rsidP="00BF45FD">
      <w:pPr>
        <w:pStyle w:val="ac"/>
        <w:tabs>
          <w:tab w:val="left" w:pos="0"/>
          <w:tab w:val="left" w:pos="8931"/>
        </w:tabs>
        <w:spacing w:line="360" w:lineRule="auto"/>
        <w:ind w:firstLine="709"/>
        <w:jc w:val="both"/>
        <w:rPr>
          <w:rFonts w:eastAsiaTheme="minorHAnsi"/>
          <w:i/>
          <w:sz w:val="24"/>
          <w:szCs w:val="22"/>
        </w:rPr>
      </w:pPr>
      <w:r w:rsidRPr="001168CB">
        <w:rPr>
          <w:rFonts w:eastAsiaTheme="minorHAnsi"/>
          <w:i/>
          <w:sz w:val="24"/>
          <w:szCs w:val="22"/>
        </w:rPr>
        <w:t xml:space="preserve">Джерело: складено автором </w:t>
      </w:r>
    </w:p>
    <w:p w14:paraId="1D1B186A" w14:textId="77777777" w:rsidR="00D02800" w:rsidRPr="001168CB" w:rsidRDefault="00D02800" w:rsidP="00D02800">
      <w:pPr>
        <w:pStyle w:val="ac"/>
        <w:tabs>
          <w:tab w:val="left" w:pos="0"/>
          <w:tab w:val="left" w:pos="8931"/>
        </w:tabs>
        <w:spacing w:line="360" w:lineRule="auto"/>
        <w:ind w:firstLine="709"/>
        <w:jc w:val="both"/>
      </w:pPr>
      <w:r w:rsidRPr="001168CB">
        <w:t>Для формування ефективного проектного підрозділу необхідно залучати висококваліфікованих та відповідальних спеціалістів, які володіють креативністю, творчим потенціалом та здатністю до розробки інноваційних продуктів.</w:t>
      </w:r>
    </w:p>
    <w:p w14:paraId="338469EF" w14:textId="77777777" w:rsidR="00D02800" w:rsidRPr="001168CB" w:rsidRDefault="00D02800" w:rsidP="00D02800">
      <w:pPr>
        <w:pStyle w:val="ac"/>
        <w:tabs>
          <w:tab w:val="left" w:pos="0"/>
          <w:tab w:val="left" w:pos="8931"/>
        </w:tabs>
        <w:spacing w:line="360" w:lineRule="auto"/>
        <w:ind w:firstLine="709"/>
        <w:jc w:val="both"/>
      </w:pPr>
      <w:r w:rsidRPr="001168CB">
        <w:t xml:space="preserve"> Вагомою перевагою впровадження цього підрозділу в діяльність ТОВ </w:t>
      </w:r>
      <w:r w:rsidRPr="001168CB">
        <w:lastRenderedPageBreak/>
        <w:t>«</w:t>
      </w:r>
      <w:proofErr w:type="spellStart"/>
      <w:r w:rsidRPr="001168CB">
        <w:t>Вентсол</w:t>
      </w:r>
      <w:proofErr w:type="spellEnd"/>
      <w:r w:rsidRPr="001168CB">
        <w:t xml:space="preserve"> ВР» є можливість інтеграції науки та бізнесу, що максимально задовольнить потреби споживачів. Крім того, проектний відділ допоможе спростити процес прийняття інноваційних рішень на підприємстві та прискорити виведення нових продуктів.</w:t>
      </w:r>
    </w:p>
    <w:p w14:paraId="79E0BDFA" w14:textId="77777777" w:rsidR="00D02800" w:rsidRPr="001168CB" w:rsidRDefault="00D02800" w:rsidP="00D02800">
      <w:pPr>
        <w:pStyle w:val="ac"/>
        <w:tabs>
          <w:tab w:val="left" w:pos="0"/>
          <w:tab w:val="left" w:pos="8931"/>
        </w:tabs>
        <w:spacing w:line="360" w:lineRule="auto"/>
        <w:ind w:firstLine="709"/>
        <w:jc w:val="both"/>
      </w:pPr>
      <w:r w:rsidRPr="001168CB">
        <w:t xml:space="preserve"> У своїй структурі проектний підрозділ повинен включати персонал, який займається інноваційним розвитком підприємства. З економічної точки зору, щоб уникнути значних витрат на створення та функціонування відділу, до його складу на початковому етапі повинні входити керівники відділів та спеціалісти з корпоративного інноваційного розвитку.</w:t>
      </w:r>
    </w:p>
    <w:p w14:paraId="3DE51CF3" w14:textId="77777777" w:rsidR="00471408" w:rsidRPr="001168CB" w:rsidRDefault="00D02800" w:rsidP="00D02800">
      <w:pPr>
        <w:pStyle w:val="ac"/>
        <w:tabs>
          <w:tab w:val="left" w:pos="0"/>
          <w:tab w:val="left" w:pos="8931"/>
        </w:tabs>
        <w:spacing w:line="360" w:lineRule="auto"/>
        <w:ind w:firstLine="709"/>
        <w:jc w:val="both"/>
      </w:pPr>
      <w:r w:rsidRPr="001168CB">
        <w:t>Оскільки планується, що проектний підрозділ буде самостійною структурною ланкою, на його керівника будуть покладені певні обов’язки, зокрема:</w:t>
      </w:r>
    </w:p>
    <w:p w14:paraId="19947D4E" w14:textId="77777777" w:rsidR="00D02800" w:rsidRPr="001168CB" w:rsidRDefault="00D02800" w:rsidP="004941C2">
      <w:pPr>
        <w:pStyle w:val="ac"/>
        <w:numPr>
          <w:ilvl w:val="0"/>
          <w:numId w:val="29"/>
        </w:numPr>
        <w:tabs>
          <w:tab w:val="left" w:pos="0"/>
          <w:tab w:val="left" w:pos="1134"/>
          <w:tab w:val="left" w:pos="8931"/>
        </w:tabs>
        <w:spacing w:before="10" w:line="360" w:lineRule="auto"/>
        <w:ind w:left="0" w:firstLine="709"/>
        <w:jc w:val="both"/>
        <w:rPr>
          <w:rFonts w:eastAsiaTheme="minorHAnsi"/>
          <w:szCs w:val="22"/>
        </w:rPr>
      </w:pPr>
      <w:r w:rsidRPr="001168CB">
        <w:rPr>
          <w:rFonts w:eastAsiaTheme="minorHAnsi"/>
          <w:szCs w:val="22"/>
        </w:rPr>
        <w:t>створення інноваційних програм і проектів;</w:t>
      </w:r>
    </w:p>
    <w:p w14:paraId="7097E9CE" w14:textId="77777777" w:rsidR="00D02800" w:rsidRPr="001168CB" w:rsidRDefault="00D02800" w:rsidP="004941C2">
      <w:pPr>
        <w:pStyle w:val="ac"/>
        <w:numPr>
          <w:ilvl w:val="0"/>
          <w:numId w:val="29"/>
        </w:numPr>
        <w:tabs>
          <w:tab w:val="left" w:pos="0"/>
          <w:tab w:val="left" w:pos="1134"/>
          <w:tab w:val="left" w:pos="8931"/>
        </w:tabs>
        <w:spacing w:before="10" w:line="360" w:lineRule="auto"/>
        <w:ind w:left="0" w:firstLine="709"/>
        <w:jc w:val="both"/>
        <w:rPr>
          <w:rFonts w:eastAsiaTheme="minorHAnsi"/>
          <w:szCs w:val="22"/>
        </w:rPr>
      </w:pPr>
      <w:r w:rsidRPr="001168CB">
        <w:rPr>
          <w:rFonts w:eastAsiaTheme="minorHAnsi"/>
          <w:szCs w:val="22"/>
        </w:rPr>
        <w:t>формувати маркетингову стратегію, що відповідає потребам споживачів і якісним характеристикам інноваційної продукції;</w:t>
      </w:r>
    </w:p>
    <w:p w14:paraId="0EF18730" w14:textId="77777777" w:rsidR="00D02800" w:rsidRPr="001168CB" w:rsidRDefault="00D02800" w:rsidP="004941C2">
      <w:pPr>
        <w:pStyle w:val="ac"/>
        <w:numPr>
          <w:ilvl w:val="0"/>
          <w:numId w:val="29"/>
        </w:numPr>
        <w:tabs>
          <w:tab w:val="left" w:pos="0"/>
          <w:tab w:val="left" w:pos="1134"/>
          <w:tab w:val="left" w:pos="8931"/>
        </w:tabs>
        <w:spacing w:before="10" w:line="360" w:lineRule="auto"/>
        <w:ind w:left="0" w:firstLine="709"/>
        <w:jc w:val="both"/>
        <w:rPr>
          <w:rFonts w:eastAsiaTheme="minorHAnsi"/>
          <w:szCs w:val="22"/>
        </w:rPr>
      </w:pPr>
      <w:r w:rsidRPr="001168CB">
        <w:rPr>
          <w:rFonts w:eastAsiaTheme="minorHAnsi"/>
          <w:szCs w:val="22"/>
        </w:rPr>
        <w:t>визначити напрямок мінімізації витрат підприємства;</w:t>
      </w:r>
    </w:p>
    <w:p w14:paraId="62DBFFF2" w14:textId="77777777" w:rsidR="00D02800" w:rsidRPr="001168CB" w:rsidRDefault="00D02800" w:rsidP="004941C2">
      <w:pPr>
        <w:pStyle w:val="ac"/>
        <w:numPr>
          <w:ilvl w:val="0"/>
          <w:numId w:val="29"/>
        </w:numPr>
        <w:tabs>
          <w:tab w:val="left" w:pos="0"/>
          <w:tab w:val="left" w:pos="1134"/>
          <w:tab w:val="left" w:pos="8931"/>
        </w:tabs>
        <w:spacing w:before="10" w:line="360" w:lineRule="auto"/>
        <w:ind w:left="0" w:firstLine="709"/>
        <w:jc w:val="both"/>
        <w:rPr>
          <w:rFonts w:eastAsiaTheme="minorHAnsi"/>
          <w:szCs w:val="22"/>
        </w:rPr>
      </w:pPr>
      <w:r w:rsidRPr="001168CB">
        <w:rPr>
          <w:rFonts w:eastAsiaTheme="minorHAnsi"/>
          <w:szCs w:val="22"/>
        </w:rPr>
        <w:t>керівництво співробітниками функціональних відділів;</w:t>
      </w:r>
    </w:p>
    <w:p w14:paraId="2CF6DA01" w14:textId="77777777" w:rsidR="00D02800" w:rsidRPr="001168CB" w:rsidRDefault="00D02800" w:rsidP="004941C2">
      <w:pPr>
        <w:pStyle w:val="ac"/>
        <w:numPr>
          <w:ilvl w:val="0"/>
          <w:numId w:val="29"/>
        </w:numPr>
        <w:tabs>
          <w:tab w:val="left" w:pos="0"/>
          <w:tab w:val="left" w:pos="1134"/>
          <w:tab w:val="left" w:pos="8931"/>
        </w:tabs>
        <w:spacing w:before="10" w:line="360" w:lineRule="auto"/>
        <w:ind w:left="0" w:firstLine="709"/>
        <w:jc w:val="both"/>
        <w:rPr>
          <w:rFonts w:eastAsiaTheme="minorHAnsi"/>
          <w:szCs w:val="22"/>
        </w:rPr>
      </w:pPr>
      <w:r w:rsidRPr="001168CB">
        <w:rPr>
          <w:rFonts w:eastAsiaTheme="minorHAnsi"/>
          <w:szCs w:val="22"/>
        </w:rPr>
        <w:t>участь співробітників підрозділу у визначенні тактичних і стратегічних планів впровадження інноваційної продукції;</w:t>
      </w:r>
    </w:p>
    <w:p w14:paraId="15163235" w14:textId="77777777" w:rsidR="00D02800" w:rsidRPr="001168CB" w:rsidRDefault="00D02800" w:rsidP="004941C2">
      <w:pPr>
        <w:pStyle w:val="ac"/>
        <w:numPr>
          <w:ilvl w:val="0"/>
          <w:numId w:val="29"/>
        </w:numPr>
        <w:tabs>
          <w:tab w:val="left" w:pos="0"/>
          <w:tab w:val="left" w:pos="1134"/>
          <w:tab w:val="left" w:pos="8931"/>
        </w:tabs>
        <w:spacing w:before="10" w:line="360" w:lineRule="auto"/>
        <w:ind w:left="0" w:firstLine="709"/>
        <w:jc w:val="both"/>
        <w:rPr>
          <w:rFonts w:eastAsiaTheme="minorHAnsi"/>
          <w:szCs w:val="22"/>
        </w:rPr>
      </w:pPr>
      <w:r w:rsidRPr="001168CB">
        <w:rPr>
          <w:rFonts w:eastAsiaTheme="minorHAnsi"/>
          <w:szCs w:val="22"/>
        </w:rPr>
        <w:t>розробка підготовчого плану покращення конкурентних показників інноваційної діяльності;</w:t>
      </w:r>
    </w:p>
    <w:p w14:paraId="0F90C691" w14:textId="77777777" w:rsidR="00D02800" w:rsidRPr="001168CB" w:rsidRDefault="00D02800" w:rsidP="004941C2">
      <w:pPr>
        <w:pStyle w:val="ac"/>
        <w:numPr>
          <w:ilvl w:val="0"/>
          <w:numId w:val="29"/>
        </w:numPr>
        <w:tabs>
          <w:tab w:val="left" w:pos="0"/>
          <w:tab w:val="left" w:pos="1134"/>
          <w:tab w:val="left" w:pos="8931"/>
        </w:tabs>
        <w:spacing w:before="10" w:line="360" w:lineRule="auto"/>
        <w:ind w:left="0" w:firstLine="709"/>
        <w:jc w:val="both"/>
        <w:rPr>
          <w:rFonts w:eastAsiaTheme="minorHAnsi"/>
          <w:szCs w:val="22"/>
        </w:rPr>
      </w:pPr>
      <w:r w:rsidRPr="001168CB">
        <w:rPr>
          <w:rFonts w:eastAsiaTheme="minorHAnsi"/>
          <w:szCs w:val="22"/>
        </w:rPr>
        <w:t>керувати процесом дослідження та оцінки основних показників попиту та пропозиції на інноваційну продукцію;</w:t>
      </w:r>
    </w:p>
    <w:p w14:paraId="401E5BB4" w14:textId="77777777" w:rsidR="00D02800" w:rsidRPr="001168CB" w:rsidRDefault="00D02800" w:rsidP="004941C2">
      <w:pPr>
        <w:pStyle w:val="ac"/>
        <w:numPr>
          <w:ilvl w:val="0"/>
          <w:numId w:val="29"/>
        </w:numPr>
        <w:tabs>
          <w:tab w:val="left" w:pos="0"/>
          <w:tab w:val="left" w:pos="1134"/>
          <w:tab w:val="left" w:pos="8931"/>
        </w:tabs>
        <w:spacing w:before="10" w:line="360" w:lineRule="auto"/>
        <w:ind w:left="0" w:firstLine="709"/>
        <w:jc w:val="both"/>
        <w:rPr>
          <w:rFonts w:eastAsiaTheme="minorHAnsi"/>
          <w:szCs w:val="22"/>
        </w:rPr>
      </w:pPr>
      <w:r w:rsidRPr="001168CB">
        <w:rPr>
          <w:rFonts w:eastAsiaTheme="minorHAnsi"/>
          <w:szCs w:val="22"/>
        </w:rPr>
        <w:t>своєчасно усувати проблеми та недоліки в процесі управління інноваційною діяльністю та розвитком підприємств</w:t>
      </w:r>
      <w:r w:rsidR="00BF45FD" w:rsidRPr="001168CB">
        <w:rPr>
          <w:rFonts w:eastAsiaTheme="minorHAnsi"/>
          <w:szCs w:val="22"/>
          <w:lang w:val="ru-RU"/>
        </w:rPr>
        <w:t xml:space="preserve"> [18]</w:t>
      </w:r>
      <w:r w:rsidRPr="001168CB">
        <w:rPr>
          <w:rFonts w:eastAsiaTheme="minorHAnsi"/>
          <w:szCs w:val="22"/>
        </w:rPr>
        <w:t>.</w:t>
      </w:r>
    </w:p>
    <w:p w14:paraId="67B0D69D" w14:textId="77777777" w:rsidR="00D02800" w:rsidRPr="001168CB" w:rsidRDefault="00D02800" w:rsidP="00D02800">
      <w:pPr>
        <w:pStyle w:val="ac"/>
        <w:tabs>
          <w:tab w:val="left" w:pos="0"/>
          <w:tab w:val="left" w:pos="8931"/>
        </w:tabs>
        <w:spacing w:line="360" w:lineRule="auto"/>
        <w:ind w:firstLine="709"/>
        <w:jc w:val="both"/>
      </w:pPr>
      <w:r w:rsidRPr="001168CB">
        <w:t>Ще однією проблемою, яка спостерігається в діяльності ТОВ «</w:t>
      </w:r>
      <w:proofErr w:type="spellStart"/>
      <w:r w:rsidRPr="001168CB">
        <w:t>Вентсол</w:t>
      </w:r>
      <w:proofErr w:type="spellEnd"/>
      <w:r w:rsidRPr="001168CB">
        <w:t>», є низька плинність кадрів, зокрема виробничого.</w:t>
      </w:r>
    </w:p>
    <w:p w14:paraId="06263728" w14:textId="77777777" w:rsidR="00D02800" w:rsidRPr="001168CB" w:rsidRDefault="00D02800" w:rsidP="00D02800">
      <w:pPr>
        <w:pStyle w:val="ac"/>
        <w:tabs>
          <w:tab w:val="left" w:pos="0"/>
          <w:tab w:val="left" w:pos="8931"/>
        </w:tabs>
        <w:spacing w:line="360" w:lineRule="auto"/>
        <w:ind w:firstLine="709"/>
        <w:jc w:val="both"/>
      </w:pPr>
      <w:r w:rsidRPr="001168CB">
        <w:t xml:space="preserve">Для усунення цієї проблеми підприємству необхідно удосконалити мотиваційні важелі стимулювання персоналу та вдосконалити систему управління </w:t>
      </w:r>
      <w:r w:rsidRPr="001168CB">
        <w:lastRenderedPageBreak/>
        <w:t>розвитком співробітників, оскільки сам персонал є важливим напрямком у системі управління подальшим інноваційним розвитком.</w:t>
      </w:r>
    </w:p>
    <w:p w14:paraId="031E9F26" w14:textId="77777777" w:rsidR="00D02800" w:rsidRPr="001168CB" w:rsidRDefault="00D02800" w:rsidP="00D02800">
      <w:pPr>
        <w:pStyle w:val="ac"/>
        <w:tabs>
          <w:tab w:val="left" w:pos="0"/>
          <w:tab w:val="left" w:pos="8931"/>
        </w:tabs>
        <w:spacing w:line="360" w:lineRule="auto"/>
        <w:ind w:firstLine="709"/>
        <w:jc w:val="both"/>
      </w:pPr>
      <w:r w:rsidRPr="001168CB">
        <w:t>Плинність кадрів негативно впливає на розвиток персоналу і компанії в цілому, тому що людина, яка м</w:t>
      </w:r>
      <w:r w:rsidR="00632143" w:rsidRPr="001168CB">
        <w:t xml:space="preserve">ає намір піти, не зацікавлена </w:t>
      </w:r>
      <w:r w:rsidRPr="001168CB">
        <w:t>розвиватися в даній компанії і проходити професійне навчання.</w:t>
      </w:r>
    </w:p>
    <w:p w14:paraId="48CC2F53" w14:textId="77777777" w:rsidR="00D02800" w:rsidRPr="001168CB" w:rsidRDefault="00D02800" w:rsidP="00D02800">
      <w:pPr>
        <w:pStyle w:val="ac"/>
        <w:tabs>
          <w:tab w:val="left" w:pos="0"/>
          <w:tab w:val="left" w:pos="8931"/>
        </w:tabs>
        <w:spacing w:line="360" w:lineRule="auto"/>
        <w:ind w:firstLine="709"/>
        <w:jc w:val="both"/>
      </w:pPr>
      <w:r w:rsidRPr="001168CB">
        <w:t xml:space="preserve">Тому, щоб зменшити плинність кадрів, необхідно створити якісну систему підбору персоналу, щоб працівники, які приймаються на роботу, відповідали існуючій корпоративній культурі ТОВ «ВР </w:t>
      </w:r>
      <w:proofErr w:type="spellStart"/>
      <w:r w:rsidRPr="001168CB">
        <w:t>Вентсол</w:t>
      </w:r>
      <w:proofErr w:type="spellEnd"/>
      <w:r w:rsidRPr="001168CB">
        <w:t>» та цінностям компанії.</w:t>
      </w:r>
    </w:p>
    <w:p w14:paraId="5C4057AC" w14:textId="77777777" w:rsidR="00D02800" w:rsidRPr="001168CB" w:rsidRDefault="00D02800" w:rsidP="00D02800">
      <w:pPr>
        <w:pStyle w:val="ac"/>
        <w:tabs>
          <w:tab w:val="left" w:pos="0"/>
          <w:tab w:val="left" w:pos="8931"/>
        </w:tabs>
        <w:spacing w:before="1" w:line="360" w:lineRule="auto"/>
        <w:ind w:firstLine="709"/>
        <w:jc w:val="both"/>
      </w:pPr>
      <w:r w:rsidRPr="001168CB">
        <w:t>Для покращення роботи інноваційної складової необхідно запровадити мотивацію працівників, які мають інноваційні та креативні ідеї або втілюють їх у життя.  Тобто виділяти надбавку до оплати праці працівникам, які пропонують ефективне та цілеспрямоване інноваційне впровадження.  Однак слід пам'ятати, що будь-які нововведення є суперечливими, оскільки вони не мають абсолютного обґрунтування своєї економічної доцільності.</w:t>
      </w:r>
    </w:p>
    <w:p w14:paraId="2B704E22" w14:textId="77777777" w:rsidR="00D02800" w:rsidRPr="001168CB" w:rsidRDefault="00D02800" w:rsidP="00D02800">
      <w:pPr>
        <w:pStyle w:val="ac"/>
        <w:tabs>
          <w:tab w:val="left" w:pos="0"/>
          <w:tab w:val="left" w:pos="8931"/>
        </w:tabs>
        <w:spacing w:before="1" w:line="360" w:lineRule="auto"/>
        <w:ind w:firstLine="709"/>
        <w:jc w:val="both"/>
      </w:pPr>
      <w:r w:rsidRPr="001168CB">
        <w:t xml:space="preserve"> Тому процес впровадження інновацій на підприємстві досить часто породжує конфліктні ситуації, вирішення яких належить керівнику підприємства.  Таким чином, запропоновані заходи допоможуть підприємству вдосконалити систему управління інноваційним розвитком та зменшити плинність кадрів на підприємстві.</w:t>
      </w:r>
    </w:p>
    <w:p w14:paraId="0E72305E" w14:textId="77777777" w:rsidR="00D02800" w:rsidRPr="001168CB" w:rsidRDefault="00D02800" w:rsidP="00D02800">
      <w:pPr>
        <w:pStyle w:val="ac"/>
        <w:tabs>
          <w:tab w:val="left" w:pos="0"/>
          <w:tab w:val="left" w:pos="8931"/>
        </w:tabs>
        <w:spacing w:line="360" w:lineRule="auto"/>
        <w:ind w:firstLine="709"/>
        <w:jc w:val="both"/>
      </w:pPr>
      <w:r w:rsidRPr="001168CB">
        <w:t xml:space="preserve">Оскільки підприємство характеризується високим технологічним рівнем виробництва та досить низьким рівнем оволодіння новітніми технологіями, то в якості стратегії інноваційного розвитку слід обрати стратегію, спрямовану на вдосконалення технології шляхом розширення наявних виробничих </w:t>
      </w:r>
      <w:proofErr w:type="spellStart"/>
      <w:r w:rsidRPr="001168CB">
        <w:t>потужностей</w:t>
      </w:r>
      <w:proofErr w:type="spellEnd"/>
      <w:r w:rsidRPr="001168CB">
        <w:t xml:space="preserve"> та автоматизації окремих процесів</w:t>
      </w:r>
      <w:r w:rsidR="00BF45FD" w:rsidRPr="001168CB">
        <w:t xml:space="preserve"> [21]</w:t>
      </w:r>
      <w:r w:rsidRPr="001168CB">
        <w:t>.</w:t>
      </w:r>
    </w:p>
    <w:p w14:paraId="4DB63A99" w14:textId="77777777" w:rsidR="00D02800" w:rsidRPr="001168CB" w:rsidRDefault="00D02800" w:rsidP="00D02800">
      <w:pPr>
        <w:pStyle w:val="ac"/>
        <w:tabs>
          <w:tab w:val="left" w:pos="0"/>
          <w:tab w:val="left" w:pos="8931"/>
        </w:tabs>
        <w:spacing w:line="360" w:lineRule="auto"/>
        <w:ind w:firstLine="709"/>
        <w:jc w:val="both"/>
      </w:pPr>
      <w:r w:rsidRPr="001168CB">
        <w:t>Таким чином, для проведення науково-дослідних робіт з розробки та впровадження інновацій на ТОВ «</w:t>
      </w:r>
      <w:proofErr w:type="spellStart"/>
      <w:r w:rsidRPr="001168CB">
        <w:t>Вентсол</w:t>
      </w:r>
      <w:proofErr w:type="spellEnd"/>
      <w:r w:rsidRPr="001168CB">
        <w:t>» необхідно залучити весь вільний кваліфікований персонал, чому сприятиме запропонована організаційна структура.</w:t>
      </w:r>
    </w:p>
    <w:p w14:paraId="62F2DF1D" w14:textId="77777777" w:rsidR="00EB7574" w:rsidRPr="001168CB" w:rsidRDefault="00D02800" w:rsidP="00D02800">
      <w:pPr>
        <w:pStyle w:val="ac"/>
        <w:tabs>
          <w:tab w:val="left" w:pos="0"/>
          <w:tab w:val="left" w:pos="8931"/>
        </w:tabs>
        <w:spacing w:line="360" w:lineRule="auto"/>
        <w:ind w:firstLine="709"/>
        <w:jc w:val="both"/>
      </w:pPr>
      <w:r w:rsidRPr="001168CB">
        <w:t xml:space="preserve">Подальша стратегія управління інноваційним розвитком підприємства буде </w:t>
      </w:r>
      <w:r w:rsidRPr="001168CB">
        <w:lastRenderedPageBreak/>
        <w:t>орієнтована на формування зовнішніх конкурентних переваг підприємства на основі впроваджених інновацій та маркетингових досліджень, а також на формування внутрішніх конкурентних переваг відповідно до інноваційних, виробничих, організаційних та у</w:t>
      </w:r>
      <w:r w:rsidR="00CA399C" w:rsidRPr="001168CB">
        <w:t>правлінських потенціал компанії. Для формування стратегії розвитку можна скористатися алгоритмом на рис.</w:t>
      </w:r>
      <w:r w:rsidRPr="001168CB">
        <w:t xml:space="preserve"> 3.2</w:t>
      </w:r>
      <w:r w:rsidR="00471408" w:rsidRPr="001168CB">
        <w:t>.</w:t>
      </w:r>
    </w:p>
    <w:p w14:paraId="1A664C14" w14:textId="77777777" w:rsidR="00632143" w:rsidRPr="001168CB" w:rsidRDefault="00632143" w:rsidP="00D02800">
      <w:pPr>
        <w:pStyle w:val="ac"/>
        <w:tabs>
          <w:tab w:val="left" w:pos="0"/>
          <w:tab w:val="left" w:pos="8931"/>
        </w:tabs>
        <w:spacing w:line="360" w:lineRule="auto"/>
        <w:ind w:firstLine="709"/>
        <w:jc w:val="both"/>
      </w:pPr>
    </w:p>
    <w:p w14:paraId="61816E5C" w14:textId="77777777" w:rsidR="00CA399C" w:rsidRPr="001168CB" w:rsidRDefault="00FB0815" w:rsidP="00FB0815">
      <w:pPr>
        <w:pStyle w:val="ac"/>
        <w:tabs>
          <w:tab w:val="left" w:pos="0"/>
        </w:tabs>
        <w:spacing w:before="91" w:line="360" w:lineRule="auto"/>
        <w:ind w:firstLine="142"/>
        <w:jc w:val="both"/>
      </w:pPr>
      <w:r w:rsidRPr="001168CB">
        <w:rPr>
          <w:noProof/>
          <w:lang w:eastAsia="uk-UA"/>
        </w:rPr>
        <mc:AlternateContent>
          <mc:Choice Requires="wpg">
            <w:drawing>
              <wp:anchor distT="0" distB="0" distL="114300" distR="114300" simplePos="0" relativeHeight="251831296" behindDoc="0" locked="0" layoutInCell="1" allowOverlap="1" wp14:anchorId="6CBCE4BE" wp14:editId="25A0424A">
                <wp:simplePos x="0" y="0"/>
                <wp:positionH relativeFrom="column">
                  <wp:posOffset>66675</wp:posOffset>
                </wp:positionH>
                <wp:positionV relativeFrom="paragraph">
                  <wp:posOffset>119720</wp:posOffset>
                </wp:positionV>
                <wp:extent cx="5899785" cy="5226363"/>
                <wp:effectExtent l="0" t="0" r="24765" b="12700"/>
                <wp:wrapNone/>
                <wp:docPr id="42" name="Группа 42"/>
                <wp:cNvGraphicFramePr/>
                <a:graphic xmlns:a="http://schemas.openxmlformats.org/drawingml/2006/main">
                  <a:graphicData uri="http://schemas.microsoft.com/office/word/2010/wordprocessingGroup">
                    <wpg:wgp>
                      <wpg:cNvGrpSpPr/>
                      <wpg:grpSpPr>
                        <a:xfrm>
                          <a:off x="0" y="0"/>
                          <a:ext cx="5899785" cy="5226363"/>
                          <a:chOff x="0" y="0"/>
                          <a:chExt cx="6432210" cy="6794057"/>
                        </a:xfrm>
                      </wpg:grpSpPr>
                      <wps:wsp>
                        <wps:cNvPr id="25" name="Прямоугольник 25"/>
                        <wps:cNvSpPr/>
                        <wps:spPr>
                          <a:xfrm>
                            <a:off x="1637414" y="0"/>
                            <a:ext cx="3274828" cy="489098"/>
                          </a:xfrm>
                          <a:prstGeom prst="rect">
                            <a:avLst/>
                          </a:prstGeom>
                        </wps:spPr>
                        <wps:style>
                          <a:lnRef idx="2">
                            <a:schemeClr val="dk1"/>
                          </a:lnRef>
                          <a:fillRef idx="1">
                            <a:schemeClr val="lt1"/>
                          </a:fillRef>
                          <a:effectRef idx="0">
                            <a:schemeClr val="dk1"/>
                          </a:effectRef>
                          <a:fontRef idx="minor">
                            <a:schemeClr val="dk1"/>
                          </a:fontRef>
                        </wps:style>
                        <wps:txbx>
                          <w:txbxContent>
                            <w:p w14:paraId="4C12C342" w14:textId="77777777" w:rsidR="001D4A26" w:rsidRPr="00FB0815" w:rsidRDefault="001D4A26" w:rsidP="00CA399C">
                              <w:pPr>
                                <w:jc w:val="center"/>
                                <w:rPr>
                                  <w:rFonts w:ascii="Times New Roman" w:hAnsi="Times New Roman" w:cs="Times New Roman"/>
                                  <w:sz w:val="24"/>
                                  <w:szCs w:val="24"/>
                                </w:rPr>
                              </w:pPr>
                              <w:r w:rsidRPr="00FB0815">
                                <w:rPr>
                                  <w:rFonts w:ascii="Times New Roman" w:hAnsi="Times New Roman" w:cs="Times New Roman"/>
                                  <w:sz w:val="24"/>
                                  <w:szCs w:val="24"/>
                                </w:rPr>
                                <w:t>Місія підприємства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Прямоугольник 26"/>
                        <wps:cNvSpPr/>
                        <wps:spPr>
                          <a:xfrm>
                            <a:off x="956930" y="797442"/>
                            <a:ext cx="4433777" cy="489098"/>
                          </a:xfrm>
                          <a:prstGeom prst="rect">
                            <a:avLst/>
                          </a:prstGeom>
                        </wps:spPr>
                        <wps:style>
                          <a:lnRef idx="2">
                            <a:schemeClr val="dk1"/>
                          </a:lnRef>
                          <a:fillRef idx="1">
                            <a:schemeClr val="lt1"/>
                          </a:fillRef>
                          <a:effectRef idx="0">
                            <a:schemeClr val="dk1"/>
                          </a:effectRef>
                          <a:fontRef idx="minor">
                            <a:schemeClr val="dk1"/>
                          </a:fontRef>
                        </wps:style>
                        <wps:txbx>
                          <w:txbxContent>
                            <w:p w14:paraId="626E7BC5" w14:textId="77777777" w:rsidR="001D4A26" w:rsidRPr="00FB0815" w:rsidRDefault="001D4A26" w:rsidP="00CA399C">
                              <w:pPr>
                                <w:jc w:val="center"/>
                                <w:rPr>
                                  <w:rFonts w:ascii="Times New Roman" w:hAnsi="Times New Roman" w:cs="Times New Roman"/>
                                  <w:sz w:val="24"/>
                                  <w:szCs w:val="24"/>
                                </w:rPr>
                              </w:pPr>
                              <w:r w:rsidRPr="00FB0815">
                                <w:rPr>
                                  <w:rFonts w:ascii="Times New Roman" w:hAnsi="Times New Roman" w:cs="Times New Roman"/>
                                  <w:sz w:val="24"/>
                                  <w:szCs w:val="24"/>
                                </w:rPr>
                                <w:t>Оцінка рівня нестабільності середовища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Прямоугольник 27"/>
                        <wps:cNvSpPr/>
                        <wps:spPr>
                          <a:xfrm>
                            <a:off x="956930" y="1605516"/>
                            <a:ext cx="4433437" cy="489098"/>
                          </a:xfrm>
                          <a:prstGeom prst="rect">
                            <a:avLst/>
                          </a:prstGeom>
                        </wps:spPr>
                        <wps:style>
                          <a:lnRef idx="2">
                            <a:schemeClr val="dk1"/>
                          </a:lnRef>
                          <a:fillRef idx="1">
                            <a:schemeClr val="lt1"/>
                          </a:fillRef>
                          <a:effectRef idx="0">
                            <a:schemeClr val="dk1"/>
                          </a:effectRef>
                          <a:fontRef idx="minor">
                            <a:schemeClr val="dk1"/>
                          </a:fontRef>
                        </wps:style>
                        <wps:txbx>
                          <w:txbxContent>
                            <w:p w14:paraId="66728C0C" w14:textId="77777777" w:rsidR="001D4A26" w:rsidRPr="00FB0815" w:rsidRDefault="001D4A26" w:rsidP="00CA399C">
                              <w:pPr>
                                <w:jc w:val="center"/>
                                <w:rPr>
                                  <w:rFonts w:ascii="Times New Roman" w:hAnsi="Times New Roman" w:cs="Times New Roman"/>
                                  <w:sz w:val="24"/>
                                  <w:szCs w:val="24"/>
                                </w:rPr>
                              </w:pPr>
                              <w:r w:rsidRPr="00FB0815">
                                <w:rPr>
                                  <w:rFonts w:ascii="Times New Roman" w:hAnsi="Times New Roman" w:cs="Times New Roman"/>
                                  <w:sz w:val="24"/>
                                  <w:szCs w:val="24"/>
                                </w:rPr>
                                <w:t>Вибір методології управління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Прямоугольник 31"/>
                        <wps:cNvSpPr/>
                        <wps:spPr>
                          <a:xfrm>
                            <a:off x="956930" y="2413591"/>
                            <a:ext cx="4433747" cy="489098"/>
                          </a:xfrm>
                          <a:prstGeom prst="rect">
                            <a:avLst/>
                          </a:prstGeom>
                        </wps:spPr>
                        <wps:style>
                          <a:lnRef idx="2">
                            <a:schemeClr val="dk1"/>
                          </a:lnRef>
                          <a:fillRef idx="1">
                            <a:schemeClr val="lt1"/>
                          </a:fillRef>
                          <a:effectRef idx="0">
                            <a:schemeClr val="dk1"/>
                          </a:effectRef>
                          <a:fontRef idx="minor">
                            <a:schemeClr val="dk1"/>
                          </a:fontRef>
                        </wps:style>
                        <wps:txbx>
                          <w:txbxContent>
                            <w:p w14:paraId="16D17117" w14:textId="77777777" w:rsidR="001D4A26" w:rsidRPr="00FB0815" w:rsidRDefault="001D4A26" w:rsidP="00CA399C">
                              <w:pPr>
                                <w:jc w:val="center"/>
                                <w:rPr>
                                  <w:rFonts w:ascii="Times New Roman" w:hAnsi="Times New Roman" w:cs="Times New Roman"/>
                                  <w:sz w:val="24"/>
                                  <w:szCs w:val="24"/>
                                </w:rPr>
                              </w:pPr>
                              <w:r w:rsidRPr="00FB0815">
                                <w:rPr>
                                  <w:rFonts w:ascii="Times New Roman" w:hAnsi="Times New Roman" w:cs="Times New Roman"/>
                                  <w:sz w:val="24"/>
                                  <w:szCs w:val="24"/>
                                </w:rPr>
                                <w:t>Аналіз стратегічного рівня за результатами анкетування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5" name="Прямоугольник 225"/>
                        <wps:cNvSpPr/>
                        <wps:spPr>
                          <a:xfrm>
                            <a:off x="1275907" y="4072270"/>
                            <a:ext cx="3678866" cy="371992"/>
                          </a:xfrm>
                          <a:prstGeom prst="rect">
                            <a:avLst/>
                          </a:prstGeom>
                        </wps:spPr>
                        <wps:style>
                          <a:lnRef idx="2">
                            <a:schemeClr val="dk1"/>
                          </a:lnRef>
                          <a:fillRef idx="1">
                            <a:schemeClr val="lt1"/>
                          </a:fillRef>
                          <a:effectRef idx="0">
                            <a:schemeClr val="dk1"/>
                          </a:effectRef>
                          <a:fontRef idx="minor">
                            <a:schemeClr val="dk1"/>
                          </a:fontRef>
                        </wps:style>
                        <wps:txbx>
                          <w:txbxContent>
                            <w:p w14:paraId="32A8818C" w14:textId="77777777" w:rsidR="001D4A26" w:rsidRPr="00FB0815" w:rsidRDefault="001D4A26" w:rsidP="00CA399C">
                              <w:pPr>
                                <w:jc w:val="center"/>
                                <w:rPr>
                                  <w:rFonts w:ascii="Times New Roman" w:hAnsi="Times New Roman" w:cs="Times New Roman"/>
                                  <w:sz w:val="24"/>
                                  <w:szCs w:val="24"/>
                                </w:rPr>
                              </w:pPr>
                              <w:r w:rsidRPr="00FB0815">
                                <w:rPr>
                                  <w:rFonts w:ascii="Times New Roman" w:hAnsi="Times New Roman" w:cs="Times New Roman"/>
                                  <w:sz w:val="24"/>
                                  <w:szCs w:val="24"/>
                                  <w:lang w:val="en-US"/>
                                </w:rPr>
                                <w:t>SWOT-</w:t>
                              </w:r>
                              <w:r w:rsidRPr="00FB0815">
                                <w:rPr>
                                  <w:rFonts w:ascii="Times New Roman" w:hAnsi="Times New Roman" w:cs="Times New Roman"/>
                                  <w:sz w:val="24"/>
                                  <w:szCs w:val="24"/>
                                </w:rPr>
                                <w:t>аналіз середовища підприємства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6" name="Прямоугольник 226"/>
                        <wps:cNvSpPr/>
                        <wps:spPr>
                          <a:xfrm>
                            <a:off x="1275907" y="4710223"/>
                            <a:ext cx="3678866" cy="488950"/>
                          </a:xfrm>
                          <a:prstGeom prst="rect">
                            <a:avLst/>
                          </a:prstGeom>
                        </wps:spPr>
                        <wps:style>
                          <a:lnRef idx="2">
                            <a:schemeClr val="dk1"/>
                          </a:lnRef>
                          <a:fillRef idx="1">
                            <a:schemeClr val="lt1"/>
                          </a:fillRef>
                          <a:effectRef idx="0">
                            <a:schemeClr val="dk1"/>
                          </a:effectRef>
                          <a:fontRef idx="minor">
                            <a:schemeClr val="dk1"/>
                          </a:fontRef>
                        </wps:style>
                        <wps:txbx>
                          <w:txbxContent>
                            <w:p w14:paraId="67827C8F" w14:textId="77777777" w:rsidR="001D4A26" w:rsidRPr="00FB0815" w:rsidRDefault="001D4A26" w:rsidP="000729F0">
                              <w:pPr>
                                <w:jc w:val="center"/>
                                <w:rPr>
                                  <w:rFonts w:ascii="Times New Roman" w:hAnsi="Times New Roman" w:cs="Times New Roman"/>
                                  <w:sz w:val="24"/>
                                  <w:szCs w:val="24"/>
                                </w:rPr>
                              </w:pPr>
                              <w:r w:rsidRPr="00FB0815">
                                <w:rPr>
                                  <w:rFonts w:ascii="Times New Roman" w:hAnsi="Times New Roman" w:cs="Times New Roman"/>
                                  <w:sz w:val="24"/>
                                  <w:szCs w:val="24"/>
                                </w:rPr>
                                <w:t>Тенденції розвитку галузі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7" name="Прямоугольник 227"/>
                        <wps:cNvSpPr/>
                        <wps:spPr>
                          <a:xfrm>
                            <a:off x="818707" y="5486400"/>
                            <a:ext cx="4709706" cy="488950"/>
                          </a:xfrm>
                          <a:prstGeom prst="rect">
                            <a:avLst/>
                          </a:prstGeom>
                        </wps:spPr>
                        <wps:style>
                          <a:lnRef idx="2">
                            <a:schemeClr val="dk1"/>
                          </a:lnRef>
                          <a:fillRef idx="1">
                            <a:schemeClr val="lt1"/>
                          </a:fillRef>
                          <a:effectRef idx="0">
                            <a:schemeClr val="dk1"/>
                          </a:effectRef>
                          <a:fontRef idx="minor">
                            <a:schemeClr val="dk1"/>
                          </a:fontRef>
                        </wps:style>
                        <wps:txbx>
                          <w:txbxContent>
                            <w:p w14:paraId="31F93B11" w14:textId="77777777" w:rsidR="001D4A26" w:rsidRPr="00FB0815" w:rsidRDefault="001D4A26" w:rsidP="000729F0">
                              <w:pPr>
                                <w:jc w:val="center"/>
                                <w:rPr>
                                  <w:rFonts w:ascii="Times New Roman" w:hAnsi="Times New Roman" w:cs="Times New Roman"/>
                                  <w:sz w:val="24"/>
                                  <w:szCs w:val="24"/>
                                </w:rPr>
                              </w:pPr>
                              <w:r w:rsidRPr="00FB0815">
                                <w:rPr>
                                  <w:rFonts w:ascii="Times New Roman" w:hAnsi="Times New Roman" w:cs="Times New Roman"/>
                                  <w:sz w:val="24"/>
                                  <w:szCs w:val="24"/>
                                </w:rPr>
                                <w:t>Розроблення альтернатив інноваційної стратегії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9" name="Прямоугольник 229"/>
                        <wps:cNvSpPr/>
                        <wps:spPr>
                          <a:xfrm>
                            <a:off x="818707" y="6305107"/>
                            <a:ext cx="4709706" cy="488950"/>
                          </a:xfrm>
                          <a:prstGeom prst="rect">
                            <a:avLst/>
                          </a:prstGeom>
                        </wps:spPr>
                        <wps:style>
                          <a:lnRef idx="2">
                            <a:schemeClr val="dk1"/>
                          </a:lnRef>
                          <a:fillRef idx="1">
                            <a:schemeClr val="lt1"/>
                          </a:fillRef>
                          <a:effectRef idx="0">
                            <a:schemeClr val="dk1"/>
                          </a:effectRef>
                          <a:fontRef idx="minor">
                            <a:schemeClr val="dk1"/>
                          </a:fontRef>
                        </wps:style>
                        <wps:txbx>
                          <w:txbxContent>
                            <w:p w14:paraId="7741F793" w14:textId="77777777" w:rsidR="001D4A26" w:rsidRPr="00FB0815" w:rsidRDefault="001D4A26" w:rsidP="000729F0">
                              <w:pPr>
                                <w:jc w:val="center"/>
                                <w:rPr>
                                  <w:rFonts w:ascii="Times New Roman" w:hAnsi="Times New Roman" w:cs="Times New Roman"/>
                                  <w:sz w:val="24"/>
                                  <w:szCs w:val="24"/>
                                </w:rPr>
                              </w:pPr>
                              <w:r w:rsidRPr="00FB0815">
                                <w:rPr>
                                  <w:rFonts w:ascii="Times New Roman" w:hAnsi="Times New Roman" w:cs="Times New Roman"/>
                                  <w:sz w:val="24"/>
                                  <w:szCs w:val="24"/>
                                </w:rPr>
                                <w:t>Вибір стратегії інноваціного розвитку підприємства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0" name="Прямоугольник 230"/>
                        <wps:cNvSpPr/>
                        <wps:spPr>
                          <a:xfrm>
                            <a:off x="0" y="3026993"/>
                            <a:ext cx="2115880" cy="661914"/>
                          </a:xfrm>
                          <a:prstGeom prst="rect">
                            <a:avLst/>
                          </a:prstGeom>
                        </wps:spPr>
                        <wps:style>
                          <a:lnRef idx="2">
                            <a:schemeClr val="dk1"/>
                          </a:lnRef>
                          <a:fillRef idx="1">
                            <a:schemeClr val="lt1"/>
                          </a:fillRef>
                          <a:effectRef idx="0">
                            <a:schemeClr val="dk1"/>
                          </a:effectRef>
                          <a:fontRef idx="minor">
                            <a:schemeClr val="dk1"/>
                          </a:fontRef>
                        </wps:style>
                        <wps:txbx>
                          <w:txbxContent>
                            <w:p w14:paraId="498640A0" w14:textId="77777777" w:rsidR="001D4A26" w:rsidRPr="00FB0815" w:rsidRDefault="001D4A26" w:rsidP="000729F0">
                              <w:pPr>
                                <w:jc w:val="center"/>
                                <w:rPr>
                                  <w:rFonts w:ascii="Times New Roman" w:hAnsi="Times New Roman" w:cs="Times New Roman"/>
                                  <w:sz w:val="24"/>
                                  <w:szCs w:val="24"/>
                                </w:rPr>
                              </w:pPr>
                              <w:r w:rsidRPr="00FB0815">
                                <w:rPr>
                                  <w:rFonts w:ascii="Times New Roman" w:hAnsi="Times New Roman" w:cs="Times New Roman"/>
                                  <w:sz w:val="24"/>
                                  <w:szCs w:val="24"/>
                                </w:rPr>
                                <w:t>Аналіз зовнішнього середовиша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1" name="Прямоугольник 231"/>
                        <wps:cNvSpPr/>
                        <wps:spPr>
                          <a:xfrm>
                            <a:off x="4369981" y="3026813"/>
                            <a:ext cx="2062229" cy="662316"/>
                          </a:xfrm>
                          <a:prstGeom prst="rect">
                            <a:avLst/>
                          </a:prstGeom>
                        </wps:spPr>
                        <wps:style>
                          <a:lnRef idx="2">
                            <a:schemeClr val="dk1"/>
                          </a:lnRef>
                          <a:fillRef idx="1">
                            <a:schemeClr val="lt1"/>
                          </a:fillRef>
                          <a:effectRef idx="0">
                            <a:schemeClr val="dk1"/>
                          </a:effectRef>
                          <a:fontRef idx="minor">
                            <a:schemeClr val="dk1"/>
                          </a:fontRef>
                        </wps:style>
                        <wps:txbx>
                          <w:txbxContent>
                            <w:p w14:paraId="0495B30A" w14:textId="77777777" w:rsidR="001D4A26" w:rsidRPr="00FB0815" w:rsidRDefault="001D4A26" w:rsidP="000729F0">
                              <w:pPr>
                                <w:jc w:val="center"/>
                                <w:rPr>
                                  <w:rFonts w:ascii="Times New Roman" w:hAnsi="Times New Roman" w:cs="Times New Roman"/>
                                  <w:sz w:val="24"/>
                                  <w:szCs w:val="24"/>
                                </w:rPr>
                              </w:pPr>
                              <w:r w:rsidRPr="00FB0815">
                                <w:rPr>
                                  <w:rFonts w:ascii="Times New Roman" w:hAnsi="Times New Roman" w:cs="Times New Roman"/>
                                  <w:sz w:val="24"/>
                                  <w:szCs w:val="24"/>
                                </w:rPr>
                                <w:t>Виявлення сильних та слабких сторін підприємства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2" name="Прямая со стрелкой 232"/>
                        <wps:cNvCnPr/>
                        <wps:spPr>
                          <a:xfrm>
                            <a:off x="3179135" y="489098"/>
                            <a:ext cx="0" cy="308492"/>
                          </a:xfrm>
                          <a:prstGeom prst="straightConnector1">
                            <a:avLst/>
                          </a:prstGeom>
                          <a:ln>
                            <a:tailEnd type="triangle"/>
                          </a:ln>
                        </wps:spPr>
                        <wps:style>
                          <a:lnRef idx="2">
                            <a:schemeClr val="dk1"/>
                          </a:lnRef>
                          <a:fillRef idx="1">
                            <a:schemeClr val="lt1"/>
                          </a:fillRef>
                          <a:effectRef idx="0">
                            <a:schemeClr val="dk1"/>
                          </a:effectRef>
                          <a:fontRef idx="minor">
                            <a:schemeClr val="dk1"/>
                          </a:fontRef>
                        </wps:style>
                        <wps:bodyPr/>
                      </wps:wsp>
                      <wps:wsp>
                        <wps:cNvPr id="233" name="Прямая со стрелкой 233"/>
                        <wps:cNvCnPr/>
                        <wps:spPr>
                          <a:xfrm>
                            <a:off x="3179135" y="1286540"/>
                            <a:ext cx="0" cy="308492"/>
                          </a:xfrm>
                          <a:prstGeom prst="straightConnector1">
                            <a:avLst/>
                          </a:prstGeom>
                          <a:ln>
                            <a:tailEnd type="triangle"/>
                          </a:ln>
                        </wps:spPr>
                        <wps:style>
                          <a:lnRef idx="2">
                            <a:schemeClr val="dk1"/>
                          </a:lnRef>
                          <a:fillRef idx="1">
                            <a:schemeClr val="lt1"/>
                          </a:fillRef>
                          <a:effectRef idx="0">
                            <a:schemeClr val="dk1"/>
                          </a:effectRef>
                          <a:fontRef idx="minor">
                            <a:schemeClr val="dk1"/>
                          </a:fontRef>
                        </wps:style>
                        <wps:bodyPr/>
                      </wps:wsp>
                      <wps:wsp>
                        <wps:cNvPr id="234" name="Прямая со стрелкой 234"/>
                        <wps:cNvCnPr/>
                        <wps:spPr>
                          <a:xfrm>
                            <a:off x="3179135" y="2105247"/>
                            <a:ext cx="0" cy="308492"/>
                          </a:xfrm>
                          <a:prstGeom prst="straightConnector1">
                            <a:avLst/>
                          </a:prstGeom>
                          <a:ln>
                            <a:tailEnd type="triangle"/>
                          </a:ln>
                        </wps:spPr>
                        <wps:style>
                          <a:lnRef idx="2">
                            <a:schemeClr val="dk1"/>
                          </a:lnRef>
                          <a:fillRef idx="1">
                            <a:schemeClr val="lt1"/>
                          </a:fillRef>
                          <a:effectRef idx="0">
                            <a:schemeClr val="dk1"/>
                          </a:effectRef>
                          <a:fontRef idx="minor">
                            <a:schemeClr val="dk1"/>
                          </a:fontRef>
                        </wps:style>
                        <wps:bodyPr/>
                      </wps:wsp>
                      <wps:wsp>
                        <wps:cNvPr id="237" name="Прямая со стрелкой 237"/>
                        <wps:cNvCnPr/>
                        <wps:spPr>
                          <a:xfrm>
                            <a:off x="3189767" y="5199321"/>
                            <a:ext cx="0" cy="308492"/>
                          </a:xfrm>
                          <a:prstGeom prst="straightConnector1">
                            <a:avLst/>
                          </a:prstGeom>
                          <a:ln>
                            <a:tailEnd type="triangle"/>
                          </a:ln>
                        </wps:spPr>
                        <wps:style>
                          <a:lnRef idx="2">
                            <a:schemeClr val="dk1"/>
                          </a:lnRef>
                          <a:fillRef idx="1">
                            <a:schemeClr val="lt1"/>
                          </a:fillRef>
                          <a:effectRef idx="0">
                            <a:schemeClr val="dk1"/>
                          </a:effectRef>
                          <a:fontRef idx="minor">
                            <a:schemeClr val="dk1"/>
                          </a:fontRef>
                        </wps:style>
                        <wps:bodyPr/>
                      </wps:wsp>
                      <wps:wsp>
                        <wps:cNvPr id="238" name="Прямая со стрелкой 238"/>
                        <wps:cNvCnPr/>
                        <wps:spPr>
                          <a:xfrm>
                            <a:off x="3179135" y="4401879"/>
                            <a:ext cx="0" cy="308492"/>
                          </a:xfrm>
                          <a:prstGeom prst="straightConnector1">
                            <a:avLst/>
                          </a:prstGeom>
                          <a:ln>
                            <a:tailEnd type="triangle"/>
                          </a:ln>
                        </wps:spPr>
                        <wps:style>
                          <a:lnRef idx="2">
                            <a:schemeClr val="dk1"/>
                          </a:lnRef>
                          <a:fillRef idx="1">
                            <a:schemeClr val="lt1"/>
                          </a:fillRef>
                          <a:effectRef idx="0">
                            <a:schemeClr val="dk1"/>
                          </a:effectRef>
                          <a:fontRef idx="minor">
                            <a:schemeClr val="dk1"/>
                          </a:fontRef>
                        </wps:style>
                        <wps:bodyPr/>
                      </wps:wsp>
                      <wps:wsp>
                        <wps:cNvPr id="240" name="Соединительная линия уступом 240"/>
                        <wps:cNvCnPr/>
                        <wps:spPr>
                          <a:xfrm>
                            <a:off x="3795823" y="2902688"/>
                            <a:ext cx="574158" cy="606203"/>
                          </a:xfrm>
                          <a:prstGeom prst="bentConnector3">
                            <a:avLst/>
                          </a:prstGeom>
                          <a:ln>
                            <a:tailEnd type="triangle"/>
                          </a:ln>
                        </wps:spPr>
                        <wps:style>
                          <a:lnRef idx="2">
                            <a:schemeClr val="dk1"/>
                          </a:lnRef>
                          <a:fillRef idx="1">
                            <a:schemeClr val="lt1"/>
                          </a:fillRef>
                          <a:effectRef idx="0">
                            <a:schemeClr val="dk1"/>
                          </a:effectRef>
                          <a:fontRef idx="minor">
                            <a:schemeClr val="dk1"/>
                          </a:fontRef>
                        </wps:style>
                        <wps:bodyPr/>
                      </wps:wsp>
                      <wps:wsp>
                        <wps:cNvPr id="241" name="Соединительная линия уступом 241"/>
                        <wps:cNvCnPr/>
                        <wps:spPr>
                          <a:xfrm flipH="1">
                            <a:off x="2115879" y="2902688"/>
                            <a:ext cx="563526" cy="605937"/>
                          </a:xfrm>
                          <a:prstGeom prst="bentConnector3">
                            <a:avLst/>
                          </a:prstGeom>
                          <a:ln>
                            <a:tailEnd type="triangle"/>
                          </a:ln>
                        </wps:spPr>
                        <wps:style>
                          <a:lnRef idx="2">
                            <a:schemeClr val="dk1"/>
                          </a:lnRef>
                          <a:fillRef idx="1">
                            <a:schemeClr val="lt1"/>
                          </a:fillRef>
                          <a:effectRef idx="0">
                            <a:schemeClr val="dk1"/>
                          </a:effectRef>
                          <a:fontRef idx="minor">
                            <a:schemeClr val="dk1"/>
                          </a:fontRef>
                        </wps:style>
                        <wps:bodyPr/>
                      </wps:wsp>
                      <wps:wsp>
                        <wps:cNvPr id="242" name="Прямая соединительная линия 242"/>
                        <wps:cNvCnPr/>
                        <wps:spPr>
                          <a:xfrm>
                            <a:off x="956930" y="3689498"/>
                            <a:ext cx="0" cy="149004"/>
                          </a:xfrm>
                          <a:prstGeom prst="line">
                            <a:avLst/>
                          </a:prstGeom>
                        </wps:spPr>
                        <wps:style>
                          <a:lnRef idx="2">
                            <a:schemeClr val="dk1"/>
                          </a:lnRef>
                          <a:fillRef idx="1">
                            <a:schemeClr val="lt1"/>
                          </a:fillRef>
                          <a:effectRef idx="0">
                            <a:schemeClr val="dk1"/>
                          </a:effectRef>
                          <a:fontRef idx="minor">
                            <a:schemeClr val="dk1"/>
                          </a:fontRef>
                        </wps:style>
                        <wps:bodyPr/>
                      </wps:wsp>
                      <wps:wsp>
                        <wps:cNvPr id="243" name="Прямая соединительная линия 243"/>
                        <wps:cNvCnPr/>
                        <wps:spPr>
                          <a:xfrm>
                            <a:off x="5454502" y="3689498"/>
                            <a:ext cx="0" cy="149004"/>
                          </a:xfrm>
                          <a:prstGeom prst="line">
                            <a:avLst/>
                          </a:prstGeom>
                        </wps:spPr>
                        <wps:style>
                          <a:lnRef idx="2">
                            <a:schemeClr val="dk1"/>
                          </a:lnRef>
                          <a:fillRef idx="1">
                            <a:schemeClr val="lt1"/>
                          </a:fillRef>
                          <a:effectRef idx="0">
                            <a:schemeClr val="dk1"/>
                          </a:effectRef>
                          <a:fontRef idx="minor">
                            <a:schemeClr val="dk1"/>
                          </a:fontRef>
                        </wps:style>
                        <wps:bodyPr/>
                      </wps:wsp>
                      <wps:wsp>
                        <wps:cNvPr id="254" name="Прямая соединительная линия 254"/>
                        <wps:cNvCnPr/>
                        <wps:spPr>
                          <a:xfrm>
                            <a:off x="956930" y="3838354"/>
                            <a:ext cx="4497572" cy="0"/>
                          </a:xfrm>
                          <a:prstGeom prst="line">
                            <a:avLst/>
                          </a:prstGeom>
                        </wps:spPr>
                        <wps:style>
                          <a:lnRef idx="2">
                            <a:schemeClr val="dk1"/>
                          </a:lnRef>
                          <a:fillRef idx="1">
                            <a:schemeClr val="lt1"/>
                          </a:fillRef>
                          <a:effectRef idx="0">
                            <a:schemeClr val="dk1"/>
                          </a:effectRef>
                          <a:fontRef idx="minor">
                            <a:schemeClr val="dk1"/>
                          </a:fontRef>
                        </wps:style>
                        <wps:bodyPr/>
                      </wps:wsp>
                      <wps:wsp>
                        <wps:cNvPr id="36" name="Прямая со стрелкой 36"/>
                        <wps:cNvCnPr/>
                        <wps:spPr>
                          <a:xfrm>
                            <a:off x="3189767" y="3838354"/>
                            <a:ext cx="0" cy="233916"/>
                          </a:xfrm>
                          <a:prstGeom prst="straightConnector1">
                            <a:avLst/>
                          </a:prstGeom>
                          <a:ln>
                            <a:tailEnd type="triangle"/>
                          </a:ln>
                        </wps:spPr>
                        <wps:style>
                          <a:lnRef idx="2">
                            <a:schemeClr val="dk1"/>
                          </a:lnRef>
                          <a:fillRef idx="1">
                            <a:schemeClr val="lt1"/>
                          </a:fillRef>
                          <a:effectRef idx="0">
                            <a:schemeClr val="dk1"/>
                          </a:effectRef>
                          <a:fontRef idx="minor">
                            <a:schemeClr val="dk1"/>
                          </a:fontRef>
                        </wps:style>
                        <wps:bodyPr/>
                      </wps:wsp>
                      <wps:wsp>
                        <wps:cNvPr id="38" name="Прямая со стрелкой 38"/>
                        <wps:cNvCnPr/>
                        <wps:spPr>
                          <a:xfrm>
                            <a:off x="3189767" y="5996763"/>
                            <a:ext cx="0" cy="308492"/>
                          </a:xfrm>
                          <a:prstGeom prst="straightConnector1">
                            <a:avLst/>
                          </a:prstGeom>
                          <a:ln>
                            <a:tailEnd type="triangle"/>
                          </a:ln>
                        </wps:spPr>
                        <wps:style>
                          <a:lnRef idx="2">
                            <a:schemeClr val="dk1"/>
                          </a:lnRef>
                          <a:fillRef idx="1">
                            <a:schemeClr val="lt1"/>
                          </a:fillRef>
                          <a:effectRef idx="0">
                            <a:schemeClr val="dk1"/>
                          </a:effectRef>
                          <a:fontRef idx="minor">
                            <a:schemeClr val="dk1"/>
                          </a:fontRef>
                        </wps:style>
                        <wps:bodyPr/>
                      </wps:wsp>
                    </wpg:wgp>
                  </a:graphicData>
                </a:graphic>
                <wp14:sizeRelH relativeFrom="margin">
                  <wp14:pctWidth>0</wp14:pctWidth>
                </wp14:sizeRelH>
                <wp14:sizeRelV relativeFrom="margin">
                  <wp14:pctHeight>0</wp14:pctHeight>
                </wp14:sizeRelV>
              </wp:anchor>
            </w:drawing>
          </mc:Choice>
          <mc:Fallback>
            <w:pict>
              <v:group w14:anchorId="74F29FDB" id="Группа 42" o:spid="_x0000_s1100" style="position:absolute;left:0;text-align:left;margin-left:5.25pt;margin-top:9.45pt;width:464.55pt;height:411.5pt;z-index:251831296;mso-width-relative:margin;mso-height-relative:margin" coordsize="64322,6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">
                <v:rect id="Прямоугольник 25" o:spid="_x0000_s1101" style="position:absolute;left:16374;width:32748;height:48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la+cQA&#10;AADbAAAADwAAAGRycy9kb3ducmV2LnhtbESPT2vCQBTE74V+h+UVequbCrUa3QQRBcFS8c/B4yP7&#10;TEKzb8PumsRv3y0UPA4z8xtmkQ+mER05X1tW8D5KQBAXVtdcKjifNm9TED4ga2wsk4I7eciz56cF&#10;ptr2fKDuGEoRIexTVFCF0KZS+qIig35kW+LoXa0zGKJ0pdQO+wg3jRwnyUQarDkuVNjSqqLi53gz&#10;Cuy+vjdLN/vuvujzstuHpB8ma6VeX4blHESgITzC/+2tVjD+gL8v8QfI7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GpWvnEAAAA2wAAAA8AAAAAAAAAAAAAAAAAmAIAAGRycy9k&#10;b3ducmV2LnhtbFBLBQYAAAAABAAEAPUAAACJAwAAAAA=&#10;" fillcolor="white [3201]" strokecolor="black [3200]" strokeweight="1pt">
                  <v:textbox>
                    <w:txbxContent>
                      <w:p w:rsidR="001D4A26" w:rsidRPr="00FB0815" w:rsidRDefault="001D4A26" w:rsidP="00CA399C">
                        <w:pPr>
                          <w:jc w:val="center"/>
                          <w:rPr>
                            <w:rFonts w:ascii="Times New Roman" w:hAnsi="Times New Roman" w:cs="Times New Roman"/>
                            <w:sz w:val="24"/>
                            <w:szCs w:val="24"/>
                          </w:rPr>
                        </w:pPr>
                        <w:r w:rsidRPr="00FB0815">
                          <w:rPr>
                            <w:rFonts w:ascii="Times New Roman" w:hAnsi="Times New Roman" w:cs="Times New Roman"/>
                            <w:sz w:val="24"/>
                            <w:szCs w:val="24"/>
                          </w:rPr>
                          <w:t>Місія підприємства</w:t>
                        </w:r>
                      </w:p>
                    </w:txbxContent>
                  </v:textbox>
                </v:rect>
                <v:rect id="Прямоугольник 26" o:spid="_x0000_s1102" style="position:absolute;left:9569;top:7974;width:44338;height:489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vEjsQA&#10;AADbAAAADwAAAGRycy9kb3ducmV2LnhtbESPQWvCQBSE70L/w/IKvemmHqJGN0GKQqGlYtqDx0f2&#10;NQnNvg272yT++65Q8DjMzDfMrphMJwZyvrWs4HmRgCCurG65VvD1eZyvQfiArLGzTAqu5KHIH2Y7&#10;zLQd+UxDGWoRIewzVNCE0GdS+qohg35he+LofVtnMETpaqkdjhFuOrlMklQabDkuNNjTS0PVT/lr&#10;FNhTe+32bvMxvNPq8nYKyTilB6WeHqf9FkSgKdzD/+1XrWCZwu1L/AEy/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F7xI7EAAAA2wAAAA8AAAAAAAAAAAAAAAAAmAIAAGRycy9k&#10;b3ducmV2LnhtbFBLBQYAAAAABAAEAPUAAACJAwAAAAA=&#10;" fillcolor="white [3201]" strokecolor="black [3200]" strokeweight="1pt">
                  <v:textbox>
                    <w:txbxContent>
                      <w:p w:rsidR="001D4A26" w:rsidRPr="00FB0815" w:rsidRDefault="001D4A26" w:rsidP="00CA399C">
                        <w:pPr>
                          <w:jc w:val="center"/>
                          <w:rPr>
                            <w:rFonts w:ascii="Times New Roman" w:hAnsi="Times New Roman" w:cs="Times New Roman"/>
                            <w:sz w:val="24"/>
                            <w:szCs w:val="24"/>
                          </w:rPr>
                        </w:pPr>
                        <w:r w:rsidRPr="00FB0815">
                          <w:rPr>
                            <w:rFonts w:ascii="Times New Roman" w:hAnsi="Times New Roman" w:cs="Times New Roman"/>
                            <w:sz w:val="24"/>
                            <w:szCs w:val="24"/>
                          </w:rPr>
                          <w:t>Оцінка рівня нестабільності середовища</w:t>
                        </w:r>
                      </w:p>
                    </w:txbxContent>
                  </v:textbox>
                </v:rect>
                <v:rect id="Прямоугольник 27" o:spid="_x0000_s1103" style="position:absolute;left:9569;top:16055;width:44334;height:489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dhFcQA&#10;AADbAAAADwAAAGRycy9kb3ducmV2LnhtbESPzWrDMBCE74W8g9hAbo1cH+zGiRJCSCHQ0pCkhx4X&#10;a2ObWisjqf55+6pQ6HGYmW+YzW40rejJ+caygqdlAoK4tLrhSsHH7eXxGYQPyBpby6RgIg+77exh&#10;g4W2A1+ov4ZKRAj7AhXUIXSFlL6syaBf2o44enfrDIYoXSW1wyHCTSvTJMmkwYbjQo0dHWoqv67f&#10;RoE9N1O7d6v3/o3yz9dzSIYxOyq1mI/7NYhAY/gP/7VPWkGaw++X+APk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43YRXEAAAA2wAAAA8AAAAAAAAAAAAAAAAAmAIAAGRycy9k&#10;b3ducmV2LnhtbFBLBQYAAAAABAAEAPUAAACJAwAAAAA=&#10;" fillcolor="white [3201]" strokecolor="black [3200]" strokeweight="1pt">
                  <v:textbox>
                    <w:txbxContent>
                      <w:p w:rsidR="001D4A26" w:rsidRPr="00FB0815" w:rsidRDefault="001D4A26" w:rsidP="00CA399C">
                        <w:pPr>
                          <w:jc w:val="center"/>
                          <w:rPr>
                            <w:rFonts w:ascii="Times New Roman" w:hAnsi="Times New Roman" w:cs="Times New Roman"/>
                            <w:sz w:val="24"/>
                            <w:szCs w:val="24"/>
                          </w:rPr>
                        </w:pPr>
                        <w:r w:rsidRPr="00FB0815">
                          <w:rPr>
                            <w:rFonts w:ascii="Times New Roman" w:hAnsi="Times New Roman" w:cs="Times New Roman"/>
                            <w:sz w:val="24"/>
                            <w:szCs w:val="24"/>
                          </w:rPr>
                          <w:t>Вибір методології управління</w:t>
                        </w:r>
                      </w:p>
                    </w:txbxContent>
                  </v:textbox>
                </v:rect>
                <v:rect id="Прямоугольник 31" o:spid="_x0000_s1104" style="position:absolute;left:9569;top:24135;width:44337;height:489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vKJ8QA&#10;AADbAAAADwAAAGRycy9kb3ducmV2LnhtbESPQWvCQBSE74X+h+UVvNWNCrZGV5FiQVAqjR48PrLP&#10;JDT7Nuxuk/jvXUHwOMzMN8xi1ZtatOR8ZVnBaJiAIM6trrhQcDp+v3+C8AFZY22ZFFzJw2r5+rLA&#10;VNuOf6nNQiEihH2KCsoQmlRKn5dk0A9tQxy9i3UGQ5SukNphF+GmluMkmUqDFceFEhv6Kin/y/6N&#10;AnuorvXazX7aPX2cd4eQdP10o9TgrV/PQQTqwzP8aG+1gskI7l/iD5DL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tLyifEAAAA2wAAAA8AAAAAAAAAAAAAAAAAmAIAAGRycy9k&#10;b3ducmV2LnhtbFBLBQYAAAAABAAEAPUAAACJAwAAAAA=&#10;" fillcolor="white [3201]" strokecolor="black [3200]" strokeweight="1pt">
                  <v:textbox>
                    <w:txbxContent>
                      <w:p w:rsidR="001D4A26" w:rsidRPr="00FB0815" w:rsidRDefault="001D4A26" w:rsidP="00CA399C">
                        <w:pPr>
                          <w:jc w:val="center"/>
                          <w:rPr>
                            <w:rFonts w:ascii="Times New Roman" w:hAnsi="Times New Roman" w:cs="Times New Roman"/>
                            <w:sz w:val="24"/>
                            <w:szCs w:val="24"/>
                          </w:rPr>
                        </w:pPr>
                        <w:r w:rsidRPr="00FB0815">
                          <w:rPr>
                            <w:rFonts w:ascii="Times New Roman" w:hAnsi="Times New Roman" w:cs="Times New Roman"/>
                            <w:sz w:val="24"/>
                            <w:szCs w:val="24"/>
                          </w:rPr>
                          <w:t>Аналіз стратегічного рівня за результатами анкетування</w:t>
                        </w:r>
                      </w:p>
                    </w:txbxContent>
                  </v:textbox>
                </v:rect>
                <v:rect id="Прямоугольник 225" o:spid="_x0000_s1105" style="position:absolute;left:12759;top:40722;width:36788;height:37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DDxsQA&#10;AADcAAAADwAAAGRycy9kb3ducmV2LnhtbESPQWvCQBSE74L/YXlCb7oxUFujq4hYKFQqVQ8eH9ln&#10;Esy+DbvbJP57t1DwOMzMN8xy3ZtatOR8ZVnBdJKAIM6trrhQcD59jN9B+ICssbZMCu7kYb0aDpaY&#10;advxD7XHUIgIYZ+hgjKEJpPS5yUZ9BPbEEfvap3BEKUrpHbYRbipZZokM2mw4rhQYkPbkvLb8dco&#10;sIfqXm/c/Lvd09vl6xCSrp/tlHoZ9ZsFiEB9eIb/259aQZq+wt+ZeATk6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wgw8bEAAAA3AAAAA8AAAAAAAAAAAAAAAAAmAIAAGRycy9k&#10;b3ducmV2LnhtbFBLBQYAAAAABAAEAPUAAACJAwAAAAA=&#10;" fillcolor="white [3201]" strokecolor="black [3200]" strokeweight="1pt">
                  <v:textbox>
                    <w:txbxContent>
                      <w:p w:rsidR="001D4A26" w:rsidRPr="00FB0815" w:rsidRDefault="001D4A26" w:rsidP="00CA399C">
                        <w:pPr>
                          <w:jc w:val="center"/>
                          <w:rPr>
                            <w:rFonts w:ascii="Times New Roman" w:hAnsi="Times New Roman" w:cs="Times New Roman"/>
                            <w:sz w:val="24"/>
                            <w:szCs w:val="24"/>
                          </w:rPr>
                        </w:pPr>
                        <w:r w:rsidRPr="00FB0815">
                          <w:rPr>
                            <w:rFonts w:ascii="Times New Roman" w:hAnsi="Times New Roman" w:cs="Times New Roman"/>
                            <w:sz w:val="24"/>
                            <w:szCs w:val="24"/>
                            <w:lang w:val="en-US"/>
                          </w:rPr>
                          <w:t>SWOT-</w:t>
                        </w:r>
                        <w:r w:rsidRPr="00FB0815">
                          <w:rPr>
                            <w:rFonts w:ascii="Times New Roman" w:hAnsi="Times New Roman" w:cs="Times New Roman"/>
                            <w:sz w:val="24"/>
                            <w:szCs w:val="24"/>
                          </w:rPr>
                          <w:t>аналіз середовища підприємства</w:t>
                        </w:r>
                      </w:p>
                    </w:txbxContent>
                  </v:textbox>
                </v:rect>
                <v:rect id="Прямоугольник 226" o:spid="_x0000_s1106" style="position:absolute;left:12759;top:47102;width:36788;height:488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JdscUA&#10;AADcAAAADwAAAGRycy9kb3ducmV2LnhtbESPT2vCQBTE74LfYXlCb7oxh1RTVxFREFoq/jn0+Mi+&#10;JqHZt2F3TeK37xYKHoeZ+Q2z2gymER05X1tWMJ8lIIgLq2suFdyuh+kChA/IGhvLpOBBHjbr8WiF&#10;ubY9n6m7hFJECPscFVQhtLmUvqjIoJ/Zljh639YZDFG6UmqHfYSbRqZJkkmDNceFClvaVVT8XO5G&#10;gT3Vj2brlp/dB71+vZ9C0g/ZXqmXybB9AxFoCM/wf/uoFaRpBn9n4hGQ6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8l2xxQAAANwAAAAPAAAAAAAAAAAAAAAAAJgCAABkcnMv&#10;ZG93bnJldi54bWxQSwUGAAAAAAQABAD1AAAAigMAAAAA&#10;" fillcolor="white [3201]" strokecolor="black [3200]" strokeweight="1pt">
                  <v:textbox>
                    <w:txbxContent>
                      <w:p w:rsidR="001D4A26" w:rsidRPr="00FB0815" w:rsidRDefault="001D4A26" w:rsidP="000729F0">
                        <w:pPr>
                          <w:jc w:val="center"/>
                          <w:rPr>
                            <w:rFonts w:ascii="Times New Roman" w:hAnsi="Times New Roman" w:cs="Times New Roman"/>
                            <w:sz w:val="24"/>
                            <w:szCs w:val="24"/>
                          </w:rPr>
                        </w:pPr>
                        <w:r w:rsidRPr="00FB0815">
                          <w:rPr>
                            <w:rFonts w:ascii="Times New Roman" w:hAnsi="Times New Roman" w:cs="Times New Roman"/>
                            <w:sz w:val="24"/>
                            <w:szCs w:val="24"/>
                          </w:rPr>
                          <w:t>Тенденції розвитку галузі</w:t>
                        </w:r>
                      </w:p>
                    </w:txbxContent>
                  </v:textbox>
                </v:rect>
                <v:rect id="Прямоугольник 227" o:spid="_x0000_s1107" style="position:absolute;left:8187;top:54864;width:47097;height:488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74KsQA&#10;AADcAAAADwAAAGRycy9kb3ducmV2LnhtbESPQWvCQBSE70L/w/IK3nTTHNSmriKlgqAopj30+Mi+&#10;JqHZt2F3TeK/dwXB4zAz3zDL9WAa0ZHztWUFb9MEBHFhdc2lgp/v7WQBwgdkjY1lUnAlD+vVy2iJ&#10;mbY9n6nLQykihH2GCqoQ2kxKX1Rk0E9tSxy9P+sMhihdKbXDPsJNI9MkmUmDNceFClv6rKj4zy9G&#10;gT3V12bj3o/dgea/+1NI+mH2pdT4ddh8gAg0hGf40d5pBWk6h/uZeATk6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O++CrEAAAA3AAAAA8AAAAAAAAAAAAAAAAAmAIAAGRycy9k&#10;b3ducmV2LnhtbFBLBQYAAAAABAAEAPUAAACJAwAAAAA=&#10;" fillcolor="white [3201]" strokecolor="black [3200]" strokeweight="1pt">
                  <v:textbox>
                    <w:txbxContent>
                      <w:p w:rsidR="001D4A26" w:rsidRPr="00FB0815" w:rsidRDefault="001D4A26" w:rsidP="000729F0">
                        <w:pPr>
                          <w:jc w:val="center"/>
                          <w:rPr>
                            <w:rFonts w:ascii="Times New Roman" w:hAnsi="Times New Roman" w:cs="Times New Roman"/>
                            <w:sz w:val="24"/>
                            <w:szCs w:val="24"/>
                          </w:rPr>
                        </w:pPr>
                        <w:r w:rsidRPr="00FB0815">
                          <w:rPr>
                            <w:rFonts w:ascii="Times New Roman" w:hAnsi="Times New Roman" w:cs="Times New Roman"/>
                            <w:sz w:val="24"/>
                            <w:szCs w:val="24"/>
                          </w:rPr>
                          <w:t>Розроблення альтернатив інноваційної стратегії</w:t>
                        </w:r>
                      </w:p>
                    </w:txbxContent>
                  </v:textbox>
                </v:rect>
                <v:rect id="Прямоугольник 229" o:spid="_x0000_s1108" style="position:absolute;left:8187;top:63051;width:47097;height:488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3Jw8QA&#10;AADcAAAADwAAAGRycy9kb3ducmV2LnhtbESPT4vCMBTE74LfITzBm6b2oGvXKCIKgsuKfw57fDRv&#10;27LNS0liW7/9RljY4zAzv2FWm97UoiXnK8sKZtMEBHFudcWFgvvtMHkD4QOyxtoyKXiSh816OFhh&#10;pm3HF2qvoRARwj5DBWUITSalz0sy6Ke2IY7et3UGQ5SukNphF+GmlmmSzKXBiuNCiQ3tSsp/rg+j&#10;wJ6rZ711y8/2gxZfp3NIun6+V2o86rfvIAL14T/81z5qBWm6hNeZeAT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1tycPEAAAA3AAAAA8AAAAAAAAAAAAAAAAAmAIAAGRycy9k&#10;b3ducmV2LnhtbFBLBQYAAAAABAAEAPUAAACJAwAAAAA=&#10;" fillcolor="white [3201]" strokecolor="black [3200]" strokeweight="1pt">
                  <v:textbox>
                    <w:txbxContent>
                      <w:p w:rsidR="001D4A26" w:rsidRPr="00FB0815" w:rsidRDefault="001D4A26" w:rsidP="000729F0">
                        <w:pPr>
                          <w:jc w:val="center"/>
                          <w:rPr>
                            <w:rFonts w:ascii="Times New Roman" w:hAnsi="Times New Roman" w:cs="Times New Roman"/>
                            <w:sz w:val="24"/>
                            <w:szCs w:val="24"/>
                          </w:rPr>
                        </w:pPr>
                        <w:r w:rsidRPr="00FB0815">
                          <w:rPr>
                            <w:rFonts w:ascii="Times New Roman" w:hAnsi="Times New Roman" w:cs="Times New Roman"/>
                            <w:sz w:val="24"/>
                            <w:szCs w:val="24"/>
                          </w:rPr>
                          <w:t>Вибір стратегії інноваціного розвитку підприємства</w:t>
                        </w:r>
                      </w:p>
                    </w:txbxContent>
                  </v:textbox>
                </v:rect>
                <v:rect id="Прямоугольник 230" o:spid="_x0000_s1109" style="position:absolute;top:30269;width:21158;height:66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72g8IA&#10;AADcAAAADwAAAGRycy9kb3ducmV2LnhtbERPz2vCMBS+D/wfwhN2m4kO3OyMIqIgOFZWd9jx0by1&#10;xealJLGt//1yGOz48f1eb0fbip58aBxrmM8UCOLSmYYrDV+X49MriBCRDbaOScOdAmw3k4c1ZsYN&#10;/El9ESuRQjhkqKGOscukDGVNFsPMdcSJ+3HeYkzQV9J4HFK4beVCqaW02HBqqLGjfU3ltbhZDS5v&#10;7u3Orz76d3r5PudRDePyoPXjdNy9gYg0xn/xn/tkNCye0/x0Jh0Bufk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jvaDwgAAANwAAAAPAAAAAAAAAAAAAAAAAJgCAABkcnMvZG93&#10;bnJldi54bWxQSwUGAAAAAAQABAD1AAAAhwMAAAAA&#10;" fillcolor="white [3201]" strokecolor="black [3200]" strokeweight="1pt">
                  <v:textbox>
                    <w:txbxContent>
                      <w:p w:rsidR="001D4A26" w:rsidRPr="00FB0815" w:rsidRDefault="001D4A26" w:rsidP="000729F0">
                        <w:pPr>
                          <w:jc w:val="center"/>
                          <w:rPr>
                            <w:rFonts w:ascii="Times New Roman" w:hAnsi="Times New Roman" w:cs="Times New Roman"/>
                            <w:sz w:val="24"/>
                            <w:szCs w:val="24"/>
                          </w:rPr>
                        </w:pPr>
                        <w:r w:rsidRPr="00FB0815">
                          <w:rPr>
                            <w:rFonts w:ascii="Times New Roman" w:hAnsi="Times New Roman" w:cs="Times New Roman"/>
                            <w:sz w:val="24"/>
                            <w:szCs w:val="24"/>
                          </w:rPr>
                          <w:t>Аналіз зовнішнього середовиша</w:t>
                        </w:r>
                      </w:p>
                    </w:txbxContent>
                  </v:textbox>
                </v:rect>
                <v:rect id="Прямоугольник 231" o:spid="_x0000_s1110" style="position:absolute;left:43699;top:30268;width:20623;height:662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JTGMUA&#10;AADcAAAADwAAAGRycy9kb3ducmV2LnhtbESPT2vCQBTE70K/w/IKvelGC/6JriKlhUJFMXrw+Mi+&#10;JqHZt2F3m8Rv7wqCx2FmfsOsNr2pRUvOV5YVjEcJCOLc6ooLBefT13AOwgdkjbVlUnAlD5v1y2CF&#10;qbYdH6nNQiEihH2KCsoQmlRKn5dk0I9sQxy9X+sMhihdIbXDLsJNLSdJMpUGK44LJTb0UVL+l/0b&#10;BfZQXeutW+zbHc0uP4eQdP30U6m31367BBGoD8/wo/2tFUzex3A/E4+AX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wlMYxQAAANwAAAAPAAAAAAAAAAAAAAAAAJgCAABkcnMv&#10;ZG93bnJldi54bWxQSwUGAAAAAAQABAD1AAAAigMAAAAA&#10;" fillcolor="white [3201]" strokecolor="black [3200]" strokeweight="1pt">
                  <v:textbox>
                    <w:txbxContent>
                      <w:p w:rsidR="001D4A26" w:rsidRPr="00FB0815" w:rsidRDefault="001D4A26" w:rsidP="000729F0">
                        <w:pPr>
                          <w:jc w:val="center"/>
                          <w:rPr>
                            <w:rFonts w:ascii="Times New Roman" w:hAnsi="Times New Roman" w:cs="Times New Roman"/>
                            <w:sz w:val="24"/>
                            <w:szCs w:val="24"/>
                          </w:rPr>
                        </w:pPr>
                        <w:r w:rsidRPr="00FB0815">
                          <w:rPr>
                            <w:rFonts w:ascii="Times New Roman" w:hAnsi="Times New Roman" w:cs="Times New Roman"/>
                            <w:sz w:val="24"/>
                            <w:szCs w:val="24"/>
                          </w:rPr>
                          <w:t>Виявлення сильних та слабких сторін підприємства</w:t>
                        </w:r>
                      </w:p>
                    </w:txbxContent>
                  </v:textbox>
                </v:rect>
                <v:shapetype id="_x0000_t32" coordsize="21600,21600" o:spt="32" o:oned="t" path="m,l21600,21600e" filled="f">
                  <v:path arrowok="t" fillok="f" o:connecttype="none"/>
                  <o:lock v:ext="edit" shapetype="t"/>
                </v:shapetype>
                <v:shape id="Прямая со стрелкой 232" o:spid="_x0000_s1111" type="#_x0000_t32" style="position:absolute;left:31791;top:4890;width:0;height:308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PdIcMAAADcAAAADwAAAGRycy9kb3ducmV2LnhtbESPT4vCMBTE78J+h/AWvGlqBXGrUXYF&#10;oZdF/LfnR/Nsi81LSVLtfnsjCB6HmfkNs1z3phE3cr62rGAyTkAQF1bXXCo4HbejOQgfkDU2lknB&#10;P3lYrz4GS8y0vfOebodQighhn6GCKoQ2k9IXFRn0Y9sSR+9incEQpSuldniPcNPINElm0mDNcaHC&#10;ljYVFddDZxRsfvLfbpunu/PfpC/PTvqva/BKDT/77wWIQH14h1/tXCtIpyk8z8QjIF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vj3SHDAAAA3AAAAA8AAAAAAAAAAAAA&#10;AAAAoQIAAGRycy9kb3ducmV2LnhtbFBLBQYAAAAABAAEAPkAAACRAwAAAAA=&#10;" filled="t" fillcolor="white [3201]" strokecolor="black [3200]" strokeweight="1pt">
                  <v:stroke endarrow="block" joinstyle="miter"/>
                </v:shape>
                <v:shape id="Прямая со стрелкой 233" o:spid="_x0000_s1112" type="#_x0000_t32" style="position:absolute;left:31791;top:12865;width:0;height:308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K94usQAAADcAAAADwAAAGRycy9kb3ducmV2LnhtbESPwWrDMBBE74H+g9hCb4kcB0rqWjZt&#10;IOBLCU2anhdraxtbKyPJifv3UaGQ4zAzb5i8nM0gLuR8Z1nBepWAIK6t7rhR8HXaL7cgfEDWOFgm&#10;Bb/koSweFjlm2l75ky7H0IgIYZ+hgjaEMZPS1y0Z9Cs7EkfvxzqDIUrXSO3wGuFmkGmSPEuDHceF&#10;FkfatVT3x8ko2L1XH9O+Sg/n7/XcnJ30L33wSj09zm+vIALN4R7+b1daQbrZwN+ZeARkc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0r3i6xAAAANwAAAAPAAAAAAAAAAAA&#10;AAAAAKECAABkcnMvZG93bnJldi54bWxQSwUGAAAAAAQABAD5AAAAkgMAAAAA&#10;" filled="t" fillcolor="white [3201]" strokecolor="black [3200]" strokeweight="1pt">
                  <v:stroke endarrow="block" joinstyle="miter"/>
                </v:shape>
                <v:shape id="Прямая со стрелкой 234" o:spid="_x0000_s1113" type="#_x0000_t32" style="position:absolute;left:31791;top:21052;width:0;height:308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0bgzsQAAADcAAAADwAAAGRycy9kb3ducmV2LnhtbESPQWvCQBSE70L/w/IKvZmNqUibukor&#10;BHIRMdaeH9nXJJh9G3bXmP77rlDocZiZb5j1djK9GMn5zrKCRZKCIK6t7rhR8Hkq5i8gfEDW2Fsm&#10;BT/kYbt5mK0x1/bGRxqr0IgIYZ+jgjaEIZfS1y0Z9IkdiKP3bZ3BEKVrpHZ4i3DTyyxNV9Jgx3Gh&#10;xYF2LdWX6moU7D7K/bUos8P5azE1Zyf96yV4pZ4ep/c3EIGm8B/+a5daQfa8hPuZeATk5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7RuDOxAAAANwAAAAPAAAAAAAAAAAA&#10;AAAAAKECAABkcnMvZG93bnJldi54bWxQSwUGAAAAAAQABAD5AAAAkgMAAAAA&#10;" filled="t" fillcolor="white [3201]" strokecolor="black [3200]" strokeweight="1pt">
                  <v:stroke endarrow="block" joinstyle="miter"/>
                </v:shape>
                <v:shape id="Прямая со стрелкой 237" o:spid="_x0000_s1114" type="#_x0000_t32" style="position:absolute;left:31897;top:51993;width:0;height:308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5R+ucQAAADcAAAADwAAAGRycy9kb3ducmV2LnhtbESPQWvCQBSE70L/w/IKvZmNKWibukor&#10;BHIRMdaeH9nXJJh9G3bXmP77rlDocZiZb5j1djK9GMn5zrKCRZKCIK6t7rhR8Hkq5i8gfEDW2Fsm&#10;BT/kYbt5mK0x1/bGRxqr0IgIYZ+jgjaEIZfS1y0Z9IkdiKP3bZ3BEKVrpHZ4i3DTyyxNl9Jgx3Gh&#10;xYF2LdWX6moU7D7K/bUos8P5azE1Zyf96yV4pZ4ep/c3EIGm8B/+a5daQfa8gvuZeATk5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lH65xAAAANwAAAAPAAAAAAAAAAAA&#10;AAAAAKECAABkcnMvZG93bnJldi54bWxQSwUGAAAAAAQABAD5AAAAkgMAAAAA&#10;" filled="t" fillcolor="white [3201]" strokecolor="black [3200]" strokeweight="1pt">
                  <v:stroke endarrow="block" joinstyle="miter"/>
                </v:shape>
                <v:shape id="Прямая со стрелкой 238" o:spid="_x0000_s1115" type="#_x0000_t32" style="position:absolute;left:31791;top:44018;width:0;height:308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gvqy8EAAADcAAAADwAAAGRycy9kb3ducmV2LnhtbERPz2uDMBS+F/Y/hDfYrY11UDbXWDpB&#10;8DLK2nXnh3lV0bxIkqr775fDYMeP7/f+sJhBTOR8Z1nBdpOAIK6t7rhR8HUp1y8gfEDWOFgmBT/k&#10;4ZA/rPaYaTvzJ03n0IgYwj5DBW0IYyalr1sy6Dd2JI7czTqDIULXSO1wjuFmkGmS7KTBjmNDiyMV&#10;LdX9+W4UFO/Vx72s0tP1e7s0Vyf9ax+8Uk+Py/ENRKAl/Iv/3JVWkD7HtfFMPAIy/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6C+rLwQAAANwAAAAPAAAAAAAAAAAAAAAA&#10;AKECAABkcnMvZG93bnJldi54bWxQSwUGAAAAAAQABAD5AAAAjwMAAAAA&#10;" filled="t" fillcolor="white [3201]" strokecolor="black [3200]" strokeweight="1pt">
                  <v:stroke endarrow="block" joinstyle="miter"/>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240" o:spid="_x0000_s1116" type="#_x0000_t34" style="position:absolute;left:37958;top:29026;width:5741;height:6062;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QS3zcQAAADcAAAADwAAAGRycy9kb3ducmV2LnhtbESPTW/CMAyG75P4D5GRdhsp3QaoENCY&#10;tGmnSXxcuFmNaSsap0oyCP9+Pkza0Xr9Pvaz2mTXqyuF2Hk2MJ0UoIhrbztuDBwPH08LUDEhW+w9&#10;k4E7RdisRw8rrKy/8Y6u+9QogXCs0ECb0lBpHeuWHMaJH4glO/vgMMkYGm0D3gTuel0WxUw77Fgu&#10;tDjQe0v1Zf/jhJLnjr7DpZza17vzz3b7mU9bYx7H+W0JKlFO/8t/7S9roHyR90VGRECv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BBLfNxAAAANwAAAAPAAAAAAAAAAAA&#10;AAAAAKECAABkcnMvZG93bnJldi54bWxQSwUGAAAAAAQABAD5AAAAkgMAAAAA&#10;" filled="t" fillcolor="white [3201]" strokecolor="black [3200]" strokeweight="1pt">
                  <v:stroke endarrow="block"/>
                </v:shape>
                <v:shape id="Соединительная линия уступом 241" o:spid="_x0000_s1117" type="#_x0000_t34" style="position:absolute;left:21158;top:29026;width:5636;height:606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Pq1Y8IAAADcAAAADwAAAGRycy9kb3ducmV2LnhtbESPT4vCMBTE74LfITzBm6bqskg1igoL&#10;sif/4fnZPJvS5qUkWa3ffrMg7HGYmd8wy3VnG/EgHyrHCibjDARx4XTFpYLL+Ws0BxEissbGMSl4&#10;UYD1qt9bYq7dk4/0OMVSJAiHHBWYGNtcylAYshjGriVO3t15izFJX0rt8ZngtpHTLPuUFitOCwZb&#10;2hkq6tOPVTCbH5p9d72/ar+tv83WeNwcbkoNB91mASJSF//D7/ZeK5h+TODvTDoCcvU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Pq1Y8IAAADcAAAADwAAAAAAAAAAAAAA&#10;AAChAgAAZHJzL2Rvd25yZXYueG1sUEsFBgAAAAAEAAQA+QAAAJADAAAAAA==&#10;" filled="t" fillcolor="white [3201]" strokecolor="black [3200]" strokeweight="1pt">
                  <v:stroke endarrow="block"/>
                </v:shape>
                <v:line id="Прямая соединительная линия 242" o:spid="_x0000_s1118" style="position:absolute;visibility:visible;mso-wrap-style:square" from="9569,36894" to="9569,383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sqSL8MAAADcAAAADwAAAGRycy9kb3ducmV2LnhtbESPQYvCMBSE7wv+h/AEb2tqEZWuUUQQ&#10;9iS2KrK3R/O2Ldu8lCbb1n9vBMHjMDPfMOvtYGrRUesqywpm0wgEcW51xYWCy/nwuQLhPLLG2jIp&#10;uJOD7Wb0scZE255T6jJfiABhl6CC0vsmkdLlJRl0U9sQB+/XtgZ9kG0hdYt9gJtaxlG0kAYrDgsl&#10;NrQvKf/L/o2C3X0Z6VN3O7rs55Aub0Od9uaq1GQ87L5AeBr8O/xqf2sF8TyG55lwBOTm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LKki/DAAAA3AAAAA8AAAAAAAAAAAAA&#10;AAAAoQIAAGRycy9kb3ducmV2LnhtbFBLBQYAAAAABAAEAPkAAACRAwAAAAA=&#10;" filled="t" fillcolor="white [3201]" strokecolor="black [3200]" strokeweight="1pt">
                  <v:stroke joinstyle="miter"/>
                </v:line>
                <v:line id="Прямая соединительная линия 243" o:spid="_x0000_s1119" style="position:absolute;visibility:visible;mso-wrap-style:square" from="54545,36894" to="54545,383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YY3tMQAAADcAAAADwAAAGRycy9kb3ducmV2LnhtbESPQYvCMBSE78L+h/AW9qbpuqJSjSIL&#10;giex3RXx9miebbF5KU1s6783guBxmJlvmOW6N5VoqXGlZQXfowgEcWZ1ybmC/7/tcA7CeWSNlWVS&#10;cCcH69XHYImxth0n1KY+FwHCLkYFhfd1LKXLCjLoRrYmDt7FNgZ9kE0udYNdgJtKjqNoKg2WHBYK&#10;rOm3oOya3oyCzX0W6UN72rv0vE1mp75KOnNU6uuz3yxAeOr9O/xq77SC8eQHnmfCEZCr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9hje0xAAAANwAAAAPAAAAAAAAAAAA&#10;AAAAAKECAABkcnMvZG93bnJldi54bWxQSwUGAAAAAAQABAD5AAAAkgMAAAAA&#10;" filled="t" fillcolor="white [3201]" strokecolor="black [3200]" strokeweight="1pt">
                  <v:stroke joinstyle="miter"/>
                </v:line>
                <v:line id="Прямая соединительная линия 254" o:spid="_x0000_s1120" style="position:absolute;visibility:visible;mso-wrap-style:square" from="9569,38383" to="54545,383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7Y5HcQAAADcAAAADwAAAGRycy9kb3ducmV2LnhtbESPT4vCMBTE78J+h/AW9qbpyvqHahRZ&#10;EDyJ7a6It0fzbIvNS2liW7+9EQSPw8z8hlmue1OJlhpXWlbwPYpAEGdWl5wr+P/bDucgnEfWWFkm&#10;BXdysF59DJYYa9txQm3qcxEg7GJUUHhfx1K6rCCDbmRr4uBdbGPQB9nkUjfYBbip5DiKptJgyWGh&#10;wJp+C8qu6c0o2NxnkT60p71Lz9tkduqrpDNHpb4++80ChKfev8Ov9k4rGE9+4HkmHAG5e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3tjkdxAAAANwAAAAPAAAAAAAAAAAA&#10;AAAAAKECAABkcnMvZG93bnJldi54bWxQSwUGAAAAAAQABAD5AAAAkgMAAAAA&#10;" filled="t" fillcolor="white [3201]" strokecolor="black [3200]" strokeweight="1pt">
                  <v:stroke joinstyle="miter"/>
                </v:line>
                <v:shape id="Прямая со стрелкой 36" o:spid="_x0000_s1121" type="#_x0000_t32" style="position:absolute;left:31897;top:38383;width:0;height:233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osiR8EAAADbAAAADwAAAGRycy9kb3ducmV2LnhtbESPzarCMBSE9xd8h3AEd9dUBblWo6gg&#10;dCPi7/rQHNtic1KSqPXtjSDc5TAz3zCzRWtq8SDnK8sKBv0EBHFudcWFgtNx8/sHwgdkjbVlUvAi&#10;D4t552eGqbZP3tPjEAoRIexTVFCG0KRS+rwkg75vG+LoXa0zGKJ0hdQOnxFuajlMkrE0WHFcKLGh&#10;dUn57XA3CtarbHvfZMPd+TJoi7OTfnILXqlet11OQQRqw3/42860gtEYPl/iD5Dz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2iyJHwQAAANsAAAAPAAAAAAAAAAAAAAAA&#10;AKECAABkcnMvZG93bnJldi54bWxQSwUGAAAAAAQABAD5AAAAjwMAAAAA&#10;" filled="t" fillcolor="white [3201]" strokecolor="black [3200]" strokeweight="1pt">
                  <v:stroke endarrow="block" joinstyle="miter"/>
                </v:shape>
                <v:shape id="Прямая со стрелкой 38" o:spid="_x0000_s1122" type="#_x0000_t32" style="position:absolute;left:31897;top:59967;width:0;height:308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FgTrsAAAADbAAAADwAAAGRycy9kb3ducmV2LnhtbERPz2vCMBS+D/wfwhN2m2k7EFeN4gSh&#10;FxF1en40z7bYvJQktt1/bw6DHT++36vNaFrRk/ONZQXpLAFBXFrdcKXg57L/WIDwAVlja5kU/JKH&#10;zXrytsJc24FP1J9DJWII+xwV1CF0uZS+rMmgn9mOOHJ36wyGCF0ltcMhhptWZkkylwYbjg01drSr&#10;qXycn0bB7rs4PPdFdrze0rG6Oum/HsEr9T4dt0sQgcbwL/5zF1rBZxwbv8QfINcv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hYE67AAAAA2wAAAA8AAAAAAAAAAAAAAAAA&#10;oQIAAGRycy9kb3ducmV2LnhtbFBLBQYAAAAABAAEAPkAAACOAwAAAAA=&#10;" filled="t" fillcolor="white [3201]" strokecolor="black [3200]" strokeweight="1pt">
                  <v:stroke endarrow="block" joinstyle="miter"/>
                </v:shape>
              </v:group>
            </w:pict>
          </mc:Fallback>
        </mc:AlternateContent>
      </w:r>
    </w:p>
    <w:p w14:paraId="3D73AA1F" w14:textId="77777777" w:rsidR="00CA399C" w:rsidRPr="001168CB" w:rsidRDefault="00CA399C" w:rsidP="00FB0815">
      <w:pPr>
        <w:pStyle w:val="ac"/>
        <w:tabs>
          <w:tab w:val="left" w:pos="0"/>
        </w:tabs>
        <w:spacing w:before="91" w:line="360" w:lineRule="auto"/>
        <w:ind w:firstLine="142"/>
        <w:jc w:val="both"/>
      </w:pPr>
    </w:p>
    <w:p w14:paraId="195233EB" w14:textId="77777777" w:rsidR="00CA399C" w:rsidRPr="001168CB" w:rsidRDefault="00CA399C" w:rsidP="00592A13">
      <w:pPr>
        <w:pStyle w:val="ac"/>
        <w:tabs>
          <w:tab w:val="left" w:pos="0"/>
        </w:tabs>
        <w:spacing w:before="91" w:line="360" w:lineRule="auto"/>
        <w:ind w:left="222" w:firstLine="709"/>
        <w:jc w:val="both"/>
      </w:pPr>
    </w:p>
    <w:p w14:paraId="019E6AE2" w14:textId="77777777" w:rsidR="00CA399C" w:rsidRPr="001168CB" w:rsidRDefault="00CA399C" w:rsidP="00592A13">
      <w:pPr>
        <w:pStyle w:val="ac"/>
        <w:tabs>
          <w:tab w:val="left" w:pos="0"/>
        </w:tabs>
        <w:spacing w:before="91" w:line="360" w:lineRule="auto"/>
        <w:ind w:left="222" w:firstLine="709"/>
        <w:jc w:val="both"/>
      </w:pPr>
    </w:p>
    <w:p w14:paraId="35770F88" w14:textId="77777777" w:rsidR="00CA399C" w:rsidRPr="001168CB" w:rsidRDefault="00CA399C" w:rsidP="00592A13">
      <w:pPr>
        <w:pStyle w:val="ac"/>
        <w:tabs>
          <w:tab w:val="left" w:pos="0"/>
        </w:tabs>
        <w:spacing w:before="91" w:line="360" w:lineRule="auto"/>
        <w:ind w:left="222" w:firstLine="709"/>
        <w:jc w:val="both"/>
      </w:pPr>
    </w:p>
    <w:p w14:paraId="339BAD6C" w14:textId="77777777" w:rsidR="00CA399C" w:rsidRPr="001168CB" w:rsidRDefault="00CA399C" w:rsidP="00592A13">
      <w:pPr>
        <w:pStyle w:val="ac"/>
        <w:tabs>
          <w:tab w:val="left" w:pos="0"/>
        </w:tabs>
        <w:spacing w:before="91" w:line="360" w:lineRule="auto"/>
        <w:ind w:left="222" w:firstLine="709"/>
        <w:jc w:val="both"/>
      </w:pPr>
    </w:p>
    <w:p w14:paraId="7658E571" w14:textId="77777777" w:rsidR="00CA399C" w:rsidRPr="001168CB" w:rsidRDefault="00CA399C" w:rsidP="00592A13">
      <w:pPr>
        <w:pStyle w:val="ac"/>
        <w:tabs>
          <w:tab w:val="left" w:pos="0"/>
        </w:tabs>
        <w:spacing w:before="91" w:line="360" w:lineRule="auto"/>
        <w:ind w:left="222" w:firstLine="709"/>
        <w:jc w:val="both"/>
      </w:pPr>
    </w:p>
    <w:p w14:paraId="4B671EC1" w14:textId="77777777" w:rsidR="00CA399C" w:rsidRPr="001168CB" w:rsidRDefault="00CA399C" w:rsidP="00592A13">
      <w:pPr>
        <w:pStyle w:val="ac"/>
        <w:tabs>
          <w:tab w:val="left" w:pos="0"/>
        </w:tabs>
        <w:spacing w:before="91" w:line="360" w:lineRule="auto"/>
        <w:ind w:left="222" w:firstLine="709"/>
        <w:jc w:val="both"/>
      </w:pPr>
    </w:p>
    <w:p w14:paraId="4E13B1F2" w14:textId="77777777" w:rsidR="00CA399C" w:rsidRPr="001168CB" w:rsidRDefault="00CA399C" w:rsidP="00592A13">
      <w:pPr>
        <w:pStyle w:val="ac"/>
        <w:tabs>
          <w:tab w:val="left" w:pos="0"/>
        </w:tabs>
        <w:spacing w:before="91" w:line="360" w:lineRule="auto"/>
        <w:ind w:left="222" w:firstLine="709"/>
        <w:jc w:val="both"/>
      </w:pPr>
    </w:p>
    <w:p w14:paraId="649E76F7" w14:textId="77777777" w:rsidR="00CA399C" w:rsidRPr="001168CB" w:rsidRDefault="00CA399C" w:rsidP="00592A13">
      <w:pPr>
        <w:pStyle w:val="ac"/>
        <w:tabs>
          <w:tab w:val="left" w:pos="0"/>
        </w:tabs>
        <w:spacing w:before="91" w:line="360" w:lineRule="auto"/>
        <w:ind w:left="222" w:firstLine="709"/>
        <w:jc w:val="both"/>
      </w:pPr>
    </w:p>
    <w:p w14:paraId="2E46CAB5" w14:textId="77777777" w:rsidR="00CA399C" w:rsidRPr="001168CB" w:rsidRDefault="00CA399C" w:rsidP="00592A13">
      <w:pPr>
        <w:pStyle w:val="ac"/>
        <w:tabs>
          <w:tab w:val="left" w:pos="0"/>
        </w:tabs>
        <w:spacing w:before="91" w:line="360" w:lineRule="auto"/>
        <w:ind w:left="222" w:firstLine="709"/>
        <w:jc w:val="both"/>
      </w:pPr>
    </w:p>
    <w:p w14:paraId="6CDB4796" w14:textId="77777777" w:rsidR="000729F0" w:rsidRPr="001168CB" w:rsidRDefault="000729F0" w:rsidP="00592A13">
      <w:pPr>
        <w:pStyle w:val="ac"/>
        <w:tabs>
          <w:tab w:val="left" w:pos="0"/>
        </w:tabs>
        <w:spacing w:before="91" w:line="360" w:lineRule="auto"/>
        <w:ind w:left="222" w:firstLine="709"/>
        <w:jc w:val="both"/>
      </w:pPr>
    </w:p>
    <w:p w14:paraId="33562A6C" w14:textId="77777777" w:rsidR="000729F0" w:rsidRPr="001168CB" w:rsidRDefault="000729F0" w:rsidP="00592A13">
      <w:pPr>
        <w:pStyle w:val="ac"/>
        <w:tabs>
          <w:tab w:val="left" w:pos="0"/>
        </w:tabs>
        <w:spacing w:before="91" w:line="360" w:lineRule="auto"/>
        <w:ind w:left="222" w:firstLine="709"/>
        <w:jc w:val="both"/>
      </w:pPr>
    </w:p>
    <w:p w14:paraId="0BA63E7D" w14:textId="77777777" w:rsidR="000729F0" w:rsidRPr="001168CB" w:rsidRDefault="000729F0" w:rsidP="00592A13">
      <w:pPr>
        <w:pStyle w:val="ac"/>
        <w:tabs>
          <w:tab w:val="left" w:pos="0"/>
        </w:tabs>
        <w:spacing w:before="91" w:line="360" w:lineRule="auto"/>
        <w:ind w:left="222" w:firstLine="709"/>
        <w:jc w:val="both"/>
      </w:pPr>
    </w:p>
    <w:p w14:paraId="03B7FF4E" w14:textId="77777777" w:rsidR="000729F0" w:rsidRPr="001168CB" w:rsidRDefault="000729F0" w:rsidP="00592A13">
      <w:pPr>
        <w:pStyle w:val="ac"/>
        <w:tabs>
          <w:tab w:val="left" w:pos="0"/>
        </w:tabs>
        <w:spacing w:before="91" w:line="360" w:lineRule="auto"/>
        <w:ind w:left="222" w:firstLine="709"/>
        <w:jc w:val="both"/>
      </w:pPr>
    </w:p>
    <w:p w14:paraId="44CA0829" w14:textId="77777777" w:rsidR="00B641DA" w:rsidRPr="001168CB" w:rsidRDefault="00B641DA" w:rsidP="00BF45FD">
      <w:pPr>
        <w:tabs>
          <w:tab w:val="left" w:pos="0"/>
        </w:tabs>
        <w:spacing w:after="0"/>
        <w:ind w:firstLine="709"/>
        <w:jc w:val="center"/>
        <w:rPr>
          <w:rFonts w:ascii="Times New Roman" w:hAnsi="Times New Roman" w:cs="Times New Roman"/>
          <w:sz w:val="28"/>
          <w:szCs w:val="28"/>
        </w:rPr>
      </w:pPr>
      <w:r w:rsidRPr="001168CB">
        <w:rPr>
          <w:rFonts w:ascii="Times New Roman" w:hAnsi="Times New Roman" w:cs="Times New Roman"/>
          <w:sz w:val="28"/>
          <w:szCs w:val="28"/>
        </w:rPr>
        <w:t>Рис.</w:t>
      </w:r>
      <w:r w:rsidRPr="001168CB">
        <w:rPr>
          <w:rFonts w:ascii="Times New Roman" w:hAnsi="Times New Roman" w:cs="Times New Roman"/>
          <w:spacing w:val="-2"/>
          <w:sz w:val="28"/>
          <w:szCs w:val="28"/>
        </w:rPr>
        <w:t xml:space="preserve"> </w:t>
      </w:r>
      <w:r w:rsidR="006D37AC" w:rsidRPr="001168CB">
        <w:rPr>
          <w:rFonts w:ascii="Times New Roman" w:hAnsi="Times New Roman" w:cs="Times New Roman"/>
          <w:sz w:val="28"/>
          <w:szCs w:val="28"/>
        </w:rPr>
        <w:t>3.2</w:t>
      </w:r>
      <w:r w:rsidRPr="001168CB">
        <w:rPr>
          <w:rFonts w:ascii="Times New Roman" w:hAnsi="Times New Roman" w:cs="Times New Roman"/>
          <w:spacing w:val="56"/>
          <w:sz w:val="28"/>
          <w:szCs w:val="28"/>
        </w:rPr>
        <w:t xml:space="preserve"> </w:t>
      </w:r>
      <w:r w:rsidR="00323583" w:rsidRPr="001168CB">
        <w:rPr>
          <w:rFonts w:ascii="Times New Roman" w:hAnsi="Times New Roman" w:cs="Times New Roman"/>
          <w:sz w:val="28"/>
          <w:szCs w:val="28"/>
        </w:rPr>
        <w:t>Формування стратегії інноваційного розвитку</w:t>
      </w:r>
      <w:r w:rsidRPr="001168CB">
        <w:rPr>
          <w:rFonts w:ascii="Times New Roman" w:hAnsi="Times New Roman" w:cs="Times New Roman"/>
          <w:sz w:val="28"/>
          <w:szCs w:val="28"/>
        </w:rPr>
        <w:t xml:space="preserve"> «</w:t>
      </w:r>
      <w:r w:rsidR="006D37AC" w:rsidRPr="001168CB">
        <w:rPr>
          <w:rFonts w:ascii="Times New Roman" w:hAnsi="Times New Roman" w:cs="Times New Roman"/>
          <w:sz w:val="28"/>
          <w:szCs w:val="28"/>
        </w:rPr>
        <w:t>ВР «</w:t>
      </w:r>
      <w:proofErr w:type="spellStart"/>
      <w:r w:rsidR="006D37AC" w:rsidRPr="001168CB">
        <w:rPr>
          <w:rFonts w:ascii="Times New Roman" w:hAnsi="Times New Roman" w:cs="Times New Roman"/>
          <w:sz w:val="28"/>
          <w:szCs w:val="28"/>
        </w:rPr>
        <w:t>Вентсол</w:t>
      </w:r>
      <w:proofErr w:type="spellEnd"/>
      <w:r w:rsidRPr="001168CB">
        <w:rPr>
          <w:rFonts w:ascii="Times New Roman" w:hAnsi="Times New Roman" w:cs="Times New Roman"/>
          <w:sz w:val="28"/>
          <w:szCs w:val="28"/>
        </w:rPr>
        <w:t>»</w:t>
      </w:r>
    </w:p>
    <w:p w14:paraId="15A7E8E9" w14:textId="77777777" w:rsidR="00BF45FD" w:rsidRPr="001168CB" w:rsidRDefault="00BF45FD" w:rsidP="00BF45FD">
      <w:pPr>
        <w:pStyle w:val="ac"/>
        <w:tabs>
          <w:tab w:val="left" w:pos="0"/>
          <w:tab w:val="left" w:pos="8931"/>
        </w:tabs>
        <w:spacing w:line="360" w:lineRule="auto"/>
        <w:ind w:firstLine="709"/>
        <w:jc w:val="both"/>
        <w:rPr>
          <w:rFonts w:eastAsiaTheme="minorHAnsi"/>
          <w:i/>
          <w:sz w:val="24"/>
          <w:szCs w:val="22"/>
          <w:lang w:val="ru-RU"/>
        </w:rPr>
      </w:pPr>
      <w:proofErr w:type="spellStart"/>
      <w:r w:rsidRPr="001168CB">
        <w:rPr>
          <w:rFonts w:eastAsiaTheme="minorHAnsi"/>
          <w:i/>
          <w:sz w:val="24"/>
          <w:szCs w:val="22"/>
          <w:lang w:val="ru-RU"/>
        </w:rPr>
        <w:t>Джерело</w:t>
      </w:r>
      <w:proofErr w:type="spellEnd"/>
      <w:r w:rsidRPr="001168CB">
        <w:rPr>
          <w:rFonts w:eastAsiaTheme="minorHAnsi"/>
          <w:i/>
          <w:sz w:val="24"/>
          <w:szCs w:val="22"/>
          <w:lang w:val="ru-RU"/>
        </w:rPr>
        <w:t xml:space="preserve">: </w:t>
      </w:r>
      <w:proofErr w:type="spellStart"/>
      <w:r w:rsidRPr="001168CB">
        <w:rPr>
          <w:rFonts w:eastAsiaTheme="minorHAnsi"/>
          <w:i/>
          <w:sz w:val="24"/>
          <w:szCs w:val="22"/>
          <w:lang w:val="ru-RU"/>
        </w:rPr>
        <w:t>складено</w:t>
      </w:r>
      <w:proofErr w:type="spellEnd"/>
      <w:r w:rsidRPr="001168CB">
        <w:rPr>
          <w:rFonts w:eastAsiaTheme="minorHAnsi"/>
          <w:i/>
          <w:sz w:val="24"/>
          <w:szCs w:val="22"/>
          <w:lang w:val="ru-RU"/>
        </w:rPr>
        <w:t xml:space="preserve"> автором </w:t>
      </w:r>
    </w:p>
    <w:p w14:paraId="659EE837" w14:textId="77777777" w:rsidR="00D02800" w:rsidRPr="001168CB" w:rsidRDefault="00D02800" w:rsidP="00592A13">
      <w:pPr>
        <w:pStyle w:val="ac"/>
        <w:tabs>
          <w:tab w:val="left" w:pos="0"/>
          <w:tab w:val="left" w:pos="8931"/>
        </w:tabs>
        <w:spacing w:before="1" w:line="360" w:lineRule="auto"/>
        <w:ind w:firstLine="709"/>
        <w:jc w:val="both"/>
      </w:pPr>
      <w:r w:rsidRPr="001168CB">
        <w:t xml:space="preserve">Стратегія управління інноваційним розвитком ТОВ «ВР </w:t>
      </w:r>
      <w:proofErr w:type="spellStart"/>
      <w:r w:rsidRPr="001168CB">
        <w:t>Вентсол</w:t>
      </w:r>
      <w:proofErr w:type="spellEnd"/>
      <w:r w:rsidRPr="001168CB">
        <w:t xml:space="preserve">» спрямована на надання компанії зовнішньої конкурентної переваги, зокрема на прискорення сталого розвитку компанії в сучасних ринкових умовах, на </w:t>
      </w:r>
      <w:r w:rsidRPr="001168CB">
        <w:lastRenderedPageBreak/>
        <w:t>забезпечення конкурентної переваги на основі ефективної технології виробництва та якості продукції, на встановлення лідерства та стабільності всередині ринкова позиція галузі, створення привабливих та оптимальних цінових рівнів, створення можливостей для суспільного визнання бізнесу.</w:t>
      </w:r>
    </w:p>
    <w:p w14:paraId="1C3F8151" w14:textId="77777777" w:rsidR="00471408" w:rsidRPr="001168CB" w:rsidRDefault="00471408" w:rsidP="00592A13">
      <w:pPr>
        <w:pStyle w:val="ac"/>
        <w:tabs>
          <w:tab w:val="left" w:pos="0"/>
          <w:tab w:val="left" w:pos="8931"/>
        </w:tabs>
        <w:spacing w:before="1" w:line="360" w:lineRule="auto"/>
        <w:ind w:firstLine="709"/>
        <w:jc w:val="both"/>
        <w:rPr>
          <w:spacing w:val="-5"/>
        </w:rPr>
      </w:pPr>
      <w:r w:rsidRPr="001168CB">
        <w:t>Оскільки</w:t>
      </w:r>
      <w:r w:rsidRPr="001168CB">
        <w:rPr>
          <w:spacing w:val="1"/>
        </w:rPr>
        <w:t xml:space="preserve"> </w:t>
      </w:r>
      <w:r w:rsidRPr="001168CB">
        <w:t>на</w:t>
      </w:r>
      <w:r w:rsidRPr="001168CB">
        <w:rPr>
          <w:spacing w:val="1"/>
        </w:rPr>
        <w:t xml:space="preserve"> </w:t>
      </w:r>
      <w:r w:rsidRPr="001168CB">
        <w:t>підприємстві</w:t>
      </w:r>
      <w:r w:rsidRPr="001168CB">
        <w:rPr>
          <w:spacing w:val="1"/>
        </w:rPr>
        <w:t xml:space="preserve"> </w:t>
      </w:r>
      <w:r w:rsidRPr="001168CB">
        <w:t>ТОВ</w:t>
      </w:r>
      <w:r w:rsidRPr="001168CB">
        <w:rPr>
          <w:spacing w:val="1"/>
        </w:rPr>
        <w:t xml:space="preserve"> </w:t>
      </w:r>
      <w:r w:rsidRPr="001168CB">
        <w:t>«</w:t>
      </w:r>
      <w:r w:rsidR="00335897" w:rsidRPr="001168CB">
        <w:t>ВР «</w:t>
      </w:r>
      <w:proofErr w:type="spellStart"/>
      <w:r w:rsidR="00335897" w:rsidRPr="001168CB">
        <w:t>Вентсол</w:t>
      </w:r>
      <w:proofErr w:type="spellEnd"/>
      <w:r w:rsidRPr="001168CB">
        <w:t>»</w:t>
      </w:r>
      <w:r w:rsidRPr="001168CB">
        <w:rPr>
          <w:spacing w:val="1"/>
        </w:rPr>
        <w:t xml:space="preserve"> </w:t>
      </w:r>
      <w:r w:rsidR="008E417C" w:rsidRPr="001168CB">
        <w:t>потрібно підвищити ефективність</w:t>
      </w:r>
      <w:r w:rsidR="00CA399C" w:rsidRPr="001168CB">
        <w:t xml:space="preserve"> </w:t>
      </w:r>
      <w:r w:rsidRPr="001168CB">
        <w:t>впровадження інновацій постає потреба в удосконаленні діючого механізму</w:t>
      </w:r>
      <w:r w:rsidRPr="001168CB">
        <w:rPr>
          <w:spacing w:val="1"/>
        </w:rPr>
        <w:t xml:space="preserve"> </w:t>
      </w:r>
      <w:r w:rsidRPr="001168CB">
        <w:t>управління</w:t>
      </w:r>
      <w:r w:rsidRPr="001168CB">
        <w:rPr>
          <w:spacing w:val="1"/>
        </w:rPr>
        <w:t xml:space="preserve"> </w:t>
      </w:r>
      <w:r w:rsidRPr="001168CB">
        <w:t>інноваційною</w:t>
      </w:r>
      <w:r w:rsidRPr="001168CB">
        <w:rPr>
          <w:spacing w:val="1"/>
        </w:rPr>
        <w:t xml:space="preserve"> </w:t>
      </w:r>
      <w:r w:rsidRPr="001168CB">
        <w:t>діяльністю.</w:t>
      </w:r>
      <w:r w:rsidRPr="001168CB">
        <w:rPr>
          <w:spacing w:val="1"/>
        </w:rPr>
        <w:t xml:space="preserve"> </w:t>
      </w:r>
      <w:r w:rsidRPr="001168CB">
        <w:t>Модернізована</w:t>
      </w:r>
      <w:r w:rsidRPr="001168CB">
        <w:rPr>
          <w:spacing w:val="1"/>
        </w:rPr>
        <w:t xml:space="preserve"> </w:t>
      </w:r>
      <w:r w:rsidRPr="001168CB">
        <w:t>система</w:t>
      </w:r>
      <w:r w:rsidRPr="001168CB">
        <w:rPr>
          <w:spacing w:val="1"/>
        </w:rPr>
        <w:t xml:space="preserve"> </w:t>
      </w:r>
      <w:r w:rsidRPr="001168CB">
        <w:t>розробки</w:t>
      </w:r>
      <w:r w:rsidRPr="001168CB">
        <w:rPr>
          <w:spacing w:val="1"/>
        </w:rPr>
        <w:t xml:space="preserve"> </w:t>
      </w:r>
      <w:r w:rsidRPr="001168CB">
        <w:t>та</w:t>
      </w:r>
      <w:r w:rsidRPr="001168CB">
        <w:rPr>
          <w:spacing w:val="1"/>
        </w:rPr>
        <w:t xml:space="preserve"> </w:t>
      </w:r>
      <w:r w:rsidRPr="001168CB">
        <w:t>впровадження</w:t>
      </w:r>
      <w:r w:rsidRPr="001168CB">
        <w:rPr>
          <w:spacing w:val="-2"/>
        </w:rPr>
        <w:t xml:space="preserve"> </w:t>
      </w:r>
      <w:r w:rsidRPr="001168CB">
        <w:t>інновацій</w:t>
      </w:r>
      <w:r w:rsidRPr="001168CB">
        <w:rPr>
          <w:spacing w:val="-1"/>
        </w:rPr>
        <w:t xml:space="preserve"> </w:t>
      </w:r>
      <w:r w:rsidRPr="001168CB">
        <w:t>матиме</w:t>
      </w:r>
      <w:r w:rsidRPr="001168CB">
        <w:rPr>
          <w:spacing w:val="-2"/>
        </w:rPr>
        <w:t xml:space="preserve"> </w:t>
      </w:r>
      <w:r w:rsidRPr="001168CB">
        <w:t>вигляд</w:t>
      </w:r>
      <w:r w:rsidRPr="001168CB">
        <w:rPr>
          <w:spacing w:val="-1"/>
        </w:rPr>
        <w:t xml:space="preserve"> </w:t>
      </w:r>
      <w:r w:rsidR="00323583" w:rsidRPr="001168CB">
        <w:rPr>
          <w:spacing w:val="-1"/>
        </w:rPr>
        <w:t xml:space="preserve">як на </w:t>
      </w:r>
      <w:r w:rsidRPr="001168CB">
        <w:t>рис.</w:t>
      </w:r>
      <w:r w:rsidRPr="001168CB">
        <w:rPr>
          <w:spacing w:val="-5"/>
        </w:rPr>
        <w:t xml:space="preserve"> </w:t>
      </w:r>
      <w:r w:rsidR="00323583" w:rsidRPr="001168CB">
        <w:rPr>
          <w:spacing w:val="-5"/>
        </w:rPr>
        <w:t>3.3</w:t>
      </w:r>
    </w:p>
    <w:p w14:paraId="4B50B327" w14:textId="77777777" w:rsidR="004D2724" w:rsidRPr="001168CB" w:rsidRDefault="004D2724" w:rsidP="004D2724">
      <w:pPr>
        <w:pStyle w:val="ac"/>
        <w:tabs>
          <w:tab w:val="left" w:pos="0"/>
          <w:tab w:val="left" w:pos="8931"/>
        </w:tabs>
        <w:spacing w:before="1" w:line="360" w:lineRule="auto"/>
        <w:jc w:val="both"/>
      </w:pPr>
      <w:r w:rsidRPr="001168CB">
        <w:rPr>
          <w:noProof/>
          <w:lang w:eastAsia="uk-UA"/>
        </w:rPr>
        <w:drawing>
          <wp:inline distT="0" distB="0" distL="0" distR="0" wp14:anchorId="101BCEB4" wp14:editId="15D57D40">
            <wp:extent cx="6230620" cy="3987076"/>
            <wp:effectExtent l="0" t="19050" r="0" b="33020"/>
            <wp:docPr id="14" name="Схема 1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4" r:lo="rId55" r:qs="rId56" r:cs="rId57"/>
              </a:graphicData>
            </a:graphic>
          </wp:inline>
        </w:drawing>
      </w:r>
    </w:p>
    <w:p w14:paraId="71F5B7E1" w14:textId="77777777" w:rsidR="00471408" w:rsidRPr="001168CB" w:rsidRDefault="00471408" w:rsidP="00BF45FD">
      <w:pPr>
        <w:tabs>
          <w:tab w:val="left" w:pos="0"/>
          <w:tab w:val="left" w:pos="8931"/>
        </w:tabs>
        <w:spacing w:after="0"/>
        <w:jc w:val="center"/>
        <w:rPr>
          <w:rFonts w:ascii="Times New Roman" w:hAnsi="Times New Roman" w:cs="Times New Roman"/>
          <w:sz w:val="28"/>
        </w:rPr>
      </w:pPr>
      <w:r w:rsidRPr="001168CB">
        <w:rPr>
          <w:rFonts w:ascii="Times New Roman" w:hAnsi="Times New Roman" w:cs="Times New Roman"/>
          <w:sz w:val="28"/>
        </w:rPr>
        <w:t>Рис.</w:t>
      </w:r>
      <w:r w:rsidRPr="001168CB">
        <w:rPr>
          <w:rFonts w:ascii="Times New Roman" w:hAnsi="Times New Roman" w:cs="Times New Roman"/>
          <w:spacing w:val="-3"/>
          <w:sz w:val="28"/>
        </w:rPr>
        <w:t xml:space="preserve"> </w:t>
      </w:r>
      <w:r w:rsidR="006D37AC" w:rsidRPr="001168CB">
        <w:rPr>
          <w:rFonts w:ascii="Times New Roman" w:hAnsi="Times New Roman" w:cs="Times New Roman"/>
          <w:sz w:val="28"/>
        </w:rPr>
        <w:t>3.3</w:t>
      </w:r>
      <w:r w:rsidRPr="001168CB">
        <w:rPr>
          <w:rFonts w:ascii="Times New Roman" w:hAnsi="Times New Roman" w:cs="Times New Roman"/>
          <w:spacing w:val="-2"/>
          <w:sz w:val="28"/>
        </w:rPr>
        <w:t xml:space="preserve"> </w:t>
      </w:r>
      <w:r w:rsidRPr="001168CB">
        <w:rPr>
          <w:rFonts w:ascii="Times New Roman" w:hAnsi="Times New Roman" w:cs="Times New Roman"/>
          <w:sz w:val="28"/>
        </w:rPr>
        <w:t>Механізм</w:t>
      </w:r>
      <w:r w:rsidRPr="001168CB">
        <w:rPr>
          <w:rFonts w:ascii="Times New Roman" w:hAnsi="Times New Roman" w:cs="Times New Roman"/>
          <w:spacing w:val="-1"/>
          <w:sz w:val="28"/>
        </w:rPr>
        <w:t xml:space="preserve"> </w:t>
      </w:r>
      <w:r w:rsidRPr="001168CB">
        <w:rPr>
          <w:rFonts w:ascii="Times New Roman" w:hAnsi="Times New Roman" w:cs="Times New Roman"/>
          <w:sz w:val="28"/>
        </w:rPr>
        <w:t>управління</w:t>
      </w:r>
      <w:r w:rsidRPr="001168CB">
        <w:rPr>
          <w:rFonts w:ascii="Times New Roman" w:hAnsi="Times New Roman" w:cs="Times New Roman"/>
          <w:spacing w:val="-3"/>
          <w:sz w:val="28"/>
        </w:rPr>
        <w:t xml:space="preserve"> </w:t>
      </w:r>
      <w:r w:rsidRPr="001168CB">
        <w:rPr>
          <w:rFonts w:ascii="Times New Roman" w:hAnsi="Times New Roman" w:cs="Times New Roman"/>
          <w:sz w:val="28"/>
        </w:rPr>
        <w:t>інноваційною</w:t>
      </w:r>
      <w:r w:rsidRPr="001168CB">
        <w:rPr>
          <w:rFonts w:ascii="Times New Roman" w:hAnsi="Times New Roman" w:cs="Times New Roman"/>
          <w:spacing w:val="-2"/>
          <w:sz w:val="28"/>
        </w:rPr>
        <w:t xml:space="preserve"> </w:t>
      </w:r>
      <w:r w:rsidRPr="001168CB">
        <w:rPr>
          <w:rFonts w:ascii="Times New Roman" w:hAnsi="Times New Roman" w:cs="Times New Roman"/>
          <w:sz w:val="28"/>
        </w:rPr>
        <w:t>діяльністю</w:t>
      </w:r>
      <w:r w:rsidRPr="001168CB">
        <w:rPr>
          <w:rFonts w:ascii="Times New Roman" w:hAnsi="Times New Roman" w:cs="Times New Roman"/>
          <w:spacing w:val="-2"/>
          <w:sz w:val="28"/>
        </w:rPr>
        <w:t xml:space="preserve"> </w:t>
      </w:r>
      <w:r w:rsidRPr="001168CB">
        <w:rPr>
          <w:rFonts w:ascii="Times New Roman" w:hAnsi="Times New Roman" w:cs="Times New Roman"/>
          <w:sz w:val="28"/>
        </w:rPr>
        <w:t>ТОВ «</w:t>
      </w:r>
      <w:r w:rsidR="00335897" w:rsidRPr="001168CB">
        <w:rPr>
          <w:rFonts w:ascii="Times New Roman" w:hAnsi="Times New Roman" w:cs="Times New Roman"/>
          <w:sz w:val="28"/>
        </w:rPr>
        <w:t>ВР «</w:t>
      </w:r>
      <w:proofErr w:type="spellStart"/>
      <w:r w:rsidR="00335897" w:rsidRPr="001168CB">
        <w:rPr>
          <w:rFonts w:ascii="Times New Roman" w:hAnsi="Times New Roman" w:cs="Times New Roman"/>
          <w:sz w:val="28"/>
        </w:rPr>
        <w:t>Вентсол</w:t>
      </w:r>
      <w:proofErr w:type="spellEnd"/>
      <w:r w:rsidRPr="001168CB">
        <w:rPr>
          <w:rFonts w:ascii="Times New Roman" w:hAnsi="Times New Roman" w:cs="Times New Roman"/>
          <w:sz w:val="28"/>
        </w:rPr>
        <w:t>»</w:t>
      </w:r>
    </w:p>
    <w:p w14:paraId="7A9C3556" w14:textId="77777777" w:rsidR="00BF45FD" w:rsidRPr="001168CB" w:rsidRDefault="00BF45FD" w:rsidP="00BF45FD">
      <w:pPr>
        <w:pStyle w:val="ac"/>
        <w:tabs>
          <w:tab w:val="left" w:pos="0"/>
          <w:tab w:val="left" w:pos="8931"/>
        </w:tabs>
        <w:spacing w:line="360" w:lineRule="auto"/>
        <w:ind w:firstLine="709"/>
        <w:jc w:val="both"/>
        <w:rPr>
          <w:rFonts w:eastAsiaTheme="minorHAnsi"/>
          <w:i/>
          <w:sz w:val="24"/>
          <w:szCs w:val="22"/>
        </w:rPr>
      </w:pPr>
      <w:r w:rsidRPr="001168CB">
        <w:rPr>
          <w:rFonts w:eastAsiaTheme="minorHAnsi"/>
          <w:i/>
          <w:sz w:val="24"/>
          <w:szCs w:val="22"/>
        </w:rPr>
        <w:t xml:space="preserve">Джерело: складено автором </w:t>
      </w:r>
    </w:p>
    <w:p w14:paraId="55B71528" w14:textId="77777777" w:rsidR="008E417C" w:rsidRPr="001168CB" w:rsidRDefault="008E417C" w:rsidP="008E417C">
      <w:pPr>
        <w:pStyle w:val="ac"/>
        <w:tabs>
          <w:tab w:val="left" w:pos="0"/>
          <w:tab w:val="left" w:pos="8931"/>
        </w:tabs>
        <w:spacing w:before="2" w:line="360" w:lineRule="auto"/>
        <w:ind w:firstLine="709"/>
        <w:jc w:val="both"/>
      </w:pPr>
      <w:r w:rsidRPr="001168CB">
        <w:t>На основі описаного вище механізму можна визначити основні KPI, якими є показники фінансування та ефективності НДДКР, показники технологічного лідерства, показники ефективності інноваційної діяльності, показники ефективності взаємодії із зовнішніми джерелами інновацій та розвитку. .</w:t>
      </w:r>
    </w:p>
    <w:p w14:paraId="6BB3958A" w14:textId="77777777" w:rsidR="008E417C" w:rsidRPr="001168CB" w:rsidRDefault="008E417C" w:rsidP="008E417C">
      <w:pPr>
        <w:pStyle w:val="ac"/>
        <w:tabs>
          <w:tab w:val="left" w:pos="0"/>
          <w:tab w:val="left" w:pos="8931"/>
        </w:tabs>
        <w:spacing w:before="2" w:line="360" w:lineRule="auto"/>
        <w:ind w:firstLine="709"/>
        <w:jc w:val="both"/>
      </w:pPr>
      <w:r w:rsidRPr="001168CB">
        <w:t xml:space="preserve">Загалом компанія не проводить науково-дослідні роботи в інноваційній сфері, </w:t>
      </w:r>
      <w:r w:rsidRPr="001168CB">
        <w:lastRenderedPageBreak/>
        <w:t xml:space="preserve">а реалізує готові інноваційні проекти та вдосконалює рішення на власних </w:t>
      </w:r>
      <w:proofErr w:type="spellStart"/>
      <w:r w:rsidRPr="001168CB">
        <w:t>потужностях</w:t>
      </w:r>
      <w:proofErr w:type="spellEnd"/>
      <w:r w:rsidRPr="001168CB">
        <w:t>.</w:t>
      </w:r>
    </w:p>
    <w:p w14:paraId="637CD28E" w14:textId="77777777" w:rsidR="008E417C" w:rsidRPr="001168CB" w:rsidRDefault="008E417C" w:rsidP="008E417C">
      <w:pPr>
        <w:pStyle w:val="ac"/>
        <w:tabs>
          <w:tab w:val="left" w:pos="0"/>
          <w:tab w:val="left" w:pos="8931"/>
        </w:tabs>
        <w:spacing w:before="2" w:line="360" w:lineRule="auto"/>
        <w:ind w:firstLine="709"/>
        <w:jc w:val="both"/>
      </w:pPr>
      <w:r w:rsidRPr="001168CB">
        <w:t>Тому для ТОВ «</w:t>
      </w:r>
      <w:proofErr w:type="spellStart"/>
      <w:r w:rsidRPr="001168CB">
        <w:t>Вентсол</w:t>
      </w:r>
      <w:proofErr w:type="spellEnd"/>
      <w:r w:rsidRPr="001168CB">
        <w:t xml:space="preserve"> ВР» пропонується впровадження програмного забезпечення для обміну знаннями та інформацією відповідно до потреб підприємства, що перевіряється.</w:t>
      </w:r>
    </w:p>
    <w:p w14:paraId="46A68281" w14:textId="77777777" w:rsidR="00471408" w:rsidRPr="001168CB" w:rsidRDefault="008E417C" w:rsidP="008E417C">
      <w:pPr>
        <w:pStyle w:val="ac"/>
        <w:tabs>
          <w:tab w:val="left" w:pos="0"/>
          <w:tab w:val="left" w:pos="8931"/>
        </w:tabs>
        <w:spacing w:before="2" w:line="360" w:lineRule="auto"/>
        <w:ind w:firstLine="709"/>
        <w:jc w:val="both"/>
      </w:pPr>
      <w:r w:rsidRPr="001168CB">
        <w:t xml:space="preserve">Після цього мають бути сформовані основні етапи реалізації механізму управління інноваційним розвитком підприємства відповідно до визначених напрямів та </w:t>
      </w:r>
      <w:r w:rsidR="00471408" w:rsidRPr="001168CB">
        <w:t>КРІ (табл.</w:t>
      </w:r>
      <w:r w:rsidR="00471408" w:rsidRPr="001168CB">
        <w:rPr>
          <w:spacing w:val="-1"/>
        </w:rPr>
        <w:t xml:space="preserve"> </w:t>
      </w:r>
      <w:r w:rsidR="00471408" w:rsidRPr="001168CB">
        <w:t>3.1).</w:t>
      </w:r>
    </w:p>
    <w:p w14:paraId="7CE95E6F" w14:textId="77777777" w:rsidR="001168CB" w:rsidRPr="001168CB" w:rsidRDefault="001168CB" w:rsidP="008E417C">
      <w:pPr>
        <w:pStyle w:val="ac"/>
        <w:tabs>
          <w:tab w:val="left" w:pos="0"/>
          <w:tab w:val="left" w:pos="8931"/>
        </w:tabs>
        <w:spacing w:before="2" w:line="360" w:lineRule="auto"/>
        <w:ind w:firstLine="709"/>
        <w:jc w:val="both"/>
      </w:pPr>
    </w:p>
    <w:p w14:paraId="1FD8C4C8" w14:textId="77777777" w:rsidR="001168CB" w:rsidRPr="001168CB" w:rsidRDefault="001168CB" w:rsidP="008E417C">
      <w:pPr>
        <w:pStyle w:val="ac"/>
        <w:tabs>
          <w:tab w:val="left" w:pos="0"/>
          <w:tab w:val="left" w:pos="8931"/>
        </w:tabs>
        <w:spacing w:before="2" w:line="360" w:lineRule="auto"/>
        <w:ind w:firstLine="709"/>
        <w:jc w:val="both"/>
      </w:pPr>
    </w:p>
    <w:p w14:paraId="5A01FB41" w14:textId="77777777" w:rsidR="00321DD9" w:rsidRPr="001168CB" w:rsidRDefault="00471408" w:rsidP="00592A13">
      <w:pPr>
        <w:pStyle w:val="ac"/>
        <w:tabs>
          <w:tab w:val="left" w:pos="0"/>
          <w:tab w:val="left" w:pos="8931"/>
        </w:tabs>
        <w:ind w:firstLine="709"/>
        <w:jc w:val="right"/>
        <w:rPr>
          <w:i/>
          <w:spacing w:val="-67"/>
        </w:rPr>
      </w:pPr>
      <w:r w:rsidRPr="001168CB">
        <w:rPr>
          <w:i/>
        </w:rPr>
        <w:t>Таблиця 3.1</w:t>
      </w:r>
      <w:r w:rsidRPr="001168CB">
        <w:rPr>
          <w:i/>
          <w:spacing w:val="-67"/>
        </w:rPr>
        <w:t xml:space="preserve"> </w:t>
      </w:r>
    </w:p>
    <w:p w14:paraId="1910DB36" w14:textId="77777777" w:rsidR="00471408" w:rsidRPr="001168CB" w:rsidRDefault="00471408" w:rsidP="00592A13">
      <w:pPr>
        <w:pStyle w:val="ac"/>
        <w:tabs>
          <w:tab w:val="left" w:pos="0"/>
          <w:tab w:val="left" w:pos="8931"/>
        </w:tabs>
        <w:ind w:firstLine="709"/>
        <w:jc w:val="center"/>
        <w:rPr>
          <w:b/>
        </w:rPr>
      </w:pPr>
      <w:r w:rsidRPr="001168CB">
        <w:rPr>
          <w:b/>
        </w:rPr>
        <w:t>Напрями</w:t>
      </w:r>
      <w:r w:rsidRPr="001168CB">
        <w:rPr>
          <w:b/>
          <w:spacing w:val="-4"/>
        </w:rPr>
        <w:t xml:space="preserve"> </w:t>
      </w:r>
      <w:r w:rsidRPr="001168CB">
        <w:rPr>
          <w:b/>
        </w:rPr>
        <w:t>впровадження</w:t>
      </w:r>
      <w:r w:rsidRPr="001168CB">
        <w:rPr>
          <w:b/>
          <w:spacing w:val="-4"/>
        </w:rPr>
        <w:t xml:space="preserve"> </w:t>
      </w:r>
      <w:r w:rsidRPr="001168CB">
        <w:rPr>
          <w:b/>
        </w:rPr>
        <w:t>механізму</w:t>
      </w:r>
      <w:r w:rsidRPr="001168CB">
        <w:rPr>
          <w:b/>
          <w:spacing w:val="-8"/>
        </w:rPr>
        <w:t xml:space="preserve"> </w:t>
      </w:r>
      <w:r w:rsidRPr="001168CB">
        <w:rPr>
          <w:b/>
        </w:rPr>
        <w:t>управління</w:t>
      </w:r>
      <w:r w:rsidRPr="001168CB">
        <w:rPr>
          <w:b/>
          <w:spacing w:val="-4"/>
        </w:rPr>
        <w:t xml:space="preserve"> </w:t>
      </w:r>
      <w:r w:rsidRPr="001168CB">
        <w:rPr>
          <w:b/>
        </w:rPr>
        <w:t>інноваційним</w:t>
      </w:r>
      <w:r w:rsidRPr="001168CB">
        <w:rPr>
          <w:b/>
          <w:spacing w:val="-5"/>
        </w:rPr>
        <w:t xml:space="preserve"> </w:t>
      </w:r>
      <w:r w:rsidRPr="001168CB">
        <w:rPr>
          <w:b/>
        </w:rPr>
        <w:t>розвитком</w:t>
      </w:r>
      <w:r w:rsidR="00321DD9" w:rsidRPr="001168CB">
        <w:rPr>
          <w:b/>
        </w:rPr>
        <w:t xml:space="preserve"> </w:t>
      </w:r>
      <w:r w:rsidRPr="001168CB">
        <w:rPr>
          <w:b/>
        </w:rPr>
        <w:t>ТОВ</w:t>
      </w:r>
      <w:r w:rsidRPr="001168CB">
        <w:rPr>
          <w:b/>
          <w:spacing w:val="-2"/>
        </w:rPr>
        <w:t xml:space="preserve"> </w:t>
      </w:r>
      <w:r w:rsidRPr="001168CB">
        <w:rPr>
          <w:b/>
        </w:rPr>
        <w:t>«</w:t>
      </w:r>
      <w:r w:rsidR="00335897" w:rsidRPr="001168CB">
        <w:rPr>
          <w:b/>
        </w:rPr>
        <w:t>ВР «</w:t>
      </w:r>
      <w:proofErr w:type="spellStart"/>
      <w:r w:rsidR="00335897" w:rsidRPr="001168CB">
        <w:rPr>
          <w:b/>
        </w:rPr>
        <w:t>Вентсол</w:t>
      </w:r>
      <w:proofErr w:type="spellEnd"/>
      <w:r w:rsidRPr="001168CB">
        <w:rPr>
          <w:b/>
        </w:rPr>
        <w:t>»</w:t>
      </w:r>
    </w:p>
    <w:p w14:paraId="36B65DFD" w14:textId="77777777" w:rsidR="00471408" w:rsidRPr="001168CB" w:rsidRDefault="00471408" w:rsidP="00592A13">
      <w:pPr>
        <w:pStyle w:val="ac"/>
        <w:tabs>
          <w:tab w:val="left" w:pos="0"/>
          <w:tab w:val="left" w:pos="8931"/>
        </w:tabs>
        <w:spacing w:before="4"/>
        <w:ind w:firstLine="709"/>
        <w:rPr>
          <w:sz w:val="14"/>
        </w:rPr>
      </w:pPr>
    </w:p>
    <w:tbl>
      <w:tblPr>
        <w:tblStyle w:val="TableNormal"/>
        <w:tblW w:w="9515"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7"/>
        <w:gridCol w:w="7138"/>
      </w:tblGrid>
      <w:tr w:rsidR="00321DD9" w:rsidRPr="001168CB" w14:paraId="6B68089C" w14:textId="77777777" w:rsidTr="00321DD9">
        <w:trPr>
          <w:trHeight w:val="321"/>
        </w:trPr>
        <w:tc>
          <w:tcPr>
            <w:tcW w:w="2377" w:type="dxa"/>
          </w:tcPr>
          <w:p w14:paraId="0D4095AB" w14:textId="77777777" w:rsidR="00321DD9" w:rsidRPr="001168CB" w:rsidRDefault="00321DD9" w:rsidP="00CE7816">
            <w:pPr>
              <w:pStyle w:val="TableParagraph"/>
              <w:tabs>
                <w:tab w:val="left" w:pos="0"/>
                <w:tab w:val="left" w:pos="8931"/>
              </w:tabs>
              <w:spacing w:line="301" w:lineRule="exact"/>
              <w:ind w:firstLine="18"/>
              <w:jc w:val="center"/>
              <w:rPr>
                <w:sz w:val="24"/>
                <w:szCs w:val="24"/>
              </w:rPr>
            </w:pPr>
            <w:proofErr w:type="spellStart"/>
            <w:r w:rsidRPr="001168CB">
              <w:rPr>
                <w:sz w:val="24"/>
                <w:szCs w:val="24"/>
              </w:rPr>
              <w:t>Напрям</w:t>
            </w:r>
            <w:proofErr w:type="spellEnd"/>
            <w:r w:rsidRPr="001168CB">
              <w:rPr>
                <w:spacing w:val="-3"/>
                <w:sz w:val="24"/>
                <w:szCs w:val="24"/>
              </w:rPr>
              <w:t xml:space="preserve"> </w:t>
            </w:r>
            <w:proofErr w:type="spellStart"/>
            <w:r w:rsidRPr="001168CB">
              <w:rPr>
                <w:sz w:val="24"/>
                <w:szCs w:val="24"/>
              </w:rPr>
              <w:t>розвитку</w:t>
            </w:r>
            <w:proofErr w:type="spellEnd"/>
          </w:p>
        </w:tc>
        <w:tc>
          <w:tcPr>
            <w:tcW w:w="7138" w:type="dxa"/>
          </w:tcPr>
          <w:p w14:paraId="01BA8409" w14:textId="77777777" w:rsidR="00321DD9" w:rsidRPr="001168CB" w:rsidRDefault="00321DD9" w:rsidP="00592A13">
            <w:pPr>
              <w:pStyle w:val="TableParagraph"/>
              <w:tabs>
                <w:tab w:val="left" w:pos="0"/>
                <w:tab w:val="left" w:pos="8931"/>
              </w:tabs>
              <w:spacing w:line="301" w:lineRule="exact"/>
              <w:ind w:firstLine="709"/>
              <w:jc w:val="center"/>
              <w:rPr>
                <w:sz w:val="24"/>
                <w:szCs w:val="24"/>
              </w:rPr>
            </w:pPr>
            <w:proofErr w:type="spellStart"/>
            <w:r w:rsidRPr="001168CB">
              <w:rPr>
                <w:sz w:val="24"/>
                <w:szCs w:val="24"/>
              </w:rPr>
              <w:t>Основні</w:t>
            </w:r>
            <w:proofErr w:type="spellEnd"/>
            <w:r w:rsidRPr="001168CB">
              <w:rPr>
                <w:spacing w:val="-3"/>
                <w:sz w:val="24"/>
                <w:szCs w:val="24"/>
              </w:rPr>
              <w:t xml:space="preserve"> </w:t>
            </w:r>
            <w:proofErr w:type="spellStart"/>
            <w:r w:rsidRPr="001168CB">
              <w:rPr>
                <w:sz w:val="24"/>
                <w:szCs w:val="24"/>
              </w:rPr>
              <w:t>заходи</w:t>
            </w:r>
            <w:proofErr w:type="spellEnd"/>
          </w:p>
        </w:tc>
      </w:tr>
      <w:tr w:rsidR="00321DD9" w:rsidRPr="001168CB" w14:paraId="54491704" w14:textId="77777777" w:rsidTr="00321DD9">
        <w:trPr>
          <w:trHeight w:val="1056"/>
        </w:trPr>
        <w:tc>
          <w:tcPr>
            <w:tcW w:w="2377" w:type="dxa"/>
          </w:tcPr>
          <w:p w14:paraId="111F437C" w14:textId="77777777" w:rsidR="00321DD9" w:rsidRPr="001168CB" w:rsidRDefault="00321DD9" w:rsidP="00CE7816">
            <w:pPr>
              <w:pStyle w:val="TableParagraph"/>
              <w:tabs>
                <w:tab w:val="left" w:pos="0"/>
                <w:tab w:val="left" w:pos="8931"/>
              </w:tabs>
              <w:ind w:firstLine="18"/>
              <w:jc w:val="center"/>
              <w:rPr>
                <w:sz w:val="24"/>
                <w:szCs w:val="24"/>
                <w:lang w:val="ru-RU"/>
              </w:rPr>
            </w:pPr>
          </w:p>
          <w:p w14:paraId="776CAB5C" w14:textId="77777777" w:rsidR="00321DD9" w:rsidRPr="001168CB" w:rsidRDefault="00321DD9" w:rsidP="00CE7816">
            <w:pPr>
              <w:pStyle w:val="TableParagraph"/>
              <w:tabs>
                <w:tab w:val="left" w:pos="0"/>
                <w:tab w:val="left" w:pos="8931"/>
              </w:tabs>
              <w:ind w:firstLine="18"/>
              <w:jc w:val="center"/>
              <w:rPr>
                <w:sz w:val="24"/>
                <w:szCs w:val="24"/>
                <w:lang w:val="ru-RU"/>
              </w:rPr>
            </w:pPr>
            <w:proofErr w:type="spellStart"/>
            <w:r w:rsidRPr="001168CB">
              <w:rPr>
                <w:sz w:val="24"/>
                <w:szCs w:val="24"/>
                <w:lang w:val="ru-RU"/>
              </w:rPr>
              <w:t>Формування</w:t>
            </w:r>
            <w:proofErr w:type="spellEnd"/>
            <w:r w:rsidRPr="001168CB">
              <w:rPr>
                <w:spacing w:val="1"/>
                <w:sz w:val="24"/>
                <w:szCs w:val="24"/>
                <w:lang w:val="ru-RU"/>
              </w:rPr>
              <w:t xml:space="preserve"> </w:t>
            </w:r>
            <w:proofErr w:type="spellStart"/>
            <w:r w:rsidRPr="001168CB">
              <w:rPr>
                <w:sz w:val="24"/>
                <w:szCs w:val="24"/>
                <w:lang w:val="ru-RU"/>
              </w:rPr>
              <w:t>системи</w:t>
            </w:r>
            <w:proofErr w:type="spellEnd"/>
            <w:r w:rsidRPr="001168CB">
              <w:rPr>
                <w:spacing w:val="1"/>
                <w:sz w:val="24"/>
                <w:szCs w:val="24"/>
                <w:lang w:val="ru-RU"/>
              </w:rPr>
              <w:t xml:space="preserve"> </w:t>
            </w:r>
            <w:proofErr w:type="spellStart"/>
            <w:r w:rsidRPr="001168CB">
              <w:rPr>
                <w:sz w:val="24"/>
                <w:szCs w:val="24"/>
                <w:lang w:val="ru-RU"/>
              </w:rPr>
              <w:t>управління</w:t>
            </w:r>
            <w:proofErr w:type="spellEnd"/>
            <w:r w:rsidRPr="001168CB">
              <w:rPr>
                <w:spacing w:val="1"/>
                <w:sz w:val="24"/>
                <w:szCs w:val="24"/>
                <w:lang w:val="ru-RU"/>
              </w:rPr>
              <w:t xml:space="preserve"> </w:t>
            </w:r>
            <w:proofErr w:type="spellStart"/>
            <w:r w:rsidRPr="001168CB">
              <w:rPr>
                <w:sz w:val="24"/>
                <w:szCs w:val="24"/>
                <w:lang w:val="ru-RU"/>
              </w:rPr>
              <w:t>інноваційним</w:t>
            </w:r>
            <w:proofErr w:type="spellEnd"/>
            <w:r w:rsidRPr="001168CB">
              <w:rPr>
                <w:spacing w:val="-67"/>
                <w:sz w:val="24"/>
                <w:szCs w:val="24"/>
                <w:lang w:val="ru-RU"/>
              </w:rPr>
              <w:t xml:space="preserve"> </w:t>
            </w:r>
            <w:proofErr w:type="spellStart"/>
            <w:r w:rsidRPr="001168CB">
              <w:rPr>
                <w:sz w:val="24"/>
                <w:szCs w:val="24"/>
                <w:lang w:val="ru-RU"/>
              </w:rPr>
              <w:t>розвитком</w:t>
            </w:r>
            <w:proofErr w:type="spellEnd"/>
          </w:p>
        </w:tc>
        <w:tc>
          <w:tcPr>
            <w:tcW w:w="7138" w:type="dxa"/>
          </w:tcPr>
          <w:p w14:paraId="1EF6D4EC" w14:textId="77777777" w:rsidR="008E417C" w:rsidRPr="001168CB" w:rsidRDefault="008E417C" w:rsidP="004941C2">
            <w:pPr>
              <w:pStyle w:val="TableParagraph"/>
              <w:numPr>
                <w:ilvl w:val="0"/>
                <w:numId w:val="10"/>
              </w:numPr>
              <w:tabs>
                <w:tab w:val="left" w:pos="0"/>
                <w:tab w:val="left" w:pos="520"/>
                <w:tab w:val="left" w:pos="580"/>
                <w:tab w:val="left" w:pos="1937"/>
                <w:tab w:val="left" w:pos="2889"/>
                <w:tab w:val="left" w:pos="8931"/>
              </w:tabs>
              <w:ind w:left="51" w:firstLine="142"/>
              <w:rPr>
                <w:sz w:val="24"/>
                <w:szCs w:val="24"/>
                <w:lang w:val="ru-RU"/>
              </w:rPr>
            </w:pPr>
            <w:proofErr w:type="spellStart"/>
            <w:r w:rsidRPr="001168CB">
              <w:rPr>
                <w:sz w:val="24"/>
                <w:szCs w:val="24"/>
                <w:lang w:val="ru-RU"/>
              </w:rPr>
              <w:t>розробка</w:t>
            </w:r>
            <w:proofErr w:type="spellEnd"/>
            <w:r w:rsidRPr="001168CB">
              <w:rPr>
                <w:sz w:val="24"/>
                <w:szCs w:val="24"/>
                <w:lang w:val="ru-RU"/>
              </w:rPr>
              <w:t xml:space="preserve"> </w:t>
            </w:r>
            <w:proofErr w:type="spellStart"/>
            <w:r w:rsidRPr="001168CB">
              <w:rPr>
                <w:sz w:val="24"/>
                <w:szCs w:val="24"/>
                <w:lang w:val="ru-RU"/>
              </w:rPr>
              <w:t>нової</w:t>
            </w:r>
            <w:proofErr w:type="spellEnd"/>
            <w:r w:rsidRPr="001168CB">
              <w:rPr>
                <w:sz w:val="24"/>
                <w:szCs w:val="24"/>
                <w:lang w:val="ru-RU"/>
              </w:rPr>
              <w:t xml:space="preserve"> </w:t>
            </w:r>
            <w:proofErr w:type="spellStart"/>
            <w:r w:rsidRPr="001168CB">
              <w:rPr>
                <w:sz w:val="24"/>
                <w:szCs w:val="24"/>
                <w:lang w:val="ru-RU"/>
              </w:rPr>
              <w:t>системи</w:t>
            </w:r>
            <w:proofErr w:type="spellEnd"/>
            <w:r w:rsidRPr="001168CB">
              <w:rPr>
                <w:sz w:val="24"/>
                <w:szCs w:val="24"/>
                <w:lang w:val="ru-RU"/>
              </w:rPr>
              <w:t xml:space="preserve"> </w:t>
            </w:r>
            <w:proofErr w:type="spellStart"/>
            <w:r w:rsidRPr="001168CB">
              <w:rPr>
                <w:sz w:val="24"/>
                <w:szCs w:val="24"/>
                <w:lang w:val="ru-RU"/>
              </w:rPr>
              <w:t>управління</w:t>
            </w:r>
            <w:proofErr w:type="spellEnd"/>
            <w:r w:rsidRPr="001168CB">
              <w:rPr>
                <w:sz w:val="24"/>
                <w:szCs w:val="24"/>
                <w:lang w:val="ru-RU"/>
              </w:rPr>
              <w:t xml:space="preserve"> </w:t>
            </w:r>
            <w:proofErr w:type="spellStart"/>
            <w:r w:rsidRPr="001168CB">
              <w:rPr>
                <w:sz w:val="24"/>
                <w:szCs w:val="24"/>
                <w:lang w:val="ru-RU"/>
              </w:rPr>
              <w:t>тов</w:t>
            </w:r>
            <w:proofErr w:type="spellEnd"/>
            <w:r w:rsidRPr="001168CB">
              <w:rPr>
                <w:sz w:val="24"/>
                <w:szCs w:val="24"/>
                <w:lang w:val="ru-RU"/>
              </w:rPr>
              <w:t xml:space="preserve"> «ВР </w:t>
            </w:r>
            <w:proofErr w:type="spellStart"/>
            <w:r w:rsidRPr="001168CB">
              <w:rPr>
                <w:sz w:val="24"/>
                <w:szCs w:val="24"/>
                <w:lang w:val="ru-RU"/>
              </w:rPr>
              <w:t>Вентсол</w:t>
            </w:r>
            <w:proofErr w:type="spellEnd"/>
            <w:r w:rsidRPr="001168CB">
              <w:rPr>
                <w:sz w:val="24"/>
                <w:szCs w:val="24"/>
                <w:lang w:val="ru-RU"/>
              </w:rPr>
              <w:t>»;</w:t>
            </w:r>
          </w:p>
          <w:p w14:paraId="7E5315CE" w14:textId="77777777" w:rsidR="008E417C" w:rsidRPr="001168CB" w:rsidRDefault="008E417C" w:rsidP="004941C2">
            <w:pPr>
              <w:pStyle w:val="TableParagraph"/>
              <w:numPr>
                <w:ilvl w:val="0"/>
                <w:numId w:val="10"/>
              </w:numPr>
              <w:tabs>
                <w:tab w:val="left" w:pos="0"/>
                <w:tab w:val="left" w:pos="520"/>
                <w:tab w:val="left" w:pos="580"/>
                <w:tab w:val="left" w:pos="1937"/>
                <w:tab w:val="left" w:pos="2889"/>
                <w:tab w:val="left" w:pos="8931"/>
              </w:tabs>
              <w:ind w:left="51" w:firstLine="142"/>
              <w:rPr>
                <w:sz w:val="24"/>
                <w:szCs w:val="24"/>
                <w:lang w:val="ru-RU"/>
              </w:rPr>
            </w:pPr>
            <w:proofErr w:type="spellStart"/>
            <w:r w:rsidRPr="001168CB">
              <w:rPr>
                <w:sz w:val="24"/>
                <w:szCs w:val="24"/>
                <w:lang w:val="ru-RU"/>
              </w:rPr>
              <w:t>розробити</w:t>
            </w:r>
            <w:proofErr w:type="spellEnd"/>
            <w:r w:rsidRPr="001168CB">
              <w:rPr>
                <w:sz w:val="24"/>
                <w:szCs w:val="24"/>
                <w:lang w:val="ru-RU"/>
              </w:rPr>
              <w:t xml:space="preserve"> </w:t>
            </w:r>
            <w:proofErr w:type="spellStart"/>
            <w:r w:rsidRPr="001168CB">
              <w:rPr>
                <w:sz w:val="24"/>
                <w:szCs w:val="24"/>
                <w:lang w:val="ru-RU"/>
              </w:rPr>
              <w:t>організовану</w:t>
            </w:r>
            <w:proofErr w:type="spellEnd"/>
            <w:r w:rsidRPr="001168CB">
              <w:rPr>
                <w:sz w:val="24"/>
                <w:szCs w:val="24"/>
                <w:lang w:val="ru-RU"/>
              </w:rPr>
              <w:t xml:space="preserve"> </w:t>
            </w:r>
            <w:proofErr w:type="spellStart"/>
            <w:r w:rsidRPr="001168CB">
              <w:rPr>
                <w:sz w:val="24"/>
                <w:szCs w:val="24"/>
                <w:lang w:val="ru-RU"/>
              </w:rPr>
              <w:t>інформаційну</w:t>
            </w:r>
            <w:proofErr w:type="spellEnd"/>
            <w:r w:rsidRPr="001168CB">
              <w:rPr>
                <w:sz w:val="24"/>
                <w:szCs w:val="24"/>
                <w:lang w:val="ru-RU"/>
              </w:rPr>
              <w:t xml:space="preserve"> базу;</w:t>
            </w:r>
          </w:p>
          <w:p w14:paraId="54788941" w14:textId="77777777" w:rsidR="008E417C" w:rsidRPr="001168CB" w:rsidRDefault="008E417C" w:rsidP="004941C2">
            <w:pPr>
              <w:pStyle w:val="TableParagraph"/>
              <w:numPr>
                <w:ilvl w:val="0"/>
                <w:numId w:val="10"/>
              </w:numPr>
              <w:tabs>
                <w:tab w:val="left" w:pos="0"/>
                <w:tab w:val="left" w:pos="520"/>
                <w:tab w:val="left" w:pos="580"/>
                <w:tab w:val="left" w:pos="1937"/>
                <w:tab w:val="left" w:pos="2889"/>
                <w:tab w:val="left" w:pos="8931"/>
              </w:tabs>
              <w:ind w:left="51" w:firstLine="142"/>
              <w:rPr>
                <w:sz w:val="24"/>
                <w:szCs w:val="24"/>
                <w:lang w:val="ru-RU"/>
              </w:rPr>
            </w:pPr>
            <w:proofErr w:type="spellStart"/>
            <w:r w:rsidRPr="001168CB">
              <w:rPr>
                <w:sz w:val="24"/>
                <w:szCs w:val="24"/>
                <w:lang w:val="ru-RU"/>
              </w:rPr>
              <w:t>впровадження</w:t>
            </w:r>
            <w:proofErr w:type="spellEnd"/>
            <w:r w:rsidRPr="001168CB">
              <w:rPr>
                <w:sz w:val="24"/>
                <w:szCs w:val="24"/>
                <w:lang w:val="ru-RU"/>
              </w:rPr>
              <w:t xml:space="preserve"> </w:t>
            </w:r>
            <w:proofErr w:type="spellStart"/>
            <w:r w:rsidRPr="001168CB">
              <w:rPr>
                <w:sz w:val="24"/>
                <w:szCs w:val="24"/>
                <w:lang w:val="ru-RU"/>
              </w:rPr>
              <w:t>інноваційних</w:t>
            </w:r>
            <w:proofErr w:type="spellEnd"/>
            <w:r w:rsidRPr="001168CB">
              <w:rPr>
                <w:sz w:val="24"/>
                <w:szCs w:val="24"/>
                <w:lang w:val="ru-RU"/>
              </w:rPr>
              <w:t xml:space="preserve"> </w:t>
            </w:r>
            <w:proofErr w:type="spellStart"/>
            <w:r w:rsidRPr="001168CB">
              <w:rPr>
                <w:sz w:val="24"/>
                <w:szCs w:val="24"/>
                <w:lang w:val="ru-RU"/>
              </w:rPr>
              <w:t>механізмів</w:t>
            </w:r>
            <w:proofErr w:type="spellEnd"/>
            <w:r w:rsidRPr="001168CB">
              <w:rPr>
                <w:sz w:val="24"/>
                <w:szCs w:val="24"/>
                <w:lang w:val="ru-RU"/>
              </w:rPr>
              <w:t xml:space="preserve"> </w:t>
            </w:r>
            <w:proofErr w:type="spellStart"/>
            <w:r w:rsidRPr="001168CB">
              <w:rPr>
                <w:sz w:val="24"/>
                <w:szCs w:val="24"/>
                <w:lang w:val="ru-RU"/>
              </w:rPr>
              <w:t>захисту</w:t>
            </w:r>
            <w:proofErr w:type="spellEnd"/>
            <w:r w:rsidRPr="001168CB">
              <w:rPr>
                <w:sz w:val="24"/>
                <w:szCs w:val="24"/>
                <w:lang w:val="ru-RU"/>
              </w:rPr>
              <w:t>;</w:t>
            </w:r>
          </w:p>
          <w:p w14:paraId="2F36618C" w14:textId="77777777" w:rsidR="00321DD9" w:rsidRPr="001168CB" w:rsidRDefault="008E417C" w:rsidP="004941C2">
            <w:pPr>
              <w:pStyle w:val="TableParagraph"/>
              <w:numPr>
                <w:ilvl w:val="0"/>
                <w:numId w:val="10"/>
              </w:numPr>
              <w:tabs>
                <w:tab w:val="left" w:pos="0"/>
                <w:tab w:val="left" w:pos="520"/>
                <w:tab w:val="left" w:pos="580"/>
                <w:tab w:val="left" w:pos="1937"/>
                <w:tab w:val="left" w:pos="2889"/>
                <w:tab w:val="left" w:pos="8931"/>
              </w:tabs>
              <w:ind w:left="51" w:firstLine="142"/>
              <w:rPr>
                <w:sz w:val="24"/>
                <w:szCs w:val="24"/>
                <w:lang w:val="ru-RU"/>
              </w:rPr>
            </w:pPr>
            <w:proofErr w:type="spellStart"/>
            <w:r w:rsidRPr="001168CB">
              <w:rPr>
                <w:sz w:val="24"/>
                <w:szCs w:val="24"/>
                <w:lang w:val="ru-RU"/>
              </w:rPr>
              <w:t>організаційний</w:t>
            </w:r>
            <w:proofErr w:type="spellEnd"/>
            <w:r w:rsidRPr="001168CB">
              <w:rPr>
                <w:sz w:val="24"/>
                <w:szCs w:val="24"/>
                <w:lang w:val="ru-RU"/>
              </w:rPr>
              <w:t xml:space="preserve"> контроль за </w:t>
            </w:r>
            <w:proofErr w:type="spellStart"/>
            <w:r w:rsidRPr="001168CB">
              <w:rPr>
                <w:sz w:val="24"/>
                <w:szCs w:val="24"/>
                <w:lang w:val="ru-RU"/>
              </w:rPr>
              <w:t>ефективністю</w:t>
            </w:r>
            <w:proofErr w:type="spellEnd"/>
            <w:r w:rsidRPr="001168CB">
              <w:rPr>
                <w:sz w:val="24"/>
                <w:szCs w:val="24"/>
                <w:lang w:val="ru-RU"/>
              </w:rPr>
              <w:t xml:space="preserve"> </w:t>
            </w:r>
            <w:proofErr w:type="spellStart"/>
            <w:r w:rsidRPr="001168CB">
              <w:rPr>
                <w:sz w:val="24"/>
                <w:szCs w:val="24"/>
                <w:lang w:val="ru-RU"/>
              </w:rPr>
              <w:t>впровадження</w:t>
            </w:r>
            <w:proofErr w:type="spellEnd"/>
            <w:r w:rsidRPr="001168CB">
              <w:rPr>
                <w:sz w:val="24"/>
                <w:szCs w:val="24"/>
                <w:lang w:val="ru-RU"/>
              </w:rPr>
              <w:t xml:space="preserve"> </w:t>
            </w:r>
            <w:proofErr w:type="spellStart"/>
            <w:r w:rsidRPr="001168CB">
              <w:rPr>
                <w:sz w:val="24"/>
                <w:szCs w:val="24"/>
                <w:lang w:val="ru-RU"/>
              </w:rPr>
              <w:t>інновацій</w:t>
            </w:r>
            <w:proofErr w:type="spellEnd"/>
            <w:r w:rsidRPr="001168CB">
              <w:rPr>
                <w:sz w:val="24"/>
                <w:szCs w:val="24"/>
                <w:lang w:val="ru-RU"/>
              </w:rPr>
              <w:t>.</w:t>
            </w:r>
          </w:p>
        </w:tc>
      </w:tr>
      <w:tr w:rsidR="00321DD9" w:rsidRPr="001168CB" w14:paraId="1D075A3B" w14:textId="77777777" w:rsidTr="00321DD9">
        <w:trPr>
          <w:trHeight w:val="665"/>
        </w:trPr>
        <w:tc>
          <w:tcPr>
            <w:tcW w:w="2377" w:type="dxa"/>
          </w:tcPr>
          <w:p w14:paraId="1304E885" w14:textId="77777777" w:rsidR="00321DD9" w:rsidRPr="001168CB" w:rsidRDefault="00321DD9" w:rsidP="00CE7816">
            <w:pPr>
              <w:pStyle w:val="TableParagraph"/>
              <w:tabs>
                <w:tab w:val="left" w:pos="0"/>
                <w:tab w:val="left" w:pos="8931"/>
              </w:tabs>
              <w:ind w:firstLine="18"/>
              <w:jc w:val="center"/>
              <w:rPr>
                <w:sz w:val="24"/>
                <w:szCs w:val="24"/>
              </w:rPr>
            </w:pPr>
            <w:proofErr w:type="spellStart"/>
            <w:r w:rsidRPr="001168CB">
              <w:rPr>
                <w:sz w:val="24"/>
                <w:szCs w:val="24"/>
              </w:rPr>
              <w:t>Інновації</w:t>
            </w:r>
            <w:proofErr w:type="spellEnd"/>
            <w:r w:rsidRPr="001168CB">
              <w:rPr>
                <w:sz w:val="24"/>
                <w:szCs w:val="24"/>
              </w:rPr>
              <w:t xml:space="preserve"> в</w:t>
            </w:r>
            <w:r w:rsidRPr="001168CB">
              <w:rPr>
                <w:spacing w:val="1"/>
                <w:sz w:val="24"/>
                <w:szCs w:val="24"/>
              </w:rPr>
              <w:t xml:space="preserve"> </w:t>
            </w:r>
            <w:proofErr w:type="spellStart"/>
            <w:r w:rsidRPr="001168CB">
              <w:rPr>
                <w:sz w:val="24"/>
                <w:szCs w:val="24"/>
              </w:rPr>
              <w:t>бізнес</w:t>
            </w:r>
            <w:proofErr w:type="spellEnd"/>
            <w:r w:rsidRPr="001168CB">
              <w:rPr>
                <w:spacing w:val="-15"/>
                <w:sz w:val="24"/>
                <w:szCs w:val="24"/>
              </w:rPr>
              <w:t xml:space="preserve"> </w:t>
            </w:r>
            <w:proofErr w:type="spellStart"/>
            <w:r w:rsidRPr="001168CB">
              <w:rPr>
                <w:sz w:val="24"/>
                <w:szCs w:val="24"/>
              </w:rPr>
              <w:t>процесах</w:t>
            </w:r>
            <w:proofErr w:type="spellEnd"/>
          </w:p>
        </w:tc>
        <w:tc>
          <w:tcPr>
            <w:tcW w:w="7138" w:type="dxa"/>
          </w:tcPr>
          <w:p w14:paraId="3E58F7A8" w14:textId="77777777" w:rsidR="008E417C" w:rsidRPr="001168CB" w:rsidRDefault="008E417C" w:rsidP="004941C2">
            <w:pPr>
              <w:pStyle w:val="TableParagraph"/>
              <w:numPr>
                <w:ilvl w:val="3"/>
                <w:numId w:val="30"/>
              </w:numPr>
              <w:tabs>
                <w:tab w:val="left" w:pos="0"/>
                <w:tab w:val="left" w:pos="580"/>
                <w:tab w:val="left" w:pos="739"/>
                <w:tab w:val="left" w:pos="1937"/>
                <w:tab w:val="left" w:pos="2889"/>
                <w:tab w:val="left" w:pos="8931"/>
              </w:tabs>
              <w:ind w:left="51" w:firstLine="142"/>
              <w:rPr>
                <w:sz w:val="24"/>
                <w:szCs w:val="24"/>
                <w:lang w:val="ru-RU"/>
              </w:rPr>
            </w:pPr>
            <w:proofErr w:type="spellStart"/>
            <w:r w:rsidRPr="001168CB">
              <w:rPr>
                <w:sz w:val="24"/>
                <w:szCs w:val="24"/>
                <w:lang w:val="ru-RU"/>
              </w:rPr>
              <w:t>розвиток</w:t>
            </w:r>
            <w:proofErr w:type="spellEnd"/>
            <w:r w:rsidRPr="001168CB">
              <w:rPr>
                <w:sz w:val="24"/>
                <w:szCs w:val="24"/>
                <w:lang w:val="ru-RU"/>
              </w:rPr>
              <w:t xml:space="preserve"> </w:t>
            </w:r>
            <w:proofErr w:type="spellStart"/>
            <w:r w:rsidRPr="001168CB">
              <w:rPr>
                <w:sz w:val="24"/>
                <w:szCs w:val="24"/>
                <w:lang w:val="ru-RU"/>
              </w:rPr>
              <w:t>системи</w:t>
            </w:r>
            <w:proofErr w:type="spellEnd"/>
            <w:r w:rsidRPr="001168CB">
              <w:rPr>
                <w:sz w:val="24"/>
                <w:szCs w:val="24"/>
                <w:lang w:val="ru-RU"/>
              </w:rPr>
              <w:t xml:space="preserve"> </w:t>
            </w:r>
            <w:proofErr w:type="spellStart"/>
            <w:r w:rsidRPr="001168CB">
              <w:rPr>
                <w:sz w:val="24"/>
                <w:szCs w:val="24"/>
                <w:lang w:val="ru-RU"/>
              </w:rPr>
              <w:t>управління</w:t>
            </w:r>
            <w:proofErr w:type="spellEnd"/>
            <w:r w:rsidRPr="001168CB">
              <w:rPr>
                <w:sz w:val="24"/>
                <w:szCs w:val="24"/>
                <w:lang w:val="ru-RU"/>
              </w:rPr>
              <w:t xml:space="preserve"> </w:t>
            </w:r>
            <w:proofErr w:type="spellStart"/>
            <w:r w:rsidRPr="001168CB">
              <w:rPr>
                <w:sz w:val="24"/>
                <w:szCs w:val="24"/>
                <w:lang w:val="ru-RU"/>
              </w:rPr>
              <w:t>знаннями</w:t>
            </w:r>
            <w:proofErr w:type="spellEnd"/>
            <w:r w:rsidRPr="001168CB">
              <w:rPr>
                <w:sz w:val="24"/>
                <w:szCs w:val="24"/>
                <w:lang w:val="ru-RU"/>
              </w:rPr>
              <w:t xml:space="preserve"> </w:t>
            </w:r>
            <w:proofErr w:type="spellStart"/>
            <w:r w:rsidRPr="001168CB">
              <w:rPr>
                <w:sz w:val="24"/>
                <w:szCs w:val="24"/>
                <w:lang w:val="ru-RU"/>
              </w:rPr>
              <w:t>підприємства</w:t>
            </w:r>
            <w:proofErr w:type="spellEnd"/>
            <w:r w:rsidRPr="001168CB">
              <w:rPr>
                <w:sz w:val="24"/>
                <w:szCs w:val="24"/>
                <w:lang w:val="ru-RU"/>
              </w:rPr>
              <w:t>;</w:t>
            </w:r>
          </w:p>
          <w:p w14:paraId="7621AA7D" w14:textId="77777777" w:rsidR="008E417C" w:rsidRPr="001168CB" w:rsidRDefault="008E417C" w:rsidP="004941C2">
            <w:pPr>
              <w:pStyle w:val="TableParagraph"/>
              <w:numPr>
                <w:ilvl w:val="3"/>
                <w:numId w:val="30"/>
              </w:numPr>
              <w:tabs>
                <w:tab w:val="left" w:pos="0"/>
                <w:tab w:val="left" w:pos="580"/>
                <w:tab w:val="left" w:pos="739"/>
                <w:tab w:val="left" w:pos="1937"/>
                <w:tab w:val="left" w:pos="2889"/>
                <w:tab w:val="left" w:pos="8931"/>
              </w:tabs>
              <w:ind w:left="51" w:firstLine="142"/>
              <w:rPr>
                <w:sz w:val="24"/>
                <w:szCs w:val="24"/>
                <w:lang w:val="ru-RU"/>
              </w:rPr>
            </w:pPr>
            <w:proofErr w:type="spellStart"/>
            <w:r w:rsidRPr="001168CB">
              <w:rPr>
                <w:sz w:val="24"/>
                <w:szCs w:val="24"/>
                <w:lang w:val="ru-RU"/>
              </w:rPr>
              <w:t>розробка</w:t>
            </w:r>
            <w:proofErr w:type="spellEnd"/>
            <w:r w:rsidRPr="001168CB">
              <w:rPr>
                <w:sz w:val="24"/>
                <w:szCs w:val="24"/>
                <w:lang w:val="ru-RU"/>
              </w:rPr>
              <w:t xml:space="preserve"> </w:t>
            </w:r>
            <w:proofErr w:type="spellStart"/>
            <w:r w:rsidRPr="001168CB">
              <w:rPr>
                <w:sz w:val="24"/>
                <w:szCs w:val="24"/>
                <w:lang w:val="ru-RU"/>
              </w:rPr>
              <w:t>системи</w:t>
            </w:r>
            <w:proofErr w:type="spellEnd"/>
            <w:r w:rsidRPr="001168CB">
              <w:rPr>
                <w:sz w:val="24"/>
                <w:szCs w:val="24"/>
                <w:lang w:val="ru-RU"/>
              </w:rPr>
              <w:t xml:space="preserve"> </w:t>
            </w:r>
            <w:proofErr w:type="spellStart"/>
            <w:r w:rsidRPr="001168CB">
              <w:rPr>
                <w:sz w:val="24"/>
                <w:szCs w:val="24"/>
                <w:lang w:val="ru-RU"/>
              </w:rPr>
              <w:t>управління</w:t>
            </w:r>
            <w:proofErr w:type="spellEnd"/>
            <w:r w:rsidRPr="001168CB">
              <w:rPr>
                <w:sz w:val="24"/>
                <w:szCs w:val="24"/>
                <w:lang w:val="ru-RU"/>
              </w:rPr>
              <w:t xml:space="preserve"> </w:t>
            </w:r>
            <w:proofErr w:type="spellStart"/>
            <w:r w:rsidRPr="001168CB">
              <w:rPr>
                <w:sz w:val="24"/>
                <w:szCs w:val="24"/>
                <w:lang w:val="ru-RU"/>
              </w:rPr>
              <w:t>інноваційною</w:t>
            </w:r>
            <w:proofErr w:type="spellEnd"/>
            <w:r w:rsidRPr="001168CB">
              <w:rPr>
                <w:sz w:val="24"/>
                <w:szCs w:val="24"/>
                <w:lang w:val="ru-RU"/>
              </w:rPr>
              <w:t xml:space="preserve"> </w:t>
            </w:r>
            <w:proofErr w:type="spellStart"/>
            <w:r w:rsidRPr="001168CB">
              <w:rPr>
                <w:sz w:val="24"/>
                <w:szCs w:val="24"/>
                <w:lang w:val="ru-RU"/>
              </w:rPr>
              <w:t>діяльністю</w:t>
            </w:r>
            <w:proofErr w:type="spellEnd"/>
            <w:r w:rsidRPr="001168CB">
              <w:rPr>
                <w:sz w:val="24"/>
                <w:szCs w:val="24"/>
                <w:lang w:val="ru-RU"/>
              </w:rPr>
              <w:t>;</w:t>
            </w:r>
          </w:p>
          <w:p w14:paraId="0496820A" w14:textId="77777777" w:rsidR="00321DD9" w:rsidRPr="001168CB" w:rsidRDefault="008E417C" w:rsidP="004941C2">
            <w:pPr>
              <w:pStyle w:val="TableParagraph"/>
              <w:numPr>
                <w:ilvl w:val="3"/>
                <w:numId w:val="30"/>
              </w:numPr>
              <w:tabs>
                <w:tab w:val="left" w:pos="0"/>
                <w:tab w:val="left" w:pos="580"/>
                <w:tab w:val="left" w:pos="739"/>
                <w:tab w:val="left" w:pos="8931"/>
              </w:tabs>
              <w:ind w:left="51" w:firstLine="142"/>
              <w:rPr>
                <w:sz w:val="24"/>
                <w:szCs w:val="24"/>
              </w:rPr>
            </w:pPr>
            <w:proofErr w:type="spellStart"/>
            <w:r w:rsidRPr="001168CB">
              <w:rPr>
                <w:sz w:val="24"/>
                <w:szCs w:val="24"/>
                <w:lang w:val="ru-RU"/>
              </w:rPr>
              <w:t>формування</w:t>
            </w:r>
            <w:proofErr w:type="spellEnd"/>
            <w:r w:rsidRPr="001168CB">
              <w:rPr>
                <w:sz w:val="24"/>
                <w:szCs w:val="24"/>
                <w:lang w:val="ru-RU"/>
              </w:rPr>
              <w:t xml:space="preserve"> </w:t>
            </w:r>
            <w:proofErr w:type="spellStart"/>
            <w:r w:rsidRPr="001168CB">
              <w:rPr>
                <w:sz w:val="24"/>
                <w:szCs w:val="24"/>
                <w:lang w:val="ru-RU"/>
              </w:rPr>
              <w:t>інноваційної</w:t>
            </w:r>
            <w:proofErr w:type="spellEnd"/>
            <w:r w:rsidRPr="001168CB">
              <w:rPr>
                <w:sz w:val="24"/>
                <w:szCs w:val="24"/>
                <w:lang w:val="ru-RU"/>
              </w:rPr>
              <w:t xml:space="preserve"> </w:t>
            </w:r>
            <w:proofErr w:type="spellStart"/>
            <w:r w:rsidRPr="001168CB">
              <w:rPr>
                <w:sz w:val="24"/>
                <w:szCs w:val="24"/>
                <w:lang w:val="ru-RU"/>
              </w:rPr>
              <w:t>системи</w:t>
            </w:r>
            <w:proofErr w:type="spellEnd"/>
            <w:r w:rsidRPr="001168CB">
              <w:rPr>
                <w:sz w:val="24"/>
                <w:szCs w:val="24"/>
                <w:lang w:val="ru-RU"/>
              </w:rPr>
              <w:t xml:space="preserve"> </w:t>
            </w:r>
            <w:proofErr w:type="spellStart"/>
            <w:r w:rsidRPr="001168CB">
              <w:rPr>
                <w:sz w:val="24"/>
                <w:szCs w:val="24"/>
                <w:lang w:val="ru-RU"/>
              </w:rPr>
              <w:t>планування</w:t>
            </w:r>
            <w:proofErr w:type="spellEnd"/>
            <w:r w:rsidRPr="001168CB">
              <w:rPr>
                <w:sz w:val="24"/>
                <w:szCs w:val="24"/>
                <w:lang w:val="ru-RU"/>
              </w:rPr>
              <w:t>.</w:t>
            </w:r>
          </w:p>
        </w:tc>
      </w:tr>
    </w:tbl>
    <w:p w14:paraId="3E1D3D6F" w14:textId="77777777" w:rsidR="00471408" w:rsidRPr="001168CB" w:rsidRDefault="00471408" w:rsidP="00592A13">
      <w:pPr>
        <w:tabs>
          <w:tab w:val="left" w:pos="0"/>
          <w:tab w:val="left" w:pos="8931"/>
        </w:tabs>
        <w:ind w:firstLine="709"/>
        <w:rPr>
          <w:rFonts w:ascii="Times New Roman" w:hAnsi="Times New Roman" w:cs="Times New Roman"/>
          <w:i/>
          <w:sz w:val="24"/>
        </w:rPr>
      </w:pPr>
      <w:r w:rsidRPr="001168CB">
        <w:rPr>
          <w:rFonts w:ascii="Times New Roman" w:hAnsi="Times New Roman" w:cs="Times New Roman"/>
          <w:i/>
          <w:sz w:val="24"/>
        </w:rPr>
        <w:t>Джерело:</w:t>
      </w:r>
      <w:r w:rsidRPr="001168CB">
        <w:rPr>
          <w:rFonts w:ascii="Times New Roman" w:hAnsi="Times New Roman" w:cs="Times New Roman"/>
          <w:i/>
          <w:spacing w:val="-2"/>
          <w:sz w:val="24"/>
        </w:rPr>
        <w:t xml:space="preserve"> </w:t>
      </w:r>
      <w:r w:rsidRPr="001168CB">
        <w:rPr>
          <w:rFonts w:ascii="Times New Roman" w:hAnsi="Times New Roman" w:cs="Times New Roman"/>
          <w:i/>
          <w:sz w:val="24"/>
        </w:rPr>
        <w:t>складено автором</w:t>
      </w:r>
      <w:r w:rsidRPr="001168CB">
        <w:rPr>
          <w:rFonts w:ascii="Times New Roman" w:hAnsi="Times New Roman" w:cs="Times New Roman"/>
          <w:i/>
          <w:spacing w:val="-2"/>
          <w:sz w:val="24"/>
        </w:rPr>
        <w:t xml:space="preserve"> </w:t>
      </w:r>
    </w:p>
    <w:p w14:paraId="02CAA76A" w14:textId="77777777" w:rsidR="008E417C" w:rsidRPr="001168CB" w:rsidRDefault="008E417C" w:rsidP="008E417C">
      <w:pPr>
        <w:pStyle w:val="ac"/>
        <w:tabs>
          <w:tab w:val="left" w:pos="0"/>
        </w:tabs>
        <w:spacing w:line="360" w:lineRule="auto"/>
        <w:ind w:firstLine="709"/>
        <w:jc w:val="both"/>
      </w:pPr>
      <w:r w:rsidRPr="001168CB">
        <w:t>Аналізуючи дані таблиці 3.1 можна зробити висновки, що удосконалення механізму управління інноваційним розвитком потребує залучення певних фінансових та кадрових ресурсів. В середньому терміни реалізації запропонованих напрямків складають 10 років та плановій окупності через 2 роки, що в подальшому буде приносити прибутки для ТОВ «ВР «</w:t>
      </w:r>
      <w:proofErr w:type="spellStart"/>
      <w:r w:rsidRPr="001168CB">
        <w:t>Вентсол</w:t>
      </w:r>
      <w:proofErr w:type="spellEnd"/>
      <w:r w:rsidRPr="001168CB">
        <w:t>».</w:t>
      </w:r>
    </w:p>
    <w:p w14:paraId="33854A0D" w14:textId="77777777" w:rsidR="00ED5979" w:rsidRPr="001168CB" w:rsidRDefault="008E417C" w:rsidP="008E417C">
      <w:pPr>
        <w:pStyle w:val="ac"/>
        <w:tabs>
          <w:tab w:val="left" w:pos="0"/>
        </w:tabs>
        <w:spacing w:line="360" w:lineRule="auto"/>
        <w:ind w:firstLine="709"/>
        <w:jc w:val="both"/>
      </w:pPr>
      <w:r w:rsidRPr="001168CB">
        <w:t>Створення проектного підрозділу на підприємстві передбачає залучення певних фінансових ресурсів. У таблиці 3.2 наведено обсяг річних витрат необхідних для утримання працівників даного відділу.</w:t>
      </w:r>
    </w:p>
    <w:p w14:paraId="1B76A593" w14:textId="77777777" w:rsidR="00ED5979" w:rsidRPr="001168CB" w:rsidRDefault="00ED5979" w:rsidP="00592A13">
      <w:pPr>
        <w:pStyle w:val="ac"/>
        <w:tabs>
          <w:tab w:val="left" w:pos="0"/>
        </w:tabs>
        <w:spacing w:before="2" w:after="8"/>
        <w:ind w:firstLine="709"/>
        <w:jc w:val="right"/>
        <w:rPr>
          <w:spacing w:val="-67"/>
        </w:rPr>
      </w:pPr>
      <w:r w:rsidRPr="001168CB">
        <w:rPr>
          <w:i/>
        </w:rPr>
        <w:t>Таблиця 3.2</w:t>
      </w:r>
      <w:r w:rsidRPr="001168CB">
        <w:rPr>
          <w:spacing w:val="-67"/>
        </w:rPr>
        <w:t xml:space="preserve"> </w:t>
      </w:r>
    </w:p>
    <w:p w14:paraId="31BAC282" w14:textId="77777777" w:rsidR="00ED5979" w:rsidRPr="001168CB" w:rsidRDefault="00ED5979" w:rsidP="00592A13">
      <w:pPr>
        <w:pStyle w:val="ac"/>
        <w:tabs>
          <w:tab w:val="left" w:pos="0"/>
        </w:tabs>
        <w:spacing w:before="2" w:after="8"/>
        <w:ind w:firstLine="709"/>
        <w:jc w:val="center"/>
        <w:rPr>
          <w:b/>
        </w:rPr>
      </w:pPr>
      <w:r w:rsidRPr="001168CB">
        <w:rPr>
          <w:b/>
        </w:rPr>
        <w:lastRenderedPageBreak/>
        <w:t>Витрати</w:t>
      </w:r>
      <w:r w:rsidRPr="001168CB">
        <w:rPr>
          <w:b/>
          <w:spacing w:val="-4"/>
        </w:rPr>
        <w:t xml:space="preserve"> </w:t>
      </w:r>
      <w:r w:rsidRPr="001168CB">
        <w:rPr>
          <w:b/>
        </w:rPr>
        <w:t>на</w:t>
      </w:r>
      <w:r w:rsidRPr="001168CB">
        <w:rPr>
          <w:b/>
          <w:spacing w:val="-1"/>
        </w:rPr>
        <w:t xml:space="preserve"> </w:t>
      </w:r>
      <w:r w:rsidRPr="001168CB">
        <w:rPr>
          <w:b/>
        </w:rPr>
        <w:t>заробітну</w:t>
      </w:r>
      <w:r w:rsidRPr="001168CB">
        <w:rPr>
          <w:b/>
          <w:spacing w:val="-2"/>
        </w:rPr>
        <w:t xml:space="preserve"> </w:t>
      </w:r>
      <w:r w:rsidRPr="001168CB">
        <w:rPr>
          <w:b/>
        </w:rPr>
        <w:t>плату</w:t>
      </w:r>
      <w:r w:rsidRPr="001168CB">
        <w:rPr>
          <w:b/>
          <w:spacing w:val="-4"/>
        </w:rPr>
        <w:t xml:space="preserve"> </w:t>
      </w:r>
      <w:r w:rsidRPr="001168CB">
        <w:rPr>
          <w:b/>
        </w:rPr>
        <w:t>проектного</w:t>
      </w:r>
      <w:r w:rsidRPr="001168CB">
        <w:rPr>
          <w:b/>
          <w:spacing w:val="-1"/>
        </w:rPr>
        <w:t xml:space="preserve"> </w:t>
      </w:r>
      <w:r w:rsidRPr="001168CB">
        <w:rPr>
          <w:b/>
        </w:rPr>
        <w:t>відділу</w:t>
      </w:r>
      <w:r w:rsidRPr="001168CB">
        <w:rPr>
          <w:b/>
          <w:spacing w:val="-4"/>
        </w:rPr>
        <w:t xml:space="preserve"> </w:t>
      </w:r>
      <w:r w:rsidRPr="001168CB">
        <w:rPr>
          <w:b/>
        </w:rPr>
        <w:t>ТОВ</w:t>
      </w:r>
      <w:r w:rsidRPr="001168CB">
        <w:rPr>
          <w:b/>
          <w:spacing w:val="-1"/>
        </w:rPr>
        <w:t xml:space="preserve"> </w:t>
      </w:r>
      <w:r w:rsidRPr="001168CB">
        <w:rPr>
          <w:b/>
        </w:rPr>
        <w:t>«ВР «</w:t>
      </w:r>
      <w:proofErr w:type="spellStart"/>
      <w:r w:rsidRPr="001168CB">
        <w:rPr>
          <w:b/>
        </w:rPr>
        <w:t>Вентсол</w:t>
      </w:r>
      <w:proofErr w:type="spellEnd"/>
      <w:r w:rsidRPr="001168CB">
        <w:rPr>
          <w:b/>
        </w:rPr>
        <w:t>»</w:t>
      </w:r>
    </w:p>
    <w:tbl>
      <w:tblPr>
        <w:tblStyle w:val="TableNormal"/>
        <w:tblW w:w="9572"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20"/>
        <w:gridCol w:w="1277"/>
        <w:gridCol w:w="2124"/>
        <w:gridCol w:w="1951"/>
      </w:tblGrid>
      <w:tr w:rsidR="00ED5979" w:rsidRPr="001168CB" w14:paraId="00887A9D" w14:textId="77777777" w:rsidTr="008E417C">
        <w:trPr>
          <w:trHeight w:val="551"/>
        </w:trPr>
        <w:tc>
          <w:tcPr>
            <w:tcW w:w="4220" w:type="dxa"/>
          </w:tcPr>
          <w:p w14:paraId="64C4C15A" w14:textId="77777777" w:rsidR="00ED5979" w:rsidRPr="001168CB" w:rsidRDefault="00ED5979" w:rsidP="00CE7816">
            <w:pPr>
              <w:pStyle w:val="TableParagraph"/>
              <w:tabs>
                <w:tab w:val="left" w:pos="0"/>
              </w:tabs>
              <w:spacing w:before="128"/>
              <w:ind w:left="168" w:hanging="8"/>
              <w:jc w:val="center"/>
              <w:rPr>
                <w:sz w:val="24"/>
                <w:lang w:val="ru-RU"/>
              </w:rPr>
            </w:pPr>
            <w:r w:rsidRPr="001168CB">
              <w:rPr>
                <w:sz w:val="24"/>
                <w:lang w:val="ru-RU"/>
              </w:rPr>
              <w:t>Посада</w:t>
            </w:r>
          </w:p>
        </w:tc>
        <w:tc>
          <w:tcPr>
            <w:tcW w:w="1277" w:type="dxa"/>
          </w:tcPr>
          <w:p w14:paraId="6B3A8883" w14:textId="77777777" w:rsidR="00ED5979" w:rsidRPr="001168CB" w:rsidRDefault="00ED5979" w:rsidP="00CE7816">
            <w:pPr>
              <w:pStyle w:val="TableParagraph"/>
              <w:tabs>
                <w:tab w:val="left" w:pos="0"/>
              </w:tabs>
              <w:spacing w:line="268" w:lineRule="exact"/>
              <w:ind w:left="297" w:hanging="8"/>
              <w:jc w:val="center"/>
              <w:rPr>
                <w:sz w:val="24"/>
                <w:lang w:val="ru-RU"/>
              </w:rPr>
            </w:pPr>
            <w:proofErr w:type="spellStart"/>
            <w:r w:rsidRPr="001168CB">
              <w:rPr>
                <w:sz w:val="24"/>
                <w:lang w:val="ru-RU"/>
              </w:rPr>
              <w:t>Кіл-ть</w:t>
            </w:r>
            <w:proofErr w:type="spellEnd"/>
          </w:p>
          <w:p w14:paraId="3F93FC3B" w14:textId="77777777" w:rsidR="00ED5979" w:rsidRPr="001168CB" w:rsidRDefault="00ED5979" w:rsidP="00CE7816">
            <w:pPr>
              <w:pStyle w:val="TableParagraph"/>
              <w:tabs>
                <w:tab w:val="left" w:pos="0"/>
              </w:tabs>
              <w:spacing w:line="264" w:lineRule="exact"/>
              <w:ind w:left="295" w:hanging="8"/>
              <w:jc w:val="center"/>
              <w:rPr>
                <w:sz w:val="24"/>
                <w:lang w:val="ru-RU"/>
              </w:rPr>
            </w:pPr>
            <w:proofErr w:type="spellStart"/>
            <w:r w:rsidRPr="001168CB">
              <w:rPr>
                <w:sz w:val="24"/>
                <w:lang w:val="ru-RU"/>
              </w:rPr>
              <w:t>осіб</w:t>
            </w:r>
            <w:proofErr w:type="spellEnd"/>
          </w:p>
        </w:tc>
        <w:tc>
          <w:tcPr>
            <w:tcW w:w="2124" w:type="dxa"/>
          </w:tcPr>
          <w:p w14:paraId="2B4039FA" w14:textId="77777777" w:rsidR="00ED5979" w:rsidRPr="001168CB" w:rsidRDefault="00ED5979" w:rsidP="00592A13">
            <w:pPr>
              <w:pStyle w:val="TableParagraph"/>
              <w:tabs>
                <w:tab w:val="left" w:pos="0"/>
              </w:tabs>
              <w:spacing w:line="268" w:lineRule="exact"/>
              <w:ind w:left="99" w:firstLine="709"/>
              <w:jc w:val="center"/>
              <w:rPr>
                <w:sz w:val="24"/>
                <w:lang w:val="ru-RU"/>
              </w:rPr>
            </w:pPr>
            <w:proofErr w:type="spellStart"/>
            <w:r w:rsidRPr="001168CB">
              <w:rPr>
                <w:sz w:val="24"/>
                <w:lang w:val="ru-RU"/>
              </w:rPr>
              <w:t>Місячна</w:t>
            </w:r>
            <w:proofErr w:type="spellEnd"/>
            <w:r w:rsidRPr="001168CB">
              <w:rPr>
                <w:spacing w:val="-3"/>
                <w:sz w:val="24"/>
                <w:lang w:val="ru-RU"/>
              </w:rPr>
              <w:t xml:space="preserve"> </w:t>
            </w:r>
            <w:proofErr w:type="spellStart"/>
            <w:r w:rsidRPr="001168CB">
              <w:rPr>
                <w:sz w:val="24"/>
                <w:lang w:val="ru-RU"/>
              </w:rPr>
              <w:t>заробітна</w:t>
            </w:r>
            <w:proofErr w:type="spellEnd"/>
          </w:p>
          <w:p w14:paraId="59FCFDCA" w14:textId="77777777" w:rsidR="00ED5979" w:rsidRPr="001168CB" w:rsidRDefault="00ED5979" w:rsidP="00592A13">
            <w:pPr>
              <w:pStyle w:val="TableParagraph"/>
              <w:tabs>
                <w:tab w:val="left" w:pos="0"/>
              </w:tabs>
              <w:spacing w:line="264" w:lineRule="exact"/>
              <w:ind w:left="99" w:firstLine="709"/>
              <w:jc w:val="center"/>
              <w:rPr>
                <w:sz w:val="24"/>
                <w:lang w:val="ru-RU"/>
              </w:rPr>
            </w:pPr>
            <w:r w:rsidRPr="001168CB">
              <w:rPr>
                <w:sz w:val="24"/>
                <w:lang w:val="ru-RU"/>
              </w:rPr>
              <w:t>плата</w:t>
            </w:r>
            <w:r w:rsidRPr="001168CB">
              <w:rPr>
                <w:spacing w:val="-3"/>
                <w:sz w:val="24"/>
                <w:lang w:val="ru-RU"/>
              </w:rPr>
              <w:t xml:space="preserve"> </w:t>
            </w:r>
            <w:r w:rsidRPr="001168CB">
              <w:rPr>
                <w:sz w:val="24"/>
                <w:lang w:val="ru-RU"/>
              </w:rPr>
              <w:t>грн.</w:t>
            </w:r>
          </w:p>
        </w:tc>
        <w:tc>
          <w:tcPr>
            <w:tcW w:w="1951" w:type="dxa"/>
          </w:tcPr>
          <w:p w14:paraId="59A123A5" w14:textId="77777777" w:rsidR="00ED5979" w:rsidRPr="001168CB" w:rsidRDefault="00ED5979" w:rsidP="00592A13">
            <w:pPr>
              <w:pStyle w:val="TableParagraph"/>
              <w:tabs>
                <w:tab w:val="left" w:pos="0"/>
              </w:tabs>
              <w:spacing w:line="268" w:lineRule="exact"/>
              <w:ind w:left="161" w:firstLine="709"/>
              <w:jc w:val="center"/>
              <w:rPr>
                <w:sz w:val="24"/>
                <w:lang w:val="ru-RU"/>
              </w:rPr>
            </w:pPr>
            <w:proofErr w:type="spellStart"/>
            <w:r w:rsidRPr="001168CB">
              <w:rPr>
                <w:sz w:val="24"/>
                <w:lang w:val="ru-RU"/>
              </w:rPr>
              <w:t>Річна</w:t>
            </w:r>
            <w:proofErr w:type="spellEnd"/>
            <w:r w:rsidRPr="001168CB">
              <w:rPr>
                <w:spacing w:val="-2"/>
                <w:sz w:val="24"/>
                <w:lang w:val="ru-RU"/>
              </w:rPr>
              <w:t xml:space="preserve"> </w:t>
            </w:r>
            <w:proofErr w:type="spellStart"/>
            <w:r w:rsidRPr="001168CB">
              <w:rPr>
                <w:sz w:val="24"/>
                <w:lang w:val="ru-RU"/>
              </w:rPr>
              <w:t>заробітна</w:t>
            </w:r>
            <w:proofErr w:type="spellEnd"/>
          </w:p>
          <w:p w14:paraId="15E1550C" w14:textId="77777777" w:rsidR="00ED5979" w:rsidRPr="001168CB" w:rsidRDefault="00ED5979" w:rsidP="00592A13">
            <w:pPr>
              <w:pStyle w:val="TableParagraph"/>
              <w:tabs>
                <w:tab w:val="left" w:pos="0"/>
              </w:tabs>
              <w:spacing w:line="264" w:lineRule="exact"/>
              <w:ind w:left="161" w:firstLine="709"/>
              <w:jc w:val="center"/>
              <w:rPr>
                <w:sz w:val="24"/>
                <w:lang w:val="ru-RU"/>
              </w:rPr>
            </w:pPr>
            <w:r w:rsidRPr="001168CB">
              <w:rPr>
                <w:sz w:val="24"/>
                <w:lang w:val="ru-RU"/>
              </w:rPr>
              <w:t>плата,</w:t>
            </w:r>
            <w:r w:rsidRPr="001168CB">
              <w:rPr>
                <w:spacing w:val="-2"/>
                <w:sz w:val="24"/>
                <w:lang w:val="ru-RU"/>
              </w:rPr>
              <w:t xml:space="preserve"> </w:t>
            </w:r>
            <w:r w:rsidRPr="001168CB">
              <w:rPr>
                <w:sz w:val="24"/>
                <w:lang w:val="ru-RU"/>
              </w:rPr>
              <w:t>грн.</w:t>
            </w:r>
          </w:p>
        </w:tc>
      </w:tr>
      <w:tr w:rsidR="00ED5979" w:rsidRPr="001168CB" w14:paraId="12D12928" w14:textId="77777777" w:rsidTr="008E417C">
        <w:trPr>
          <w:trHeight w:val="275"/>
        </w:trPr>
        <w:tc>
          <w:tcPr>
            <w:tcW w:w="4220" w:type="dxa"/>
          </w:tcPr>
          <w:p w14:paraId="0ED496EE" w14:textId="77777777" w:rsidR="00ED5979" w:rsidRPr="001168CB" w:rsidRDefault="00ED5979" w:rsidP="00CE7816">
            <w:pPr>
              <w:pStyle w:val="TableParagraph"/>
              <w:tabs>
                <w:tab w:val="left" w:pos="0"/>
              </w:tabs>
              <w:spacing w:line="256" w:lineRule="exact"/>
              <w:ind w:left="168" w:hanging="8"/>
              <w:jc w:val="center"/>
              <w:rPr>
                <w:sz w:val="24"/>
                <w:lang w:val="ru-RU"/>
              </w:rPr>
            </w:pPr>
            <w:proofErr w:type="spellStart"/>
            <w:r w:rsidRPr="001168CB">
              <w:rPr>
                <w:sz w:val="24"/>
                <w:lang w:val="ru-RU"/>
              </w:rPr>
              <w:t>Керівник</w:t>
            </w:r>
            <w:proofErr w:type="spellEnd"/>
            <w:r w:rsidRPr="001168CB">
              <w:rPr>
                <w:spacing w:val="-4"/>
                <w:sz w:val="24"/>
                <w:lang w:val="ru-RU"/>
              </w:rPr>
              <w:t xml:space="preserve"> </w:t>
            </w:r>
            <w:r w:rsidRPr="001168CB">
              <w:rPr>
                <w:sz w:val="24"/>
                <w:lang w:val="ru-RU"/>
              </w:rPr>
              <w:t>проектного</w:t>
            </w:r>
            <w:r w:rsidRPr="001168CB">
              <w:rPr>
                <w:spacing w:val="-2"/>
                <w:sz w:val="24"/>
                <w:lang w:val="ru-RU"/>
              </w:rPr>
              <w:t xml:space="preserve"> </w:t>
            </w:r>
            <w:proofErr w:type="spellStart"/>
            <w:r w:rsidRPr="001168CB">
              <w:rPr>
                <w:sz w:val="24"/>
                <w:lang w:val="ru-RU"/>
              </w:rPr>
              <w:t>відділу</w:t>
            </w:r>
            <w:proofErr w:type="spellEnd"/>
          </w:p>
        </w:tc>
        <w:tc>
          <w:tcPr>
            <w:tcW w:w="1277" w:type="dxa"/>
          </w:tcPr>
          <w:p w14:paraId="0CAEDD4A" w14:textId="77777777" w:rsidR="00ED5979" w:rsidRPr="001168CB" w:rsidRDefault="00ED5979" w:rsidP="00CE7816">
            <w:pPr>
              <w:pStyle w:val="TableParagraph"/>
              <w:tabs>
                <w:tab w:val="left" w:pos="0"/>
              </w:tabs>
              <w:spacing w:line="256" w:lineRule="exact"/>
              <w:ind w:left="578" w:hanging="8"/>
              <w:rPr>
                <w:sz w:val="24"/>
                <w:lang w:val="ru-RU"/>
              </w:rPr>
            </w:pPr>
            <w:r w:rsidRPr="001168CB">
              <w:rPr>
                <w:sz w:val="24"/>
                <w:lang w:val="ru-RU"/>
              </w:rPr>
              <w:t>1</w:t>
            </w:r>
          </w:p>
        </w:tc>
        <w:tc>
          <w:tcPr>
            <w:tcW w:w="2124" w:type="dxa"/>
          </w:tcPr>
          <w:p w14:paraId="2B6C2109" w14:textId="77777777" w:rsidR="00ED5979" w:rsidRPr="001168CB" w:rsidRDefault="00ED5979" w:rsidP="00592A13">
            <w:pPr>
              <w:pStyle w:val="TableParagraph"/>
              <w:tabs>
                <w:tab w:val="left" w:pos="0"/>
              </w:tabs>
              <w:spacing w:line="256" w:lineRule="exact"/>
              <w:ind w:left="99" w:firstLine="709"/>
              <w:jc w:val="center"/>
              <w:rPr>
                <w:sz w:val="24"/>
              </w:rPr>
            </w:pPr>
            <w:r w:rsidRPr="001168CB">
              <w:rPr>
                <w:sz w:val="24"/>
                <w:lang w:val="ru-RU"/>
              </w:rPr>
              <w:t>15</w:t>
            </w:r>
            <w:r w:rsidRPr="001168CB">
              <w:rPr>
                <w:sz w:val="24"/>
              </w:rPr>
              <w:t>000</w:t>
            </w:r>
          </w:p>
        </w:tc>
        <w:tc>
          <w:tcPr>
            <w:tcW w:w="1951" w:type="dxa"/>
          </w:tcPr>
          <w:p w14:paraId="6E3C1A7D" w14:textId="77777777" w:rsidR="00ED5979" w:rsidRPr="001168CB" w:rsidRDefault="00ED5979" w:rsidP="00592A13">
            <w:pPr>
              <w:pStyle w:val="TableParagraph"/>
              <w:tabs>
                <w:tab w:val="left" w:pos="0"/>
              </w:tabs>
              <w:spacing w:line="256" w:lineRule="exact"/>
              <w:ind w:left="161" w:firstLine="709"/>
              <w:jc w:val="center"/>
              <w:rPr>
                <w:sz w:val="24"/>
              </w:rPr>
            </w:pPr>
            <w:r w:rsidRPr="001168CB">
              <w:rPr>
                <w:sz w:val="24"/>
              </w:rPr>
              <w:t>180000</w:t>
            </w:r>
          </w:p>
        </w:tc>
      </w:tr>
      <w:tr w:rsidR="00ED5979" w:rsidRPr="001168CB" w14:paraId="5233FD23" w14:textId="77777777" w:rsidTr="008E417C">
        <w:trPr>
          <w:trHeight w:val="551"/>
        </w:trPr>
        <w:tc>
          <w:tcPr>
            <w:tcW w:w="4220" w:type="dxa"/>
          </w:tcPr>
          <w:p w14:paraId="7D24A970" w14:textId="77777777" w:rsidR="00ED5979" w:rsidRPr="001168CB" w:rsidRDefault="00ED5979" w:rsidP="00CE7816">
            <w:pPr>
              <w:pStyle w:val="TableParagraph"/>
              <w:tabs>
                <w:tab w:val="left" w:pos="0"/>
              </w:tabs>
              <w:spacing w:line="268" w:lineRule="exact"/>
              <w:ind w:left="167" w:hanging="8"/>
              <w:jc w:val="center"/>
              <w:rPr>
                <w:sz w:val="24"/>
                <w:lang w:val="ru-RU"/>
              </w:rPr>
            </w:pPr>
            <w:proofErr w:type="spellStart"/>
            <w:r w:rsidRPr="001168CB">
              <w:rPr>
                <w:sz w:val="24"/>
                <w:lang w:val="ru-RU"/>
              </w:rPr>
              <w:t>Фахівець</w:t>
            </w:r>
            <w:proofErr w:type="spellEnd"/>
            <w:r w:rsidRPr="001168CB">
              <w:rPr>
                <w:spacing w:val="2"/>
                <w:sz w:val="24"/>
                <w:lang w:val="ru-RU"/>
              </w:rPr>
              <w:t xml:space="preserve"> </w:t>
            </w:r>
            <w:r w:rsidRPr="001168CB">
              <w:rPr>
                <w:sz w:val="24"/>
                <w:lang w:val="ru-RU"/>
              </w:rPr>
              <w:t>у</w:t>
            </w:r>
            <w:r w:rsidRPr="001168CB">
              <w:rPr>
                <w:spacing w:val="-8"/>
                <w:sz w:val="24"/>
                <w:lang w:val="ru-RU"/>
              </w:rPr>
              <w:t xml:space="preserve"> </w:t>
            </w:r>
            <w:proofErr w:type="spellStart"/>
            <w:r w:rsidRPr="001168CB">
              <w:rPr>
                <w:sz w:val="24"/>
                <w:lang w:val="ru-RU"/>
              </w:rPr>
              <w:t>сфері</w:t>
            </w:r>
            <w:proofErr w:type="spellEnd"/>
            <w:r w:rsidRPr="001168CB">
              <w:rPr>
                <w:sz w:val="24"/>
                <w:lang w:val="ru-RU"/>
              </w:rPr>
              <w:t xml:space="preserve"> </w:t>
            </w:r>
            <w:proofErr w:type="spellStart"/>
            <w:r w:rsidRPr="001168CB">
              <w:rPr>
                <w:sz w:val="24"/>
                <w:lang w:val="ru-RU"/>
              </w:rPr>
              <w:t>розробки</w:t>
            </w:r>
            <w:proofErr w:type="spellEnd"/>
            <w:r w:rsidRPr="001168CB">
              <w:rPr>
                <w:sz w:val="24"/>
                <w:lang w:val="ru-RU"/>
              </w:rPr>
              <w:t xml:space="preserve"> та</w:t>
            </w:r>
          </w:p>
          <w:p w14:paraId="02851997" w14:textId="77777777" w:rsidR="00ED5979" w:rsidRPr="001168CB" w:rsidRDefault="00ED5979" w:rsidP="00CE7816">
            <w:pPr>
              <w:pStyle w:val="TableParagraph"/>
              <w:tabs>
                <w:tab w:val="left" w:pos="0"/>
              </w:tabs>
              <w:spacing w:line="264" w:lineRule="exact"/>
              <w:ind w:left="168" w:hanging="8"/>
              <w:jc w:val="center"/>
              <w:rPr>
                <w:sz w:val="24"/>
                <w:lang w:val="ru-RU"/>
              </w:rPr>
            </w:pPr>
            <w:proofErr w:type="spellStart"/>
            <w:r w:rsidRPr="001168CB">
              <w:rPr>
                <w:sz w:val="24"/>
                <w:lang w:val="ru-RU"/>
              </w:rPr>
              <w:t>впровадження</w:t>
            </w:r>
            <w:proofErr w:type="spellEnd"/>
            <w:r w:rsidRPr="001168CB">
              <w:rPr>
                <w:spacing w:val="-3"/>
                <w:sz w:val="24"/>
                <w:lang w:val="ru-RU"/>
              </w:rPr>
              <w:t xml:space="preserve"> </w:t>
            </w:r>
            <w:proofErr w:type="spellStart"/>
            <w:r w:rsidRPr="001168CB">
              <w:rPr>
                <w:sz w:val="24"/>
                <w:lang w:val="ru-RU"/>
              </w:rPr>
              <w:t>інновацій</w:t>
            </w:r>
            <w:proofErr w:type="spellEnd"/>
          </w:p>
        </w:tc>
        <w:tc>
          <w:tcPr>
            <w:tcW w:w="1277" w:type="dxa"/>
          </w:tcPr>
          <w:p w14:paraId="4733588C" w14:textId="77777777" w:rsidR="00ED5979" w:rsidRPr="001168CB" w:rsidRDefault="00ED5979" w:rsidP="00CE7816">
            <w:pPr>
              <w:pStyle w:val="TableParagraph"/>
              <w:tabs>
                <w:tab w:val="left" w:pos="0"/>
              </w:tabs>
              <w:spacing w:before="131"/>
              <w:ind w:left="578" w:hanging="8"/>
              <w:rPr>
                <w:sz w:val="24"/>
              </w:rPr>
            </w:pPr>
            <w:r w:rsidRPr="001168CB">
              <w:rPr>
                <w:sz w:val="24"/>
              </w:rPr>
              <w:t>1</w:t>
            </w:r>
          </w:p>
        </w:tc>
        <w:tc>
          <w:tcPr>
            <w:tcW w:w="2124" w:type="dxa"/>
          </w:tcPr>
          <w:p w14:paraId="17D8D086" w14:textId="77777777" w:rsidR="00ED5979" w:rsidRPr="001168CB" w:rsidRDefault="00592A13" w:rsidP="00592A13">
            <w:pPr>
              <w:pStyle w:val="TableParagraph"/>
              <w:tabs>
                <w:tab w:val="left" w:pos="0"/>
              </w:tabs>
              <w:spacing w:before="131"/>
              <w:ind w:left="99" w:firstLine="709"/>
              <w:jc w:val="center"/>
              <w:rPr>
                <w:sz w:val="24"/>
              </w:rPr>
            </w:pPr>
            <w:r w:rsidRPr="001168CB">
              <w:rPr>
                <w:sz w:val="24"/>
              </w:rPr>
              <w:t>9</w:t>
            </w:r>
            <w:r w:rsidR="00ED5979" w:rsidRPr="001168CB">
              <w:rPr>
                <w:sz w:val="24"/>
              </w:rPr>
              <w:t>500</w:t>
            </w:r>
          </w:p>
        </w:tc>
        <w:tc>
          <w:tcPr>
            <w:tcW w:w="1951" w:type="dxa"/>
          </w:tcPr>
          <w:p w14:paraId="73C4711B" w14:textId="77777777" w:rsidR="00ED5979" w:rsidRPr="001168CB" w:rsidRDefault="00ED5979" w:rsidP="00592A13">
            <w:pPr>
              <w:pStyle w:val="TableParagraph"/>
              <w:tabs>
                <w:tab w:val="left" w:pos="0"/>
              </w:tabs>
              <w:spacing w:before="131"/>
              <w:ind w:left="161" w:firstLine="709"/>
              <w:jc w:val="center"/>
              <w:rPr>
                <w:sz w:val="24"/>
              </w:rPr>
            </w:pPr>
            <w:r w:rsidRPr="001168CB">
              <w:rPr>
                <w:sz w:val="24"/>
              </w:rPr>
              <w:t>1</w:t>
            </w:r>
            <w:r w:rsidR="00592A13" w:rsidRPr="001168CB">
              <w:rPr>
                <w:sz w:val="24"/>
                <w:lang w:val="uk-UA"/>
              </w:rPr>
              <w:t>14</w:t>
            </w:r>
            <w:r w:rsidRPr="001168CB">
              <w:rPr>
                <w:sz w:val="24"/>
              </w:rPr>
              <w:t>000</w:t>
            </w:r>
          </w:p>
        </w:tc>
      </w:tr>
      <w:tr w:rsidR="00ED5979" w:rsidRPr="001168CB" w14:paraId="0996EF20" w14:textId="77777777" w:rsidTr="008E417C">
        <w:trPr>
          <w:trHeight w:val="277"/>
        </w:trPr>
        <w:tc>
          <w:tcPr>
            <w:tcW w:w="7621" w:type="dxa"/>
            <w:gridSpan w:val="3"/>
          </w:tcPr>
          <w:p w14:paraId="2F8309F2" w14:textId="77777777" w:rsidR="00ED5979" w:rsidRPr="001168CB" w:rsidRDefault="00ED5979" w:rsidP="00CE7816">
            <w:pPr>
              <w:pStyle w:val="TableParagraph"/>
              <w:tabs>
                <w:tab w:val="left" w:pos="0"/>
              </w:tabs>
              <w:spacing w:line="258" w:lineRule="exact"/>
              <w:ind w:left="107" w:hanging="8"/>
              <w:jc w:val="right"/>
              <w:rPr>
                <w:b/>
                <w:sz w:val="24"/>
              </w:rPr>
            </w:pPr>
            <w:proofErr w:type="spellStart"/>
            <w:r w:rsidRPr="001168CB">
              <w:rPr>
                <w:b/>
                <w:sz w:val="24"/>
              </w:rPr>
              <w:t>Всього</w:t>
            </w:r>
            <w:proofErr w:type="spellEnd"/>
          </w:p>
        </w:tc>
        <w:tc>
          <w:tcPr>
            <w:tcW w:w="1951" w:type="dxa"/>
          </w:tcPr>
          <w:p w14:paraId="512167C6" w14:textId="77777777" w:rsidR="00ED5979" w:rsidRPr="001168CB" w:rsidRDefault="00592A13" w:rsidP="00592A13">
            <w:pPr>
              <w:pStyle w:val="TableParagraph"/>
              <w:tabs>
                <w:tab w:val="left" w:pos="0"/>
              </w:tabs>
              <w:spacing w:line="258" w:lineRule="exact"/>
              <w:ind w:left="161" w:firstLine="709"/>
              <w:jc w:val="center"/>
              <w:rPr>
                <w:sz w:val="24"/>
              </w:rPr>
            </w:pPr>
            <w:r w:rsidRPr="001168CB">
              <w:rPr>
                <w:sz w:val="24"/>
              </w:rPr>
              <w:t>29</w:t>
            </w:r>
            <w:r w:rsidRPr="001168CB">
              <w:rPr>
                <w:sz w:val="24"/>
                <w:lang w:val="uk-UA"/>
              </w:rPr>
              <w:t>4</w:t>
            </w:r>
            <w:r w:rsidR="00ED5979" w:rsidRPr="001168CB">
              <w:rPr>
                <w:sz w:val="24"/>
              </w:rPr>
              <w:t>000</w:t>
            </w:r>
          </w:p>
        </w:tc>
      </w:tr>
    </w:tbl>
    <w:p w14:paraId="7E604A14" w14:textId="77777777" w:rsidR="00ED5979" w:rsidRPr="001168CB" w:rsidRDefault="00ED5979" w:rsidP="00592A13">
      <w:pPr>
        <w:tabs>
          <w:tab w:val="left" w:pos="0"/>
        </w:tabs>
        <w:ind w:left="222" w:firstLine="709"/>
        <w:jc w:val="both"/>
        <w:rPr>
          <w:rFonts w:ascii="Times New Roman" w:hAnsi="Times New Roman" w:cs="Times New Roman"/>
          <w:i/>
          <w:sz w:val="24"/>
        </w:rPr>
      </w:pPr>
      <w:r w:rsidRPr="001168CB">
        <w:rPr>
          <w:rFonts w:ascii="Times New Roman" w:hAnsi="Times New Roman" w:cs="Times New Roman"/>
          <w:i/>
          <w:sz w:val="24"/>
        </w:rPr>
        <w:t>Джерело:</w:t>
      </w:r>
      <w:r w:rsidRPr="001168CB">
        <w:rPr>
          <w:rFonts w:ascii="Times New Roman" w:hAnsi="Times New Roman" w:cs="Times New Roman"/>
          <w:i/>
          <w:spacing w:val="-4"/>
          <w:sz w:val="24"/>
        </w:rPr>
        <w:t xml:space="preserve"> </w:t>
      </w:r>
      <w:r w:rsidRPr="001168CB">
        <w:rPr>
          <w:rFonts w:ascii="Times New Roman" w:hAnsi="Times New Roman" w:cs="Times New Roman"/>
          <w:i/>
          <w:sz w:val="24"/>
        </w:rPr>
        <w:t>складено</w:t>
      </w:r>
      <w:r w:rsidRPr="001168CB">
        <w:rPr>
          <w:rFonts w:ascii="Times New Roman" w:hAnsi="Times New Roman" w:cs="Times New Roman"/>
          <w:i/>
          <w:spacing w:val="-3"/>
          <w:sz w:val="24"/>
        </w:rPr>
        <w:t xml:space="preserve"> </w:t>
      </w:r>
      <w:r w:rsidRPr="001168CB">
        <w:rPr>
          <w:rFonts w:ascii="Times New Roman" w:hAnsi="Times New Roman" w:cs="Times New Roman"/>
          <w:i/>
          <w:sz w:val="24"/>
        </w:rPr>
        <w:t>автором</w:t>
      </w:r>
      <w:r w:rsidRPr="001168CB">
        <w:rPr>
          <w:rFonts w:ascii="Times New Roman" w:hAnsi="Times New Roman" w:cs="Times New Roman"/>
          <w:i/>
          <w:spacing w:val="-4"/>
          <w:sz w:val="24"/>
        </w:rPr>
        <w:t xml:space="preserve"> </w:t>
      </w:r>
    </w:p>
    <w:p w14:paraId="4F06EEF4" w14:textId="77777777" w:rsidR="00ED5979" w:rsidRPr="001168CB" w:rsidRDefault="00ED5979" w:rsidP="00592A13">
      <w:pPr>
        <w:pStyle w:val="ac"/>
        <w:tabs>
          <w:tab w:val="left" w:pos="0"/>
        </w:tabs>
        <w:spacing w:line="362" w:lineRule="auto"/>
        <w:ind w:left="222" w:firstLine="709"/>
        <w:jc w:val="both"/>
      </w:pPr>
      <w:r w:rsidRPr="001168CB">
        <w:t>Аналізуючи</w:t>
      </w:r>
      <w:r w:rsidRPr="001168CB">
        <w:rPr>
          <w:spacing w:val="1"/>
        </w:rPr>
        <w:t xml:space="preserve"> </w:t>
      </w:r>
      <w:r w:rsidRPr="001168CB">
        <w:t>дані</w:t>
      </w:r>
      <w:r w:rsidRPr="001168CB">
        <w:rPr>
          <w:spacing w:val="1"/>
        </w:rPr>
        <w:t xml:space="preserve"> </w:t>
      </w:r>
      <w:r w:rsidRPr="001168CB">
        <w:t>таблиці</w:t>
      </w:r>
      <w:r w:rsidRPr="001168CB">
        <w:rPr>
          <w:spacing w:val="1"/>
        </w:rPr>
        <w:t xml:space="preserve"> </w:t>
      </w:r>
      <w:r w:rsidR="00592A13" w:rsidRPr="001168CB">
        <w:t>3.2</w:t>
      </w:r>
      <w:r w:rsidRPr="001168CB">
        <w:rPr>
          <w:spacing w:val="1"/>
        </w:rPr>
        <w:t xml:space="preserve"> </w:t>
      </w:r>
      <w:r w:rsidRPr="001168CB">
        <w:t>можна</w:t>
      </w:r>
      <w:r w:rsidRPr="001168CB">
        <w:rPr>
          <w:spacing w:val="1"/>
        </w:rPr>
        <w:t xml:space="preserve"> </w:t>
      </w:r>
      <w:r w:rsidRPr="001168CB">
        <w:t>зробити</w:t>
      </w:r>
      <w:r w:rsidRPr="001168CB">
        <w:rPr>
          <w:spacing w:val="1"/>
        </w:rPr>
        <w:t xml:space="preserve"> </w:t>
      </w:r>
      <w:r w:rsidRPr="001168CB">
        <w:t>висновок</w:t>
      </w:r>
      <w:r w:rsidRPr="001168CB">
        <w:rPr>
          <w:spacing w:val="1"/>
        </w:rPr>
        <w:t xml:space="preserve"> </w:t>
      </w:r>
      <w:r w:rsidRPr="001168CB">
        <w:t>про</w:t>
      </w:r>
      <w:r w:rsidRPr="001168CB">
        <w:rPr>
          <w:spacing w:val="1"/>
        </w:rPr>
        <w:t xml:space="preserve"> </w:t>
      </w:r>
      <w:r w:rsidRPr="001168CB">
        <w:t>те,</w:t>
      </w:r>
      <w:r w:rsidRPr="001168CB">
        <w:rPr>
          <w:spacing w:val="1"/>
        </w:rPr>
        <w:t xml:space="preserve"> </w:t>
      </w:r>
      <w:r w:rsidRPr="001168CB">
        <w:t>що</w:t>
      </w:r>
      <w:r w:rsidRPr="001168CB">
        <w:rPr>
          <w:spacing w:val="1"/>
        </w:rPr>
        <w:t xml:space="preserve"> </w:t>
      </w:r>
      <w:r w:rsidRPr="001168CB">
        <w:t>сумарні</w:t>
      </w:r>
      <w:r w:rsidRPr="001168CB">
        <w:rPr>
          <w:spacing w:val="2"/>
        </w:rPr>
        <w:t xml:space="preserve"> </w:t>
      </w:r>
      <w:r w:rsidRPr="001168CB">
        <w:t>витрати</w:t>
      </w:r>
      <w:r w:rsidRPr="001168CB">
        <w:rPr>
          <w:spacing w:val="67"/>
        </w:rPr>
        <w:t xml:space="preserve"> </w:t>
      </w:r>
      <w:r w:rsidRPr="001168CB">
        <w:t>на</w:t>
      </w:r>
      <w:r w:rsidRPr="001168CB">
        <w:rPr>
          <w:spacing w:val="68"/>
        </w:rPr>
        <w:t xml:space="preserve"> </w:t>
      </w:r>
      <w:r w:rsidRPr="001168CB">
        <w:t>оплату</w:t>
      </w:r>
      <w:r w:rsidRPr="001168CB">
        <w:rPr>
          <w:spacing w:val="67"/>
        </w:rPr>
        <w:t xml:space="preserve"> </w:t>
      </w:r>
      <w:r w:rsidRPr="001168CB">
        <w:t>праці</w:t>
      </w:r>
      <w:r w:rsidRPr="001168CB">
        <w:rPr>
          <w:spacing w:val="1"/>
        </w:rPr>
        <w:t xml:space="preserve"> </w:t>
      </w:r>
      <w:r w:rsidRPr="001168CB">
        <w:t>працівників  проектного</w:t>
      </w:r>
      <w:r w:rsidRPr="001168CB">
        <w:rPr>
          <w:spacing w:val="69"/>
        </w:rPr>
        <w:t xml:space="preserve"> </w:t>
      </w:r>
      <w:r w:rsidRPr="001168CB">
        <w:t>підрозділу</w:t>
      </w:r>
      <w:r w:rsidRPr="001168CB">
        <w:rPr>
          <w:spacing w:val="66"/>
        </w:rPr>
        <w:t xml:space="preserve"> </w:t>
      </w:r>
      <w:r w:rsidRPr="001168CB">
        <w:t>ТОВ</w:t>
      </w:r>
    </w:p>
    <w:p w14:paraId="5809F310" w14:textId="77777777" w:rsidR="00ED5979" w:rsidRPr="001168CB" w:rsidRDefault="00ED5979" w:rsidP="00592A13">
      <w:pPr>
        <w:pStyle w:val="ac"/>
        <w:tabs>
          <w:tab w:val="left" w:pos="0"/>
        </w:tabs>
        <w:spacing w:line="360" w:lineRule="auto"/>
        <w:ind w:left="222" w:firstLine="709"/>
        <w:jc w:val="both"/>
      </w:pPr>
      <w:r w:rsidRPr="001168CB">
        <w:t>«ВР «</w:t>
      </w:r>
      <w:proofErr w:type="spellStart"/>
      <w:r w:rsidRPr="001168CB">
        <w:t>Вентсол</w:t>
      </w:r>
      <w:proofErr w:type="spellEnd"/>
      <w:r w:rsidRPr="001168CB">
        <w:t>»</w:t>
      </w:r>
      <w:r w:rsidRPr="001168CB">
        <w:rPr>
          <w:spacing w:val="1"/>
        </w:rPr>
        <w:t xml:space="preserve"> </w:t>
      </w:r>
      <w:r w:rsidRPr="001168CB">
        <w:t>становлять</w:t>
      </w:r>
      <w:r w:rsidRPr="001168CB">
        <w:rPr>
          <w:spacing w:val="1"/>
        </w:rPr>
        <w:t xml:space="preserve"> </w:t>
      </w:r>
      <w:r w:rsidR="00592A13" w:rsidRPr="001168CB">
        <w:t>294</w:t>
      </w:r>
      <w:r w:rsidRPr="001168CB">
        <w:t>000грн.,</w:t>
      </w:r>
      <w:r w:rsidRPr="001168CB">
        <w:rPr>
          <w:spacing w:val="1"/>
        </w:rPr>
        <w:t xml:space="preserve"> </w:t>
      </w:r>
      <w:r w:rsidRPr="001168CB">
        <w:t>що</w:t>
      </w:r>
      <w:r w:rsidRPr="001168CB">
        <w:rPr>
          <w:spacing w:val="1"/>
        </w:rPr>
        <w:t xml:space="preserve"> </w:t>
      </w:r>
      <w:r w:rsidRPr="001168CB">
        <w:t>становлять</w:t>
      </w:r>
      <w:r w:rsidRPr="001168CB">
        <w:rPr>
          <w:spacing w:val="1"/>
        </w:rPr>
        <w:t xml:space="preserve"> </w:t>
      </w:r>
      <w:r w:rsidR="00592A13" w:rsidRPr="001168CB">
        <w:t>8</w:t>
      </w:r>
      <w:r w:rsidRPr="001168CB">
        <w:t>%</w:t>
      </w:r>
      <w:r w:rsidRPr="001168CB">
        <w:rPr>
          <w:spacing w:val="1"/>
        </w:rPr>
        <w:t xml:space="preserve"> </w:t>
      </w:r>
      <w:r w:rsidRPr="001168CB">
        <w:t>від</w:t>
      </w:r>
      <w:r w:rsidRPr="001168CB">
        <w:rPr>
          <w:spacing w:val="1"/>
        </w:rPr>
        <w:t xml:space="preserve"> </w:t>
      </w:r>
      <w:r w:rsidRPr="001168CB">
        <w:t>минулорічного</w:t>
      </w:r>
      <w:r w:rsidRPr="001168CB">
        <w:rPr>
          <w:spacing w:val="1"/>
        </w:rPr>
        <w:t xml:space="preserve"> </w:t>
      </w:r>
      <w:r w:rsidRPr="001168CB">
        <w:t>загального фонду</w:t>
      </w:r>
      <w:r w:rsidRPr="001168CB">
        <w:rPr>
          <w:spacing w:val="-4"/>
        </w:rPr>
        <w:t xml:space="preserve"> </w:t>
      </w:r>
      <w:r w:rsidRPr="001168CB">
        <w:t>оплати</w:t>
      </w:r>
      <w:r w:rsidRPr="001168CB">
        <w:rPr>
          <w:spacing w:val="-2"/>
        </w:rPr>
        <w:t xml:space="preserve"> </w:t>
      </w:r>
      <w:r w:rsidRPr="001168CB">
        <w:t>праці.</w:t>
      </w:r>
    </w:p>
    <w:p w14:paraId="10BE8049" w14:textId="77777777" w:rsidR="00ED5979" w:rsidRPr="001168CB" w:rsidRDefault="00ED5979" w:rsidP="00592A13">
      <w:pPr>
        <w:pStyle w:val="ac"/>
        <w:tabs>
          <w:tab w:val="left" w:pos="0"/>
        </w:tabs>
        <w:spacing w:line="360" w:lineRule="auto"/>
        <w:ind w:left="222" w:firstLine="709"/>
        <w:jc w:val="both"/>
      </w:pPr>
      <w:r w:rsidRPr="001168CB">
        <w:t>Крім</w:t>
      </w:r>
      <w:r w:rsidRPr="001168CB">
        <w:rPr>
          <w:spacing w:val="1"/>
        </w:rPr>
        <w:t xml:space="preserve"> </w:t>
      </w:r>
      <w:r w:rsidRPr="001168CB">
        <w:t>того,</w:t>
      </w:r>
      <w:r w:rsidRPr="001168CB">
        <w:rPr>
          <w:spacing w:val="1"/>
        </w:rPr>
        <w:t xml:space="preserve"> </w:t>
      </w:r>
      <w:r w:rsidRPr="001168CB">
        <w:t>для</w:t>
      </w:r>
      <w:r w:rsidRPr="001168CB">
        <w:rPr>
          <w:spacing w:val="1"/>
        </w:rPr>
        <w:t xml:space="preserve"> </w:t>
      </w:r>
      <w:r w:rsidRPr="001168CB">
        <w:t>ефективної</w:t>
      </w:r>
      <w:r w:rsidRPr="001168CB">
        <w:rPr>
          <w:spacing w:val="1"/>
        </w:rPr>
        <w:t xml:space="preserve"> </w:t>
      </w:r>
      <w:r w:rsidRPr="001168CB">
        <w:t>діяльності</w:t>
      </w:r>
      <w:r w:rsidRPr="001168CB">
        <w:rPr>
          <w:spacing w:val="1"/>
        </w:rPr>
        <w:t xml:space="preserve"> </w:t>
      </w:r>
      <w:r w:rsidRPr="001168CB">
        <w:t>даного</w:t>
      </w:r>
      <w:r w:rsidRPr="001168CB">
        <w:rPr>
          <w:spacing w:val="1"/>
        </w:rPr>
        <w:t xml:space="preserve"> </w:t>
      </w:r>
      <w:r w:rsidRPr="001168CB">
        <w:t>підрозділу</w:t>
      </w:r>
      <w:r w:rsidRPr="001168CB">
        <w:rPr>
          <w:spacing w:val="1"/>
        </w:rPr>
        <w:t xml:space="preserve"> </w:t>
      </w:r>
      <w:r w:rsidRPr="001168CB">
        <w:t>необхідно</w:t>
      </w:r>
      <w:r w:rsidRPr="001168CB">
        <w:rPr>
          <w:spacing w:val="1"/>
        </w:rPr>
        <w:t xml:space="preserve"> </w:t>
      </w:r>
      <w:r w:rsidRPr="001168CB">
        <w:t>забезпечити</w:t>
      </w:r>
      <w:r w:rsidRPr="001168CB">
        <w:rPr>
          <w:spacing w:val="1"/>
        </w:rPr>
        <w:t xml:space="preserve"> </w:t>
      </w:r>
      <w:r w:rsidRPr="001168CB">
        <w:t>його</w:t>
      </w:r>
      <w:r w:rsidRPr="001168CB">
        <w:rPr>
          <w:spacing w:val="1"/>
        </w:rPr>
        <w:t xml:space="preserve"> </w:t>
      </w:r>
      <w:r w:rsidRPr="001168CB">
        <w:t>належною</w:t>
      </w:r>
      <w:r w:rsidRPr="001168CB">
        <w:rPr>
          <w:spacing w:val="1"/>
        </w:rPr>
        <w:t xml:space="preserve"> </w:t>
      </w:r>
      <w:r w:rsidRPr="001168CB">
        <w:t>матеріально-технічною</w:t>
      </w:r>
      <w:r w:rsidRPr="001168CB">
        <w:rPr>
          <w:spacing w:val="1"/>
        </w:rPr>
        <w:t xml:space="preserve"> </w:t>
      </w:r>
      <w:r w:rsidRPr="001168CB">
        <w:t>базою,</w:t>
      </w:r>
      <w:r w:rsidRPr="001168CB">
        <w:rPr>
          <w:spacing w:val="1"/>
        </w:rPr>
        <w:t xml:space="preserve"> </w:t>
      </w:r>
      <w:r w:rsidRPr="001168CB">
        <w:t>яка</w:t>
      </w:r>
      <w:r w:rsidRPr="001168CB">
        <w:rPr>
          <w:spacing w:val="1"/>
        </w:rPr>
        <w:t xml:space="preserve"> </w:t>
      </w:r>
      <w:r w:rsidRPr="001168CB">
        <w:t>потребує</w:t>
      </w:r>
      <w:r w:rsidRPr="001168CB">
        <w:rPr>
          <w:spacing w:val="1"/>
        </w:rPr>
        <w:t xml:space="preserve"> </w:t>
      </w:r>
      <w:r w:rsidRPr="001168CB">
        <w:t>незначних витрат,</w:t>
      </w:r>
      <w:r w:rsidRPr="001168CB">
        <w:rPr>
          <w:spacing w:val="-2"/>
        </w:rPr>
        <w:t xml:space="preserve"> </w:t>
      </w:r>
      <w:r w:rsidRPr="001168CB">
        <w:t>які</w:t>
      </w:r>
      <w:r w:rsidRPr="001168CB">
        <w:rPr>
          <w:spacing w:val="1"/>
        </w:rPr>
        <w:t xml:space="preserve"> </w:t>
      </w:r>
      <w:r w:rsidRPr="001168CB">
        <w:t>наведено</w:t>
      </w:r>
      <w:r w:rsidRPr="001168CB">
        <w:rPr>
          <w:spacing w:val="1"/>
        </w:rPr>
        <w:t xml:space="preserve"> </w:t>
      </w:r>
      <w:r w:rsidRPr="001168CB">
        <w:t>у</w:t>
      </w:r>
      <w:r w:rsidRPr="001168CB">
        <w:rPr>
          <w:spacing w:val="-5"/>
        </w:rPr>
        <w:t xml:space="preserve"> </w:t>
      </w:r>
      <w:r w:rsidRPr="001168CB">
        <w:t>таблиці</w:t>
      </w:r>
      <w:r w:rsidRPr="001168CB">
        <w:rPr>
          <w:spacing w:val="-2"/>
        </w:rPr>
        <w:t xml:space="preserve"> </w:t>
      </w:r>
      <w:r w:rsidR="00592A13" w:rsidRPr="001168CB">
        <w:t>3.3</w:t>
      </w:r>
      <w:r w:rsidRPr="001168CB">
        <w:t>.</w:t>
      </w:r>
    </w:p>
    <w:p w14:paraId="774C3154" w14:textId="77777777" w:rsidR="00592A13" w:rsidRPr="001168CB" w:rsidRDefault="00592A13" w:rsidP="00592A13">
      <w:pPr>
        <w:pStyle w:val="ac"/>
        <w:tabs>
          <w:tab w:val="left" w:pos="0"/>
        </w:tabs>
        <w:ind w:left="1059" w:firstLine="709"/>
        <w:jc w:val="right"/>
      </w:pPr>
      <w:r w:rsidRPr="001168CB">
        <w:t>Таблиця 3.3</w:t>
      </w:r>
    </w:p>
    <w:p w14:paraId="410D684A" w14:textId="77777777" w:rsidR="00ED5979" w:rsidRPr="001168CB" w:rsidRDefault="00ED5979" w:rsidP="00592A13">
      <w:pPr>
        <w:pStyle w:val="ac"/>
        <w:tabs>
          <w:tab w:val="left" w:pos="0"/>
        </w:tabs>
        <w:ind w:firstLine="709"/>
        <w:rPr>
          <w:b/>
        </w:rPr>
      </w:pPr>
      <w:r w:rsidRPr="001168CB">
        <w:rPr>
          <w:spacing w:val="-67"/>
        </w:rPr>
        <w:t xml:space="preserve"> </w:t>
      </w:r>
      <w:r w:rsidRPr="001168CB">
        <w:rPr>
          <w:b/>
        </w:rPr>
        <w:t>Витрати</w:t>
      </w:r>
      <w:r w:rsidRPr="001168CB">
        <w:rPr>
          <w:b/>
          <w:spacing w:val="-4"/>
        </w:rPr>
        <w:t xml:space="preserve"> </w:t>
      </w:r>
      <w:r w:rsidRPr="001168CB">
        <w:rPr>
          <w:b/>
        </w:rPr>
        <w:t>на</w:t>
      </w:r>
      <w:r w:rsidRPr="001168CB">
        <w:rPr>
          <w:b/>
          <w:spacing w:val="-2"/>
        </w:rPr>
        <w:t xml:space="preserve"> </w:t>
      </w:r>
      <w:r w:rsidRPr="001168CB">
        <w:rPr>
          <w:b/>
        </w:rPr>
        <w:t>матеріально-технічне</w:t>
      </w:r>
      <w:r w:rsidRPr="001168CB">
        <w:rPr>
          <w:b/>
          <w:spacing w:val="-3"/>
        </w:rPr>
        <w:t xml:space="preserve"> </w:t>
      </w:r>
      <w:r w:rsidRPr="001168CB">
        <w:rPr>
          <w:b/>
        </w:rPr>
        <w:t>забезпечення</w:t>
      </w:r>
      <w:r w:rsidRPr="001168CB">
        <w:rPr>
          <w:b/>
          <w:spacing w:val="-5"/>
        </w:rPr>
        <w:t xml:space="preserve"> </w:t>
      </w:r>
      <w:r w:rsidRPr="001168CB">
        <w:rPr>
          <w:b/>
        </w:rPr>
        <w:t>проектного</w:t>
      </w:r>
      <w:r w:rsidRPr="001168CB">
        <w:rPr>
          <w:b/>
          <w:spacing w:val="-2"/>
        </w:rPr>
        <w:t xml:space="preserve"> </w:t>
      </w:r>
      <w:r w:rsidRPr="001168CB">
        <w:rPr>
          <w:b/>
        </w:rPr>
        <w:t>підрозділу</w:t>
      </w:r>
    </w:p>
    <w:tbl>
      <w:tblPr>
        <w:tblStyle w:val="TableNormal"/>
        <w:tblW w:w="9574"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85"/>
        <w:gridCol w:w="1277"/>
        <w:gridCol w:w="2602"/>
        <w:gridCol w:w="2610"/>
      </w:tblGrid>
      <w:tr w:rsidR="00ED5979" w:rsidRPr="001168CB" w14:paraId="29B10EA3" w14:textId="77777777" w:rsidTr="00592A13">
        <w:trPr>
          <w:trHeight w:val="830"/>
        </w:trPr>
        <w:tc>
          <w:tcPr>
            <w:tcW w:w="3085" w:type="dxa"/>
          </w:tcPr>
          <w:p w14:paraId="3A66B3A1" w14:textId="77777777" w:rsidR="00ED5979" w:rsidRPr="001168CB" w:rsidRDefault="00ED5979" w:rsidP="00592A13">
            <w:pPr>
              <w:pStyle w:val="TableParagraph"/>
              <w:tabs>
                <w:tab w:val="left" w:pos="0"/>
                <w:tab w:val="left" w:pos="1166"/>
              </w:tabs>
              <w:spacing w:before="131"/>
              <w:ind w:left="18" w:firstLine="709"/>
              <w:jc w:val="center"/>
              <w:rPr>
                <w:sz w:val="24"/>
              </w:rPr>
            </w:pPr>
            <w:proofErr w:type="spellStart"/>
            <w:r w:rsidRPr="001168CB">
              <w:rPr>
                <w:spacing w:val="-1"/>
                <w:sz w:val="24"/>
              </w:rPr>
              <w:t>Матеріально-технологічне</w:t>
            </w:r>
            <w:proofErr w:type="spellEnd"/>
            <w:r w:rsidRPr="001168CB">
              <w:rPr>
                <w:spacing w:val="-57"/>
                <w:sz w:val="24"/>
              </w:rPr>
              <w:t xml:space="preserve"> </w:t>
            </w:r>
            <w:proofErr w:type="spellStart"/>
            <w:r w:rsidRPr="001168CB">
              <w:rPr>
                <w:sz w:val="24"/>
              </w:rPr>
              <w:t>забезпечення</w:t>
            </w:r>
            <w:proofErr w:type="spellEnd"/>
          </w:p>
        </w:tc>
        <w:tc>
          <w:tcPr>
            <w:tcW w:w="1277" w:type="dxa"/>
          </w:tcPr>
          <w:p w14:paraId="1105EBAD" w14:textId="77777777" w:rsidR="00ED5979" w:rsidRPr="001168CB" w:rsidRDefault="00ED5979" w:rsidP="00592A13">
            <w:pPr>
              <w:pStyle w:val="TableParagraph"/>
              <w:tabs>
                <w:tab w:val="left" w:pos="0"/>
                <w:tab w:val="left" w:pos="1166"/>
              </w:tabs>
              <w:spacing w:before="131"/>
              <w:ind w:left="18" w:firstLine="34"/>
              <w:jc w:val="center"/>
              <w:rPr>
                <w:sz w:val="24"/>
              </w:rPr>
            </w:pPr>
            <w:proofErr w:type="spellStart"/>
            <w:r w:rsidRPr="001168CB">
              <w:rPr>
                <w:sz w:val="24"/>
              </w:rPr>
              <w:t>Кіл-ть</w:t>
            </w:r>
            <w:proofErr w:type="spellEnd"/>
            <w:r w:rsidRPr="001168CB">
              <w:rPr>
                <w:sz w:val="24"/>
              </w:rPr>
              <w:t>,</w:t>
            </w:r>
            <w:r w:rsidRPr="001168CB">
              <w:rPr>
                <w:spacing w:val="-57"/>
                <w:sz w:val="24"/>
              </w:rPr>
              <w:t xml:space="preserve"> </w:t>
            </w:r>
            <w:proofErr w:type="spellStart"/>
            <w:r w:rsidRPr="001168CB">
              <w:rPr>
                <w:sz w:val="24"/>
              </w:rPr>
              <w:t>од</w:t>
            </w:r>
            <w:proofErr w:type="spellEnd"/>
            <w:r w:rsidRPr="001168CB">
              <w:rPr>
                <w:sz w:val="24"/>
              </w:rPr>
              <w:t>.</w:t>
            </w:r>
          </w:p>
        </w:tc>
        <w:tc>
          <w:tcPr>
            <w:tcW w:w="2602" w:type="dxa"/>
          </w:tcPr>
          <w:p w14:paraId="2B2F0A90" w14:textId="77777777" w:rsidR="00ED5979" w:rsidRPr="001168CB" w:rsidRDefault="00ED5979" w:rsidP="00592A13">
            <w:pPr>
              <w:pStyle w:val="TableParagraph"/>
              <w:tabs>
                <w:tab w:val="left" w:pos="0"/>
                <w:tab w:val="left" w:pos="1166"/>
              </w:tabs>
              <w:spacing w:line="270" w:lineRule="exact"/>
              <w:ind w:left="50"/>
              <w:jc w:val="center"/>
              <w:rPr>
                <w:sz w:val="24"/>
              </w:rPr>
            </w:pPr>
            <w:proofErr w:type="spellStart"/>
            <w:r w:rsidRPr="001168CB">
              <w:rPr>
                <w:sz w:val="24"/>
              </w:rPr>
              <w:t>Витрати</w:t>
            </w:r>
            <w:proofErr w:type="spellEnd"/>
            <w:r w:rsidRPr="001168CB">
              <w:rPr>
                <w:spacing w:val="-2"/>
                <w:sz w:val="24"/>
              </w:rPr>
              <w:t xml:space="preserve"> </w:t>
            </w:r>
            <w:proofErr w:type="spellStart"/>
            <w:r w:rsidRPr="001168CB">
              <w:rPr>
                <w:sz w:val="24"/>
              </w:rPr>
              <w:t>на</w:t>
            </w:r>
            <w:proofErr w:type="spellEnd"/>
          </w:p>
          <w:p w14:paraId="46B5116D" w14:textId="77777777" w:rsidR="00ED5979" w:rsidRPr="001168CB" w:rsidRDefault="00ED5979" w:rsidP="00592A13">
            <w:pPr>
              <w:pStyle w:val="TableParagraph"/>
              <w:tabs>
                <w:tab w:val="left" w:pos="0"/>
                <w:tab w:val="left" w:pos="1166"/>
              </w:tabs>
              <w:spacing w:line="270" w:lineRule="atLeast"/>
              <w:ind w:left="50"/>
              <w:jc w:val="center"/>
              <w:rPr>
                <w:sz w:val="24"/>
              </w:rPr>
            </w:pPr>
            <w:proofErr w:type="spellStart"/>
            <w:r w:rsidRPr="001168CB">
              <w:rPr>
                <w:sz w:val="24"/>
              </w:rPr>
              <w:t>одиницю</w:t>
            </w:r>
            <w:proofErr w:type="spellEnd"/>
            <w:r w:rsidRPr="001168CB">
              <w:rPr>
                <w:sz w:val="24"/>
              </w:rPr>
              <w:t>,</w:t>
            </w:r>
            <w:r w:rsidRPr="001168CB">
              <w:rPr>
                <w:spacing w:val="-57"/>
                <w:sz w:val="24"/>
              </w:rPr>
              <w:t xml:space="preserve"> </w:t>
            </w:r>
            <w:proofErr w:type="spellStart"/>
            <w:r w:rsidRPr="001168CB">
              <w:rPr>
                <w:sz w:val="24"/>
              </w:rPr>
              <w:t>грн</w:t>
            </w:r>
            <w:proofErr w:type="spellEnd"/>
            <w:r w:rsidRPr="001168CB">
              <w:rPr>
                <w:sz w:val="24"/>
              </w:rPr>
              <w:t>.</w:t>
            </w:r>
          </w:p>
        </w:tc>
        <w:tc>
          <w:tcPr>
            <w:tcW w:w="2610" w:type="dxa"/>
          </w:tcPr>
          <w:p w14:paraId="2B6A57A5" w14:textId="77777777" w:rsidR="00ED5979" w:rsidRPr="001168CB" w:rsidRDefault="00ED5979" w:rsidP="00592A13">
            <w:pPr>
              <w:pStyle w:val="TableParagraph"/>
              <w:tabs>
                <w:tab w:val="left" w:pos="0"/>
                <w:tab w:val="left" w:pos="1166"/>
              </w:tabs>
              <w:spacing w:before="131"/>
              <w:ind w:left="50"/>
              <w:jc w:val="center"/>
              <w:rPr>
                <w:sz w:val="24"/>
              </w:rPr>
            </w:pPr>
            <w:proofErr w:type="spellStart"/>
            <w:r w:rsidRPr="001168CB">
              <w:rPr>
                <w:sz w:val="24"/>
              </w:rPr>
              <w:t>Всього</w:t>
            </w:r>
            <w:proofErr w:type="spellEnd"/>
            <w:r w:rsidRPr="001168CB">
              <w:rPr>
                <w:spacing w:val="1"/>
                <w:sz w:val="24"/>
              </w:rPr>
              <w:t xml:space="preserve"> </w:t>
            </w:r>
            <w:proofErr w:type="spellStart"/>
            <w:r w:rsidRPr="001168CB">
              <w:rPr>
                <w:sz w:val="24"/>
              </w:rPr>
              <w:t>витрат</w:t>
            </w:r>
            <w:proofErr w:type="spellEnd"/>
            <w:r w:rsidRPr="001168CB">
              <w:rPr>
                <w:sz w:val="24"/>
              </w:rPr>
              <w:t>,</w:t>
            </w:r>
            <w:r w:rsidRPr="001168CB">
              <w:rPr>
                <w:spacing w:val="-12"/>
                <w:sz w:val="24"/>
              </w:rPr>
              <w:t xml:space="preserve"> </w:t>
            </w:r>
            <w:proofErr w:type="spellStart"/>
            <w:r w:rsidRPr="001168CB">
              <w:rPr>
                <w:sz w:val="24"/>
              </w:rPr>
              <w:t>грн</w:t>
            </w:r>
            <w:proofErr w:type="spellEnd"/>
            <w:r w:rsidRPr="001168CB">
              <w:rPr>
                <w:sz w:val="24"/>
              </w:rPr>
              <w:t>.</w:t>
            </w:r>
          </w:p>
        </w:tc>
      </w:tr>
      <w:tr w:rsidR="00ED5979" w:rsidRPr="001168CB" w14:paraId="56FC0E03" w14:textId="77777777" w:rsidTr="00592A13">
        <w:trPr>
          <w:trHeight w:val="1104"/>
        </w:trPr>
        <w:tc>
          <w:tcPr>
            <w:tcW w:w="3085" w:type="dxa"/>
          </w:tcPr>
          <w:p w14:paraId="088B57D0" w14:textId="77777777" w:rsidR="00ED5979" w:rsidRPr="001168CB" w:rsidRDefault="00ED5979" w:rsidP="00592A13">
            <w:pPr>
              <w:pStyle w:val="TableParagraph"/>
              <w:tabs>
                <w:tab w:val="left" w:pos="0"/>
                <w:tab w:val="left" w:pos="1166"/>
              </w:tabs>
              <w:ind w:left="18" w:firstLine="142"/>
              <w:jc w:val="center"/>
              <w:rPr>
                <w:sz w:val="24"/>
              </w:rPr>
            </w:pPr>
            <w:proofErr w:type="spellStart"/>
            <w:r w:rsidRPr="001168CB">
              <w:rPr>
                <w:sz w:val="24"/>
              </w:rPr>
              <w:t>Меблі</w:t>
            </w:r>
            <w:proofErr w:type="spellEnd"/>
            <w:r w:rsidRPr="001168CB">
              <w:rPr>
                <w:sz w:val="24"/>
              </w:rPr>
              <w:t>:</w:t>
            </w:r>
            <w:r w:rsidRPr="001168CB">
              <w:rPr>
                <w:spacing w:val="1"/>
                <w:sz w:val="24"/>
              </w:rPr>
              <w:t xml:space="preserve"> </w:t>
            </w:r>
            <w:proofErr w:type="spellStart"/>
            <w:r w:rsidRPr="001168CB">
              <w:rPr>
                <w:sz w:val="24"/>
              </w:rPr>
              <w:t>стіл</w:t>
            </w:r>
            <w:proofErr w:type="spellEnd"/>
            <w:r w:rsidRPr="001168CB">
              <w:rPr>
                <w:sz w:val="24"/>
              </w:rPr>
              <w:t>;</w:t>
            </w:r>
            <w:r w:rsidRPr="001168CB">
              <w:rPr>
                <w:spacing w:val="1"/>
                <w:sz w:val="24"/>
              </w:rPr>
              <w:t xml:space="preserve"> </w:t>
            </w:r>
            <w:proofErr w:type="spellStart"/>
            <w:r w:rsidRPr="001168CB">
              <w:rPr>
                <w:sz w:val="24"/>
              </w:rPr>
              <w:t>стілець</w:t>
            </w:r>
            <w:proofErr w:type="spellEnd"/>
            <w:r w:rsidRPr="001168CB">
              <w:rPr>
                <w:sz w:val="24"/>
              </w:rPr>
              <w:t>;</w:t>
            </w:r>
          </w:p>
          <w:p w14:paraId="64B47CCF" w14:textId="77777777" w:rsidR="00ED5979" w:rsidRPr="001168CB" w:rsidRDefault="00ED5979" w:rsidP="00592A13">
            <w:pPr>
              <w:pStyle w:val="TableParagraph"/>
              <w:tabs>
                <w:tab w:val="left" w:pos="0"/>
                <w:tab w:val="left" w:pos="1166"/>
              </w:tabs>
              <w:spacing w:line="264" w:lineRule="exact"/>
              <w:ind w:left="18" w:firstLine="142"/>
              <w:jc w:val="center"/>
              <w:rPr>
                <w:sz w:val="24"/>
              </w:rPr>
            </w:pPr>
            <w:proofErr w:type="spellStart"/>
            <w:r w:rsidRPr="001168CB">
              <w:rPr>
                <w:sz w:val="24"/>
              </w:rPr>
              <w:t>шафа</w:t>
            </w:r>
            <w:proofErr w:type="spellEnd"/>
            <w:r w:rsidRPr="001168CB">
              <w:rPr>
                <w:sz w:val="24"/>
              </w:rPr>
              <w:t>.</w:t>
            </w:r>
          </w:p>
        </w:tc>
        <w:tc>
          <w:tcPr>
            <w:tcW w:w="1277" w:type="dxa"/>
          </w:tcPr>
          <w:p w14:paraId="7B24FE84" w14:textId="77777777" w:rsidR="00ED5979" w:rsidRPr="001168CB" w:rsidRDefault="00ED5979" w:rsidP="00592A13">
            <w:pPr>
              <w:pStyle w:val="TableParagraph"/>
              <w:tabs>
                <w:tab w:val="left" w:pos="0"/>
                <w:tab w:val="left" w:pos="1166"/>
              </w:tabs>
              <w:spacing w:before="128"/>
              <w:ind w:left="18" w:firstLine="34"/>
              <w:jc w:val="center"/>
              <w:rPr>
                <w:sz w:val="24"/>
              </w:rPr>
            </w:pPr>
            <w:r w:rsidRPr="001168CB">
              <w:rPr>
                <w:sz w:val="24"/>
              </w:rPr>
              <w:t>2</w:t>
            </w:r>
          </w:p>
          <w:p w14:paraId="55450EAE" w14:textId="77777777" w:rsidR="00ED5979" w:rsidRPr="001168CB" w:rsidRDefault="00ED5979" w:rsidP="00592A13">
            <w:pPr>
              <w:pStyle w:val="TableParagraph"/>
              <w:tabs>
                <w:tab w:val="left" w:pos="0"/>
                <w:tab w:val="left" w:pos="1166"/>
              </w:tabs>
              <w:ind w:left="18" w:firstLine="34"/>
              <w:jc w:val="center"/>
              <w:rPr>
                <w:sz w:val="24"/>
              </w:rPr>
            </w:pPr>
            <w:r w:rsidRPr="001168CB">
              <w:rPr>
                <w:sz w:val="24"/>
              </w:rPr>
              <w:t>4</w:t>
            </w:r>
          </w:p>
          <w:p w14:paraId="55510572" w14:textId="77777777" w:rsidR="00ED5979" w:rsidRPr="001168CB" w:rsidRDefault="00ED5979" w:rsidP="00592A13">
            <w:pPr>
              <w:pStyle w:val="TableParagraph"/>
              <w:tabs>
                <w:tab w:val="left" w:pos="0"/>
                <w:tab w:val="left" w:pos="1166"/>
              </w:tabs>
              <w:ind w:left="18" w:firstLine="34"/>
              <w:jc w:val="center"/>
              <w:rPr>
                <w:sz w:val="24"/>
              </w:rPr>
            </w:pPr>
            <w:r w:rsidRPr="001168CB">
              <w:rPr>
                <w:sz w:val="24"/>
              </w:rPr>
              <w:t>1</w:t>
            </w:r>
          </w:p>
        </w:tc>
        <w:tc>
          <w:tcPr>
            <w:tcW w:w="2602" w:type="dxa"/>
          </w:tcPr>
          <w:p w14:paraId="204AD742" w14:textId="77777777" w:rsidR="00ED5979" w:rsidRPr="001168CB" w:rsidRDefault="00592A13" w:rsidP="00592A13">
            <w:pPr>
              <w:pStyle w:val="TableParagraph"/>
              <w:tabs>
                <w:tab w:val="left" w:pos="0"/>
                <w:tab w:val="left" w:pos="1166"/>
              </w:tabs>
              <w:spacing w:before="128"/>
              <w:ind w:left="50"/>
              <w:jc w:val="center"/>
              <w:rPr>
                <w:sz w:val="24"/>
              </w:rPr>
            </w:pPr>
            <w:r w:rsidRPr="001168CB">
              <w:rPr>
                <w:sz w:val="24"/>
              </w:rPr>
              <w:t>2</w:t>
            </w:r>
            <w:r w:rsidRPr="001168CB">
              <w:rPr>
                <w:sz w:val="24"/>
                <w:lang w:val="uk-UA"/>
              </w:rPr>
              <w:t>9</w:t>
            </w:r>
            <w:r w:rsidR="00ED5979" w:rsidRPr="001168CB">
              <w:rPr>
                <w:sz w:val="24"/>
              </w:rPr>
              <w:t>00,00</w:t>
            </w:r>
          </w:p>
          <w:p w14:paraId="7230C794" w14:textId="77777777" w:rsidR="00ED5979" w:rsidRPr="001168CB" w:rsidRDefault="00592A13" w:rsidP="00592A13">
            <w:pPr>
              <w:pStyle w:val="TableParagraph"/>
              <w:tabs>
                <w:tab w:val="left" w:pos="0"/>
                <w:tab w:val="left" w:pos="1166"/>
              </w:tabs>
              <w:ind w:left="50"/>
              <w:jc w:val="center"/>
              <w:rPr>
                <w:sz w:val="24"/>
              </w:rPr>
            </w:pPr>
            <w:r w:rsidRPr="001168CB">
              <w:rPr>
                <w:sz w:val="24"/>
              </w:rPr>
              <w:t>9</w:t>
            </w:r>
            <w:r w:rsidR="00ED5979" w:rsidRPr="001168CB">
              <w:rPr>
                <w:sz w:val="24"/>
              </w:rPr>
              <w:t>00,00</w:t>
            </w:r>
          </w:p>
          <w:p w14:paraId="54657957" w14:textId="77777777" w:rsidR="00ED5979" w:rsidRPr="001168CB" w:rsidRDefault="00592A13" w:rsidP="00592A13">
            <w:pPr>
              <w:pStyle w:val="TableParagraph"/>
              <w:tabs>
                <w:tab w:val="left" w:pos="0"/>
                <w:tab w:val="left" w:pos="1166"/>
              </w:tabs>
              <w:ind w:left="50"/>
              <w:jc w:val="center"/>
              <w:rPr>
                <w:sz w:val="24"/>
              </w:rPr>
            </w:pPr>
            <w:r w:rsidRPr="001168CB">
              <w:rPr>
                <w:sz w:val="24"/>
                <w:lang w:val="uk-UA"/>
              </w:rPr>
              <w:t>28</w:t>
            </w:r>
            <w:r w:rsidR="00ED5979" w:rsidRPr="001168CB">
              <w:rPr>
                <w:sz w:val="24"/>
              </w:rPr>
              <w:t>00,00</w:t>
            </w:r>
          </w:p>
        </w:tc>
        <w:tc>
          <w:tcPr>
            <w:tcW w:w="2610" w:type="dxa"/>
          </w:tcPr>
          <w:p w14:paraId="53ECF31E" w14:textId="77777777" w:rsidR="00ED5979" w:rsidRPr="001168CB" w:rsidRDefault="00592A13" w:rsidP="00592A13">
            <w:pPr>
              <w:pStyle w:val="TableParagraph"/>
              <w:tabs>
                <w:tab w:val="left" w:pos="0"/>
                <w:tab w:val="left" w:pos="1166"/>
              </w:tabs>
              <w:spacing w:before="128"/>
              <w:ind w:left="50"/>
              <w:jc w:val="center"/>
              <w:rPr>
                <w:sz w:val="24"/>
              </w:rPr>
            </w:pPr>
            <w:r w:rsidRPr="001168CB">
              <w:rPr>
                <w:sz w:val="24"/>
              </w:rPr>
              <w:t>58</w:t>
            </w:r>
            <w:r w:rsidR="00ED5979" w:rsidRPr="001168CB">
              <w:rPr>
                <w:sz w:val="24"/>
              </w:rPr>
              <w:t>00,00</w:t>
            </w:r>
          </w:p>
          <w:p w14:paraId="4437B10C" w14:textId="77777777" w:rsidR="00ED5979" w:rsidRPr="001168CB" w:rsidRDefault="00592A13" w:rsidP="00592A13">
            <w:pPr>
              <w:pStyle w:val="TableParagraph"/>
              <w:tabs>
                <w:tab w:val="left" w:pos="0"/>
                <w:tab w:val="left" w:pos="1166"/>
              </w:tabs>
              <w:ind w:left="50"/>
              <w:jc w:val="center"/>
              <w:rPr>
                <w:sz w:val="24"/>
              </w:rPr>
            </w:pPr>
            <w:r w:rsidRPr="001168CB">
              <w:rPr>
                <w:sz w:val="24"/>
              </w:rPr>
              <w:t>36</w:t>
            </w:r>
            <w:r w:rsidR="00ED5979" w:rsidRPr="001168CB">
              <w:rPr>
                <w:sz w:val="24"/>
              </w:rPr>
              <w:t>00,00</w:t>
            </w:r>
          </w:p>
          <w:p w14:paraId="278FE976" w14:textId="77777777" w:rsidR="00ED5979" w:rsidRPr="001168CB" w:rsidRDefault="00592A13" w:rsidP="00592A13">
            <w:pPr>
              <w:pStyle w:val="TableParagraph"/>
              <w:tabs>
                <w:tab w:val="left" w:pos="0"/>
                <w:tab w:val="left" w:pos="1166"/>
              </w:tabs>
              <w:ind w:left="50"/>
              <w:jc w:val="center"/>
              <w:rPr>
                <w:sz w:val="24"/>
              </w:rPr>
            </w:pPr>
            <w:r w:rsidRPr="001168CB">
              <w:rPr>
                <w:sz w:val="24"/>
              </w:rPr>
              <w:t>28</w:t>
            </w:r>
            <w:r w:rsidR="00ED5979" w:rsidRPr="001168CB">
              <w:rPr>
                <w:sz w:val="24"/>
              </w:rPr>
              <w:t>00,00</w:t>
            </w:r>
          </w:p>
        </w:tc>
      </w:tr>
      <w:tr w:rsidR="00ED5979" w:rsidRPr="001168CB" w14:paraId="0A4914BE" w14:textId="77777777" w:rsidTr="00592A13">
        <w:trPr>
          <w:trHeight w:val="827"/>
        </w:trPr>
        <w:tc>
          <w:tcPr>
            <w:tcW w:w="3085" w:type="dxa"/>
          </w:tcPr>
          <w:p w14:paraId="1EB26122" w14:textId="77777777" w:rsidR="00ED5979" w:rsidRPr="001168CB" w:rsidRDefault="00ED5979" w:rsidP="00592A13">
            <w:pPr>
              <w:pStyle w:val="TableParagraph"/>
              <w:tabs>
                <w:tab w:val="left" w:pos="0"/>
                <w:tab w:val="left" w:pos="1166"/>
              </w:tabs>
              <w:spacing w:line="268" w:lineRule="exact"/>
              <w:ind w:left="18" w:firstLine="142"/>
              <w:jc w:val="center"/>
              <w:rPr>
                <w:sz w:val="24"/>
              </w:rPr>
            </w:pPr>
            <w:proofErr w:type="spellStart"/>
            <w:r w:rsidRPr="001168CB">
              <w:rPr>
                <w:sz w:val="24"/>
              </w:rPr>
              <w:t>Оргтехніка</w:t>
            </w:r>
            <w:proofErr w:type="spellEnd"/>
            <w:r w:rsidRPr="001168CB">
              <w:rPr>
                <w:sz w:val="24"/>
              </w:rPr>
              <w:t>:</w:t>
            </w:r>
          </w:p>
          <w:p w14:paraId="3C45193D" w14:textId="77777777" w:rsidR="00ED5979" w:rsidRPr="001168CB" w:rsidRDefault="00ED5979" w:rsidP="00592A13">
            <w:pPr>
              <w:pStyle w:val="TableParagraph"/>
              <w:tabs>
                <w:tab w:val="left" w:pos="0"/>
                <w:tab w:val="left" w:pos="1166"/>
              </w:tabs>
              <w:spacing w:line="270" w:lineRule="atLeast"/>
              <w:ind w:left="18" w:firstLine="142"/>
              <w:jc w:val="center"/>
              <w:rPr>
                <w:sz w:val="24"/>
              </w:rPr>
            </w:pPr>
            <w:proofErr w:type="spellStart"/>
            <w:r w:rsidRPr="001168CB">
              <w:rPr>
                <w:sz w:val="24"/>
              </w:rPr>
              <w:t>комп’ютер</w:t>
            </w:r>
            <w:proofErr w:type="spellEnd"/>
            <w:r w:rsidRPr="001168CB">
              <w:rPr>
                <w:sz w:val="24"/>
              </w:rPr>
              <w:t>;</w:t>
            </w:r>
            <w:r w:rsidRPr="001168CB">
              <w:rPr>
                <w:spacing w:val="-57"/>
                <w:sz w:val="24"/>
              </w:rPr>
              <w:t xml:space="preserve"> </w:t>
            </w:r>
            <w:proofErr w:type="spellStart"/>
            <w:r w:rsidRPr="001168CB">
              <w:rPr>
                <w:sz w:val="24"/>
              </w:rPr>
              <w:t>принтер</w:t>
            </w:r>
            <w:proofErr w:type="spellEnd"/>
            <w:r w:rsidRPr="001168CB">
              <w:rPr>
                <w:sz w:val="24"/>
              </w:rPr>
              <w:t>.</w:t>
            </w:r>
          </w:p>
        </w:tc>
        <w:tc>
          <w:tcPr>
            <w:tcW w:w="1277" w:type="dxa"/>
          </w:tcPr>
          <w:p w14:paraId="41E6025E" w14:textId="77777777" w:rsidR="00ED5979" w:rsidRPr="001168CB" w:rsidRDefault="00ED5979" w:rsidP="00592A13">
            <w:pPr>
              <w:pStyle w:val="TableParagraph"/>
              <w:tabs>
                <w:tab w:val="left" w:pos="0"/>
                <w:tab w:val="left" w:pos="1166"/>
              </w:tabs>
              <w:spacing w:before="128"/>
              <w:ind w:left="18" w:firstLine="34"/>
              <w:jc w:val="center"/>
              <w:rPr>
                <w:sz w:val="24"/>
              </w:rPr>
            </w:pPr>
            <w:r w:rsidRPr="001168CB">
              <w:rPr>
                <w:sz w:val="24"/>
              </w:rPr>
              <w:t>2</w:t>
            </w:r>
          </w:p>
          <w:p w14:paraId="2FF59562" w14:textId="77777777" w:rsidR="00ED5979" w:rsidRPr="001168CB" w:rsidRDefault="00ED5979" w:rsidP="00592A13">
            <w:pPr>
              <w:pStyle w:val="TableParagraph"/>
              <w:tabs>
                <w:tab w:val="left" w:pos="0"/>
                <w:tab w:val="left" w:pos="1166"/>
              </w:tabs>
              <w:ind w:left="18" w:firstLine="34"/>
              <w:jc w:val="center"/>
              <w:rPr>
                <w:sz w:val="24"/>
              </w:rPr>
            </w:pPr>
            <w:r w:rsidRPr="001168CB">
              <w:rPr>
                <w:sz w:val="24"/>
              </w:rPr>
              <w:t>1</w:t>
            </w:r>
          </w:p>
        </w:tc>
        <w:tc>
          <w:tcPr>
            <w:tcW w:w="2602" w:type="dxa"/>
          </w:tcPr>
          <w:p w14:paraId="7B70A425" w14:textId="77777777" w:rsidR="00ED5979" w:rsidRPr="001168CB" w:rsidRDefault="00592A13" w:rsidP="00592A13">
            <w:pPr>
              <w:pStyle w:val="TableParagraph"/>
              <w:tabs>
                <w:tab w:val="left" w:pos="0"/>
                <w:tab w:val="left" w:pos="1166"/>
              </w:tabs>
              <w:spacing w:before="128"/>
              <w:ind w:left="50"/>
              <w:jc w:val="center"/>
              <w:rPr>
                <w:sz w:val="24"/>
              </w:rPr>
            </w:pPr>
            <w:r w:rsidRPr="001168CB">
              <w:rPr>
                <w:sz w:val="24"/>
              </w:rPr>
              <w:t>15</w:t>
            </w:r>
            <w:r w:rsidR="00ED5979" w:rsidRPr="001168CB">
              <w:rPr>
                <w:sz w:val="24"/>
              </w:rPr>
              <w:t>000,00</w:t>
            </w:r>
          </w:p>
          <w:p w14:paraId="2B560D96" w14:textId="77777777" w:rsidR="00ED5979" w:rsidRPr="001168CB" w:rsidRDefault="00592A13" w:rsidP="00592A13">
            <w:pPr>
              <w:pStyle w:val="TableParagraph"/>
              <w:tabs>
                <w:tab w:val="left" w:pos="0"/>
                <w:tab w:val="left" w:pos="1166"/>
              </w:tabs>
              <w:ind w:left="50"/>
              <w:jc w:val="center"/>
              <w:rPr>
                <w:sz w:val="24"/>
              </w:rPr>
            </w:pPr>
            <w:r w:rsidRPr="001168CB">
              <w:rPr>
                <w:sz w:val="24"/>
              </w:rPr>
              <w:t>100</w:t>
            </w:r>
            <w:r w:rsidR="00ED5979" w:rsidRPr="001168CB">
              <w:rPr>
                <w:sz w:val="24"/>
              </w:rPr>
              <w:t>00,00</w:t>
            </w:r>
          </w:p>
        </w:tc>
        <w:tc>
          <w:tcPr>
            <w:tcW w:w="2610" w:type="dxa"/>
          </w:tcPr>
          <w:p w14:paraId="1F540DEF" w14:textId="77777777" w:rsidR="00ED5979" w:rsidRPr="001168CB" w:rsidRDefault="00592A13" w:rsidP="00592A13">
            <w:pPr>
              <w:pStyle w:val="TableParagraph"/>
              <w:tabs>
                <w:tab w:val="left" w:pos="0"/>
                <w:tab w:val="left" w:pos="1166"/>
              </w:tabs>
              <w:spacing w:before="128"/>
              <w:ind w:left="50"/>
              <w:jc w:val="center"/>
              <w:rPr>
                <w:sz w:val="24"/>
              </w:rPr>
            </w:pPr>
            <w:r w:rsidRPr="001168CB">
              <w:rPr>
                <w:sz w:val="24"/>
              </w:rPr>
              <w:t>30</w:t>
            </w:r>
            <w:r w:rsidR="00ED5979" w:rsidRPr="001168CB">
              <w:rPr>
                <w:sz w:val="24"/>
              </w:rPr>
              <w:t>000,00</w:t>
            </w:r>
          </w:p>
          <w:p w14:paraId="76A74683" w14:textId="77777777" w:rsidR="00ED5979" w:rsidRPr="001168CB" w:rsidRDefault="00592A13" w:rsidP="00592A13">
            <w:pPr>
              <w:pStyle w:val="TableParagraph"/>
              <w:tabs>
                <w:tab w:val="left" w:pos="0"/>
                <w:tab w:val="left" w:pos="1166"/>
              </w:tabs>
              <w:ind w:left="50"/>
              <w:jc w:val="center"/>
              <w:rPr>
                <w:sz w:val="24"/>
              </w:rPr>
            </w:pPr>
            <w:r w:rsidRPr="001168CB">
              <w:rPr>
                <w:sz w:val="24"/>
              </w:rPr>
              <w:t>100</w:t>
            </w:r>
            <w:r w:rsidR="00ED5979" w:rsidRPr="001168CB">
              <w:rPr>
                <w:sz w:val="24"/>
              </w:rPr>
              <w:t>00,00</w:t>
            </w:r>
          </w:p>
        </w:tc>
      </w:tr>
      <w:tr w:rsidR="00ED5979" w:rsidRPr="001168CB" w14:paraId="35DFFAFF" w14:textId="77777777" w:rsidTr="00592A13">
        <w:trPr>
          <w:trHeight w:val="827"/>
        </w:trPr>
        <w:tc>
          <w:tcPr>
            <w:tcW w:w="3085" w:type="dxa"/>
          </w:tcPr>
          <w:p w14:paraId="30AD67F5" w14:textId="77777777" w:rsidR="00ED5979" w:rsidRPr="001168CB" w:rsidRDefault="00ED5979" w:rsidP="00592A13">
            <w:pPr>
              <w:pStyle w:val="TableParagraph"/>
              <w:tabs>
                <w:tab w:val="left" w:pos="0"/>
                <w:tab w:val="left" w:pos="1166"/>
              </w:tabs>
              <w:ind w:left="18" w:firstLine="142"/>
              <w:jc w:val="center"/>
              <w:rPr>
                <w:sz w:val="24"/>
              </w:rPr>
            </w:pPr>
            <w:proofErr w:type="spellStart"/>
            <w:r w:rsidRPr="001168CB">
              <w:rPr>
                <w:sz w:val="24"/>
              </w:rPr>
              <w:t>Зв'язок</w:t>
            </w:r>
            <w:proofErr w:type="spellEnd"/>
            <w:r w:rsidRPr="001168CB">
              <w:rPr>
                <w:sz w:val="24"/>
              </w:rPr>
              <w:t>:</w:t>
            </w:r>
            <w:r w:rsidRPr="001168CB">
              <w:rPr>
                <w:spacing w:val="1"/>
                <w:sz w:val="24"/>
              </w:rPr>
              <w:t xml:space="preserve"> </w:t>
            </w:r>
            <w:proofErr w:type="spellStart"/>
            <w:r w:rsidRPr="001168CB">
              <w:rPr>
                <w:sz w:val="24"/>
              </w:rPr>
              <w:t>телефон</w:t>
            </w:r>
            <w:proofErr w:type="spellEnd"/>
            <w:r w:rsidRPr="001168CB">
              <w:rPr>
                <w:sz w:val="24"/>
              </w:rPr>
              <w:t>;</w:t>
            </w:r>
          </w:p>
          <w:p w14:paraId="0779FEEB" w14:textId="77777777" w:rsidR="00ED5979" w:rsidRPr="001168CB" w:rsidRDefault="00ED5979" w:rsidP="00592A13">
            <w:pPr>
              <w:pStyle w:val="TableParagraph"/>
              <w:tabs>
                <w:tab w:val="left" w:pos="0"/>
                <w:tab w:val="left" w:pos="1166"/>
              </w:tabs>
              <w:spacing w:line="264" w:lineRule="exact"/>
              <w:ind w:left="18" w:firstLine="142"/>
              <w:jc w:val="center"/>
              <w:rPr>
                <w:sz w:val="24"/>
              </w:rPr>
            </w:pPr>
            <w:proofErr w:type="spellStart"/>
            <w:r w:rsidRPr="001168CB">
              <w:rPr>
                <w:sz w:val="24"/>
              </w:rPr>
              <w:t>інтернет</w:t>
            </w:r>
            <w:proofErr w:type="spellEnd"/>
            <w:r w:rsidRPr="001168CB">
              <w:rPr>
                <w:sz w:val="24"/>
              </w:rPr>
              <w:t>.</w:t>
            </w:r>
          </w:p>
        </w:tc>
        <w:tc>
          <w:tcPr>
            <w:tcW w:w="1277" w:type="dxa"/>
          </w:tcPr>
          <w:p w14:paraId="6E3539D6" w14:textId="77777777" w:rsidR="00ED5979" w:rsidRPr="001168CB" w:rsidRDefault="00ED5979" w:rsidP="00592A13">
            <w:pPr>
              <w:pStyle w:val="TableParagraph"/>
              <w:tabs>
                <w:tab w:val="left" w:pos="0"/>
                <w:tab w:val="left" w:pos="1166"/>
              </w:tabs>
              <w:spacing w:before="131"/>
              <w:ind w:left="18" w:firstLine="34"/>
              <w:jc w:val="center"/>
              <w:rPr>
                <w:sz w:val="24"/>
              </w:rPr>
            </w:pPr>
            <w:r w:rsidRPr="001168CB">
              <w:rPr>
                <w:sz w:val="24"/>
              </w:rPr>
              <w:t>1</w:t>
            </w:r>
          </w:p>
          <w:p w14:paraId="0AF8B6FD" w14:textId="77777777" w:rsidR="00ED5979" w:rsidRPr="001168CB" w:rsidRDefault="00ED5979" w:rsidP="00592A13">
            <w:pPr>
              <w:pStyle w:val="TableParagraph"/>
              <w:tabs>
                <w:tab w:val="left" w:pos="0"/>
                <w:tab w:val="left" w:pos="1166"/>
              </w:tabs>
              <w:ind w:left="18" w:firstLine="34"/>
              <w:jc w:val="center"/>
              <w:rPr>
                <w:sz w:val="24"/>
              </w:rPr>
            </w:pPr>
            <w:r w:rsidRPr="001168CB">
              <w:rPr>
                <w:sz w:val="24"/>
              </w:rPr>
              <w:t>1</w:t>
            </w:r>
          </w:p>
        </w:tc>
        <w:tc>
          <w:tcPr>
            <w:tcW w:w="2602" w:type="dxa"/>
          </w:tcPr>
          <w:p w14:paraId="0290BF49" w14:textId="77777777" w:rsidR="00ED5979" w:rsidRPr="001168CB" w:rsidRDefault="00592A13" w:rsidP="00592A13">
            <w:pPr>
              <w:pStyle w:val="TableParagraph"/>
              <w:tabs>
                <w:tab w:val="left" w:pos="0"/>
                <w:tab w:val="left" w:pos="1166"/>
              </w:tabs>
              <w:spacing w:before="131"/>
              <w:ind w:left="50"/>
              <w:jc w:val="center"/>
              <w:rPr>
                <w:sz w:val="24"/>
              </w:rPr>
            </w:pPr>
            <w:r w:rsidRPr="001168CB">
              <w:rPr>
                <w:sz w:val="24"/>
              </w:rPr>
              <w:t>7</w:t>
            </w:r>
            <w:r w:rsidR="00ED5979" w:rsidRPr="001168CB">
              <w:rPr>
                <w:sz w:val="24"/>
              </w:rPr>
              <w:t>000,00</w:t>
            </w:r>
          </w:p>
          <w:p w14:paraId="06070FEA" w14:textId="77777777" w:rsidR="00ED5979" w:rsidRPr="001168CB" w:rsidRDefault="00592A13" w:rsidP="00592A13">
            <w:pPr>
              <w:pStyle w:val="TableParagraph"/>
              <w:tabs>
                <w:tab w:val="left" w:pos="0"/>
                <w:tab w:val="left" w:pos="1166"/>
              </w:tabs>
              <w:ind w:left="50"/>
              <w:jc w:val="center"/>
              <w:rPr>
                <w:sz w:val="24"/>
              </w:rPr>
            </w:pPr>
            <w:r w:rsidRPr="001168CB">
              <w:rPr>
                <w:sz w:val="24"/>
              </w:rPr>
              <w:t>3</w:t>
            </w:r>
            <w:r w:rsidR="00ED5979" w:rsidRPr="001168CB">
              <w:rPr>
                <w:sz w:val="24"/>
              </w:rPr>
              <w:t>80,00</w:t>
            </w:r>
          </w:p>
        </w:tc>
        <w:tc>
          <w:tcPr>
            <w:tcW w:w="2610" w:type="dxa"/>
          </w:tcPr>
          <w:p w14:paraId="57FA46EC" w14:textId="77777777" w:rsidR="00ED5979" w:rsidRPr="001168CB" w:rsidRDefault="00592A13" w:rsidP="00592A13">
            <w:pPr>
              <w:pStyle w:val="TableParagraph"/>
              <w:tabs>
                <w:tab w:val="left" w:pos="0"/>
                <w:tab w:val="left" w:pos="1166"/>
              </w:tabs>
              <w:spacing w:before="131"/>
              <w:ind w:left="50"/>
              <w:jc w:val="center"/>
              <w:rPr>
                <w:sz w:val="24"/>
              </w:rPr>
            </w:pPr>
            <w:r w:rsidRPr="001168CB">
              <w:rPr>
                <w:sz w:val="24"/>
              </w:rPr>
              <w:t>7</w:t>
            </w:r>
            <w:r w:rsidR="00ED5979" w:rsidRPr="001168CB">
              <w:rPr>
                <w:sz w:val="24"/>
              </w:rPr>
              <w:t>000,00</w:t>
            </w:r>
          </w:p>
          <w:p w14:paraId="377F9E12" w14:textId="77777777" w:rsidR="00ED5979" w:rsidRPr="001168CB" w:rsidRDefault="00592A13" w:rsidP="00592A13">
            <w:pPr>
              <w:pStyle w:val="TableParagraph"/>
              <w:tabs>
                <w:tab w:val="left" w:pos="0"/>
                <w:tab w:val="left" w:pos="1166"/>
              </w:tabs>
              <w:ind w:left="50"/>
              <w:jc w:val="center"/>
              <w:rPr>
                <w:sz w:val="24"/>
              </w:rPr>
            </w:pPr>
            <w:r w:rsidRPr="001168CB">
              <w:rPr>
                <w:sz w:val="24"/>
              </w:rPr>
              <w:t>3</w:t>
            </w:r>
            <w:r w:rsidR="00ED5979" w:rsidRPr="001168CB">
              <w:rPr>
                <w:sz w:val="24"/>
              </w:rPr>
              <w:t>80,00</w:t>
            </w:r>
          </w:p>
        </w:tc>
      </w:tr>
      <w:tr w:rsidR="00ED5979" w:rsidRPr="001168CB" w14:paraId="2623C6D1" w14:textId="77777777" w:rsidTr="00592A13">
        <w:trPr>
          <w:trHeight w:val="275"/>
        </w:trPr>
        <w:tc>
          <w:tcPr>
            <w:tcW w:w="6964" w:type="dxa"/>
            <w:gridSpan w:val="3"/>
          </w:tcPr>
          <w:p w14:paraId="6CACD609" w14:textId="77777777" w:rsidR="00ED5979" w:rsidRPr="001168CB" w:rsidRDefault="00ED5979" w:rsidP="00592A13">
            <w:pPr>
              <w:pStyle w:val="TableParagraph"/>
              <w:tabs>
                <w:tab w:val="left" w:pos="0"/>
                <w:tab w:val="left" w:pos="1166"/>
              </w:tabs>
              <w:spacing w:line="256" w:lineRule="exact"/>
              <w:ind w:left="18" w:firstLine="709"/>
              <w:jc w:val="center"/>
              <w:rPr>
                <w:b/>
                <w:sz w:val="24"/>
              </w:rPr>
            </w:pPr>
            <w:proofErr w:type="spellStart"/>
            <w:r w:rsidRPr="001168CB">
              <w:rPr>
                <w:b/>
                <w:sz w:val="24"/>
              </w:rPr>
              <w:t>Всього</w:t>
            </w:r>
            <w:proofErr w:type="spellEnd"/>
            <w:r w:rsidRPr="001168CB">
              <w:rPr>
                <w:b/>
                <w:sz w:val="24"/>
              </w:rPr>
              <w:t>:</w:t>
            </w:r>
          </w:p>
        </w:tc>
        <w:tc>
          <w:tcPr>
            <w:tcW w:w="2610" w:type="dxa"/>
          </w:tcPr>
          <w:p w14:paraId="3D9C0976" w14:textId="77777777" w:rsidR="00ED5979" w:rsidRPr="001168CB" w:rsidRDefault="00592A13" w:rsidP="00592A13">
            <w:pPr>
              <w:pStyle w:val="TableParagraph"/>
              <w:tabs>
                <w:tab w:val="left" w:pos="0"/>
                <w:tab w:val="left" w:pos="1166"/>
              </w:tabs>
              <w:spacing w:line="256" w:lineRule="exact"/>
              <w:jc w:val="center"/>
              <w:rPr>
                <w:sz w:val="24"/>
              </w:rPr>
            </w:pPr>
            <w:r w:rsidRPr="001168CB">
              <w:rPr>
                <w:sz w:val="24"/>
              </w:rPr>
              <w:t>595</w:t>
            </w:r>
            <w:r w:rsidR="00ED5979" w:rsidRPr="001168CB">
              <w:rPr>
                <w:sz w:val="24"/>
              </w:rPr>
              <w:t>80,00</w:t>
            </w:r>
          </w:p>
        </w:tc>
      </w:tr>
    </w:tbl>
    <w:p w14:paraId="458EF653" w14:textId="77777777" w:rsidR="00592A13" w:rsidRPr="001168CB" w:rsidRDefault="00ED5979" w:rsidP="00592A13">
      <w:pPr>
        <w:tabs>
          <w:tab w:val="left" w:pos="0"/>
        </w:tabs>
        <w:ind w:left="222" w:firstLine="709"/>
        <w:rPr>
          <w:rFonts w:ascii="Times New Roman" w:hAnsi="Times New Roman" w:cs="Times New Roman"/>
          <w:i/>
          <w:sz w:val="24"/>
        </w:rPr>
      </w:pPr>
      <w:r w:rsidRPr="001168CB">
        <w:rPr>
          <w:rFonts w:ascii="Times New Roman" w:hAnsi="Times New Roman" w:cs="Times New Roman"/>
          <w:i/>
          <w:sz w:val="24"/>
        </w:rPr>
        <w:t>Джерело:</w:t>
      </w:r>
      <w:r w:rsidRPr="001168CB">
        <w:rPr>
          <w:rFonts w:ascii="Times New Roman" w:hAnsi="Times New Roman" w:cs="Times New Roman"/>
          <w:i/>
          <w:spacing w:val="-4"/>
          <w:sz w:val="24"/>
        </w:rPr>
        <w:t xml:space="preserve"> </w:t>
      </w:r>
      <w:r w:rsidRPr="001168CB">
        <w:rPr>
          <w:rFonts w:ascii="Times New Roman" w:hAnsi="Times New Roman" w:cs="Times New Roman"/>
          <w:i/>
          <w:sz w:val="24"/>
        </w:rPr>
        <w:t>складено</w:t>
      </w:r>
      <w:r w:rsidRPr="001168CB">
        <w:rPr>
          <w:rFonts w:ascii="Times New Roman" w:hAnsi="Times New Roman" w:cs="Times New Roman"/>
          <w:i/>
          <w:spacing w:val="-3"/>
          <w:sz w:val="24"/>
        </w:rPr>
        <w:t xml:space="preserve"> </w:t>
      </w:r>
      <w:r w:rsidRPr="001168CB">
        <w:rPr>
          <w:rFonts w:ascii="Times New Roman" w:hAnsi="Times New Roman" w:cs="Times New Roman"/>
          <w:i/>
          <w:sz w:val="24"/>
        </w:rPr>
        <w:t>автором</w:t>
      </w:r>
      <w:r w:rsidRPr="001168CB">
        <w:rPr>
          <w:rFonts w:ascii="Times New Roman" w:hAnsi="Times New Roman" w:cs="Times New Roman"/>
          <w:i/>
          <w:spacing w:val="-4"/>
          <w:sz w:val="24"/>
        </w:rPr>
        <w:t xml:space="preserve"> </w:t>
      </w:r>
    </w:p>
    <w:p w14:paraId="188CA30D" w14:textId="77777777" w:rsidR="00ED5979" w:rsidRPr="001168CB" w:rsidRDefault="00ED5979" w:rsidP="00592A13">
      <w:pPr>
        <w:tabs>
          <w:tab w:val="left" w:pos="0"/>
        </w:tabs>
        <w:spacing w:after="0" w:line="360" w:lineRule="auto"/>
        <w:ind w:left="221" w:firstLine="709"/>
        <w:jc w:val="both"/>
        <w:rPr>
          <w:rFonts w:ascii="Times New Roman" w:hAnsi="Times New Roman" w:cs="Times New Roman"/>
          <w:sz w:val="28"/>
          <w:szCs w:val="28"/>
        </w:rPr>
      </w:pPr>
      <w:r w:rsidRPr="001168CB">
        <w:rPr>
          <w:rFonts w:ascii="Times New Roman" w:hAnsi="Times New Roman" w:cs="Times New Roman"/>
          <w:sz w:val="28"/>
          <w:szCs w:val="28"/>
        </w:rPr>
        <w:t>Аналізуючи</w:t>
      </w:r>
      <w:r w:rsidRPr="001168CB">
        <w:rPr>
          <w:rFonts w:ascii="Times New Roman" w:hAnsi="Times New Roman" w:cs="Times New Roman"/>
          <w:spacing w:val="1"/>
          <w:sz w:val="28"/>
          <w:szCs w:val="28"/>
        </w:rPr>
        <w:t xml:space="preserve"> </w:t>
      </w:r>
      <w:r w:rsidRPr="001168CB">
        <w:rPr>
          <w:rFonts w:ascii="Times New Roman" w:hAnsi="Times New Roman" w:cs="Times New Roman"/>
          <w:sz w:val="28"/>
          <w:szCs w:val="28"/>
        </w:rPr>
        <w:t>дані</w:t>
      </w:r>
      <w:r w:rsidRPr="001168CB">
        <w:rPr>
          <w:rFonts w:ascii="Times New Roman" w:hAnsi="Times New Roman" w:cs="Times New Roman"/>
          <w:spacing w:val="1"/>
          <w:sz w:val="28"/>
          <w:szCs w:val="28"/>
        </w:rPr>
        <w:t xml:space="preserve"> </w:t>
      </w:r>
      <w:r w:rsidRPr="001168CB">
        <w:rPr>
          <w:rFonts w:ascii="Times New Roman" w:hAnsi="Times New Roman" w:cs="Times New Roman"/>
          <w:sz w:val="28"/>
          <w:szCs w:val="28"/>
        </w:rPr>
        <w:t>таблиці</w:t>
      </w:r>
      <w:r w:rsidRPr="001168CB">
        <w:rPr>
          <w:rFonts w:ascii="Times New Roman" w:hAnsi="Times New Roman" w:cs="Times New Roman"/>
          <w:spacing w:val="1"/>
          <w:sz w:val="28"/>
          <w:szCs w:val="28"/>
        </w:rPr>
        <w:t xml:space="preserve"> </w:t>
      </w:r>
      <w:r w:rsidRPr="001168CB">
        <w:rPr>
          <w:rFonts w:ascii="Times New Roman" w:hAnsi="Times New Roman" w:cs="Times New Roman"/>
          <w:sz w:val="28"/>
          <w:szCs w:val="28"/>
        </w:rPr>
        <w:t>3.</w:t>
      </w:r>
      <w:r w:rsidR="00592A13" w:rsidRPr="001168CB">
        <w:rPr>
          <w:rFonts w:ascii="Times New Roman" w:hAnsi="Times New Roman" w:cs="Times New Roman"/>
          <w:sz w:val="28"/>
          <w:szCs w:val="28"/>
        </w:rPr>
        <w:t>3</w:t>
      </w:r>
      <w:r w:rsidRPr="001168CB">
        <w:rPr>
          <w:rFonts w:ascii="Times New Roman" w:hAnsi="Times New Roman" w:cs="Times New Roman"/>
          <w:spacing w:val="1"/>
          <w:sz w:val="28"/>
          <w:szCs w:val="28"/>
        </w:rPr>
        <w:t xml:space="preserve"> </w:t>
      </w:r>
      <w:r w:rsidRPr="001168CB">
        <w:rPr>
          <w:rFonts w:ascii="Times New Roman" w:hAnsi="Times New Roman" w:cs="Times New Roman"/>
          <w:sz w:val="28"/>
          <w:szCs w:val="28"/>
        </w:rPr>
        <w:t>можна</w:t>
      </w:r>
      <w:r w:rsidRPr="001168CB">
        <w:rPr>
          <w:rFonts w:ascii="Times New Roman" w:hAnsi="Times New Roman" w:cs="Times New Roman"/>
          <w:spacing w:val="1"/>
          <w:sz w:val="28"/>
          <w:szCs w:val="28"/>
        </w:rPr>
        <w:t xml:space="preserve"> </w:t>
      </w:r>
      <w:r w:rsidRPr="001168CB">
        <w:rPr>
          <w:rFonts w:ascii="Times New Roman" w:hAnsi="Times New Roman" w:cs="Times New Roman"/>
          <w:sz w:val="28"/>
          <w:szCs w:val="28"/>
        </w:rPr>
        <w:t>зробити</w:t>
      </w:r>
      <w:r w:rsidRPr="001168CB">
        <w:rPr>
          <w:rFonts w:ascii="Times New Roman" w:hAnsi="Times New Roman" w:cs="Times New Roman"/>
          <w:spacing w:val="1"/>
          <w:sz w:val="28"/>
          <w:szCs w:val="28"/>
        </w:rPr>
        <w:t xml:space="preserve"> </w:t>
      </w:r>
      <w:r w:rsidRPr="001168CB">
        <w:rPr>
          <w:rFonts w:ascii="Times New Roman" w:hAnsi="Times New Roman" w:cs="Times New Roman"/>
          <w:sz w:val="28"/>
          <w:szCs w:val="28"/>
        </w:rPr>
        <w:t>висновок</w:t>
      </w:r>
      <w:r w:rsidRPr="001168CB">
        <w:rPr>
          <w:rFonts w:ascii="Times New Roman" w:hAnsi="Times New Roman" w:cs="Times New Roman"/>
          <w:spacing w:val="1"/>
          <w:sz w:val="28"/>
          <w:szCs w:val="28"/>
        </w:rPr>
        <w:t xml:space="preserve"> </w:t>
      </w:r>
      <w:r w:rsidRPr="001168CB">
        <w:rPr>
          <w:rFonts w:ascii="Times New Roman" w:hAnsi="Times New Roman" w:cs="Times New Roman"/>
          <w:sz w:val="28"/>
          <w:szCs w:val="28"/>
        </w:rPr>
        <w:t>про</w:t>
      </w:r>
      <w:r w:rsidRPr="001168CB">
        <w:rPr>
          <w:rFonts w:ascii="Times New Roman" w:hAnsi="Times New Roman" w:cs="Times New Roman"/>
          <w:spacing w:val="1"/>
          <w:sz w:val="28"/>
          <w:szCs w:val="28"/>
        </w:rPr>
        <w:t xml:space="preserve"> </w:t>
      </w:r>
      <w:r w:rsidRPr="001168CB">
        <w:rPr>
          <w:rFonts w:ascii="Times New Roman" w:hAnsi="Times New Roman" w:cs="Times New Roman"/>
          <w:sz w:val="28"/>
          <w:szCs w:val="28"/>
        </w:rPr>
        <w:t>те,</w:t>
      </w:r>
      <w:r w:rsidRPr="001168CB">
        <w:rPr>
          <w:rFonts w:ascii="Times New Roman" w:hAnsi="Times New Roman" w:cs="Times New Roman"/>
          <w:spacing w:val="1"/>
          <w:sz w:val="28"/>
          <w:szCs w:val="28"/>
        </w:rPr>
        <w:t xml:space="preserve"> </w:t>
      </w:r>
      <w:r w:rsidRPr="001168CB">
        <w:rPr>
          <w:rFonts w:ascii="Times New Roman" w:hAnsi="Times New Roman" w:cs="Times New Roman"/>
          <w:sz w:val="28"/>
          <w:szCs w:val="28"/>
        </w:rPr>
        <w:t>що</w:t>
      </w:r>
      <w:r w:rsidRPr="001168CB">
        <w:rPr>
          <w:rFonts w:ascii="Times New Roman" w:hAnsi="Times New Roman" w:cs="Times New Roman"/>
          <w:spacing w:val="1"/>
          <w:sz w:val="28"/>
          <w:szCs w:val="28"/>
        </w:rPr>
        <w:t xml:space="preserve"> </w:t>
      </w:r>
      <w:r w:rsidRPr="001168CB">
        <w:rPr>
          <w:rFonts w:ascii="Times New Roman" w:hAnsi="Times New Roman" w:cs="Times New Roman"/>
          <w:sz w:val="28"/>
          <w:szCs w:val="28"/>
        </w:rPr>
        <w:t>загальні</w:t>
      </w:r>
      <w:r w:rsidRPr="001168CB">
        <w:rPr>
          <w:rFonts w:ascii="Times New Roman" w:hAnsi="Times New Roman" w:cs="Times New Roman"/>
          <w:spacing w:val="1"/>
          <w:sz w:val="28"/>
          <w:szCs w:val="28"/>
        </w:rPr>
        <w:t xml:space="preserve"> </w:t>
      </w:r>
      <w:r w:rsidRPr="001168CB">
        <w:rPr>
          <w:rFonts w:ascii="Times New Roman" w:hAnsi="Times New Roman" w:cs="Times New Roman"/>
          <w:sz w:val="28"/>
          <w:szCs w:val="28"/>
        </w:rPr>
        <w:t>витрати</w:t>
      </w:r>
      <w:r w:rsidRPr="001168CB">
        <w:rPr>
          <w:rFonts w:ascii="Times New Roman" w:hAnsi="Times New Roman" w:cs="Times New Roman"/>
          <w:spacing w:val="1"/>
          <w:sz w:val="28"/>
          <w:szCs w:val="28"/>
        </w:rPr>
        <w:t xml:space="preserve"> </w:t>
      </w:r>
      <w:r w:rsidRPr="001168CB">
        <w:rPr>
          <w:rFonts w:ascii="Times New Roman" w:hAnsi="Times New Roman" w:cs="Times New Roman"/>
          <w:sz w:val="28"/>
          <w:szCs w:val="28"/>
        </w:rPr>
        <w:t>на</w:t>
      </w:r>
      <w:r w:rsidRPr="001168CB">
        <w:rPr>
          <w:rFonts w:ascii="Times New Roman" w:hAnsi="Times New Roman" w:cs="Times New Roman"/>
          <w:spacing w:val="1"/>
          <w:sz w:val="28"/>
          <w:szCs w:val="28"/>
        </w:rPr>
        <w:t xml:space="preserve"> </w:t>
      </w:r>
      <w:r w:rsidRPr="001168CB">
        <w:rPr>
          <w:rFonts w:ascii="Times New Roman" w:hAnsi="Times New Roman" w:cs="Times New Roman"/>
          <w:sz w:val="28"/>
          <w:szCs w:val="28"/>
        </w:rPr>
        <w:t>матеріально-технічне</w:t>
      </w:r>
      <w:r w:rsidRPr="001168CB">
        <w:rPr>
          <w:rFonts w:ascii="Times New Roman" w:hAnsi="Times New Roman" w:cs="Times New Roman"/>
          <w:spacing w:val="1"/>
          <w:sz w:val="28"/>
          <w:szCs w:val="28"/>
        </w:rPr>
        <w:t xml:space="preserve"> </w:t>
      </w:r>
      <w:r w:rsidRPr="001168CB">
        <w:rPr>
          <w:rFonts w:ascii="Times New Roman" w:hAnsi="Times New Roman" w:cs="Times New Roman"/>
          <w:sz w:val="28"/>
          <w:szCs w:val="28"/>
        </w:rPr>
        <w:t>забезпечення</w:t>
      </w:r>
      <w:r w:rsidRPr="001168CB">
        <w:rPr>
          <w:rFonts w:ascii="Times New Roman" w:hAnsi="Times New Roman" w:cs="Times New Roman"/>
          <w:spacing w:val="71"/>
          <w:sz w:val="28"/>
          <w:szCs w:val="28"/>
        </w:rPr>
        <w:t xml:space="preserve"> </w:t>
      </w:r>
      <w:r w:rsidRPr="001168CB">
        <w:rPr>
          <w:rFonts w:ascii="Times New Roman" w:hAnsi="Times New Roman" w:cs="Times New Roman"/>
          <w:sz w:val="28"/>
          <w:szCs w:val="28"/>
        </w:rPr>
        <w:t>проектного</w:t>
      </w:r>
      <w:r w:rsidRPr="001168CB">
        <w:rPr>
          <w:rFonts w:ascii="Times New Roman" w:hAnsi="Times New Roman" w:cs="Times New Roman"/>
          <w:spacing w:val="1"/>
          <w:sz w:val="28"/>
          <w:szCs w:val="28"/>
        </w:rPr>
        <w:t xml:space="preserve"> </w:t>
      </w:r>
      <w:r w:rsidRPr="001168CB">
        <w:rPr>
          <w:rFonts w:ascii="Times New Roman" w:hAnsi="Times New Roman" w:cs="Times New Roman"/>
          <w:sz w:val="28"/>
          <w:szCs w:val="28"/>
        </w:rPr>
        <w:t>підрозділу</w:t>
      </w:r>
      <w:r w:rsidRPr="001168CB">
        <w:rPr>
          <w:rFonts w:ascii="Times New Roman" w:hAnsi="Times New Roman" w:cs="Times New Roman"/>
          <w:spacing w:val="-5"/>
          <w:sz w:val="28"/>
          <w:szCs w:val="28"/>
        </w:rPr>
        <w:t xml:space="preserve"> </w:t>
      </w:r>
      <w:r w:rsidRPr="001168CB">
        <w:rPr>
          <w:rFonts w:ascii="Times New Roman" w:hAnsi="Times New Roman" w:cs="Times New Roman"/>
          <w:sz w:val="28"/>
          <w:szCs w:val="28"/>
        </w:rPr>
        <w:t>ТОВ «ВР «</w:t>
      </w:r>
      <w:proofErr w:type="spellStart"/>
      <w:r w:rsidRPr="001168CB">
        <w:rPr>
          <w:rFonts w:ascii="Times New Roman" w:hAnsi="Times New Roman" w:cs="Times New Roman"/>
          <w:sz w:val="28"/>
          <w:szCs w:val="28"/>
        </w:rPr>
        <w:t>Вентсол</w:t>
      </w:r>
      <w:proofErr w:type="spellEnd"/>
      <w:r w:rsidRPr="001168CB">
        <w:rPr>
          <w:rFonts w:ascii="Times New Roman" w:hAnsi="Times New Roman" w:cs="Times New Roman"/>
          <w:sz w:val="28"/>
          <w:szCs w:val="28"/>
        </w:rPr>
        <w:t>»</w:t>
      </w:r>
      <w:r w:rsidRPr="001168CB">
        <w:rPr>
          <w:rFonts w:ascii="Times New Roman" w:hAnsi="Times New Roman" w:cs="Times New Roman"/>
          <w:spacing w:val="-2"/>
          <w:sz w:val="28"/>
          <w:szCs w:val="28"/>
        </w:rPr>
        <w:t xml:space="preserve"> </w:t>
      </w:r>
      <w:r w:rsidRPr="001168CB">
        <w:rPr>
          <w:rFonts w:ascii="Times New Roman" w:hAnsi="Times New Roman" w:cs="Times New Roman"/>
          <w:sz w:val="28"/>
          <w:szCs w:val="28"/>
        </w:rPr>
        <w:t>складатимуть</w:t>
      </w:r>
      <w:r w:rsidRPr="001168CB">
        <w:rPr>
          <w:rFonts w:ascii="Times New Roman" w:hAnsi="Times New Roman" w:cs="Times New Roman"/>
          <w:spacing w:val="-1"/>
          <w:sz w:val="28"/>
          <w:szCs w:val="28"/>
        </w:rPr>
        <w:t xml:space="preserve"> </w:t>
      </w:r>
      <w:r w:rsidR="00592A13" w:rsidRPr="001168CB">
        <w:rPr>
          <w:rFonts w:ascii="Times New Roman" w:hAnsi="Times New Roman" w:cs="Times New Roman"/>
          <w:sz w:val="28"/>
          <w:szCs w:val="28"/>
        </w:rPr>
        <w:t>595</w:t>
      </w:r>
      <w:r w:rsidRPr="001168CB">
        <w:rPr>
          <w:rFonts w:ascii="Times New Roman" w:hAnsi="Times New Roman" w:cs="Times New Roman"/>
          <w:sz w:val="28"/>
          <w:szCs w:val="28"/>
        </w:rPr>
        <w:t>80</w:t>
      </w:r>
      <w:r w:rsidRPr="001168CB">
        <w:rPr>
          <w:rFonts w:ascii="Times New Roman" w:hAnsi="Times New Roman" w:cs="Times New Roman"/>
          <w:spacing w:val="1"/>
          <w:sz w:val="28"/>
          <w:szCs w:val="28"/>
        </w:rPr>
        <w:t xml:space="preserve"> </w:t>
      </w:r>
      <w:r w:rsidRPr="001168CB">
        <w:rPr>
          <w:rFonts w:ascii="Times New Roman" w:hAnsi="Times New Roman" w:cs="Times New Roman"/>
          <w:sz w:val="28"/>
          <w:szCs w:val="28"/>
        </w:rPr>
        <w:t>грн.</w:t>
      </w:r>
    </w:p>
    <w:p w14:paraId="6657D57B" w14:textId="77777777" w:rsidR="00ED5979" w:rsidRPr="001168CB" w:rsidRDefault="00ED5979" w:rsidP="00592A13">
      <w:pPr>
        <w:pStyle w:val="ac"/>
        <w:tabs>
          <w:tab w:val="left" w:pos="0"/>
        </w:tabs>
        <w:spacing w:line="360" w:lineRule="auto"/>
        <w:ind w:left="221" w:firstLine="709"/>
        <w:jc w:val="both"/>
      </w:pPr>
      <w:r w:rsidRPr="001168CB">
        <w:t>Таким чином, сумарні витрати на впровадження проектного підрозділу</w:t>
      </w:r>
      <w:r w:rsidRPr="001168CB">
        <w:rPr>
          <w:spacing w:val="1"/>
        </w:rPr>
        <w:t xml:space="preserve"> </w:t>
      </w:r>
      <w:r w:rsidRPr="001168CB">
        <w:lastRenderedPageBreak/>
        <w:t>складатимуть</w:t>
      </w:r>
      <w:r w:rsidRPr="001168CB">
        <w:rPr>
          <w:spacing w:val="-1"/>
        </w:rPr>
        <w:t xml:space="preserve"> </w:t>
      </w:r>
      <w:r w:rsidR="00592A13" w:rsidRPr="001168CB">
        <w:t xml:space="preserve">353580 </w:t>
      </w:r>
      <w:r w:rsidRPr="001168CB">
        <w:t>грн.</w:t>
      </w:r>
    </w:p>
    <w:p w14:paraId="52A5AC85" w14:textId="77777777" w:rsidR="00ED5979" w:rsidRPr="001168CB" w:rsidRDefault="00ED5979" w:rsidP="00592A13">
      <w:pPr>
        <w:pStyle w:val="ac"/>
        <w:tabs>
          <w:tab w:val="left" w:pos="0"/>
        </w:tabs>
        <w:spacing w:before="1" w:line="360" w:lineRule="auto"/>
        <w:ind w:left="222" w:firstLine="709"/>
        <w:jc w:val="both"/>
      </w:pPr>
      <w:r w:rsidRPr="001168CB">
        <w:t>Внаслідок</w:t>
      </w:r>
      <w:r w:rsidRPr="001168CB">
        <w:rPr>
          <w:spacing w:val="1"/>
        </w:rPr>
        <w:t xml:space="preserve"> </w:t>
      </w:r>
      <w:r w:rsidRPr="001168CB">
        <w:t>впровадження</w:t>
      </w:r>
      <w:r w:rsidRPr="001168CB">
        <w:rPr>
          <w:spacing w:val="1"/>
        </w:rPr>
        <w:t xml:space="preserve"> </w:t>
      </w:r>
      <w:r w:rsidRPr="001168CB">
        <w:t>на</w:t>
      </w:r>
      <w:r w:rsidRPr="001168CB">
        <w:rPr>
          <w:spacing w:val="1"/>
        </w:rPr>
        <w:t xml:space="preserve"> </w:t>
      </w:r>
      <w:r w:rsidRPr="001168CB">
        <w:t>підприємстві</w:t>
      </w:r>
      <w:r w:rsidRPr="001168CB">
        <w:rPr>
          <w:spacing w:val="1"/>
        </w:rPr>
        <w:t xml:space="preserve"> </w:t>
      </w:r>
      <w:r w:rsidRPr="001168CB">
        <w:t>проектного</w:t>
      </w:r>
      <w:r w:rsidRPr="001168CB">
        <w:rPr>
          <w:spacing w:val="1"/>
        </w:rPr>
        <w:t xml:space="preserve"> </w:t>
      </w:r>
      <w:r w:rsidRPr="001168CB">
        <w:t>відділу</w:t>
      </w:r>
      <w:r w:rsidRPr="001168CB">
        <w:rPr>
          <w:spacing w:val="1"/>
        </w:rPr>
        <w:t xml:space="preserve"> </w:t>
      </w:r>
      <w:r w:rsidRPr="001168CB">
        <w:t>плануються певні обсяги віддачі щодо впровадження інновацій у діяльності</w:t>
      </w:r>
      <w:r w:rsidRPr="001168CB">
        <w:rPr>
          <w:spacing w:val="1"/>
        </w:rPr>
        <w:t xml:space="preserve"> </w:t>
      </w:r>
      <w:r w:rsidRPr="001168CB">
        <w:t>підприємства.</w:t>
      </w:r>
    </w:p>
    <w:p w14:paraId="38D8462E" w14:textId="77777777" w:rsidR="00ED5979" w:rsidRPr="001168CB" w:rsidRDefault="00ED5979" w:rsidP="00592A13">
      <w:pPr>
        <w:pStyle w:val="ac"/>
        <w:tabs>
          <w:tab w:val="left" w:pos="0"/>
        </w:tabs>
        <w:spacing w:line="360" w:lineRule="auto"/>
        <w:ind w:left="222" w:firstLine="709"/>
        <w:jc w:val="both"/>
      </w:pPr>
      <w:r w:rsidRPr="001168CB">
        <w:t xml:space="preserve">У перший рік роботи </w:t>
      </w:r>
      <w:r w:rsidR="00592A13" w:rsidRPr="001168CB">
        <w:t>очікується розробка щонайменше 10</w:t>
      </w:r>
      <w:r w:rsidRPr="001168CB">
        <w:t xml:space="preserve"> пропозицій</w:t>
      </w:r>
      <w:r w:rsidRPr="001168CB">
        <w:rPr>
          <w:spacing w:val="1"/>
        </w:rPr>
        <w:t xml:space="preserve"> </w:t>
      </w:r>
      <w:r w:rsidRPr="001168CB">
        <w:t>від проектного підрозділу, які матиму</w:t>
      </w:r>
      <w:r w:rsidR="00592A13" w:rsidRPr="001168CB">
        <w:t>ть економічний ефект у розмірі 15</w:t>
      </w:r>
      <w:r w:rsidRPr="001168CB">
        <w:t>000</w:t>
      </w:r>
      <w:r w:rsidRPr="001168CB">
        <w:rPr>
          <w:spacing w:val="1"/>
        </w:rPr>
        <w:t xml:space="preserve"> </w:t>
      </w:r>
      <w:r w:rsidR="00592A13" w:rsidRPr="001168CB">
        <w:t>грн./міс</w:t>
      </w:r>
      <w:r w:rsidRPr="001168CB">
        <w:rPr>
          <w:spacing w:val="-1"/>
        </w:rPr>
        <w:t xml:space="preserve"> </w:t>
      </w:r>
      <w:r w:rsidRPr="001168CB">
        <w:t>від</w:t>
      </w:r>
      <w:r w:rsidRPr="001168CB">
        <w:rPr>
          <w:spacing w:val="1"/>
        </w:rPr>
        <w:t xml:space="preserve"> </w:t>
      </w:r>
      <w:r w:rsidRPr="001168CB">
        <w:t>економії</w:t>
      </w:r>
      <w:r w:rsidRPr="001168CB">
        <w:rPr>
          <w:spacing w:val="-2"/>
        </w:rPr>
        <w:t xml:space="preserve"> </w:t>
      </w:r>
      <w:r w:rsidRPr="001168CB">
        <w:t>витрат</w:t>
      </w:r>
      <w:r w:rsidRPr="001168CB">
        <w:rPr>
          <w:spacing w:val="-3"/>
        </w:rPr>
        <w:t xml:space="preserve"> </w:t>
      </w:r>
      <w:r w:rsidRPr="001168CB">
        <w:t>на</w:t>
      </w:r>
      <w:r w:rsidRPr="001168CB">
        <w:rPr>
          <w:spacing w:val="-1"/>
        </w:rPr>
        <w:t xml:space="preserve"> </w:t>
      </w:r>
      <w:r w:rsidRPr="001168CB">
        <w:t>утримання відділу.</w:t>
      </w:r>
    </w:p>
    <w:p w14:paraId="5C0920B6" w14:textId="77777777" w:rsidR="00ED5979" w:rsidRPr="001168CB" w:rsidRDefault="00ED5979" w:rsidP="00592A13">
      <w:pPr>
        <w:pStyle w:val="ac"/>
        <w:tabs>
          <w:tab w:val="left" w:pos="0"/>
        </w:tabs>
        <w:spacing w:line="360" w:lineRule="auto"/>
        <w:ind w:left="222" w:firstLine="709"/>
        <w:jc w:val="both"/>
      </w:pPr>
      <w:r w:rsidRPr="001168CB">
        <w:t>У</w:t>
      </w:r>
      <w:r w:rsidRPr="001168CB">
        <w:rPr>
          <w:spacing w:val="1"/>
        </w:rPr>
        <w:t xml:space="preserve"> </w:t>
      </w:r>
      <w:r w:rsidRPr="001168CB">
        <w:t>такому</w:t>
      </w:r>
      <w:r w:rsidRPr="001168CB">
        <w:rPr>
          <w:spacing w:val="1"/>
        </w:rPr>
        <w:t xml:space="preserve"> </w:t>
      </w:r>
      <w:r w:rsidRPr="001168CB">
        <w:t>випадку</w:t>
      </w:r>
      <w:r w:rsidRPr="001168CB">
        <w:rPr>
          <w:spacing w:val="1"/>
        </w:rPr>
        <w:t xml:space="preserve"> </w:t>
      </w:r>
      <w:r w:rsidRPr="001168CB">
        <w:t>протягом</w:t>
      </w:r>
      <w:r w:rsidRPr="001168CB">
        <w:rPr>
          <w:spacing w:val="1"/>
        </w:rPr>
        <w:t xml:space="preserve"> </w:t>
      </w:r>
      <w:r w:rsidRPr="001168CB">
        <w:t>року</w:t>
      </w:r>
      <w:r w:rsidRPr="001168CB">
        <w:rPr>
          <w:spacing w:val="1"/>
        </w:rPr>
        <w:t xml:space="preserve"> </w:t>
      </w:r>
      <w:r w:rsidRPr="001168CB">
        <w:t>сумарне</w:t>
      </w:r>
      <w:r w:rsidRPr="001168CB">
        <w:rPr>
          <w:spacing w:val="1"/>
        </w:rPr>
        <w:t xml:space="preserve"> </w:t>
      </w:r>
      <w:r w:rsidRPr="001168CB">
        <w:t>зниження</w:t>
      </w:r>
      <w:r w:rsidRPr="001168CB">
        <w:rPr>
          <w:spacing w:val="71"/>
        </w:rPr>
        <w:t xml:space="preserve"> </w:t>
      </w:r>
      <w:r w:rsidRPr="001168CB">
        <w:t>витрат</w:t>
      </w:r>
      <w:r w:rsidRPr="001168CB">
        <w:rPr>
          <w:spacing w:val="1"/>
        </w:rPr>
        <w:t xml:space="preserve"> </w:t>
      </w:r>
      <w:r w:rsidRPr="001168CB">
        <w:t>становитиме</w:t>
      </w:r>
      <w:r w:rsidRPr="001168CB">
        <w:rPr>
          <w:spacing w:val="-4"/>
        </w:rPr>
        <w:t xml:space="preserve"> </w:t>
      </w:r>
      <w:r w:rsidR="00592A13" w:rsidRPr="001168CB">
        <w:t>15</w:t>
      </w:r>
      <w:r w:rsidRPr="001168CB">
        <w:t>0000</w:t>
      </w:r>
      <w:r w:rsidRPr="001168CB">
        <w:rPr>
          <w:spacing w:val="-1"/>
        </w:rPr>
        <w:t xml:space="preserve"> </w:t>
      </w:r>
      <w:r w:rsidRPr="001168CB">
        <w:t>грн.</w:t>
      </w:r>
    </w:p>
    <w:p w14:paraId="6538C353" w14:textId="77777777" w:rsidR="00ED5979" w:rsidRPr="001168CB" w:rsidRDefault="00ED5979" w:rsidP="00592A13">
      <w:pPr>
        <w:pStyle w:val="ac"/>
        <w:tabs>
          <w:tab w:val="left" w:pos="0"/>
        </w:tabs>
        <w:spacing w:before="1" w:line="360" w:lineRule="auto"/>
        <w:ind w:left="222" w:firstLine="709"/>
        <w:jc w:val="both"/>
      </w:pPr>
      <w:r w:rsidRPr="001168CB">
        <w:t>Протягом другого року діяльності проектного відділу ТОВ «ВР «</w:t>
      </w:r>
      <w:proofErr w:type="spellStart"/>
      <w:r w:rsidRPr="001168CB">
        <w:t>Вентсол</w:t>
      </w:r>
      <w:proofErr w:type="spellEnd"/>
      <w:r w:rsidRPr="001168CB">
        <w:t>»</w:t>
      </w:r>
      <w:r w:rsidRPr="001168CB">
        <w:rPr>
          <w:spacing w:val="1"/>
        </w:rPr>
        <w:t xml:space="preserve"> </w:t>
      </w:r>
      <w:r w:rsidRPr="001168CB">
        <w:t>планується розробка щонайменше 15 пропозицій, економічний ефект яких</w:t>
      </w:r>
      <w:r w:rsidRPr="001168CB">
        <w:rPr>
          <w:spacing w:val="1"/>
        </w:rPr>
        <w:t xml:space="preserve"> </w:t>
      </w:r>
      <w:r w:rsidRPr="001168CB">
        <w:t>складатиме</w:t>
      </w:r>
      <w:r w:rsidRPr="001168CB">
        <w:rPr>
          <w:spacing w:val="-4"/>
        </w:rPr>
        <w:t xml:space="preserve"> </w:t>
      </w:r>
      <w:r w:rsidR="00592A13" w:rsidRPr="001168CB">
        <w:t>225</w:t>
      </w:r>
      <w:r w:rsidRPr="001168CB">
        <w:t>000грн.</w:t>
      </w:r>
    </w:p>
    <w:p w14:paraId="4DAA45DB" w14:textId="77777777" w:rsidR="00ED5979" w:rsidRPr="001168CB" w:rsidRDefault="00ED5979" w:rsidP="00592A13">
      <w:pPr>
        <w:pStyle w:val="ac"/>
        <w:tabs>
          <w:tab w:val="left" w:pos="0"/>
        </w:tabs>
        <w:spacing w:line="360" w:lineRule="auto"/>
        <w:ind w:left="222" w:firstLine="709"/>
        <w:jc w:val="both"/>
      </w:pPr>
      <w:r w:rsidRPr="001168CB">
        <w:t>Протягом третього року очікується напрацювання 20 пропозицій, які</w:t>
      </w:r>
      <w:r w:rsidRPr="001168CB">
        <w:rPr>
          <w:spacing w:val="1"/>
        </w:rPr>
        <w:t xml:space="preserve"> </w:t>
      </w:r>
      <w:r w:rsidRPr="001168CB">
        <w:t>матимуть</w:t>
      </w:r>
      <w:r w:rsidRPr="001168CB">
        <w:rPr>
          <w:spacing w:val="1"/>
        </w:rPr>
        <w:t xml:space="preserve"> </w:t>
      </w:r>
      <w:r w:rsidRPr="001168CB">
        <w:t>достатній</w:t>
      </w:r>
      <w:r w:rsidRPr="001168CB">
        <w:rPr>
          <w:spacing w:val="1"/>
        </w:rPr>
        <w:t xml:space="preserve"> </w:t>
      </w:r>
      <w:r w:rsidRPr="001168CB">
        <w:t>економічний</w:t>
      </w:r>
      <w:r w:rsidRPr="001168CB">
        <w:rPr>
          <w:spacing w:val="1"/>
        </w:rPr>
        <w:t xml:space="preserve"> </w:t>
      </w:r>
      <w:r w:rsidRPr="001168CB">
        <w:t>ефект</w:t>
      </w:r>
      <w:r w:rsidRPr="001168CB">
        <w:rPr>
          <w:spacing w:val="1"/>
        </w:rPr>
        <w:t xml:space="preserve"> </w:t>
      </w:r>
      <w:r w:rsidRPr="001168CB">
        <w:t>та</w:t>
      </w:r>
      <w:r w:rsidRPr="001168CB">
        <w:rPr>
          <w:spacing w:val="1"/>
        </w:rPr>
        <w:t xml:space="preserve"> </w:t>
      </w:r>
      <w:r w:rsidRPr="001168CB">
        <w:t>зменшать</w:t>
      </w:r>
      <w:r w:rsidRPr="001168CB">
        <w:rPr>
          <w:spacing w:val="1"/>
        </w:rPr>
        <w:t xml:space="preserve"> </w:t>
      </w:r>
      <w:r w:rsidRPr="001168CB">
        <w:t>сумарні</w:t>
      </w:r>
      <w:r w:rsidRPr="001168CB">
        <w:rPr>
          <w:spacing w:val="1"/>
        </w:rPr>
        <w:t xml:space="preserve"> </w:t>
      </w:r>
      <w:r w:rsidRPr="001168CB">
        <w:t>витрати</w:t>
      </w:r>
      <w:r w:rsidRPr="001168CB">
        <w:rPr>
          <w:spacing w:val="1"/>
        </w:rPr>
        <w:t xml:space="preserve"> </w:t>
      </w:r>
      <w:r w:rsidRPr="001168CB">
        <w:t>на</w:t>
      </w:r>
      <w:r w:rsidRPr="001168CB">
        <w:rPr>
          <w:spacing w:val="1"/>
        </w:rPr>
        <w:t xml:space="preserve"> </w:t>
      </w:r>
      <w:r w:rsidR="00592A13" w:rsidRPr="001168CB">
        <w:t>3</w:t>
      </w:r>
      <w:r w:rsidRPr="001168CB">
        <w:t>00000грн./рік.</w:t>
      </w:r>
    </w:p>
    <w:p w14:paraId="1846C252" w14:textId="77777777" w:rsidR="00ED5979" w:rsidRPr="001168CB" w:rsidRDefault="00ED5979" w:rsidP="00592A13">
      <w:pPr>
        <w:pStyle w:val="ac"/>
        <w:tabs>
          <w:tab w:val="left" w:pos="0"/>
        </w:tabs>
        <w:spacing w:line="360" w:lineRule="auto"/>
        <w:ind w:left="222" w:firstLine="709"/>
        <w:jc w:val="both"/>
      </w:pPr>
      <w:r w:rsidRPr="001168CB">
        <w:t>Отже, при оптимальному сценарії розвитку та діяльності проектного</w:t>
      </w:r>
      <w:r w:rsidRPr="001168CB">
        <w:rPr>
          <w:spacing w:val="1"/>
        </w:rPr>
        <w:t xml:space="preserve"> </w:t>
      </w:r>
      <w:r w:rsidRPr="001168CB">
        <w:t>підрозділу</w:t>
      </w:r>
      <w:r w:rsidRPr="001168CB">
        <w:rPr>
          <w:spacing w:val="1"/>
        </w:rPr>
        <w:t xml:space="preserve"> </w:t>
      </w:r>
      <w:r w:rsidRPr="001168CB">
        <w:t>на</w:t>
      </w:r>
      <w:r w:rsidRPr="001168CB">
        <w:rPr>
          <w:spacing w:val="1"/>
        </w:rPr>
        <w:t xml:space="preserve"> </w:t>
      </w:r>
      <w:r w:rsidRPr="001168CB">
        <w:t>підприємстві</w:t>
      </w:r>
      <w:r w:rsidRPr="001168CB">
        <w:rPr>
          <w:spacing w:val="1"/>
        </w:rPr>
        <w:t xml:space="preserve"> </w:t>
      </w:r>
      <w:r w:rsidRPr="001168CB">
        <w:t>ТОВ</w:t>
      </w:r>
      <w:r w:rsidRPr="001168CB">
        <w:rPr>
          <w:spacing w:val="1"/>
        </w:rPr>
        <w:t xml:space="preserve"> </w:t>
      </w:r>
      <w:r w:rsidRPr="001168CB">
        <w:t>«ВР «</w:t>
      </w:r>
      <w:proofErr w:type="spellStart"/>
      <w:r w:rsidRPr="001168CB">
        <w:t>Вентсол</w:t>
      </w:r>
      <w:proofErr w:type="spellEnd"/>
      <w:r w:rsidRPr="001168CB">
        <w:t>»</w:t>
      </w:r>
      <w:r w:rsidRPr="001168CB">
        <w:rPr>
          <w:spacing w:val="1"/>
        </w:rPr>
        <w:t xml:space="preserve"> </w:t>
      </w:r>
      <w:r w:rsidRPr="001168CB">
        <w:t>очікується</w:t>
      </w:r>
      <w:r w:rsidRPr="001168CB">
        <w:rPr>
          <w:spacing w:val="1"/>
        </w:rPr>
        <w:t xml:space="preserve"> </w:t>
      </w:r>
      <w:r w:rsidRPr="001168CB">
        <w:t>чималі</w:t>
      </w:r>
      <w:r w:rsidRPr="001168CB">
        <w:rPr>
          <w:spacing w:val="71"/>
        </w:rPr>
        <w:t xml:space="preserve"> </w:t>
      </w:r>
      <w:r w:rsidRPr="001168CB">
        <w:t>обсяги</w:t>
      </w:r>
      <w:r w:rsidRPr="001168CB">
        <w:rPr>
          <w:spacing w:val="1"/>
        </w:rPr>
        <w:t xml:space="preserve"> </w:t>
      </w:r>
      <w:r w:rsidRPr="001168CB">
        <w:t>отримання</w:t>
      </w:r>
      <w:r w:rsidRPr="001168CB">
        <w:rPr>
          <w:spacing w:val="-1"/>
        </w:rPr>
        <w:t xml:space="preserve"> </w:t>
      </w:r>
      <w:r w:rsidRPr="001168CB">
        <w:t>прибутку</w:t>
      </w:r>
      <w:r w:rsidRPr="001168CB">
        <w:rPr>
          <w:spacing w:val="-1"/>
        </w:rPr>
        <w:t xml:space="preserve"> </w:t>
      </w:r>
      <w:r w:rsidRPr="001168CB">
        <w:t>від впровадження</w:t>
      </w:r>
      <w:r w:rsidRPr="001168CB">
        <w:rPr>
          <w:spacing w:val="-3"/>
        </w:rPr>
        <w:t xml:space="preserve"> </w:t>
      </w:r>
      <w:r w:rsidRPr="001168CB">
        <w:t>інновацій.</w:t>
      </w:r>
    </w:p>
    <w:p w14:paraId="6D997C82" w14:textId="77777777" w:rsidR="008E417C" w:rsidRPr="001168CB" w:rsidRDefault="008E417C" w:rsidP="00592A13">
      <w:pPr>
        <w:pStyle w:val="ac"/>
        <w:tabs>
          <w:tab w:val="left" w:pos="0"/>
          <w:tab w:val="left" w:pos="8931"/>
        </w:tabs>
        <w:spacing w:line="362" w:lineRule="auto"/>
        <w:ind w:firstLine="709"/>
        <w:jc w:val="both"/>
      </w:pPr>
      <w:r w:rsidRPr="001168CB">
        <w:t>Крім того, впровадження проектного розподілу праці в діяльності скорочує фінансові витрати та час на підготовку перспективних пропозицій та обробку інформації, зменшує ризик прийняття помилкових рішень за рахунок залучення висококваліфікованих спеціалістів, підвищує мобільність персоналу пропозицій, відрізняється на підприємствах. Обмін знаннями між співробітниками відділу.</w:t>
      </w:r>
    </w:p>
    <w:p w14:paraId="344A7453" w14:textId="77777777" w:rsidR="00471408" w:rsidRPr="001168CB" w:rsidRDefault="00471408" w:rsidP="00592A13">
      <w:pPr>
        <w:pStyle w:val="ac"/>
        <w:tabs>
          <w:tab w:val="left" w:pos="0"/>
          <w:tab w:val="left" w:pos="8931"/>
        </w:tabs>
        <w:spacing w:line="362" w:lineRule="auto"/>
        <w:ind w:firstLine="709"/>
        <w:jc w:val="both"/>
      </w:pPr>
      <w:r w:rsidRPr="001168CB">
        <w:t>Таким</w:t>
      </w:r>
      <w:r w:rsidRPr="001168CB">
        <w:rPr>
          <w:spacing w:val="1"/>
        </w:rPr>
        <w:t xml:space="preserve"> </w:t>
      </w:r>
      <w:r w:rsidRPr="001168CB">
        <w:t>чином,</w:t>
      </w:r>
      <w:r w:rsidRPr="001168CB">
        <w:rPr>
          <w:spacing w:val="1"/>
        </w:rPr>
        <w:t xml:space="preserve"> </w:t>
      </w:r>
      <w:r w:rsidRPr="001168CB">
        <w:t>основними</w:t>
      </w:r>
      <w:r w:rsidRPr="001168CB">
        <w:rPr>
          <w:spacing w:val="1"/>
        </w:rPr>
        <w:t xml:space="preserve"> </w:t>
      </w:r>
      <w:r w:rsidRPr="001168CB">
        <w:t>напрямками</w:t>
      </w:r>
      <w:r w:rsidRPr="001168CB">
        <w:rPr>
          <w:spacing w:val="1"/>
        </w:rPr>
        <w:t xml:space="preserve"> </w:t>
      </w:r>
      <w:r w:rsidRPr="001168CB">
        <w:t>удосконалення</w:t>
      </w:r>
      <w:r w:rsidRPr="001168CB">
        <w:rPr>
          <w:spacing w:val="1"/>
        </w:rPr>
        <w:t xml:space="preserve"> </w:t>
      </w:r>
      <w:r w:rsidRPr="001168CB">
        <w:t>технології</w:t>
      </w:r>
      <w:r w:rsidRPr="001168CB">
        <w:rPr>
          <w:spacing w:val="1"/>
        </w:rPr>
        <w:t xml:space="preserve"> </w:t>
      </w:r>
      <w:r w:rsidRPr="001168CB">
        <w:t>управління</w:t>
      </w:r>
      <w:r w:rsidRPr="001168CB">
        <w:rPr>
          <w:spacing w:val="-1"/>
        </w:rPr>
        <w:t xml:space="preserve"> </w:t>
      </w:r>
      <w:r w:rsidRPr="001168CB">
        <w:t>інноваційним</w:t>
      </w:r>
      <w:r w:rsidRPr="001168CB">
        <w:rPr>
          <w:spacing w:val="-1"/>
        </w:rPr>
        <w:t xml:space="preserve"> </w:t>
      </w:r>
      <w:r w:rsidRPr="001168CB">
        <w:t>розвитком</w:t>
      </w:r>
      <w:r w:rsidRPr="001168CB">
        <w:rPr>
          <w:spacing w:val="-1"/>
        </w:rPr>
        <w:t xml:space="preserve"> </w:t>
      </w:r>
      <w:r w:rsidRPr="001168CB">
        <w:t>підприємства</w:t>
      </w:r>
      <w:r w:rsidRPr="001168CB">
        <w:rPr>
          <w:spacing w:val="-1"/>
        </w:rPr>
        <w:t xml:space="preserve"> </w:t>
      </w:r>
      <w:r w:rsidRPr="001168CB">
        <w:t>є:</w:t>
      </w:r>
    </w:p>
    <w:p w14:paraId="275D599D" w14:textId="77777777" w:rsidR="00471408" w:rsidRPr="001168CB" w:rsidRDefault="008E417C" w:rsidP="004941C2">
      <w:pPr>
        <w:pStyle w:val="a5"/>
        <w:widowControl w:val="0"/>
        <w:numPr>
          <w:ilvl w:val="0"/>
          <w:numId w:val="9"/>
        </w:numPr>
        <w:tabs>
          <w:tab w:val="left" w:pos="0"/>
          <w:tab w:val="left" w:pos="1134"/>
          <w:tab w:val="left" w:pos="1638"/>
          <w:tab w:val="left" w:pos="8931"/>
        </w:tabs>
        <w:autoSpaceDE w:val="0"/>
        <w:autoSpaceDN w:val="0"/>
        <w:spacing w:after="0" w:line="360" w:lineRule="auto"/>
        <w:ind w:left="0" w:firstLine="709"/>
        <w:contextualSpacing w:val="0"/>
        <w:jc w:val="both"/>
        <w:rPr>
          <w:rFonts w:ascii="Times New Roman" w:hAnsi="Times New Roman" w:cs="Times New Roman"/>
          <w:sz w:val="28"/>
        </w:rPr>
      </w:pPr>
      <w:r w:rsidRPr="001168CB">
        <w:rPr>
          <w:rFonts w:ascii="Times New Roman" w:hAnsi="Times New Roman" w:cs="Times New Roman"/>
          <w:sz w:val="28"/>
        </w:rPr>
        <w:t xml:space="preserve">покращення показників управління інноваційним розвитком підприємства шляхом створення проектного підрозділу на підприємстві, що призведе до підвищення рівня інноваційної активності підприємства, спрощення процесу прийняття інноваційних рішень, прискорення розробки та впровадження </w:t>
      </w:r>
      <w:r w:rsidRPr="001168CB">
        <w:rPr>
          <w:rFonts w:ascii="Times New Roman" w:hAnsi="Times New Roman" w:cs="Times New Roman"/>
          <w:sz w:val="28"/>
        </w:rPr>
        <w:lastRenderedPageBreak/>
        <w:t>нових технологій</w:t>
      </w:r>
      <w:r w:rsidR="00471408" w:rsidRPr="001168CB">
        <w:rPr>
          <w:rFonts w:ascii="Times New Roman" w:hAnsi="Times New Roman" w:cs="Times New Roman"/>
          <w:sz w:val="28"/>
        </w:rPr>
        <w:t>;</w:t>
      </w:r>
    </w:p>
    <w:p w14:paraId="43439E1F" w14:textId="77777777" w:rsidR="00471408" w:rsidRPr="001168CB" w:rsidRDefault="008E417C" w:rsidP="004941C2">
      <w:pPr>
        <w:pStyle w:val="a5"/>
        <w:widowControl w:val="0"/>
        <w:numPr>
          <w:ilvl w:val="0"/>
          <w:numId w:val="9"/>
        </w:numPr>
        <w:tabs>
          <w:tab w:val="left" w:pos="0"/>
          <w:tab w:val="left" w:pos="1134"/>
          <w:tab w:val="left" w:pos="1637"/>
          <w:tab w:val="left" w:pos="1638"/>
          <w:tab w:val="left" w:pos="8931"/>
        </w:tabs>
        <w:autoSpaceDE w:val="0"/>
        <w:autoSpaceDN w:val="0"/>
        <w:spacing w:after="0" w:line="357" w:lineRule="auto"/>
        <w:ind w:left="0" w:firstLine="709"/>
        <w:contextualSpacing w:val="0"/>
        <w:jc w:val="both"/>
        <w:rPr>
          <w:rFonts w:ascii="Times New Roman" w:hAnsi="Times New Roman" w:cs="Times New Roman"/>
          <w:sz w:val="28"/>
        </w:rPr>
      </w:pPr>
      <w:r w:rsidRPr="001168CB">
        <w:rPr>
          <w:rFonts w:ascii="Times New Roman" w:hAnsi="Times New Roman" w:cs="Times New Roman"/>
          <w:sz w:val="28"/>
        </w:rPr>
        <w:t>удосконалення структури підприємства та зниження плинності кадрів шляхом вдосконалення стимулів мотивації працівників, що сприятиме зменшенню плинності кадрів та підвищенню ефективності праці.</w:t>
      </w:r>
    </w:p>
    <w:p w14:paraId="1415ED0C" w14:textId="77777777" w:rsidR="00471408" w:rsidRPr="001168CB" w:rsidRDefault="008E417C" w:rsidP="00592A13">
      <w:pPr>
        <w:pStyle w:val="ac"/>
        <w:tabs>
          <w:tab w:val="left" w:pos="0"/>
          <w:tab w:val="left" w:pos="1134"/>
          <w:tab w:val="left" w:pos="8931"/>
        </w:tabs>
        <w:spacing w:before="4" w:line="360" w:lineRule="auto"/>
        <w:ind w:firstLine="709"/>
        <w:jc w:val="both"/>
      </w:pPr>
      <w:r w:rsidRPr="001168CB">
        <w:t>Отже, за рахунок усунення виявлених проблем у діяльності ТОВ «</w:t>
      </w:r>
      <w:proofErr w:type="spellStart"/>
      <w:r w:rsidRPr="001168CB">
        <w:t>Вентсол</w:t>
      </w:r>
      <w:proofErr w:type="spellEnd"/>
      <w:r w:rsidRPr="001168CB">
        <w:t>» та реалізації запропонованих напрямків удосконалення процесу управління інноваційним розвитком підприємство зможе забезпечити високі показники прибутковості та сталий розвиток підприємства в цілому. в майбутньому.</w:t>
      </w:r>
    </w:p>
    <w:p w14:paraId="28339A69" w14:textId="77777777" w:rsidR="00BF45FD" w:rsidRPr="001168CB" w:rsidRDefault="00BF45FD" w:rsidP="00592A13">
      <w:pPr>
        <w:pStyle w:val="ac"/>
        <w:tabs>
          <w:tab w:val="left" w:pos="0"/>
          <w:tab w:val="left" w:pos="1134"/>
          <w:tab w:val="left" w:pos="8931"/>
        </w:tabs>
        <w:spacing w:before="4" w:line="360" w:lineRule="auto"/>
        <w:ind w:firstLine="709"/>
        <w:jc w:val="both"/>
      </w:pPr>
    </w:p>
    <w:p w14:paraId="5EB778B2" w14:textId="77777777" w:rsidR="007F3736" w:rsidRPr="001168CB" w:rsidRDefault="007F3736" w:rsidP="00592A13">
      <w:pPr>
        <w:pStyle w:val="1"/>
        <w:tabs>
          <w:tab w:val="left" w:pos="0"/>
          <w:tab w:val="left" w:pos="9639"/>
        </w:tabs>
        <w:spacing w:before="0" w:line="360" w:lineRule="auto"/>
        <w:ind w:firstLine="709"/>
        <w:jc w:val="both"/>
        <w:rPr>
          <w:rFonts w:ascii="Times New Roman" w:hAnsi="Times New Roman" w:cs="Times New Roman"/>
          <w:b/>
          <w:color w:val="auto"/>
          <w:sz w:val="28"/>
        </w:rPr>
      </w:pPr>
      <w:bookmarkStart w:id="14" w:name="_Toc133955367"/>
      <w:r w:rsidRPr="001168CB">
        <w:rPr>
          <w:rFonts w:ascii="Times New Roman" w:hAnsi="Times New Roman" w:cs="Times New Roman"/>
          <w:b/>
          <w:color w:val="auto"/>
          <w:sz w:val="28"/>
        </w:rPr>
        <w:t>Висновки до 3 розділу</w:t>
      </w:r>
      <w:bookmarkEnd w:id="14"/>
    </w:p>
    <w:p w14:paraId="3F9E3A9A" w14:textId="77777777" w:rsidR="00CE7816" w:rsidRPr="001168CB" w:rsidRDefault="00CE7816" w:rsidP="00CE7816"/>
    <w:p w14:paraId="343AFC0A" w14:textId="77777777" w:rsidR="00F15A58" w:rsidRPr="001168CB" w:rsidRDefault="00F15A58" w:rsidP="00F15A58">
      <w:pPr>
        <w:pStyle w:val="ac"/>
        <w:spacing w:before="1" w:line="360" w:lineRule="auto"/>
        <w:ind w:right="2" w:firstLine="707"/>
        <w:jc w:val="both"/>
      </w:pPr>
      <w:r w:rsidRPr="001168CB">
        <w:t xml:space="preserve">У третьому розділі роботи сформовано організаційно-економічний механізм ефективного управління інноваційним розвитком ТОВ «ВР </w:t>
      </w:r>
      <w:proofErr w:type="spellStart"/>
      <w:r w:rsidRPr="001168CB">
        <w:t>Вентсол</w:t>
      </w:r>
      <w:proofErr w:type="spellEnd"/>
      <w:r w:rsidRPr="001168CB">
        <w:t>», який містить визначену підприємством сукупність цілей та забезпеченість ресурсами, сформовано економічні показники для оцінки ефективності. механізму та відповідне інформаційне забезпечення.</w:t>
      </w:r>
    </w:p>
    <w:p w14:paraId="55E3DA28" w14:textId="77777777" w:rsidR="00F15A58" w:rsidRPr="001168CB" w:rsidRDefault="00F15A58" w:rsidP="00F15A58">
      <w:pPr>
        <w:pStyle w:val="ac"/>
        <w:spacing w:before="1" w:line="360" w:lineRule="auto"/>
        <w:ind w:right="2" w:firstLine="707"/>
        <w:jc w:val="both"/>
      </w:pPr>
      <w:r w:rsidRPr="001168CB">
        <w:t>На цій основі визначено її основні принципи, функції та засоби, спрямовані на забезпечення найбільш ефективного управління інноваційним розвитком досліджуваних підприємств.</w:t>
      </w:r>
    </w:p>
    <w:p w14:paraId="21351829" w14:textId="77777777" w:rsidR="00F15A58" w:rsidRPr="001168CB" w:rsidRDefault="00F15A58" w:rsidP="00F15A58">
      <w:pPr>
        <w:pStyle w:val="ac"/>
        <w:spacing w:before="1" w:line="360" w:lineRule="auto"/>
        <w:ind w:right="2" w:firstLine="707"/>
        <w:jc w:val="both"/>
      </w:pPr>
      <w:r w:rsidRPr="001168CB">
        <w:t xml:space="preserve">Завдяки реалізації запропонованого механізму ТОВ «ВР </w:t>
      </w:r>
      <w:proofErr w:type="spellStart"/>
      <w:r w:rsidRPr="001168CB">
        <w:t>Вентсол</w:t>
      </w:r>
      <w:proofErr w:type="spellEnd"/>
      <w:r w:rsidRPr="001168CB">
        <w:t>» зможе підвищити рівень інноваційної активності підприємств шляхом перетворення інноваційних розробок у вдосконалені моделі, використовуючи поєднання організаційно-економічних та інноваційних елементів.</w:t>
      </w:r>
    </w:p>
    <w:p w14:paraId="0CEC9864" w14:textId="77777777" w:rsidR="00F15A58" w:rsidRPr="001168CB" w:rsidRDefault="00F15A58" w:rsidP="00346714">
      <w:pPr>
        <w:pStyle w:val="ac"/>
        <w:spacing w:before="1" w:line="360" w:lineRule="auto"/>
        <w:ind w:right="2" w:firstLine="707"/>
        <w:jc w:val="both"/>
      </w:pPr>
      <w:r w:rsidRPr="001168CB">
        <w:t xml:space="preserve">Після проведення аналізу фінансових показників та ідентифікації проблем в діяльності підприємства були визначені конкретні напрямки для поліпшення управління інноваційним розвитком. Серед запропонованих заходів можна виділити такі, як оптимізація та перебудова структури підприємства, впровадження мотиваційних заходів для зменшення текучості кадрів, створення проектного </w:t>
      </w:r>
      <w:r w:rsidRPr="001168CB">
        <w:lastRenderedPageBreak/>
        <w:t>підрозділу на базі підприємства для розробки та впровадження інновацій, розроблення оновленої стратегії управління інноваційним розвитком та встановлення ефективного механізму управління інноваційною діяльністю.</w:t>
      </w:r>
    </w:p>
    <w:p w14:paraId="6B9EF058" w14:textId="77777777" w:rsidR="00CE7816" w:rsidRPr="001168CB" w:rsidRDefault="00F15A58" w:rsidP="00346714">
      <w:pPr>
        <w:pStyle w:val="ac"/>
        <w:spacing w:before="1" w:line="360" w:lineRule="auto"/>
        <w:ind w:right="2" w:firstLine="707"/>
        <w:jc w:val="both"/>
      </w:pPr>
      <w:r w:rsidRPr="001168CB">
        <w:t>На підставі наведених рекомендацій було обґрунтовано доцільність запропонованих заходів з удосконалення управління інноваційним розвитком. За оптимальної реалізації цих напрямків підприємство зможе поліпшити свій інноваційний потенціал, збільшити інноваційну активність та отримати значні прибутки від впровадження нововведень.</w:t>
      </w:r>
    </w:p>
    <w:p w14:paraId="4B774CC4" w14:textId="77777777" w:rsidR="00CE7816" w:rsidRPr="001168CB" w:rsidRDefault="00CE7816" w:rsidP="00CE7816"/>
    <w:p w14:paraId="3AC8CB27" w14:textId="77777777" w:rsidR="001328D2" w:rsidRPr="001168CB" w:rsidRDefault="001328D2" w:rsidP="00592A13">
      <w:pPr>
        <w:pStyle w:val="1"/>
        <w:tabs>
          <w:tab w:val="left" w:pos="0"/>
          <w:tab w:val="left" w:pos="9639"/>
        </w:tabs>
        <w:spacing w:before="0" w:line="360" w:lineRule="auto"/>
        <w:ind w:firstLine="709"/>
        <w:jc w:val="both"/>
        <w:rPr>
          <w:rFonts w:ascii="Times New Roman" w:hAnsi="Times New Roman" w:cs="Times New Roman"/>
          <w:b/>
          <w:color w:val="auto"/>
          <w:sz w:val="28"/>
        </w:rPr>
      </w:pPr>
      <w:r w:rsidRPr="001168CB">
        <w:rPr>
          <w:rFonts w:ascii="Times New Roman" w:hAnsi="Times New Roman" w:cs="Times New Roman"/>
          <w:b/>
          <w:color w:val="auto"/>
          <w:sz w:val="28"/>
        </w:rPr>
        <w:br w:type="page"/>
      </w:r>
    </w:p>
    <w:p w14:paraId="442669BD" w14:textId="77777777" w:rsidR="009D30CF" w:rsidRPr="001168CB" w:rsidRDefault="00B73F9D" w:rsidP="00592A13">
      <w:pPr>
        <w:pStyle w:val="1"/>
        <w:tabs>
          <w:tab w:val="left" w:pos="0"/>
          <w:tab w:val="left" w:pos="9639"/>
        </w:tabs>
        <w:spacing w:before="0" w:line="360" w:lineRule="auto"/>
        <w:ind w:firstLine="709"/>
        <w:jc w:val="center"/>
        <w:rPr>
          <w:rFonts w:ascii="Times New Roman" w:hAnsi="Times New Roman" w:cs="Times New Roman"/>
          <w:b/>
          <w:color w:val="auto"/>
          <w:sz w:val="28"/>
        </w:rPr>
      </w:pPr>
      <w:bookmarkStart w:id="15" w:name="_Toc133955368"/>
      <w:r w:rsidRPr="001168CB">
        <w:rPr>
          <w:rFonts w:ascii="Times New Roman" w:hAnsi="Times New Roman" w:cs="Times New Roman"/>
          <w:b/>
          <w:color w:val="auto"/>
          <w:sz w:val="28"/>
        </w:rPr>
        <w:lastRenderedPageBreak/>
        <w:t>ВИСНОВКИ</w:t>
      </w:r>
      <w:bookmarkEnd w:id="15"/>
    </w:p>
    <w:p w14:paraId="10B357F2" w14:textId="77777777" w:rsidR="009D30CF" w:rsidRPr="001168CB" w:rsidRDefault="009D30CF" w:rsidP="009D30CF"/>
    <w:p w14:paraId="4B41A20D" w14:textId="77777777" w:rsidR="004E6F7A" w:rsidRPr="001168CB" w:rsidRDefault="00F15A58" w:rsidP="004E6F7A">
      <w:pPr>
        <w:spacing w:after="0" w:line="360" w:lineRule="auto"/>
        <w:ind w:firstLine="709"/>
        <w:jc w:val="both"/>
        <w:rPr>
          <w:rFonts w:ascii="Times New Roman" w:hAnsi="Times New Roman" w:cs="Times New Roman"/>
          <w:sz w:val="28"/>
          <w:szCs w:val="28"/>
        </w:rPr>
      </w:pPr>
      <w:r w:rsidRPr="001168CB">
        <w:rPr>
          <w:rFonts w:ascii="Times New Roman" w:hAnsi="Times New Roman" w:cs="Times New Roman"/>
          <w:sz w:val="28"/>
          <w:szCs w:val="28"/>
        </w:rPr>
        <w:t>Під час виконання цієї роботи було досліджено наукові основи стійкого інноваційного розвитку на підприємстві та його вплив на економічну діяльність та конкурентну позицію організації. Була визначена методологічна основа для оцінки рівня стійкого інноваційного розвитку вітчизняних підприємств у ринкових умовах на основі результатів дослідження діяльності ТОВ «ВР «</w:t>
      </w:r>
      <w:proofErr w:type="spellStart"/>
      <w:r w:rsidRPr="001168CB">
        <w:rPr>
          <w:rFonts w:ascii="Times New Roman" w:hAnsi="Times New Roman" w:cs="Times New Roman"/>
          <w:sz w:val="28"/>
          <w:szCs w:val="28"/>
        </w:rPr>
        <w:t>Вентсол</w:t>
      </w:r>
      <w:proofErr w:type="spellEnd"/>
      <w:r w:rsidRPr="001168CB">
        <w:rPr>
          <w:rFonts w:ascii="Times New Roman" w:hAnsi="Times New Roman" w:cs="Times New Roman"/>
          <w:sz w:val="28"/>
          <w:szCs w:val="28"/>
        </w:rPr>
        <w:t>». Рекомендації щодо впровадження проекту забезпечення стійкого інноваційного розвитку були розроблені на основі оцінки зовнішнього та внутрішнього середовища, рівня інноваційної діяльності підприємства та стійкого інноваційного розвитку.</w:t>
      </w:r>
    </w:p>
    <w:p w14:paraId="2FF29CF9" w14:textId="77777777" w:rsidR="004E6F7A" w:rsidRPr="001168CB" w:rsidRDefault="004E6F7A" w:rsidP="004E6F7A">
      <w:pPr>
        <w:spacing w:after="0" w:line="360" w:lineRule="auto"/>
        <w:ind w:firstLine="709"/>
        <w:jc w:val="both"/>
        <w:rPr>
          <w:rFonts w:ascii="Times New Roman" w:hAnsi="Times New Roman" w:cs="Times New Roman"/>
          <w:sz w:val="28"/>
          <w:szCs w:val="28"/>
        </w:rPr>
      </w:pPr>
      <w:r w:rsidRPr="001168CB">
        <w:rPr>
          <w:rFonts w:ascii="Times New Roman" w:hAnsi="Times New Roman" w:cs="Times New Roman"/>
          <w:sz w:val="28"/>
          <w:szCs w:val="28"/>
        </w:rPr>
        <w:t>У першому розділі магістерської роботи досліджено економічну природу інновацій та інноваційної діяльності, основні особливості управління інноваційним розвитком підприємств. На основі вивчення наукової літератури визначено, що ефективне управління та використання інноваційних можливостей фірми сприяє цілеспрямованому та бажаному розвитку інновацій, який формується відповідно до цілей та потреб фірми.</w:t>
      </w:r>
    </w:p>
    <w:p w14:paraId="097CC48B" w14:textId="77777777" w:rsidR="004E6F7A" w:rsidRPr="001168CB" w:rsidRDefault="004E6F7A" w:rsidP="004E6F7A">
      <w:pPr>
        <w:spacing w:after="0" w:line="360" w:lineRule="auto"/>
        <w:ind w:firstLine="709"/>
        <w:jc w:val="both"/>
        <w:rPr>
          <w:rFonts w:ascii="Times New Roman" w:hAnsi="Times New Roman" w:cs="Times New Roman"/>
          <w:sz w:val="28"/>
          <w:szCs w:val="28"/>
        </w:rPr>
      </w:pPr>
      <w:r w:rsidRPr="001168CB">
        <w:rPr>
          <w:rFonts w:ascii="Times New Roman" w:hAnsi="Times New Roman" w:cs="Times New Roman"/>
          <w:sz w:val="28"/>
          <w:szCs w:val="28"/>
        </w:rPr>
        <w:t>Методи управління інноваційним розвитком на підприємствах показують, що економічні методи відіграють провідну роль у процесі управління інноваційним розвитком, оскільки можуть мати прямий і опосередкований вплив на діяльність компаній.</w:t>
      </w:r>
    </w:p>
    <w:p w14:paraId="128CB1EF" w14:textId="77777777" w:rsidR="009D30CF" w:rsidRPr="001168CB" w:rsidRDefault="004E6F7A" w:rsidP="004E6F7A">
      <w:pPr>
        <w:spacing w:after="0" w:line="360" w:lineRule="auto"/>
        <w:ind w:firstLine="709"/>
        <w:jc w:val="both"/>
        <w:rPr>
          <w:rFonts w:ascii="Times New Roman" w:hAnsi="Times New Roman" w:cs="Times New Roman"/>
          <w:sz w:val="28"/>
          <w:szCs w:val="28"/>
        </w:rPr>
      </w:pPr>
      <w:r w:rsidRPr="001168CB">
        <w:rPr>
          <w:rFonts w:ascii="Times New Roman" w:hAnsi="Times New Roman" w:cs="Times New Roman"/>
          <w:sz w:val="28"/>
          <w:szCs w:val="28"/>
        </w:rPr>
        <w:t>Сфера сталого інноваційного розвитку та основні концепції, необхідні для його вивчення, тісно пов’язані із загальною інноваційною діяльністю та потенціалом підприємств і втілюються в соціальному, екологічному та економічному вимірах відповідно до тристоронньої концепції сталого розвитку. Вивчення рівня сталого інноваційного розвитку та реалізація проектів підвищення рівня сталого інноваційного розвитку тісно пов’язані з будь-яким підприємством, оскільки існує кореляція між стійкою інноваційною діяльністю підприємства та економічними результатами.</w:t>
      </w:r>
    </w:p>
    <w:p w14:paraId="3A92E276" w14:textId="77777777" w:rsidR="004E6F7A" w:rsidRPr="001168CB" w:rsidRDefault="004E6F7A" w:rsidP="009D30CF">
      <w:pPr>
        <w:spacing w:after="0" w:line="360" w:lineRule="auto"/>
        <w:ind w:firstLine="709"/>
        <w:jc w:val="both"/>
        <w:rPr>
          <w:rFonts w:ascii="Times New Roman" w:hAnsi="Times New Roman" w:cs="Times New Roman"/>
          <w:sz w:val="28"/>
          <w:szCs w:val="28"/>
        </w:rPr>
      </w:pPr>
      <w:r w:rsidRPr="001168CB">
        <w:rPr>
          <w:rFonts w:ascii="Times New Roman" w:hAnsi="Times New Roman" w:cs="Times New Roman"/>
          <w:sz w:val="28"/>
          <w:szCs w:val="28"/>
        </w:rPr>
        <w:lastRenderedPageBreak/>
        <w:t>Загальні принципи методології оцінки сталого інноваційного розвитку визначають прозорий та системний підхід. Для вітчизняних підприємств найбільш ефективним є метод оцінки за загальними показниками, який враховує велику кількість показників у мікро- та макросередовищі, в якому працює підприємство, і може проводити кількісні та якісні оцінки за кожним окремим виміром, а також об’єднати їх у єдиний стійкий інноваційний рівень розвитку.</w:t>
      </w:r>
    </w:p>
    <w:p w14:paraId="30068B08" w14:textId="77777777" w:rsidR="004E6F7A" w:rsidRPr="001168CB" w:rsidRDefault="004E6F7A" w:rsidP="009D30CF">
      <w:pPr>
        <w:spacing w:after="0" w:line="360" w:lineRule="auto"/>
        <w:ind w:firstLine="709"/>
        <w:jc w:val="both"/>
        <w:rPr>
          <w:rFonts w:ascii="Times New Roman" w:hAnsi="Times New Roman" w:cs="Times New Roman"/>
          <w:sz w:val="28"/>
          <w:szCs w:val="28"/>
        </w:rPr>
      </w:pPr>
      <w:r w:rsidRPr="001168CB">
        <w:rPr>
          <w:rFonts w:ascii="Times New Roman" w:hAnsi="Times New Roman" w:cs="Times New Roman"/>
          <w:sz w:val="28"/>
          <w:szCs w:val="28"/>
        </w:rPr>
        <w:t>Аналізуючи запропонований механізм, було визначено ключові інструменти та показники, які дозволяють оцінити організаційно-економічне забезпечення управління інноваційним розвитком підприємства. В результаті проведених досліджень було встановлено, що використання цих інструментів та показників може допомогти вчасно вдосконалювати стратегію інноваційного розвитку, оцінювати інноваційний потенціал та встановлювати можливості та ресурси підприємства під час впровадження інновацій.</w:t>
      </w:r>
    </w:p>
    <w:p w14:paraId="0610744C" w14:textId="77777777" w:rsidR="004D3C5B" w:rsidRPr="001168CB" w:rsidRDefault="004D3C5B" w:rsidP="009D30CF">
      <w:pPr>
        <w:spacing w:after="0" w:line="360" w:lineRule="auto"/>
        <w:ind w:firstLine="709"/>
        <w:jc w:val="both"/>
        <w:rPr>
          <w:rFonts w:ascii="Times New Roman" w:hAnsi="Times New Roman" w:cs="Times New Roman"/>
          <w:sz w:val="28"/>
          <w:szCs w:val="28"/>
        </w:rPr>
      </w:pPr>
      <w:r w:rsidRPr="001168CB">
        <w:rPr>
          <w:rFonts w:ascii="Times New Roman" w:hAnsi="Times New Roman" w:cs="Times New Roman"/>
          <w:sz w:val="28"/>
          <w:szCs w:val="28"/>
        </w:rPr>
        <w:t>У другому розділі роботи було проведено дослідження процесу управління інноваційним розвитком на промисловому підприємстві ТОВ «ВР «</w:t>
      </w:r>
      <w:proofErr w:type="spellStart"/>
      <w:r w:rsidRPr="001168CB">
        <w:rPr>
          <w:rFonts w:ascii="Times New Roman" w:hAnsi="Times New Roman" w:cs="Times New Roman"/>
          <w:sz w:val="28"/>
          <w:szCs w:val="28"/>
        </w:rPr>
        <w:t>Вентсол</w:t>
      </w:r>
      <w:proofErr w:type="spellEnd"/>
      <w:r w:rsidRPr="001168CB">
        <w:rPr>
          <w:rFonts w:ascii="Times New Roman" w:hAnsi="Times New Roman" w:cs="Times New Roman"/>
          <w:sz w:val="28"/>
          <w:szCs w:val="28"/>
        </w:rPr>
        <w:t xml:space="preserve">», яке спеціалізується на вентиляційного та </w:t>
      </w:r>
      <w:proofErr w:type="spellStart"/>
      <w:r w:rsidRPr="001168CB">
        <w:rPr>
          <w:rFonts w:ascii="Times New Roman" w:hAnsi="Times New Roman" w:cs="Times New Roman"/>
          <w:sz w:val="28"/>
          <w:szCs w:val="28"/>
        </w:rPr>
        <w:t>аспіраційного</w:t>
      </w:r>
      <w:proofErr w:type="spellEnd"/>
      <w:r w:rsidRPr="001168CB">
        <w:rPr>
          <w:rFonts w:ascii="Times New Roman" w:hAnsi="Times New Roman" w:cs="Times New Roman"/>
          <w:sz w:val="28"/>
          <w:szCs w:val="28"/>
        </w:rPr>
        <w:t xml:space="preserve"> обладнання. Для того, щоб скласти план дій щодо впровадження інноваційного проекту, було проведено комплексний аналіз середовища організації, включаючи оцінку її організаційної структури, кадрових, маркетингових, фінансових, стратегічних та виробничих складових. В результаті аналізу було виявлено проблемні сегменти підприємства, зокрема, проблеми у структурних зв'язках та надмірній орієнтації на прибуток у стратегічному вимірі. </w:t>
      </w:r>
    </w:p>
    <w:p w14:paraId="404A388A" w14:textId="77777777" w:rsidR="004D3C5B" w:rsidRPr="001168CB" w:rsidRDefault="004D3C5B" w:rsidP="004D3C5B">
      <w:pPr>
        <w:spacing w:after="0" w:line="360" w:lineRule="auto"/>
        <w:ind w:firstLine="709"/>
        <w:jc w:val="both"/>
        <w:rPr>
          <w:rFonts w:ascii="Times New Roman" w:hAnsi="Times New Roman" w:cs="Times New Roman"/>
          <w:sz w:val="28"/>
          <w:szCs w:val="28"/>
        </w:rPr>
      </w:pPr>
      <w:r w:rsidRPr="001168CB">
        <w:rPr>
          <w:rFonts w:ascii="Times New Roman" w:hAnsi="Times New Roman" w:cs="Times New Roman"/>
          <w:sz w:val="28"/>
          <w:szCs w:val="28"/>
        </w:rPr>
        <w:t>Оскільки у другій частині передбачено оцінку інноваційного потенціалу підприємства, інноваційні можливості підприємства були оцінені за допомогою методів SWOT-аналізу, що дало змогу визначити подальшу стратегію та перспективи ТОВ «ВР «</w:t>
      </w:r>
      <w:proofErr w:type="spellStart"/>
      <w:r w:rsidRPr="001168CB">
        <w:rPr>
          <w:rFonts w:ascii="Times New Roman" w:hAnsi="Times New Roman" w:cs="Times New Roman"/>
          <w:sz w:val="28"/>
          <w:szCs w:val="28"/>
        </w:rPr>
        <w:t>Вентсол</w:t>
      </w:r>
      <w:proofErr w:type="spellEnd"/>
      <w:r w:rsidRPr="001168CB">
        <w:rPr>
          <w:rFonts w:ascii="Times New Roman" w:hAnsi="Times New Roman" w:cs="Times New Roman"/>
          <w:sz w:val="28"/>
          <w:szCs w:val="28"/>
        </w:rPr>
        <w:t>». Проведена оцінка показала, що підприємство має реальні можливості для створення та впровадження інновацій у корпоративну діяльність.</w:t>
      </w:r>
    </w:p>
    <w:p w14:paraId="7A67D10F" w14:textId="77777777" w:rsidR="004D3C5B" w:rsidRPr="001168CB" w:rsidRDefault="004D3C5B" w:rsidP="004D3C5B">
      <w:pPr>
        <w:spacing w:after="0" w:line="360" w:lineRule="auto"/>
        <w:ind w:firstLine="709"/>
        <w:jc w:val="both"/>
        <w:rPr>
          <w:rFonts w:ascii="Times New Roman" w:hAnsi="Times New Roman" w:cs="Times New Roman"/>
          <w:sz w:val="28"/>
          <w:szCs w:val="28"/>
        </w:rPr>
      </w:pPr>
      <w:r w:rsidRPr="001168CB">
        <w:rPr>
          <w:rFonts w:ascii="Times New Roman" w:hAnsi="Times New Roman" w:cs="Times New Roman"/>
          <w:sz w:val="28"/>
          <w:szCs w:val="28"/>
        </w:rPr>
        <w:lastRenderedPageBreak/>
        <w:t>Тому для подальшої успішної роботи підприємства необхідно впроваджувати інновації та освоювати нові технології виробництва з метою виробництва нових видів продукції з більш високою якістю з найменшими витратами.</w:t>
      </w:r>
    </w:p>
    <w:p w14:paraId="7BCC1EDD" w14:textId="77777777" w:rsidR="004D3C5B" w:rsidRPr="001168CB" w:rsidRDefault="004D3C5B" w:rsidP="004D3C5B">
      <w:pPr>
        <w:spacing w:after="0" w:line="360" w:lineRule="auto"/>
        <w:ind w:firstLine="709"/>
        <w:jc w:val="both"/>
        <w:rPr>
          <w:rFonts w:ascii="Times New Roman" w:hAnsi="Times New Roman" w:cs="Times New Roman"/>
          <w:sz w:val="28"/>
          <w:szCs w:val="28"/>
        </w:rPr>
      </w:pPr>
      <w:r w:rsidRPr="001168CB">
        <w:rPr>
          <w:rFonts w:ascii="Times New Roman" w:hAnsi="Times New Roman" w:cs="Times New Roman"/>
          <w:sz w:val="28"/>
          <w:szCs w:val="28"/>
        </w:rPr>
        <w:t>Третій розділ дипломної роботи присвячений формуванню економічного механізму організації, що включає комплекс цілей і ресурсів підприємства, економічні показники та інформаційне забезпечення оцінки ефективності механізму.</w:t>
      </w:r>
    </w:p>
    <w:p w14:paraId="60C8EC36" w14:textId="77777777" w:rsidR="004D3C5B" w:rsidRPr="001168CB" w:rsidRDefault="004D3C5B" w:rsidP="004D3C5B">
      <w:pPr>
        <w:spacing w:after="0" w:line="360" w:lineRule="auto"/>
        <w:ind w:firstLine="709"/>
        <w:jc w:val="both"/>
        <w:rPr>
          <w:rFonts w:ascii="Times New Roman" w:hAnsi="Times New Roman" w:cs="Times New Roman"/>
          <w:sz w:val="28"/>
          <w:szCs w:val="28"/>
        </w:rPr>
      </w:pPr>
      <w:r w:rsidRPr="001168CB">
        <w:rPr>
          <w:rFonts w:ascii="Times New Roman" w:hAnsi="Times New Roman" w:cs="Times New Roman"/>
          <w:sz w:val="28"/>
          <w:szCs w:val="28"/>
        </w:rPr>
        <w:t xml:space="preserve"> Слід зазначити, що критерії ефективності механізму управління інноваційно-розвитком підприємства мають бути виділені кожному управлінському блоку, а показники ділової активності підприємства будуть використовуватися як еталон ефективності організаційного блоку управління, норматив для галузі економіки – індекс платоспроможності, а норматив для сфери виробництва – показники конкурентоспроможності. На цій основі необхідно створити концепцію механізму управління інноваційною діяльністю та розвитком підприємств.</w:t>
      </w:r>
    </w:p>
    <w:p w14:paraId="171AAB10" w14:textId="77777777" w:rsidR="004D3C5B" w:rsidRPr="001168CB" w:rsidRDefault="004D3C5B" w:rsidP="004D3C5B">
      <w:pPr>
        <w:pStyle w:val="ac"/>
        <w:spacing w:before="1" w:line="360" w:lineRule="auto"/>
        <w:ind w:right="2" w:firstLine="707"/>
        <w:jc w:val="both"/>
      </w:pPr>
      <w:r w:rsidRPr="001168CB">
        <w:t>Після проведення аналізу фінансових показників та ідентифікації проблем в діяльності підприємства були визначені конкретні напрямки для поліпшення управління інноваційним розвитком. Серед запропонованих заходів можна виділити такі, як оптимізація та перебудова структури підприємства, впровадження мотиваційних заходів для зменшення текучості кадрів, створення проектного підрозділу на базі підприємства для розробки та впровадження інновацій, розроблення оновленої стратегії управління інноваційним розвитком та встановлення ефективного механізму управління інноваційною діяльністю.</w:t>
      </w:r>
    </w:p>
    <w:p w14:paraId="75213750" w14:textId="77777777" w:rsidR="001328D2" w:rsidRPr="001168CB" w:rsidRDefault="00F15A58" w:rsidP="009D30CF">
      <w:pPr>
        <w:spacing w:after="0" w:line="360" w:lineRule="auto"/>
        <w:ind w:firstLine="709"/>
        <w:jc w:val="both"/>
        <w:rPr>
          <w:rFonts w:ascii="Times New Roman" w:hAnsi="Times New Roman" w:cs="Times New Roman"/>
        </w:rPr>
      </w:pPr>
      <w:r w:rsidRPr="001168CB">
        <w:rPr>
          <w:rFonts w:ascii="Times New Roman" w:hAnsi="Times New Roman" w:cs="Times New Roman"/>
          <w:sz w:val="28"/>
        </w:rPr>
        <w:t>Отже, якщо ТОВ «ВР «</w:t>
      </w:r>
      <w:proofErr w:type="spellStart"/>
      <w:r w:rsidRPr="001168CB">
        <w:rPr>
          <w:rFonts w:ascii="Times New Roman" w:hAnsi="Times New Roman" w:cs="Times New Roman"/>
          <w:sz w:val="28"/>
        </w:rPr>
        <w:t>Вентсол</w:t>
      </w:r>
      <w:proofErr w:type="spellEnd"/>
      <w:r w:rsidRPr="001168CB">
        <w:rPr>
          <w:rFonts w:ascii="Times New Roman" w:hAnsi="Times New Roman" w:cs="Times New Roman"/>
          <w:sz w:val="28"/>
        </w:rPr>
        <w:t xml:space="preserve">» усуне визначені проблеми в своїй діяльності та реалізує запропоновані напрями удосконалення процесу управління інноваційним розвитком, компанія зможе забезпечити собі сталий розвиток та високі показники прибутковості у майбутньому. Перші кроки до удосконалення процесу управління інноваційним розвитком на підприємстві повинні полягати у модернізації бізнес-процесів, спрямованих на здійснення інноваційної діяльності, </w:t>
      </w:r>
      <w:r w:rsidRPr="001168CB">
        <w:rPr>
          <w:rFonts w:ascii="Times New Roman" w:hAnsi="Times New Roman" w:cs="Times New Roman"/>
          <w:sz w:val="28"/>
        </w:rPr>
        <w:lastRenderedPageBreak/>
        <w:t>створенні управлінської структури для забезпечення розвитку інноваційної діяльності та підприємства в цілому.</w:t>
      </w:r>
      <w:r w:rsidR="001328D2" w:rsidRPr="001168CB">
        <w:rPr>
          <w:rFonts w:ascii="Times New Roman" w:hAnsi="Times New Roman" w:cs="Times New Roman"/>
        </w:rPr>
        <w:br w:type="page"/>
      </w:r>
    </w:p>
    <w:p w14:paraId="1653E23D" w14:textId="77777777" w:rsidR="00971CB8" w:rsidRPr="001168CB" w:rsidRDefault="007F3736" w:rsidP="00592A13">
      <w:pPr>
        <w:pStyle w:val="1"/>
        <w:tabs>
          <w:tab w:val="left" w:pos="0"/>
          <w:tab w:val="left" w:pos="9639"/>
        </w:tabs>
        <w:spacing w:before="0" w:line="360" w:lineRule="auto"/>
        <w:ind w:firstLine="709"/>
        <w:jc w:val="center"/>
        <w:rPr>
          <w:rFonts w:ascii="Times New Roman" w:hAnsi="Times New Roman" w:cs="Times New Roman"/>
          <w:b/>
          <w:color w:val="auto"/>
          <w:sz w:val="28"/>
        </w:rPr>
      </w:pPr>
      <w:bookmarkStart w:id="16" w:name="_Toc133955369"/>
      <w:r w:rsidRPr="001168CB">
        <w:rPr>
          <w:rFonts w:ascii="Times New Roman" w:hAnsi="Times New Roman" w:cs="Times New Roman"/>
          <w:b/>
          <w:color w:val="auto"/>
          <w:sz w:val="28"/>
        </w:rPr>
        <w:lastRenderedPageBreak/>
        <w:t>СПИСОК ВИКОРИСТАНИХ</w:t>
      </w:r>
      <w:r w:rsidR="00B73F9D" w:rsidRPr="001168CB">
        <w:rPr>
          <w:rFonts w:ascii="Times New Roman" w:hAnsi="Times New Roman" w:cs="Times New Roman"/>
          <w:b/>
          <w:color w:val="auto"/>
          <w:sz w:val="28"/>
        </w:rPr>
        <w:t xml:space="preserve"> ДЖЕРЕЛ</w:t>
      </w:r>
      <w:bookmarkEnd w:id="16"/>
    </w:p>
    <w:p w14:paraId="2B1B0079" w14:textId="77777777" w:rsidR="00582369" w:rsidRPr="001168CB" w:rsidRDefault="00582369" w:rsidP="00592A13">
      <w:pPr>
        <w:tabs>
          <w:tab w:val="left" w:pos="0"/>
        </w:tabs>
        <w:ind w:firstLine="709"/>
      </w:pPr>
    </w:p>
    <w:p w14:paraId="45EDF248" w14:textId="77777777" w:rsidR="001D4A26" w:rsidRDefault="001D4A26" w:rsidP="001D4A26">
      <w:pPr>
        <w:pStyle w:val="a5"/>
        <w:numPr>
          <w:ilvl w:val="0"/>
          <w:numId w:val="8"/>
        </w:numPr>
        <w:tabs>
          <w:tab w:val="left" w:pos="0"/>
          <w:tab w:val="left" w:pos="1134"/>
        </w:tabs>
        <w:spacing w:line="360" w:lineRule="auto"/>
        <w:ind w:left="0" w:firstLine="709"/>
        <w:jc w:val="both"/>
        <w:rPr>
          <w:rFonts w:ascii="Times New Roman" w:hAnsi="Times New Roman" w:cs="Times New Roman"/>
          <w:sz w:val="28"/>
          <w:szCs w:val="28"/>
        </w:rPr>
      </w:pPr>
      <w:r w:rsidRPr="001D4A26">
        <w:rPr>
          <w:rFonts w:ascii="Times New Roman" w:hAnsi="Times New Roman" w:cs="Times New Roman"/>
          <w:sz w:val="28"/>
          <w:szCs w:val="28"/>
        </w:rPr>
        <w:t xml:space="preserve">Актуальні проблеми менеджменту в умовах інноваційного розвитку економіки / М. М. </w:t>
      </w:r>
      <w:proofErr w:type="spellStart"/>
      <w:r w:rsidRPr="001D4A26">
        <w:rPr>
          <w:rFonts w:ascii="Times New Roman" w:hAnsi="Times New Roman" w:cs="Times New Roman"/>
          <w:sz w:val="28"/>
          <w:szCs w:val="28"/>
        </w:rPr>
        <w:t>Шкільняк</w:t>
      </w:r>
      <w:proofErr w:type="spellEnd"/>
      <w:r w:rsidRPr="001D4A26">
        <w:rPr>
          <w:rFonts w:ascii="Times New Roman" w:hAnsi="Times New Roman" w:cs="Times New Roman"/>
          <w:sz w:val="28"/>
          <w:szCs w:val="28"/>
        </w:rPr>
        <w:t>, А. Ф. Мел</w:t>
      </w:r>
      <w:r>
        <w:rPr>
          <w:rFonts w:ascii="Times New Roman" w:hAnsi="Times New Roman" w:cs="Times New Roman"/>
          <w:sz w:val="28"/>
          <w:szCs w:val="28"/>
        </w:rPr>
        <w:t xml:space="preserve">ьник, П. П. Микитюк [та ін.]. </w:t>
      </w:r>
      <w:r w:rsidRPr="001D4A26">
        <w:rPr>
          <w:rFonts w:ascii="Times New Roman" w:hAnsi="Times New Roman" w:cs="Times New Roman"/>
          <w:i/>
          <w:sz w:val="28"/>
          <w:szCs w:val="28"/>
        </w:rPr>
        <w:t xml:space="preserve">Вісник Тернопільського національного економічного університету. </w:t>
      </w:r>
      <w:r>
        <w:rPr>
          <w:rFonts w:ascii="Times New Roman" w:hAnsi="Times New Roman" w:cs="Times New Roman"/>
          <w:sz w:val="28"/>
          <w:szCs w:val="28"/>
        </w:rPr>
        <w:t xml:space="preserve">2019. </w:t>
      </w:r>
      <w:proofErr w:type="spellStart"/>
      <w:r>
        <w:rPr>
          <w:rFonts w:ascii="Times New Roman" w:hAnsi="Times New Roman" w:cs="Times New Roman"/>
          <w:sz w:val="28"/>
          <w:szCs w:val="28"/>
        </w:rPr>
        <w:t>Вип</w:t>
      </w:r>
      <w:proofErr w:type="spellEnd"/>
      <w:r>
        <w:rPr>
          <w:rFonts w:ascii="Times New Roman" w:hAnsi="Times New Roman" w:cs="Times New Roman"/>
          <w:sz w:val="28"/>
          <w:szCs w:val="28"/>
        </w:rPr>
        <w:t xml:space="preserve">. 2. </w:t>
      </w:r>
      <w:r w:rsidRPr="001D4A26">
        <w:rPr>
          <w:rFonts w:ascii="Times New Roman" w:hAnsi="Times New Roman" w:cs="Times New Roman"/>
          <w:sz w:val="28"/>
          <w:szCs w:val="28"/>
        </w:rPr>
        <w:t xml:space="preserve"> С. 163-174.</w:t>
      </w:r>
    </w:p>
    <w:p w14:paraId="54748334" w14:textId="77777777" w:rsidR="001D4A26" w:rsidRDefault="001D4A26" w:rsidP="001D4A26">
      <w:pPr>
        <w:pStyle w:val="a5"/>
        <w:numPr>
          <w:ilvl w:val="0"/>
          <w:numId w:val="8"/>
        </w:numPr>
        <w:tabs>
          <w:tab w:val="left" w:pos="0"/>
          <w:tab w:val="left" w:pos="1134"/>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Августин</w:t>
      </w:r>
      <w:r w:rsidRPr="001D4A26">
        <w:rPr>
          <w:rFonts w:ascii="Times New Roman" w:hAnsi="Times New Roman" w:cs="Times New Roman"/>
          <w:sz w:val="28"/>
          <w:szCs w:val="28"/>
        </w:rPr>
        <w:t xml:space="preserve"> Р.</w:t>
      </w:r>
      <w:r>
        <w:rPr>
          <w:rFonts w:ascii="Times New Roman" w:hAnsi="Times New Roman" w:cs="Times New Roman"/>
          <w:sz w:val="28"/>
          <w:szCs w:val="28"/>
        </w:rPr>
        <w:t xml:space="preserve"> </w:t>
      </w:r>
      <w:r w:rsidRPr="001D4A26">
        <w:rPr>
          <w:rFonts w:ascii="Times New Roman" w:hAnsi="Times New Roman" w:cs="Times New Roman"/>
          <w:sz w:val="28"/>
          <w:szCs w:val="28"/>
        </w:rPr>
        <w:t>Р. Управлінн</w:t>
      </w:r>
      <w:r>
        <w:rPr>
          <w:rFonts w:ascii="Times New Roman" w:hAnsi="Times New Roman" w:cs="Times New Roman"/>
          <w:sz w:val="28"/>
          <w:szCs w:val="28"/>
        </w:rPr>
        <w:t>я інформаційними зв’язками</w:t>
      </w:r>
      <w:r w:rsidRPr="001D4A26">
        <w:rPr>
          <w:rFonts w:ascii="Times New Roman" w:hAnsi="Times New Roman" w:cs="Times New Roman"/>
          <w:sz w:val="28"/>
          <w:szCs w:val="28"/>
        </w:rPr>
        <w:t xml:space="preserve">: </w:t>
      </w:r>
      <w:proofErr w:type="spellStart"/>
      <w:r w:rsidRPr="001D4A26">
        <w:rPr>
          <w:rFonts w:ascii="Times New Roman" w:hAnsi="Times New Roman" w:cs="Times New Roman"/>
          <w:sz w:val="28"/>
          <w:szCs w:val="28"/>
        </w:rPr>
        <w:t>навч</w:t>
      </w:r>
      <w:proofErr w:type="spellEnd"/>
      <w:r w:rsidRPr="001D4A26">
        <w:rPr>
          <w:rFonts w:ascii="Times New Roman" w:hAnsi="Times New Roman" w:cs="Times New Roman"/>
          <w:sz w:val="28"/>
          <w:szCs w:val="28"/>
        </w:rPr>
        <w:t xml:space="preserve">. </w:t>
      </w:r>
      <w:proofErr w:type="spellStart"/>
      <w:r w:rsidRPr="001D4A26">
        <w:rPr>
          <w:rFonts w:ascii="Times New Roman" w:hAnsi="Times New Roman" w:cs="Times New Roman"/>
          <w:sz w:val="28"/>
          <w:szCs w:val="28"/>
        </w:rPr>
        <w:t>посіб</w:t>
      </w:r>
      <w:proofErr w:type="spellEnd"/>
      <w:r w:rsidRPr="001D4A26">
        <w:rPr>
          <w:rFonts w:ascii="Times New Roman" w:hAnsi="Times New Roman" w:cs="Times New Roman"/>
          <w:sz w:val="28"/>
          <w:szCs w:val="28"/>
        </w:rPr>
        <w:t>. /</w:t>
      </w:r>
      <w:r>
        <w:rPr>
          <w:rFonts w:ascii="Times New Roman" w:hAnsi="Times New Roman" w:cs="Times New Roman"/>
          <w:sz w:val="28"/>
          <w:szCs w:val="28"/>
        </w:rPr>
        <w:t xml:space="preserve">               </w:t>
      </w:r>
      <w:r w:rsidRPr="001D4A26">
        <w:rPr>
          <w:rFonts w:ascii="Times New Roman" w:hAnsi="Times New Roman" w:cs="Times New Roman"/>
          <w:sz w:val="28"/>
          <w:szCs w:val="28"/>
        </w:rPr>
        <w:t xml:space="preserve"> Р.</w:t>
      </w:r>
      <w:r>
        <w:rPr>
          <w:rFonts w:ascii="Times New Roman" w:hAnsi="Times New Roman" w:cs="Times New Roman"/>
          <w:sz w:val="28"/>
          <w:szCs w:val="28"/>
        </w:rPr>
        <w:t xml:space="preserve"> Р. Августин, Ю. А. </w:t>
      </w:r>
      <w:proofErr w:type="spellStart"/>
      <w:r>
        <w:rPr>
          <w:rFonts w:ascii="Times New Roman" w:hAnsi="Times New Roman" w:cs="Times New Roman"/>
          <w:sz w:val="28"/>
          <w:szCs w:val="28"/>
        </w:rPr>
        <w:t>Богач</w:t>
      </w:r>
      <w:proofErr w:type="spellEnd"/>
      <w:r>
        <w:rPr>
          <w:rFonts w:ascii="Times New Roman" w:hAnsi="Times New Roman" w:cs="Times New Roman"/>
          <w:sz w:val="28"/>
          <w:szCs w:val="28"/>
        </w:rPr>
        <w:t xml:space="preserve">. Тернопіль : ТНЕУ, 2013. </w:t>
      </w:r>
      <w:r w:rsidRPr="001D4A26">
        <w:rPr>
          <w:rFonts w:ascii="Times New Roman" w:hAnsi="Times New Roman" w:cs="Times New Roman"/>
          <w:sz w:val="28"/>
          <w:szCs w:val="28"/>
        </w:rPr>
        <w:t>241</w:t>
      </w:r>
      <w:r>
        <w:rPr>
          <w:rFonts w:ascii="Times New Roman" w:hAnsi="Times New Roman" w:cs="Times New Roman"/>
          <w:sz w:val="28"/>
          <w:szCs w:val="28"/>
        </w:rPr>
        <w:t xml:space="preserve"> с.</w:t>
      </w:r>
    </w:p>
    <w:p w14:paraId="14DA53EF" w14:textId="77777777" w:rsidR="00582369" w:rsidRPr="001D4A26" w:rsidRDefault="001D4A26" w:rsidP="001D4A26">
      <w:pPr>
        <w:pStyle w:val="a5"/>
        <w:numPr>
          <w:ilvl w:val="0"/>
          <w:numId w:val="8"/>
        </w:numPr>
        <w:tabs>
          <w:tab w:val="left" w:pos="0"/>
          <w:tab w:val="left" w:pos="1134"/>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582369" w:rsidRPr="001D4A26">
        <w:rPr>
          <w:rFonts w:ascii="Times New Roman" w:hAnsi="Times New Roman" w:cs="Times New Roman"/>
          <w:sz w:val="28"/>
          <w:szCs w:val="28"/>
        </w:rPr>
        <w:t xml:space="preserve">Богатирьова І. Ю. Механізми формування інноваційної політики підприємств в умовах глобалізації. </w:t>
      </w:r>
      <w:r w:rsidR="00582369" w:rsidRPr="001D4A26">
        <w:rPr>
          <w:rFonts w:ascii="Times New Roman" w:hAnsi="Times New Roman" w:cs="Times New Roman"/>
          <w:i/>
          <w:sz w:val="28"/>
          <w:szCs w:val="28"/>
        </w:rPr>
        <w:t>Економічний вісник Запорізької державної інженерної академії</w:t>
      </w:r>
      <w:r w:rsidR="00582369" w:rsidRPr="001D4A26">
        <w:rPr>
          <w:rFonts w:ascii="Times New Roman" w:hAnsi="Times New Roman" w:cs="Times New Roman"/>
          <w:sz w:val="28"/>
          <w:szCs w:val="28"/>
        </w:rPr>
        <w:t xml:space="preserve">. 2019 </w:t>
      </w:r>
      <w:proofErr w:type="spellStart"/>
      <w:r w:rsidR="00582369" w:rsidRPr="001D4A26">
        <w:rPr>
          <w:rFonts w:ascii="Times New Roman" w:hAnsi="Times New Roman" w:cs="Times New Roman"/>
          <w:sz w:val="28"/>
          <w:szCs w:val="28"/>
        </w:rPr>
        <w:t>Вип</w:t>
      </w:r>
      <w:proofErr w:type="spellEnd"/>
      <w:r w:rsidR="00582369" w:rsidRPr="001D4A26">
        <w:rPr>
          <w:rFonts w:ascii="Times New Roman" w:hAnsi="Times New Roman" w:cs="Times New Roman"/>
          <w:sz w:val="28"/>
          <w:szCs w:val="28"/>
        </w:rPr>
        <w:t>. 2(1). С. 5-14.</w:t>
      </w:r>
    </w:p>
    <w:p w14:paraId="16D2BCD6" w14:textId="77777777" w:rsidR="00582369" w:rsidRPr="001168CB" w:rsidRDefault="00582369" w:rsidP="001D4A26">
      <w:pPr>
        <w:pStyle w:val="a5"/>
        <w:numPr>
          <w:ilvl w:val="0"/>
          <w:numId w:val="8"/>
        </w:numPr>
        <w:tabs>
          <w:tab w:val="left" w:pos="0"/>
          <w:tab w:val="left" w:pos="1134"/>
        </w:tabs>
        <w:spacing w:line="360" w:lineRule="auto"/>
        <w:ind w:left="0" w:firstLine="709"/>
        <w:jc w:val="both"/>
        <w:rPr>
          <w:rFonts w:ascii="Times New Roman" w:hAnsi="Times New Roman" w:cs="Times New Roman"/>
          <w:sz w:val="28"/>
          <w:szCs w:val="28"/>
        </w:rPr>
      </w:pPr>
      <w:proofErr w:type="spellStart"/>
      <w:r w:rsidRPr="001168CB">
        <w:rPr>
          <w:rFonts w:ascii="Times New Roman" w:hAnsi="Times New Roman" w:cs="Times New Roman"/>
          <w:sz w:val="28"/>
          <w:szCs w:val="28"/>
        </w:rPr>
        <w:t>Британ</w:t>
      </w:r>
      <w:proofErr w:type="spellEnd"/>
      <w:r w:rsidRPr="001168CB">
        <w:rPr>
          <w:rFonts w:ascii="Times New Roman" w:hAnsi="Times New Roman" w:cs="Times New Roman"/>
          <w:sz w:val="28"/>
          <w:szCs w:val="28"/>
        </w:rPr>
        <w:t xml:space="preserve"> О. А. Інноваційний розвиток підприємств: монографія. Київ: КНЕУ, 2019. 264 с.</w:t>
      </w:r>
    </w:p>
    <w:p w14:paraId="2DA31C62" w14:textId="77777777" w:rsidR="00582369" w:rsidRPr="001168CB" w:rsidRDefault="00582369" w:rsidP="001D4A26">
      <w:pPr>
        <w:pStyle w:val="a5"/>
        <w:numPr>
          <w:ilvl w:val="0"/>
          <w:numId w:val="8"/>
        </w:numPr>
        <w:tabs>
          <w:tab w:val="left" w:pos="0"/>
          <w:tab w:val="left" w:pos="1134"/>
        </w:tabs>
        <w:spacing w:line="360" w:lineRule="auto"/>
        <w:ind w:left="0" w:firstLine="709"/>
        <w:jc w:val="both"/>
        <w:rPr>
          <w:rFonts w:ascii="Times New Roman" w:hAnsi="Times New Roman" w:cs="Times New Roman"/>
          <w:sz w:val="28"/>
          <w:szCs w:val="28"/>
        </w:rPr>
      </w:pPr>
      <w:r w:rsidRPr="001168CB">
        <w:rPr>
          <w:rFonts w:ascii="Times New Roman" w:hAnsi="Times New Roman" w:cs="Times New Roman"/>
          <w:sz w:val="28"/>
          <w:szCs w:val="28"/>
        </w:rPr>
        <w:t xml:space="preserve">Бурлака А. І., </w:t>
      </w:r>
      <w:proofErr w:type="spellStart"/>
      <w:r w:rsidRPr="001168CB">
        <w:rPr>
          <w:rFonts w:ascii="Times New Roman" w:hAnsi="Times New Roman" w:cs="Times New Roman"/>
          <w:sz w:val="28"/>
          <w:szCs w:val="28"/>
        </w:rPr>
        <w:t>Мохорт</w:t>
      </w:r>
      <w:proofErr w:type="spellEnd"/>
      <w:r w:rsidRPr="001168CB">
        <w:rPr>
          <w:rFonts w:ascii="Times New Roman" w:hAnsi="Times New Roman" w:cs="Times New Roman"/>
          <w:sz w:val="28"/>
          <w:szCs w:val="28"/>
        </w:rPr>
        <w:t xml:space="preserve"> А. А. Механізми формування інноваційної політики на підприємстві. </w:t>
      </w:r>
      <w:r w:rsidRPr="001168CB">
        <w:rPr>
          <w:rFonts w:ascii="Times New Roman" w:hAnsi="Times New Roman" w:cs="Times New Roman"/>
          <w:i/>
          <w:sz w:val="28"/>
          <w:szCs w:val="28"/>
        </w:rPr>
        <w:t xml:space="preserve">Економічні інновації: збірник наукових праць. </w:t>
      </w:r>
      <w:r w:rsidRPr="001168CB">
        <w:rPr>
          <w:rFonts w:ascii="Times New Roman" w:hAnsi="Times New Roman" w:cs="Times New Roman"/>
          <w:sz w:val="28"/>
          <w:szCs w:val="28"/>
        </w:rPr>
        <w:t xml:space="preserve">2021. </w:t>
      </w:r>
      <w:proofErr w:type="spellStart"/>
      <w:r w:rsidRPr="001168CB">
        <w:rPr>
          <w:rFonts w:ascii="Times New Roman" w:hAnsi="Times New Roman" w:cs="Times New Roman"/>
          <w:sz w:val="28"/>
          <w:szCs w:val="28"/>
        </w:rPr>
        <w:t>Вип</w:t>
      </w:r>
      <w:proofErr w:type="spellEnd"/>
      <w:r w:rsidRPr="001168CB">
        <w:rPr>
          <w:rFonts w:ascii="Times New Roman" w:hAnsi="Times New Roman" w:cs="Times New Roman"/>
          <w:sz w:val="28"/>
          <w:szCs w:val="28"/>
        </w:rPr>
        <w:t>. 2(1). С. 49-57.</w:t>
      </w:r>
    </w:p>
    <w:p w14:paraId="6584AFBE" w14:textId="77777777" w:rsidR="00582369" w:rsidRPr="001168CB" w:rsidRDefault="00582369" w:rsidP="001D4A26">
      <w:pPr>
        <w:pStyle w:val="a5"/>
        <w:numPr>
          <w:ilvl w:val="0"/>
          <w:numId w:val="8"/>
        </w:numPr>
        <w:tabs>
          <w:tab w:val="left" w:pos="0"/>
          <w:tab w:val="left" w:pos="1134"/>
        </w:tabs>
        <w:spacing w:line="360" w:lineRule="auto"/>
        <w:ind w:left="0" w:firstLine="709"/>
        <w:jc w:val="both"/>
        <w:rPr>
          <w:rFonts w:ascii="Times New Roman" w:hAnsi="Times New Roman" w:cs="Times New Roman"/>
          <w:sz w:val="28"/>
          <w:szCs w:val="28"/>
        </w:rPr>
      </w:pPr>
      <w:proofErr w:type="spellStart"/>
      <w:r w:rsidRPr="001168CB">
        <w:rPr>
          <w:rFonts w:ascii="Times New Roman" w:hAnsi="Times New Roman" w:cs="Times New Roman"/>
          <w:sz w:val="28"/>
          <w:szCs w:val="28"/>
        </w:rPr>
        <w:t>Володін</w:t>
      </w:r>
      <w:proofErr w:type="spellEnd"/>
      <w:r w:rsidRPr="001168CB">
        <w:rPr>
          <w:rFonts w:ascii="Times New Roman" w:hAnsi="Times New Roman" w:cs="Times New Roman"/>
          <w:sz w:val="28"/>
          <w:szCs w:val="28"/>
        </w:rPr>
        <w:t xml:space="preserve"> С. А., </w:t>
      </w:r>
      <w:proofErr w:type="spellStart"/>
      <w:r w:rsidRPr="001168CB">
        <w:rPr>
          <w:rFonts w:ascii="Times New Roman" w:hAnsi="Times New Roman" w:cs="Times New Roman"/>
          <w:sz w:val="28"/>
          <w:szCs w:val="28"/>
        </w:rPr>
        <w:t>Чекамова</w:t>
      </w:r>
      <w:proofErr w:type="spellEnd"/>
      <w:r w:rsidRPr="001168CB">
        <w:rPr>
          <w:rFonts w:ascii="Times New Roman" w:hAnsi="Times New Roman" w:cs="Times New Roman"/>
          <w:sz w:val="28"/>
          <w:szCs w:val="28"/>
        </w:rPr>
        <w:t xml:space="preserve"> О. І. Теоретичні засади формування і реалізації інноваційного потенціалу в розвитку економіки. </w:t>
      </w:r>
      <w:r w:rsidRPr="001168CB">
        <w:rPr>
          <w:rFonts w:ascii="Times New Roman" w:hAnsi="Times New Roman" w:cs="Times New Roman"/>
          <w:i/>
          <w:sz w:val="28"/>
          <w:szCs w:val="28"/>
        </w:rPr>
        <w:t>Економіка АПК.</w:t>
      </w:r>
      <w:r w:rsidRPr="001168CB">
        <w:rPr>
          <w:rFonts w:ascii="Times New Roman" w:hAnsi="Times New Roman" w:cs="Times New Roman"/>
          <w:sz w:val="28"/>
          <w:szCs w:val="28"/>
        </w:rPr>
        <w:t xml:space="preserve"> 2017. № 5. С. 65-72.</w:t>
      </w:r>
    </w:p>
    <w:p w14:paraId="2E570B8E" w14:textId="77777777" w:rsidR="00582369" w:rsidRPr="001168CB" w:rsidRDefault="00582369" w:rsidP="001D4A26">
      <w:pPr>
        <w:pStyle w:val="a5"/>
        <w:numPr>
          <w:ilvl w:val="0"/>
          <w:numId w:val="8"/>
        </w:numPr>
        <w:tabs>
          <w:tab w:val="left" w:pos="0"/>
          <w:tab w:val="left" w:pos="1134"/>
        </w:tabs>
        <w:spacing w:line="360" w:lineRule="auto"/>
        <w:ind w:left="0" w:firstLine="709"/>
        <w:jc w:val="both"/>
        <w:rPr>
          <w:rFonts w:ascii="Times New Roman" w:hAnsi="Times New Roman" w:cs="Times New Roman"/>
          <w:sz w:val="28"/>
          <w:szCs w:val="28"/>
        </w:rPr>
      </w:pPr>
      <w:r w:rsidRPr="001168CB">
        <w:rPr>
          <w:rFonts w:ascii="Times New Roman" w:hAnsi="Times New Roman" w:cs="Times New Roman"/>
          <w:sz w:val="28"/>
          <w:szCs w:val="28"/>
        </w:rPr>
        <w:t xml:space="preserve">Гончар О. І. Управління витратами операційної діяльності підприємства. </w:t>
      </w:r>
      <w:r w:rsidRPr="001168CB">
        <w:rPr>
          <w:rFonts w:ascii="Times New Roman" w:hAnsi="Times New Roman" w:cs="Times New Roman"/>
          <w:i/>
          <w:sz w:val="28"/>
          <w:szCs w:val="28"/>
        </w:rPr>
        <w:t>Вісник Хмельницького національного університету.</w:t>
      </w:r>
      <w:r w:rsidR="00BF45FD" w:rsidRPr="001168CB">
        <w:rPr>
          <w:rFonts w:ascii="Times New Roman" w:hAnsi="Times New Roman" w:cs="Times New Roman"/>
          <w:sz w:val="28"/>
          <w:szCs w:val="28"/>
        </w:rPr>
        <w:t xml:space="preserve"> 2017. № 4. С. 154-</w:t>
      </w:r>
      <w:r w:rsidRPr="001168CB">
        <w:rPr>
          <w:rFonts w:ascii="Times New Roman" w:hAnsi="Times New Roman" w:cs="Times New Roman"/>
          <w:sz w:val="28"/>
          <w:szCs w:val="28"/>
        </w:rPr>
        <w:t>157.</w:t>
      </w:r>
    </w:p>
    <w:p w14:paraId="5C62FFE8" w14:textId="77777777" w:rsidR="00582369" w:rsidRPr="001168CB" w:rsidRDefault="00582369" w:rsidP="001D4A26">
      <w:pPr>
        <w:pStyle w:val="a5"/>
        <w:numPr>
          <w:ilvl w:val="0"/>
          <w:numId w:val="8"/>
        </w:numPr>
        <w:tabs>
          <w:tab w:val="left" w:pos="0"/>
          <w:tab w:val="left" w:pos="1134"/>
        </w:tabs>
        <w:spacing w:line="360" w:lineRule="auto"/>
        <w:ind w:left="0" w:firstLine="709"/>
        <w:jc w:val="both"/>
        <w:rPr>
          <w:rFonts w:ascii="Times New Roman" w:hAnsi="Times New Roman" w:cs="Times New Roman"/>
          <w:sz w:val="28"/>
          <w:szCs w:val="28"/>
        </w:rPr>
      </w:pPr>
      <w:proofErr w:type="spellStart"/>
      <w:r w:rsidRPr="001168CB">
        <w:rPr>
          <w:rFonts w:ascii="Times New Roman" w:hAnsi="Times New Roman" w:cs="Times New Roman"/>
          <w:sz w:val="28"/>
        </w:rPr>
        <w:t>Готра</w:t>
      </w:r>
      <w:proofErr w:type="spellEnd"/>
      <w:r w:rsidRPr="001168CB">
        <w:rPr>
          <w:rFonts w:ascii="Times New Roman" w:hAnsi="Times New Roman" w:cs="Times New Roman"/>
          <w:spacing w:val="1"/>
          <w:sz w:val="28"/>
        </w:rPr>
        <w:t xml:space="preserve"> </w:t>
      </w:r>
      <w:r w:rsidRPr="001168CB">
        <w:rPr>
          <w:rFonts w:ascii="Times New Roman" w:hAnsi="Times New Roman" w:cs="Times New Roman"/>
          <w:sz w:val="28"/>
        </w:rPr>
        <w:t>В.В.,</w:t>
      </w:r>
      <w:r w:rsidRPr="001168CB">
        <w:rPr>
          <w:rFonts w:ascii="Times New Roman" w:hAnsi="Times New Roman" w:cs="Times New Roman"/>
          <w:spacing w:val="1"/>
          <w:sz w:val="28"/>
        </w:rPr>
        <w:t xml:space="preserve"> </w:t>
      </w:r>
      <w:proofErr w:type="spellStart"/>
      <w:r w:rsidRPr="001168CB">
        <w:rPr>
          <w:rFonts w:ascii="Times New Roman" w:hAnsi="Times New Roman" w:cs="Times New Roman"/>
          <w:sz w:val="28"/>
        </w:rPr>
        <w:t>Синявська</w:t>
      </w:r>
      <w:proofErr w:type="spellEnd"/>
      <w:r w:rsidRPr="001168CB">
        <w:rPr>
          <w:rFonts w:ascii="Times New Roman" w:hAnsi="Times New Roman" w:cs="Times New Roman"/>
          <w:spacing w:val="1"/>
          <w:sz w:val="28"/>
        </w:rPr>
        <w:t xml:space="preserve"> </w:t>
      </w:r>
      <w:r w:rsidRPr="001168CB">
        <w:rPr>
          <w:rFonts w:ascii="Times New Roman" w:hAnsi="Times New Roman" w:cs="Times New Roman"/>
          <w:sz w:val="28"/>
        </w:rPr>
        <w:t>Я.М.</w:t>
      </w:r>
      <w:r w:rsidRPr="001168CB">
        <w:rPr>
          <w:rFonts w:ascii="Times New Roman" w:hAnsi="Times New Roman" w:cs="Times New Roman"/>
          <w:spacing w:val="1"/>
          <w:sz w:val="28"/>
        </w:rPr>
        <w:t xml:space="preserve"> </w:t>
      </w:r>
      <w:r w:rsidRPr="001168CB">
        <w:rPr>
          <w:rFonts w:ascii="Times New Roman" w:hAnsi="Times New Roman" w:cs="Times New Roman"/>
          <w:sz w:val="28"/>
        </w:rPr>
        <w:t>Організаційно-економічні</w:t>
      </w:r>
      <w:r w:rsidRPr="001168CB">
        <w:rPr>
          <w:rFonts w:ascii="Times New Roman" w:hAnsi="Times New Roman" w:cs="Times New Roman"/>
          <w:spacing w:val="1"/>
          <w:sz w:val="28"/>
        </w:rPr>
        <w:t xml:space="preserve"> </w:t>
      </w:r>
      <w:r w:rsidRPr="001168CB">
        <w:rPr>
          <w:rFonts w:ascii="Times New Roman" w:hAnsi="Times New Roman" w:cs="Times New Roman"/>
          <w:sz w:val="28"/>
        </w:rPr>
        <w:t>аспекти</w:t>
      </w:r>
      <w:r w:rsidRPr="001168CB">
        <w:rPr>
          <w:rFonts w:ascii="Times New Roman" w:hAnsi="Times New Roman" w:cs="Times New Roman"/>
          <w:spacing w:val="-67"/>
          <w:sz w:val="28"/>
        </w:rPr>
        <w:t xml:space="preserve"> </w:t>
      </w:r>
      <w:r w:rsidRPr="001168CB">
        <w:rPr>
          <w:rFonts w:ascii="Times New Roman" w:hAnsi="Times New Roman" w:cs="Times New Roman"/>
          <w:sz w:val="28"/>
        </w:rPr>
        <w:t>формування інтегрованого інноваційного підприємництва в сучасних умовах.</w:t>
      </w:r>
      <w:r w:rsidRPr="001168CB">
        <w:rPr>
          <w:rFonts w:ascii="Times New Roman" w:hAnsi="Times New Roman" w:cs="Times New Roman"/>
          <w:spacing w:val="-67"/>
          <w:sz w:val="28"/>
        </w:rPr>
        <w:t xml:space="preserve"> </w:t>
      </w:r>
      <w:r w:rsidRPr="001168CB">
        <w:rPr>
          <w:rFonts w:ascii="Times New Roman" w:hAnsi="Times New Roman" w:cs="Times New Roman"/>
          <w:i/>
          <w:sz w:val="28"/>
        </w:rPr>
        <w:t>Вісник Київського національного університету технологій та дизайну. Серія</w:t>
      </w:r>
      <w:r w:rsidRPr="001168CB">
        <w:rPr>
          <w:rFonts w:ascii="Times New Roman" w:hAnsi="Times New Roman" w:cs="Times New Roman"/>
          <w:i/>
          <w:spacing w:val="1"/>
          <w:sz w:val="28"/>
        </w:rPr>
        <w:t xml:space="preserve"> </w:t>
      </w:r>
      <w:r w:rsidRPr="001168CB">
        <w:rPr>
          <w:rFonts w:ascii="Times New Roman" w:hAnsi="Times New Roman" w:cs="Times New Roman"/>
          <w:i/>
          <w:sz w:val="28"/>
        </w:rPr>
        <w:t>Економічні</w:t>
      </w:r>
      <w:r w:rsidRPr="001168CB">
        <w:rPr>
          <w:rFonts w:ascii="Times New Roman" w:hAnsi="Times New Roman" w:cs="Times New Roman"/>
          <w:i/>
          <w:spacing w:val="-3"/>
          <w:sz w:val="28"/>
        </w:rPr>
        <w:t xml:space="preserve"> </w:t>
      </w:r>
      <w:r w:rsidRPr="001168CB">
        <w:rPr>
          <w:rFonts w:ascii="Times New Roman" w:hAnsi="Times New Roman" w:cs="Times New Roman"/>
          <w:i/>
          <w:sz w:val="28"/>
        </w:rPr>
        <w:t>науки</w:t>
      </w:r>
      <w:r w:rsidRPr="001168CB">
        <w:rPr>
          <w:rFonts w:ascii="Times New Roman" w:hAnsi="Times New Roman" w:cs="Times New Roman"/>
          <w:sz w:val="28"/>
        </w:rPr>
        <w:t>. 2019.</w:t>
      </w:r>
      <w:r w:rsidRPr="001168CB">
        <w:rPr>
          <w:rFonts w:ascii="Times New Roman" w:hAnsi="Times New Roman" w:cs="Times New Roman"/>
          <w:spacing w:val="-1"/>
          <w:sz w:val="28"/>
        </w:rPr>
        <w:t xml:space="preserve"> </w:t>
      </w:r>
      <w:r w:rsidRPr="001168CB">
        <w:rPr>
          <w:rFonts w:ascii="Times New Roman" w:hAnsi="Times New Roman" w:cs="Times New Roman"/>
          <w:sz w:val="28"/>
        </w:rPr>
        <w:t>№</w:t>
      </w:r>
      <w:r w:rsidRPr="001168CB">
        <w:rPr>
          <w:rFonts w:ascii="Times New Roman" w:hAnsi="Times New Roman" w:cs="Times New Roman"/>
          <w:spacing w:val="-3"/>
          <w:sz w:val="28"/>
        </w:rPr>
        <w:t xml:space="preserve"> </w:t>
      </w:r>
      <w:r w:rsidRPr="001168CB">
        <w:rPr>
          <w:rFonts w:ascii="Times New Roman" w:hAnsi="Times New Roman" w:cs="Times New Roman"/>
          <w:sz w:val="28"/>
        </w:rPr>
        <w:t>5</w:t>
      </w:r>
      <w:r w:rsidRPr="001168CB">
        <w:rPr>
          <w:rFonts w:ascii="Times New Roman" w:hAnsi="Times New Roman" w:cs="Times New Roman"/>
          <w:spacing w:val="1"/>
          <w:sz w:val="28"/>
        </w:rPr>
        <w:t xml:space="preserve"> </w:t>
      </w:r>
      <w:r w:rsidRPr="001168CB">
        <w:rPr>
          <w:rFonts w:ascii="Times New Roman" w:hAnsi="Times New Roman" w:cs="Times New Roman"/>
          <w:sz w:val="28"/>
        </w:rPr>
        <w:t>(139).</w:t>
      </w:r>
      <w:r w:rsidRPr="001168CB">
        <w:rPr>
          <w:rFonts w:ascii="Times New Roman" w:hAnsi="Times New Roman" w:cs="Times New Roman"/>
          <w:spacing w:val="-1"/>
          <w:sz w:val="28"/>
        </w:rPr>
        <w:t xml:space="preserve"> </w:t>
      </w:r>
      <w:r w:rsidRPr="001168CB">
        <w:rPr>
          <w:rFonts w:ascii="Times New Roman" w:hAnsi="Times New Roman" w:cs="Times New Roman"/>
          <w:sz w:val="28"/>
        </w:rPr>
        <w:t>С.</w:t>
      </w:r>
      <w:r w:rsidRPr="001168CB">
        <w:rPr>
          <w:rFonts w:ascii="Times New Roman" w:hAnsi="Times New Roman" w:cs="Times New Roman"/>
          <w:spacing w:val="-2"/>
          <w:sz w:val="28"/>
        </w:rPr>
        <w:t xml:space="preserve"> </w:t>
      </w:r>
      <w:r w:rsidRPr="001168CB">
        <w:rPr>
          <w:rFonts w:ascii="Times New Roman" w:hAnsi="Times New Roman" w:cs="Times New Roman"/>
          <w:sz w:val="28"/>
        </w:rPr>
        <w:t>59-66.</w:t>
      </w:r>
    </w:p>
    <w:p w14:paraId="5D003F65" w14:textId="77777777" w:rsidR="00582369" w:rsidRPr="001168CB" w:rsidRDefault="00582369" w:rsidP="001D4A26">
      <w:pPr>
        <w:pStyle w:val="a5"/>
        <w:numPr>
          <w:ilvl w:val="0"/>
          <w:numId w:val="8"/>
        </w:numPr>
        <w:tabs>
          <w:tab w:val="left" w:pos="0"/>
          <w:tab w:val="left" w:pos="1134"/>
        </w:tabs>
        <w:spacing w:line="360" w:lineRule="auto"/>
        <w:ind w:left="0" w:firstLine="709"/>
        <w:jc w:val="both"/>
        <w:rPr>
          <w:rFonts w:ascii="Times New Roman" w:hAnsi="Times New Roman" w:cs="Times New Roman"/>
          <w:sz w:val="28"/>
          <w:szCs w:val="28"/>
        </w:rPr>
      </w:pPr>
      <w:proofErr w:type="spellStart"/>
      <w:r w:rsidRPr="001168CB">
        <w:rPr>
          <w:rFonts w:ascii="Times New Roman" w:hAnsi="Times New Roman" w:cs="Times New Roman"/>
          <w:sz w:val="28"/>
          <w:szCs w:val="28"/>
        </w:rPr>
        <w:t>Гресько</w:t>
      </w:r>
      <w:proofErr w:type="spellEnd"/>
      <w:r w:rsidRPr="001168CB">
        <w:rPr>
          <w:rFonts w:ascii="Times New Roman" w:hAnsi="Times New Roman" w:cs="Times New Roman"/>
          <w:sz w:val="28"/>
          <w:szCs w:val="28"/>
        </w:rPr>
        <w:t xml:space="preserve"> А. А. Оцінка ефективності SWOT-аналізу в управлінні підприємством. </w:t>
      </w:r>
      <w:r w:rsidRPr="001168CB">
        <w:rPr>
          <w:rFonts w:ascii="Times New Roman" w:hAnsi="Times New Roman" w:cs="Times New Roman"/>
          <w:i/>
          <w:sz w:val="28"/>
          <w:szCs w:val="28"/>
        </w:rPr>
        <w:t xml:space="preserve">Бізнес </w:t>
      </w:r>
      <w:proofErr w:type="spellStart"/>
      <w:r w:rsidRPr="001168CB">
        <w:rPr>
          <w:rFonts w:ascii="Times New Roman" w:hAnsi="Times New Roman" w:cs="Times New Roman"/>
          <w:i/>
          <w:sz w:val="28"/>
          <w:szCs w:val="28"/>
        </w:rPr>
        <w:t>Інформ</w:t>
      </w:r>
      <w:proofErr w:type="spellEnd"/>
      <w:r w:rsidRPr="001168CB">
        <w:rPr>
          <w:rFonts w:ascii="Times New Roman" w:hAnsi="Times New Roman" w:cs="Times New Roman"/>
          <w:i/>
          <w:sz w:val="28"/>
          <w:szCs w:val="28"/>
        </w:rPr>
        <w:t>.</w:t>
      </w:r>
      <w:r w:rsidRPr="001168CB">
        <w:rPr>
          <w:rFonts w:ascii="Times New Roman" w:hAnsi="Times New Roman" w:cs="Times New Roman"/>
          <w:sz w:val="28"/>
          <w:szCs w:val="28"/>
        </w:rPr>
        <w:t xml:space="preserve"> 2019. № 2. С. 106-114.</w:t>
      </w:r>
    </w:p>
    <w:p w14:paraId="6D8CF6E8" w14:textId="77777777" w:rsidR="00582369" w:rsidRPr="001168CB" w:rsidRDefault="00582369" w:rsidP="001D4A26">
      <w:pPr>
        <w:pStyle w:val="a5"/>
        <w:numPr>
          <w:ilvl w:val="0"/>
          <w:numId w:val="8"/>
        </w:numPr>
        <w:tabs>
          <w:tab w:val="left" w:pos="0"/>
          <w:tab w:val="left" w:pos="1134"/>
        </w:tabs>
        <w:spacing w:line="360" w:lineRule="auto"/>
        <w:ind w:left="0" w:firstLine="709"/>
        <w:jc w:val="both"/>
        <w:rPr>
          <w:rFonts w:ascii="Times New Roman" w:hAnsi="Times New Roman" w:cs="Times New Roman"/>
          <w:sz w:val="28"/>
          <w:szCs w:val="28"/>
        </w:rPr>
      </w:pPr>
      <w:r w:rsidRPr="001168CB">
        <w:rPr>
          <w:rFonts w:ascii="Times New Roman" w:hAnsi="Times New Roman" w:cs="Times New Roman"/>
          <w:sz w:val="28"/>
          <w:szCs w:val="28"/>
        </w:rPr>
        <w:lastRenderedPageBreak/>
        <w:t xml:space="preserve">Гречаник М. Ю., </w:t>
      </w:r>
      <w:proofErr w:type="spellStart"/>
      <w:r w:rsidRPr="001168CB">
        <w:rPr>
          <w:rFonts w:ascii="Times New Roman" w:hAnsi="Times New Roman" w:cs="Times New Roman"/>
          <w:sz w:val="28"/>
          <w:szCs w:val="28"/>
        </w:rPr>
        <w:t>Решетняк</w:t>
      </w:r>
      <w:proofErr w:type="spellEnd"/>
      <w:r w:rsidRPr="001168CB">
        <w:rPr>
          <w:rFonts w:ascii="Times New Roman" w:hAnsi="Times New Roman" w:cs="Times New Roman"/>
          <w:sz w:val="28"/>
          <w:szCs w:val="28"/>
        </w:rPr>
        <w:t xml:space="preserve"> О. В. Формування інноваційної політики на підприємстві. </w:t>
      </w:r>
      <w:r w:rsidRPr="001168CB">
        <w:rPr>
          <w:rFonts w:ascii="Times New Roman" w:hAnsi="Times New Roman" w:cs="Times New Roman"/>
          <w:i/>
          <w:sz w:val="28"/>
          <w:szCs w:val="28"/>
        </w:rPr>
        <w:t>Економіка та держава</w:t>
      </w:r>
      <w:r w:rsidRPr="001168CB">
        <w:rPr>
          <w:rFonts w:ascii="Times New Roman" w:hAnsi="Times New Roman" w:cs="Times New Roman"/>
          <w:sz w:val="28"/>
          <w:szCs w:val="28"/>
        </w:rPr>
        <w:t xml:space="preserve">. 2019. </w:t>
      </w:r>
      <w:proofErr w:type="spellStart"/>
      <w:r w:rsidRPr="001168CB">
        <w:rPr>
          <w:rFonts w:ascii="Times New Roman" w:hAnsi="Times New Roman" w:cs="Times New Roman"/>
          <w:sz w:val="28"/>
          <w:szCs w:val="28"/>
        </w:rPr>
        <w:t>Вип</w:t>
      </w:r>
      <w:proofErr w:type="spellEnd"/>
      <w:r w:rsidRPr="001168CB">
        <w:rPr>
          <w:rFonts w:ascii="Times New Roman" w:hAnsi="Times New Roman" w:cs="Times New Roman"/>
          <w:sz w:val="28"/>
          <w:szCs w:val="28"/>
        </w:rPr>
        <w:t>. 3(2). С.16-22.</w:t>
      </w:r>
    </w:p>
    <w:p w14:paraId="53E90DBA" w14:textId="77777777" w:rsidR="00582369" w:rsidRPr="001168CB" w:rsidRDefault="00582369" w:rsidP="001D4A26">
      <w:pPr>
        <w:pStyle w:val="a5"/>
        <w:numPr>
          <w:ilvl w:val="0"/>
          <w:numId w:val="8"/>
        </w:numPr>
        <w:tabs>
          <w:tab w:val="left" w:pos="0"/>
          <w:tab w:val="left" w:pos="1134"/>
        </w:tabs>
        <w:spacing w:line="360" w:lineRule="auto"/>
        <w:ind w:left="0" w:firstLine="709"/>
        <w:jc w:val="both"/>
        <w:rPr>
          <w:rFonts w:ascii="Times New Roman" w:hAnsi="Times New Roman" w:cs="Times New Roman"/>
          <w:sz w:val="28"/>
          <w:szCs w:val="28"/>
        </w:rPr>
      </w:pPr>
      <w:proofErr w:type="spellStart"/>
      <w:r w:rsidRPr="001168CB">
        <w:rPr>
          <w:rFonts w:ascii="Times New Roman" w:hAnsi="Times New Roman" w:cs="Times New Roman"/>
          <w:sz w:val="28"/>
          <w:szCs w:val="28"/>
        </w:rPr>
        <w:t>Грідчіна</w:t>
      </w:r>
      <w:proofErr w:type="spellEnd"/>
      <w:r w:rsidRPr="001168CB">
        <w:rPr>
          <w:rFonts w:ascii="Times New Roman" w:hAnsi="Times New Roman" w:cs="Times New Roman"/>
          <w:sz w:val="28"/>
          <w:szCs w:val="28"/>
        </w:rPr>
        <w:t xml:space="preserve"> М.В. Шляхи підвищення інноваційної активності вітчизняних підприємств. </w:t>
      </w:r>
      <w:r w:rsidRPr="001168CB">
        <w:rPr>
          <w:rFonts w:ascii="Times New Roman" w:hAnsi="Times New Roman" w:cs="Times New Roman"/>
          <w:i/>
          <w:sz w:val="28"/>
          <w:szCs w:val="28"/>
        </w:rPr>
        <w:t>Наукові праці МАУП.</w:t>
      </w:r>
      <w:r w:rsidRPr="001168CB">
        <w:rPr>
          <w:rFonts w:ascii="Times New Roman" w:hAnsi="Times New Roman" w:cs="Times New Roman"/>
          <w:sz w:val="28"/>
          <w:szCs w:val="28"/>
        </w:rPr>
        <w:t xml:space="preserve"> 2015. №44. С. 176-179</w:t>
      </w:r>
    </w:p>
    <w:p w14:paraId="2EC084B1" w14:textId="77777777" w:rsidR="00582369" w:rsidRPr="001168CB" w:rsidRDefault="00582369" w:rsidP="001D4A26">
      <w:pPr>
        <w:pStyle w:val="a5"/>
        <w:numPr>
          <w:ilvl w:val="0"/>
          <w:numId w:val="8"/>
        </w:numPr>
        <w:tabs>
          <w:tab w:val="left" w:pos="0"/>
          <w:tab w:val="left" w:pos="1134"/>
        </w:tabs>
        <w:spacing w:line="360" w:lineRule="auto"/>
        <w:ind w:left="0" w:firstLine="709"/>
        <w:jc w:val="both"/>
        <w:rPr>
          <w:rFonts w:ascii="Times New Roman" w:hAnsi="Times New Roman" w:cs="Times New Roman"/>
          <w:sz w:val="28"/>
          <w:szCs w:val="28"/>
        </w:rPr>
      </w:pPr>
      <w:r w:rsidRPr="001168CB">
        <w:rPr>
          <w:rFonts w:ascii="Times New Roman" w:hAnsi="Times New Roman" w:cs="Times New Roman"/>
          <w:sz w:val="28"/>
          <w:szCs w:val="28"/>
        </w:rPr>
        <w:t xml:space="preserve">Данильченко О. В. Формування інноваційної політики підприємств у контексті європейської інтеграції. </w:t>
      </w:r>
      <w:r w:rsidRPr="001168CB">
        <w:rPr>
          <w:rFonts w:ascii="Times New Roman" w:hAnsi="Times New Roman" w:cs="Times New Roman"/>
          <w:i/>
          <w:sz w:val="28"/>
          <w:szCs w:val="28"/>
        </w:rPr>
        <w:t>Науковий вісник Полтавського університету економіки і торгівлі</w:t>
      </w:r>
      <w:r w:rsidRPr="001168CB">
        <w:rPr>
          <w:rFonts w:ascii="Times New Roman" w:hAnsi="Times New Roman" w:cs="Times New Roman"/>
          <w:sz w:val="28"/>
          <w:szCs w:val="28"/>
        </w:rPr>
        <w:t xml:space="preserve">. 2018. </w:t>
      </w:r>
      <w:proofErr w:type="spellStart"/>
      <w:r w:rsidRPr="001168CB">
        <w:rPr>
          <w:rFonts w:ascii="Times New Roman" w:hAnsi="Times New Roman" w:cs="Times New Roman"/>
          <w:sz w:val="28"/>
          <w:szCs w:val="28"/>
        </w:rPr>
        <w:t>Вип</w:t>
      </w:r>
      <w:proofErr w:type="spellEnd"/>
      <w:r w:rsidRPr="001168CB">
        <w:rPr>
          <w:rFonts w:ascii="Times New Roman" w:hAnsi="Times New Roman" w:cs="Times New Roman"/>
          <w:sz w:val="28"/>
          <w:szCs w:val="28"/>
        </w:rPr>
        <w:t>. 4(83). С. 46-50.</w:t>
      </w:r>
    </w:p>
    <w:p w14:paraId="2AAF5843" w14:textId="77777777" w:rsidR="00582369" w:rsidRPr="001168CB" w:rsidRDefault="00582369" w:rsidP="001D4A26">
      <w:pPr>
        <w:pStyle w:val="a5"/>
        <w:numPr>
          <w:ilvl w:val="0"/>
          <w:numId w:val="8"/>
        </w:numPr>
        <w:tabs>
          <w:tab w:val="left" w:pos="0"/>
          <w:tab w:val="left" w:pos="1134"/>
        </w:tabs>
        <w:spacing w:line="360" w:lineRule="auto"/>
        <w:ind w:left="0" w:firstLine="709"/>
        <w:jc w:val="both"/>
        <w:rPr>
          <w:rFonts w:ascii="Times New Roman" w:hAnsi="Times New Roman" w:cs="Times New Roman"/>
          <w:sz w:val="28"/>
          <w:szCs w:val="28"/>
        </w:rPr>
      </w:pPr>
      <w:r w:rsidRPr="001168CB">
        <w:rPr>
          <w:rFonts w:ascii="Times New Roman" w:hAnsi="Times New Roman" w:cs="Times New Roman"/>
          <w:sz w:val="28"/>
          <w:szCs w:val="28"/>
        </w:rPr>
        <w:t xml:space="preserve">Дейнека О. І. Стратегічний аналіз підприємства: </w:t>
      </w:r>
      <w:proofErr w:type="spellStart"/>
      <w:r w:rsidRPr="001168CB">
        <w:rPr>
          <w:rFonts w:ascii="Times New Roman" w:hAnsi="Times New Roman" w:cs="Times New Roman"/>
          <w:sz w:val="28"/>
          <w:szCs w:val="28"/>
        </w:rPr>
        <w:t>навч</w:t>
      </w:r>
      <w:proofErr w:type="spellEnd"/>
      <w:r w:rsidRPr="001168CB">
        <w:rPr>
          <w:rFonts w:ascii="Times New Roman" w:hAnsi="Times New Roman" w:cs="Times New Roman"/>
          <w:sz w:val="28"/>
          <w:szCs w:val="28"/>
        </w:rPr>
        <w:t xml:space="preserve">. </w:t>
      </w:r>
      <w:proofErr w:type="spellStart"/>
      <w:r w:rsidRPr="001168CB">
        <w:rPr>
          <w:rFonts w:ascii="Times New Roman" w:hAnsi="Times New Roman" w:cs="Times New Roman"/>
          <w:sz w:val="28"/>
          <w:szCs w:val="28"/>
        </w:rPr>
        <w:t>посіб</w:t>
      </w:r>
      <w:proofErr w:type="spellEnd"/>
      <w:r w:rsidRPr="001168CB">
        <w:rPr>
          <w:rFonts w:ascii="Times New Roman" w:hAnsi="Times New Roman" w:cs="Times New Roman"/>
          <w:sz w:val="28"/>
          <w:szCs w:val="28"/>
        </w:rPr>
        <w:t>. Київ: Центр учбової літератури, 2017. 336 с.</w:t>
      </w:r>
    </w:p>
    <w:p w14:paraId="23D9D3A4" w14:textId="77777777" w:rsidR="00582369" w:rsidRPr="001168CB" w:rsidRDefault="00582369" w:rsidP="001D4A26">
      <w:pPr>
        <w:pStyle w:val="a5"/>
        <w:numPr>
          <w:ilvl w:val="0"/>
          <w:numId w:val="8"/>
        </w:numPr>
        <w:tabs>
          <w:tab w:val="left" w:pos="0"/>
          <w:tab w:val="left" w:pos="1134"/>
        </w:tabs>
        <w:spacing w:line="360" w:lineRule="auto"/>
        <w:ind w:left="0" w:firstLine="709"/>
        <w:jc w:val="both"/>
        <w:rPr>
          <w:rFonts w:ascii="Times New Roman" w:hAnsi="Times New Roman" w:cs="Times New Roman"/>
          <w:sz w:val="28"/>
          <w:szCs w:val="28"/>
        </w:rPr>
      </w:pPr>
      <w:r w:rsidRPr="001168CB">
        <w:rPr>
          <w:rFonts w:ascii="Times New Roman" w:hAnsi="Times New Roman" w:cs="Times New Roman"/>
          <w:sz w:val="28"/>
          <w:szCs w:val="28"/>
        </w:rPr>
        <w:t xml:space="preserve">Дерев'янко І. В. Методика формування інноваційної стратегії підприємства. </w:t>
      </w:r>
      <w:r w:rsidRPr="001168CB">
        <w:rPr>
          <w:rFonts w:ascii="Times New Roman" w:hAnsi="Times New Roman" w:cs="Times New Roman"/>
          <w:i/>
          <w:sz w:val="28"/>
          <w:szCs w:val="28"/>
        </w:rPr>
        <w:t>Вісник Київського національного університету імені Тараса Шевченка. Економіка.</w:t>
      </w:r>
      <w:r w:rsidRPr="001168CB">
        <w:rPr>
          <w:rFonts w:ascii="Times New Roman" w:hAnsi="Times New Roman" w:cs="Times New Roman"/>
          <w:sz w:val="28"/>
          <w:szCs w:val="28"/>
        </w:rPr>
        <w:t xml:space="preserve"> 2018. </w:t>
      </w:r>
      <w:proofErr w:type="spellStart"/>
      <w:r w:rsidRPr="001168CB">
        <w:rPr>
          <w:rFonts w:ascii="Times New Roman" w:hAnsi="Times New Roman" w:cs="Times New Roman"/>
          <w:sz w:val="28"/>
          <w:szCs w:val="28"/>
        </w:rPr>
        <w:t>Вип</w:t>
      </w:r>
      <w:proofErr w:type="spellEnd"/>
      <w:r w:rsidRPr="001168CB">
        <w:rPr>
          <w:rFonts w:ascii="Times New Roman" w:hAnsi="Times New Roman" w:cs="Times New Roman"/>
          <w:sz w:val="28"/>
          <w:szCs w:val="28"/>
        </w:rPr>
        <w:t>. 2 (198). С. 21-24.</w:t>
      </w:r>
    </w:p>
    <w:p w14:paraId="7698F11F" w14:textId="77777777" w:rsidR="00582369" w:rsidRPr="001168CB" w:rsidRDefault="00582369" w:rsidP="001D4A26">
      <w:pPr>
        <w:pStyle w:val="a5"/>
        <w:numPr>
          <w:ilvl w:val="0"/>
          <w:numId w:val="8"/>
        </w:numPr>
        <w:tabs>
          <w:tab w:val="left" w:pos="0"/>
          <w:tab w:val="left" w:pos="1134"/>
        </w:tabs>
        <w:spacing w:line="360" w:lineRule="auto"/>
        <w:ind w:left="0" w:firstLine="709"/>
        <w:jc w:val="both"/>
        <w:rPr>
          <w:rFonts w:ascii="Times New Roman" w:hAnsi="Times New Roman" w:cs="Times New Roman"/>
          <w:sz w:val="28"/>
          <w:szCs w:val="28"/>
        </w:rPr>
      </w:pPr>
      <w:r w:rsidRPr="001168CB">
        <w:rPr>
          <w:rFonts w:ascii="Times New Roman" w:hAnsi="Times New Roman" w:cs="Times New Roman"/>
          <w:sz w:val="28"/>
          <w:szCs w:val="28"/>
        </w:rPr>
        <w:t>Довбуш В.І., Щур Т.В., Удосконалення управління економічною стійкістю малих підприємств на ринку інновацій: Освітньо-інноваційна інтерактивна платформа «Підприємницькі ініціативи», КНУТД, 2018. С.303- 306</w:t>
      </w:r>
    </w:p>
    <w:p w14:paraId="64673B74" w14:textId="77777777" w:rsidR="00582369" w:rsidRPr="001168CB" w:rsidRDefault="00582369" w:rsidP="001D4A26">
      <w:pPr>
        <w:pStyle w:val="a5"/>
        <w:numPr>
          <w:ilvl w:val="0"/>
          <w:numId w:val="8"/>
        </w:numPr>
        <w:tabs>
          <w:tab w:val="left" w:pos="0"/>
          <w:tab w:val="left" w:pos="1134"/>
        </w:tabs>
        <w:spacing w:line="360" w:lineRule="auto"/>
        <w:ind w:left="0" w:firstLine="709"/>
        <w:jc w:val="both"/>
        <w:rPr>
          <w:rFonts w:ascii="Times New Roman" w:hAnsi="Times New Roman" w:cs="Times New Roman"/>
          <w:sz w:val="28"/>
          <w:szCs w:val="28"/>
        </w:rPr>
      </w:pPr>
      <w:r w:rsidRPr="001168CB">
        <w:rPr>
          <w:rFonts w:ascii="Times New Roman" w:hAnsi="Times New Roman" w:cs="Times New Roman"/>
          <w:sz w:val="28"/>
          <w:szCs w:val="28"/>
        </w:rPr>
        <w:t>Дорошенко І. М., Ковальова О. І. Механізми формування інноваційної політики підприємства: навчальний посібник. Київ: Кондор. Київ: Кондор, 2018. 215 с.</w:t>
      </w:r>
    </w:p>
    <w:p w14:paraId="6760C175" w14:textId="77777777" w:rsidR="00582369" w:rsidRPr="001168CB" w:rsidRDefault="00582369" w:rsidP="001D4A26">
      <w:pPr>
        <w:pStyle w:val="a5"/>
        <w:numPr>
          <w:ilvl w:val="0"/>
          <w:numId w:val="8"/>
        </w:numPr>
        <w:tabs>
          <w:tab w:val="left" w:pos="0"/>
          <w:tab w:val="left" w:pos="1134"/>
        </w:tabs>
        <w:spacing w:line="360" w:lineRule="auto"/>
        <w:ind w:left="0" w:firstLine="709"/>
        <w:jc w:val="both"/>
        <w:rPr>
          <w:rFonts w:ascii="Times New Roman" w:hAnsi="Times New Roman" w:cs="Times New Roman"/>
          <w:sz w:val="28"/>
          <w:szCs w:val="28"/>
        </w:rPr>
      </w:pPr>
      <w:r w:rsidRPr="001168CB">
        <w:rPr>
          <w:rFonts w:ascii="Times New Roman" w:hAnsi="Times New Roman" w:cs="Times New Roman"/>
          <w:sz w:val="28"/>
          <w:szCs w:val="28"/>
        </w:rPr>
        <w:t xml:space="preserve">Жук І. О. Основи економіки: </w:t>
      </w:r>
      <w:proofErr w:type="spellStart"/>
      <w:r w:rsidRPr="001168CB">
        <w:rPr>
          <w:rFonts w:ascii="Times New Roman" w:hAnsi="Times New Roman" w:cs="Times New Roman"/>
          <w:sz w:val="28"/>
          <w:szCs w:val="28"/>
        </w:rPr>
        <w:t>навч</w:t>
      </w:r>
      <w:proofErr w:type="spellEnd"/>
      <w:r w:rsidRPr="001168CB">
        <w:rPr>
          <w:rFonts w:ascii="Times New Roman" w:hAnsi="Times New Roman" w:cs="Times New Roman"/>
          <w:sz w:val="28"/>
          <w:szCs w:val="28"/>
        </w:rPr>
        <w:t xml:space="preserve">. </w:t>
      </w:r>
      <w:proofErr w:type="spellStart"/>
      <w:r w:rsidRPr="001168CB">
        <w:rPr>
          <w:rFonts w:ascii="Times New Roman" w:hAnsi="Times New Roman" w:cs="Times New Roman"/>
          <w:sz w:val="28"/>
          <w:szCs w:val="28"/>
        </w:rPr>
        <w:t>посіб</w:t>
      </w:r>
      <w:proofErr w:type="spellEnd"/>
      <w:r w:rsidRPr="001168CB">
        <w:rPr>
          <w:rFonts w:ascii="Times New Roman" w:hAnsi="Times New Roman" w:cs="Times New Roman"/>
          <w:sz w:val="28"/>
          <w:szCs w:val="28"/>
        </w:rPr>
        <w:t>. Тернопіль: Економічна думка, 2018. 372 с.</w:t>
      </w:r>
    </w:p>
    <w:p w14:paraId="05EA8A10" w14:textId="77777777" w:rsidR="001D4A26" w:rsidRDefault="00582369" w:rsidP="001D4A26">
      <w:pPr>
        <w:pStyle w:val="a5"/>
        <w:numPr>
          <w:ilvl w:val="0"/>
          <w:numId w:val="8"/>
        </w:numPr>
        <w:tabs>
          <w:tab w:val="left" w:pos="0"/>
          <w:tab w:val="left" w:pos="1134"/>
        </w:tabs>
        <w:spacing w:line="360" w:lineRule="auto"/>
        <w:ind w:left="0" w:firstLine="709"/>
        <w:jc w:val="both"/>
        <w:rPr>
          <w:rFonts w:ascii="Times New Roman" w:hAnsi="Times New Roman" w:cs="Times New Roman"/>
          <w:sz w:val="28"/>
          <w:szCs w:val="28"/>
        </w:rPr>
      </w:pPr>
      <w:r w:rsidRPr="001168CB">
        <w:rPr>
          <w:rFonts w:ascii="Times New Roman" w:hAnsi="Times New Roman" w:cs="Times New Roman"/>
          <w:sz w:val="28"/>
          <w:szCs w:val="28"/>
        </w:rPr>
        <w:t xml:space="preserve">Завідна Л. Д. Стратегічний аналіз та його роль в системі управління підприємством. </w:t>
      </w:r>
      <w:r w:rsidRPr="001168CB">
        <w:rPr>
          <w:rFonts w:ascii="Times New Roman" w:hAnsi="Times New Roman" w:cs="Times New Roman"/>
          <w:i/>
          <w:sz w:val="28"/>
          <w:szCs w:val="28"/>
        </w:rPr>
        <w:t>Бізнес-навігатор.</w:t>
      </w:r>
      <w:r w:rsidRPr="001168CB">
        <w:rPr>
          <w:rFonts w:ascii="Times New Roman" w:hAnsi="Times New Roman" w:cs="Times New Roman"/>
          <w:sz w:val="28"/>
          <w:szCs w:val="28"/>
        </w:rPr>
        <w:t xml:space="preserve"> 2017. </w:t>
      </w:r>
      <w:proofErr w:type="spellStart"/>
      <w:r w:rsidRPr="001168CB">
        <w:rPr>
          <w:rFonts w:ascii="Times New Roman" w:hAnsi="Times New Roman" w:cs="Times New Roman"/>
          <w:sz w:val="28"/>
          <w:szCs w:val="28"/>
        </w:rPr>
        <w:t>Вип</w:t>
      </w:r>
      <w:proofErr w:type="spellEnd"/>
      <w:r w:rsidRPr="001168CB">
        <w:rPr>
          <w:rFonts w:ascii="Times New Roman" w:hAnsi="Times New Roman" w:cs="Times New Roman"/>
          <w:sz w:val="28"/>
          <w:szCs w:val="28"/>
        </w:rPr>
        <w:t>. 3. С. 60-64.</w:t>
      </w:r>
    </w:p>
    <w:p w14:paraId="11BF3226" w14:textId="77777777" w:rsidR="001D4A26" w:rsidRDefault="001D4A26" w:rsidP="001D4A26">
      <w:pPr>
        <w:pStyle w:val="a5"/>
        <w:numPr>
          <w:ilvl w:val="0"/>
          <w:numId w:val="8"/>
        </w:numPr>
        <w:tabs>
          <w:tab w:val="left" w:pos="0"/>
          <w:tab w:val="left" w:pos="1134"/>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Інноваційний менеджмент</w:t>
      </w:r>
      <w:r w:rsidRPr="001D4A26">
        <w:rPr>
          <w:rFonts w:ascii="Times New Roman" w:hAnsi="Times New Roman" w:cs="Times New Roman"/>
          <w:sz w:val="28"/>
          <w:szCs w:val="28"/>
        </w:rPr>
        <w:t xml:space="preserve">: підручник / П. П. Микитюк, В. Я. </w:t>
      </w:r>
      <w:proofErr w:type="spellStart"/>
      <w:r w:rsidRPr="001D4A26">
        <w:rPr>
          <w:rFonts w:ascii="Times New Roman" w:hAnsi="Times New Roman" w:cs="Times New Roman"/>
          <w:sz w:val="28"/>
          <w:szCs w:val="28"/>
        </w:rPr>
        <w:t>Брич</w:t>
      </w:r>
      <w:proofErr w:type="spellEnd"/>
      <w:r w:rsidRPr="001D4A26">
        <w:rPr>
          <w:rFonts w:ascii="Times New Roman" w:hAnsi="Times New Roman" w:cs="Times New Roman"/>
          <w:sz w:val="28"/>
          <w:szCs w:val="28"/>
        </w:rPr>
        <w:t xml:space="preserve">, М. М. </w:t>
      </w:r>
      <w:proofErr w:type="spellStart"/>
      <w:r w:rsidRPr="001D4A26">
        <w:rPr>
          <w:rFonts w:ascii="Times New Roman" w:hAnsi="Times New Roman" w:cs="Times New Roman"/>
          <w:sz w:val="28"/>
          <w:szCs w:val="28"/>
        </w:rPr>
        <w:t>Шкільняк</w:t>
      </w:r>
      <w:proofErr w:type="spellEnd"/>
      <w:r w:rsidRPr="001D4A26">
        <w:rPr>
          <w:rFonts w:ascii="Times New Roman" w:hAnsi="Times New Roman" w:cs="Times New Roman"/>
          <w:sz w:val="28"/>
          <w:szCs w:val="28"/>
        </w:rPr>
        <w:t>, Ю. І. Мики</w:t>
      </w:r>
      <w:r>
        <w:rPr>
          <w:rFonts w:ascii="Times New Roman" w:hAnsi="Times New Roman" w:cs="Times New Roman"/>
          <w:sz w:val="28"/>
          <w:szCs w:val="28"/>
        </w:rPr>
        <w:t xml:space="preserve">тюк ; за ред. П. П. Микитюка. </w:t>
      </w:r>
      <w:r w:rsidRPr="001D4A26">
        <w:rPr>
          <w:rFonts w:ascii="Times New Roman" w:hAnsi="Times New Roman" w:cs="Times New Roman"/>
          <w:sz w:val="28"/>
          <w:szCs w:val="28"/>
        </w:rPr>
        <w:t>Тернопіль :</w:t>
      </w:r>
      <w:r>
        <w:rPr>
          <w:rFonts w:ascii="Times New Roman" w:hAnsi="Times New Roman" w:cs="Times New Roman"/>
          <w:sz w:val="28"/>
          <w:szCs w:val="28"/>
        </w:rPr>
        <w:t xml:space="preserve"> Економічна думка ТНЕУ, 2019. </w:t>
      </w:r>
      <w:r w:rsidRPr="001D4A26">
        <w:rPr>
          <w:rFonts w:ascii="Times New Roman" w:hAnsi="Times New Roman" w:cs="Times New Roman"/>
          <w:sz w:val="28"/>
          <w:szCs w:val="28"/>
        </w:rPr>
        <w:t>518 с.</w:t>
      </w:r>
    </w:p>
    <w:p w14:paraId="6EF3A754" w14:textId="77777777" w:rsidR="00582369" w:rsidRPr="001D4A26" w:rsidRDefault="00582369" w:rsidP="001D4A26">
      <w:pPr>
        <w:pStyle w:val="a5"/>
        <w:numPr>
          <w:ilvl w:val="0"/>
          <w:numId w:val="8"/>
        </w:numPr>
        <w:tabs>
          <w:tab w:val="left" w:pos="0"/>
          <w:tab w:val="left" w:pos="1134"/>
        </w:tabs>
        <w:spacing w:line="360" w:lineRule="auto"/>
        <w:ind w:left="0" w:firstLine="709"/>
        <w:jc w:val="both"/>
        <w:rPr>
          <w:rFonts w:ascii="Times New Roman" w:hAnsi="Times New Roman" w:cs="Times New Roman"/>
          <w:sz w:val="28"/>
          <w:szCs w:val="28"/>
        </w:rPr>
      </w:pPr>
      <w:r w:rsidRPr="001D4A26">
        <w:rPr>
          <w:rFonts w:ascii="Times New Roman" w:hAnsi="Times New Roman" w:cs="Times New Roman"/>
          <w:sz w:val="28"/>
          <w:szCs w:val="28"/>
        </w:rPr>
        <w:t xml:space="preserve">Колесник Н. М., Перун І. І. Формування інноваційної політики підприємства на основі аналізу зовнішнього середовища. </w:t>
      </w:r>
      <w:r w:rsidRPr="001D4A26">
        <w:rPr>
          <w:rFonts w:ascii="Times New Roman" w:hAnsi="Times New Roman" w:cs="Times New Roman"/>
          <w:i/>
          <w:sz w:val="28"/>
          <w:szCs w:val="28"/>
        </w:rPr>
        <w:t xml:space="preserve">Наукові записки </w:t>
      </w:r>
      <w:r w:rsidRPr="001D4A26">
        <w:rPr>
          <w:rFonts w:ascii="Times New Roman" w:hAnsi="Times New Roman" w:cs="Times New Roman"/>
          <w:i/>
          <w:sz w:val="28"/>
          <w:szCs w:val="28"/>
        </w:rPr>
        <w:lastRenderedPageBreak/>
        <w:t xml:space="preserve">Національного університету Острозька академія. Серія Економіка. </w:t>
      </w:r>
      <w:r w:rsidRPr="001D4A26">
        <w:rPr>
          <w:rFonts w:ascii="Times New Roman" w:hAnsi="Times New Roman" w:cs="Times New Roman"/>
          <w:sz w:val="28"/>
          <w:szCs w:val="28"/>
        </w:rPr>
        <w:t>2021. № 30. С. 56-61.</w:t>
      </w:r>
    </w:p>
    <w:p w14:paraId="14674551" w14:textId="77777777" w:rsidR="00582369" w:rsidRPr="001168CB" w:rsidRDefault="00582369" w:rsidP="001D4A26">
      <w:pPr>
        <w:pStyle w:val="a5"/>
        <w:numPr>
          <w:ilvl w:val="0"/>
          <w:numId w:val="8"/>
        </w:numPr>
        <w:tabs>
          <w:tab w:val="left" w:pos="0"/>
          <w:tab w:val="left" w:pos="1134"/>
        </w:tabs>
        <w:spacing w:line="360" w:lineRule="auto"/>
        <w:ind w:left="0" w:firstLine="709"/>
        <w:jc w:val="both"/>
        <w:rPr>
          <w:rFonts w:ascii="Times New Roman" w:hAnsi="Times New Roman" w:cs="Times New Roman"/>
          <w:sz w:val="28"/>
          <w:szCs w:val="28"/>
        </w:rPr>
      </w:pPr>
      <w:r w:rsidRPr="001168CB">
        <w:rPr>
          <w:rFonts w:ascii="Times New Roman" w:hAnsi="Times New Roman" w:cs="Times New Roman"/>
          <w:sz w:val="28"/>
          <w:szCs w:val="28"/>
        </w:rPr>
        <w:t xml:space="preserve">Коломієць І. В., </w:t>
      </w:r>
      <w:proofErr w:type="spellStart"/>
      <w:r w:rsidRPr="001168CB">
        <w:rPr>
          <w:rFonts w:ascii="Times New Roman" w:hAnsi="Times New Roman" w:cs="Times New Roman"/>
          <w:sz w:val="28"/>
          <w:szCs w:val="28"/>
        </w:rPr>
        <w:t>Гулькіна</w:t>
      </w:r>
      <w:proofErr w:type="spellEnd"/>
      <w:r w:rsidRPr="001168CB">
        <w:rPr>
          <w:rFonts w:ascii="Times New Roman" w:hAnsi="Times New Roman" w:cs="Times New Roman"/>
          <w:sz w:val="28"/>
          <w:szCs w:val="28"/>
        </w:rPr>
        <w:t xml:space="preserve"> О. В. Механізми формування інноваційної політики на підприємстві. Науковий вісник Ужгородського національного університету. Серія: Економіка. 2020. </w:t>
      </w:r>
      <w:proofErr w:type="spellStart"/>
      <w:r w:rsidRPr="001168CB">
        <w:rPr>
          <w:rFonts w:ascii="Times New Roman" w:hAnsi="Times New Roman" w:cs="Times New Roman"/>
          <w:sz w:val="28"/>
          <w:szCs w:val="28"/>
        </w:rPr>
        <w:t>Вип</w:t>
      </w:r>
      <w:proofErr w:type="spellEnd"/>
      <w:r w:rsidRPr="001168CB">
        <w:rPr>
          <w:rFonts w:ascii="Times New Roman" w:hAnsi="Times New Roman" w:cs="Times New Roman"/>
          <w:sz w:val="28"/>
          <w:szCs w:val="28"/>
        </w:rPr>
        <w:t>. 2(56). С. 24-30.</w:t>
      </w:r>
    </w:p>
    <w:p w14:paraId="58DAFB62" w14:textId="77777777" w:rsidR="00582369" w:rsidRPr="001168CB" w:rsidRDefault="00582369" w:rsidP="001D4A26">
      <w:pPr>
        <w:pStyle w:val="a5"/>
        <w:numPr>
          <w:ilvl w:val="0"/>
          <w:numId w:val="8"/>
        </w:numPr>
        <w:tabs>
          <w:tab w:val="left" w:pos="0"/>
          <w:tab w:val="left" w:pos="1134"/>
        </w:tabs>
        <w:spacing w:line="360" w:lineRule="auto"/>
        <w:ind w:left="0" w:firstLine="709"/>
        <w:jc w:val="both"/>
        <w:rPr>
          <w:rFonts w:ascii="Times New Roman" w:hAnsi="Times New Roman" w:cs="Times New Roman"/>
          <w:sz w:val="28"/>
          <w:szCs w:val="28"/>
        </w:rPr>
      </w:pPr>
      <w:proofErr w:type="spellStart"/>
      <w:r w:rsidRPr="001168CB">
        <w:rPr>
          <w:rFonts w:ascii="Times New Roman" w:hAnsi="Times New Roman" w:cs="Times New Roman"/>
          <w:sz w:val="28"/>
          <w:szCs w:val="28"/>
        </w:rPr>
        <w:t>Колот</w:t>
      </w:r>
      <w:proofErr w:type="spellEnd"/>
      <w:r w:rsidRPr="001168CB">
        <w:rPr>
          <w:rFonts w:ascii="Times New Roman" w:hAnsi="Times New Roman" w:cs="Times New Roman"/>
          <w:sz w:val="28"/>
          <w:szCs w:val="28"/>
        </w:rPr>
        <w:t xml:space="preserve"> А. М. Стратегічне управління підприємством: теорія і практика: </w:t>
      </w:r>
      <w:proofErr w:type="spellStart"/>
      <w:r w:rsidRPr="001168CB">
        <w:rPr>
          <w:rFonts w:ascii="Times New Roman" w:hAnsi="Times New Roman" w:cs="Times New Roman"/>
          <w:sz w:val="28"/>
          <w:szCs w:val="28"/>
        </w:rPr>
        <w:t>навч</w:t>
      </w:r>
      <w:proofErr w:type="spellEnd"/>
      <w:r w:rsidRPr="001168CB">
        <w:rPr>
          <w:rFonts w:ascii="Times New Roman" w:hAnsi="Times New Roman" w:cs="Times New Roman"/>
          <w:sz w:val="28"/>
          <w:szCs w:val="28"/>
        </w:rPr>
        <w:t xml:space="preserve">. </w:t>
      </w:r>
      <w:proofErr w:type="spellStart"/>
      <w:r w:rsidRPr="001168CB">
        <w:rPr>
          <w:rFonts w:ascii="Times New Roman" w:hAnsi="Times New Roman" w:cs="Times New Roman"/>
          <w:sz w:val="28"/>
          <w:szCs w:val="28"/>
        </w:rPr>
        <w:t>посіб</w:t>
      </w:r>
      <w:proofErr w:type="spellEnd"/>
      <w:r w:rsidRPr="001168CB">
        <w:rPr>
          <w:rFonts w:ascii="Times New Roman" w:hAnsi="Times New Roman" w:cs="Times New Roman"/>
          <w:sz w:val="28"/>
          <w:szCs w:val="28"/>
        </w:rPr>
        <w:t>. Київ: Центр учбової літератури, 2017. 352 с.</w:t>
      </w:r>
    </w:p>
    <w:p w14:paraId="63EAB8F7" w14:textId="77777777" w:rsidR="00582369" w:rsidRPr="001168CB" w:rsidRDefault="00582369" w:rsidP="001D4A26">
      <w:pPr>
        <w:pStyle w:val="a5"/>
        <w:numPr>
          <w:ilvl w:val="0"/>
          <w:numId w:val="8"/>
        </w:numPr>
        <w:tabs>
          <w:tab w:val="left" w:pos="0"/>
          <w:tab w:val="left" w:pos="1134"/>
        </w:tabs>
        <w:spacing w:line="360" w:lineRule="auto"/>
        <w:ind w:left="0" w:firstLine="709"/>
        <w:jc w:val="both"/>
        <w:rPr>
          <w:rFonts w:ascii="Times New Roman" w:hAnsi="Times New Roman" w:cs="Times New Roman"/>
          <w:sz w:val="28"/>
          <w:szCs w:val="28"/>
        </w:rPr>
      </w:pPr>
      <w:r w:rsidRPr="001168CB">
        <w:rPr>
          <w:rFonts w:ascii="Times New Roman" w:hAnsi="Times New Roman" w:cs="Times New Roman"/>
          <w:sz w:val="28"/>
          <w:szCs w:val="28"/>
        </w:rPr>
        <w:t xml:space="preserve">Кравець В. О. Інноваційна політика в умовах економічної трансформації: підручник. Харків: Фоліант, 2019. </w:t>
      </w:r>
      <w:r w:rsidR="0080635F" w:rsidRPr="001168CB">
        <w:rPr>
          <w:rFonts w:ascii="Times New Roman" w:hAnsi="Times New Roman" w:cs="Times New Roman"/>
          <w:sz w:val="28"/>
          <w:szCs w:val="28"/>
        </w:rPr>
        <w:t>192 с.</w:t>
      </w:r>
    </w:p>
    <w:p w14:paraId="3EC6B7D1" w14:textId="77777777" w:rsidR="00582369" w:rsidRPr="001168CB" w:rsidRDefault="00582369" w:rsidP="001D4A26">
      <w:pPr>
        <w:pStyle w:val="a5"/>
        <w:numPr>
          <w:ilvl w:val="0"/>
          <w:numId w:val="8"/>
        </w:numPr>
        <w:tabs>
          <w:tab w:val="left" w:pos="0"/>
          <w:tab w:val="left" w:pos="1134"/>
        </w:tabs>
        <w:spacing w:line="360" w:lineRule="auto"/>
        <w:ind w:left="0" w:firstLine="709"/>
        <w:jc w:val="both"/>
        <w:rPr>
          <w:rFonts w:ascii="Times New Roman" w:hAnsi="Times New Roman" w:cs="Times New Roman"/>
          <w:sz w:val="28"/>
          <w:szCs w:val="28"/>
        </w:rPr>
      </w:pPr>
      <w:r w:rsidRPr="001168CB">
        <w:rPr>
          <w:rFonts w:ascii="Times New Roman" w:hAnsi="Times New Roman" w:cs="Times New Roman"/>
          <w:sz w:val="28"/>
          <w:szCs w:val="28"/>
        </w:rPr>
        <w:t>Крупська Л. В., Михайленко О. В. Механізми формування інноваційної політики підприємства: підручник. Київ: НІСД, 2020. 304 с.</w:t>
      </w:r>
    </w:p>
    <w:p w14:paraId="6886AFD4" w14:textId="77777777" w:rsidR="00582369" w:rsidRPr="001168CB" w:rsidRDefault="00582369" w:rsidP="001D4A26">
      <w:pPr>
        <w:pStyle w:val="a5"/>
        <w:numPr>
          <w:ilvl w:val="0"/>
          <w:numId w:val="8"/>
        </w:numPr>
        <w:tabs>
          <w:tab w:val="left" w:pos="0"/>
          <w:tab w:val="left" w:pos="1134"/>
        </w:tabs>
        <w:spacing w:line="360" w:lineRule="auto"/>
        <w:ind w:left="0" w:firstLine="709"/>
        <w:jc w:val="both"/>
        <w:rPr>
          <w:rFonts w:ascii="Times New Roman" w:hAnsi="Times New Roman" w:cs="Times New Roman"/>
          <w:sz w:val="28"/>
          <w:szCs w:val="28"/>
        </w:rPr>
      </w:pPr>
      <w:proofErr w:type="spellStart"/>
      <w:r w:rsidRPr="001168CB">
        <w:rPr>
          <w:rFonts w:ascii="Times New Roman" w:hAnsi="Times New Roman" w:cs="Times New Roman"/>
          <w:sz w:val="28"/>
          <w:szCs w:val="28"/>
        </w:rPr>
        <w:t>Кучинський</w:t>
      </w:r>
      <w:proofErr w:type="spellEnd"/>
      <w:r w:rsidRPr="001168CB">
        <w:rPr>
          <w:rFonts w:ascii="Times New Roman" w:hAnsi="Times New Roman" w:cs="Times New Roman"/>
          <w:sz w:val="28"/>
          <w:szCs w:val="28"/>
        </w:rPr>
        <w:t xml:space="preserve"> В.А., </w:t>
      </w:r>
      <w:proofErr w:type="spellStart"/>
      <w:r w:rsidRPr="001168CB">
        <w:rPr>
          <w:rFonts w:ascii="Times New Roman" w:hAnsi="Times New Roman" w:cs="Times New Roman"/>
          <w:sz w:val="28"/>
          <w:szCs w:val="28"/>
        </w:rPr>
        <w:t>Гайдукова</w:t>
      </w:r>
      <w:proofErr w:type="spellEnd"/>
      <w:r w:rsidRPr="001168CB">
        <w:rPr>
          <w:rFonts w:ascii="Times New Roman" w:hAnsi="Times New Roman" w:cs="Times New Roman"/>
          <w:sz w:val="28"/>
          <w:szCs w:val="28"/>
        </w:rPr>
        <w:t xml:space="preserve"> А.Д. Оцінка і розвиток інноваційного потенціалу </w:t>
      </w:r>
      <w:proofErr w:type="spellStart"/>
      <w:r w:rsidRPr="001168CB">
        <w:rPr>
          <w:rFonts w:ascii="Times New Roman" w:hAnsi="Times New Roman" w:cs="Times New Roman"/>
          <w:sz w:val="28"/>
          <w:szCs w:val="28"/>
        </w:rPr>
        <w:t>підприємтсва</w:t>
      </w:r>
      <w:proofErr w:type="spellEnd"/>
      <w:r w:rsidRPr="001168CB">
        <w:rPr>
          <w:rFonts w:ascii="Times New Roman" w:hAnsi="Times New Roman" w:cs="Times New Roman"/>
          <w:sz w:val="28"/>
          <w:szCs w:val="28"/>
        </w:rPr>
        <w:t xml:space="preserve">. </w:t>
      </w:r>
      <w:r w:rsidRPr="001168CB">
        <w:rPr>
          <w:rFonts w:ascii="Times New Roman" w:hAnsi="Times New Roman" w:cs="Times New Roman"/>
          <w:i/>
          <w:sz w:val="28"/>
          <w:szCs w:val="28"/>
        </w:rPr>
        <w:t>Вісник НТУ «ХПІ</w:t>
      </w:r>
      <w:r w:rsidRPr="001168CB">
        <w:rPr>
          <w:rFonts w:ascii="Times New Roman" w:hAnsi="Times New Roman" w:cs="Times New Roman"/>
          <w:sz w:val="28"/>
          <w:szCs w:val="28"/>
        </w:rPr>
        <w:t>». 2014. № 65. С. 137-145.</w:t>
      </w:r>
    </w:p>
    <w:p w14:paraId="12144F3B" w14:textId="77777777" w:rsidR="00582369" w:rsidRPr="001168CB" w:rsidRDefault="00582369" w:rsidP="001D4A26">
      <w:pPr>
        <w:pStyle w:val="a5"/>
        <w:numPr>
          <w:ilvl w:val="0"/>
          <w:numId w:val="8"/>
        </w:numPr>
        <w:tabs>
          <w:tab w:val="left" w:pos="0"/>
          <w:tab w:val="left" w:pos="1134"/>
        </w:tabs>
        <w:spacing w:line="360" w:lineRule="auto"/>
        <w:ind w:left="0" w:firstLine="709"/>
        <w:jc w:val="both"/>
        <w:rPr>
          <w:rFonts w:ascii="Times New Roman" w:hAnsi="Times New Roman" w:cs="Times New Roman"/>
          <w:sz w:val="28"/>
          <w:szCs w:val="28"/>
        </w:rPr>
      </w:pPr>
      <w:proofErr w:type="spellStart"/>
      <w:r w:rsidRPr="001168CB">
        <w:rPr>
          <w:rFonts w:ascii="Times New Roman" w:hAnsi="Times New Roman" w:cs="Times New Roman"/>
          <w:sz w:val="28"/>
          <w:szCs w:val="28"/>
        </w:rPr>
        <w:t>Лагутіна</w:t>
      </w:r>
      <w:proofErr w:type="spellEnd"/>
      <w:r w:rsidRPr="001168CB">
        <w:rPr>
          <w:rFonts w:ascii="Times New Roman" w:hAnsi="Times New Roman" w:cs="Times New Roman"/>
          <w:sz w:val="28"/>
          <w:szCs w:val="28"/>
        </w:rPr>
        <w:t xml:space="preserve"> О. О. PEST-аналіз як засіб зовнішнього аналізу діяльності підприємства</w:t>
      </w:r>
      <w:r w:rsidRPr="001168CB">
        <w:rPr>
          <w:rFonts w:ascii="Times New Roman" w:hAnsi="Times New Roman" w:cs="Times New Roman"/>
          <w:i/>
          <w:sz w:val="28"/>
          <w:szCs w:val="28"/>
        </w:rPr>
        <w:t>. Економіка та суспільство</w:t>
      </w:r>
      <w:r w:rsidRPr="001168CB">
        <w:rPr>
          <w:rFonts w:ascii="Times New Roman" w:hAnsi="Times New Roman" w:cs="Times New Roman"/>
          <w:sz w:val="28"/>
          <w:szCs w:val="28"/>
        </w:rPr>
        <w:t>. 2018. № 15. С. 238-241.</w:t>
      </w:r>
    </w:p>
    <w:p w14:paraId="30303D89" w14:textId="77777777" w:rsidR="00582369" w:rsidRPr="001168CB" w:rsidRDefault="00582369" w:rsidP="001D4A26">
      <w:pPr>
        <w:pStyle w:val="a5"/>
        <w:numPr>
          <w:ilvl w:val="0"/>
          <w:numId w:val="8"/>
        </w:numPr>
        <w:tabs>
          <w:tab w:val="left" w:pos="0"/>
          <w:tab w:val="left" w:pos="1134"/>
        </w:tabs>
        <w:spacing w:line="360" w:lineRule="auto"/>
        <w:ind w:left="0" w:firstLine="709"/>
        <w:jc w:val="both"/>
        <w:rPr>
          <w:rFonts w:ascii="Times New Roman" w:hAnsi="Times New Roman" w:cs="Times New Roman"/>
          <w:sz w:val="28"/>
          <w:szCs w:val="28"/>
        </w:rPr>
      </w:pPr>
      <w:proofErr w:type="spellStart"/>
      <w:r w:rsidRPr="001168CB">
        <w:rPr>
          <w:rFonts w:ascii="Times New Roman" w:hAnsi="Times New Roman" w:cs="Times New Roman"/>
          <w:sz w:val="28"/>
          <w:szCs w:val="28"/>
        </w:rPr>
        <w:t>Латушко</w:t>
      </w:r>
      <w:proofErr w:type="spellEnd"/>
      <w:r w:rsidRPr="001168CB">
        <w:rPr>
          <w:rFonts w:ascii="Times New Roman" w:hAnsi="Times New Roman" w:cs="Times New Roman"/>
          <w:sz w:val="28"/>
          <w:szCs w:val="28"/>
        </w:rPr>
        <w:t xml:space="preserve"> А. В. Інноваційна політика як складова стратегії економічного розвитку України</w:t>
      </w:r>
      <w:r w:rsidRPr="001168CB">
        <w:rPr>
          <w:rFonts w:ascii="Times New Roman" w:hAnsi="Times New Roman" w:cs="Times New Roman"/>
          <w:i/>
          <w:sz w:val="28"/>
          <w:szCs w:val="28"/>
        </w:rPr>
        <w:t>. Економічний вісник НТУУ «КПІ».</w:t>
      </w:r>
      <w:r w:rsidRPr="001168CB">
        <w:rPr>
          <w:rFonts w:ascii="Times New Roman" w:hAnsi="Times New Roman" w:cs="Times New Roman"/>
          <w:sz w:val="28"/>
          <w:szCs w:val="28"/>
        </w:rPr>
        <w:t xml:space="preserve"> 2019. № 5. С. 136-142.</w:t>
      </w:r>
    </w:p>
    <w:p w14:paraId="45B585F7" w14:textId="77777777" w:rsidR="00582369" w:rsidRPr="001168CB" w:rsidRDefault="00582369" w:rsidP="001D4A26">
      <w:pPr>
        <w:pStyle w:val="a5"/>
        <w:numPr>
          <w:ilvl w:val="0"/>
          <w:numId w:val="8"/>
        </w:numPr>
        <w:tabs>
          <w:tab w:val="left" w:pos="0"/>
          <w:tab w:val="left" w:pos="1134"/>
        </w:tabs>
        <w:spacing w:line="360" w:lineRule="auto"/>
        <w:ind w:left="0" w:firstLine="709"/>
        <w:jc w:val="both"/>
        <w:rPr>
          <w:rFonts w:ascii="Times New Roman" w:hAnsi="Times New Roman" w:cs="Times New Roman"/>
          <w:sz w:val="28"/>
          <w:szCs w:val="28"/>
        </w:rPr>
      </w:pPr>
      <w:r w:rsidRPr="001168CB">
        <w:rPr>
          <w:rFonts w:ascii="Times New Roman" w:hAnsi="Times New Roman" w:cs="Times New Roman"/>
          <w:sz w:val="28"/>
          <w:szCs w:val="28"/>
        </w:rPr>
        <w:t xml:space="preserve">Литвиненко В. В. Формування інноваційної політики підприємства в умовах цифрової економіки. Економіка. Фінанси. Менеджмент: актуальні питання науки та практики. 2019. </w:t>
      </w:r>
      <w:proofErr w:type="spellStart"/>
      <w:r w:rsidRPr="001168CB">
        <w:rPr>
          <w:rFonts w:ascii="Times New Roman" w:hAnsi="Times New Roman" w:cs="Times New Roman"/>
          <w:sz w:val="28"/>
          <w:szCs w:val="28"/>
        </w:rPr>
        <w:t>Вип</w:t>
      </w:r>
      <w:proofErr w:type="spellEnd"/>
      <w:r w:rsidRPr="001168CB">
        <w:rPr>
          <w:rFonts w:ascii="Times New Roman" w:hAnsi="Times New Roman" w:cs="Times New Roman"/>
          <w:sz w:val="28"/>
          <w:szCs w:val="28"/>
        </w:rPr>
        <w:t>. 1(9). С. 38-44.</w:t>
      </w:r>
    </w:p>
    <w:p w14:paraId="5FE11C5C" w14:textId="77777777" w:rsidR="00582369" w:rsidRPr="001168CB" w:rsidRDefault="00582369" w:rsidP="001D4A26">
      <w:pPr>
        <w:pStyle w:val="a5"/>
        <w:numPr>
          <w:ilvl w:val="0"/>
          <w:numId w:val="8"/>
        </w:numPr>
        <w:tabs>
          <w:tab w:val="left" w:pos="0"/>
          <w:tab w:val="left" w:pos="1134"/>
        </w:tabs>
        <w:spacing w:line="360" w:lineRule="auto"/>
        <w:ind w:left="0" w:firstLine="709"/>
        <w:jc w:val="both"/>
        <w:rPr>
          <w:rFonts w:ascii="Times New Roman" w:hAnsi="Times New Roman" w:cs="Times New Roman"/>
          <w:sz w:val="28"/>
          <w:szCs w:val="28"/>
        </w:rPr>
      </w:pPr>
      <w:r w:rsidRPr="001168CB">
        <w:rPr>
          <w:rFonts w:ascii="Times New Roman" w:hAnsi="Times New Roman" w:cs="Times New Roman"/>
          <w:sz w:val="28"/>
          <w:szCs w:val="28"/>
        </w:rPr>
        <w:t xml:space="preserve">Ляшок В. І., Бойко І. В. Інноваційна політика підприємства: концептуальні засади формування та реалізації. </w:t>
      </w:r>
      <w:r w:rsidRPr="001168CB">
        <w:rPr>
          <w:rFonts w:ascii="Times New Roman" w:hAnsi="Times New Roman" w:cs="Times New Roman"/>
          <w:i/>
          <w:sz w:val="28"/>
          <w:szCs w:val="28"/>
        </w:rPr>
        <w:t xml:space="preserve">Вісник економічної науки України. </w:t>
      </w:r>
      <w:r w:rsidRPr="001168CB">
        <w:rPr>
          <w:rFonts w:ascii="Times New Roman" w:hAnsi="Times New Roman" w:cs="Times New Roman"/>
          <w:sz w:val="28"/>
          <w:szCs w:val="28"/>
        </w:rPr>
        <w:t xml:space="preserve">2019. </w:t>
      </w:r>
      <w:proofErr w:type="spellStart"/>
      <w:r w:rsidRPr="001168CB">
        <w:rPr>
          <w:rFonts w:ascii="Times New Roman" w:hAnsi="Times New Roman" w:cs="Times New Roman"/>
          <w:sz w:val="28"/>
          <w:szCs w:val="28"/>
        </w:rPr>
        <w:t>Вип</w:t>
      </w:r>
      <w:proofErr w:type="spellEnd"/>
      <w:r w:rsidRPr="001168CB">
        <w:rPr>
          <w:rFonts w:ascii="Times New Roman" w:hAnsi="Times New Roman" w:cs="Times New Roman"/>
          <w:sz w:val="28"/>
          <w:szCs w:val="28"/>
        </w:rPr>
        <w:t>. 1(37). С. 149-154.</w:t>
      </w:r>
    </w:p>
    <w:p w14:paraId="5A09E823" w14:textId="77777777" w:rsidR="00582369" w:rsidRPr="001168CB" w:rsidRDefault="00582369" w:rsidP="001D4A26">
      <w:pPr>
        <w:pStyle w:val="a5"/>
        <w:numPr>
          <w:ilvl w:val="0"/>
          <w:numId w:val="8"/>
        </w:numPr>
        <w:tabs>
          <w:tab w:val="left" w:pos="0"/>
          <w:tab w:val="left" w:pos="1134"/>
        </w:tabs>
        <w:spacing w:line="360" w:lineRule="auto"/>
        <w:ind w:left="0" w:firstLine="709"/>
        <w:jc w:val="both"/>
        <w:rPr>
          <w:rFonts w:ascii="Times New Roman" w:hAnsi="Times New Roman" w:cs="Times New Roman"/>
          <w:sz w:val="28"/>
          <w:szCs w:val="28"/>
        </w:rPr>
      </w:pPr>
      <w:r w:rsidRPr="001168CB">
        <w:rPr>
          <w:rFonts w:ascii="Times New Roman" w:hAnsi="Times New Roman" w:cs="Times New Roman"/>
          <w:sz w:val="28"/>
          <w:szCs w:val="28"/>
        </w:rPr>
        <w:t xml:space="preserve">Мартиненко М. В. Управління розвитком підприємства в умовах інноваційної знання-орієнтованої економіки. </w:t>
      </w:r>
      <w:r w:rsidRPr="001168CB">
        <w:rPr>
          <w:rFonts w:ascii="Times New Roman" w:hAnsi="Times New Roman" w:cs="Times New Roman"/>
          <w:i/>
          <w:sz w:val="28"/>
          <w:szCs w:val="28"/>
        </w:rPr>
        <w:t>Вісник Харківського національного університету імені В.Н. Каразіна. Серія: Економічна.</w:t>
      </w:r>
      <w:r w:rsidRPr="001168CB">
        <w:rPr>
          <w:rFonts w:ascii="Times New Roman" w:hAnsi="Times New Roman" w:cs="Times New Roman"/>
          <w:sz w:val="28"/>
          <w:szCs w:val="28"/>
        </w:rPr>
        <w:t xml:space="preserve"> 2018. </w:t>
      </w:r>
      <w:proofErr w:type="spellStart"/>
      <w:r w:rsidRPr="001168CB">
        <w:rPr>
          <w:rFonts w:ascii="Times New Roman" w:hAnsi="Times New Roman" w:cs="Times New Roman"/>
          <w:sz w:val="28"/>
          <w:szCs w:val="28"/>
        </w:rPr>
        <w:t>Вип</w:t>
      </w:r>
      <w:proofErr w:type="spellEnd"/>
      <w:r w:rsidRPr="001168CB">
        <w:rPr>
          <w:rFonts w:ascii="Times New Roman" w:hAnsi="Times New Roman" w:cs="Times New Roman"/>
          <w:sz w:val="28"/>
          <w:szCs w:val="28"/>
        </w:rPr>
        <w:t>. 94. С. 36-46.</w:t>
      </w:r>
    </w:p>
    <w:p w14:paraId="491B6413" w14:textId="77777777" w:rsidR="00582369" w:rsidRPr="001168CB" w:rsidRDefault="00582369" w:rsidP="001D4A26">
      <w:pPr>
        <w:pStyle w:val="a5"/>
        <w:numPr>
          <w:ilvl w:val="0"/>
          <w:numId w:val="8"/>
        </w:numPr>
        <w:tabs>
          <w:tab w:val="left" w:pos="0"/>
          <w:tab w:val="left" w:pos="1134"/>
        </w:tabs>
        <w:spacing w:line="360" w:lineRule="auto"/>
        <w:ind w:left="0" w:firstLine="709"/>
        <w:jc w:val="both"/>
        <w:rPr>
          <w:rFonts w:ascii="Times New Roman" w:hAnsi="Times New Roman" w:cs="Times New Roman"/>
          <w:sz w:val="28"/>
          <w:szCs w:val="28"/>
        </w:rPr>
      </w:pPr>
      <w:r w:rsidRPr="001168CB">
        <w:rPr>
          <w:rFonts w:ascii="Times New Roman" w:hAnsi="Times New Roman" w:cs="Times New Roman"/>
          <w:sz w:val="28"/>
          <w:szCs w:val="28"/>
        </w:rPr>
        <w:t xml:space="preserve">Маслак О.І., </w:t>
      </w:r>
      <w:proofErr w:type="spellStart"/>
      <w:r w:rsidRPr="001168CB">
        <w:rPr>
          <w:rFonts w:ascii="Times New Roman" w:hAnsi="Times New Roman" w:cs="Times New Roman"/>
          <w:sz w:val="28"/>
          <w:szCs w:val="28"/>
        </w:rPr>
        <w:t>Квятковська</w:t>
      </w:r>
      <w:proofErr w:type="spellEnd"/>
      <w:r w:rsidRPr="001168CB">
        <w:rPr>
          <w:rFonts w:ascii="Times New Roman" w:hAnsi="Times New Roman" w:cs="Times New Roman"/>
          <w:sz w:val="28"/>
          <w:szCs w:val="28"/>
        </w:rPr>
        <w:t xml:space="preserve"> Л.А. Система оцінки показників інноваційного потенціалу промислового підприємства. </w:t>
      </w:r>
      <w:r w:rsidRPr="001168CB">
        <w:rPr>
          <w:rFonts w:ascii="Times New Roman" w:hAnsi="Times New Roman" w:cs="Times New Roman"/>
          <w:i/>
          <w:sz w:val="28"/>
          <w:szCs w:val="28"/>
        </w:rPr>
        <w:t xml:space="preserve">Електронне наукове фахове видання </w:t>
      </w:r>
      <w:r w:rsidRPr="001168CB">
        <w:rPr>
          <w:rFonts w:ascii="Times New Roman" w:hAnsi="Times New Roman" w:cs="Times New Roman"/>
          <w:i/>
          <w:sz w:val="28"/>
          <w:szCs w:val="28"/>
        </w:rPr>
        <w:lastRenderedPageBreak/>
        <w:t>«Ефективна економіка».</w:t>
      </w:r>
      <w:r w:rsidRPr="001168CB">
        <w:rPr>
          <w:rFonts w:ascii="Times New Roman" w:hAnsi="Times New Roman" w:cs="Times New Roman"/>
          <w:sz w:val="28"/>
          <w:szCs w:val="28"/>
        </w:rPr>
        <w:t xml:space="preserve"> URL: </w:t>
      </w:r>
      <w:hyperlink r:id="rId59" w:history="1">
        <w:r w:rsidRPr="001168CB">
          <w:rPr>
            <w:rStyle w:val="a4"/>
            <w:rFonts w:ascii="Times New Roman" w:hAnsi="Times New Roman" w:cs="Times New Roman"/>
            <w:sz w:val="28"/>
            <w:szCs w:val="28"/>
          </w:rPr>
          <w:t>http://www.economy.nayka.com.ua/index.php?operation=1&amp;iid=298</w:t>
        </w:r>
      </w:hyperlink>
      <w:r w:rsidRPr="001168CB">
        <w:rPr>
          <w:rFonts w:ascii="Times New Roman" w:hAnsi="Times New Roman" w:cs="Times New Roman"/>
          <w:sz w:val="28"/>
          <w:szCs w:val="28"/>
        </w:rPr>
        <w:t>.</w:t>
      </w:r>
    </w:p>
    <w:p w14:paraId="3ADB132E" w14:textId="77777777" w:rsidR="00582369" w:rsidRPr="001168CB" w:rsidRDefault="00582369" w:rsidP="001D4A26">
      <w:pPr>
        <w:pStyle w:val="a5"/>
        <w:numPr>
          <w:ilvl w:val="0"/>
          <w:numId w:val="8"/>
        </w:numPr>
        <w:tabs>
          <w:tab w:val="left" w:pos="0"/>
          <w:tab w:val="left" w:pos="1134"/>
        </w:tabs>
        <w:spacing w:line="360" w:lineRule="auto"/>
        <w:ind w:left="0" w:firstLine="709"/>
        <w:jc w:val="both"/>
        <w:rPr>
          <w:rFonts w:ascii="Times New Roman" w:hAnsi="Times New Roman" w:cs="Times New Roman"/>
          <w:sz w:val="28"/>
          <w:szCs w:val="28"/>
        </w:rPr>
      </w:pPr>
      <w:r w:rsidRPr="001168CB">
        <w:rPr>
          <w:rFonts w:ascii="Times New Roman" w:hAnsi="Times New Roman" w:cs="Times New Roman"/>
          <w:sz w:val="28"/>
          <w:szCs w:val="28"/>
        </w:rPr>
        <w:t xml:space="preserve">Михайленко О. В. Формування стратегії розвитку підприємства. </w:t>
      </w:r>
      <w:r w:rsidRPr="001168CB">
        <w:rPr>
          <w:rFonts w:ascii="Times New Roman" w:hAnsi="Times New Roman" w:cs="Times New Roman"/>
          <w:i/>
          <w:sz w:val="28"/>
          <w:szCs w:val="28"/>
        </w:rPr>
        <w:t>Бізнес-навігатор.</w:t>
      </w:r>
      <w:r w:rsidRPr="001168CB">
        <w:rPr>
          <w:rFonts w:ascii="Times New Roman" w:hAnsi="Times New Roman" w:cs="Times New Roman"/>
          <w:sz w:val="28"/>
          <w:szCs w:val="28"/>
        </w:rPr>
        <w:t xml:space="preserve"> 2018. </w:t>
      </w:r>
      <w:proofErr w:type="spellStart"/>
      <w:r w:rsidRPr="001168CB">
        <w:rPr>
          <w:rFonts w:ascii="Times New Roman" w:hAnsi="Times New Roman" w:cs="Times New Roman"/>
          <w:sz w:val="28"/>
          <w:szCs w:val="28"/>
        </w:rPr>
        <w:t>Вип</w:t>
      </w:r>
      <w:proofErr w:type="spellEnd"/>
      <w:r w:rsidRPr="001168CB">
        <w:rPr>
          <w:rFonts w:ascii="Times New Roman" w:hAnsi="Times New Roman" w:cs="Times New Roman"/>
          <w:sz w:val="28"/>
          <w:szCs w:val="28"/>
        </w:rPr>
        <w:t>. 3-2. С. 34-39.</w:t>
      </w:r>
    </w:p>
    <w:p w14:paraId="017BA33B" w14:textId="77777777" w:rsidR="00582369" w:rsidRPr="001168CB" w:rsidRDefault="00582369" w:rsidP="001D4A26">
      <w:pPr>
        <w:pStyle w:val="a5"/>
        <w:numPr>
          <w:ilvl w:val="0"/>
          <w:numId w:val="8"/>
        </w:numPr>
        <w:tabs>
          <w:tab w:val="left" w:pos="0"/>
          <w:tab w:val="left" w:pos="1134"/>
        </w:tabs>
        <w:spacing w:line="360" w:lineRule="auto"/>
        <w:ind w:left="0" w:firstLine="709"/>
        <w:jc w:val="both"/>
        <w:rPr>
          <w:rFonts w:ascii="Times New Roman" w:hAnsi="Times New Roman" w:cs="Times New Roman"/>
          <w:sz w:val="28"/>
          <w:szCs w:val="28"/>
        </w:rPr>
      </w:pPr>
      <w:r w:rsidRPr="001168CB">
        <w:rPr>
          <w:rFonts w:ascii="Times New Roman" w:hAnsi="Times New Roman" w:cs="Times New Roman"/>
          <w:sz w:val="28"/>
          <w:szCs w:val="28"/>
        </w:rPr>
        <w:t xml:space="preserve">Орлова Н. В., Гуляєва І. М. </w:t>
      </w:r>
      <w:proofErr w:type="spellStart"/>
      <w:r w:rsidRPr="001168CB">
        <w:rPr>
          <w:rFonts w:ascii="Times New Roman" w:hAnsi="Times New Roman" w:cs="Times New Roman"/>
          <w:sz w:val="28"/>
          <w:szCs w:val="28"/>
        </w:rPr>
        <w:t>Інноваційність</w:t>
      </w:r>
      <w:proofErr w:type="spellEnd"/>
      <w:r w:rsidRPr="001168CB">
        <w:rPr>
          <w:rFonts w:ascii="Times New Roman" w:hAnsi="Times New Roman" w:cs="Times New Roman"/>
          <w:sz w:val="28"/>
          <w:szCs w:val="28"/>
        </w:rPr>
        <w:t xml:space="preserve"> як ключовий фактор конкурентоспроможності підприємств. </w:t>
      </w:r>
      <w:r w:rsidRPr="001168CB">
        <w:rPr>
          <w:rFonts w:ascii="Times New Roman" w:hAnsi="Times New Roman" w:cs="Times New Roman"/>
          <w:i/>
          <w:sz w:val="28"/>
          <w:szCs w:val="28"/>
        </w:rPr>
        <w:t>Науковий вісник Миколаївського державного університету імені В. О. Сухомлинського. Серія: Економіка</w:t>
      </w:r>
      <w:r w:rsidRPr="001168CB">
        <w:rPr>
          <w:rFonts w:ascii="Times New Roman" w:hAnsi="Times New Roman" w:cs="Times New Roman"/>
          <w:sz w:val="28"/>
          <w:szCs w:val="28"/>
        </w:rPr>
        <w:t xml:space="preserve">. </w:t>
      </w:r>
      <w:proofErr w:type="spellStart"/>
      <w:r w:rsidRPr="001168CB">
        <w:rPr>
          <w:rFonts w:ascii="Times New Roman" w:hAnsi="Times New Roman" w:cs="Times New Roman"/>
          <w:sz w:val="28"/>
          <w:szCs w:val="28"/>
        </w:rPr>
        <w:t>Вип</w:t>
      </w:r>
      <w:proofErr w:type="spellEnd"/>
      <w:r w:rsidRPr="001168CB">
        <w:rPr>
          <w:rFonts w:ascii="Times New Roman" w:hAnsi="Times New Roman" w:cs="Times New Roman"/>
          <w:sz w:val="28"/>
          <w:szCs w:val="28"/>
        </w:rPr>
        <w:t>. 1(16). С. 96-100.</w:t>
      </w:r>
    </w:p>
    <w:p w14:paraId="7F31C7E6" w14:textId="77777777" w:rsidR="00582369" w:rsidRPr="001168CB" w:rsidRDefault="00582369" w:rsidP="001D4A26">
      <w:pPr>
        <w:pStyle w:val="a5"/>
        <w:numPr>
          <w:ilvl w:val="0"/>
          <w:numId w:val="8"/>
        </w:numPr>
        <w:tabs>
          <w:tab w:val="left" w:pos="0"/>
          <w:tab w:val="left" w:pos="1134"/>
        </w:tabs>
        <w:spacing w:line="360" w:lineRule="auto"/>
        <w:ind w:left="0" w:firstLine="709"/>
        <w:jc w:val="both"/>
        <w:rPr>
          <w:rFonts w:ascii="Times New Roman" w:hAnsi="Times New Roman" w:cs="Times New Roman"/>
          <w:sz w:val="28"/>
          <w:szCs w:val="28"/>
        </w:rPr>
      </w:pPr>
      <w:r w:rsidRPr="001168CB">
        <w:rPr>
          <w:rFonts w:ascii="Times New Roman" w:hAnsi="Times New Roman" w:cs="Times New Roman"/>
          <w:sz w:val="28"/>
          <w:szCs w:val="28"/>
        </w:rPr>
        <w:t xml:space="preserve">Осетрова Л. Л., Маслова О. О. Формування інноваційної стратегії підприємства на основі SWOT-аналізу. </w:t>
      </w:r>
      <w:r w:rsidRPr="001168CB">
        <w:rPr>
          <w:rFonts w:ascii="Times New Roman" w:hAnsi="Times New Roman" w:cs="Times New Roman"/>
          <w:i/>
          <w:sz w:val="28"/>
          <w:szCs w:val="28"/>
        </w:rPr>
        <w:t>Наукові праці Кіровоградського національного технічного університету. Технічні науки</w:t>
      </w:r>
      <w:r w:rsidRPr="001168CB">
        <w:rPr>
          <w:rFonts w:ascii="Times New Roman" w:hAnsi="Times New Roman" w:cs="Times New Roman"/>
          <w:sz w:val="28"/>
          <w:szCs w:val="28"/>
        </w:rPr>
        <w:t>. 2018. № 30. С.98-104.</w:t>
      </w:r>
    </w:p>
    <w:p w14:paraId="33CECEF9" w14:textId="77777777" w:rsidR="00582369" w:rsidRPr="001168CB" w:rsidRDefault="00582369" w:rsidP="001D4A26">
      <w:pPr>
        <w:pStyle w:val="a5"/>
        <w:numPr>
          <w:ilvl w:val="0"/>
          <w:numId w:val="8"/>
        </w:numPr>
        <w:tabs>
          <w:tab w:val="left" w:pos="0"/>
          <w:tab w:val="left" w:pos="1134"/>
        </w:tabs>
        <w:spacing w:line="360" w:lineRule="auto"/>
        <w:ind w:left="0" w:firstLine="709"/>
        <w:jc w:val="both"/>
        <w:rPr>
          <w:rFonts w:ascii="Times New Roman" w:hAnsi="Times New Roman" w:cs="Times New Roman"/>
          <w:sz w:val="28"/>
          <w:szCs w:val="28"/>
        </w:rPr>
      </w:pPr>
      <w:proofErr w:type="spellStart"/>
      <w:r w:rsidRPr="001168CB">
        <w:rPr>
          <w:rFonts w:ascii="Times New Roman" w:hAnsi="Times New Roman" w:cs="Times New Roman"/>
          <w:sz w:val="28"/>
          <w:szCs w:val="28"/>
        </w:rPr>
        <w:t>Пілявоз</w:t>
      </w:r>
      <w:proofErr w:type="spellEnd"/>
      <w:r w:rsidRPr="001168CB">
        <w:rPr>
          <w:rFonts w:ascii="Times New Roman" w:hAnsi="Times New Roman" w:cs="Times New Roman"/>
          <w:sz w:val="28"/>
          <w:szCs w:val="28"/>
        </w:rPr>
        <w:t xml:space="preserve"> Т.М., Глущенко Л.Д. Організаційно-економічні аспекти системи управління інноваційним розвитком промислового підприємства. </w:t>
      </w:r>
      <w:r w:rsidRPr="001168CB">
        <w:rPr>
          <w:rFonts w:ascii="Times New Roman" w:hAnsi="Times New Roman" w:cs="Times New Roman"/>
          <w:i/>
          <w:sz w:val="28"/>
          <w:szCs w:val="28"/>
        </w:rPr>
        <w:t xml:space="preserve">Економіка і суспільство. </w:t>
      </w:r>
      <w:r w:rsidRPr="001168CB">
        <w:rPr>
          <w:rFonts w:ascii="Times New Roman" w:hAnsi="Times New Roman" w:cs="Times New Roman"/>
          <w:sz w:val="28"/>
          <w:szCs w:val="28"/>
        </w:rPr>
        <w:t>2018. Вип.18. С. 523-530.</w:t>
      </w:r>
    </w:p>
    <w:p w14:paraId="1FE6F49C" w14:textId="77777777" w:rsidR="00582369" w:rsidRPr="001168CB" w:rsidRDefault="00582369" w:rsidP="001D4A26">
      <w:pPr>
        <w:pStyle w:val="a5"/>
        <w:numPr>
          <w:ilvl w:val="0"/>
          <w:numId w:val="8"/>
        </w:numPr>
        <w:tabs>
          <w:tab w:val="left" w:pos="0"/>
          <w:tab w:val="left" w:pos="1134"/>
        </w:tabs>
        <w:spacing w:line="360" w:lineRule="auto"/>
        <w:ind w:left="0" w:firstLine="709"/>
        <w:jc w:val="both"/>
        <w:rPr>
          <w:rFonts w:ascii="Times New Roman" w:hAnsi="Times New Roman" w:cs="Times New Roman"/>
          <w:sz w:val="28"/>
          <w:szCs w:val="28"/>
        </w:rPr>
      </w:pPr>
      <w:r w:rsidRPr="001168CB">
        <w:rPr>
          <w:rFonts w:ascii="Times New Roman" w:hAnsi="Times New Roman" w:cs="Times New Roman"/>
          <w:sz w:val="28"/>
          <w:szCs w:val="28"/>
        </w:rPr>
        <w:t xml:space="preserve">Про пріоритетні напрями інноваційної діяльності в Україні: Закон України від 5 грудня 2012 року № 3715-VI. </w:t>
      </w:r>
      <w:r w:rsidRPr="001168CB">
        <w:rPr>
          <w:rFonts w:ascii="Times New Roman" w:hAnsi="Times New Roman" w:cs="Times New Roman"/>
          <w:i/>
          <w:sz w:val="28"/>
          <w:szCs w:val="28"/>
        </w:rPr>
        <w:t>ВВРУ</w:t>
      </w:r>
      <w:r w:rsidRPr="001168CB">
        <w:rPr>
          <w:rFonts w:ascii="Times New Roman" w:hAnsi="Times New Roman" w:cs="Times New Roman"/>
          <w:sz w:val="28"/>
          <w:szCs w:val="28"/>
        </w:rPr>
        <w:t>. 2012. № 19-20. С. 166.</w:t>
      </w:r>
    </w:p>
    <w:p w14:paraId="7A42C974" w14:textId="77777777" w:rsidR="00582369" w:rsidRPr="001168CB" w:rsidRDefault="00582369" w:rsidP="001D4A26">
      <w:pPr>
        <w:pStyle w:val="a5"/>
        <w:numPr>
          <w:ilvl w:val="0"/>
          <w:numId w:val="8"/>
        </w:numPr>
        <w:tabs>
          <w:tab w:val="left" w:pos="0"/>
          <w:tab w:val="left" w:pos="1134"/>
        </w:tabs>
        <w:spacing w:line="360" w:lineRule="auto"/>
        <w:ind w:left="0" w:firstLine="709"/>
        <w:jc w:val="both"/>
        <w:rPr>
          <w:rFonts w:ascii="Times New Roman" w:hAnsi="Times New Roman" w:cs="Times New Roman"/>
          <w:sz w:val="28"/>
          <w:szCs w:val="28"/>
        </w:rPr>
      </w:pPr>
      <w:proofErr w:type="spellStart"/>
      <w:r w:rsidRPr="001168CB">
        <w:rPr>
          <w:rFonts w:ascii="Times New Roman" w:hAnsi="Times New Roman" w:cs="Times New Roman"/>
          <w:sz w:val="28"/>
          <w:szCs w:val="28"/>
        </w:rPr>
        <w:t>Рожкова</w:t>
      </w:r>
      <w:proofErr w:type="spellEnd"/>
      <w:r w:rsidRPr="001168CB">
        <w:rPr>
          <w:rFonts w:ascii="Times New Roman" w:hAnsi="Times New Roman" w:cs="Times New Roman"/>
          <w:sz w:val="28"/>
          <w:szCs w:val="28"/>
        </w:rPr>
        <w:t xml:space="preserve"> Н. В.  SWOT-аналіз як інструмент стратегічного управління. </w:t>
      </w:r>
      <w:r w:rsidRPr="001168CB">
        <w:rPr>
          <w:rFonts w:ascii="Times New Roman" w:hAnsi="Times New Roman" w:cs="Times New Roman"/>
          <w:i/>
          <w:sz w:val="28"/>
          <w:szCs w:val="28"/>
        </w:rPr>
        <w:t>Економіка. Фінанси. Право</w:t>
      </w:r>
      <w:r w:rsidRPr="001168CB">
        <w:rPr>
          <w:rFonts w:ascii="Times New Roman" w:hAnsi="Times New Roman" w:cs="Times New Roman"/>
          <w:sz w:val="28"/>
          <w:szCs w:val="28"/>
        </w:rPr>
        <w:t xml:space="preserve">. 2016. </w:t>
      </w:r>
      <w:proofErr w:type="spellStart"/>
      <w:r w:rsidRPr="001168CB">
        <w:rPr>
          <w:rFonts w:ascii="Times New Roman" w:hAnsi="Times New Roman" w:cs="Times New Roman"/>
          <w:sz w:val="28"/>
          <w:szCs w:val="28"/>
        </w:rPr>
        <w:t>Вип</w:t>
      </w:r>
      <w:proofErr w:type="spellEnd"/>
      <w:r w:rsidRPr="001168CB">
        <w:rPr>
          <w:rFonts w:ascii="Times New Roman" w:hAnsi="Times New Roman" w:cs="Times New Roman"/>
          <w:sz w:val="28"/>
          <w:szCs w:val="28"/>
        </w:rPr>
        <w:t>. 2. С. 103-105.</w:t>
      </w:r>
    </w:p>
    <w:p w14:paraId="6F375D9A" w14:textId="77777777" w:rsidR="00582369" w:rsidRPr="001168CB" w:rsidRDefault="00582369" w:rsidP="001D4A26">
      <w:pPr>
        <w:pStyle w:val="a5"/>
        <w:numPr>
          <w:ilvl w:val="0"/>
          <w:numId w:val="8"/>
        </w:numPr>
        <w:tabs>
          <w:tab w:val="left" w:pos="0"/>
          <w:tab w:val="left" w:pos="1134"/>
        </w:tabs>
        <w:spacing w:line="360" w:lineRule="auto"/>
        <w:ind w:left="0" w:firstLine="709"/>
        <w:jc w:val="both"/>
        <w:rPr>
          <w:rFonts w:ascii="Times New Roman" w:hAnsi="Times New Roman" w:cs="Times New Roman"/>
          <w:sz w:val="28"/>
          <w:szCs w:val="28"/>
        </w:rPr>
      </w:pPr>
      <w:proofErr w:type="spellStart"/>
      <w:r w:rsidRPr="001168CB">
        <w:rPr>
          <w:rFonts w:ascii="Times New Roman" w:hAnsi="Times New Roman" w:cs="Times New Roman"/>
          <w:sz w:val="28"/>
          <w:szCs w:val="28"/>
        </w:rPr>
        <w:t>Сабліна</w:t>
      </w:r>
      <w:proofErr w:type="spellEnd"/>
      <w:r w:rsidRPr="001168CB">
        <w:rPr>
          <w:rFonts w:ascii="Times New Roman" w:hAnsi="Times New Roman" w:cs="Times New Roman"/>
          <w:sz w:val="28"/>
          <w:szCs w:val="28"/>
        </w:rPr>
        <w:t xml:space="preserve"> О. О. SWOT-аналіз як інструмент оцінки ефективності стратегії підприємства. </w:t>
      </w:r>
      <w:r w:rsidRPr="001168CB">
        <w:rPr>
          <w:rFonts w:ascii="Times New Roman" w:hAnsi="Times New Roman" w:cs="Times New Roman"/>
          <w:i/>
          <w:sz w:val="28"/>
          <w:szCs w:val="28"/>
        </w:rPr>
        <w:t>Наукові праці Державного університету інфраструктури та технологій</w:t>
      </w:r>
      <w:r w:rsidRPr="001168CB">
        <w:rPr>
          <w:rFonts w:ascii="Times New Roman" w:hAnsi="Times New Roman" w:cs="Times New Roman"/>
          <w:sz w:val="28"/>
          <w:szCs w:val="28"/>
        </w:rPr>
        <w:t>. 2019. №. 39. С. 108-112.</w:t>
      </w:r>
    </w:p>
    <w:p w14:paraId="3A0EBD87" w14:textId="77777777" w:rsidR="00FB5ECB" w:rsidRDefault="00FB5ECB" w:rsidP="00FB5ECB">
      <w:pPr>
        <w:pStyle w:val="a5"/>
        <w:numPr>
          <w:ilvl w:val="0"/>
          <w:numId w:val="8"/>
        </w:numPr>
        <w:tabs>
          <w:tab w:val="left" w:pos="0"/>
          <w:tab w:val="left" w:pos="1134"/>
        </w:tabs>
        <w:spacing w:line="360" w:lineRule="auto"/>
        <w:ind w:left="0" w:firstLine="709"/>
        <w:jc w:val="both"/>
        <w:rPr>
          <w:rFonts w:ascii="Times New Roman" w:hAnsi="Times New Roman" w:cs="Times New Roman"/>
          <w:sz w:val="28"/>
          <w:szCs w:val="28"/>
        </w:rPr>
      </w:pPr>
      <w:r w:rsidRPr="001168CB">
        <w:rPr>
          <w:rFonts w:ascii="Times New Roman" w:hAnsi="Times New Roman" w:cs="Times New Roman"/>
          <w:sz w:val="28"/>
          <w:szCs w:val="28"/>
        </w:rPr>
        <w:t xml:space="preserve">Стадник І. В. Механізми формування інноваційної політики підприємства на основі аналізу зарубіжного досвіду. </w:t>
      </w:r>
      <w:r w:rsidRPr="001168CB">
        <w:rPr>
          <w:rFonts w:ascii="Times New Roman" w:hAnsi="Times New Roman" w:cs="Times New Roman"/>
          <w:i/>
          <w:sz w:val="28"/>
          <w:szCs w:val="28"/>
        </w:rPr>
        <w:t xml:space="preserve">Науковий вісник Національного університету біоресурсів і природокористування України. Серія: Економіка. </w:t>
      </w:r>
      <w:r w:rsidRPr="001168CB">
        <w:rPr>
          <w:rFonts w:ascii="Times New Roman" w:hAnsi="Times New Roman" w:cs="Times New Roman"/>
          <w:sz w:val="28"/>
          <w:szCs w:val="28"/>
        </w:rPr>
        <w:t xml:space="preserve">2020. </w:t>
      </w:r>
      <w:proofErr w:type="spellStart"/>
      <w:r w:rsidRPr="001168CB">
        <w:rPr>
          <w:rFonts w:ascii="Times New Roman" w:hAnsi="Times New Roman" w:cs="Times New Roman"/>
          <w:sz w:val="28"/>
          <w:szCs w:val="28"/>
        </w:rPr>
        <w:t>Вип</w:t>
      </w:r>
      <w:proofErr w:type="spellEnd"/>
      <w:r w:rsidRPr="001168CB">
        <w:rPr>
          <w:rFonts w:ascii="Times New Roman" w:hAnsi="Times New Roman" w:cs="Times New Roman"/>
          <w:sz w:val="28"/>
          <w:szCs w:val="28"/>
        </w:rPr>
        <w:t>. 1(293). С. 145-152.</w:t>
      </w:r>
    </w:p>
    <w:p w14:paraId="6289C320" w14:textId="77777777" w:rsidR="00582369" w:rsidRPr="00FB5ECB" w:rsidRDefault="00FB5ECB" w:rsidP="00FB5ECB">
      <w:pPr>
        <w:pStyle w:val="a5"/>
        <w:numPr>
          <w:ilvl w:val="0"/>
          <w:numId w:val="8"/>
        </w:numPr>
        <w:tabs>
          <w:tab w:val="left" w:pos="0"/>
          <w:tab w:val="left" w:pos="1134"/>
        </w:tabs>
        <w:spacing w:line="360" w:lineRule="auto"/>
        <w:ind w:left="0" w:firstLine="709"/>
        <w:jc w:val="both"/>
        <w:rPr>
          <w:rFonts w:ascii="Times New Roman" w:hAnsi="Times New Roman" w:cs="Times New Roman"/>
          <w:sz w:val="28"/>
          <w:szCs w:val="28"/>
        </w:rPr>
      </w:pPr>
      <w:r w:rsidRPr="00FB5ECB">
        <w:rPr>
          <w:rFonts w:ascii="Times New Roman" w:hAnsi="Times New Roman" w:cs="Times New Roman"/>
          <w:sz w:val="28"/>
          <w:szCs w:val="28"/>
        </w:rPr>
        <w:t xml:space="preserve">Стратегічне управління прибутком як інструмент забезпечення економічної безпеки підприємства. Р. Августин, І. Демків. </w:t>
      </w:r>
      <w:r w:rsidRPr="00FB5ECB">
        <w:rPr>
          <w:rFonts w:ascii="Times New Roman" w:hAnsi="Times New Roman" w:cs="Times New Roman"/>
          <w:i/>
          <w:sz w:val="28"/>
          <w:szCs w:val="28"/>
        </w:rPr>
        <w:t xml:space="preserve">Вісник Хмельницького національного університету. </w:t>
      </w:r>
      <w:r w:rsidRPr="00FB5ECB">
        <w:rPr>
          <w:rFonts w:ascii="Times New Roman" w:hAnsi="Times New Roman" w:cs="Times New Roman"/>
          <w:sz w:val="28"/>
          <w:szCs w:val="28"/>
        </w:rPr>
        <w:t xml:space="preserve">2022. Т. 1. </w:t>
      </w:r>
      <w:proofErr w:type="spellStart"/>
      <w:r w:rsidRPr="00FB5ECB">
        <w:rPr>
          <w:rFonts w:ascii="Times New Roman" w:hAnsi="Times New Roman" w:cs="Times New Roman"/>
          <w:sz w:val="28"/>
          <w:szCs w:val="28"/>
        </w:rPr>
        <w:t>Вип</w:t>
      </w:r>
      <w:proofErr w:type="spellEnd"/>
      <w:r w:rsidRPr="00FB5ECB">
        <w:rPr>
          <w:rFonts w:ascii="Times New Roman" w:hAnsi="Times New Roman" w:cs="Times New Roman"/>
          <w:sz w:val="28"/>
          <w:szCs w:val="28"/>
        </w:rPr>
        <w:t>. 5. С. 112-131</w:t>
      </w:r>
    </w:p>
    <w:p w14:paraId="5A0F8FB8" w14:textId="77777777" w:rsidR="00582369" w:rsidRPr="001168CB" w:rsidRDefault="00582369" w:rsidP="001D4A26">
      <w:pPr>
        <w:pStyle w:val="a5"/>
        <w:numPr>
          <w:ilvl w:val="0"/>
          <w:numId w:val="8"/>
        </w:numPr>
        <w:tabs>
          <w:tab w:val="left" w:pos="0"/>
          <w:tab w:val="left" w:pos="1134"/>
        </w:tabs>
        <w:spacing w:line="360" w:lineRule="auto"/>
        <w:ind w:left="0" w:firstLine="709"/>
        <w:jc w:val="both"/>
        <w:rPr>
          <w:rFonts w:ascii="Times New Roman" w:hAnsi="Times New Roman" w:cs="Times New Roman"/>
          <w:sz w:val="28"/>
          <w:szCs w:val="28"/>
        </w:rPr>
      </w:pPr>
      <w:r w:rsidRPr="001168CB">
        <w:rPr>
          <w:rFonts w:ascii="Times New Roman" w:hAnsi="Times New Roman" w:cs="Times New Roman"/>
          <w:sz w:val="28"/>
          <w:szCs w:val="28"/>
        </w:rPr>
        <w:lastRenderedPageBreak/>
        <w:t xml:space="preserve">Татарчук Л. І. (2021). Формування інноваційної політики підприємства: теорія та практика. </w:t>
      </w:r>
      <w:r w:rsidRPr="001168CB">
        <w:rPr>
          <w:rFonts w:ascii="Times New Roman" w:hAnsi="Times New Roman" w:cs="Times New Roman"/>
          <w:i/>
          <w:sz w:val="28"/>
          <w:szCs w:val="28"/>
        </w:rPr>
        <w:t>Науковий вісник Національного гірничого університету.</w:t>
      </w:r>
      <w:r w:rsidRPr="001168CB">
        <w:rPr>
          <w:rFonts w:ascii="Times New Roman" w:hAnsi="Times New Roman" w:cs="Times New Roman"/>
          <w:sz w:val="28"/>
          <w:szCs w:val="28"/>
        </w:rPr>
        <w:t xml:space="preserve"> 2021. </w:t>
      </w:r>
      <w:proofErr w:type="spellStart"/>
      <w:r w:rsidRPr="001168CB">
        <w:rPr>
          <w:rFonts w:ascii="Times New Roman" w:hAnsi="Times New Roman" w:cs="Times New Roman"/>
          <w:sz w:val="28"/>
          <w:szCs w:val="28"/>
        </w:rPr>
        <w:t>Вип</w:t>
      </w:r>
      <w:proofErr w:type="spellEnd"/>
      <w:r w:rsidRPr="001168CB">
        <w:rPr>
          <w:rFonts w:ascii="Times New Roman" w:hAnsi="Times New Roman" w:cs="Times New Roman"/>
          <w:sz w:val="28"/>
          <w:szCs w:val="28"/>
        </w:rPr>
        <w:t>. (3). С. 71-75.</w:t>
      </w:r>
    </w:p>
    <w:p w14:paraId="220971AB" w14:textId="77777777" w:rsidR="00582369" w:rsidRPr="001168CB" w:rsidRDefault="00582369" w:rsidP="001D4A26">
      <w:pPr>
        <w:pStyle w:val="a5"/>
        <w:numPr>
          <w:ilvl w:val="0"/>
          <w:numId w:val="8"/>
        </w:numPr>
        <w:tabs>
          <w:tab w:val="left" w:pos="0"/>
          <w:tab w:val="left" w:pos="1134"/>
        </w:tabs>
        <w:spacing w:line="360" w:lineRule="auto"/>
        <w:ind w:left="0" w:firstLine="709"/>
        <w:jc w:val="both"/>
        <w:rPr>
          <w:rFonts w:ascii="Times New Roman" w:hAnsi="Times New Roman" w:cs="Times New Roman"/>
          <w:sz w:val="28"/>
          <w:szCs w:val="28"/>
        </w:rPr>
      </w:pPr>
      <w:r w:rsidRPr="001168CB">
        <w:rPr>
          <w:rFonts w:ascii="Times New Roman" w:hAnsi="Times New Roman" w:cs="Times New Roman"/>
          <w:sz w:val="28"/>
          <w:szCs w:val="28"/>
        </w:rPr>
        <w:t xml:space="preserve">Твердохліб І. В. Стратегічний аналіз зовнішнього середовища для формування інноваційної політики підприємства. </w:t>
      </w:r>
      <w:r w:rsidRPr="001168CB">
        <w:rPr>
          <w:rFonts w:ascii="Times New Roman" w:hAnsi="Times New Roman" w:cs="Times New Roman"/>
          <w:i/>
          <w:sz w:val="28"/>
          <w:szCs w:val="28"/>
        </w:rPr>
        <w:t xml:space="preserve">Маркетинг і менеджмент інновацій. </w:t>
      </w:r>
      <w:r w:rsidRPr="001168CB">
        <w:rPr>
          <w:rFonts w:ascii="Times New Roman" w:hAnsi="Times New Roman" w:cs="Times New Roman"/>
          <w:sz w:val="28"/>
          <w:szCs w:val="28"/>
        </w:rPr>
        <w:t>2020. № 3. С. 92-100.</w:t>
      </w:r>
    </w:p>
    <w:p w14:paraId="5F5A6F35" w14:textId="77777777" w:rsidR="00582369" w:rsidRPr="001168CB" w:rsidRDefault="00582369" w:rsidP="001D4A26">
      <w:pPr>
        <w:pStyle w:val="a5"/>
        <w:numPr>
          <w:ilvl w:val="0"/>
          <w:numId w:val="8"/>
        </w:numPr>
        <w:tabs>
          <w:tab w:val="left" w:pos="0"/>
          <w:tab w:val="left" w:pos="1134"/>
        </w:tabs>
        <w:spacing w:line="360" w:lineRule="auto"/>
        <w:ind w:left="0" w:firstLine="709"/>
        <w:jc w:val="both"/>
        <w:rPr>
          <w:rFonts w:ascii="Times New Roman" w:hAnsi="Times New Roman" w:cs="Times New Roman"/>
          <w:sz w:val="28"/>
          <w:szCs w:val="28"/>
        </w:rPr>
      </w:pPr>
      <w:r w:rsidRPr="001168CB">
        <w:rPr>
          <w:rFonts w:ascii="Times New Roman" w:hAnsi="Times New Roman" w:cs="Times New Roman"/>
          <w:sz w:val="28"/>
          <w:szCs w:val="28"/>
        </w:rPr>
        <w:t xml:space="preserve">Федоренко В.Г. Управління інноваційним розвитком підприємства: монографія./ за </w:t>
      </w:r>
      <w:proofErr w:type="spellStart"/>
      <w:r w:rsidRPr="001168CB">
        <w:rPr>
          <w:rFonts w:ascii="Times New Roman" w:hAnsi="Times New Roman" w:cs="Times New Roman"/>
          <w:sz w:val="28"/>
          <w:szCs w:val="28"/>
        </w:rPr>
        <w:t>заг</w:t>
      </w:r>
      <w:proofErr w:type="spellEnd"/>
      <w:r w:rsidRPr="001168CB">
        <w:rPr>
          <w:rFonts w:ascii="Times New Roman" w:hAnsi="Times New Roman" w:cs="Times New Roman"/>
          <w:sz w:val="28"/>
          <w:szCs w:val="28"/>
        </w:rPr>
        <w:t xml:space="preserve"> ред. Федоренко В.Г., Федулової Л.І. К.: ТОВ «ДКС центр», 2014. 346с.</w:t>
      </w:r>
    </w:p>
    <w:p w14:paraId="2B692609" w14:textId="77777777" w:rsidR="00582369" w:rsidRPr="001168CB" w:rsidRDefault="00582369" w:rsidP="001D4A26">
      <w:pPr>
        <w:pStyle w:val="a5"/>
        <w:numPr>
          <w:ilvl w:val="0"/>
          <w:numId w:val="8"/>
        </w:numPr>
        <w:tabs>
          <w:tab w:val="left" w:pos="0"/>
          <w:tab w:val="left" w:pos="1134"/>
        </w:tabs>
        <w:spacing w:line="360" w:lineRule="auto"/>
        <w:ind w:left="0" w:firstLine="709"/>
        <w:jc w:val="both"/>
        <w:rPr>
          <w:rFonts w:ascii="Times New Roman" w:hAnsi="Times New Roman" w:cs="Times New Roman"/>
          <w:sz w:val="28"/>
          <w:szCs w:val="28"/>
        </w:rPr>
      </w:pPr>
      <w:proofErr w:type="spellStart"/>
      <w:r w:rsidRPr="001168CB">
        <w:rPr>
          <w:rFonts w:ascii="Times New Roman" w:hAnsi="Times New Roman" w:cs="Times New Roman"/>
          <w:sz w:val="28"/>
          <w:szCs w:val="28"/>
        </w:rPr>
        <w:t>Хмизова</w:t>
      </w:r>
      <w:proofErr w:type="spellEnd"/>
      <w:r w:rsidRPr="001168CB">
        <w:rPr>
          <w:rFonts w:ascii="Times New Roman" w:hAnsi="Times New Roman" w:cs="Times New Roman"/>
          <w:sz w:val="28"/>
          <w:szCs w:val="28"/>
        </w:rPr>
        <w:t xml:space="preserve"> О. В., </w:t>
      </w:r>
      <w:proofErr w:type="spellStart"/>
      <w:r w:rsidRPr="001168CB">
        <w:rPr>
          <w:rFonts w:ascii="Times New Roman" w:hAnsi="Times New Roman" w:cs="Times New Roman"/>
          <w:sz w:val="28"/>
          <w:szCs w:val="28"/>
        </w:rPr>
        <w:t>Cисан</w:t>
      </w:r>
      <w:proofErr w:type="spellEnd"/>
      <w:r w:rsidRPr="001168CB">
        <w:rPr>
          <w:rFonts w:ascii="Times New Roman" w:hAnsi="Times New Roman" w:cs="Times New Roman"/>
          <w:sz w:val="28"/>
          <w:szCs w:val="28"/>
        </w:rPr>
        <w:t xml:space="preserve"> О. М. Напрями розвитку інноваційного потенціалу підприємства. </w:t>
      </w:r>
      <w:r w:rsidRPr="001168CB">
        <w:rPr>
          <w:rFonts w:ascii="Times New Roman" w:hAnsi="Times New Roman" w:cs="Times New Roman"/>
          <w:i/>
          <w:sz w:val="28"/>
          <w:szCs w:val="28"/>
        </w:rPr>
        <w:t>Наукові праці. Економіка.</w:t>
      </w:r>
      <w:r w:rsidRPr="001168CB">
        <w:rPr>
          <w:rFonts w:ascii="Times New Roman" w:hAnsi="Times New Roman" w:cs="Times New Roman"/>
          <w:sz w:val="28"/>
          <w:szCs w:val="28"/>
        </w:rPr>
        <w:t xml:space="preserve"> 2016. № 273. С. 83-88.</w:t>
      </w:r>
    </w:p>
    <w:p w14:paraId="7BE502AE" w14:textId="77777777" w:rsidR="001D4A26" w:rsidRDefault="00582369" w:rsidP="001D4A26">
      <w:pPr>
        <w:pStyle w:val="a5"/>
        <w:numPr>
          <w:ilvl w:val="0"/>
          <w:numId w:val="8"/>
        </w:numPr>
        <w:tabs>
          <w:tab w:val="left" w:pos="0"/>
          <w:tab w:val="left" w:pos="1134"/>
        </w:tabs>
        <w:spacing w:line="360" w:lineRule="auto"/>
        <w:ind w:left="0" w:firstLine="709"/>
        <w:jc w:val="both"/>
        <w:rPr>
          <w:rFonts w:ascii="Times New Roman" w:hAnsi="Times New Roman" w:cs="Times New Roman"/>
          <w:sz w:val="28"/>
          <w:szCs w:val="28"/>
        </w:rPr>
      </w:pPr>
      <w:r w:rsidRPr="001168CB">
        <w:rPr>
          <w:rFonts w:ascii="Times New Roman" w:hAnsi="Times New Roman" w:cs="Times New Roman"/>
          <w:sz w:val="28"/>
          <w:szCs w:val="28"/>
        </w:rPr>
        <w:t xml:space="preserve">Чернюк О. А. Формування інноваційної політики підприємства в умовах глобалізації економіки. </w:t>
      </w:r>
      <w:r w:rsidRPr="001168CB">
        <w:rPr>
          <w:rFonts w:ascii="Times New Roman" w:hAnsi="Times New Roman" w:cs="Times New Roman"/>
          <w:i/>
          <w:sz w:val="28"/>
          <w:szCs w:val="28"/>
        </w:rPr>
        <w:t>Вісник Львівського університету. Серія економічна.</w:t>
      </w:r>
      <w:r w:rsidRPr="001168CB">
        <w:rPr>
          <w:rFonts w:ascii="Times New Roman" w:hAnsi="Times New Roman" w:cs="Times New Roman"/>
          <w:sz w:val="28"/>
          <w:szCs w:val="28"/>
        </w:rPr>
        <w:t xml:space="preserve"> 2020. № 56. С. 22-27.</w:t>
      </w:r>
    </w:p>
    <w:p w14:paraId="1BA4BE21" w14:textId="77777777" w:rsidR="001D4A26" w:rsidRPr="001D4A26" w:rsidRDefault="001D4A26" w:rsidP="001D4A26">
      <w:pPr>
        <w:pStyle w:val="a5"/>
        <w:numPr>
          <w:ilvl w:val="0"/>
          <w:numId w:val="8"/>
        </w:numPr>
        <w:tabs>
          <w:tab w:val="left" w:pos="0"/>
          <w:tab w:val="left" w:pos="1134"/>
        </w:tabs>
        <w:spacing w:line="360" w:lineRule="auto"/>
        <w:ind w:left="0" w:firstLine="709"/>
        <w:jc w:val="both"/>
        <w:rPr>
          <w:rFonts w:ascii="Times New Roman" w:hAnsi="Times New Roman" w:cs="Times New Roman"/>
          <w:sz w:val="28"/>
          <w:szCs w:val="28"/>
        </w:rPr>
      </w:pPr>
      <w:proofErr w:type="spellStart"/>
      <w:r w:rsidRPr="001D4A26">
        <w:rPr>
          <w:rFonts w:ascii="Times New Roman" w:hAnsi="Times New Roman" w:cs="Times New Roman"/>
          <w:sz w:val="28"/>
          <w:szCs w:val="28"/>
        </w:rPr>
        <w:t>Шкільняк</w:t>
      </w:r>
      <w:proofErr w:type="spellEnd"/>
      <w:r w:rsidRPr="001D4A26">
        <w:rPr>
          <w:rFonts w:ascii="Times New Roman" w:hAnsi="Times New Roman" w:cs="Times New Roman"/>
          <w:sz w:val="28"/>
          <w:szCs w:val="28"/>
        </w:rPr>
        <w:t xml:space="preserve"> М. М, </w:t>
      </w:r>
      <w:proofErr w:type="spellStart"/>
      <w:r w:rsidRPr="001D4A26">
        <w:rPr>
          <w:rFonts w:ascii="Times New Roman" w:hAnsi="Times New Roman" w:cs="Times New Roman"/>
          <w:sz w:val="28"/>
          <w:szCs w:val="28"/>
        </w:rPr>
        <w:t>Овсянюк-Бердадіна</w:t>
      </w:r>
      <w:proofErr w:type="spellEnd"/>
      <w:r w:rsidRPr="001D4A26">
        <w:rPr>
          <w:rFonts w:ascii="Times New Roman" w:hAnsi="Times New Roman" w:cs="Times New Roman"/>
          <w:sz w:val="28"/>
          <w:szCs w:val="28"/>
        </w:rPr>
        <w:t xml:space="preserve"> О. Ф., </w:t>
      </w:r>
      <w:proofErr w:type="spellStart"/>
      <w:r w:rsidRPr="001D4A26">
        <w:rPr>
          <w:rFonts w:ascii="Times New Roman" w:hAnsi="Times New Roman" w:cs="Times New Roman"/>
          <w:sz w:val="28"/>
          <w:szCs w:val="28"/>
        </w:rPr>
        <w:t>Крисько</w:t>
      </w:r>
      <w:proofErr w:type="spellEnd"/>
      <w:r w:rsidRPr="001D4A26">
        <w:rPr>
          <w:rFonts w:ascii="Times New Roman" w:hAnsi="Times New Roman" w:cs="Times New Roman"/>
          <w:sz w:val="28"/>
          <w:szCs w:val="28"/>
        </w:rPr>
        <w:t xml:space="preserve"> Ж. Л., Демків І. О.</w:t>
      </w:r>
      <w:r>
        <w:rPr>
          <w:rFonts w:ascii="Times New Roman" w:hAnsi="Times New Roman" w:cs="Times New Roman"/>
          <w:sz w:val="28"/>
          <w:szCs w:val="28"/>
        </w:rPr>
        <w:t xml:space="preserve"> </w:t>
      </w:r>
      <w:r w:rsidRPr="001D4A26">
        <w:rPr>
          <w:rFonts w:ascii="Times New Roman" w:hAnsi="Times New Roman" w:cs="Times New Roman"/>
          <w:sz w:val="28"/>
          <w:szCs w:val="28"/>
        </w:rPr>
        <w:t>Мен</w:t>
      </w:r>
      <w:r>
        <w:rPr>
          <w:rFonts w:ascii="Times New Roman" w:hAnsi="Times New Roman" w:cs="Times New Roman"/>
          <w:sz w:val="28"/>
          <w:szCs w:val="28"/>
        </w:rPr>
        <w:t>еджмент: Навчальний посібник. Тернопіль: Крок, 2017 р.</w:t>
      </w:r>
      <w:r w:rsidRPr="001D4A26">
        <w:rPr>
          <w:rFonts w:ascii="Times New Roman" w:hAnsi="Times New Roman" w:cs="Times New Roman"/>
          <w:sz w:val="28"/>
          <w:szCs w:val="28"/>
        </w:rPr>
        <w:t xml:space="preserve"> 252 с.</w:t>
      </w:r>
    </w:p>
    <w:p w14:paraId="1A1EC7A4" w14:textId="77777777" w:rsidR="00582369" w:rsidRPr="001168CB" w:rsidRDefault="00582369" w:rsidP="001D4A26">
      <w:pPr>
        <w:pStyle w:val="a5"/>
        <w:numPr>
          <w:ilvl w:val="0"/>
          <w:numId w:val="8"/>
        </w:numPr>
        <w:tabs>
          <w:tab w:val="left" w:pos="0"/>
          <w:tab w:val="left" w:pos="1134"/>
        </w:tabs>
        <w:spacing w:line="360" w:lineRule="auto"/>
        <w:ind w:left="0" w:firstLine="709"/>
        <w:jc w:val="both"/>
        <w:rPr>
          <w:rFonts w:ascii="Times New Roman" w:hAnsi="Times New Roman" w:cs="Times New Roman"/>
          <w:sz w:val="28"/>
          <w:szCs w:val="28"/>
        </w:rPr>
      </w:pPr>
      <w:r w:rsidRPr="001168CB">
        <w:rPr>
          <w:rFonts w:ascii="Times New Roman" w:hAnsi="Times New Roman" w:cs="Times New Roman"/>
          <w:sz w:val="28"/>
          <w:szCs w:val="28"/>
        </w:rPr>
        <w:t xml:space="preserve">Шматкова Т. І., </w:t>
      </w:r>
      <w:proofErr w:type="spellStart"/>
      <w:r w:rsidRPr="001168CB">
        <w:rPr>
          <w:rFonts w:ascii="Times New Roman" w:hAnsi="Times New Roman" w:cs="Times New Roman"/>
          <w:sz w:val="28"/>
          <w:szCs w:val="28"/>
        </w:rPr>
        <w:t>Шматков</w:t>
      </w:r>
      <w:proofErr w:type="spellEnd"/>
      <w:r w:rsidRPr="001168CB">
        <w:rPr>
          <w:rFonts w:ascii="Times New Roman" w:hAnsi="Times New Roman" w:cs="Times New Roman"/>
          <w:sz w:val="28"/>
          <w:szCs w:val="28"/>
        </w:rPr>
        <w:t xml:space="preserve"> Ю. Ю. Інноваційний менеджмент: </w:t>
      </w:r>
      <w:proofErr w:type="spellStart"/>
      <w:r w:rsidRPr="001168CB">
        <w:rPr>
          <w:rFonts w:ascii="Times New Roman" w:hAnsi="Times New Roman" w:cs="Times New Roman"/>
          <w:sz w:val="28"/>
          <w:szCs w:val="28"/>
        </w:rPr>
        <w:t>навч</w:t>
      </w:r>
      <w:proofErr w:type="spellEnd"/>
      <w:r w:rsidRPr="001168CB">
        <w:rPr>
          <w:rFonts w:ascii="Times New Roman" w:hAnsi="Times New Roman" w:cs="Times New Roman"/>
          <w:sz w:val="28"/>
          <w:szCs w:val="28"/>
        </w:rPr>
        <w:t xml:space="preserve">. </w:t>
      </w:r>
      <w:proofErr w:type="spellStart"/>
      <w:r w:rsidRPr="001168CB">
        <w:rPr>
          <w:rFonts w:ascii="Times New Roman" w:hAnsi="Times New Roman" w:cs="Times New Roman"/>
          <w:sz w:val="28"/>
          <w:szCs w:val="28"/>
        </w:rPr>
        <w:t>посіб</w:t>
      </w:r>
      <w:proofErr w:type="spellEnd"/>
      <w:r w:rsidRPr="001168CB">
        <w:rPr>
          <w:rFonts w:ascii="Times New Roman" w:hAnsi="Times New Roman" w:cs="Times New Roman"/>
          <w:sz w:val="28"/>
          <w:szCs w:val="28"/>
        </w:rPr>
        <w:t>. Тернопіль: Економічна думка,</w:t>
      </w:r>
      <w:r w:rsidR="0080635F" w:rsidRPr="001D4A26">
        <w:rPr>
          <w:rFonts w:ascii="Times New Roman" w:hAnsi="Times New Roman" w:cs="Times New Roman"/>
          <w:sz w:val="28"/>
          <w:szCs w:val="28"/>
        </w:rPr>
        <w:t xml:space="preserve"> 2018. 128 </w:t>
      </w:r>
      <w:r w:rsidR="0080635F" w:rsidRPr="001168CB">
        <w:rPr>
          <w:rFonts w:ascii="Times New Roman" w:hAnsi="Times New Roman" w:cs="Times New Roman"/>
          <w:sz w:val="28"/>
          <w:szCs w:val="28"/>
          <w:lang w:val="en-US"/>
        </w:rPr>
        <w:t>c</w:t>
      </w:r>
      <w:r w:rsidR="0080635F" w:rsidRPr="001D4A26">
        <w:rPr>
          <w:rFonts w:ascii="Times New Roman" w:hAnsi="Times New Roman" w:cs="Times New Roman"/>
          <w:sz w:val="28"/>
          <w:szCs w:val="28"/>
        </w:rPr>
        <w:t>.</w:t>
      </w:r>
    </w:p>
    <w:p w14:paraId="29DD9547" w14:textId="77777777" w:rsidR="00582369" w:rsidRPr="001168CB" w:rsidRDefault="00582369" w:rsidP="001D4A26">
      <w:pPr>
        <w:pStyle w:val="a5"/>
        <w:numPr>
          <w:ilvl w:val="0"/>
          <w:numId w:val="8"/>
        </w:numPr>
        <w:tabs>
          <w:tab w:val="left" w:pos="0"/>
          <w:tab w:val="left" w:pos="1134"/>
        </w:tabs>
        <w:spacing w:line="360" w:lineRule="auto"/>
        <w:ind w:left="0" w:firstLine="709"/>
        <w:jc w:val="both"/>
        <w:rPr>
          <w:rFonts w:ascii="Times New Roman" w:hAnsi="Times New Roman" w:cs="Times New Roman"/>
          <w:sz w:val="28"/>
          <w:szCs w:val="28"/>
        </w:rPr>
      </w:pPr>
      <w:proofErr w:type="spellStart"/>
      <w:r w:rsidRPr="001168CB">
        <w:rPr>
          <w:rFonts w:ascii="Times New Roman" w:hAnsi="Times New Roman" w:cs="Times New Roman"/>
          <w:sz w:val="28"/>
          <w:szCs w:val="28"/>
        </w:rPr>
        <w:t>Шпикуляк</w:t>
      </w:r>
      <w:proofErr w:type="spellEnd"/>
      <w:r w:rsidRPr="001168CB">
        <w:rPr>
          <w:rFonts w:ascii="Times New Roman" w:hAnsi="Times New Roman" w:cs="Times New Roman"/>
          <w:sz w:val="28"/>
          <w:szCs w:val="28"/>
        </w:rPr>
        <w:t xml:space="preserve"> О.Г., </w:t>
      </w:r>
      <w:proofErr w:type="spellStart"/>
      <w:r w:rsidRPr="001168CB">
        <w:rPr>
          <w:rFonts w:ascii="Times New Roman" w:hAnsi="Times New Roman" w:cs="Times New Roman"/>
          <w:sz w:val="28"/>
          <w:szCs w:val="28"/>
        </w:rPr>
        <w:t>Грицаєнко</w:t>
      </w:r>
      <w:proofErr w:type="spellEnd"/>
      <w:r w:rsidRPr="001168CB">
        <w:rPr>
          <w:rFonts w:ascii="Times New Roman" w:hAnsi="Times New Roman" w:cs="Times New Roman"/>
          <w:sz w:val="28"/>
          <w:szCs w:val="28"/>
        </w:rPr>
        <w:t xml:space="preserve"> М.І. Розвиток інноваційної діяльності в аграрній сфері: менеджмент та ефективність: Монографія. Херсон: ОЛДІПЛЮС, 2016. 424 с</w:t>
      </w:r>
    </w:p>
    <w:p w14:paraId="34B48F33" w14:textId="77777777" w:rsidR="00582369" w:rsidRPr="001168CB" w:rsidRDefault="00582369" w:rsidP="001D4A26">
      <w:pPr>
        <w:pStyle w:val="a5"/>
        <w:numPr>
          <w:ilvl w:val="0"/>
          <w:numId w:val="8"/>
        </w:numPr>
        <w:tabs>
          <w:tab w:val="left" w:pos="0"/>
          <w:tab w:val="left" w:pos="1134"/>
        </w:tabs>
        <w:spacing w:line="360" w:lineRule="auto"/>
        <w:ind w:left="0" w:firstLine="709"/>
        <w:jc w:val="both"/>
        <w:rPr>
          <w:rFonts w:ascii="Times New Roman" w:hAnsi="Times New Roman" w:cs="Times New Roman"/>
          <w:sz w:val="28"/>
          <w:szCs w:val="28"/>
        </w:rPr>
      </w:pPr>
      <w:r w:rsidRPr="001168CB">
        <w:rPr>
          <w:rFonts w:ascii="Times New Roman" w:hAnsi="Times New Roman" w:cs="Times New Roman"/>
          <w:sz w:val="28"/>
          <w:szCs w:val="28"/>
        </w:rPr>
        <w:t xml:space="preserve">Шульга О. В., Романчук, О. В. Механізми формування інноваційної політики підприємства в умовах розвитку цифрової економіки. </w:t>
      </w:r>
      <w:r w:rsidRPr="001168CB">
        <w:rPr>
          <w:rFonts w:ascii="Times New Roman" w:hAnsi="Times New Roman" w:cs="Times New Roman"/>
          <w:i/>
          <w:sz w:val="28"/>
          <w:szCs w:val="28"/>
        </w:rPr>
        <w:t>Науковий вісник Херсонського державного університету. Серія: Економічні науки</w:t>
      </w:r>
      <w:r w:rsidRPr="001168CB">
        <w:rPr>
          <w:rFonts w:ascii="Times New Roman" w:hAnsi="Times New Roman" w:cs="Times New Roman"/>
          <w:sz w:val="28"/>
          <w:szCs w:val="28"/>
        </w:rPr>
        <w:t xml:space="preserve">. 2019. </w:t>
      </w:r>
      <w:proofErr w:type="spellStart"/>
      <w:r w:rsidRPr="001168CB">
        <w:rPr>
          <w:rFonts w:ascii="Times New Roman" w:hAnsi="Times New Roman" w:cs="Times New Roman"/>
          <w:sz w:val="28"/>
          <w:szCs w:val="28"/>
        </w:rPr>
        <w:t>Вип</w:t>
      </w:r>
      <w:proofErr w:type="spellEnd"/>
      <w:r w:rsidRPr="001168CB">
        <w:rPr>
          <w:rFonts w:ascii="Times New Roman" w:hAnsi="Times New Roman" w:cs="Times New Roman"/>
          <w:sz w:val="28"/>
          <w:szCs w:val="28"/>
        </w:rPr>
        <w:t>. 34(1) . С. 135-141.</w:t>
      </w:r>
    </w:p>
    <w:p w14:paraId="0DE6592B" w14:textId="77777777" w:rsidR="00582369" w:rsidRPr="001168CB" w:rsidRDefault="00582369" w:rsidP="001D4A26">
      <w:pPr>
        <w:pStyle w:val="a5"/>
        <w:numPr>
          <w:ilvl w:val="0"/>
          <w:numId w:val="8"/>
        </w:numPr>
        <w:tabs>
          <w:tab w:val="left" w:pos="0"/>
          <w:tab w:val="left" w:pos="1134"/>
        </w:tabs>
        <w:spacing w:line="360" w:lineRule="auto"/>
        <w:ind w:left="0" w:firstLine="709"/>
        <w:jc w:val="both"/>
        <w:rPr>
          <w:rFonts w:ascii="Times New Roman" w:hAnsi="Times New Roman" w:cs="Times New Roman"/>
          <w:sz w:val="28"/>
          <w:szCs w:val="28"/>
        </w:rPr>
      </w:pPr>
      <w:r w:rsidRPr="001168CB">
        <w:rPr>
          <w:rFonts w:ascii="Times New Roman" w:hAnsi="Times New Roman" w:cs="Times New Roman"/>
          <w:sz w:val="28"/>
          <w:szCs w:val="28"/>
        </w:rPr>
        <w:t>Юринець З. В. Формування інноваційних стратегій: теорія, методологія, практика : монографія. Львів: СПОЛОМ, 2016. 412 с.</w:t>
      </w:r>
    </w:p>
    <w:p w14:paraId="58F77E97" w14:textId="77777777" w:rsidR="00582369" w:rsidRPr="001168CB" w:rsidRDefault="00582369" w:rsidP="001D4A26">
      <w:pPr>
        <w:pStyle w:val="a5"/>
        <w:numPr>
          <w:ilvl w:val="0"/>
          <w:numId w:val="8"/>
        </w:numPr>
        <w:tabs>
          <w:tab w:val="left" w:pos="0"/>
          <w:tab w:val="left" w:pos="1134"/>
        </w:tabs>
        <w:spacing w:line="360" w:lineRule="auto"/>
        <w:ind w:left="0" w:firstLine="709"/>
        <w:jc w:val="both"/>
        <w:rPr>
          <w:rFonts w:ascii="Times New Roman" w:hAnsi="Times New Roman" w:cs="Times New Roman"/>
          <w:sz w:val="28"/>
          <w:szCs w:val="28"/>
        </w:rPr>
      </w:pPr>
      <w:r w:rsidRPr="001168CB">
        <w:rPr>
          <w:rFonts w:ascii="Times New Roman" w:hAnsi="Times New Roman" w:cs="Times New Roman"/>
          <w:sz w:val="28"/>
          <w:szCs w:val="28"/>
        </w:rPr>
        <w:lastRenderedPageBreak/>
        <w:t xml:space="preserve">Юрчук Н. П. Інноваційно-інвестиційна діяльність як основа реалізації концентрації сталого розвитку економіки України. </w:t>
      </w:r>
      <w:proofErr w:type="spellStart"/>
      <w:r w:rsidRPr="001168CB">
        <w:rPr>
          <w:rFonts w:ascii="Times New Roman" w:hAnsi="Times New Roman" w:cs="Times New Roman"/>
          <w:i/>
          <w:sz w:val="28"/>
          <w:szCs w:val="28"/>
        </w:rPr>
        <w:t>Агросвіт</w:t>
      </w:r>
      <w:proofErr w:type="spellEnd"/>
      <w:r w:rsidRPr="001168CB">
        <w:rPr>
          <w:rFonts w:ascii="Times New Roman" w:hAnsi="Times New Roman" w:cs="Times New Roman"/>
          <w:i/>
          <w:sz w:val="28"/>
          <w:szCs w:val="28"/>
        </w:rPr>
        <w:t>.</w:t>
      </w:r>
      <w:r w:rsidRPr="001168CB">
        <w:rPr>
          <w:rFonts w:ascii="Times New Roman" w:hAnsi="Times New Roman" w:cs="Times New Roman"/>
          <w:sz w:val="28"/>
          <w:szCs w:val="28"/>
        </w:rPr>
        <w:t xml:space="preserve"> 2019. №3. С. 53-61.</w:t>
      </w:r>
    </w:p>
    <w:p w14:paraId="29C05AFF" w14:textId="77777777" w:rsidR="001D4A26" w:rsidRDefault="00582369" w:rsidP="001D4A26">
      <w:pPr>
        <w:pStyle w:val="a5"/>
        <w:numPr>
          <w:ilvl w:val="0"/>
          <w:numId w:val="8"/>
        </w:numPr>
        <w:tabs>
          <w:tab w:val="left" w:pos="0"/>
          <w:tab w:val="left" w:pos="1134"/>
        </w:tabs>
        <w:spacing w:line="360" w:lineRule="auto"/>
        <w:ind w:left="0" w:firstLine="709"/>
        <w:jc w:val="both"/>
        <w:rPr>
          <w:rFonts w:ascii="Times New Roman" w:hAnsi="Times New Roman" w:cs="Times New Roman"/>
          <w:sz w:val="28"/>
          <w:szCs w:val="28"/>
        </w:rPr>
      </w:pPr>
      <w:proofErr w:type="spellStart"/>
      <w:r w:rsidRPr="001168CB">
        <w:rPr>
          <w:rFonts w:ascii="Times New Roman" w:hAnsi="Times New Roman" w:cs="Times New Roman"/>
          <w:sz w:val="28"/>
          <w:szCs w:val="28"/>
        </w:rPr>
        <w:t>Якушева</w:t>
      </w:r>
      <w:proofErr w:type="spellEnd"/>
      <w:r w:rsidRPr="001168CB">
        <w:rPr>
          <w:rFonts w:ascii="Times New Roman" w:hAnsi="Times New Roman" w:cs="Times New Roman"/>
          <w:sz w:val="28"/>
          <w:szCs w:val="28"/>
        </w:rPr>
        <w:t xml:space="preserve"> О. В. Механізми формування інноваційної політики підприємства в умовах глобалізації економіки. </w:t>
      </w:r>
      <w:r w:rsidRPr="001168CB">
        <w:rPr>
          <w:rFonts w:ascii="Times New Roman" w:hAnsi="Times New Roman" w:cs="Times New Roman"/>
          <w:i/>
          <w:sz w:val="28"/>
          <w:szCs w:val="28"/>
        </w:rPr>
        <w:t xml:space="preserve">Науковий вісник Національної академії статистики, обліку та аудиту. </w:t>
      </w:r>
      <w:r w:rsidRPr="001168CB">
        <w:rPr>
          <w:rFonts w:ascii="Times New Roman" w:hAnsi="Times New Roman" w:cs="Times New Roman"/>
          <w:sz w:val="28"/>
          <w:szCs w:val="28"/>
        </w:rPr>
        <w:t xml:space="preserve">2020. </w:t>
      </w:r>
      <w:proofErr w:type="spellStart"/>
      <w:r w:rsidRPr="001168CB">
        <w:rPr>
          <w:rFonts w:ascii="Times New Roman" w:hAnsi="Times New Roman" w:cs="Times New Roman"/>
          <w:sz w:val="28"/>
          <w:szCs w:val="28"/>
        </w:rPr>
        <w:t>Вип</w:t>
      </w:r>
      <w:proofErr w:type="spellEnd"/>
      <w:r w:rsidRPr="001168CB">
        <w:rPr>
          <w:rFonts w:ascii="Times New Roman" w:hAnsi="Times New Roman" w:cs="Times New Roman"/>
          <w:sz w:val="28"/>
          <w:szCs w:val="28"/>
        </w:rPr>
        <w:t>. 1. С. 84-90.</w:t>
      </w:r>
    </w:p>
    <w:p w14:paraId="2CCBD733" w14:textId="7A9D9180" w:rsidR="007F53D9" w:rsidRPr="00632037" w:rsidRDefault="001D4A26" w:rsidP="00953D55">
      <w:pPr>
        <w:pStyle w:val="a5"/>
        <w:numPr>
          <w:ilvl w:val="0"/>
          <w:numId w:val="8"/>
        </w:numPr>
        <w:tabs>
          <w:tab w:val="left" w:pos="0"/>
          <w:tab w:val="left" w:pos="1134"/>
          <w:tab w:val="left" w:pos="9639"/>
        </w:tabs>
        <w:spacing w:line="360" w:lineRule="auto"/>
        <w:ind w:left="0" w:firstLine="709"/>
        <w:jc w:val="both"/>
        <w:rPr>
          <w:rFonts w:ascii="Times New Roman" w:hAnsi="Times New Roman" w:cs="Times New Roman"/>
          <w:b/>
          <w:sz w:val="28"/>
        </w:rPr>
      </w:pPr>
      <w:proofErr w:type="spellStart"/>
      <w:r w:rsidRPr="00632037">
        <w:rPr>
          <w:rFonts w:ascii="Times New Roman" w:hAnsi="Times New Roman" w:cs="Times New Roman"/>
          <w:sz w:val="28"/>
          <w:szCs w:val="28"/>
        </w:rPr>
        <w:t>Mathematical</w:t>
      </w:r>
      <w:proofErr w:type="spellEnd"/>
      <w:r w:rsidRPr="00632037">
        <w:rPr>
          <w:rFonts w:ascii="Times New Roman" w:hAnsi="Times New Roman" w:cs="Times New Roman"/>
          <w:sz w:val="28"/>
          <w:szCs w:val="28"/>
        </w:rPr>
        <w:t xml:space="preserve"> </w:t>
      </w:r>
      <w:proofErr w:type="spellStart"/>
      <w:r w:rsidRPr="00632037">
        <w:rPr>
          <w:rFonts w:ascii="Times New Roman" w:hAnsi="Times New Roman" w:cs="Times New Roman"/>
          <w:sz w:val="28"/>
          <w:szCs w:val="28"/>
        </w:rPr>
        <w:t>models</w:t>
      </w:r>
      <w:proofErr w:type="spellEnd"/>
      <w:r w:rsidRPr="00632037">
        <w:rPr>
          <w:rFonts w:ascii="Times New Roman" w:hAnsi="Times New Roman" w:cs="Times New Roman"/>
          <w:sz w:val="28"/>
          <w:szCs w:val="28"/>
        </w:rPr>
        <w:t xml:space="preserve"> </w:t>
      </w:r>
      <w:proofErr w:type="spellStart"/>
      <w:r w:rsidRPr="00632037">
        <w:rPr>
          <w:rFonts w:ascii="Times New Roman" w:hAnsi="Times New Roman" w:cs="Times New Roman"/>
          <w:sz w:val="28"/>
          <w:szCs w:val="28"/>
        </w:rPr>
        <w:t>of</w:t>
      </w:r>
      <w:proofErr w:type="spellEnd"/>
      <w:r w:rsidRPr="00632037">
        <w:rPr>
          <w:rFonts w:ascii="Times New Roman" w:hAnsi="Times New Roman" w:cs="Times New Roman"/>
          <w:sz w:val="28"/>
          <w:szCs w:val="28"/>
        </w:rPr>
        <w:t xml:space="preserve"> </w:t>
      </w:r>
      <w:proofErr w:type="spellStart"/>
      <w:r w:rsidRPr="00632037">
        <w:rPr>
          <w:rFonts w:ascii="Times New Roman" w:hAnsi="Times New Roman" w:cs="Times New Roman"/>
          <w:sz w:val="28"/>
          <w:szCs w:val="28"/>
        </w:rPr>
        <w:t>websites</w:t>
      </w:r>
      <w:proofErr w:type="spellEnd"/>
      <w:r w:rsidRPr="00632037">
        <w:rPr>
          <w:rFonts w:ascii="Times New Roman" w:hAnsi="Times New Roman" w:cs="Times New Roman"/>
          <w:sz w:val="28"/>
          <w:szCs w:val="28"/>
        </w:rPr>
        <w:t xml:space="preserve"> </w:t>
      </w:r>
      <w:proofErr w:type="spellStart"/>
      <w:r w:rsidRPr="00632037">
        <w:rPr>
          <w:rFonts w:ascii="Times New Roman" w:hAnsi="Times New Roman" w:cs="Times New Roman"/>
          <w:sz w:val="28"/>
          <w:szCs w:val="28"/>
        </w:rPr>
        <w:t>attendance</w:t>
      </w:r>
      <w:proofErr w:type="spellEnd"/>
      <w:r w:rsidRPr="00632037">
        <w:rPr>
          <w:rFonts w:ascii="Times New Roman" w:hAnsi="Times New Roman" w:cs="Times New Roman"/>
          <w:sz w:val="28"/>
          <w:szCs w:val="28"/>
        </w:rPr>
        <w:t xml:space="preserve"> </w:t>
      </w:r>
      <w:proofErr w:type="spellStart"/>
      <w:r w:rsidRPr="00632037">
        <w:rPr>
          <w:rFonts w:ascii="Times New Roman" w:hAnsi="Times New Roman" w:cs="Times New Roman"/>
          <w:sz w:val="28"/>
          <w:szCs w:val="28"/>
        </w:rPr>
        <w:t>and</w:t>
      </w:r>
      <w:proofErr w:type="spellEnd"/>
      <w:r w:rsidRPr="00632037">
        <w:rPr>
          <w:rFonts w:ascii="Times New Roman" w:hAnsi="Times New Roman" w:cs="Times New Roman"/>
          <w:sz w:val="28"/>
          <w:szCs w:val="28"/>
        </w:rPr>
        <w:t xml:space="preserve"> </w:t>
      </w:r>
      <w:proofErr w:type="spellStart"/>
      <w:r w:rsidRPr="00632037">
        <w:rPr>
          <w:rFonts w:ascii="Times New Roman" w:hAnsi="Times New Roman" w:cs="Times New Roman"/>
          <w:sz w:val="28"/>
          <w:szCs w:val="28"/>
        </w:rPr>
        <w:t>methods</w:t>
      </w:r>
      <w:proofErr w:type="spellEnd"/>
      <w:r w:rsidRPr="00632037">
        <w:rPr>
          <w:rFonts w:ascii="Times New Roman" w:hAnsi="Times New Roman" w:cs="Times New Roman"/>
          <w:sz w:val="28"/>
          <w:szCs w:val="28"/>
        </w:rPr>
        <w:t xml:space="preserve"> </w:t>
      </w:r>
      <w:proofErr w:type="spellStart"/>
      <w:r w:rsidRPr="00632037">
        <w:rPr>
          <w:rFonts w:ascii="Times New Roman" w:hAnsi="Times New Roman" w:cs="Times New Roman"/>
          <w:sz w:val="28"/>
          <w:szCs w:val="28"/>
        </w:rPr>
        <w:t>of</w:t>
      </w:r>
      <w:proofErr w:type="spellEnd"/>
      <w:r w:rsidRPr="00632037">
        <w:rPr>
          <w:rFonts w:ascii="Times New Roman" w:hAnsi="Times New Roman" w:cs="Times New Roman"/>
          <w:sz w:val="28"/>
          <w:szCs w:val="28"/>
        </w:rPr>
        <w:t xml:space="preserve"> </w:t>
      </w:r>
      <w:proofErr w:type="spellStart"/>
      <w:r w:rsidRPr="00632037">
        <w:rPr>
          <w:rFonts w:ascii="Times New Roman" w:hAnsi="Times New Roman" w:cs="Times New Roman"/>
          <w:sz w:val="28"/>
          <w:szCs w:val="28"/>
        </w:rPr>
        <w:t>its</w:t>
      </w:r>
      <w:proofErr w:type="spellEnd"/>
      <w:r w:rsidRPr="00632037">
        <w:rPr>
          <w:rFonts w:ascii="Times New Roman" w:hAnsi="Times New Roman" w:cs="Times New Roman"/>
          <w:sz w:val="28"/>
          <w:szCs w:val="28"/>
        </w:rPr>
        <w:t xml:space="preserve"> </w:t>
      </w:r>
      <w:proofErr w:type="spellStart"/>
      <w:r w:rsidRPr="00632037">
        <w:rPr>
          <w:rFonts w:ascii="Times New Roman" w:hAnsi="Times New Roman" w:cs="Times New Roman"/>
          <w:sz w:val="28"/>
          <w:szCs w:val="28"/>
        </w:rPr>
        <w:t>improvement</w:t>
      </w:r>
      <w:proofErr w:type="spellEnd"/>
      <w:r w:rsidRPr="00632037">
        <w:rPr>
          <w:rFonts w:ascii="Times New Roman" w:hAnsi="Times New Roman" w:cs="Times New Roman"/>
          <w:sz w:val="28"/>
          <w:szCs w:val="28"/>
        </w:rPr>
        <w:t xml:space="preserve">. </w:t>
      </w:r>
      <w:proofErr w:type="spellStart"/>
      <w:r w:rsidRPr="00632037">
        <w:rPr>
          <w:rFonts w:ascii="Times New Roman" w:hAnsi="Times New Roman" w:cs="Times New Roman"/>
          <w:sz w:val="28"/>
          <w:szCs w:val="28"/>
        </w:rPr>
        <w:t>Pasichnyk</w:t>
      </w:r>
      <w:proofErr w:type="spellEnd"/>
      <w:r w:rsidRPr="00632037">
        <w:rPr>
          <w:rFonts w:ascii="Times New Roman" w:hAnsi="Times New Roman" w:cs="Times New Roman"/>
          <w:sz w:val="28"/>
          <w:szCs w:val="28"/>
        </w:rPr>
        <w:t xml:space="preserve"> R., </w:t>
      </w:r>
      <w:proofErr w:type="spellStart"/>
      <w:r w:rsidRPr="00632037">
        <w:rPr>
          <w:rFonts w:ascii="Times New Roman" w:hAnsi="Times New Roman" w:cs="Times New Roman"/>
          <w:sz w:val="28"/>
          <w:szCs w:val="28"/>
        </w:rPr>
        <w:t>Susla</w:t>
      </w:r>
      <w:proofErr w:type="spellEnd"/>
      <w:r w:rsidRPr="00632037">
        <w:rPr>
          <w:rFonts w:ascii="Times New Roman" w:hAnsi="Times New Roman" w:cs="Times New Roman"/>
          <w:sz w:val="28"/>
          <w:szCs w:val="28"/>
        </w:rPr>
        <w:t xml:space="preserve"> M., </w:t>
      </w:r>
      <w:proofErr w:type="spellStart"/>
      <w:r w:rsidRPr="00632037">
        <w:rPr>
          <w:rFonts w:ascii="Times New Roman" w:hAnsi="Times New Roman" w:cs="Times New Roman"/>
          <w:sz w:val="28"/>
          <w:szCs w:val="28"/>
        </w:rPr>
        <w:t>Honchar</w:t>
      </w:r>
      <w:proofErr w:type="spellEnd"/>
      <w:r w:rsidRPr="00632037">
        <w:rPr>
          <w:rFonts w:ascii="Times New Roman" w:hAnsi="Times New Roman" w:cs="Times New Roman"/>
          <w:sz w:val="28"/>
          <w:szCs w:val="28"/>
        </w:rPr>
        <w:t xml:space="preserve"> L., </w:t>
      </w:r>
      <w:proofErr w:type="spellStart"/>
      <w:r w:rsidRPr="00632037">
        <w:rPr>
          <w:rFonts w:ascii="Times New Roman" w:hAnsi="Times New Roman" w:cs="Times New Roman"/>
          <w:sz w:val="28"/>
          <w:szCs w:val="28"/>
        </w:rPr>
        <w:t>Avhustyn</w:t>
      </w:r>
      <w:proofErr w:type="spellEnd"/>
      <w:r w:rsidRPr="00632037">
        <w:rPr>
          <w:rFonts w:ascii="Times New Roman" w:hAnsi="Times New Roman" w:cs="Times New Roman"/>
          <w:sz w:val="28"/>
          <w:szCs w:val="28"/>
        </w:rPr>
        <w:t xml:space="preserve">, R. 14th </w:t>
      </w:r>
      <w:proofErr w:type="spellStart"/>
      <w:r w:rsidRPr="00632037">
        <w:rPr>
          <w:rFonts w:ascii="Times New Roman" w:hAnsi="Times New Roman" w:cs="Times New Roman"/>
          <w:sz w:val="28"/>
          <w:szCs w:val="28"/>
        </w:rPr>
        <w:t>International</w:t>
      </w:r>
      <w:proofErr w:type="spellEnd"/>
      <w:r w:rsidRPr="00632037">
        <w:rPr>
          <w:rFonts w:ascii="Times New Roman" w:hAnsi="Times New Roman" w:cs="Times New Roman"/>
          <w:sz w:val="28"/>
          <w:szCs w:val="28"/>
        </w:rPr>
        <w:t xml:space="preserve"> </w:t>
      </w:r>
      <w:proofErr w:type="spellStart"/>
      <w:r w:rsidRPr="00632037">
        <w:rPr>
          <w:rFonts w:ascii="Times New Roman" w:hAnsi="Times New Roman" w:cs="Times New Roman"/>
          <w:sz w:val="28"/>
          <w:szCs w:val="28"/>
        </w:rPr>
        <w:t>Conference</w:t>
      </w:r>
      <w:proofErr w:type="spellEnd"/>
      <w:r w:rsidRPr="00632037">
        <w:rPr>
          <w:rFonts w:ascii="Times New Roman" w:hAnsi="Times New Roman" w:cs="Times New Roman"/>
          <w:sz w:val="28"/>
          <w:szCs w:val="28"/>
        </w:rPr>
        <w:t xml:space="preserve"> </w:t>
      </w:r>
      <w:proofErr w:type="spellStart"/>
      <w:r w:rsidRPr="00632037">
        <w:rPr>
          <w:rFonts w:ascii="Times New Roman" w:hAnsi="Times New Roman" w:cs="Times New Roman"/>
          <w:sz w:val="28"/>
          <w:szCs w:val="28"/>
        </w:rPr>
        <w:t>The</w:t>
      </w:r>
      <w:proofErr w:type="spellEnd"/>
      <w:r w:rsidRPr="00632037">
        <w:rPr>
          <w:rFonts w:ascii="Times New Roman" w:hAnsi="Times New Roman" w:cs="Times New Roman"/>
          <w:sz w:val="28"/>
          <w:szCs w:val="28"/>
        </w:rPr>
        <w:t xml:space="preserve"> </w:t>
      </w:r>
      <w:proofErr w:type="spellStart"/>
      <w:r w:rsidRPr="00632037">
        <w:rPr>
          <w:rFonts w:ascii="Times New Roman" w:hAnsi="Times New Roman" w:cs="Times New Roman"/>
          <w:sz w:val="28"/>
          <w:szCs w:val="28"/>
        </w:rPr>
        <w:t>Experience</w:t>
      </w:r>
      <w:proofErr w:type="spellEnd"/>
      <w:r w:rsidRPr="00632037">
        <w:rPr>
          <w:rFonts w:ascii="Times New Roman" w:hAnsi="Times New Roman" w:cs="Times New Roman"/>
          <w:sz w:val="28"/>
          <w:szCs w:val="28"/>
        </w:rPr>
        <w:t xml:space="preserve"> </w:t>
      </w:r>
      <w:proofErr w:type="spellStart"/>
      <w:r w:rsidRPr="00632037">
        <w:rPr>
          <w:rFonts w:ascii="Times New Roman" w:hAnsi="Times New Roman" w:cs="Times New Roman"/>
          <w:sz w:val="28"/>
          <w:szCs w:val="28"/>
        </w:rPr>
        <w:t>of</w:t>
      </w:r>
      <w:proofErr w:type="spellEnd"/>
      <w:r w:rsidRPr="00632037">
        <w:rPr>
          <w:rFonts w:ascii="Times New Roman" w:hAnsi="Times New Roman" w:cs="Times New Roman"/>
          <w:sz w:val="28"/>
          <w:szCs w:val="28"/>
        </w:rPr>
        <w:t xml:space="preserve"> </w:t>
      </w:r>
      <w:proofErr w:type="spellStart"/>
      <w:r w:rsidRPr="00632037">
        <w:rPr>
          <w:rFonts w:ascii="Times New Roman" w:hAnsi="Times New Roman" w:cs="Times New Roman"/>
          <w:sz w:val="28"/>
          <w:szCs w:val="28"/>
        </w:rPr>
        <w:t>Designing</w:t>
      </w:r>
      <w:proofErr w:type="spellEnd"/>
      <w:r w:rsidRPr="00632037">
        <w:rPr>
          <w:rFonts w:ascii="Times New Roman" w:hAnsi="Times New Roman" w:cs="Times New Roman"/>
          <w:sz w:val="28"/>
          <w:szCs w:val="28"/>
        </w:rPr>
        <w:t xml:space="preserve"> </w:t>
      </w:r>
      <w:proofErr w:type="spellStart"/>
      <w:r w:rsidRPr="00632037">
        <w:rPr>
          <w:rFonts w:ascii="Times New Roman" w:hAnsi="Times New Roman" w:cs="Times New Roman"/>
          <w:sz w:val="28"/>
          <w:szCs w:val="28"/>
        </w:rPr>
        <w:t>and</w:t>
      </w:r>
      <w:proofErr w:type="spellEnd"/>
      <w:r w:rsidRPr="00632037">
        <w:rPr>
          <w:rFonts w:ascii="Times New Roman" w:hAnsi="Times New Roman" w:cs="Times New Roman"/>
          <w:sz w:val="28"/>
          <w:szCs w:val="28"/>
        </w:rPr>
        <w:t xml:space="preserve"> </w:t>
      </w:r>
      <w:proofErr w:type="spellStart"/>
      <w:r w:rsidRPr="00632037">
        <w:rPr>
          <w:rFonts w:ascii="Times New Roman" w:hAnsi="Times New Roman" w:cs="Times New Roman"/>
          <w:sz w:val="28"/>
          <w:szCs w:val="28"/>
        </w:rPr>
        <w:t>Application</w:t>
      </w:r>
      <w:proofErr w:type="spellEnd"/>
      <w:r w:rsidRPr="00632037">
        <w:rPr>
          <w:rFonts w:ascii="Times New Roman" w:hAnsi="Times New Roman" w:cs="Times New Roman"/>
          <w:sz w:val="28"/>
          <w:szCs w:val="28"/>
        </w:rPr>
        <w:t xml:space="preserve"> </w:t>
      </w:r>
      <w:proofErr w:type="spellStart"/>
      <w:r w:rsidRPr="00632037">
        <w:rPr>
          <w:rFonts w:ascii="Times New Roman" w:hAnsi="Times New Roman" w:cs="Times New Roman"/>
          <w:sz w:val="28"/>
          <w:szCs w:val="28"/>
        </w:rPr>
        <w:t>of</w:t>
      </w:r>
      <w:proofErr w:type="spellEnd"/>
      <w:r w:rsidRPr="00632037">
        <w:rPr>
          <w:rFonts w:ascii="Times New Roman" w:hAnsi="Times New Roman" w:cs="Times New Roman"/>
          <w:sz w:val="28"/>
          <w:szCs w:val="28"/>
        </w:rPr>
        <w:t xml:space="preserve"> CAD </w:t>
      </w:r>
      <w:proofErr w:type="spellStart"/>
      <w:r w:rsidRPr="00632037">
        <w:rPr>
          <w:rFonts w:ascii="Times New Roman" w:hAnsi="Times New Roman" w:cs="Times New Roman"/>
          <w:sz w:val="28"/>
          <w:szCs w:val="28"/>
        </w:rPr>
        <w:t>Systems</w:t>
      </w:r>
      <w:proofErr w:type="spellEnd"/>
      <w:r w:rsidRPr="00632037">
        <w:rPr>
          <w:rFonts w:ascii="Times New Roman" w:hAnsi="Times New Roman" w:cs="Times New Roman"/>
          <w:sz w:val="28"/>
          <w:szCs w:val="28"/>
        </w:rPr>
        <w:t xml:space="preserve"> </w:t>
      </w:r>
      <w:proofErr w:type="spellStart"/>
      <w:r w:rsidRPr="00632037">
        <w:rPr>
          <w:rFonts w:ascii="Times New Roman" w:hAnsi="Times New Roman" w:cs="Times New Roman"/>
          <w:sz w:val="28"/>
          <w:szCs w:val="28"/>
        </w:rPr>
        <w:t>in</w:t>
      </w:r>
      <w:proofErr w:type="spellEnd"/>
      <w:r w:rsidRPr="00632037">
        <w:rPr>
          <w:rFonts w:ascii="Times New Roman" w:hAnsi="Times New Roman" w:cs="Times New Roman"/>
          <w:sz w:val="28"/>
          <w:szCs w:val="28"/>
        </w:rPr>
        <w:t xml:space="preserve"> </w:t>
      </w:r>
      <w:proofErr w:type="spellStart"/>
      <w:r w:rsidRPr="00632037">
        <w:rPr>
          <w:rFonts w:ascii="Times New Roman" w:hAnsi="Times New Roman" w:cs="Times New Roman"/>
          <w:sz w:val="28"/>
          <w:szCs w:val="28"/>
        </w:rPr>
        <w:t>Microelectronics</w:t>
      </w:r>
      <w:proofErr w:type="spellEnd"/>
      <w:r w:rsidRPr="00632037">
        <w:rPr>
          <w:rFonts w:ascii="Times New Roman" w:hAnsi="Times New Roman" w:cs="Times New Roman"/>
          <w:sz w:val="28"/>
          <w:szCs w:val="28"/>
        </w:rPr>
        <w:t xml:space="preserve">, CADSM 2017 </w:t>
      </w:r>
      <w:proofErr w:type="spellStart"/>
      <w:r w:rsidR="00FB5ECB" w:rsidRPr="00632037">
        <w:rPr>
          <w:rFonts w:ascii="Times New Roman" w:hAnsi="Times New Roman" w:cs="Times New Roman"/>
          <w:sz w:val="28"/>
          <w:szCs w:val="28"/>
        </w:rPr>
        <w:t>Proceedings</w:t>
      </w:r>
      <w:proofErr w:type="spellEnd"/>
      <w:r w:rsidR="00FB5ECB" w:rsidRPr="00632037">
        <w:rPr>
          <w:rFonts w:ascii="Times New Roman" w:hAnsi="Times New Roman" w:cs="Times New Roman"/>
          <w:sz w:val="28"/>
          <w:szCs w:val="28"/>
        </w:rPr>
        <w:t xml:space="preserve">, 2017, </w:t>
      </w:r>
      <w:proofErr w:type="spellStart"/>
      <w:r w:rsidR="00FB5ECB" w:rsidRPr="00632037">
        <w:rPr>
          <w:rFonts w:ascii="Times New Roman" w:hAnsi="Times New Roman" w:cs="Times New Roman"/>
          <w:sz w:val="28"/>
          <w:szCs w:val="28"/>
        </w:rPr>
        <w:t>pp</w:t>
      </w:r>
      <w:proofErr w:type="spellEnd"/>
      <w:r w:rsidR="00FB5ECB" w:rsidRPr="00632037">
        <w:rPr>
          <w:rFonts w:ascii="Times New Roman" w:hAnsi="Times New Roman" w:cs="Times New Roman"/>
          <w:sz w:val="28"/>
          <w:szCs w:val="28"/>
        </w:rPr>
        <w:t>. 375-377.</w:t>
      </w:r>
    </w:p>
    <w:sectPr w:rsidR="007F53D9" w:rsidRPr="00632037" w:rsidSect="00CE7816">
      <w:headerReference w:type="default" r:id="rId60"/>
      <w:type w:val="nextColumn"/>
      <w:pgSz w:w="12240" w:h="15840"/>
      <w:pgMar w:top="1134" w:right="851" w:bottom="1134" w:left="1418"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460727" w14:textId="77777777" w:rsidR="008F7C39" w:rsidRDefault="008F7C39" w:rsidP="00A97B57">
      <w:pPr>
        <w:spacing w:after="0" w:line="240" w:lineRule="auto"/>
      </w:pPr>
      <w:r>
        <w:separator/>
      </w:r>
    </w:p>
  </w:endnote>
  <w:endnote w:type="continuationSeparator" w:id="0">
    <w:p w14:paraId="2B95E7FD" w14:textId="77777777" w:rsidR="008F7C39" w:rsidRDefault="008F7C39" w:rsidP="00A97B57">
      <w:pPr>
        <w:spacing w:after="0" w:line="240" w:lineRule="auto"/>
      </w:pPr>
      <w:r>
        <w:continuationSeparator/>
      </w:r>
    </w:p>
  </w:endnote>
  <w:endnote w:type="continuationNotice" w:id="1">
    <w:p w14:paraId="4325C949" w14:textId="77777777" w:rsidR="008F7C39" w:rsidRDefault="008F7C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EFB5E2" w14:textId="77777777" w:rsidR="008F7C39" w:rsidRDefault="008F7C39">
      <w:pPr>
        <w:pStyle w:val="a8"/>
      </w:pPr>
    </w:p>
    <w:p w14:paraId="39218B86" w14:textId="77777777" w:rsidR="008F7C39" w:rsidRDefault="008F7C39"/>
    <w:p w14:paraId="56F26726" w14:textId="77777777" w:rsidR="008F7C39" w:rsidRDefault="008F7C39">
      <w:pPr>
        <w:pStyle w:val="aa"/>
      </w:pPr>
    </w:p>
    <w:p w14:paraId="2C6C03FC" w14:textId="77777777" w:rsidR="008F7C39" w:rsidRDefault="008F7C39"/>
    <w:p w14:paraId="46E19298" w14:textId="77777777" w:rsidR="008F7C39" w:rsidRDefault="008F7C39">
      <w:pPr>
        <w:pStyle w:val="a8"/>
      </w:pPr>
    </w:p>
    <w:p w14:paraId="56C1A5F6" w14:textId="77777777" w:rsidR="008F7C39" w:rsidRDefault="008F7C39"/>
    <w:p w14:paraId="5E08B8EA" w14:textId="77777777" w:rsidR="008F7C39" w:rsidRDefault="008F7C39">
      <w:pPr>
        <w:pStyle w:val="aa"/>
      </w:pPr>
    </w:p>
    <w:p w14:paraId="0FAACE17" w14:textId="77777777" w:rsidR="008F7C39" w:rsidRDefault="008F7C39"/>
    <w:p w14:paraId="26B0FD1B" w14:textId="77777777" w:rsidR="008F7C39" w:rsidRDefault="008F7C39">
      <w:pPr>
        <w:pStyle w:val="aa"/>
      </w:pPr>
    </w:p>
    <w:p w14:paraId="6EEAC9DA" w14:textId="77777777" w:rsidR="008F7C39" w:rsidRDefault="008F7C39"/>
    <w:p w14:paraId="404E9041" w14:textId="77777777" w:rsidR="008F7C39" w:rsidRDefault="008F7C39">
      <w:pPr>
        <w:pStyle w:val="a8"/>
      </w:pPr>
    </w:p>
    <w:p w14:paraId="2100E25C" w14:textId="77777777" w:rsidR="008F7C39" w:rsidRDefault="008F7C39"/>
    <w:p w14:paraId="39F8A79B" w14:textId="77777777" w:rsidR="008F7C39" w:rsidRDefault="008F7C39">
      <w:pPr>
        <w:pStyle w:val="a8"/>
      </w:pPr>
    </w:p>
    <w:p w14:paraId="1342CA64" w14:textId="77777777" w:rsidR="008F7C39" w:rsidRDefault="008F7C39"/>
    <w:p w14:paraId="045B1315" w14:textId="77777777" w:rsidR="008F7C39" w:rsidRDefault="008F7C39" w:rsidP="00A97B57">
      <w:pPr>
        <w:spacing w:after="0" w:line="240" w:lineRule="auto"/>
      </w:pPr>
      <w:r>
        <w:separator/>
      </w:r>
    </w:p>
  </w:footnote>
  <w:footnote w:type="continuationSeparator" w:id="0">
    <w:p w14:paraId="1ED9A5C2" w14:textId="77777777" w:rsidR="008F7C39" w:rsidRDefault="008F7C39" w:rsidP="00A97B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1376545"/>
      <w:docPartObj>
        <w:docPartGallery w:val="Page Numbers (Top of Page)"/>
        <w:docPartUnique/>
      </w:docPartObj>
    </w:sdtPr>
    <w:sdtEndPr>
      <w:rPr>
        <w:rFonts w:ascii="Times New Roman" w:hAnsi="Times New Roman" w:cs="Times New Roman"/>
        <w:sz w:val="28"/>
      </w:rPr>
    </w:sdtEndPr>
    <w:sdtContent>
      <w:p w14:paraId="0E038F08" w14:textId="77777777" w:rsidR="001D4A26" w:rsidRPr="005048F2" w:rsidRDefault="001D4A26">
        <w:pPr>
          <w:pStyle w:val="a8"/>
          <w:jc w:val="right"/>
          <w:rPr>
            <w:rFonts w:ascii="Times New Roman" w:hAnsi="Times New Roman" w:cs="Times New Roman"/>
            <w:sz w:val="28"/>
          </w:rPr>
        </w:pPr>
        <w:r w:rsidRPr="005048F2">
          <w:rPr>
            <w:rFonts w:ascii="Times New Roman" w:hAnsi="Times New Roman" w:cs="Times New Roman"/>
            <w:sz w:val="28"/>
          </w:rPr>
          <w:fldChar w:fldCharType="begin"/>
        </w:r>
        <w:r w:rsidRPr="005048F2">
          <w:rPr>
            <w:rFonts w:ascii="Times New Roman" w:hAnsi="Times New Roman" w:cs="Times New Roman"/>
            <w:sz w:val="28"/>
          </w:rPr>
          <w:instrText>PAGE   \* MERGEFORMAT</w:instrText>
        </w:r>
        <w:r w:rsidRPr="005048F2">
          <w:rPr>
            <w:rFonts w:ascii="Times New Roman" w:hAnsi="Times New Roman" w:cs="Times New Roman"/>
            <w:sz w:val="28"/>
          </w:rPr>
          <w:fldChar w:fldCharType="separate"/>
        </w:r>
        <w:r w:rsidR="00FB5ECB" w:rsidRPr="00FB5ECB">
          <w:rPr>
            <w:rFonts w:ascii="Times New Roman" w:hAnsi="Times New Roman" w:cs="Times New Roman"/>
            <w:noProof/>
            <w:sz w:val="28"/>
            <w:lang w:val="ru-RU"/>
          </w:rPr>
          <w:t>62</w:t>
        </w:r>
        <w:r w:rsidRPr="005048F2">
          <w:rPr>
            <w:rFonts w:ascii="Times New Roman" w:hAnsi="Times New Roman" w:cs="Times New Roman"/>
            <w:sz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D3074"/>
    <w:multiLevelType w:val="hybridMultilevel"/>
    <w:tmpl w:val="10AC0ECE"/>
    <w:lvl w:ilvl="0" w:tplc="6B0282A4">
      <w:numFmt w:val="bullet"/>
      <w:lvlText w:val=""/>
      <w:lvlJc w:val="left"/>
      <w:pPr>
        <w:ind w:left="1429" w:hanging="360"/>
      </w:pPr>
      <w:rPr>
        <w:rFonts w:ascii="Symbol" w:eastAsia="Symbol" w:hAnsi="Symbol" w:cs="Symbol" w:hint="default"/>
        <w:w w:val="100"/>
        <w:sz w:val="28"/>
        <w:szCs w:val="28"/>
        <w:lang w:val="uk-UA" w:eastAsia="en-US" w:bidi="ar-SA"/>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 w15:restartNumberingAfterBreak="0">
    <w:nsid w:val="091E71FD"/>
    <w:multiLevelType w:val="hybridMultilevel"/>
    <w:tmpl w:val="A76EDBE4"/>
    <w:lvl w:ilvl="0" w:tplc="7346B7F2">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15:restartNumberingAfterBreak="0">
    <w:nsid w:val="0B2006DC"/>
    <w:multiLevelType w:val="hybridMultilevel"/>
    <w:tmpl w:val="9B6031AA"/>
    <w:lvl w:ilvl="0" w:tplc="B3BEF2C0">
      <w:start w:val="1"/>
      <w:numFmt w:val="decimal"/>
      <w:lvlText w:val="%1)"/>
      <w:lvlJc w:val="left"/>
      <w:pPr>
        <w:ind w:left="110" w:hanging="341"/>
      </w:pPr>
      <w:rPr>
        <w:rFonts w:ascii="Times New Roman" w:eastAsia="Times New Roman" w:hAnsi="Times New Roman" w:cs="Times New Roman" w:hint="default"/>
        <w:w w:val="100"/>
        <w:sz w:val="24"/>
        <w:szCs w:val="24"/>
        <w:lang w:val="uk-UA" w:eastAsia="en-US" w:bidi="ar-SA"/>
      </w:rPr>
    </w:lvl>
    <w:lvl w:ilvl="1" w:tplc="6CA2E788">
      <w:numFmt w:val="bullet"/>
      <w:lvlText w:val="•"/>
      <w:lvlJc w:val="left"/>
      <w:pPr>
        <w:ind w:left="602" w:hanging="341"/>
      </w:pPr>
      <w:rPr>
        <w:rFonts w:hint="default"/>
        <w:lang w:val="uk-UA" w:eastAsia="en-US" w:bidi="ar-SA"/>
      </w:rPr>
    </w:lvl>
    <w:lvl w:ilvl="2" w:tplc="D480AC70">
      <w:numFmt w:val="bullet"/>
      <w:lvlText w:val="•"/>
      <w:lvlJc w:val="left"/>
      <w:pPr>
        <w:ind w:left="1085" w:hanging="341"/>
      </w:pPr>
      <w:rPr>
        <w:rFonts w:hint="default"/>
        <w:lang w:val="uk-UA" w:eastAsia="en-US" w:bidi="ar-SA"/>
      </w:rPr>
    </w:lvl>
    <w:lvl w:ilvl="3" w:tplc="BF2EDE3C">
      <w:numFmt w:val="bullet"/>
      <w:lvlText w:val="•"/>
      <w:lvlJc w:val="left"/>
      <w:pPr>
        <w:ind w:left="1567" w:hanging="341"/>
      </w:pPr>
      <w:rPr>
        <w:rFonts w:hint="default"/>
        <w:lang w:val="uk-UA" w:eastAsia="en-US" w:bidi="ar-SA"/>
      </w:rPr>
    </w:lvl>
    <w:lvl w:ilvl="4" w:tplc="5CC0C2C2">
      <w:numFmt w:val="bullet"/>
      <w:lvlText w:val="•"/>
      <w:lvlJc w:val="left"/>
      <w:pPr>
        <w:ind w:left="2050" w:hanging="341"/>
      </w:pPr>
      <w:rPr>
        <w:rFonts w:hint="default"/>
        <w:lang w:val="uk-UA" w:eastAsia="en-US" w:bidi="ar-SA"/>
      </w:rPr>
    </w:lvl>
    <w:lvl w:ilvl="5" w:tplc="2244D630">
      <w:numFmt w:val="bullet"/>
      <w:lvlText w:val="•"/>
      <w:lvlJc w:val="left"/>
      <w:pPr>
        <w:ind w:left="2533" w:hanging="341"/>
      </w:pPr>
      <w:rPr>
        <w:rFonts w:hint="default"/>
        <w:lang w:val="uk-UA" w:eastAsia="en-US" w:bidi="ar-SA"/>
      </w:rPr>
    </w:lvl>
    <w:lvl w:ilvl="6" w:tplc="86ACDACE">
      <w:numFmt w:val="bullet"/>
      <w:lvlText w:val="•"/>
      <w:lvlJc w:val="left"/>
      <w:pPr>
        <w:ind w:left="3015" w:hanging="341"/>
      </w:pPr>
      <w:rPr>
        <w:rFonts w:hint="default"/>
        <w:lang w:val="uk-UA" w:eastAsia="en-US" w:bidi="ar-SA"/>
      </w:rPr>
    </w:lvl>
    <w:lvl w:ilvl="7" w:tplc="9B94F546">
      <w:numFmt w:val="bullet"/>
      <w:lvlText w:val="•"/>
      <w:lvlJc w:val="left"/>
      <w:pPr>
        <w:ind w:left="3498" w:hanging="341"/>
      </w:pPr>
      <w:rPr>
        <w:rFonts w:hint="default"/>
        <w:lang w:val="uk-UA" w:eastAsia="en-US" w:bidi="ar-SA"/>
      </w:rPr>
    </w:lvl>
    <w:lvl w:ilvl="8" w:tplc="19205AFA">
      <w:numFmt w:val="bullet"/>
      <w:lvlText w:val="•"/>
      <w:lvlJc w:val="left"/>
      <w:pPr>
        <w:ind w:left="3980" w:hanging="341"/>
      </w:pPr>
      <w:rPr>
        <w:rFonts w:hint="default"/>
        <w:lang w:val="uk-UA" w:eastAsia="en-US" w:bidi="ar-SA"/>
      </w:rPr>
    </w:lvl>
  </w:abstractNum>
  <w:abstractNum w:abstractNumId="3" w15:restartNumberingAfterBreak="0">
    <w:nsid w:val="0D577EF5"/>
    <w:multiLevelType w:val="hybridMultilevel"/>
    <w:tmpl w:val="897E4F56"/>
    <w:lvl w:ilvl="0" w:tplc="29E21E1E">
      <w:start w:val="1"/>
      <w:numFmt w:val="decimal"/>
      <w:lvlText w:val="%1)"/>
      <w:lvlJc w:val="left"/>
      <w:pPr>
        <w:ind w:left="393" w:hanging="274"/>
      </w:pPr>
      <w:rPr>
        <w:rFonts w:ascii="Times New Roman" w:eastAsia="Times New Roman" w:hAnsi="Times New Roman" w:cs="Times New Roman" w:hint="default"/>
        <w:w w:val="100"/>
        <w:sz w:val="24"/>
        <w:szCs w:val="24"/>
        <w:lang w:val="uk-UA" w:eastAsia="en-US" w:bidi="ar-SA"/>
      </w:rPr>
    </w:lvl>
    <w:lvl w:ilvl="1" w:tplc="04220019" w:tentative="1">
      <w:start w:val="1"/>
      <w:numFmt w:val="lowerLetter"/>
      <w:lvlText w:val="%2."/>
      <w:lvlJc w:val="left"/>
      <w:pPr>
        <w:ind w:left="1724" w:hanging="360"/>
      </w:pPr>
    </w:lvl>
    <w:lvl w:ilvl="2" w:tplc="0422001B" w:tentative="1">
      <w:start w:val="1"/>
      <w:numFmt w:val="lowerRoman"/>
      <w:lvlText w:val="%3."/>
      <w:lvlJc w:val="right"/>
      <w:pPr>
        <w:ind w:left="2444" w:hanging="180"/>
      </w:pPr>
    </w:lvl>
    <w:lvl w:ilvl="3" w:tplc="0422000F" w:tentative="1">
      <w:start w:val="1"/>
      <w:numFmt w:val="decimal"/>
      <w:lvlText w:val="%4."/>
      <w:lvlJc w:val="left"/>
      <w:pPr>
        <w:ind w:left="3164" w:hanging="360"/>
      </w:pPr>
    </w:lvl>
    <w:lvl w:ilvl="4" w:tplc="04220019" w:tentative="1">
      <w:start w:val="1"/>
      <w:numFmt w:val="lowerLetter"/>
      <w:lvlText w:val="%5."/>
      <w:lvlJc w:val="left"/>
      <w:pPr>
        <w:ind w:left="3884" w:hanging="360"/>
      </w:pPr>
    </w:lvl>
    <w:lvl w:ilvl="5" w:tplc="0422001B" w:tentative="1">
      <w:start w:val="1"/>
      <w:numFmt w:val="lowerRoman"/>
      <w:lvlText w:val="%6."/>
      <w:lvlJc w:val="right"/>
      <w:pPr>
        <w:ind w:left="4604" w:hanging="180"/>
      </w:pPr>
    </w:lvl>
    <w:lvl w:ilvl="6" w:tplc="0422000F" w:tentative="1">
      <w:start w:val="1"/>
      <w:numFmt w:val="decimal"/>
      <w:lvlText w:val="%7."/>
      <w:lvlJc w:val="left"/>
      <w:pPr>
        <w:ind w:left="5324" w:hanging="360"/>
      </w:pPr>
    </w:lvl>
    <w:lvl w:ilvl="7" w:tplc="04220019" w:tentative="1">
      <w:start w:val="1"/>
      <w:numFmt w:val="lowerLetter"/>
      <w:lvlText w:val="%8."/>
      <w:lvlJc w:val="left"/>
      <w:pPr>
        <w:ind w:left="6044" w:hanging="360"/>
      </w:pPr>
    </w:lvl>
    <w:lvl w:ilvl="8" w:tplc="0422001B" w:tentative="1">
      <w:start w:val="1"/>
      <w:numFmt w:val="lowerRoman"/>
      <w:lvlText w:val="%9."/>
      <w:lvlJc w:val="right"/>
      <w:pPr>
        <w:ind w:left="6764" w:hanging="180"/>
      </w:pPr>
    </w:lvl>
  </w:abstractNum>
  <w:abstractNum w:abstractNumId="4" w15:restartNumberingAfterBreak="0">
    <w:nsid w:val="11F77594"/>
    <w:multiLevelType w:val="hybridMultilevel"/>
    <w:tmpl w:val="DEC487FC"/>
    <w:lvl w:ilvl="0" w:tplc="04220001">
      <w:start w:val="1"/>
      <w:numFmt w:val="bullet"/>
      <w:lvlText w:val=""/>
      <w:lvlJc w:val="left"/>
      <w:pPr>
        <w:ind w:left="1800" w:hanging="360"/>
      </w:pPr>
      <w:rPr>
        <w:rFonts w:ascii="Symbol" w:hAnsi="Symbol" w:hint="default"/>
      </w:rPr>
    </w:lvl>
    <w:lvl w:ilvl="1" w:tplc="04220003" w:tentative="1">
      <w:start w:val="1"/>
      <w:numFmt w:val="bullet"/>
      <w:lvlText w:val="o"/>
      <w:lvlJc w:val="left"/>
      <w:pPr>
        <w:ind w:left="2520" w:hanging="360"/>
      </w:pPr>
      <w:rPr>
        <w:rFonts w:ascii="Courier New" w:hAnsi="Courier New" w:cs="Courier New" w:hint="default"/>
      </w:rPr>
    </w:lvl>
    <w:lvl w:ilvl="2" w:tplc="04220005" w:tentative="1">
      <w:start w:val="1"/>
      <w:numFmt w:val="bullet"/>
      <w:lvlText w:val=""/>
      <w:lvlJc w:val="left"/>
      <w:pPr>
        <w:ind w:left="3240" w:hanging="360"/>
      </w:pPr>
      <w:rPr>
        <w:rFonts w:ascii="Wingdings" w:hAnsi="Wingdings" w:hint="default"/>
      </w:rPr>
    </w:lvl>
    <w:lvl w:ilvl="3" w:tplc="04220001" w:tentative="1">
      <w:start w:val="1"/>
      <w:numFmt w:val="bullet"/>
      <w:lvlText w:val=""/>
      <w:lvlJc w:val="left"/>
      <w:pPr>
        <w:ind w:left="3960" w:hanging="360"/>
      </w:pPr>
      <w:rPr>
        <w:rFonts w:ascii="Symbol" w:hAnsi="Symbol" w:hint="default"/>
      </w:rPr>
    </w:lvl>
    <w:lvl w:ilvl="4" w:tplc="04220003" w:tentative="1">
      <w:start w:val="1"/>
      <w:numFmt w:val="bullet"/>
      <w:lvlText w:val="o"/>
      <w:lvlJc w:val="left"/>
      <w:pPr>
        <w:ind w:left="4680" w:hanging="360"/>
      </w:pPr>
      <w:rPr>
        <w:rFonts w:ascii="Courier New" w:hAnsi="Courier New" w:cs="Courier New" w:hint="default"/>
      </w:rPr>
    </w:lvl>
    <w:lvl w:ilvl="5" w:tplc="04220005" w:tentative="1">
      <w:start w:val="1"/>
      <w:numFmt w:val="bullet"/>
      <w:lvlText w:val=""/>
      <w:lvlJc w:val="left"/>
      <w:pPr>
        <w:ind w:left="5400" w:hanging="360"/>
      </w:pPr>
      <w:rPr>
        <w:rFonts w:ascii="Wingdings" w:hAnsi="Wingdings" w:hint="default"/>
      </w:rPr>
    </w:lvl>
    <w:lvl w:ilvl="6" w:tplc="04220001" w:tentative="1">
      <w:start w:val="1"/>
      <w:numFmt w:val="bullet"/>
      <w:lvlText w:val=""/>
      <w:lvlJc w:val="left"/>
      <w:pPr>
        <w:ind w:left="6120" w:hanging="360"/>
      </w:pPr>
      <w:rPr>
        <w:rFonts w:ascii="Symbol" w:hAnsi="Symbol" w:hint="default"/>
      </w:rPr>
    </w:lvl>
    <w:lvl w:ilvl="7" w:tplc="04220003" w:tentative="1">
      <w:start w:val="1"/>
      <w:numFmt w:val="bullet"/>
      <w:lvlText w:val="o"/>
      <w:lvlJc w:val="left"/>
      <w:pPr>
        <w:ind w:left="6840" w:hanging="360"/>
      </w:pPr>
      <w:rPr>
        <w:rFonts w:ascii="Courier New" w:hAnsi="Courier New" w:cs="Courier New" w:hint="default"/>
      </w:rPr>
    </w:lvl>
    <w:lvl w:ilvl="8" w:tplc="04220005" w:tentative="1">
      <w:start w:val="1"/>
      <w:numFmt w:val="bullet"/>
      <w:lvlText w:val=""/>
      <w:lvlJc w:val="left"/>
      <w:pPr>
        <w:ind w:left="7560" w:hanging="360"/>
      </w:pPr>
      <w:rPr>
        <w:rFonts w:ascii="Wingdings" w:hAnsi="Wingdings" w:hint="default"/>
      </w:rPr>
    </w:lvl>
  </w:abstractNum>
  <w:abstractNum w:abstractNumId="5" w15:restartNumberingAfterBreak="0">
    <w:nsid w:val="13AC5B24"/>
    <w:multiLevelType w:val="hybridMultilevel"/>
    <w:tmpl w:val="1F44B3F2"/>
    <w:lvl w:ilvl="0" w:tplc="5046EDA0">
      <w:numFmt w:val="bullet"/>
      <w:lvlText w:val="•"/>
      <w:lvlJc w:val="left"/>
      <w:pPr>
        <w:ind w:left="2520" w:hanging="360"/>
      </w:pPr>
      <w:rPr>
        <w:rFonts w:ascii="Times New Roman" w:eastAsia="Times New Roman" w:hAnsi="Times New Roman" w:cs="Times New Roman" w:hint="default"/>
      </w:rPr>
    </w:lvl>
    <w:lvl w:ilvl="1" w:tplc="04220001">
      <w:start w:val="1"/>
      <w:numFmt w:val="bullet"/>
      <w:lvlText w:val=""/>
      <w:lvlJc w:val="left"/>
      <w:pPr>
        <w:ind w:left="2520" w:hanging="360"/>
      </w:pPr>
      <w:rPr>
        <w:rFonts w:ascii="Symbol" w:hAnsi="Symbol" w:hint="default"/>
      </w:rPr>
    </w:lvl>
    <w:lvl w:ilvl="2" w:tplc="04220005" w:tentative="1">
      <w:start w:val="1"/>
      <w:numFmt w:val="bullet"/>
      <w:lvlText w:val=""/>
      <w:lvlJc w:val="left"/>
      <w:pPr>
        <w:ind w:left="3240" w:hanging="360"/>
      </w:pPr>
      <w:rPr>
        <w:rFonts w:ascii="Wingdings" w:hAnsi="Wingdings" w:hint="default"/>
      </w:rPr>
    </w:lvl>
    <w:lvl w:ilvl="3" w:tplc="04220001" w:tentative="1">
      <w:start w:val="1"/>
      <w:numFmt w:val="bullet"/>
      <w:lvlText w:val=""/>
      <w:lvlJc w:val="left"/>
      <w:pPr>
        <w:ind w:left="3960" w:hanging="360"/>
      </w:pPr>
      <w:rPr>
        <w:rFonts w:ascii="Symbol" w:hAnsi="Symbol" w:hint="default"/>
      </w:rPr>
    </w:lvl>
    <w:lvl w:ilvl="4" w:tplc="04220003" w:tentative="1">
      <w:start w:val="1"/>
      <w:numFmt w:val="bullet"/>
      <w:lvlText w:val="o"/>
      <w:lvlJc w:val="left"/>
      <w:pPr>
        <w:ind w:left="4680" w:hanging="360"/>
      </w:pPr>
      <w:rPr>
        <w:rFonts w:ascii="Courier New" w:hAnsi="Courier New" w:cs="Courier New" w:hint="default"/>
      </w:rPr>
    </w:lvl>
    <w:lvl w:ilvl="5" w:tplc="04220005" w:tentative="1">
      <w:start w:val="1"/>
      <w:numFmt w:val="bullet"/>
      <w:lvlText w:val=""/>
      <w:lvlJc w:val="left"/>
      <w:pPr>
        <w:ind w:left="5400" w:hanging="360"/>
      </w:pPr>
      <w:rPr>
        <w:rFonts w:ascii="Wingdings" w:hAnsi="Wingdings" w:hint="default"/>
      </w:rPr>
    </w:lvl>
    <w:lvl w:ilvl="6" w:tplc="04220001" w:tentative="1">
      <w:start w:val="1"/>
      <w:numFmt w:val="bullet"/>
      <w:lvlText w:val=""/>
      <w:lvlJc w:val="left"/>
      <w:pPr>
        <w:ind w:left="6120" w:hanging="360"/>
      </w:pPr>
      <w:rPr>
        <w:rFonts w:ascii="Symbol" w:hAnsi="Symbol" w:hint="default"/>
      </w:rPr>
    </w:lvl>
    <w:lvl w:ilvl="7" w:tplc="04220003" w:tentative="1">
      <w:start w:val="1"/>
      <w:numFmt w:val="bullet"/>
      <w:lvlText w:val="o"/>
      <w:lvlJc w:val="left"/>
      <w:pPr>
        <w:ind w:left="6840" w:hanging="360"/>
      </w:pPr>
      <w:rPr>
        <w:rFonts w:ascii="Courier New" w:hAnsi="Courier New" w:cs="Courier New" w:hint="default"/>
      </w:rPr>
    </w:lvl>
    <w:lvl w:ilvl="8" w:tplc="04220005" w:tentative="1">
      <w:start w:val="1"/>
      <w:numFmt w:val="bullet"/>
      <w:lvlText w:val=""/>
      <w:lvlJc w:val="left"/>
      <w:pPr>
        <w:ind w:left="7560" w:hanging="360"/>
      </w:pPr>
      <w:rPr>
        <w:rFonts w:ascii="Wingdings" w:hAnsi="Wingdings" w:hint="default"/>
      </w:rPr>
    </w:lvl>
  </w:abstractNum>
  <w:abstractNum w:abstractNumId="6" w15:restartNumberingAfterBreak="0">
    <w:nsid w:val="187A4311"/>
    <w:multiLevelType w:val="hybridMultilevel"/>
    <w:tmpl w:val="F83E1416"/>
    <w:lvl w:ilvl="0" w:tplc="7346B7F2">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7" w15:restartNumberingAfterBreak="0">
    <w:nsid w:val="1BFF4294"/>
    <w:multiLevelType w:val="hybridMultilevel"/>
    <w:tmpl w:val="BBA8AB48"/>
    <w:lvl w:ilvl="0" w:tplc="04220001">
      <w:start w:val="1"/>
      <w:numFmt w:val="bullet"/>
      <w:lvlText w:val=""/>
      <w:lvlJc w:val="left"/>
      <w:pPr>
        <w:ind w:left="1800" w:hanging="360"/>
      </w:pPr>
      <w:rPr>
        <w:rFonts w:ascii="Symbol" w:hAnsi="Symbol" w:hint="default"/>
      </w:rPr>
    </w:lvl>
    <w:lvl w:ilvl="1" w:tplc="04220003" w:tentative="1">
      <w:start w:val="1"/>
      <w:numFmt w:val="bullet"/>
      <w:lvlText w:val="o"/>
      <w:lvlJc w:val="left"/>
      <w:pPr>
        <w:ind w:left="2520" w:hanging="360"/>
      </w:pPr>
      <w:rPr>
        <w:rFonts w:ascii="Courier New" w:hAnsi="Courier New" w:cs="Courier New" w:hint="default"/>
      </w:rPr>
    </w:lvl>
    <w:lvl w:ilvl="2" w:tplc="04220005" w:tentative="1">
      <w:start w:val="1"/>
      <w:numFmt w:val="bullet"/>
      <w:lvlText w:val=""/>
      <w:lvlJc w:val="left"/>
      <w:pPr>
        <w:ind w:left="3240" w:hanging="360"/>
      </w:pPr>
      <w:rPr>
        <w:rFonts w:ascii="Wingdings" w:hAnsi="Wingdings" w:hint="default"/>
      </w:rPr>
    </w:lvl>
    <w:lvl w:ilvl="3" w:tplc="04220001" w:tentative="1">
      <w:start w:val="1"/>
      <w:numFmt w:val="bullet"/>
      <w:lvlText w:val=""/>
      <w:lvlJc w:val="left"/>
      <w:pPr>
        <w:ind w:left="3960" w:hanging="360"/>
      </w:pPr>
      <w:rPr>
        <w:rFonts w:ascii="Symbol" w:hAnsi="Symbol" w:hint="default"/>
      </w:rPr>
    </w:lvl>
    <w:lvl w:ilvl="4" w:tplc="04220003" w:tentative="1">
      <w:start w:val="1"/>
      <w:numFmt w:val="bullet"/>
      <w:lvlText w:val="o"/>
      <w:lvlJc w:val="left"/>
      <w:pPr>
        <w:ind w:left="4680" w:hanging="360"/>
      </w:pPr>
      <w:rPr>
        <w:rFonts w:ascii="Courier New" w:hAnsi="Courier New" w:cs="Courier New" w:hint="default"/>
      </w:rPr>
    </w:lvl>
    <w:lvl w:ilvl="5" w:tplc="04220005" w:tentative="1">
      <w:start w:val="1"/>
      <w:numFmt w:val="bullet"/>
      <w:lvlText w:val=""/>
      <w:lvlJc w:val="left"/>
      <w:pPr>
        <w:ind w:left="5400" w:hanging="360"/>
      </w:pPr>
      <w:rPr>
        <w:rFonts w:ascii="Wingdings" w:hAnsi="Wingdings" w:hint="default"/>
      </w:rPr>
    </w:lvl>
    <w:lvl w:ilvl="6" w:tplc="04220001" w:tentative="1">
      <w:start w:val="1"/>
      <w:numFmt w:val="bullet"/>
      <w:lvlText w:val=""/>
      <w:lvlJc w:val="left"/>
      <w:pPr>
        <w:ind w:left="6120" w:hanging="360"/>
      </w:pPr>
      <w:rPr>
        <w:rFonts w:ascii="Symbol" w:hAnsi="Symbol" w:hint="default"/>
      </w:rPr>
    </w:lvl>
    <w:lvl w:ilvl="7" w:tplc="04220003" w:tentative="1">
      <w:start w:val="1"/>
      <w:numFmt w:val="bullet"/>
      <w:lvlText w:val="o"/>
      <w:lvlJc w:val="left"/>
      <w:pPr>
        <w:ind w:left="6840" w:hanging="360"/>
      </w:pPr>
      <w:rPr>
        <w:rFonts w:ascii="Courier New" w:hAnsi="Courier New" w:cs="Courier New" w:hint="default"/>
      </w:rPr>
    </w:lvl>
    <w:lvl w:ilvl="8" w:tplc="04220005" w:tentative="1">
      <w:start w:val="1"/>
      <w:numFmt w:val="bullet"/>
      <w:lvlText w:val=""/>
      <w:lvlJc w:val="left"/>
      <w:pPr>
        <w:ind w:left="7560" w:hanging="360"/>
      </w:pPr>
      <w:rPr>
        <w:rFonts w:ascii="Wingdings" w:hAnsi="Wingdings" w:hint="default"/>
      </w:rPr>
    </w:lvl>
  </w:abstractNum>
  <w:abstractNum w:abstractNumId="8" w15:restartNumberingAfterBreak="0">
    <w:nsid w:val="1E391D11"/>
    <w:multiLevelType w:val="hybridMultilevel"/>
    <w:tmpl w:val="76D8DA0A"/>
    <w:lvl w:ilvl="0" w:tplc="7346B7F2">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9" w15:restartNumberingAfterBreak="0">
    <w:nsid w:val="1F246BEC"/>
    <w:multiLevelType w:val="hybridMultilevel"/>
    <w:tmpl w:val="F5A2D1C4"/>
    <w:lvl w:ilvl="0" w:tplc="04220001">
      <w:start w:val="1"/>
      <w:numFmt w:val="bullet"/>
      <w:lvlText w:val=""/>
      <w:lvlJc w:val="left"/>
      <w:pPr>
        <w:ind w:left="2498" w:hanging="360"/>
      </w:pPr>
      <w:rPr>
        <w:rFonts w:ascii="Symbol" w:hAnsi="Symbol" w:hint="default"/>
      </w:rPr>
    </w:lvl>
    <w:lvl w:ilvl="1" w:tplc="04220001">
      <w:start w:val="1"/>
      <w:numFmt w:val="bullet"/>
      <w:lvlText w:val=""/>
      <w:lvlJc w:val="left"/>
      <w:pPr>
        <w:ind w:left="2509" w:hanging="360"/>
      </w:pPr>
      <w:rPr>
        <w:rFonts w:ascii="Symbol" w:hAnsi="Symbol" w:hint="default"/>
      </w:rPr>
    </w:lvl>
    <w:lvl w:ilvl="2" w:tplc="04220005" w:tentative="1">
      <w:start w:val="1"/>
      <w:numFmt w:val="bullet"/>
      <w:lvlText w:val=""/>
      <w:lvlJc w:val="left"/>
      <w:pPr>
        <w:ind w:left="3229" w:hanging="360"/>
      </w:pPr>
      <w:rPr>
        <w:rFonts w:ascii="Wingdings" w:hAnsi="Wingdings" w:hint="default"/>
      </w:rPr>
    </w:lvl>
    <w:lvl w:ilvl="3" w:tplc="04220001" w:tentative="1">
      <w:start w:val="1"/>
      <w:numFmt w:val="bullet"/>
      <w:lvlText w:val=""/>
      <w:lvlJc w:val="left"/>
      <w:pPr>
        <w:ind w:left="3949" w:hanging="360"/>
      </w:pPr>
      <w:rPr>
        <w:rFonts w:ascii="Symbol" w:hAnsi="Symbol" w:hint="default"/>
      </w:rPr>
    </w:lvl>
    <w:lvl w:ilvl="4" w:tplc="04220003" w:tentative="1">
      <w:start w:val="1"/>
      <w:numFmt w:val="bullet"/>
      <w:lvlText w:val="o"/>
      <w:lvlJc w:val="left"/>
      <w:pPr>
        <w:ind w:left="4669" w:hanging="360"/>
      </w:pPr>
      <w:rPr>
        <w:rFonts w:ascii="Courier New" w:hAnsi="Courier New" w:cs="Courier New" w:hint="default"/>
      </w:rPr>
    </w:lvl>
    <w:lvl w:ilvl="5" w:tplc="04220005" w:tentative="1">
      <w:start w:val="1"/>
      <w:numFmt w:val="bullet"/>
      <w:lvlText w:val=""/>
      <w:lvlJc w:val="left"/>
      <w:pPr>
        <w:ind w:left="5389" w:hanging="360"/>
      </w:pPr>
      <w:rPr>
        <w:rFonts w:ascii="Wingdings" w:hAnsi="Wingdings" w:hint="default"/>
      </w:rPr>
    </w:lvl>
    <w:lvl w:ilvl="6" w:tplc="04220001" w:tentative="1">
      <w:start w:val="1"/>
      <w:numFmt w:val="bullet"/>
      <w:lvlText w:val=""/>
      <w:lvlJc w:val="left"/>
      <w:pPr>
        <w:ind w:left="6109" w:hanging="360"/>
      </w:pPr>
      <w:rPr>
        <w:rFonts w:ascii="Symbol" w:hAnsi="Symbol" w:hint="default"/>
      </w:rPr>
    </w:lvl>
    <w:lvl w:ilvl="7" w:tplc="04220003" w:tentative="1">
      <w:start w:val="1"/>
      <w:numFmt w:val="bullet"/>
      <w:lvlText w:val="o"/>
      <w:lvlJc w:val="left"/>
      <w:pPr>
        <w:ind w:left="6829" w:hanging="360"/>
      </w:pPr>
      <w:rPr>
        <w:rFonts w:ascii="Courier New" w:hAnsi="Courier New" w:cs="Courier New" w:hint="default"/>
      </w:rPr>
    </w:lvl>
    <w:lvl w:ilvl="8" w:tplc="04220005" w:tentative="1">
      <w:start w:val="1"/>
      <w:numFmt w:val="bullet"/>
      <w:lvlText w:val=""/>
      <w:lvlJc w:val="left"/>
      <w:pPr>
        <w:ind w:left="7549" w:hanging="360"/>
      </w:pPr>
      <w:rPr>
        <w:rFonts w:ascii="Wingdings" w:hAnsi="Wingdings" w:hint="default"/>
      </w:rPr>
    </w:lvl>
  </w:abstractNum>
  <w:abstractNum w:abstractNumId="10" w15:restartNumberingAfterBreak="0">
    <w:nsid w:val="1F4011B0"/>
    <w:multiLevelType w:val="hybridMultilevel"/>
    <w:tmpl w:val="92CC3612"/>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1" w15:restartNumberingAfterBreak="0">
    <w:nsid w:val="21BD03C3"/>
    <w:multiLevelType w:val="multilevel"/>
    <w:tmpl w:val="D7487688"/>
    <w:lvl w:ilvl="0">
      <w:start w:val="1"/>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5E461BD"/>
    <w:multiLevelType w:val="hybridMultilevel"/>
    <w:tmpl w:val="C332F67E"/>
    <w:lvl w:ilvl="0" w:tplc="D8D4C228">
      <w:start w:val="1"/>
      <w:numFmt w:val="decimal"/>
      <w:lvlText w:val="%1."/>
      <w:lvlJc w:val="left"/>
      <w:pPr>
        <w:ind w:left="476" w:hanging="750"/>
      </w:pPr>
      <w:rPr>
        <w:rFonts w:hint="default"/>
      </w:rPr>
    </w:lvl>
    <w:lvl w:ilvl="1" w:tplc="04220019" w:tentative="1">
      <w:start w:val="1"/>
      <w:numFmt w:val="lowerLetter"/>
      <w:lvlText w:val="%2."/>
      <w:lvlJc w:val="left"/>
      <w:pPr>
        <w:ind w:left="1303" w:hanging="360"/>
      </w:pPr>
    </w:lvl>
    <w:lvl w:ilvl="2" w:tplc="0422001B" w:tentative="1">
      <w:start w:val="1"/>
      <w:numFmt w:val="lowerRoman"/>
      <w:lvlText w:val="%3."/>
      <w:lvlJc w:val="right"/>
      <w:pPr>
        <w:ind w:left="2023" w:hanging="180"/>
      </w:pPr>
    </w:lvl>
    <w:lvl w:ilvl="3" w:tplc="0422000F" w:tentative="1">
      <w:start w:val="1"/>
      <w:numFmt w:val="decimal"/>
      <w:lvlText w:val="%4."/>
      <w:lvlJc w:val="left"/>
      <w:pPr>
        <w:ind w:left="2743" w:hanging="360"/>
      </w:pPr>
    </w:lvl>
    <w:lvl w:ilvl="4" w:tplc="04220019" w:tentative="1">
      <w:start w:val="1"/>
      <w:numFmt w:val="lowerLetter"/>
      <w:lvlText w:val="%5."/>
      <w:lvlJc w:val="left"/>
      <w:pPr>
        <w:ind w:left="3463" w:hanging="360"/>
      </w:pPr>
    </w:lvl>
    <w:lvl w:ilvl="5" w:tplc="0422001B" w:tentative="1">
      <w:start w:val="1"/>
      <w:numFmt w:val="lowerRoman"/>
      <w:lvlText w:val="%6."/>
      <w:lvlJc w:val="right"/>
      <w:pPr>
        <w:ind w:left="4183" w:hanging="180"/>
      </w:pPr>
    </w:lvl>
    <w:lvl w:ilvl="6" w:tplc="0422000F" w:tentative="1">
      <w:start w:val="1"/>
      <w:numFmt w:val="decimal"/>
      <w:lvlText w:val="%7."/>
      <w:lvlJc w:val="left"/>
      <w:pPr>
        <w:ind w:left="4903" w:hanging="360"/>
      </w:pPr>
    </w:lvl>
    <w:lvl w:ilvl="7" w:tplc="04220019" w:tentative="1">
      <w:start w:val="1"/>
      <w:numFmt w:val="lowerLetter"/>
      <w:lvlText w:val="%8."/>
      <w:lvlJc w:val="left"/>
      <w:pPr>
        <w:ind w:left="5623" w:hanging="360"/>
      </w:pPr>
    </w:lvl>
    <w:lvl w:ilvl="8" w:tplc="0422001B" w:tentative="1">
      <w:start w:val="1"/>
      <w:numFmt w:val="lowerRoman"/>
      <w:lvlText w:val="%9."/>
      <w:lvlJc w:val="right"/>
      <w:pPr>
        <w:ind w:left="6343" w:hanging="180"/>
      </w:pPr>
    </w:lvl>
  </w:abstractNum>
  <w:abstractNum w:abstractNumId="13" w15:restartNumberingAfterBreak="0">
    <w:nsid w:val="26A65FAC"/>
    <w:multiLevelType w:val="hybridMultilevel"/>
    <w:tmpl w:val="40D82F44"/>
    <w:lvl w:ilvl="0" w:tplc="7346B7F2">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4" w15:restartNumberingAfterBreak="0">
    <w:nsid w:val="270825A1"/>
    <w:multiLevelType w:val="hybridMultilevel"/>
    <w:tmpl w:val="98765B26"/>
    <w:lvl w:ilvl="0" w:tplc="F9C47D54">
      <w:start w:val="1"/>
      <w:numFmt w:val="decimal"/>
      <w:lvlText w:val="%1."/>
      <w:lvlJc w:val="left"/>
      <w:pPr>
        <w:ind w:left="1143" w:hanging="360"/>
      </w:pPr>
      <w:rPr>
        <w:rFonts w:hint="default"/>
      </w:rPr>
    </w:lvl>
    <w:lvl w:ilvl="1" w:tplc="04220019" w:tentative="1">
      <w:start w:val="1"/>
      <w:numFmt w:val="lowerLetter"/>
      <w:lvlText w:val="%2."/>
      <w:lvlJc w:val="left"/>
      <w:pPr>
        <w:ind w:left="1863" w:hanging="360"/>
      </w:pPr>
    </w:lvl>
    <w:lvl w:ilvl="2" w:tplc="0422001B" w:tentative="1">
      <w:start w:val="1"/>
      <w:numFmt w:val="lowerRoman"/>
      <w:lvlText w:val="%3."/>
      <w:lvlJc w:val="right"/>
      <w:pPr>
        <w:ind w:left="2583" w:hanging="180"/>
      </w:pPr>
    </w:lvl>
    <w:lvl w:ilvl="3" w:tplc="0422000F" w:tentative="1">
      <w:start w:val="1"/>
      <w:numFmt w:val="decimal"/>
      <w:lvlText w:val="%4."/>
      <w:lvlJc w:val="left"/>
      <w:pPr>
        <w:ind w:left="3303" w:hanging="360"/>
      </w:pPr>
    </w:lvl>
    <w:lvl w:ilvl="4" w:tplc="04220019" w:tentative="1">
      <w:start w:val="1"/>
      <w:numFmt w:val="lowerLetter"/>
      <w:lvlText w:val="%5."/>
      <w:lvlJc w:val="left"/>
      <w:pPr>
        <w:ind w:left="4023" w:hanging="360"/>
      </w:pPr>
    </w:lvl>
    <w:lvl w:ilvl="5" w:tplc="0422001B" w:tentative="1">
      <w:start w:val="1"/>
      <w:numFmt w:val="lowerRoman"/>
      <w:lvlText w:val="%6."/>
      <w:lvlJc w:val="right"/>
      <w:pPr>
        <w:ind w:left="4743" w:hanging="180"/>
      </w:pPr>
    </w:lvl>
    <w:lvl w:ilvl="6" w:tplc="0422000F" w:tentative="1">
      <w:start w:val="1"/>
      <w:numFmt w:val="decimal"/>
      <w:lvlText w:val="%7."/>
      <w:lvlJc w:val="left"/>
      <w:pPr>
        <w:ind w:left="5463" w:hanging="360"/>
      </w:pPr>
    </w:lvl>
    <w:lvl w:ilvl="7" w:tplc="04220019" w:tentative="1">
      <w:start w:val="1"/>
      <w:numFmt w:val="lowerLetter"/>
      <w:lvlText w:val="%8."/>
      <w:lvlJc w:val="left"/>
      <w:pPr>
        <w:ind w:left="6183" w:hanging="360"/>
      </w:pPr>
    </w:lvl>
    <w:lvl w:ilvl="8" w:tplc="0422001B" w:tentative="1">
      <w:start w:val="1"/>
      <w:numFmt w:val="lowerRoman"/>
      <w:lvlText w:val="%9."/>
      <w:lvlJc w:val="right"/>
      <w:pPr>
        <w:ind w:left="6903" w:hanging="180"/>
      </w:pPr>
    </w:lvl>
  </w:abstractNum>
  <w:abstractNum w:abstractNumId="15" w15:restartNumberingAfterBreak="0">
    <w:nsid w:val="28433EDF"/>
    <w:multiLevelType w:val="hybridMultilevel"/>
    <w:tmpl w:val="3AC4F346"/>
    <w:lvl w:ilvl="0" w:tplc="4ED21E0E">
      <w:numFmt w:val="bullet"/>
      <w:lvlText w:val="-"/>
      <w:lvlJc w:val="left"/>
      <w:pPr>
        <w:ind w:left="2858" w:hanging="360"/>
      </w:pPr>
      <w:rPr>
        <w:rFonts w:ascii="Times New Roman" w:eastAsia="Times New Roman" w:hAnsi="Times New Roman" w:cs="Times New Roman" w:hint="default"/>
      </w:rPr>
    </w:lvl>
    <w:lvl w:ilvl="1" w:tplc="4ED21E0E">
      <w:numFmt w:val="bullet"/>
      <w:lvlText w:val="-"/>
      <w:lvlJc w:val="left"/>
      <w:pPr>
        <w:ind w:left="2149" w:hanging="360"/>
      </w:pPr>
      <w:rPr>
        <w:rFonts w:ascii="Times New Roman" w:eastAsia="Times New Roman" w:hAnsi="Times New Roman" w:cs="Times New Roman"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6" w15:restartNumberingAfterBreak="0">
    <w:nsid w:val="2CCD797D"/>
    <w:multiLevelType w:val="hybridMultilevel"/>
    <w:tmpl w:val="F508D3B8"/>
    <w:lvl w:ilvl="0" w:tplc="6B0282A4">
      <w:numFmt w:val="bullet"/>
      <w:lvlText w:val=""/>
      <w:lvlJc w:val="left"/>
      <w:pPr>
        <w:ind w:left="1429" w:hanging="360"/>
      </w:pPr>
      <w:rPr>
        <w:rFonts w:ascii="Symbol" w:eastAsia="Symbol" w:hAnsi="Symbol" w:cs="Symbol" w:hint="default"/>
        <w:w w:val="100"/>
        <w:sz w:val="28"/>
        <w:szCs w:val="28"/>
        <w:lang w:val="uk-UA" w:eastAsia="en-US" w:bidi="ar-SA"/>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7" w15:restartNumberingAfterBreak="0">
    <w:nsid w:val="35497597"/>
    <w:multiLevelType w:val="hybridMultilevel"/>
    <w:tmpl w:val="9AE481BC"/>
    <w:lvl w:ilvl="0" w:tplc="04220001">
      <w:start w:val="1"/>
      <w:numFmt w:val="bullet"/>
      <w:lvlText w:val=""/>
      <w:lvlJc w:val="left"/>
      <w:pPr>
        <w:ind w:left="2869" w:hanging="360"/>
      </w:pPr>
      <w:rPr>
        <w:rFonts w:ascii="Symbol" w:hAnsi="Symbol" w:hint="default"/>
      </w:rPr>
    </w:lvl>
    <w:lvl w:ilvl="1" w:tplc="04220003" w:tentative="1">
      <w:start w:val="1"/>
      <w:numFmt w:val="bullet"/>
      <w:lvlText w:val="o"/>
      <w:lvlJc w:val="left"/>
      <w:pPr>
        <w:ind w:left="3589" w:hanging="360"/>
      </w:pPr>
      <w:rPr>
        <w:rFonts w:ascii="Courier New" w:hAnsi="Courier New" w:cs="Courier New" w:hint="default"/>
      </w:rPr>
    </w:lvl>
    <w:lvl w:ilvl="2" w:tplc="04220005" w:tentative="1">
      <w:start w:val="1"/>
      <w:numFmt w:val="bullet"/>
      <w:lvlText w:val=""/>
      <w:lvlJc w:val="left"/>
      <w:pPr>
        <w:ind w:left="4309" w:hanging="360"/>
      </w:pPr>
      <w:rPr>
        <w:rFonts w:ascii="Wingdings" w:hAnsi="Wingdings" w:hint="default"/>
      </w:rPr>
    </w:lvl>
    <w:lvl w:ilvl="3" w:tplc="04220001" w:tentative="1">
      <w:start w:val="1"/>
      <w:numFmt w:val="bullet"/>
      <w:lvlText w:val=""/>
      <w:lvlJc w:val="left"/>
      <w:pPr>
        <w:ind w:left="5029" w:hanging="360"/>
      </w:pPr>
      <w:rPr>
        <w:rFonts w:ascii="Symbol" w:hAnsi="Symbol" w:hint="default"/>
      </w:rPr>
    </w:lvl>
    <w:lvl w:ilvl="4" w:tplc="04220003" w:tentative="1">
      <w:start w:val="1"/>
      <w:numFmt w:val="bullet"/>
      <w:lvlText w:val="o"/>
      <w:lvlJc w:val="left"/>
      <w:pPr>
        <w:ind w:left="5749" w:hanging="360"/>
      </w:pPr>
      <w:rPr>
        <w:rFonts w:ascii="Courier New" w:hAnsi="Courier New" w:cs="Courier New" w:hint="default"/>
      </w:rPr>
    </w:lvl>
    <w:lvl w:ilvl="5" w:tplc="04220005" w:tentative="1">
      <w:start w:val="1"/>
      <w:numFmt w:val="bullet"/>
      <w:lvlText w:val=""/>
      <w:lvlJc w:val="left"/>
      <w:pPr>
        <w:ind w:left="6469" w:hanging="360"/>
      </w:pPr>
      <w:rPr>
        <w:rFonts w:ascii="Wingdings" w:hAnsi="Wingdings" w:hint="default"/>
      </w:rPr>
    </w:lvl>
    <w:lvl w:ilvl="6" w:tplc="04220001" w:tentative="1">
      <w:start w:val="1"/>
      <w:numFmt w:val="bullet"/>
      <w:lvlText w:val=""/>
      <w:lvlJc w:val="left"/>
      <w:pPr>
        <w:ind w:left="7189" w:hanging="360"/>
      </w:pPr>
      <w:rPr>
        <w:rFonts w:ascii="Symbol" w:hAnsi="Symbol" w:hint="default"/>
      </w:rPr>
    </w:lvl>
    <w:lvl w:ilvl="7" w:tplc="04220003" w:tentative="1">
      <w:start w:val="1"/>
      <w:numFmt w:val="bullet"/>
      <w:lvlText w:val="o"/>
      <w:lvlJc w:val="left"/>
      <w:pPr>
        <w:ind w:left="7909" w:hanging="360"/>
      </w:pPr>
      <w:rPr>
        <w:rFonts w:ascii="Courier New" w:hAnsi="Courier New" w:cs="Courier New" w:hint="default"/>
      </w:rPr>
    </w:lvl>
    <w:lvl w:ilvl="8" w:tplc="04220005" w:tentative="1">
      <w:start w:val="1"/>
      <w:numFmt w:val="bullet"/>
      <w:lvlText w:val=""/>
      <w:lvlJc w:val="left"/>
      <w:pPr>
        <w:ind w:left="8629" w:hanging="360"/>
      </w:pPr>
      <w:rPr>
        <w:rFonts w:ascii="Wingdings" w:hAnsi="Wingdings" w:hint="default"/>
      </w:rPr>
    </w:lvl>
  </w:abstractNum>
  <w:abstractNum w:abstractNumId="18" w15:restartNumberingAfterBreak="0">
    <w:nsid w:val="43AE3974"/>
    <w:multiLevelType w:val="multilevel"/>
    <w:tmpl w:val="5F1ABB3E"/>
    <w:lvl w:ilvl="0">
      <w:start w:val="1"/>
      <w:numFmt w:val="decimal"/>
      <w:lvlText w:val="%1."/>
      <w:lvlJc w:val="left"/>
      <w:pPr>
        <w:ind w:left="109" w:hanging="351"/>
      </w:pPr>
      <w:rPr>
        <w:rFonts w:ascii="Times New Roman" w:eastAsia="Times New Roman" w:hAnsi="Times New Roman" w:cs="Times New Roman" w:hint="default"/>
        <w:w w:val="99"/>
        <w:sz w:val="28"/>
        <w:szCs w:val="28"/>
        <w:lang w:val="uk-UA" w:eastAsia="en-US" w:bidi="ar-SA"/>
      </w:rPr>
    </w:lvl>
    <w:lvl w:ilvl="1">
      <w:start w:val="1"/>
      <w:numFmt w:val="decimal"/>
      <w:isLgl/>
      <w:lvlText w:val="%1.%2."/>
      <w:lvlJc w:val="left"/>
      <w:pPr>
        <w:ind w:left="570" w:hanging="570"/>
      </w:pPr>
      <w:rPr>
        <w:rFonts w:hint="default"/>
      </w:rPr>
    </w:lvl>
    <w:lvl w:ilvl="2">
      <w:start w:val="1"/>
      <w:numFmt w:val="decimal"/>
      <w:isLgl/>
      <w:lvlText w:val="%1.%2.%3."/>
      <w:lvlJc w:val="left"/>
      <w:pPr>
        <w:ind w:left="962" w:hanging="720"/>
      </w:pPr>
      <w:rPr>
        <w:rFonts w:hint="default"/>
      </w:rPr>
    </w:lvl>
    <w:lvl w:ilvl="3">
      <w:start w:val="1"/>
      <w:numFmt w:val="decimal"/>
      <w:isLgl/>
      <w:lvlText w:val="%1.%2.%3.%4."/>
      <w:lvlJc w:val="left"/>
      <w:pPr>
        <w:ind w:left="1204" w:hanging="720"/>
      </w:pPr>
      <w:rPr>
        <w:rFonts w:hint="default"/>
      </w:rPr>
    </w:lvl>
    <w:lvl w:ilvl="4">
      <w:start w:val="1"/>
      <w:numFmt w:val="decimal"/>
      <w:isLgl/>
      <w:lvlText w:val="%1.%2.%3.%4.%5."/>
      <w:lvlJc w:val="left"/>
      <w:pPr>
        <w:ind w:left="1806" w:hanging="1080"/>
      </w:pPr>
      <w:rPr>
        <w:rFonts w:hint="default"/>
      </w:rPr>
    </w:lvl>
    <w:lvl w:ilvl="5">
      <w:start w:val="1"/>
      <w:numFmt w:val="decimal"/>
      <w:isLgl/>
      <w:lvlText w:val="%1.%2.%3.%4.%5.%6."/>
      <w:lvlJc w:val="left"/>
      <w:pPr>
        <w:ind w:left="2048" w:hanging="1080"/>
      </w:pPr>
      <w:rPr>
        <w:rFonts w:hint="default"/>
      </w:rPr>
    </w:lvl>
    <w:lvl w:ilvl="6">
      <w:start w:val="1"/>
      <w:numFmt w:val="decimal"/>
      <w:isLgl/>
      <w:lvlText w:val="%1.%2.%3.%4.%5.%6.%7."/>
      <w:lvlJc w:val="left"/>
      <w:pPr>
        <w:ind w:left="2650" w:hanging="1440"/>
      </w:pPr>
      <w:rPr>
        <w:rFonts w:hint="default"/>
      </w:rPr>
    </w:lvl>
    <w:lvl w:ilvl="7">
      <w:start w:val="1"/>
      <w:numFmt w:val="decimal"/>
      <w:isLgl/>
      <w:lvlText w:val="%1.%2.%3.%4.%5.%6.%7.%8."/>
      <w:lvlJc w:val="left"/>
      <w:pPr>
        <w:ind w:left="2892" w:hanging="1440"/>
      </w:pPr>
      <w:rPr>
        <w:rFonts w:hint="default"/>
      </w:rPr>
    </w:lvl>
    <w:lvl w:ilvl="8">
      <w:start w:val="1"/>
      <w:numFmt w:val="decimal"/>
      <w:isLgl/>
      <w:lvlText w:val="%1.%2.%3.%4.%5.%6.%7.%8.%9."/>
      <w:lvlJc w:val="left"/>
      <w:pPr>
        <w:ind w:left="3494" w:hanging="1800"/>
      </w:pPr>
      <w:rPr>
        <w:rFonts w:hint="default"/>
      </w:rPr>
    </w:lvl>
  </w:abstractNum>
  <w:abstractNum w:abstractNumId="19" w15:restartNumberingAfterBreak="0">
    <w:nsid w:val="5348305A"/>
    <w:multiLevelType w:val="hybridMultilevel"/>
    <w:tmpl w:val="1F10EFA0"/>
    <w:lvl w:ilvl="0" w:tplc="04220001">
      <w:start w:val="1"/>
      <w:numFmt w:val="bullet"/>
      <w:lvlText w:val=""/>
      <w:lvlJc w:val="left"/>
      <w:pPr>
        <w:ind w:left="1800" w:hanging="360"/>
      </w:pPr>
      <w:rPr>
        <w:rFonts w:ascii="Symbol" w:hAnsi="Symbol" w:hint="default"/>
      </w:rPr>
    </w:lvl>
    <w:lvl w:ilvl="1" w:tplc="04220003" w:tentative="1">
      <w:start w:val="1"/>
      <w:numFmt w:val="bullet"/>
      <w:lvlText w:val="o"/>
      <w:lvlJc w:val="left"/>
      <w:pPr>
        <w:ind w:left="2520" w:hanging="360"/>
      </w:pPr>
      <w:rPr>
        <w:rFonts w:ascii="Courier New" w:hAnsi="Courier New" w:cs="Courier New" w:hint="default"/>
      </w:rPr>
    </w:lvl>
    <w:lvl w:ilvl="2" w:tplc="04220005" w:tentative="1">
      <w:start w:val="1"/>
      <w:numFmt w:val="bullet"/>
      <w:lvlText w:val=""/>
      <w:lvlJc w:val="left"/>
      <w:pPr>
        <w:ind w:left="3240" w:hanging="360"/>
      </w:pPr>
      <w:rPr>
        <w:rFonts w:ascii="Wingdings" w:hAnsi="Wingdings" w:hint="default"/>
      </w:rPr>
    </w:lvl>
    <w:lvl w:ilvl="3" w:tplc="04220001" w:tentative="1">
      <w:start w:val="1"/>
      <w:numFmt w:val="bullet"/>
      <w:lvlText w:val=""/>
      <w:lvlJc w:val="left"/>
      <w:pPr>
        <w:ind w:left="3960" w:hanging="360"/>
      </w:pPr>
      <w:rPr>
        <w:rFonts w:ascii="Symbol" w:hAnsi="Symbol" w:hint="default"/>
      </w:rPr>
    </w:lvl>
    <w:lvl w:ilvl="4" w:tplc="04220003" w:tentative="1">
      <w:start w:val="1"/>
      <w:numFmt w:val="bullet"/>
      <w:lvlText w:val="o"/>
      <w:lvlJc w:val="left"/>
      <w:pPr>
        <w:ind w:left="4680" w:hanging="360"/>
      </w:pPr>
      <w:rPr>
        <w:rFonts w:ascii="Courier New" w:hAnsi="Courier New" w:cs="Courier New" w:hint="default"/>
      </w:rPr>
    </w:lvl>
    <w:lvl w:ilvl="5" w:tplc="04220005" w:tentative="1">
      <w:start w:val="1"/>
      <w:numFmt w:val="bullet"/>
      <w:lvlText w:val=""/>
      <w:lvlJc w:val="left"/>
      <w:pPr>
        <w:ind w:left="5400" w:hanging="360"/>
      </w:pPr>
      <w:rPr>
        <w:rFonts w:ascii="Wingdings" w:hAnsi="Wingdings" w:hint="default"/>
      </w:rPr>
    </w:lvl>
    <w:lvl w:ilvl="6" w:tplc="04220001" w:tentative="1">
      <w:start w:val="1"/>
      <w:numFmt w:val="bullet"/>
      <w:lvlText w:val=""/>
      <w:lvlJc w:val="left"/>
      <w:pPr>
        <w:ind w:left="6120" w:hanging="360"/>
      </w:pPr>
      <w:rPr>
        <w:rFonts w:ascii="Symbol" w:hAnsi="Symbol" w:hint="default"/>
      </w:rPr>
    </w:lvl>
    <w:lvl w:ilvl="7" w:tplc="04220003" w:tentative="1">
      <w:start w:val="1"/>
      <w:numFmt w:val="bullet"/>
      <w:lvlText w:val="o"/>
      <w:lvlJc w:val="left"/>
      <w:pPr>
        <w:ind w:left="6840" w:hanging="360"/>
      </w:pPr>
      <w:rPr>
        <w:rFonts w:ascii="Courier New" w:hAnsi="Courier New" w:cs="Courier New" w:hint="default"/>
      </w:rPr>
    </w:lvl>
    <w:lvl w:ilvl="8" w:tplc="04220005" w:tentative="1">
      <w:start w:val="1"/>
      <w:numFmt w:val="bullet"/>
      <w:lvlText w:val=""/>
      <w:lvlJc w:val="left"/>
      <w:pPr>
        <w:ind w:left="7560" w:hanging="360"/>
      </w:pPr>
      <w:rPr>
        <w:rFonts w:ascii="Wingdings" w:hAnsi="Wingdings" w:hint="default"/>
      </w:rPr>
    </w:lvl>
  </w:abstractNum>
  <w:abstractNum w:abstractNumId="20" w15:restartNumberingAfterBreak="0">
    <w:nsid w:val="56D91843"/>
    <w:multiLevelType w:val="hybridMultilevel"/>
    <w:tmpl w:val="841CC05A"/>
    <w:lvl w:ilvl="0" w:tplc="04220001">
      <w:start w:val="1"/>
      <w:numFmt w:val="bullet"/>
      <w:lvlText w:val=""/>
      <w:lvlJc w:val="left"/>
      <w:pPr>
        <w:ind w:left="1800" w:hanging="360"/>
      </w:pPr>
      <w:rPr>
        <w:rFonts w:ascii="Symbol" w:hAnsi="Symbol" w:hint="default"/>
      </w:rPr>
    </w:lvl>
    <w:lvl w:ilvl="1" w:tplc="04220003" w:tentative="1">
      <w:start w:val="1"/>
      <w:numFmt w:val="bullet"/>
      <w:lvlText w:val="o"/>
      <w:lvlJc w:val="left"/>
      <w:pPr>
        <w:ind w:left="2520" w:hanging="360"/>
      </w:pPr>
      <w:rPr>
        <w:rFonts w:ascii="Courier New" w:hAnsi="Courier New" w:cs="Courier New" w:hint="default"/>
      </w:rPr>
    </w:lvl>
    <w:lvl w:ilvl="2" w:tplc="04220005" w:tentative="1">
      <w:start w:val="1"/>
      <w:numFmt w:val="bullet"/>
      <w:lvlText w:val=""/>
      <w:lvlJc w:val="left"/>
      <w:pPr>
        <w:ind w:left="3240" w:hanging="360"/>
      </w:pPr>
      <w:rPr>
        <w:rFonts w:ascii="Wingdings" w:hAnsi="Wingdings" w:hint="default"/>
      </w:rPr>
    </w:lvl>
    <w:lvl w:ilvl="3" w:tplc="04220001" w:tentative="1">
      <w:start w:val="1"/>
      <w:numFmt w:val="bullet"/>
      <w:lvlText w:val=""/>
      <w:lvlJc w:val="left"/>
      <w:pPr>
        <w:ind w:left="3960" w:hanging="360"/>
      </w:pPr>
      <w:rPr>
        <w:rFonts w:ascii="Symbol" w:hAnsi="Symbol" w:hint="default"/>
      </w:rPr>
    </w:lvl>
    <w:lvl w:ilvl="4" w:tplc="04220003" w:tentative="1">
      <w:start w:val="1"/>
      <w:numFmt w:val="bullet"/>
      <w:lvlText w:val="o"/>
      <w:lvlJc w:val="left"/>
      <w:pPr>
        <w:ind w:left="4680" w:hanging="360"/>
      </w:pPr>
      <w:rPr>
        <w:rFonts w:ascii="Courier New" w:hAnsi="Courier New" w:cs="Courier New" w:hint="default"/>
      </w:rPr>
    </w:lvl>
    <w:lvl w:ilvl="5" w:tplc="04220005" w:tentative="1">
      <w:start w:val="1"/>
      <w:numFmt w:val="bullet"/>
      <w:lvlText w:val=""/>
      <w:lvlJc w:val="left"/>
      <w:pPr>
        <w:ind w:left="5400" w:hanging="360"/>
      </w:pPr>
      <w:rPr>
        <w:rFonts w:ascii="Wingdings" w:hAnsi="Wingdings" w:hint="default"/>
      </w:rPr>
    </w:lvl>
    <w:lvl w:ilvl="6" w:tplc="04220001" w:tentative="1">
      <w:start w:val="1"/>
      <w:numFmt w:val="bullet"/>
      <w:lvlText w:val=""/>
      <w:lvlJc w:val="left"/>
      <w:pPr>
        <w:ind w:left="6120" w:hanging="360"/>
      </w:pPr>
      <w:rPr>
        <w:rFonts w:ascii="Symbol" w:hAnsi="Symbol" w:hint="default"/>
      </w:rPr>
    </w:lvl>
    <w:lvl w:ilvl="7" w:tplc="04220003" w:tentative="1">
      <w:start w:val="1"/>
      <w:numFmt w:val="bullet"/>
      <w:lvlText w:val="o"/>
      <w:lvlJc w:val="left"/>
      <w:pPr>
        <w:ind w:left="6840" w:hanging="360"/>
      </w:pPr>
      <w:rPr>
        <w:rFonts w:ascii="Courier New" w:hAnsi="Courier New" w:cs="Courier New" w:hint="default"/>
      </w:rPr>
    </w:lvl>
    <w:lvl w:ilvl="8" w:tplc="04220005" w:tentative="1">
      <w:start w:val="1"/>
      <w:numFmt w:val="bullet"/>
      <w:lvlText w:val=""/>
      <w:lvlJc w:val="left"/>
      <w:pPr>
        <w:ind w:left="7560" w:hanging="360"/>
      </w:pPr>
      <w:rPr>
        <w:rFonts w:ascii="Wingdings" w:hAnsi="Wingdings" w:hint="default"/>
      </w:rPr>
    </w:lvl>
  </w:abstractNum>
  <w:abstractNum w:abstractNumId="21" w15:restartNumberingAfterBreak="0">
    <w:nsid w:val="5D793531"/>
    <w:multiLevelType w:val="hybridMultilevel"/>
    <w:tmpl w:val="88BCF64C"/>
    <w:lvl w:ilvl="0" w:tplc="3F32E78A">
      <w:start w:val="1"/>
      <w:numFmt w:val="decimal"/>
      <w:lvlText w:val="%1."/>
      <w:lvlJc w:val="left"/>
      <w:pPr>
        <w:ind w:left="1429" w:hanging="360"/>
      </w:pPr>
      <w:rPr>
        <w:rFonts w:ascii="Times New Roman" w:eastAsia="Times New Roman" w:hAnsi="Times New Roman" w:cs="Times New Roman" w:hint="default"/>
        <w:w w:val="99"/>
        <w:sz w:val="28"/>
        <w:szCs w:val="28"/>
        <w:lang w:val="uk-UA" w:eastAsia="en-US" w:bidi="ar-SA"/>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22" w15:restartNumberingAfterBreak="0">
    <w:nsid w:val="5E315246"/>
    <w:multiLevelType w:val="hybridMultilevel"/>
    <w:tmpl w:val="6C9651B2"/>
    <w:lvl w:ilvl="0" w:tplc="04220001">
      <w:start w:val="1"/>
      <w:numFmt w:val="bullet"/>
      <w:lvlText w:val=""/>
      <w:lvlJc w:val="left"/>
      <w:pPr>
        <w:ind w:left="2869" w:hanging="360"/>
      </w:pPr>
      <w:rPr>
        <w:rFonts w:ascii="Symbol" w:hAnsi="Symbol" w:hint="default"/>
      </w:rPr>
    </w:lvl>
    <w:lvl w:ilvl="1" w:tplc="04220003" w:tentative="1">
      <w:start w:val="1"/>
      <w:numFmt w:val="bullet"/>
      <w:lvlText w:val="o"/>
      <w:lvlJc w:val="left"/>
      <w:pPr>
        <w:ind w:left="3589" w:hanging="360"/>
      </w:pPr>
      <w:rPr>
        <w:rFonts w:ascii="Courier New" w:hAnsi="Courier New" w:cs="Courier New" w:hint="default"/>
      </w:rPr>
    </w:lvl>
    <w:lvl w:ilvl="2" w:tplc="04220005" w:tentative="1">
      <w:start w:val="1"/>
      <w:numFmt w:val="bullet"/>
      <w:lvlText w:val=""/>
      <w:lvlJc w:val="left"/>
      <w:pPr>
        <w:ind w:left="4309" w:hanging="360"/>
      </w:pPr>
      <w:rPr>
        <w:rFonts w:ascii="Wingdings" w:hAnsi="Wingdings" w:hint="default"/>
      </w:rPr>
    </w:lvl>
    <w:lvl w:ilvl="3" w:tplc="04220001" w:tentative="1">
      <w:start w:val="1"/>
      <w:numFmt w:val="bullet"/>
      <w:lvlText w:val=""/>
      <w:lvlJc w:val="left"/>
      <w:pPr>
        <w:ind w:left="5029" w:hanging="360"/>
      </w:pPr>
      <w:rPr>
        <w:rFonts w:ascii="Symbol" w:hAnsi="Symbol" w:hint="default"/>
      </w:rPr>
    </w:lvl>
    <w:lvl w:ilvl="4" w:tplc="04220003" w:tentative="1">
      <w:start w:val="1"/>
      <w:numFmt w:val="bullet"/>
      <w:lvlText w:val="o"/>
      <w:lvlJc w:val="left"/>
      <w:pPr>
        <w:ind w:left="5749" w:hanging="360"/>
      </w:pPr>
      <w:rPr>
        <w:rFonts w:ascii="Courier New" w:hAnsi="Courier New" w:cs="Courier New" w:hint="default"/>
      </w:rPr>
    </w:lvl>
    <w:lvl w:ilvl="5" w:tplc="04220005" w:tentative="1">
      <w:start w:val="1"/>
      <w:numFmt w:val="bullet"/>
      <w:lvlText w:val=""/>
      <w:lvlJc w:val="left"/>
      <w:pPr>
        <w:ind w:left="6469" w:hanging="360"/>
      </w:pPr>
      <w:rPr>
        <w:rFonts w:ascii="Wingdings" w:hAnsi="Wingdings" w:hint="default"/>
      </w:rPr>
    </w:lvl>
    <w:lvl w:ilvl="6" w:tplc="04220001" w:tentative="1">
      <w:start w:val="1"/>
      <w:numFmt w:val="bullet"/>
      <w:lvlText w:val=""/>
      <w:lvlJc w:val="left"/>
      <w:pPr>
        <w:ind w:left="7189" w:hanging="360"/>
      </w:pPr>
      <w:rPr>
        <w:rFonts w:ascii="Symbol" w:hAnsi="Symbol" w:hint="default"/>
      </w:rPr>
    </w:lvl>
    <w:lvl w:ilvl="7" w:tplc="04220003" w:tentative="1">
      <w:start w:val="1"/>
      <w:numFmt w:val="bullet"/>
      <w:lvlText w:val="o"/>
      <w:lvlJc w:val="left"/>
      <w:pPr>
        <w:ind w:left="7909" w:hanging="360"/>
      </w:pPr>
      <w:rPr>
        <w:rFonts w:ascii="Courier New" w:hAnsi="Courier New" w:cs="Courier New" w:hint="default"/>
      </w:rPr>
    </w:lvl>
    <w:lvl w:ilvl="8" w:tplc="04220005" w:tentative="1">
      <w:start w:val="1"/>
      <w:numFmt w:val="bullet"/>
      <w:lvlText w:val=""/>
      <w:lvlJc w:val="left"/>
      <w:pPr>
        <w:ind w:left="8629" w:hanging="360"/>
      </w:pPr>
      <w:rPr>
        <w:rFonts w:ascii="Wingdings" w:hAnsi="Wingdings" w:hint="default"/>
      </w:rPr>
    </w:lvl>
  </w:abstractNum>
  <w:abstractNum w:abstractNumId="23" w15:restartNumberingAfterBreak="0">
    <w:nsid w:val="5E9131E0"/>
    <w:multiLevelType w:val="hybridMultilevel"/>
    <w:tmpl w:val="14649BBA"/>
    <w:lvl w:ilvl="0" w:tplc="04220001">
      <w:start w:val="1"/>
      <w:numFmt w:val="bullet"/>
      <w:lvlText w:val=""/>
      <w:lvlJc w:val="left"/>
      <w:pPr>
        <w:ind w:left="880" w:hanging="360"/>
      </w:pPr>
      <w:rPr>
        <w:rFonts w:ascii="Symbol" w:hAnsi="Symbol" w:hint="default"/>
      </w:rPr>
    </w:lvl>
    <w:lvl w:ilvl="1" w:tplc="04220003" w:tentative="1">
      <w:start w:val="1"/>
      <w:numFmt w:val="bullet"/>
      <w:lvlText w:val="o"/>
      <w:lvlJc w:val="left"/>
      <w:pPr>
        <w:ind w:left="1600" w:hanging="360"/>
      </w:pPr>
      <w:rPr>
        <w:rFonts w:ascii="Courier New" w:hAnsi="Courier New" w:cs="Courier New" w:hint="default"/>
      </w:rPr>
    </w:lvl>
    <w:lvl w:ilvl="2" w:tplc="04220005" w:tentative="1">
      <w:start w:val="1"/>
      <w:numFmt w:val="bullet"/>
      <w:lvlText w:val=""/>
      <w:lvlJc w:val="left"/>
      <w:pPr>
        <w:ind w:left="2320" w:hanging="360"/>
      </w:pPr>
      <w:rPr>
        <w:rFonts w:ascii="Wingdings" w:hAnsi="Wingdings" w:hint="default"/>
      </w:rPr>
    </w:lvl>
    <w:lvl w:ilvl="3" w:tplc="04220001" w:tentative="1">
      <w:start w:val="1"/>
      <w:numFmt w:val="bullet"/>
      <w:lvlText w:val=""/>
      <w:lvlJc w:val="left"/>
      <w:pPr>
        <w:ind w:left="3040" w:hanging="360"/>
      </w:pPr>
      <w:rPr>
        <w:rFonts w:ascii="Symbol" w:hAnsi="Symbol" w:hint="default"/>
      </w:rPr>
    </w:lvl>
    <w:lvl w:ilvl="4" w:tplc="04220003" w:tentative="1">
      <w:start w:val="1"/>
      <w:numFmt w:val="bullet"/>
      <w:lvlText w:val="o"/>
      <w:lvlJc w:val="left"/>
      <w:pPr>
        <w:ind w:left="3760" w:hanging="360"/>
      </w:pPr>
      <w:rPr>
        <w:rFonts w:ascii="Courier New" w:hAnsi="Courier New" w:cs="Courier New" w:hint="default"/>
      </w:rPr>
    </w:lvl>
    <w:lvl w:ilvl="5" w:tplc="04220005" w:tentative="1">
      <w:start w:val="1"/>
      <w:numFmt w:val="bullet"/>
      <w:lvlText w:val=""/>
      <w:lvlJc w:val="left"/>
      <w:pPr>
        <w:ind w:left="4480" w:hanging="360"/>
      </w:pPr>
      <w:rPr>
        <w:rFonts w:ascii="Wingdings" w:hAnsi="Wingdings" w:hint="default"/>
      </w:rPr>
    </w:lvl>
    <w:lvl w:ilvl="6" w:tplc="04220001" w:tentative="1">
      <w:start w:val="1"/>
      <w:numFmt w:val="bullet"/>
      <w:lvlText w:val=""/>
      <w:lvlJc w:val="left"/>
      <w:pPr>
        <w:ind w:left="5200" w:hanging="360"/>
      </w:pPr>
      <w:rPr>
        <w:rFonts w:ascii="Symbol" w:hAnsi="Symbol" w:hint="default"/>
      </w:rPr>
    </w:lvl>
    <w:lvl w:ilvl="7" w:tplc="04220003" w:tentative="1">
      <w:start w:val="1"/>
      <w:numFmt w:val="bullet"/>
      <w:lvlText w:val="o"/>
      <w:lvlJc w:val="left"/>
      <w:pPr>
        <w:ind w:left="5920" w:hanging="360"/>
      </w:pPr>
      <w:rPr>
        <w:rFonts w:ascii="Courier New" w:hAnsi="Courier New" w:cs="Courier New" w:hint="default"/>
      </w:rPr>
    </w:lvl>
    <w:lvl w:ilvl="8" w:tplc="04220005" w:tentative="1">
      <w:start w:val="1"/>
      <w:numFmt w:val="bullet"/>
      <w:lvlText w:val=""/>
      <w:lvlJc w:val="left"/>
      <w:pPr>
        <w:ind w:left="6640" w:hanging="360"/>
      </w:pPr>
      <w:rPr>
        <w:rFonts w:ascii="Wingdings" w:hAnsi="Wingdings" w:hint="default"/>
      </w:rPr>
    </w:lvl>
  </w:abstractNum>
  <w:abstractNum w:abstractNumId="24" w15:restartNumberingAfterBreak="0">
    <w:nsid w:val="6BD21BB5"/>
    <w:multiLevelType w:val="hybridMultilevel"/>
    <w:tmpl w:val="2660B5AC"/>
    <w:lvl w:ilvl="0" w:tplc="04220001">
      <w:start w:val="1"/>
      <w:numFmt w:val="bullet"/>
      <w:lvlText w:val=""/>
      <w:lvlJc w:val="left"/>
      <w:pPr>
        <w:ind w:left="2498" w:hanging="360"/>
      </w:pPr>
      <w:rPr>
        <w:rFonts w:ascii="Symbol" w:hAnsi="Symbol" w:hint="default"/>
      </w:rPr>
    </w:lvl>
    <w:lvl w:ilvl="1" w:tplc="04220001">
      <w:start w:val="1"/>
      <w:numFmt w:val="bullet"/>
      <w:lvlText w:val=""/>
      <w:lvlJc w:val="left"/>
      <w:pPr>
        <w:ind w:left="2509" w:hanging="360"/>
      </w:pPr>
      <w:rPr>
        <w:rFonts w:ascii="Symbol" w:hAnsi="Symbol" w:hint="default"/>
      </w:rPr>
    </w:lvl>
    <w:lvl w:ilvl="2" w:tplc="04220005" w:tentative="1">
      <w:start w:val="1"/>
      <w:numFmt w:val="bullet"/>
      <w:lvlText w:val=""/>
      <w:lvlJc w:val="left"/>
      <w:pPr>
        <w:ind w:left="3229" w:hanging="360"/>
      </w:pPr>
      <w:rPr>
        <w:rFonts w:ascii="Wingdings" w:hAnsi="Wingdings" w:hint="default"/>
      </w:rPr>
    </w:lvl>
    <w:lvl w:ilvl="3" w:tplc="04220001" w:tentative="1">
      <w:start w:val="1"/>
      <w:numFmt w:val="bullet"/>
      <w:lvlText w:val=""/>
      <w:lvlJc w:val="left"/>
      <w:pPr>
        <w:ind w:left="3949" w:hanging="360"/>
      </w:pPr>
      <w:rPr>
        <w:rFonts w:ascii="Symbol" w:hAnsi="Symbol" w:hint="default"/>
      </w:rPr>
    </w:lvl>
    <w:lvl w:ilvl="4" w:tplc="04220003" w:tentative="1">
      <w:start w:val="1"/>
      <w:numFmt w:val="bullet"/>
      <w:lvlText w:val="o"/>
      <w:lvlJc w:val="left"/>
      <w:pPr>
        <w:ind w:left="4669" w:hanging="360"/>
      </w:pPr>
      <w:rPr>
        <w:rFonts w:ascii="Courier New" w:hAnsi="Courier New" w:cs="Courier New" w:hint="default"/>
      </w:rPr>
    </w:lvl>
    <w:lvl w:ilvl="5" w:tplc="04220005" w:tentative="1">
      <w:start w:val="1"/>
      <w:numFmt w:val="bullet"/>
      <w:lvlText w:val=""/>
      <w:lvlJc w:val="left"/>
      <w:pPr>
        <w:ind w:left="5389" w:hanging="360"/>
      </w:pPr>
      <w:rPr>
        <w:rFonts w:ascii="Wingdings" w:hAnsi="Wingdings" w:hint="default"/>
      </w:rPr>
    </w:lvl>
    <w:lvl w:ilvl="6" w:tplc="04220001" w:tentative="1">
      <w:start w:val="1"/>
      <w:numFmt w:val="bullet"/>
      <w:lvlText w:val=""/>
      <w:lvlJc w:val="left"/>
      <w:pPr>
        <w:ind w:left="6109" w:hanging="360"/>
      </w:pPr>
      <w:rPr>
        <w:rFonts w:ascii="Symbol" w:hAnsi="Symbol" w:hint="default"/>
      </w:rPr>
    </w:lvl>
    <w:lvl w:ilvl="7" w:tplc="04220003" w:tentative="1">
      <w:start w:val="1"/>
      <w:numFmt w:val="bullet"/>
      <w:lvlText w:val="o"/>
      <w:lvlJc w:val="left"/>
      <w:pPr>
        <w:ind w:left="6829" w:hanging="360"/>
      </w:pPr>
      <w:rPr>
        <w:rFonts w:ascii="Courier New" w:hAnsi="Courier New" w:cs="Courier New" w:hint="default"/>
      </w:rPr>
    </w:lvl>
    <w:lvl w:ilvl="8" w:tplc="04220005" w:tentative="1">
      <w:start w:val="1"/>
      <w:numFmt w:val="bullet"/>
      <w:lvlText w:val=""/>
      <w:lvlJc w:val="left"/>
      <w:pPr>
        <w:ind w:left="7549" w:hanging="360"/>
      </w:pPr>
      <w:rPr>
        <w:rFonts w:ascii="Wingdings" w:hAnsi="Wingdings" w:hint="default"/>
      </w:rPr>
    </w:lvl>
  </w:abstractNum>
  <w:abstractNum w:abstractNumId="25" w15:restartNumberingAfterBreak="0">
    <w:nsid w:val="6D1F14CA"/>
    <w:multiLevelType w:val="hybridMultilevel"/>
    <w:tmpl w:val="28B61FBE"/>
    <w:lvl w:ilvl="0" w:tplc="04220001">
      <w:start w:val="1"/>
      <w:numFmt w:val="bullet"/>
      <w:lvlText w:val=""/>
      <w:lvlJc w:val="left"/>
      <w:pPr>
        <w:ind w:left="2498" w:hanging="360"/>
      </w:pPr>
      <w:rPr>
        <w:rFonts w:ascii="Symbol" w:hAnsi="Symbol" w:hint="default"/>
      </w:rPr>
    </w:lvl>
    <w:lvl w:ilvl="1" w:tplc="25F2FF62">
      <w:numFmt w:val="bullet"/>
      <w:lvlText w:val="•"/>
      <w:lvlJc w:val="left"/>
      <w:pPr>
        <w:ind w:left="2509" w:hanging="360"/>
      </w:pPr>
      <w:rPr>
        <w:rFonts w:ascii="Times New Roman" w:eastAsia="Times New Roman" w:hAnsi="Times New Roman" w:cs="Times New Roman" w:hint="default"/>
      </w:rPr>
    </w:lvl>
    <w:lvl w:ilvl="2" w:tplc="04220005" w:tentative="1">
      <w:start w:val="1"/>
      <w:numFmt w:val="bullet"/>
      <w:lvlText w:val=""/>
      <w:lvlJc w:val="left"/>
      <w:pPr>
        <w:ind w:left="3229" w:hanging="360"/>
      </w:pPr>
      <w:rPr>
        <w:rFonts w:ascii="Wingdings" w:hAnsi="Wingdings" w:hint="default"/>
      </w:rPr>
    </w:lvl>
    <w:lvl w:ilvl="3" w:tplc="04220001" w:tentative="1">
      <w:start w:val="1"/>
      <w:numFmt w:val="bullet"/>
      <w:lvlText w:val=""/>
      <w:lvlJc w:val="left"/>
      <w:pPr>
        <w:ind w:left="3949" w:hanging="360"/>
      </w:pPr>
      <w:rPr>
        <w:rFonts w:ascii="Symbol" w:hAnsi="Symbol" w:hint="default"/>
      </w:rPr>
    </w:lvl>
    <w:lvl w:ilvl="4" w:tplc="04220003" w:tentative="1">
      <w:start w:val="1"/>
      <w:numFmt w:val="bullet"/>
      <w:lvlText w:val="o"/>
      <w:lvlJc w:val="left"/>
      <w:pPr>
        <w:ind w:left="4669" w:hanging="360"/>
      </w:pPr>
      <w:rPr>
        <w:rFonts w:ascii="Courier New" w:hAnsi="Courier New" w:cs="Courier New" w:hint="default"/>
      </w:rPr>
    </w:lvl>
    <w:lvl w:ilvl="5" w:tplc="04220005" w:tentative="1">
      <w:start w:val="1"/>
      <w:numFmt w:val="bullet"/>
      <w:lvlText w:val=""/>
      <w:lvlJc w:val="left"/>
      <w:pPr>
        <w:ind w:left="5389" w:hanging="360"/>
      </w:pPr>
      <w:rPr>
        <w:rFonts w:ascii="Wingdings" w:hAnsi="Wingdings" w:hint="default"/>
      </w:rPr>
    </w:lvl>
    <w:lvl w:ilvl="6" w:tplc="04220001" w:tentative="1">
      <w:start w:val="1"/>
      <w:numFmt w:val="bullet"/>
      <w:lvlText w:val=""/>
      <w:lvlJc w:val="left"/>
      <w:pPr>
        <w:ind w:left="6109" w:hanging="360"/>
      </w:pPr>
      <w:rPr>
        <w:rFonts w:ascii="Symbol" w:hAnsi="Symbol" w:hint="default"/>
      </w:rPr>
    </w:lvl>
    <w:lvl w:ilvl="7" w:tplc="04220003" w:tentative="1">
      <w:start w:val="1"/>
      <w:numFmt w:val="bullet"/>
      <w:lvlText w:val="o"/>
      <w:lvlJc w:val="left"/>
      <w:pPr>
        <w:ind w:left="6829" w:hanging="360"/>
      </w:pPr>
      <w:rPr>
        <w:rFonts w:ascii="Courier New" w:hAnsi="Courier New" w:cs="Courier New" w:hint="default"/>
      </w:rPr>
    </w:lvl>
    <w:lvl w:ilvl="8" w:tplc="04220005" w:tentative="1">
      <w:start w:val="1"/>
      <w:numFmt w:val="bullet"/>
      <w:lvlText w:val=""/>
      <w:lvlJc w:val="left"/>
      <w:pPr>
        <w:ind w:left="7549" w:hanging="360"/>
      </w:pPr>
      <w:rPr>
        <w:rFonts w:ascii="Wingdings" w:hAnsi="Wingdings" w:hint="default"/>
      </w:rPr>
    </w:lvl>
  </w:abstractNum>
  <w:abstractNum w:abstractNumId="26" w15:restartNumberingAfterBreak="0">
    <w:nsid w:val="735D1A1C"/>
    <w:multiLevelType w:val="hybridMultilevel"/>
    <w:tmpl w:val="B9A8F190"/>
    <w:lvl w:ilvl="0" w:tplc="7346B7F2">
      <w:numFmt w:val="bullet"/>
      <w:lvlText w:val="–"/>
      <w:lvlJc w:val="left"/>
      <w:pPr>
        <w:ind w:left="1429" w:hanging="360"/>
      </w:pPr>
      <w:rPr>
        <w:rFonts w:ascii="Times New Roman" w:eastAsia="Times New Roman" w:hAnsi="Times New Roman" w:cs="Times New Roman" w:hint="default"/>
      </w:rPr>
    </w:lvl>
    <w:lvl w:ilvl="1" w:tplc="04220003">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7" w15:restartNumberingAfterBreak="0">
    <w:nsid w:val="7B496D16"/>
    <w:multiLevelType w:val="hybridMultilevel"/>
    <w:tmpl w:val="5464D414"/>
    <w:lvl w:ilvl="0" w:tplc="AFCA7A82">
      <w:start w:val="1"/>
      <w:numFmt w:val="decimal"/>
      <w:lvlText w:val="%1."/>
      <w:lvlJc w:val="left"/>
      <w:pPr>
        <w:ind w:left="223" w:hanging="360"/>
      </w:pPr>
      <w:rPr>
        <w:rFonts w:hint="default"/>
      </w:rPr>
    </w:lvl>
    <w:lvl w:ilvl="1" w:tplc="04220019" w:tentative="1">
      <w:start w:val="1"/>
      <w:numFmt w:val="lowerLetter"/>
      <w:lvlText w:val="%2."/>
      <w:lvlJc w:val="left"/>
      <w:pPr>
        <w:ind w:left="943" w:hanging="360"/>
      </w:pPr>
    </w:lvl>
    <w:lvl w:ilvl="2" w:tplc="0422001B" w:tentative="1">
      <w:start w:val="1"/>
      <w:numFmt w:val="lowerRoman"/>
      <w:lvlText w:val="%3."/>
      <w:lvlJc w:val="right"/>
      <w:pPr>
        <w:ind w:left="1663" w:hanging="180"/>
      </w:pPr>
    </w:lvl>
    <w:lvl w:ilvl="3" w:tplc="0422000F" w:tentative="1">
      <w:start w:val="1"/>
      <w:numFmt w:val="decimal"/>
      <w:lvlText w:val="%4."/>
      <w:lvlJc w:val="left"/>
      <w:pPr>
        <w:ind w:left="2383" w:hanging="360"/>
      </w:pPr>
    </w:lvl>
    <w:lvl w:ilvl="4" w:tplc="04220019" w:tentative="1">
      <w:start w:val="1"/>
      <w:numFmt w:val="lowerLetter"/>
      <w:lvlText w:val="%5."/>
      <w:lvlJc w:val="left"/>
      <w:pPr>
        <w:ind w:left="3103" w:hanging="360"/>
      </w:pPr>
    </w:lvl>
    <w:lvl w:ilvl="5" w:tplc="0422001B" w:tentative="1">
      <w:start w:val="1"/>
      <w:numFmt w:val="lowerRoman"/>
      <w:lvlText w:val="%6."/>
      <w:lvlJc w:val="right"/>
      <w:pPr>
        <w:ind w:left="3823" w:hanging="180"/>
      </w:pPr>
    </w:lvl>
    <w:lvl w:ilvl="6" w:tplc="0422000F" w:tentative="1">
      <w:start w:val="1"/>
      <w:numFmt w:val="decimal"/>
      <w:lvlText w:val="%7."/>
      <w:lvlJc w:val="left"/>
      <w:pPr>
        <w:ind w:left="4543" w:hanging="360"/>
      </w:pPr>
    </w:lvl>
    <w:lvl w:ilvl="7" w:tplc="04220019" w:tentative="1">
      <w:start w:val="1"/>
      <w:numFmt w:val="lowerLetter"/>
      <w:lvlText w:val="%8."/>
      <w:lvlJc w:val="left"/>
      <w:pPr>
        <w:ind w:left="5263" w:hanging="360"/>
      </w:pPr>
    </w:lvl>
    <w:lvl w:ilvl="8" w:tplc="0422001B" w:tentative="1">
      <w:start w:val="1"/>
      <w:numFmt w:val="lowerRoman"/>
      <w:lvlText w:val="%9."/>
      <w:lvlJc w:val="right"/>
      <w:pPr>
        <w:ind w:left="5983" w:hanging="180"/>
      </w:pPr>
    </w:lvl>
  </w:abstractNum>
  <w:abstractNum w:abstractNumId="28" w15:restartNumberingAfterBreak="0">
    <w:nsid w:val="7DDA72F0"/>
    <w:multiLevelType w:val="hybridMultilevel"/>
    <w:tmpl w:val="56486316"/>
    <w:lvl w:ilvl="0" w:tplc="C67C1B56">
      <w:numFmt w:val="bullet"/>
      <w:lvlText w:val=""/>
      <w:lvlJc w:val="left"/>
      <w:pPr>
        <w:ind w:left="222" w:hanging="708"/>
      </w:pPr>
      <w:rPr>
        <w:rFonts w:ascii="Symbol" w:eastAsia="Symbol" w:hAnsi="Symbol" w:cs="Symbol" w:hint="default"/>
        <w:w w:val="100"/>
        <w:sz w:val="28"/>
        <w:szCs w:val="28"/>
        <w:lang w:val="uk-UA" w:eastAsia="en-US" w:bidi="ar-SA"/>
      </w:rPr>
    </w:lvl>
    <w:lvl w:ilvl="1" w:tplc="3A624136">
      <w:numFmt w:val="bullet"/>
      <w:lvlText w:val="•"/>
      <w:lvlJc w:val="left"/>
      <w:pPr>
        <w:ind w:left="1200" w:hanging="708"/>
      </w:pPr>
      <w:rPr>
        <w:rFonts w:hint="default"/>
        <w:lang w:val="uk-UA" w:eastAsia="en-US" w:bidi="ar-SA"/>
      </w:rPr>
    </w:lvl>
    <w:lvl w:ilvl="2" w:tplc="09FA069E">
      <w:numFmt w:val="bullet"/>
      <w:lvlText w:val="•"/>
      <w:lvlJc w:val="left"/>
      <w:pPr>
        <w:ind w:left="2181" w:hanging="708"/>
      </w:pPr>
      <w:rPr>
        <w:rFonts w:hint="default"/>
        <w:lang w:val="uk-UA" w:eastAsia="en-US" w:bidi="ar-SA"/>
      </w:rPr>
    </w:lvl>
    <w:lvl w:ilvl="3" w:tplc="29AADA7C">
      <w:numFmt w:val="bullet"/>
      <w:lvlText w:val="•"/>
      <w:lvlJc w:val="left"/>
      <w:pPr>
        <w:ind w:left="3161" w:hanging="708"/>
      </w:pPr>
      <w:rPr>
        <w:rFonts w:hint="default"/>
        <w:lang w:val="uk-UA" w:eastAsia="en-US" w:bidi="ar-SA"/>
      </w:rPr>
    </w:lvl>
    <w:lvl w:ilvl="4" w:tplc="56C2A2B4">
      <w:numFmt w:val="bullet"/>
      <w:lvlText w:val="•"/>
      <w:lvlJc w:val="left"/>
      <w:pPr>
        <w:ind w:left="4142" w:hanging="708"/>
      </w:pPr>
      <w:rPr>
        <w:rFonts w:hint="default"/>
        <w:lang w:val="uk-UA" w:eastAsia="en-US" w:bidi="ar-SA"/>
      </w:rPr>
    </w:lvl>
    <w:lvl w:ilvl="5" w:tplc="47F29B4C">
      <w:numFmt w:val="bullet"/>
      <w:lvlText w:val="•"/>
      <w:lvlJc w:val="left"/>
      <w:pPr>
        <w:ind w:left="5123" w:hanging="708"/>
      </w:pPr>
      <w:rPr>
        <w:rFonts w:hint="default"/>
        <w:lang w:val="uk-UA" w:eastAsia="en-US" w:bidi="ar-SA"/>
      </w:rPr>
    </w:lvl>
    <w:lvl w:ilvl="6" w:tplc="44061696">
      <w:numFmt w:val="bullet"/>
      <w:lvlText w:val="•"/>
      <w:lvlJc w:val="left"/>
      <w:pPr>
        <w:ind w:left="6103" w:hanging="708"/>
      </w:pPr>
      <w:rPr>
        <w:rFonts w:hint="default"/>
        <w:lang w:val="uk-UA" w:eastAsia="en-US" w:bidi="ar-SA"/>
      </w:rPr>
    </w:lvl>
    <w:lvl w:ilvl="7" w:tplc="D2E08984">
      <w:numFmt w:val="bullet"/>
      <w:lvlText w:val="•"/>
      <w:lvlJc w:val="left"/>
      <w:pPr>
        <w:ind w:left="7084" w:hanging="708"/>
      </w:pPr>
      <w:rPr>
        <w:rFonts w:hint="default"/>
        <w:lang w:val="uk-UA" w:eastAsia="en-US" w:bidi="ar-SA"/>
      </w:rPr>
    </w:lvl>
    <w:lvl w:ilvl="8" w:tplc="10F03270">
      <w:numFmt w:val="bullet"/>
      <w:lvlText w:val="•"/>
      <w:lvlJc w:val="left"/>
      <w:pPr>
        <w:ind w:left="8065" w:hanging="708"/>
      </w:pPr>
      <w:rPr>
        <w:rFonts w:hint="default"/>
        <w:lang w:val="uk-UA" w:eastAsia="en-US" w:bidi="ar-SA"/>
      </w:rPr>
    </w:lvl>
  </w:abstractNum>
  <w:abstractNum w:abstractNumId="29" w15:restartNumberingAfterBreak="0">
    <w:nsid w:val="7EE27EBD"/>
    <w:multiLevelType w:val="hybridMultilevel"/>
    <w:tmpl w:val="F8824D7E"/>
    <w:lvl w:ilvl="0" w:tplc="4ED21E0E">
      <w:numFmt w:val="bullet"/>
      <w:lvlText w:val="-"/>
      <w:lvlJc w:val="left"/>
      <w:pPr>
        <w:ind w:left="5356" w:hanging="360"/>
      </w:pPr>
      <w:rPr>
        <w:rFonts w:ascii="Times New Roman" w:eastAsia="Times New Roman" w:hAnsi="Times New Roman" w:cs="Times New Roman" w:hint="default"/>
      </w:rPr>
    </w:lvl>
    <w:lvl w:ilvl="1" w:tplc="04220003" w:tentative="1">
      <w:start w:val="1"/>
      <w:numFmt w:val="bullet"/>
      <w:lvlText w:val="o"/>
      <w:lvlJc w:val="left"/>
      <w:pPr>
        <w:ind w:left="3938" w:hanging="360"/>
      </w:pPr>
      <w:rPr>
        <w:rFonts w:ascii="Courier New" w:hAnsi="Courier New" w:cs="Courier New" w:hint="default"/>
      </w:rPr>
    </w:lvl>
    <w:lvl w:ilvl="2" w:tplc="04220005" w:tentative="1">
      <w:start w:val="1"/>
      <w:numFmt w:val="bullet"/>
      <w:lvlText w:val=""/>
      <w:lvlJc w:val="left"/>
      <w:pPr>
        <w:ind w:left="4658" w:hanging="360"/>
      </w:pPr>
      <w:rPr>
        <w:rFonts w:ascii="Wingdings" w:hAnsi="Wingdings" w:hint="default"/>
      </w:rPr>
    </w:lvl>
    <w:lvl w:ilvl="3" w:tplc="04220001">
      <w:start w:val="1"/>
      <w:numFmt w:val="bullet"/>
      <w:lvlText w:val=""/>
      <w:lvlJc w:val="left"/>
      <w:pPr>
        <w:ind w:left="5378" w:hanging="360"/>
      </w:pPr>
      <w:rPr>
        <w:rFonts w:ascii="Symbol" w:hAnsi="Symbol" w:hint="default"/>
      </w:rPr>
    </w:lvl>
    <w:lvl w:ilvl="4" w:tplc="04220003" w:tentative="1">
      <w:start w:val="1"/>
      <w:numFmt w:val="bullet"/>
      <w:lvlText w:val="o"/>
      <w:lvlJc w:val="left"/>
      <w:pPr>
        <w:ind w:left="6098" w:hanging="360"/>
      </w:pPr>
      <w:rPr>
        <w:rFonts w:ascii="Courier New" w:hAnsi="Courier New" w:cs="Courier New" w:hint="default"/>
      </w:rPr>
    </w:lvl>
    <w:lvl w:ilvl="5" w:tplc="04220005" w:tentative="1">
      <w:start w:val="1"/>
      <w:numFmt w:val="bullet"/>
      <w:lvlText w:val=""/>
      <w:lvlJc w:val="left"/>
      <w:pPr>
        <w:ind w:left="6818" w:hanging="360"/>
      </w:pPr>
      <w:rPr>
        <w:rFonts w:ascii="Wingdings" w:hAnsi="Wingdings" w:hint="default"/>
      </w:rPr>
    </w:lvl>
    <w:lvl w:ilvl="6" w:tplc="04220001" w:tentative="1">
      <w:start w:val="1"/>
      <w:numFmt w:val="bullet"/>
      <w:lvlText w:val=""/>
      <w:lvlJc w:val="left"/>
      <w:pPr>
        <w:ind w:left="7538" w:hanging="360"/>
      </w:pPr>
      <w:rPr>
        <w:rFonts w:ascii="Symbol" w:hAnsi="Symbol" w:hint="default"/>
      </w:rPr>
    </w:lvl>
    <w:lvl w:ilvl="7" w:tplc="04220003" w:tentative="1">
      <w:start w:val="1"/>
      <w:numFmt w:val="bullet"/>
      <w:lvlText w:val="o"/>
      <w:lvlJc w:val="left"/>
      <w:pPr>
        <w:ind w:left="8258" w:hanging="360"/>
      </w:pPr>
      <w:rPr>
        <w:rFonts w:ascii="Courier New" w:hAnsi="Courier New" w:cs="Courier New" w:hint="default"/>
      </w:rPr>
    </w:lvl>
    <w:lvl w:ilvl="8" w:tplc="04220005" w:tentative="1">
      <w:start w:val="1"/>
      <w:numFmt w:val="bullet"/>
      <w:lvlText w:val=""/>
      <w:lvlJc w:val="left"/>
      <w:pPr>
        <w:ind w:left="8978" w:hanging="360"/>
      </w:pPr>
      <w:rPr>
        <w:rFonts w:ascii="Wingdings" w:hAnsi="Wingdings" w:hint="default"/>
      </w:rPr>
    </w:lvl>
  </w:abstractNum>
  <w:num w:numId="1">
    <w:abstractNumId w:val="11"/>
  </w:num>
  <w:num w:numId="2">
    <w:abstractNumId w:val="15"/>
  </w:num>
  <w:num w:numId="3">
    <w:abstractNumId w:val="4"/>
  </w:num>
  <w:num w:numId="4">
    <w:abstractNumId w:val="19"/>
  </w:num>
  <w:num w:numId="5">
    <w:abstractNumId w:val="5"/>
  </w:num>
  <w:num w:numId="6">
    <w:abstractNumId w:val="2"/>
  </w:num>
  <w:num w:numId="7">
    <w:abstractNumId w:val="18"/>
  </w:num>
  <w:num w:numId="8">
    <w:abstractNumId w:val="21"/>
  </w:num>
  <w:num w:numId="9">
    <w:abstractNumId w:val="28"/>
  </w:num>
  <w:num w:numId="10">
    <w:abstractNumId w:val="23"/>
  </w:num>
  <w:num w:numId="11">
    <w:abstractNumId w:val="16"/>
  </w:num>
  <w:num w:numId="12">
    <w:abstractNumId w:val="0"/>
  </w:num>
  <w:num w:numId="13">
    <w:abstractNumId w:val="14"/>
  </w:num>
  <w:num w:numId="14">
    <w:abstractNumId w:val="6"/>
  </w:num>
  <w:num w:numId="15">
    <w:abstractNumId w:val="25"/>
  </w:num>
  <w:num w:numId="16">
    <w:abstractNumId w:val="10"/>
  </w:num>
  <w:num w:numId="17">
    <w:abstractNumId w:val="9"/>
  </w:num>
  <w:num w:numId="18">
    <w:abstractNumId w:val="26"/>
  </w:num>
  <w:num w:numId="19">
    <w:abstractNumId w:val="13"/>
  </w:num>
  <w:num w:numId="20">
    <w:abstractNumId w:val="20"/>
  </w:num>
  <w:num w:numId="21">
    <w:abstractNumId w:val="7"/>
  </w:num>
  <w:num w:numId="22">
    <w:abstractNumId w:val="22"/>
  </w:num>
  <w:num w:numId="23">
    <w:abstractNumId w:val="24"/>
  </w:num>
  <w:num w:numId="24">
    <w:abstractNumId w:val="17"/>
  </w:num>
  <w:num w:numId="25">
    <w:abstractNumId w:val="27"/>
  </w:num>
  <w:num w:numId="26">
    <w:abstractNumId w:val="12"/>
  </w:num>
  <w:num w:numId="27">
    <w:abstractNumId w:val="3"/>
  </w:num>
  <w:num w:numId="28">
    <w:abstractNumId w:val="8"/>
  </w:num>
  <w:num w:numId="29">
    <w:abstractNumId w:val="1"/>
  </w:num>
  <w:num w:numId="30">
    <w:abstractNumId w:val="2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3EAB"/>
    <w:rsid w:val="00013CCB"/>
    <w:rsid w:val="00015083"/>
    <w:rsid w:val="00052AE5"/>
    <w:rsid w:val="000729F0"/>
    <w:rsid w:val="000929F9"/>
    <w:rsid w:val="00093CD5"/>
    <w:rsid w:val="000C4648"/>
    <w:rsid w:val="000D0DEC"/>
    <w:rsid w:val="000F2997"/>
    <w:rsid w:val="00114D55"/>
    <w:rsid w:val="001168CB"/>
    <w:rsid w:val="001328D2"/>
    <w:rsid w:val="001507DA"/>
    <w:rsid w:val="001759F4"/>
    <w:rsid w:val="001772F4"/>
    <w:rsid w:val="00181F26"/>
    <w:rsid w:val="0019107C"/>
    <w:rsid w:val="001D4A26"/>
    <w:rsid w:val="00223EAB"/>
    <w:rsid w:val="00254290"/>
    <w:rsid w:val="00267D0D"/>
    <w:rsid w:val="00275B00"/>
    <w:rsid w:val="00287C9D"/>
    <w:rsid w:val="00295E41"/>
    <w:rsid w:val="002B3692"/>
    <w:rsid w:val="002B3A38"/>
    <w:rsid w:val="002F0536"/>
    <w:rsid w:val="002F5737"/>
    <w:rsid w:val="00321DD9"/>
    <w:rsid w:val="00323583"/>
    <w:rsid w:val="00335897"/>
    <w:rsid w:val="00346714"/>
    <w:rsid w:val="003A38CE"/>
    <w:rsid w:val="003C627E"/>
    <w:rsid w:val="003E7144"/>
    <w:rsid w:val="00407FF3"/>
    <w:rsid w:val="00471408"/>
    <w:rsid w:val="004941C2"/>
    <w:rsid w:val="004B5084"/>
    <w:rsid w:val="004C1E25"/>
    <w:rsid w:val="004D2724"/>
    <w:rsid w:val="004D3C5B"/>
    <w:rsid w:val="004E6F7A"/>
    <w:rsid w:val="005048F2"/>
    <w:rsid w:val="00575801"/>
    <w:rsid w:val="00582369"/>
    <w:rsid w:val="00592A13"/>
    <w:rsid w:val="005C705D"/>
    <w:rsid w:val="00601802"/>
    <w:rsid w:val="00625824"/>
    <w:rsid w:val="00632037"/>
    <w:rsid w:val="00632143"/>
    <w:rsid w:val="006A400B"/>
    <w:rsid w:val="006D37AC"/>
    <w:rsid w:val="006E7EEB"/>
    <w:rsid w:val="00757365"/>
    <w:rsid w:val="007F3736"/>
    <w:rsid w:val="007F53D9"/>
    <w:rsid w:val="0080635F"/>
    <w:rsid w:val="00862285"/>
    <w:rsid w:val="008E417C"/>
    <w:rsid w:val="008F7C39"/>
    <w:rsid w:val="00947146"/>
    <w:rsid w:val="00971CB8"/>
    <w:rsid w:val="009A3D0E"/>
    <w:rsid w:val="009D30CF"/>
    <w:rsid w:val="009D3250"/>
    <w:rsid w:val="00A61086"/>
    <w:rsid w:val="00A70B08"/>
    <w:rsid w:val="00A93EB6"/>
    <w:rsid w:val="00A97B57"/>
    <w:rsid w:val="00AA505B"/>
    <w:rsid w:val="00AC3395"/>
    <w:rsid w:val="00AE621C"/>
    <w:rsid w:val="00AF39BE"/>
    <w:rsid w:val="00B24B1D"/>
    <w:rsid w:val="00B42C36"/>
    <w:rsid w:val="00B641DA"/>
    <w:rsid w:val="00B67FBE"/>
    <w:rsid w:val="00B73F9D"/>
    <w:rsid w:val="00B7568B"/>
    <w:rsid w:val="00BB65A9"/>
    <w:rsid w:val="00BC1D0B"/>
    <w:rsid w:val="00BF45FD"/>
    <w:rsid w:val="00CA399C"/>
    <w:rsid w:val="00CD002D"/>
    <w:rsid w:val="00CE7816"/>
    <w:rsid w:val="00D02207"/>
    <w:rsid w:val="00D02800"/>
    <w:rsid w:val="00D158A8"/>
    <w:rsid w:val="00D23005"/>
    <w:rsid w:val="00D91A78"/>
    <w:rsid w:val="00D95404"/>
    <w:rsid w:val="00DA645B"/>
    <w:rsid w:val="00E50111"/>
    <w:rsid w:val="00E85A6C"/>
    <w:rsid w:val="00E95A6B"/>
    <w:rsid w:val="00E95C00"/>
    <w:rsid w:val="00EB7574"/>
    <w:rsid w:val="00ED5979"/>
    <w:rsid w:val="00EE2BCA"/>
    <w:rsid w:val="00F03A80"/>
    <w:rsid w:val="00F15A58"/>
    <w:rsid w:val="00F2074A"/>
    <w:rsid w:val="00F35AA6"/>
    <w:rsid w:val="00F44605"/>
    <w:rsid w:val="00F52A20"/>
    <w:rsid w:val="00F545EF"/>
    <w:rsid w:val="00FB0815"/>
    <w:rsid w:val="00FB3D04"/>
    <w:rsid w:val="00FB5ECB"/>
    <w:rsid w:val="00FC589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A926A4"/>
  <w15:chartTrackingRefBased/>
  <w15:docId w15:val="{0C33CF25-BD43-4830-A4EA-5A04046E7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1"/>
    <w:qFormat/>
    <w:rsid w:val="00B73F9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1"/>
    <w:qFormat/>
    <w:rsid w:val="00471408"/>
    <w:pPr>
      <w:widowControl w:val="0"/>
      <w:autoSpaceDE w:val="0"/>
      <w:autoSpaceDN w:val="0"/>
      <w:spacing w:after="0" w:line="240" w:lineRule="auto"/>
      <w:ind w:left="1216" w:right="1217"/>
      <w:jc w:val="center"/>
      <w:outlineLvl w:val="1"/>
    </w:pPr>
    <w:rPr>
      <w:rFonts w:ascii="Times New Roman" w:eastAsia="Times New Roman" w:hAnsi="Times New Roman" w:cs="Times New Roman"/>
      <w:b/>
      <w:bCs/>
      <w:i/>
      <w:iCs/>
      <w:sz w:val="28"/>
      <w:szCs w:val="28"/>
    </w:rPr>
  </w:style>
  <w:style w:type="paragraph" w:styleId="4">
    <w:name w:val="heading 4"/>
    <w:basedOn w:val="a"/>
    <w:next w:val="a"/>
    <w:link w:val="40"/>
    <w:uiPriority w:val="9"/>
    <w:semiHidden/>
    <w:unhideWhenUsed/>
    <w:qFormat/>
    <w:rsid w:val="001D4A26"/>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F9D"/>
    <w:rPr>
      <w:rFonts w:asciiTheme="majorHAnsi" w:eastAsiaTheme="majorEastAsia" w:hAnsiTheme="majorHAnsi" w:cstheme="majorBidi"/>
      <w:color w:val="2E74B5" w:themeColor="accent1" w:themeShade="BF"/>
      <w:sz w:val="32"/>
      <w:szCs w:val="32"/>
    </w:rPr>
  </w:style>
  <w:style w:type="paragraph" w:styleId="a3">
    <w:name w:val="Normal (Web)"/>
    <w:basedOn w:val="a"/>
    <w:uiPriority w:val="99"/>
    <w:unhideWhenUsed/>
    <w:rsid w:val="001328D2"/>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Hyperlink"/>
    <w:basedOn w:val="a0"/>
    <w:uiPriority w:val="99"/>
    <w:unhideWhenUsed/>
    <w:rsid w:val="001328D2"/>
    <w:rPr>
      <w:color w:val="0000FF"/>
      <w:u w:val="single"/>
    </w:rPr>
  </w:style>
  <w:style w:type="paragraph" w:styleId="a5">
    <w:name w:val="List Paragraph"/>
    <w:basedOn w:val="a"/>
    <w:uiPriority w:val="1"/>
    <w:qFormat/>
    <w:rsid w:val="006A400B"/>
    <w:pPr>
      <w:ind w:left="720"/>
      <w:contextualSpacing/>
    </w:pPr>
  </w:style>
  <w:style w:type="character" w:styleId="a6">
    <w:name w:val="Strong"/>
    <w:basedOn w:val="a0"/>
    <w:uiPriority w:val="22"/>
    <w:qFormat/>
    <w:rsid w:val="006A400B"/>
    <w:rPr>
      <w:b/>
      <w:bCs/>
    </w:rPr>
  </w:style>
  <w:style w:type="table" w:styleId="a7">
    <w:name w:val="Table Grid"/>
    <w:basedOn w:val="a1"/>
    <w:uiPriority w:val="39"/>
    <w:rsid w:val="006A40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A97B57"/>
    <w:pPr>
      <w:tabs>
        <w:tab w:val="center" w:pos="4819"/>
        <w:tab w:val="right" w:pos="9639"/>
      </w:tabs>
      <w:spacing w:after="0" w:line="240" w:lineRule="auto"/>
    </w:pPr>
  </w:style>
  <w:style w:type="character" w:customStyle="1" w:styleId="a9">
    <w:name w:val="Верхній колонтитул Знак"/>
    <w:basedOn w:val="a0"/>
    <w:link w:val="a8"/>
    <w:uiPriority w:val="99"/>
    <w:rsid w:val="00A97B57"/>
  </w:style>
  <w:style w:type="paragraph" w:styleId="aa">
    <w:name w:val="footer"/>
    <w:basedOn w:val="a"/>
    <w:link w:val="ab"/>
    <w:uiPriority w:val="99"/>
    <w:unhideWhenUsed/>
    <w:rsid w:val="00A97B57"/>
    <w:pPr>
      <w:tabs>
        <w:tab w:val="center" w:pos="4819"/>
        <w:tab w:val="right" w:pos="9639"/>
      </w:tabs>
      <w:spacing w:after="0" w:line="240" w:lineRule="auto"/>
    </w:pPr>
  </w:style>
  <w:style w:type="character" w:customStyle="1" w:styleId="ab">
    <w:name w:val="Нижній колонтитул Знак"/>
    <w:basedOn w:val="a0"/>
    <w:link w:val="aa"/>
    <w:uiPriority w:val="99"/>
    <w:rsid w:val="00A97B57"/>
  </w:style>
  <w:style w:type="paragraph" w:customStyle="1" w:styleId="Default">
    <w:name w:val="Default"/>
    <w:rsid w:val="00F52A20"/>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Normal">
    <w:name w:val="Table Normal"/>
    <w:uiPriority w:val="2"/>
    <w:semiHidden/>
    <w:unhideWhenUsed/>
    <w:qFormat/>
    <w:rsid w:val="00287C9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c">
    <w:name w:val="Body Text"/>
    <w:basedOn w:val="a"/>
    <w:link w:val="ad"/>
    <w:uiPriority w:val="1"/>
    <w:qFormat/>
    <w:rsid w:val="00287C9D"/>
    <w:pPr>
      <w:widowControl w:val="0"/>
      <w:autoSpaceDE w:val="0"/>
      <w:autoSpaceDN w:val="0"/>
      <w:spacing w:after="0" w:line="240" w:lineRule="auto"/>
    </w:pPr>
    <w:rPr>
      <w:rFonts w:ascii="Times New Roman" w:eastAsia="Times New Roman" w:hAnsi="Times New Roman" w:cs="Times New Roman"/>
      <w:sz w:val="28"/>
      <w:szCs w:val="28"/>
    </w:rPr>
  </w:style>
  <w:style w:type="character" w:customStyle="1" w:styleId="ad">
    <w:name w:val="Основний текст Знак"/>
    <w:basedOn w:val="a0"/>
    <w:link w:val="ac"/>
    <w:uiPriority w:val="1"/>
    <w:rsid w:val="00287C9D"/>
    <w:rPr>
      <w:rFonts w:ascii="Times New Roman" w:eastAsia="Times New Roman" w:hAnsi="Times New Roman" w:cs="Times New Roman"/>
      <w:sz w:val="28"/>
      <w:szCs w:val="28"/>
    </w:rPr>
  </w:style>
  <w:style w:type="paragraph" w:customStyle="1" w:styleId="TableParagraph">
    <w:name w:val="Table Paragraph"/>
    <w:basedOn w:val="a"/>
    <w:uiPriority w:val="1"/>
    <w:qFormat/>
    <w:rsid w:val="00287C9D"/>
    <w:pPr>
      <w:widowControl w:val="0"/>
      <w:autoSpaceDE w:val="0"/>
      <w:autoSpaceDN w:val="0"/>
      <w:spacing w:after="0" w:line="240" w:lineRule="auto"/>
    </w:pPr>
    <w:rPr>
      <w:rFonts w:ascii="Times New Roman" w:eastAsia="Times New Roman" w:hAnsi="Times New Roman" w:cs="Times New Roman"/>
    </w:rPr>
  </w:style>
  <w:style w:type="character" w:customStyle="1" w:styleId="20">
    <w:name w:val="Заголовок 2 Знак"/>
    <w:basedOn w:val="a0"/>
    <w:link w:val="2"/>
    <w:uiPriority w:val="1"/>
    <w:rsid w:val="00471408"/>
    <w:rPr>
      <w:rFonts w:ascii="Times New Roman" w:eastAsia="Times New Roman" w:hAnsi="Times New Roman" w:cs="Times New Roman"/>
      <w:b/>
      <w:bCs/>
      <w:i/>
      <w:iCs/>
      <w:sz w:val="28"/>
      <w:szCs w:val="28"/>
    </w:rPr>
  </w:style>
  <w:style w:type="paragraph" w:styleId="11">
    <w:name w:val="toc 1"/>
    <w:basedOn w:val="a"/>
    <w:uiPriority w:val="39"/>
    <w:qFormat/>
    <w:rsid w:val="00471408"/>
    <w:pPr>
      <w:widowControl w:val="0"/>
      <w:autoSpaceDE w:val="0"/>
      <w:autoSpaceDN w:val="0"/>
      <w:spacing w:after="0" w:line="240" w:lineRule="auto"/>
      <w:ind w:left="822"/>
    </w:pPr>
    <w:rPr>
      <w:rFonts w:ascii="Times New Roman" w:eastAsia="Times New Roman" w:hAnsi="Times New Roman" w:cs="Times New Roman"/>
      <w:sz w:val="28"/>
      <w:szCs w:val="28"/>
    </w:rPr>
  </w:style>
  <w:style w:type="paragraph" w:styleId="ae">
    <w:name w:val="Title"/>
    <w:basedOn w:val="a"/>
    <w:link w:val="af"/>
    <w:uiPriority w:val="1"/>
    <w:qFormat/>
    <w:rsid w:val="00471408"/>
    <w:pPr>
      <w:widowControl w:val="0"/>
      <w:autoSpaceDE w:val="0"/>
      <w:autoSpaceDN w:val="0"/>
      <w:spacing w:before="181" w:after="0" w:line="240" w:lineRule="auto"/>
      <w:ind w:left="1216" w:right="1217"/>
      <w:jc w:val="center"/>
    </w:pPr>
    <w:rPr>
      <w:rFonts w:ascii="Times New Roman" w:eastAsia="Times New Roman" w:hAnsi="Times New Roman" w:cs="Times New Roman"/>
      <w:b/>
      <w:bCs/>
      <w:sz w:val="32"/>
      <w:szCs w:val="32"/>
    </w:rPr>
  </w:style>
  <w:style w:type="character" w:customStyle="1" w:styleId="af">
    <w:name w:val="Назва Знак"/>
    <w:basedOn w:val="a0"/>
    <w:link w:val="ae"/>
    <w:uiPriority w:val="1"/>
    <w:rsid w:val="00471408"/>
    <w:rPr>
      <w:rFonts w:ascii="Times New Roman" w:eastAsia="Times New Roman" w:hAnsi="Times New Roman" w:cs="Times New Roman"/>
      <w:b/>
      <w:bCs/>
      <w:sz w:val="32"/>
      <w:szCs w:val="32"/>
    </w:rPr>
  </w:style>
  <w:style w:type="paragraph" w:styleId="af0">
    <w:name w:val="TOC Heading"/>
    <w:basedOn w:val="1"/>
    <w:next w:val="a"/>
    <w:uiPriority w:val="39"/>
    <w:unhideWhenUsed/>
    <w:qFormat/>
    <w:rsid w:val="00093CD5"/>
    <w:pPr>
      <w:outlineLvl w:val="9"/>
    </w:pPr>
    <w:rPr>
      <w:lang w:eastAsia="uk-UA"/>
    </w:rPr>
  </w:style>
  <w:style w:type="character" w:customStyle="1" w:styleId="40">
    <w:name w:val="Заголовок 4 Знак"/>
    <w:basedOn w:val="a0"/>
    <w:link w:val="4"/>
    <w:uiPriority w:val="9"/>
    <w:semiHidden/>
    <w:rsid w:val="001D4A26"/>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158774">
      <w:bodyDiv w:val="1"/>
      <w:marLeft w:val="0"/>
      <w:marRight w:val="0"/>
      <w:marTop w:val="0"/>
      <w:marBottom w:val="0"/>
      <w:divBdr>
        <w:top w:val="none" w:sz="0" w:space="0" w:color="auto"/>
        <w:left w:val="none" w:sz="0" w:space="0" w:color="auto"/>
        <w:bottom w:val="none" w:sz="0" w:space="0" w:color="auto"/>
        <w:right w:val="none" w:sz="0" w:space="0" w:color="auto"/>
      </w:divBdr>
    </w:div>
    <w:div w:id="208885389">
      <w:bodyDiv w:val="1"/>
      <w:marLeft w:val="0"/>
      <w:marRight w:val="0"/>
      <w:marTop w:val="0"/>
      <w:marBottom w:val="0"/>
      <w:divBdr>
        <w:top w:val="none" w:sz="0" w:space="0" w:color="auto"/>
        <w:left w:val="none" w:sz="0" w:space="0" w:color="auto"/>
        <w:bottom w:val="none" w:sz="0" w:space="0" w:color="auto"/>
        <w:right w:val="none" w:sz="0" w:space="0" w:color="auto"/>
      </w:divBdr>
    </w:div>
    <w:div w:id="310015483">
      <w:bodyDiv w:val="1"/>
      <w:marLeft w:val="0"/>
      <w:marRight w:val="0"/>
      <w:marTop w:val="0"/>
      <w:marBottom w:val="0"/>
      <w:divBdr>
        <w:top w:val="none" w:sz="0" w:space="0" w:color="auto"/>
        <w:left w:val="none" w:sz="0" w:space="0" w:color="auto"/>
        <w:bottom w:val="none" w:sz="0" w:space="0" w:color="auto"/>
        <w:right w:val="none" w:sz="0" w:space="0" w:color="auto"/>
      </w:divBdr>
    </w:div>
    <w:div w:id="348532553">
      <w:bodyDiv w:val="1"/>
      <w:marLeft w:val="0"/>
      <w:marRight w:val="0"/>
      <w:marTop w:val="0"/>
      <w:marBottom w:val="0"/>
      <w:divBdr>
        <w:top w:val="none" w:sz="0" w:space="0" w:color="auto"/>
        <w:left w:val="none" w:sz="0" w:space="0" w:color="auto"/>
        <w:bottom w:val="none" w:sz="0" w:space="0" w:color="auto"/>
        <w:right w:val="none" w:sz="0" w:space="0" w:color="auto"/>
      </w:divBdr>
    </w:div>
    <w:div w:id="475755963">
      <w:bodyDiv w:val="1"/>
      <w:marLeft w:val="0"/>
      <w:marRight w:val="0"/>
      <w:marTop w:val="0"/>
      <w:marBottom w:val="0"/>
      <w:divBdr>
        <w:top w:val="none" w:sz="0" w:space="0" w:color="auto"/>
        <w:left w:val="none" w:sz="0" w:space="0" w:color="auto"/>
        <w:bottom w:val="none" w:sz="0" w:space="0" w:color="auto"/>
        <w:right w:val="none" w:sz="0" w:space="0" w:color="auto"/>
      </w:divBdr>
    </w:div>
    <w:div w:id="505243119">
      <w:bodyDiv w:val="1"/>
      <w:marLeft w:val="0"/>
      <w:marRight w:val="0"/>
      <w:marTop w:val="0"/>
      <w:marBottom w:val="0"/>
      <w:divBdr>
        <w:top w:val="none" w:sz="0" w:space="0" w:color="auto"/>
        <w:left w:val="none" w:sz="0" w:space="0" w:color="auto"/>
        <w:bottom w:val="none" w:sz="0" w:space="0" w:color="auto"/>
        <w:right w:val="none" w:sz="0" w:space="0" w:color="auto"/>
      </w:divBdr>
    </w:div>
    <w:div w:id="621574542">
      <w:bodyDiv w:val="1"/>
      <w:marLeft w:val="0"/>
      <w:marRight w:val="0"/>
      <w:marTop w:val="0"/>
      <w:marBottom w:val="0"/>
      <w:divBdr>
        <w:top w:val="none" w:sz="0" w:space="0" w:color="auto"/>
        <w:left w:val="none" w:sz="0" w:space="0" w:color="auto"/>
        <w:bottom w:val="none" w:sz="0" w:space="0" w:color="auto"/>
        <w:right w:val="none" w:sz="0" w:space="0" w:color="auto"/>
      </w:divBdr>
    </w:div>
    <w:div w:id="680618713">
      <w:bodyDiv w:val="1"/>
      <w:marLeft w:val="0"/>
      <w:marRight w:val="0"/>
      <w:marTop w:val="0"/>
      <w:marBottom w:val="0"/>
      <w:divBdr>
        <w:top w:val="none" w:sz="0" w:space="0" w:color="auto"/>
        <w:left w:val="none" w:sz="0" w:space="0" w:color="auto"/>
        <w:bottom w:val="none" w:sz="0" w:space="0" w:color="auto"/>
        <w:right w:val="none" w:sz="0" w:space="0" w:color="auto"/>
      </w:divBdr>
    </w:div>
    <w:div w:id="795948087">
      <w:bodyDiv w:val="1"/>
      <w:marLeft w:val="0"/>
      <w:marRight w:val="0"/>
      <w:marTop w:val="0"/>
      <w:marBottom w:val="0"/>
      <w:divBdr>
        <w:top w:val="none" w:sz="0" w:space="0" w:color="auto"/>
        <w:left w:val="none" w:sz="0" w:space="0" w:color="auto"/>
        <w:bottom w:val="none" w:sz="0" w:space="0" w:color="auto"/>
        <w:right w:val="none" w:sz="0" w:space="0" w:color="auto"/>
      </w:divBdr>
    </w:div>
    <w:div w:id="861745823">
      <w:bodyDiv w:val="1"/>
      <w:marLeft w:val="0"/>
      <w:marRight w:val="0"/>
      <w:marTop w:val="0"/>
      <w:marBottom w:val="0"/>
      <w:divBdr>
        <w:top w:val="none" w:sz="0" w:space="0" w:color="auto"/>
        <w:left w:val="none" w:sz="0" w:space="0" w:color="auto"/>
        <w:bottom w:val="none" w:sz="0" w:space="0" w:color="auto"/>
        <w:right w:val="none" w:sz="0" w:space="0" w:color="auto"/>
      </w:divBdr>
    </w:div>
    <w:div w:id="902763071">
      <w:bodyDiv w:val="1"/>
      <w:marLeft w:val="0"/>
      <w:marRight w:val="0"/>
      <w:marTop w:val="0"/>
      <w:marBottom w:val="0"/>
      <w:divBdr>
        <w:top w:val="none" w:sz="0" w:space="0" w:color="auto"/>
        <w:left w:val="none" w:sz="0" w:space="0" w:color="auto"/>
        <w:bottom w:val="none" w:sz="0" w:space="0" w:color="auto"/>
        <w:right w:val="none" w:sz="0" w:space="0" w:color="auto"/>
      </w:divBdr>
    </w:div>
    <w:div w:id="922110981">
      <w:bodyDiv w:val="1"/>
      <w:marLeft w:val="0"/>
      <w:marRight w:val="0"/>
      <w:marTop w:val="0"/>
      <w:marBottom w:val="0"/>
      <w:divBdr>
        <w:top w:val="none" w:sz="0" w:space="0" w:color="auto"/>
        <w:left w:val="none" w:sz="0" w:space="0" w:color="auto"/>
        <w:bottom w:val="none" w:sz="0" w:space="0" w:color="auto"/>
        <w:right w:val="none" w:sz="0" w:space="0" w:color="auto"/>
      </w:divBdr>
    </w:div>
    <w:div w:id="1136607064">
      <w:bodyDiv w:val="1"/>
      <w:marLeft w:val="0"/>
      <w:marRight w:val="0"/>
      <w:marTop w:val="0"/>
      <w:marBottom w:val="0"/>
      <w:divBdr>
        <w:top w:val="none" w:sz="0" w:space="0" w:color="auto"/>
        <w:left w:val="none" w:sz="0" w:space="0" w:color="auto"/>
        <w:bottom w:val="none" w:sz="0" w:space="0" w:color="auto"/>
        <w:right w:val="none" w:sz="0" w:space="0" w:color="auto"/>
      </w:divBdr>
    </w:div>
    <w:div w:id="1437091374">
      <w:bodyDiv w:val="1"/>
      <w:marLeft w:val="0"/>
      <w:marRight w:val="0"/>
      <w:marTop w:val="0"/>
      <w:marBottom w:val="0"/>
      <w:divBdr>
        <w:top w:val="none" w:sz="0" w:space="0" w:color="auto"/>
        <w:left w:val="none" w:sz="0" w:space="0" w:color="auto"/>
        <w:bottom w:val="none" w:sz="0" w:space="0" w:color="auto"/>
        <w:right w:val="none" w:sz="0" w:space="0" w:color="auto"/>
      </w:divBdr>
    </w:div>
    <w:div w:id="1452288753">
      <w:bodyDiv w:val="1"/>
      <w:marLeft w:val="0"/>
      <w:marRight w:val="0"/>
      <w:marTop w:val="0"/>
      <w:marBottom w:val="0"/>
      <w:divBdr>
        <w:top w:val="none" w:sz="0" w:space="0" w:color="auto"/>
        <w:left w:val="none" w:sz="0" w:space="0" w:color="auto"/>
        <w:bottom w:val="none" w:sz="0" w:space="0" w:color="auto"/>
        <w:right w:val="none" w:sz="0" w:space="0" w:color="auto"/>
      </w:divBdr>
    </w:div>
    <w:div w:id="1558009368">
      <w:bodyDiv w:val="1"/>
      <w:marLeft w:val="0"/>
      <w:marRight w:val="0"/>
      <w:marTop w:val="0"/>
      <w:marBottom w:val="0"/>
      <w:divBdr>
        <w:top w:val="none" w:sz="0" w:space="0" w:color="auto"/>
        <w:left w:val="none" w:sz="0" w:space="0" w:color="auto"/>
        <w:bottom w:val="none" w:sz="0" w:space="0" w:color="auto"/>
        <w:right w:val="none" w:sz="0" w:space="0" w:color="auto"/>
      </w:divBdr>
    </w:div>
    <w:div w:id="1602570631">
      <w:bodyDiv w:val="1"/>
      <w:marLeft w:val="0"/>
      <w:marRight w:val="0"/>
      <w:marTop w:val="0"/>
      <w:marBottom w:val="0"/>
      <w:divBdr>
        <w:top w:val="none" w:sz="0" w:space="0" w:color="auto"/>
        <w:left w:val="none" w:sz="0" w:space="0" w:color="auto"/>
        <w:bottom w:val="none" w:sz="0" w:space="0" w:color="auto"/>
        <w:right w:val="none" w:sz="0" w:space="0" w:color="auto"/>
      </w:divBdr>
    </w:div>
    <w:div w:id="1799106679">
      <w:bodyDiv w:val="1"/>
      <w:marLeft w:val="0"/>
      <w:marRight w:val="0"/>
      <w:marTop w:val="0"/>
      <w:marBottom w:val="0"/>
      <w:divBdr>
        <w:top w:val="none" w:sz="0" w:space="0" w:color="auto"/>
        <w:left w:val="none" w:sz="0" w:space="0" w:color="auto"/>
        <w:bottom w:val="none" w:sz="0" w:space="0" w:color="auto"/>
        <w:right w:val="none" w:sz="0" w:space="0" w:color="auto"/>
      </w:divBdr>
    </w:div>
    <w:div w:id="2046054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Colors" Target="diagrams/colors1.xml"/><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image" Target="media/image27.png"/><Relationship Id="rId21" Type="http://schemas.openxmlformats.org/officeDocument/2006/relationships/image" Target="media/image9.png"/><Relationship Id="rId34" Type="http://schemas.openxmlformats.org/officeDocument/2006/relationships/image" Target="media/image22.png"/><Relationship Id="rId42" Type="http://schemas.openxmlformats.org/officeDocument/2006/relationships/image" Target="media/image30.png"/><Relationship Id="rId47" Type="http://schemas.openxmlformats.org/officeDocument/2006/relationships/image" Target="media/image35.png"/><Relationship Id="rId50" Type="http://schemas.openxmlformats.org/officeDocument/2006/relationships/diagramLayout" Target="diagrams/layout2.xml"/><Relationship Id="rId55" Type="http://schemas.openxmlformats.org/officeDocument/2006/relationships/diagramLayout" Target="diagrams/layout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image" Target="media/image17.png"/><Relationship Id="rId11" Type="http://schemas.openxmlformats.org/officeDocument/2006/relationships/diagramLayout" Target="diagrams/layout1.xm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3" Type="http://schemas.microsoft.com/office/2007/relationships/diagramDrawing" Target="diagrams/drawing2.xml"/><Relationship Id="rId58" Type="http://schemas.microsoft.com/office/2007/relationships/diagramDrawing" Target="diagrams/drawing3.xm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image" Target="media/image7.png"/><Relationship Id="rId14" Type="http://schemas.microsoft.com/office/2007/relationships/diagramDrawing" Target="diagrams/drawing1.xml"/><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chart" Target="charts/chart1.xml"/><Relationship Id="rId56" Type="http://schemas.openxmlformats.org/officeDocument/2006/relationships/diagramQuickStyle" Target="diagrams/quickStyle3.xml"/><Relationship Id="rId8" Type="http://schemas.openxmlformats.org/officeDocument/2006/relationships/image" Target="media/image1.png"/><Relationship Id="rId51" Type="http://schemas.openxmlformats.org/officeDocument/2006/relationships/diagramQuickStyle" Target="diagrams/quickStyle2.xml"/><Relationship Id="rId3" Type="http://schemas.openxmlformats.org/officeDocument/2006/relationships/styles" Target="styles.xml"/><Relationship Id="rId12" Type="http://schemas.openxmlformats.org/officeDocument/2006/relationships/diagramQuickStyle" Target="diagrams/quickStyle1.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png"/><Relationship Id="rId59" Type="http://schemas.openxmlformats.org/officeDocument/2006/relationships/hyperlink" Target="http://www.economy.nayka.com.ua/index.php?operation=1&amp;iid=298" TargetMode="External"/><Relationship Id="rId20" Type="http://schemas.openxmlformats.org/officeDocument/2006/relationships/image" Target="media/image8.png"/><Relationship Id="rId41" Type="http://schemas.openxmlformats.org/officeDocument/2006/relationships/image" Target="media/image29.png"/><Relationship Id="rId54" Type="http://schemas.openxmlformats.org/officeDocument/2006/relationships/diagramData" Target="diagrams/data3.xm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diagramData" Target="diagrams/data2.xml"/><Relationship Id="rId57" Type="http://schemas.openxmlformats.org/officeDocument/2006/relationships/diagramColors" Target="diagrams/colors3.xml"/><Relationship Id="rId10" Type="http://schemas.openxmlformats.org/officeDocument/2006/relationships/diagramData" Target="diagrams/data1.xml"/><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diagramColors" Target="diagrams/colors2.xml"/><Relationship Id="rId6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Лист1!$B$1</c:f>
              <c:strCache>
                <c:ptCount val="1"/>
                <c:pt idx="0">
                  <c:v>2019</c:v>
                </c:pt>
              </c:strCache>
            </c:strRef>
          </c:tx>
          <c:spPr>
            <a:ln w="28575" cap="rnd">
              <a:solidFill>
                <a:schemeClr val="accent1"/>
              </a:solidFill>
              <a:round/>
            </a:ln>
            <a:effectLst/>
          </c:spPr>
          <c:marker>
            <c:symbol val="none"/>
          </c:marker>
          <c:cat>
            <c:strRef>
              <c:f>Лист1!$A$2:$A$8</c:f>
              <c:strCache>
                <c:ptCount val="7"/>
                <c:pt idx="0">
                  <c:v>Кіс</c:v>
                </c:pt>
                <c:pt idx="1">
                  <c:v>Кпр</c:v>
                </c:pt>
                <c:pt idx="2">
                  <c:v>Кнв</c:v>
                </c:pt>
                <c:pt idx="3">
                  <c:v>Кот</c:v>
                </c:pt>
                <c:pt idx="4">
                  <c:v>Квп</c:v>
                </c:pt>
                <c:pt idx="5">
                  <c:v>Кіз</c:v>
                </c:pt>
                <c:pt idx="6">
                  <c:v>Кек</c:v>
                </c:pt>
              </c:strCache>
            </c:strRef>
          </c:cat>
          <c:val>
            <c:numRef>
              <c:f>Лист1!$B$2:$B$8</c:f>
              <c:numCache>
                <c:formatCode>General</c:formatCode>
                <c:ptCount val="7"/>
                <c:pt idx="0">
                  <c:v>8.0000000000000002E-3</c:v>
                </c:pt>
                <c:pt idx="1">
                  <c:v>0.188</c:v>
                </c:pt>
                <c:pt idx="2">
                  <c:v>0.35299999999999998</c:v>
                </c:pt>
                <c:pt idx="3">
                  <c:v>0.17899999999999999</c:v>
                </c:pt>
                <c:pt idx="4">
                  <c:v>5.8000000000000003E-2</c:v>
                </c:pt>
                <c:pt idx="5">
                  <c:v>0.56200000000000006</c:v>
                </c:pt>
                <c:pt idx="6">
                  <c:v>0.29099999999999998</c:v>
                </c:pt>
              </c:numCache>
            </c:numRef>
          </c:val>
          <c:smooth val="0"/>
          <c:extLst>
            <c:ext xmlns:c16="http://schemas.microsoft.com/office/drawing/2014/chart" uri="{C3380CC4-5D6E-409C-BE32-E72D297353CC}">
              <c16:uniqueId val="{00000000-D4E6-4853-99B7-4584931FB8C3}"/>
            </c:ext>
          </c:extLst>
        </c:ser>
        <c:ser>
          <c:idx val="1"/>
          <c:order val="1"/>
          <c:tx>
            <c:strRef>
              <c:f>Лист1!$C$1</c:f>
              <c:strCache>
                <c:ptCount val="1"/>
                <c:pt idx="0">
                  <c:v>2020</c:v>
                </c:pt>
              </c:strCache>
            </c:strRef>
          </c:tx>
          <c:spPr>
            <a:ln w="28575" cap="rnd">
              <a:solidFill>
                <a:schemeClr val="accent2"/>
              </a:solidFill>
              <a:round/>
            </a:ln>
            <a:effectLst/>
          </c:spPr>
          <c:marker>
            <c:symbol val="none"/>
          </c:marker>
          <c:cat>
            <c:strRef>
              <c:f>Лист1!$A$2:$A$8</c:f>
              <c:strCache>
                <c:ptCount val="7"/>
                <c:pt idx="0">
                  <c:v>Кіс</c:v>
                </c:pt>
                <c:pt idx="1">
                  <c:v>Кпр</c:v>
                </c:pt>
                <c:pt idx="2">
                  <c:v>Кнв</c:v>
                </c:pt>
                <c:pt idx="3">
                  <c:v>Кот</c:v>
                </c:pt>
                <c:pt idx="4">
                  <c:v>Квп</c:v>
                </c:pt>
                <c:pt idx="5">
                  <c:v>Кіз</c:v>
                </c:pt>
                <c:pt idx="6">
                  <c:v>Кек</c:v>
                </c:pt>
              </c:strCache>
            </c:strRef>
          </c:cat>
          <c:val>
            <c:numRef>
              <c:f>Лист1!$C$2:$C$8</c:f>
              <c:numCache>
                <c:formatCode>General</c:formatCode>
                <c:ptCount val="7"/>
                <c:pt idx="0">
                  <c:v>0.01</c:v>
                </c:pt>
                <c:pt idx="1">
                  <c:v>0.152</c:v>
                </c:pt>
                <c:pt idx="2">
                  <c:v>0.312</c:v>
                </c:pt>
                <c:pt idx="3">
                  <c:v>0.22</c:v>
                </c:pt>
                <c:pt idx="4">
                  <c:v>8.1000000000000003E-2</c:v>
                </c:pt>
                <c:pt idx="5">
                  <c:v>0.45100000000000001</c:v>
                </c:pt>
                <c:pt idx="6">
                  <c:v>0.192</c:v>
                </c:pt>
              </c:numCache>
            </c:numRef>
          </c:val>
          <c:smooth val="0"/>
          <c:extLst>
            <c:ext xmlns:c16="http://schemas.microsoft.com/office/drawing/2014/chart" uri="{C3380CC4-5D6E-409C-BE32-E72D297353CC}">
              <c16:uniqueId val="{00000001-D4E6-4853-99B7-4584931FB8C3}"/>
            </c:ext>
          </c:extLst>
        </c:ser>
        <c:ser>
          <c:idx val="2"/>
          <c:order val="2"/>
          <c:tx>
            <c:strRef>
              <c:f>Лист1!$D$1</c:f>
              <c:strCache>
                <c:ptCount val="1"/>
                <c:pt idx="0">
                  <c:v>2021</c:v>
                </c:pt>
              </c:strCache>
            </c:strRef>
          </c:tx>
          <c:spPr>
            <a:ln w="28575" cap="rnd">
              <a:solidFill>
                <a:schemeClr val="accent3"/>
              </a:solidFill>
              <a:round/>
            </a:ln>
            <a:effectLst/>
          </c:spPr>
          <c:marker>
            <c:symbol val="none"/>
          </c:marker>
          <c:cat>
            <c:strRef>
              <c:f>Лист1!$A$2:$A$8</c:f>
              <c:strCache>
                <c:ptCount val="7"/>
                <c:pt idx="0">
                  <c:v>Кіс</c:v>
                </c:pt>
                <c:pt idx="1">
                  <c:v>Кпр</c:v>
                </c:pt>
                <c:pt idx="2">
                  <c:v>Кнв</c:v>
                </c:pt>
                <c:pt idx="3">
                  <c:v>Кот</c:v>
                </c:pt>
                <c:pt idx="4">
                  <c:v>Квп</c:v>
                </c:pt>
                <c:pt idx="5">
                  <c:v>Кіз</c:v>
                </c:pt>
                <c:pt idx="6">
                  <c:v>Кек</c:v>
                </c:pt>
              </c:strCache>
            </c:strRef>
          </c:cat>
          <c:val>
            <c:numRef>
              <c:f>Лист1!$D$2:$D$8</c:f>
              <c:numCache>
                <c:formatCode>General</c:formatCode>
                <c:ptCount val="7"/>
                <c:pt idx="0">
                  <c:v>1.7000000000000001E-2</c:v>
                </c:pt>
                <c:pt idx="1">
                  <c:v>0.16300000000000001</c:v>
                </c:pt>
                <c:pt idx="2">
                  <c:v>0.314</c:v>
                </c:pt>
                <c:pt idx="3">
                  <c:v>0.215</c:v>
                </c:pt>
                <c:pt idx="4">
                  <c:v>6.8000000000000005E-2</c:v>
                </c:pt>
                <c:pt idx="5">
                  <c:v>0.58199999999999996</c:v>
                </c:pt>
                <c:pt idx="6">
                  <c:v>0.20799999999999999</c:v>
                </c:pt>
              </c:numCache>
            </c:numRef>
          </c:val>
          <c:smooth val="0"/>
          <c:extLst>
            <c:ext xmlns:c16="http://schemas.microsoft.com/office/drawing/2014/chart" uri="{C3380CC4-5D6E-409C-BE32-E72D297353CC}">
              <c16:uniqueId val="{00000002-D4E6-4853-99B7-4584931FB8C3}"/>
            </c:ext>
          </c:extLst>
        </c:ser>
        <c:dLbls>
          <c:showLegendKey val="0"/>
          <c:showVal val="0"/>
          <c:showCatName val="0"/>
          <c:showSerName val="0"/>
          <c:showPercent val="0"/>
          <c:showBubbleSize val="0"/>
        </c:dLbls>
        <c:smooth val="0"/>
        <c:axId val="361431168"/>
        <c:axId val="361437440"/>
      </c:lineChart>
      <c:catAx>
        <c:axId val="3614311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361437440"/>
        <c:crosses val="autoZero"/>
        <c:auto val="1"/>
        <c:lblAlgn val="ctr"/>
        <c:lblOffset val="100"/>
        <c:noMultiLvlLbl val="0"/>
      </c:catAx>
      <c:valAx>
        <c:axId val="3614374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36143116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2830099-D5D2-4C53-9822-D3713AF3E2EB}"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uk-UA"/>
        </a:p>
      </dgm:t>
    </dgm:pt>
    <dgm:pt modelId="{046D5351-1449-4273-8B80-5C42D7BA0089}">
      <dgm:prSet phldrT="[Текст]" custT="1"/>
      <dgm:spPr/>
      <dgm:t>
        <a:bodyPr/>
        <a:lstStyle/>
        <a:p>
          <a:r>
            <a:rPr lang="uk-UA" sz="1200">
              <a:latin typeface="Times New Roman" panose="02020603050405020304" pitchFamily="18" charset="0"/>
              <a:cs typeface="Times New Roman" panose="02020603050405020304" pitchFamily="18" charset="0"/>
            </a:rPr>
            <a:t>Директор підприємства</a:t>
          </a:r>
        </a:p>
      </dgm:t>
    </dgm:pt>
    <dgm:pt modelId="{77D29E49-1E39-4398-BCF3-25BE38BEA7ED}" type="parTrans" cxnId="{F392F9F1-8EAD-4CBD-8BB7-DB67A0DCC371}">
      <dgm:prSet/>
      <dgm:spPr/>
      <dgm:t>
        <a:bodyPr/>
        <a:lstStyle/>
        <a:p>
          <a:endParaRPr lang="uk-UA" sz="1200">
            <a:latin typeface="Times New Roman" panose="02020603050405020304" pitchFamily="18" charset="0"/>
            <a:cs typeface="Times New Roman" panose="02020603050405020304" pitchFamily="18" charset="0"/>
          </a:endParaRPr>
        </a:p>
      </dgm:t>
    </dgm:pt>
    <dgm:pt modelId="{857E5726-5194-44DB-8027-1159C9977A55}" type="sibTrans" cxnId="{F392F9F1-8EAD-4CBD-8BB7-DB67A0DCC371}">
      <dgm:prSet/>
      <dgm:spPr/>
      <dgm:t>
        <a:bodyPr/>
        <a:lstStyle/>
        <a:p>
          <a:endParaRPr lang="uk-UA" sz="1200">
            <a:latin typeface="Times New Roman" panose="02020603050405020304" pitchFamily="18" charset="0"/>
            <a:cs typeface="Times New Roman" panose="02020603050405020304" pitchFamily="18" charset="0"/>
          </a:endParaRPr>
        </a:p>
      </dgm:t>
    </dgm:pt>
    <dgm:pt modelId="{A6279466-AABE-47E6-B991-A76C915A1A54}">
      <dgm:prSet phldrT="[Текст]" custT="1"/>
      <dgm:spPr/>
      <dgm:t>
        <a:bodyPr/>
        <a:lstStyle/>
        <a:p>
          <a:r>
            <a:rPr lang="uk-UA" sz="1200">
              <a:latin typeface="Times New Roman" panose="02020603050405020304" pitchFamily="18" charset="0"/>
              <a:cs typeface="Times New Roman" panose="02020603050405020304" pitchFamily="18" charset="0"/>
            </a:rPr>
            <a:t>Конструкторське бюро</a:t>
          </a:r>
        </a:p>
      </dgm:t>
    </dgm:pt>
    <dgm:pt modelId="{096CF2B5-533C-4C01-B52E-040AF6F50671}" type="parTrans" cxnId="{58B38279-7F4F-4888-B984-7BECA11F7EDA}">
      <dgm:prSet/>
      <dgm:spPr/>
      <dgm:t>
        <a:bodyPr/>
        <a:lstStyle/>
        <a:p>
          <a:endParaRPr lang="uk-UA" sz="1200">
            <a:latin typeface="Times New Roman" panose="02020603050405020304" pitchFamily="18" charset="0"/>
            <a:cs typeface="Times New Roman" panose="02020603050405020304" pitchFamily="18" charset="0"/>
          </a:endParaRPr>
        </a:p>
      </dgm:t>
    </dgm:pt>
    <dgm:pt modelId="{37309D25-D387-48E1-8731-B449DAED2C8E}" type="sibTrans" cxnId="{58B38279-7F4F-4888-B984-7BECA11F7EDA}">
      <dgm:prSet/>
      <dgm:spPr/>
      <dgm:t>
        <a:bodyPr/>
        <a:lstStyle/>
        <a:p>
          <a:endParaRPr lang="uk-UA" sz="1200">
            <a:latin typeface="Times New Roman" panose="02020603050405020304" pitchFamily="18" charset="0"/>
            <a:cs typeface="Times New Roman" panose="02020603050405020304" pitchFamily="18" charset="0"/>
          </a:endParaRPr>
        </a:p>
      </dgm:t>
    </dgm:pt>
    <dgm:pt modelId="{070835DE-39BB-410A-95B6-F67344E2A3A9}">
      <dgm:prSet phldrT="[Текст]" custT="1"/>
      <dgm:spPr/>
      <dgm:t>
        <a:bodyPr/>
        <a:lstStyle/>
        <a:p>
          <a:r>
            <a:rPr lang="uk-UA" sz="1200">
              <a:latin typeface="Times New Roman" panose="02020603050405020304" pitchFamily="18" charset="0"/>
              <a:cs typeface="Times New Roman" panose="02020603050405020304" pitchFamily="18" charset="0"/>
            </a:rPr>
            <a:t>Відділ маркетингу та продажу</a:t>
          </a:r>
        </a:p>
      </dgm:t>
    </dgm:pt>
    <dgm:pt modelId="{55BBD836-0121-4D69-A799-6C48EB154916}" type="parTrans" cxnId="{670DAB9F-D0CD-4164-9842-5EF32A6FA718}">
      <dgm:prSet/>
      <dgm:spPr/>
      <dgm:t>
        <a:bodyPr/>
        <a:lstStyle/>
        <a:p>
          <a:endParaRPr lang="uk-UA" sz="1200">
            <a:latin typeface="Times New Roman" panose="02020603050405020304" pitchFamily="18" charset="0"/>
            <a:cs typeface="Times New Roman" panose="02020603050405020304" pitchFamily="18" charset="0"/>
          </a:endParaRPr>
        </a:p>
      </dgm:t>
    </dgm:pt>
    <dgm:pt modelId="{F6C949A4-97BE-4ED0-AC96-A324B8C86B0D}" type="sibTrans" cxnId="{670DAB9F-D0CD-4164-9842-5EF32A6FA718}">
      <dgm:prSet/>
      <dgm:spPr/>
      <dgm:t>
        <a:bodyPr/>
        <a:lstStyle/>
        <a:p>
          <a:endParaRPr lang="uk-UA" sz="1200">
            <a:latin typeface="Times New Roman" panose="02020603050405020304" pitchFamily="18" charset="0"/>
            <a:cs typeface="Times New Roman" panose="02020603050405020304" pitchFamily="18" charset="0"/>
          </a:endParaRPr>
        </a:p>
      </dgm:t>
    </dgm:pt>
    <dgm:pt modelId="{BE725585-00C5-4E0F-A6D3-48AC36F03AA8}">
      <dgm:prSet phldrT="[Текст]" custT="1"/>
      <dgm:spPr/>
      <dgm:t>
        <a:bodyPr/>
        <a:lstStyle/>
        <a:p>
          <a:r>
            <a:rPr lang="uk-UA" sz="1200">
              <a:latin typeface="Times New Roman" panose="02020603050405020304" pitchFamily="18" charset="0"/>
              <a:cs typeface="Times New Roman" panose="02020603050405020304" pitchFamily="18" charset="0"/>
            </a:rPr>
            <a:t>Виробничий відділ</a:t>
          </a:r>
        </a:p>
      </dgm:t>
    </dgm:pt>
    <dgm:pt modelId="{1AA9D22B-E2DC-4341-9870-3E965DF6213B}" type="parTrans" cxnId="{2D7443E2-4F4C-4500-932B-714E98E25CBC}">
      <dgm:prSet/>
      <dgm:spPr/>
      <dgm:t>
        <a:bodyPr/>
        <a:lstStyle/>
        <a:p>
          <a:endParaRPr lang="uk-UA" sz="1200">
            <a:latin typeface="Times New Roman" panose="02020603050405020304" pitchFamily="18" charset="0"/>
            <a:cs typeface="Times New Roman" panose="02020603050405020304" pitchFamily="18" charset="0"/>
          </a:endParaRPr>
        </a:p>
      </dgm:t>
    </dgm:pt>
    <dgm:pt modelId="{E12B1CB4-B76C-426D-9CF5-4ED9544E986C}" type="sibTrans" cxnId="{2D7443E2-4F4C-4500-932B-714E98E25CBC}">
      <dgm:prSet/>
      <dgm:spPr/>
      <dgm:t>
        <a:bodyPr/>
        <a:lstStyle/>
        <a:p>
          <a:endParaRPr lang="uk-UA" sz="1200">
            <a:latin typeface="Times New Roman" panose="02020603050405020304" pitchFamily="18" charset="0"/>
            <a:cs typeface="Times New Roman" panose="02020603050405020304" pitchFamily="18" charset="0"/>
          </a:endParaRPr>
        </a:p>
      </dgm:t>
    </dgm:pt>
    <dgm:pt modelId="{A92B43C7-30FE-4E27-BF6E-DEF7A29E34A4}">
      <dgm:prSet custT="1"/>
      <dgm:spPr/>
      <dgm:t>
        <a:bodyPr/>
        <a:lstStyle/>
        <a:p>
          <a:r>
            <a:rPr lang="uk-UA" sz="1200">
              <a:latin typeface="Times New Roman" panose="02020603050405020304" pitchFamily="18" charset="0"/>
              <a:cs typeface="Times New Roman" panose="02020603050405020304" pitchFamily="18" charset="0"/>
            </a:rPr>
            <a:t>Технолог</a:t>
          </a:r>
        </a:p>
      </dgm:t>
    </dgm:pt>
    <dgm:pt modelId="{2AC8F0E9-6AE1-4353-ABA7-6316624A0B90}" type="parTrans" cxnId="{B46F157B-D13A-4434-88EE-03E0067D06F6}">
      <dgm:prSet/>
      <dgm:spPr/>
      <dgm:t>
        <a:bodyPr/>
        <a:lstStyle/>
        <a:p>
          <a:endParaRPr lang="uk-UA" sz="1200">
            <a:latin typeface="Times New Roman" panose="02020603050405020304" pitchFamily="18" charset="0"/>
            <a:cs typeface="Times New Roman" panose="02020603050405020304" pitchFamily="18" charset="0"/>
          </a:endParaRPr>
        </a:p>
      </dgm:t>
    </dgm:pt>
    <dgm:pt modelId="{607563D2-B656-4FE3-A6BA-3AFBB4BEDEAD}" type="sibTrans" cxnId="{B46F157B-D13A-4434-88EE-03E0067D06F6}">
      <dgm:prSet/>
      <dgm:spPr/>
      <dgm:t>
        <a:bodyPr/>
        <a:lstStyle/>
        <a:p>
          <a:endParaRPr lang="uk-UA" sz="1200">
            <a:latin typeface="Times New Roman" panose="02020603050405020304" pitchFamily="18" charset="0"/>
            <a:cs typeface="Times New Roman" panose="02020603050405020304" pitchFamily="18" charset="0"/>
          </a:endParaRPr>
        </a:p>
      </dgm:t>
    </dgm:pt>
    <dgm:pt modelId="{FF9276E2-4D8C-49D4-B515-1C0680A8EE23}">
      <dgm:prSet custT="1"/>
      <dgm:spPr/>
      <dgm:t>
        <a:bodyPr/>
        <a:lstStyle/>
        <a:p>
          <a:r>
            <a:rPr lang="uk-UA" sz="1200">
              <a:latin typeface="Times New Roman" panose="02020603050405020304" pitchFamily="18" charset="0"/>
              <a:cs typeface="Times New Roman" panose="02020603050405020304" pitchFamily="18" charset="0"/>
            </a:rPr>
            <a:t>Відділ технологічного контролю</a:t>
          </a:r>
        </a:p>
      </dgm:t>
    </dgm:pt>
    <dgm:pt modelId="{60358CA9-9067-4BF9-ACDE-C8C8A9CE1602}" type="parTrans" cxnId="{C9B9D3F1-4C3E-4998-8C84-9E4D09B8EF29}">
      <dgm:prSet/>
      <dgm:spPr/>
      <dgm:t>
        <a:bodyPr/>
        <a:lstStyle/>
        <a:p>
          <a:endParaRPr lang="uk-UA" sz="1200">
            <a:latin typeface="Times New Roman" panose="02020603050405020304" pitchFamily="18" charset="0"/>
            <a:cs typeface="Times New Roman" panose="02020603050405020304" pitchFamily="18" charset="0"/>
          </a:endParaRPr>
        </a:p>
      </dgm:t>
    </dgm:pt>
    <dgm:pt modelId="{B597456B-2C2E-45F0-AD21-B65718E990F1}" type="sibTrans" cxnId="{C9B9D3F1-4C3E-4998-8C84-9E4D09B8EF29}">
      <dgm:prSet/>
      <dgm:spPr/>
      <dgm:t>
        <a:bodyPr/>
        <a:lstStyle/>
        <a:p>
          <a:endParaRPr lang="uk-UA" sz="1200">
            <a:latin typeface="Times New Roman" panose="02020603050405020304" pitchFamily="18" charset="0"/>
            <a:cs typeface="Times New Roman" panose="02020603050405020304" pitchFamily="18" charset="0"/>
          </a:endParaRPr>
        </a:p>
      </dgm:t>
    </dgm:pt>
    <dgm:pt modelId="{B7F3F66B-2946-4758-95BC-8C1C226D598B}">
      <dgm:prSet custT="1"/>
      <dgm:spPr/>
      <dgm:t>
        <a:bodyPr/>
        <a:lstStyle/>
        <a:p>
          <a:r>
            <a:rPr lang="uk-UA" sz="1200">
              <a:latin typeface="Times New Roman" panose="02020603050405020304" pitchFamily="18" charset="0"/>
              <a:cs typeface="Times New Roman" panose="02020603050405020304" pitchFamily="18" charset="0"/>
            </a:rPr>
            <a:t>Конструктор</a:t>
          </a:r>
        </a:p>
      </dgm:t>
    </dgm:pt>
    <dgm:pt modelId="{F9F6B5DC-CEC5-4D65-8347-8A796641C6F1}" type="parTrans" cxnId="{2D30B859-8A96-46A9-BB2B-34199CC5A4E3}">
      <dgm:prSet/>
      <dgm:spPr/>
      <dgm:t>
        <a:bodyPr/>
        <a:lstStyle/>
        <a:p>
          <a:endParaRPr lang="uk-UA" sz="1200">
            <a:latin typeface="Times New Roman" panose="02020603050405020304" pitchFamily="18" charset="0"/>
            <a:cs typeface="Times New Roman" panose="02020603050405020304" pitchFamily="18" charset="0"/>
          </a:endParaRPr>
        </a:p>
      </dgm:t>
    </dgm:pt>
    <dgm:pt modelId="{33A4C454-7621-4FBA-9548-B86F27A0A7D4}" type="sibTrans" cxnId="{2D30B859-8A96-46A9-BB2B-34199CC5A4E3}">
      <dgm:prSet/>
      <dgm:spPr/>
      <dgm:t>
        <a:bodyPr/>
        <a:lstStyle/>
        <a:p>
          <a:endParaRPr lang="uk-UA" sz="1200">
            <a:latin typeface="Times New Roman" panose="02020603050405020304" pitchFamily="18" charset="0"/>
            <a:cs typeface="Times New Roman" panose="02020603050405020304" pitchFamily="18" charset="0"/>
          </a:endParaRPr>
        </a:p>
      </dgm:t>
    </dgm:pt>
    <dgm:pt modelId="{7B726A4A-4620-4FC0-A9BE-D97B179BFA29}">
      <dgm:prSet custT="1"/>
      <dgm:spPr/>
      <dgm:t>
        <a:bodyPr/>
        <a:lstStyle/>
        <a:p>
          <a:r>
            <a:rPr lang="uk-UA" sz="1200">
              <a:latin typeface="Times New Roman" panose="02020603050405020304" pitchFamily="18" charset="0"/>
              <a:cs typeface="Times New Roman" panose="02020603050405020304" pitchFamily="18" charset="0"/>
            </a:rPr>
            <a:t>Програміст</a:t>
          </a:r>
        </a:p>
      </dgm:t>
    </dgm:pt>
    <dgm:pt modelId="{75F84F57-620E-4CC4-A5DC-093E6F6502B2}" type="parTrans" cxnId="{E6583A5C-9402-462B-96F3-999DAB22D5FB}">
      <dgm:prSet/>
      <dgm:spPr/>
      <dgm:t>
        <a:bodyPr/>
        <a:lstStyle/>
        <a:p>
          <a:endParaRPr lang="uk-UA" sz="1200">
            <a:latin typeface="Times New Roman" panose="02020603050405020304" pitchFamily="18" charset="0"/>
            <a:cs typeface="Times New Roman" panose="02020603050405020304" pitchFamily="18" charset="0"/>
          </a:endParaRPr>
        </a:p>
      </dgm:t>
    </dgm:pt>
    <dgm:pt modelId="{B1810941-F07A-443B-A93D-56E2DCDAD436}" type="sibTrans" cxnId="{E6583A5C-9402-462B-96F3-999DAB22D5FB}">
      <dgm:prSet/>
      <dgm:spPr/>
      <dgm:t>
        <a:bodyPr/>
        <a:lstStyle/>
        <a:p>
          <a:endParaRPr lang="uk-UA" sz="1200">
            <a:latin typeface="Times New Roman" panose="02020603050405020304" pitchFamily="18" charset="0"/>
            <a:cs typeface="Times New Roman" panose="02020603050405020304" pitchFamily="18" charset="0"/>
          </a:endParaRPr>
        </a:p>
      </dgm:t>
    </dgm:pt>
    <dgm:pt modelId="{51ABDAEF-4261-421A-AFC5-191B727DBBE8}">
      <dgm:prSet custT="1"/>
      <dgm:spPr/>
      <dgm:t>
        <a:bodyPr/>
        <a:lstStyle/>
        <a:p>
          <a:r>
            <a:rPr lang="uk-UA" sz="1200">
              <a:latin typeface="Times New Roman" panose="02020603050405020304" pitchFamily="18" charset="0"/>
              <a:cs typeface="Times New Roman" panose="02020603050405020304" pitchFamily="18" charset="0"/>
            </a:rPr>
            <a:t>Юридичний відділ</a:t>
          </a:r>
        </a:p>
      </dgm:t>
    </dgm:pt>
    <dgm:pt modelId="{D61E04DB-6CFD-4F34-A7F1-603133E2412F}" type="parTrans" cxnId="{ED971318-E8A0-4491-AB92-9A5562F57E32}">
      <dgm:prSet/>
      <dgm:spPr/>
      <dgm:t>
        <a:bodyPr/>
        <a:lstStyle/>
        <a:p>
          <a:endParaRPr lang="uk-UA" sz="1200">
            <a:latin typeface="Times New Roman" panose="02020603050405020304" pitchFamily="18" charset="0"/>
            <a:cs typeface="Times New Roman" panose="02020603050405020304" pitchFamily="18" charset="0"/>
          </a:endParaRPr>
        </a:p>
      </dgm:t>
    </dgm:pt>
    <dgm:pt modelId="{FF43640D-22E2-4C39-B6B3-5A6CF56757A3}" type="sibTrans" cxnId="{ED971318-E8A0-4491-AB92-9A5562F57E32}">
      <dgm:prSet/>
      <dgm:spPr/>
      <dgm:t>
        <a:bodyPr/>
        <a:lstStyle/>
        <a:p>
          <a:endParaRPr lang="uk-UA" sz="1200">
            <a:latin typeface="Times New Roman" panose="02020603050405020304" pitchFamily="18" charset="0"/>
            <a:cs typeface="Times New Roman" panose="02020603050405020304" pitchFamily="18" charset="0"/>
          </a:endParaRPr>
        </a:p>
      </dgm:t>
    </dgm:pt>
    <dgm:pt modelId="{3DCEFC08-C0E1-4B2C-8C79-E333F03B78A7}">
      <dgm:prSet custT="1"/>
      <dgm:spPr/>
      <dgm:t>
        <a:bodyPr/>
        <a:lstStyle/>
        <a:p>
          <a:r>
            <a:rPr lang="uk-UA" sz="1200">
              <a:latin typeface="Times New Roman" panose="02020603050405020304" pitchFamily="18" charset="0"/>
              <a:cs typeface="Times New Roman" panose="02020603050405020304" pitchFamily="18" charset="0"/>
            </a:rPr>
            <a:t>Бухгалтерія</a:t>
          </a:r>
        </a:p>
      </dgm:t>
    </dgm:pt>
    <dgm:pt modelId="{64177F8D-E3DC-429A-B42A-DB09586EE41B}" type="parTrans" cxnId="{FB319F07-099C-450C-9E16-A45E8219AFF0}">
      <dgm:prSet/>
      <dgm:spPr/>
      <dgm:t>
        <a:bodyPr/>
        <a:lstStyle/>
        <a:p>
          <a:endParaRPr lang="uk-UA" sz="1200">
            <a:latin typeface="Times New Roman" panose="02020603050405020304" pitchFamily="18" charset="0"/>
            <a:cs typeface="Times New Roman" panose="02020603050405020304" pitchFamily="18" charset="0"/>
          </a:endParaRPr>
        </a:p>
      </dgm:t>
    </dgm:pt>
    <dgm:pt modelId="{704E326F-B9D4-469F-AF36-50BA56981962}" type="sibTrans" cxnId="{FB319F07-099C-450C-9E16-A45E8219AFF0}">
      <dgm:prSet/>
      <dgm:spPr/>
      <dgm:t>
        <a:bodyPr/>
        <a:lstStyle/>
        <a:p>
          <a:endParaRPr lang="uk-UA" sz="1200">
            <a:latin typeface="Times New Roman" panose="02020603050405020304" pitchFamily="18" charset="0"/>
            <a:cs typeface="Times New Roman" panose="02020603050405020304" pitchFamily="18" charset="0"/>
          </a:endParaRPr>
        </a:p>
      </dgm:t>
    </dgm:pt>
    <dgm:pt modelId="{CD6D3DCC-65BE-4A11-949D-ADE1CD5A26CE}">
      <dgm:prSet custT="1"/>
      <dgm:spPr/>
      <dgm:t>
        <a:bodyPr/>
        <a:lstStyle/>
        <a:p>
          <a:r>
            <a:rPr lang="uk-UA" sz="1200">
              <a:latin typeface="Times New Roman" panose="02020603050405020304" pitchFamily="18" charset="0"/>
              <a:cs typeface="Times New Roman" panose="02020603050405020304" pitchFamily="18" charset="0"/>
            </a:rPr>
            <a:t>Начальник виробництва</a:t>
          </a:r>
        </a:p>
      </dgm:t>
    </dgm:pt>
    <dgm:pt modelId="{9D2ED8BC-3D19-4272-83C8-EEB00DF39202}" type="parTrans" cxnId="{610632EC-E7CC-43B2-9044-40D4D6CDED1D}">
      <dgm:prSet/>
      <dgm:spPr/>
      <dgm:t>
        <a:bodyPr/>
        <a:lstStyle/>
        <a:p>
          <a:endParaRPr lang="uk-UA" sz="1200">
            <a:latin typeface="Times New Roman" panose="02020603050405020304" pitchFamily="18" charset="0"/>
            <a:cs typeface="Times New Roman" panose="02020603050405020304" pitchFamily="18" charset="0"/>
          </a:endParaRPr>
        </a:p>
      </dgm:t>
    </dgm:pt>
    <dgm:pt modelId="{9320B6F1-E137-4CCF-BB4C-72D655AB08C9}" type="sibTrans" cxnId="{610632EC-E7CC-43B2-9044-40D4D6CDED1D}">
      <dgm:prSet/>
      <dgm:spPr/>
      <dgm:t>
        <a:bodyPr/>
        <a:lstStyle/>
        <a:p>
          <a:endParaRPr lang="uk-UA" sz="1200">
            <a:latin typeface="Times New Roman" panose="02020603050405020304" pitchFamily="18" charset="0"/>
            <a:cs typeface="Times New Roman" panose="02020603050405020304" pitchFamily="18" charset="0"/>
          </a:endParaRPr>
        </a:p>
      </dgm:t>
    </dgm:pt>
    <dgm:pt modelId="{080EF5EE-3BF0-4F86-ACCE-996067AD8413}">
      <dgm:prSet custT="1"/>
      <dgm:spPr/>
      <dgm:t>
        <a:bodyPr/>
        <a:lstStyle/>
        <a:p>
          <a:r>
            <a:rPr lang="uk-UA" sz="1200">
              <a:latin typeface="Times New Roman" panose="02020603050405020304" pitchFamily="18" charset="0"/>
              <a:cs typeface="Times New Roman" panose="02020603050405020304" pitchFamily="18" charset="0"/>
            </a:rPr>
            <a:t>Старший цеху</a:t>
          </a:r>
        </a:p>
      </dgm:t>
    </dgm:pt>
    <dgm:pt modelId="{308032E7-7337-4B6D-8C25-24BC414BE635}" type="parTrans" cxnId="{9594064B-468E-4625-993B-4F2EBEC8C6F1}">
      <dgm:prSet/>
      <dgm:spPr/>
      <dgm:t>
        <a:bodyPr/>
        <a:lstStyle/>
        <a:p>
          <a:endParaRPr lang="uk-UA" sz="1200">
            <a:latin typeface="Times New Roman" panose="02020603050405020304" pitchFamily="18" charset="0"/>
            <a:cs typeface="Times New Roman" panose="02020603050405020304" pitchFamily="18" charset="0"/>
          </a:endParaRPr>
        </a:p>
      </dgm:t>
    </dgm:pt>
    <dgm:pt modelId="{8ECBB04F-F245-4C27-A24B-24C9A3890CB4}" type="sibTrans" cxnId="{9594064B-468E-4625-993B-4F2EBEC8C6F1}">
      <dgm:prSet/>
      <dgm:spPr/>
      <dgm:t>
        <a:bodyPr/>
        <a:lstStyle/>
        <a:p>
          <a:endParaRPr lang="uk-UA" sz="1200">
            <a:latin typeface="Times New Roman" panose="02020603050405020304" pitchFamily="18" charset="0"/>
            <a:cs typeface="Times New Roman" panose="02020603050405020304" pitchFamily="18" charset="0"/>
          </a:endParaRPr>
        </a:p>
      </dgm:t>
    </dgm:pt>
    <dgm:pt modelId="{AB572A47-2EEE-45B5-AD68-C2781F87B1A1}">
      <dgm:prSet custT="1"/>
      <dgm:spPr/>
      <dgm:t>
        <a:bodyPr/>
        <a:lstStyle/>
        <a:p>
          <a:r>
            <a:rPr lang="uk-UA" sz="1200">
              <a:latin typeface="Times New Roman" panose="02020603050405020304" pitchFamily="18" charset="0"/>
              <a:cs typeface="Times New Roman" panose="02020603050405020304" pitchFamily="18" charset="0"/>
            </a:rPr>
            <a:t>Ремонтний підрозділ</a:t>
          </a:r>
        </a:p>
      </dgm:t>
    </dgm:pt>
    <dgm:pt modelId="{EA76616A-6D89-4359-837E-0DF54B278FF3}" type="parTrans" cxnId="{CFA584D6-3534-478C-9970-1727528F83DD}">
      <dgm:prSet/>
      <dgm:spPr/>
      <dgm:t>
        <a:bodyPr/>
        <a:lstStyle/>
        <a:p>
          <a:endParaRPr lang="uk-UA" sz="1200">
            <a:latin typeface="Times New Roman" panose="02020603050405020304" pitchFamily="18" charset="0"/>
            <a:cs typeface="Times New Roman" panose="02020603050405020304" pitchFamily="18" charset="0"/>
          </a:endParaRPr>
        </a:p>
      </dgm:t>
    </dgm:pt>
    <dgm:pt modelId="{F41EB0DD-4D3E-4A35-AE6D-C0E747C5F5B5}" type="sibTrans" cxnId="{CFA584D6-3534-478C-9970-1727528F83DD}">
      <dgm:prSet/>
      <dgm:spPr/>
      <dgm:t>
        <a:bodyPr/>
        <a:lstStyle/>
        <a:p>
          <a:endParaRPr lang="uk-UA" sz="1200">
            <a:latin typeface="Times New Roman" panose="02020603050405020304" pitchFamily="18" charset="0"/>
            <a:cs typeface="Times New Roman" panose="02020603050405020304" pitchFamily="18" charset="0"/>
          </a:endParaRPr>
        </a:p>
      </dgm:t>
    </dgm:pt>
    <dgm:pt modelId="{2E047A7A-B2A3-4FBA-A569-733D12925151}">
      <dgm:prSet custT="1"/>
      <dgm:spPr/>
      <dgm:t>
        <a:bodyPr/>
        <a:lstStyle/>
        <a:p>
          <a:r>
            <a:rPr lang="uk-UA" sz="1200">
              <a:latin typeface="Times New Roman" panose="02020603050405020304" pitchFamily="18" charset="0"/>
              <a:cs typeface="Times New Roman" panose="02020603050405020304" pitchFamily="18" charset="0"/>
            </a:rPr>
            <a:t>Маркетолог</a:t>
          </a:r>
        </a:p>
      </dgm:t>
    </dgm:pt>
    <dgm:pt modelId="{333D0154-6165-4C49-8C15-9CB450CE9C59}" type="parTrans" cxnId="{0ADC0C00-44FC-443D-B667-6D3957A26AD5}">
      <dgm:prSet/>
      <dgm:spPr/>
      <dgm:t>
        <a:bodyPr/>
        <a:lstStyle/>
        <a:p>
          <a:endParaRPr lang="uk-UA" sz="1200">
            <a:latin typeface="Times New Roman" panose="02020603050405020304" pitchFamily="18" charset="0"/>
            <a:cs typeface="Times New Roman" panose="02020603050405020304" pitchFamily="18" charset="0"/>
          </a:endParaRPr>
        </a:p>
      </dgm:t>
    </dgm:pt>
    <dgm:pt modelId="{9449A6F6-8AB7-4849-9B28-83384010FE43}" type="sibTrans" cxnId="{0ADC0C00-44FC-443D-B667-6D3957A26AD5}">
      <dgm:prSet/>
      <dgm:spPr/>
      <dgm:t>
        <a:bodyPr/>
        <a:lstStyle/>
        <a:p>
          <a:endParaRPr lang="uk-UA" sz="1200">
            <a:latin typeface="Times New Roman" panose="02020603050405020304" pitchFamily="18" charset="0"/>
            <a:cs typeface="Times New Roman" panose="02020603050405020304" pitchFamily="18" charset="0"/>
          </a:endParaRPr>
        </a:p>
      </dgm:t>
    </dgm:pt>
    <dgm:pt modelId="{8C3F21AA-008D-4AD0-9546-3307B33A7355}">
      <dgm:prSet custT="1"/>
      <dgm:spPr/>
      <dgm:t>
        <a:bodyPr/>
        <a:lstStyle/>
        <a:p>
          <a:r>
            <a:rPr lang="uk-UA" sz="1200">
              <a:latin typeface="Times New Roman" panose="02020603050405020304" pitchFamily="18" charset="0"/>
              <a:cs typeface="Times New Roman" panose="02020603050405020304" pitchFamily="18" charset="0"/>
            </a:rPr>
            <a:t>Закіпівельний підрозділ</a:t>
          </a:r>
        </a:p>
      </dgm:t>
    </dgm:pt>
    <dgm:pt modelId="{64423ED8-EAF4-4549-A3C2-12B5DBB52F4F}" type="parTrans" cxnId="{E67B642E-EE6C-4F43-A2C9-CD4543E6B1AB}">
      <dgm:prSet/>
      <dgm:spPr/>
      <dgm:t>
        <a:bodyPr/>
        <a:lstStyle/>
        <a:p>
          <a:endParaRPr lang="uk-UA" sz="1200">
            <a:latin typeface="Times New Roman" panose="02020603050405020304" pitchFamily="18" charset="0"/>
            <a:cs typeface="Times New Roman" panose="02020603050405020304" pitchFamily="18" charset="0"/>
          </a:endParaRPr>
        </a:p>
      </dgm:t>
    </dgm:pt>
    <dgm:pt modelId="{0BF69CF7-F65E-4429-BAEA-F44CBAA61DE8}" type="sibTrans" cxnId="{E67B642E-EE6C-4F43-A2C9-CD4543E6B1AB}">
      <dgm:prSet/>
      <dgm:spPr/>
      <dgm:t>
        <a:bodyPr/>
        <a:lstStyle/>
        <a:p>
          <a:endParaRPr lang="uk-UA" sz="1200">
            <a:latin typeface="Times New Roman" panose="02020603050405020304" pitchFamily="18" charset="0"/>
            <a:cs typeface="Times New Roman" panose="02020603050405020304" pitchFamily="18" charset="0"/>
          </a:endParaRPr>
        </a:p>
      </dgm:t>
    </dgm:pt>
    <dgm:pt modelId="{D2108F0D-DEAB-4EFC-A9C0-11492DF49D09}">
      <dgm:prSet custT="1"/>
      <dgm:spPr/>
      <dgm:t>
        <a:bodyPr/>
        <a:lstStyle/>
        <a:p>
          <a:r>
            <a:rPr lang="uk-UA" sz="1200">
              <a:latin typeface="Times New Roman" panose="02020603050405020304" pitchFamily="18" charset="0"/>
              <a:cs typeface="Times New Roman" panose="02020603050405020304" pitchFamily="18" charset="0"/>
            </a:rPr>
            <a:t>Підрозділ продаж</a:t>
          </a:r>
        </a:p>
      </dgm:t>
    </dgm:pt>
    <dgm:pt modelId="{4AB46E08-3E75-44D9-8EE9-2C6FF4E85E97}" type="parTrans" cxnId="{876E0441-B8C0-49C7-8BDB-F8E6BB8C44D1}">
      <dgm:prSet/>
      <dgm:spPr/>
      <dgm:t>
        <a:bodyPr/>
        <a:lstStyle/>
        <a:p>
          <a:endParaRPr lang="uk-UA" sz="1200">
            <a:latin typeface="Times New Roman" panose="02020603050405020304" pitchFamily="18" charset="0"/>
            <a:cs typeface="Times New Roman" panose="02020603050405020304" pitchFamily="18" charset="0"/>
          </a:endParaRPr>
        </a:p>
      </dgm:t>
    </dgm:pt>
    <dgm:pt modelId="{A3C64E0F-7C65-48A2-8C33-723035EB7ECC}" type="sibTrans" cxnId="{876E0441-B8C0-49C7-8BDB-F8E6BB8C44D1}">
      <dgm:prSet/>
      <dgm:spPr/>
      <dgm:t>
        <a:bodyPr/>
        <a:lstStyle/>
        <a:p>
          <a:endParaRPr lang="uk-UA" sz="1200">
            <a:latin typeface="Times New Roman" panose="02020603050405020304" pitchFamily="18" charset="0"/>
            <a:cs typeface="Times New Roman" panose="02020603050405020304" pitchFamily="18" charset="0"/>
          </a:endParaRPr>
        </a:p>
      </dgm:t>
    </dgm:pt>
    <dgm:pt modelId="{325732CB-5B9F-495E-9739-B45F748D0493}" type="pres">
      <dgm:prSet presAssocID="{42830099-D5D2-4C53-9822-D3713AF3E2EB}" presName="hierChild1" presStyleCnt="0">
        <dgm:presLayoutVars>
          <dgm:orgChart val="1"/>
          <dgm:chPref val="1"/>
          <dgm:dir val="rev"/>
          <dgm:animOne val="branch"/>
          <dgm:animLvl val="lvl"/>
          <dgm:resizeHandles/>
        </dgm:presLayoutVars>
      </dgm:prSet>
      <dgm:spPr/>
    </dgm:pt>
    <dgm:pt modelId="{7D6D5013-E9B6-456A-997A-E671F0D169A0}" type="pres">
      <dgm:prSet presAssocID="{046D5351-1449-4273-8B80-5C42D7BA0089}" presName="hierRoot1" presStyleCnt="0">
        <dgm:presLayoutVars>
          <dgm:hierBranch val="init"/>
        </dgm:presLayoutVars>
      </dgm:prSet>
      <dgm:spPr/>
    </dgm:pt>
    <dgm:pt modelId="{C06D0715-636E-491E-B9FB-38BD60BCE59D}" type="pres">
      <dgm:prSet presAssocID="{046D5351-1449-4273-8B80-5C42D7BA0089}" presName="rootComposite1" presStyleCnt="0"/>
      <dgm:spPr/>
    </dgm:pt>
    <dgm:pt modelId="{69967553-A3C4-481F-B2F1-207F7D8D03B6}" type="pres">
      <dgm:prSet presAssocID="{046D5351-1449-4273-8B80-5C42D7BA0089}" presName="rootText1" presStyleLbl="node0" presStyleIdx="0" presStyleCnt="1" custScaleX="136503" custScaleY="100759">
        <dgm:presLayoutVars>
          <dgm:chPref val="3"/>
        </dgm:presLayoutVars>
      </dgm:prSet>
      <dgm:spPr/>
    </dgm:pt>
    <dgm:pt modelId="{E2A470BD-C722-4684-82D4-31743EAB6EBE}" type="pres">
      <dgm:prSet presAssocID="{046D5351-1449-4273-8B80-5C42D7BA0089}" presName="rootConnector1" presStyleLbl="node1" presStyleIdx="0" presStyleCnt="0"/>
      <dgm:spPr/>
    </dgm:pt>
    <dgm:pt modelId="{FF837DC4-EC10-44EC-BA2A-686ABC785904}" type="pres">
      <dgm:prSet presAssocID="{046D5351-1449-4273-8B80-5C42D7BA0089}" presName="hierChild2" presStyleCnt="0"/>
      <dgm:spPr/>
    </dgm:pt>
    <dgm:pt modelId="{4CEF9728-2423-4D3D-8047-5EEE46A7F796}" type="pres">
      <dgm:prSet presAssocID="{60358CA9-9067-4BF9-ACDE-C8C8A9CE1602}" presName="Name37" presStyleLbl="parChTrans1D2" presStyleIdx="0" presStyleCnt="6"/>
      <dgm:spPr/>
    </dgm:pt>
    <dgm:pt modelId="{5B92EAD3-521E-4DAA-B9E7-9E71A0EF0409}" type="pres">
      <dgm:prSet presAssocID="{FF9276E2-4D8C-49D4-B515-1C0680A8EE23}" presName="hierRoot2" presStyleCnt="0">
        <dgm:presLayoutVars>
          <dgm:hierBranch val="init"/>
        </dgm:presLayoutVars>
      </dgm:prSet>
      <dgm:spPr/>
    </dgm:pt>
    <dgm:pt modelId="{D2CEC71B-20E7-43C0-B803-06B0099B1835}" type="pres">
      <dgm:prSet presAssocID="{FF9276E2-4D8C-49D4-B515-1C0680A8EE23}" presName="rootComposite" presStyleCnt="0"/>
      <dgm:spPr/>
    </dgm:pt>
    <dgm:pt modelId="{E4696EC9-F62D-4DD5-B655-35823ED42044}" type="pres">
      <dgm:prSet presAssocID="{FF9276E2-4D8C-49D4-B515-1C0680A8EE23}" presName="rootText" presStyleLbl="node2" presStyleIdx="0" presStyleCnt="6" custScaleX="117581">
        <dgm:presLayoutVars>
          <dgm:chPref val="3"/>
        </dgm:presLayoutVars>
      </dgm:prSet>
      <dgm:spPr/>
    </dgm:pt>
    <dgm:pt modelId="{B320442F-4577-48B0-A7DF-5F8836154710}" type="pres">
      <dgm:prSet presAssocID="{FF9276E2-4D8C-49D4-B515-1C0680A8EE23}" presName="rootConnector" presStyleLbl="node2" presStyleIdx="0" presStyleCnt="6"/>
      <dgm:spPr/>
    </dgm:pt>
    <dgm:pt modelId="{CE7B1F5F-C41D-46A1-9A04-0F66222B9C2D}" type="pres">
      <dgm:prSet presAssocID="{FF9276E2-4D8C-49D4-B515-1C0680A8EE23}" presName="hierChild4" presStyleCnt="0"/>
      <dgm:spPr/>
    </dgm:pt>
    <dgm:pt modelId="{F02BF120-3B78-4048-9012-49932CF0A8FF}" type="pres">
      <dgm:prSet presAssocID="{FF9276E2-4D8C-49D4-B515-1C0680A8EE23}" presName="hierChild5" presStyleCnt="0"/>
      <dgm:spPr/>
    </dgm:pt>
    <dgm:pt modelId="{26E21FAE-0EDF-48C7-AA7E-1FF407FEDA30}" type="pres">
      <dgm:prSet presAssocID="{D61E04DB-6CFD-4F34-A7F1-603133E2412F}" presName="Name37" presStyleLbl="parChTrans1D2" presStyleIdx="1" presStyleCnt="6"/>
      <dgm:spPr/>
    </dgm:pt>
    <dgm:pt modelId="{DAC5486F-31AF-43E7-AAFE-E9EAC6242EEE}" type="pres">
      <dgm:prSet presAssocID="{51ABDAEF-4261-421A-AFC5-191B727DBBE8}" presName="hierRoot2" presStyleCnt="0">
        <dgm:presLayoutVars>
          <dgm:hierBranch val="init"/>
        </dgm:presLayoutVars>
      </dgm:prSet>
      <dgm:spPr/>
    </dgm:pt>
    <dgm:pt modelId="{67A72041-38EE-4C04-810E-4449ACE8BAF2}" type="pres">
      <dgm:prSet presAssocID="{51ABDAEF-4261-421A-AFC5-191B727DBBE8}" presName="rootComposite" presStyleCnt="0"/>
      <dgm:spPr/>
    </dgm:pt>
    <dgm:pt modelId="{A6EA7763-BBB7-40A6-8137-F4D435272BE7}" type="pres">
      <dgm:prSet presAssocID="{51ABDAEF-4261-421A-AFC5-191B727DBBE8}" presName="rootText" presStyleLbl="node2" presStyleIdx="1" presStyleCnt="6">
        <dgm:presLayoutVars>
          <dgm:chPref val="3"/>
        </dgm:presLayoutVars>
      </dgm:prSet>
      <dgm:spPr/>
    </dgm:pt>
    <dgm:pt modelId="{D1643544-EC89-48FE-8C0C-63066E8D2E06}" type="pres">
      <dgm:prSet presAssocID="{51ABDAEF-4261-421A-AFC5-191B727DBBE8}" presName="rootConnector" presStyleLbl="node2" presStyleIdx="1" presStyleCnt="6"/>
      <dgm:spPr/>
    </dgm:pt>
    <dgm:pt modelId="{F3BA8C6C-BB41-4F6A-9B58-2FF40AA90247}" type="pres">
      <dgm:prSet presAssocID="{51ABDAEF-4261-421A-AFC5-191B727DBBE8}" presName="hierChild4" presStyleCnt="0"/>
      <dgm:spPr/>
    </dgm:pt>
    <dgm:pt modelId="{EEEEFB93-4E20-47CF-B8E4-D45414793F33}" type="pres">
      <dgm:prSet presAssocID="{51ABDAEF-4261-421A-AFC5-191B727DBBE8}" presName="hierChild5" presStyleCnt="0"/>
      <dgm:spPr/>
    </dgm:pt>
    <dgm:pt modelId="{7ECEF580-4341-4A39-BB7A-C335BA52D2F8}" type="pres">
      <dgm:prSet presAssocID="{64177F8D-E3DC-429A-B42A-DB09586EE41B}" presName="Name37" presStyleLbl="parChTrans1D2" presStyleIdx="2" presStyleCnt="6"/>
      <dgm:spPr/>
    </dgm:pt>
    <dgm:pt modelId="{A4F3342E-C351-4A83-A116-A64A8EE85050}" type="pres">
      <dgm:prSet presAssocID="{3DCEFC08-C0E1-4B2C-8C79-E333F03B78A7}" presName="hierRoot2" presStyleCnt="0">
        <dgm:presLayoutVars>
          <dgm:hierBranch val="init"/>
        </dgm:presLayoutVars>
      </dgm:prSet>
      <dgm:spPr/>
    </dgm:pt>
    <dgm:pt modelId="{06860666-9875-485A-89AB-C8423F1104CD}" type="pres">
      <dgm:prSet presAssocID="{3DCEFC08-C0E1-4B2C-8C79-E333F03B78A7}" presName="rootComposite" presStyleCnt="0"/>
      <dgm:spPr/>
    </dgm:pt>
    <dgm:pt modelId="{59BF84E3-3E8A-4947-A08B-DC43B499D6F9}" type="pres">
      <dgm:prSet presAssocID="{3DCEFC08-C0E1-4B2C-8C79-E333F03B78A7}" presName="rootText" presStyleLbl="node2" presStyleIdx="2" presStyleCnt="6">
        <dgm:presLayoutVars>
          <dgm:chPref val="3"/>
        </dgm:presLayoutVars>
      </dgm:prSet>
      <dgm:spPr/>
    </dgm:pt>
    <dgm:pt modelId="{FD217355-4AE5-46A1-813E-97A6CEA70A46}" type="pres">
      <dgm:prSet presAssocID="{3DCEFC08-C0E1-4B2C-8C79-E333F03B78A7}" presName="rootConnector" presStyleLbl="node2" presStyleIdx="2" presStyleCnt="6"/>
      <dgm:spPr/>
    </dgm:pt>
    <dgm:pt modelId="{3A348E67-5884-490B-8D5A-A9E66B265EF8}" type="pres">
      <dgm:prSet presAssocID="{3DCEFC08-C0E1-4B2C-8C79-E333F03B78A7}" presName="hierChild4" presStyleCnt="0"/>
      <dgm:spPr/>
    </dgm:pt>
    <dgm:pt modelId="{0EC0DA68-66AB-4B1A-834F-7CD232C52C86}" type="pres">
      <dgm:prSet presAssocID="{3DCEFC08-C0E1-4B2C-8C79-E333F03B78A7}" presName="hierChild5" presStyleCnt="0"/>
      <dgm:spPr/>
    </dgm:pt>
    <dgm:pt modelId="{75A1E0B1-C028-4CDC-BC6A-0D493C8DCC82}" type="pres">
      <dgm:prSet presAssocID="{096CF2B5-533C-4C01-B52E-040AF6F50671}" presName="Name37" presStyleLbl="parChTrans1D2" presStyleIdx="3" presStyleCnt="6"/>
      <dgm:spPr/>
    </dgm:pt>
    <dgm:pt modelId="{0123CC85-7390-4559-AA04-27B72C92618C}" type="pres">
      <dgm:prSet presAssocID="{A6279466-AABE-47E6-B991-A76C915A1A54}" presName="hierRoot2" presStyleCnt="0">
        <dgm:presLayoutVars>
          <dgm:hierBranch val="init"/>
        </dgm:presLayoutVars>
      </dgm:prSet>
      <dgm:spPr/>
    </dgm:pt>
    <dgm:pt modelId="{AA333709-142F-4BAE-8FD4-5006D2FCBDD8}" type="pres">
      <dgm:prSet presAssocID="{A6279466-AABE-47E6-B991-A76C915A1A54}" presName="rootComposite" presStyleCnt="0"/>
      <dgm:spPr/>
    </dgm:pt>
    <dgm:pt modelId="{2130DB58-346A-4BA1-891F-A4E388C4F2AF}" type="pres">
      <dgm:prSet presAssocID="{A6279466-AABE-47E6-B991-A76C915A1A54}" presName="rootText" presStyleLbl="node2" presStyleIdx="3" presStyleCnt="6">
        <dgm:presLayoutVars>
          <dgm:chPref val="3"/>
        </dgm:presLayoutVars>
      </dgm:prSet>
      <dgm:spPr/>
    </dgm:pt>
    <dgm:pt modelId="{23AF749B-340A-4CB8-9AD4-A54AE6CF928A}" type="pres">
      <dgm:prSet presAssocID="{A6279466-AABE-47E6-B991-A76C915A1A54}" presName="rootConnector" presStyleLbl="node2" presStyleIdx="3" presStyleCnt="6"/>
      <dgm:spPr/>
    </dgm:pt>
    <dgm:pt modelId="{B90871B1-DE29-4A61-8F38-1AC956015687}" type="pres">
      <dgm:prSet presAssocID="{A6279466-AABE-47E6-B991-A76C915A1A54}" presName="hierChild4" presStyleCnt="0"/>
      <dgm:spPr/>
    </dgm:pt>
    <dgm:pt modelId="{4E9BC2C6-0D27-4394-A151-E41FF4249AD3}" type="pres">
      <dgm:prSet presAssocID="{2AC8F0E9-6AE1-4353-ABA7-6316624A0B90}" presName="Name37" presStyleLbl="parChTrans1D3" presStyleIdx="0" presStyleCnt="9"/>
      <dgm:spPr/>
    </dgm:pt>
    <dgm:pt modelId="{33C2194F-DA02-4253-A2D4-8D6C80876175}" type="pres">
      <dgm:prSet presAssocID="{A92B43C7-30FE-4E27-BF6E-DEF7A29E34A4}" presName="hierRoot2" presStyleCnt="0">
        <dgm:presLayoutVars>
          <dgm:hierBranch val="init"/>
        </dgm:presLayoutVars>
      </dgm:prSet>
      <dgm:spPr/>
    </dgm:pt>
    <dgm:pt modelId="{709C65F0-536C-4616-9B2C-2D2662F131F2}" type="pres">
      <dgm:prSet presAssocID="{A92B43C7-30FE-4E27-BF6E-DEF7A29E34A4}" presName="rootComposite" presStyleCnt="0"/>
      <dgm:spPr/>
    </dgm:pt>
    <dgm:pt modelId="{924ED6A2-6F61-4F7D-8559-0EC8D2C92735}" type="pres">
      <dgm:prSet presAssocID="{A92B43C7-30FE-4E27-BF6E-DEF7A29E34A4}" presName="rootText" presStyleLbl="node3" presStyleIdx="0" presStyleCnt="9">
        <dgm:presLayoutVars>
          <dgm:chPref val="3"/>
        </dgm:presLayoutVars>
      </dgm:prSet>
      <dgm:spPr/>
    </dgm:pt>
    <dgm:pt modelId="{8E9A0858-164C-4701-8416-19F9906978D9}" type="pres">
      <dgm:prSet presAssocID="{A92B43C7-30FE-4E27-BF6E-DEF7A29E34A4}" presName="rootConnector" presStyleLbl="node3" presStyleIdx="0" presStyleCnt="9"/>
      <dgm:spPr/>
    </dgm:pt>
    <dgm:pt modelId="{CF872E02-F694-4FE9-90FB-B8188E79FA0B}" type="pres">
      <dgm:prSet presAssocID="{A92B43C7-30FE-4E27-BF6E-DEF7A29E34A4}" presName="hierChild4" presStyleCnt="0"/>
      <dgm:spPr/>
    </dgm:pt>
    <dgm:pt modelId="{791C53A4-3214-4096-BA8D-133E0E2E5195}" type="pres">
      <dgm:prSet presAssocID="{A92B43C7-30FE-4E27-BF6E-DEF7A29E34A4}" presName="hierChild5" presStyleCnt="0"/>
      <dgm:spPr/>
    </dgm:pt>
    <dgm:pt modelId="{CD575537-2C17-4189-8580-D8773B9F959D}" type="pres">
      <dgm:prSet presAssocID="{F9F6B5DC-CEC5-4D65-8347-8A796641C6F1}" presName="Name37" presStyleLbl="parChTrans1D3" presStyleIdx="1" presStyleCnt="9"/>
      <dgm:spPr/>
    </dgm:pt>
    <dgm:pt modelId="{6AF0B8F3-9AD7-446A-B37F-6AB9267DD4A8}" type="pres">
      <dgm:prSet presAssocID="{B7F3F66B-2946-4758-95BC-8C1C226D598B}" presName="hierRoot2" presStyleCnt="0">
        <dgm:presLayoutVars>
          <dgm:hierBranch val="init"/>
        </dgm:presLayoutVars>
      </dgm:prSet>
      <dgm:spPr/>
    </dgm:pt>
    <dgm:pt modelId="{3DD5E396-D022-4839-8A49-438B4A3694BB}" type="pres">
      <dgm:prSet presAssocID="{B7F3F66B-2946-4758-95BC-8C1C226D598B}" presName="rootComposite" presStyleCnt="0"/>
      <dgm:spPr/>
    </dgm:pt>
    <dgm:pt modelId="{3D9B059D-C889-478E-8D1E-16DD435515C3}" type="pres">
      <dgm:prSet presAssocID="{B7F3F66B-2946-4758-95BC-8C1C226D598B}" presName="rootText" presStyleLbl="node3" presStyleIdx="1" presStyleCnt="9">
        <dgm:presLayoutVars>
          <dgm:chPref val="3"/>
        </dgm:presLayoutVars>
      </dgm:prSet>
      <dgm:spPr/>
    </dgm:pt>
    <dgm:pt modelId="{9FA316E0-E65A-4841-814A-D530683DB70E}" type="pres">
      <dgm:prSet presAssocID="{B7F3F66B-2946-4758-95BC-8C1C226D598B}" presName="rootConnector" presStyleLbl="node3" presStyleIdx="1" presStyleCnt="9"/>
      <dgm:spPr/>
    </dgm:pt>
    <dgm:pt modelId="{0D6E9E33-DE5A-4E73-8958-CC70E2CB5B08}" type="pres">
      <dgm:prSet presAssocID="{B7F3F66B-2946-4758-95BC-8C1C226D598B}" presName="hierChild4" presStyleCnt="0"/>
      <dgm:spPr/>
    </dgm:pt>
    <dgm:pt modelId="{F3811087-13A4-49BA-AF8B-7FF9831D2835}" type="pres">
      <dgm:prSet presAssocID="{B7F3F66B-2946-4758-95BC-8C1C226D598B}" presName="hierChild5" presStyleCnt="0"/>
      <dgm:spPr/>
    </dgm:pt>
    <dgm:pt modelId="{00BBF238-E1EA-4CBA-B89F-52201F5C7D69}" type="pres">
      <dgm:prSet presAssocID="{75F84F57-620E-4CC4-A5DC-093E6F6502B2}" presName="Name37" presStyleLbl="parChTrans1D3" presStyleIdx="2" presStyleCnt="9"/>
      <dgm:spPr/>
    </dgm:pt>
    <dgm:pt modelId="{F0DE036D-9A7D-491F-914E-A5F186F1C5DB}" type="pres">
      <dgm:prSet presAssocID="{7B726A4A-4620-4FC0-A9BE-D97B179BFA29}" presName="hierRoot2" presStyleCnt="0">
        <dgm:presLayoutVars>
          <dgm:hierBranch val="init"/>
        </dgm:presLayoutVars>
      </dgm:prSet>
      <dgm:spPr/>
    </dgm:pt>
    <dgm:pt modelId="{87B7FC21-764D-4B85-8D01-8AF20C245BCE}" type="pres">
      <dgm:prSet presAssocID="{7B726A4A-4620-4FC0-A9BE-D97B179BFA29}" presName="rootComposite" presStyleCnt="0"/>
      <dgm:spPr/>
    </dgm:pt>
    <dgm:pt modelId="{1FAAE455-88F0-4FBD-97EA-C75E50A5023B}" type="pres">
      <dgm:prSet presAssocID="{7B726A4A-4620-4FC0-A9BE-D97B179BFA29}" presName="rootText" presStyleLbl="node3" presStyleIdx="2" presStyleCnt="9">
        <dgm:presLayoutVars>
          <dgm:chPref val="3"/>
        </dgm:presLayoutVars>
      </dgm:prSet>
      <dgm:spPr/>
    </dgm:pt>
    <dgm:pt modelId="{EC0FEDD2-9986-419B-98F8-0798F7A8F180}" type="pres">
      <dgm:prSet presAssocID="{7B726A4A-4620-4FC0-A9BE-D97B179BFA29}" presName="rootConnector" presStyleLbl="node3" presStyleIdx="2" presStyleCnt="9"/>
      <dgm:spPr/>
    </dgm:pt>
    <dgm:pt modelId="{67D52DF1-B669-4C1D-B223-62B264DC267D}" type="pres">
      <dgm:prSet presAssocID="{7B726A4A-4620-4FC0-A9BE-D97B179BFA29}" presName="hierChild4" presStyleCnt="0"/>
      <dgm:spPr/>
    </dgm:pt>
    <dgm:pt modelId="{D05319F5-184B-4E3D-9C01-508C32FC54DD}" type="pres">
      <dgm:prSet presAssocID="{7B726A4A-4620-4FC0-A9BE-D97B179BFA29}" presName="hierChild5" presStyleCnt="0"/>
      <dgm:spPr/>
    </dgm:pt>
    <dgm:pt modelId="{F4915DDD-1CE6-48AC-820C-B450F0369ED4}" type="pres">
      <dgm:prSet presAssocID="{A6279466-AABE-47E6-B991-A76C915A1A54}" presName="hierChild5" presStyleCnt="0"/>
      <dgm:spPr/>
    </dgm:pt>
    <dgm:pt modelId="{6170CCB6-AD81-4331-BF8F-7853CAE90736}" type="pres">
      <dgm:prSet presAssocID="{55BBD836-0121-4D69-A799-6C48EB154916}" presName="Name37" presStyleLbl="parChTrans1D2" presStyleIdx="4" presStyleCnt="6"/>
      <dgm:spPr/>
    </dgm:pt>
    <dgm:pt modelId="{E1745161-3F2A-47D4-AA8C-3D92313239E1}" type="pres">
      <dgm:prSet presAssocID="{070835DE-39BB-410A-95B6-F67344E2A3A9}" presName="hierRoot2" presStyleCnt="0">
        <dgm:presLayoutVars>
          <dgm:hierBranch val="init"/>
        </dgm:presLayoutVars>
      </dgm:prSet>
      <dgm:spPr/>
    </dgm:pt>
    <dgm:pt modelId="{07131EC6-CCAE-4E2F-965C-70653A380753}" type="pres">
      <dgm:prSet presAssocID="{070835DE-39BB-410A-95B6-F67344E2A3A9}" presName="rootComposite" presStyleCnt="0"/>
      <dgm:spPr/>
    </dgm:pt>
    <dgm:pt modelId="{2D9F9050-7AC6-40BC-8124-A526A76480BC}" type="pres">
      <dgm:prSet presAssocID="{070835DE-39BB-410A-95B6-F67344E2A3A9}" presName="rootText" presStyleLbl="node2" presStyleIdx="4" presStyleCnt="6">
        <dgm:presLayoutVars>
          <dgm:chPref val="3"/>
        </dgm:presLayoutVars>
      </dgm:prSet>
      <dgm:spPr/>
    </dgm:pt>
    <dgm:pt modelId="{1D9C5DBB-1CFA-4023-97EB-DB4B74BA73CB}" type="pres">
      <dgm:prSet presAssocID="{070835DE-39BB-410A-95B6-F67344E2A3A9}" presName="rootConnector" presStyleLbl="node2" presStyleIdx="4" presStyleCnt="6"/>
      <dgm:spPr/>
    </dgm:pt>
    <dgm:pt modelId="{6247136D-6352-428A-AB11-A14583A5FADA}" type="pres">
      <dgm:prSet presAssocID="{070835DE-39BB-410A-95B6-F67344E2A3A9}" presName="hierChild4" presStyleCnt="0"/>
      <dgm:spPr/>
    </dgm:pt>
    <dgm:pt modelId="{CE256DC5-712E-4B96-ADE1-C6C38A7A6F52}" type="pres">
      <dgm:prSet presAssocID="{333D0154-6165-4C49-8C15-9CB450CE9C59}" presName="Name37" presStyleLbl="parChTrans1D3" presStyleIdx="3" presStyleCnt="9"/>
      <dgm:spPr/>
    </dgm:pt>
    <dgm:pt modelId="{1F003F7E-7FE7-410D-A00B-F5BEE02CDB3E}" type="pres">
      <dgm:prSet presAssocID="{2E047A7A-B2A3-4FBA-A569-733D12925151}" presName="hierRoot2" presStyleCnt="0">
        <dgm:presLayoutVars>
          <dgm:hierBranch val="init"/>
        </dgm:presLayoutVars>
      </dgm:prSet>
      <dgm:spPr/>
    </dgm:pt>
    <dgm:pt modelId="{32D55780-7849-4856-B555-7A1C5D92F661}" type="pres">
      <dgm:prSet presAssocID="{2E047A7A-B2A3-4FBA-A569-733D12925151}" presName="rootComposite" presStyleCnt="0"/>
      <dgm:spPr/>
    </dgm:pt>
    <dgm:pt modelId="{759449EF-52B3-47A4-ADD7-946F707E73CD}" type="pres">
      <dgm:prSet presAssocID="{2E047A7A-B2A3-4FBA-A569-733D12925151}" presName="rootText" presStyleLbl="node3" presStyleIdx="3" presStyleCnt="9">
        <dgm:presLayoutVars>
          <dgm:chPref val="3"/>
        </dgm:presLayoutVars>
      </dgm:prSet>
      <dgm:spPr/>
    </dgm:pt>
    <dgm:pt modelId="{D9AE4648-809C-4F8E-B6FD-355E8C403F5D}" type="pres">
      <dgm:prSet presAssocID="{2E047A7A-B2A3-4FBA-A569-733D12925151}" presName="rootConnector" presStyleLbl="node3" presStyleIdx="3" presStyleCnt="9"/>
      <dgm:spPr/>
    </dgm:pt>
    <dgm:pt modelId="{E5A96E83-123A-4BD7-9270-72AC12CCF1B7}" type="pres">
      <dgm:prSet presAssocID="{2E047A7A-B2A3-4FBA-A569-733D12925151}" presName="hierChild4" presStyleCnt="0"/>
      <dgm:spPr/>
    </dgm:pt>
    <dgm:pt modelId="{8B68DEA1-057A-44E8-911B-1F9D08CDE951}" type="pres">
      <dgm:prSet presAssocID="{2E047A7A-B2A3-4FBA-A569-733D12925151}" presName="hierChild5" presStyleCnt="0"/>
      <dgm:spPr/>
    </dgm:pt>
    <dgm:pt modelId="{7511B53C-B227-41C8-8491-1966E67F8CCF}" type="pres">
      <dgm:prSet presAssocID="{64423ED8-EAF4-4549-A3C2-12B5DBB52F4F}" presName="Name37" presStyleLbl="parChTrans1D3" presStyleIdx="4" presStyleCnt="9"/>
      <dgm:spPr/>
    </dgm:pt>
    <dgm:pt modelId="{5F319170-6DB0-44F5-AB7C-8340F5F36DE1}" type="pres">
      <dgm:prSet presAssocID="{8C3F21AA-008D-4AD0-9546-3307B33A7355}" presName="hierRoot2" presStyleCnt="0">
        <dgm:presLayoutVars>
          <dgm:hierBranch val="init"/>
        </dgm:presLayoutVars>
      </dgm:prSet>
      <dgm:spPr/>
    </dgm:pt>
    <dgm:pt modelId="{376D9829-6BFB-41CA-B193-05A31535A641}" type="pres">
      <dgm:prSet presAssocID="{8C3F21AA-008D-4AD0-9546-3307B33A7355}" presName="rootComposite" presStyleCnt="0"/>
      <dgm:spPr/>
    </dgm:pt>
    <dgm:pt modelId="{0263EAA7-120F-4D73-9613-E3F55867E4E9}" type="pres">
      <dgm:prSet presAssocID="{8C3F21AA-008D-4AD0-9546-3307B33A7355}" presName="rootText" presStyleLbl="node3" presStyleIdx="4" presStyleCnt="9">
        <dgm:presLayoutVars>
          <dgm:chPref val="3"/>
        </dgm:presLayoutVars>
      </dgm:prSet>
      <dgm:spPr/>
    </dgm:pt>
    <dgm:pt modelId="{C03B4EA9-1A8F-4AA2-8AEA-0737CC8C15B3}" type="pres">
      <dgm:prSet presAssocID="{8C3F21AA-008D-4AD0-9546-3307B33A7355}" presName="rootConnector" presStyleLbl="node3" presStyleIdx="4" presStyleCnt="9"/>
      <dgm:spPr/>
    </dgm:pt>
    <dgm:pt modelId="{047E2F15-D416-4C84-9DB9-3E58C0BD765A}" type="pres">
      <dgm:prSet presAssocID="{8C3F21AA-008D-4AD0-9546-3307B33A7355}" presName="hierChild4" presStyleCnt="0"/>
      <dgm:spPr/>
    </dgm:pt>
    <dgm:pt modelId="{3C5F451A-F216-42C8-9D53-6D07E19DB124}" type="pres">
      <dgm:prSet presAssocID="{8C3F21AA-008D-4AD0-9546-3307B33A7355}" presName="hierChild5" presStyleCnt="0"/>
      <dgm:spPr/>
    </dgm:pt>
    <dgm:pt modelId="{8443A9D3-9529-4BAA-9E90-554FDAF3AF9A}" type="pres">
      <dgm:prSet presAssocID="{4AB46E08-3E75-44D9-8EE9-2C6FF4E85E97}" presName="Name37" presStyleLbl="parChTrans1D3" presStyleIdx="5" presStyleCnt="9"/>
      <dgm:spPr/>
    </dgm:pt>
    <dgm:pt modelId="{A4296534-149C-4070-8E78-431D0C05D28C}" type="pres">
      <dgm:prSet presAssocID="{D2108F0D-DEAB-4EFC-A9C0-11492DF49D09}" presName="hierRoot2" presStyleCnt="0">
        <dgm:presLayoutVars>
          <dgm:hierBranch val="init"/>
        </dgm:presLayoutVars>
      </dgm:prSet>
      <dgm:spPr/>
    </dgm:pt>
    <dgm:pt modelId="{7ED12D0E-1513-413F-BBA2-3F713DCAAE9E}" type="pres">
      <dgm:prSet presAssocID="{D2108F0D-DEAB-4EFC-A9C0-11492DF49D09}" presName="rootComposite" presStyleCnt="0"/>
      <dgm:spPr/>
    </dgm:pt>
    <dgm:pt modelId="{EF0A942B-A537-4545-9143-7FE371846747}" type="pres">
      <dgm:prSet presAssocID="{D2108F0D-DEAB-4EFC-A9C0-11492DF49D09}" presName="rootText" presStyleLbl="node3" presStyleIdx="5" presStyleCnt="9">
        <dgm:presLayoutVars>
          <dgm:chPref val="3"/>
        </dgm:presLayoutVars>
      </dgm:prSet>
      <dgm:spPr/>
    </dgm:pt>
    <dgm:pt modelId="{192BAC0B-72B2-4C53-850E-A08A0FCCE00A}" type="pres">
      <dgm:prSet presAssocID="{D2108F0D-DEAB-4EFC-A9C0-11492DF49D09}" presName="rootConnector" presStyleLbl="node3" presStyleIdx="5" presStyleCnt="9"/>
      <dgm:spPr/>
    </dgm:pt>
    <dgm:pt modelId="{16434273-8EA7-409C-AAED-432324C3710A}" type="pres">
      <dgm:prSet presAssocID="{D2108F0D-DEAB-4EFC-A9C0-11492DF49D09}" presName="hierChild4" presStyleCnt="0"/>
      <dgm:spPr/>
    </dgm:pt>
    <dgm:pt modelId="{5282609C-5AD0-4E13-A785-4F557D9D2B10}" type="pres">
      <dgm:prSet presAssocID="{D2108F0D-DEAB-4EFC-A9C0-11492DF49D09}" presName="hierChild5" presStyleCnt="0"/>
      <dgm:spPr/>
    </dgm:pt>
    <dgm:pt modelId="{9A6B5B4E-565B-480A-8F31-C029F911C927}" type="pres">
      <dgm:prSet presAssocID="{070835DE-39BB-410A-95B6-F67344E2A3A9}" presName="hierChild5" presStyleCnt="0"/>
      <dgm:spPr/>
    </dgm:pt>
    <dgm:pt modelId="{1E91E3F2-A431-4DB3-B9DD-0234DF034344}" type="pres">
      <dgm:prSet presAssocID="{1AA9D22B-E2DC-4341-9870-3E965DF6213B}" presName="Name37" presStyleLbl="parChTrans1D2" presStyleIdx="5" presStyleCnt="6"/>
      <dgm:spPr/>
    </dgm:pt>
    <dgm:pt modelId="{ED69DC6D-A3CB-4D3F-9DBD-EDED1F19C873}" type="pres">
      <dgm:prSet presAssocID="{BE725585-00C5-4E0F-A6D3-48AC36F03AA8}" presName="hierRoot2" presStyleCnt="0">
        <dgm:presLayoutVars>
          <dgm:hierBranch val="init"/>
        </dgm:presLayoutVars>
      </dgm:prSet>
      <dgm:spPr/>
    </dgm:pt>
    <dgm:pt modelId="{8EC969EC-39B4-47EF-B520-FFF63330F377}" type="pres">
      <dgm:prSet presAssocID="{BE725585-00C5-4E0F-A6D3-48AC36F03AA8}" presName="rootComposite" presStyleCnt="0"/>
      <dgm:spPr/>
    </dgm:pt>
    <dgm:pt modelId="{A87E776E-A0C8-4640-B084-3AB3916EF508}" type="pres">
      <dgm:prSet presAssocID="{BE725585-00C5-4E0F-A6D3-48AC36F03AA8}" presName="rootText" presStyleLbl="node2" presStyleIdx="5" presStyleCnt="6">
        <dgm:presLayoutVars>
          <dgm:chPref val="3"/>
        </dgm:presLayoutVars>
      </dgm:prSet>
      <dgm:spPr/>
    </dgm:pt>
    <dgm:pt modelId="{745E84DA-996E-4A48-B587-29099B728BA1}" type="pres">
      <dgm:prSet presAssocID="{BE725585-00C5-4E0F-A6D3-48AC36F03AA8}" presName="rootConnector" presStyleLbl="node2" presStyleIdx="5" presStyleCnt="6"/>
      <dgm:spPr/>
    </dgm:pt>
    <dgm:pt modelId="{98C0A4E8-4C75-4D6F-B1C1-19CDF75FAF57}" type="pres">
      <dgm:prSet presAssocID="{BE725585-00C5-4E0F-A6D3-48AC36F03AA8}" presName="hierChild4" presStyleCnt="0"/>
      <dgm:spPr/>
    </dgm:pt>
    <dgm:pt modelId="{FBFE81F0-8A7F-4622-979C-3A810C926838}" type="pres">
      <dgm:prSet presAssocID="{9D2ED8BC-3D19-4272-83C8-EEB00DF39202}" presName="Name37" presStyleLbl="parChTrans1D3" presStyleIdx="6" presStyleCnt="9"/>
      <dgm:spPr/>
    </dgm:pt>
    <dgm:pt modelId="{F7201A96-C871-405D-86AE-1F2EF382929D}" type="pres">
      <dgm:prSet presAssocID="{CD6D3DCC-65BE-4A11-949D-ADE1CD5A26CE}" presName="hierRoot2" presStyleCnt="0">
        <dgm:presLayoutVars>
          <dgm:hierBranch val="init"/>
        </dgm:presLayoutVars>
      </dgm:prSet>
      <dgm:spPr/>
    </dgm:pt>
    <dgm:pt modelId="{DE98A27C-BA86-4514-9CC2-A906C660BD38}" type="pres">
      <dgm:prSet presAssocID="{CD6D3DCC-65BE-4A11-949D-ADE1CD5A26CE}" presName="rootComposite" presStyleCnt="0"/>
      <dgm:spPr/>
    </dgm:pt>
    <dgm:pt modelId="{F9EE0C19-8A52-4D85-8A7C-1BEB3F0C308D}" type="pres">
      <dgm:prSet presAssocID="{CD6D3DCC-65BE-4A11-949D-ADE1CD5A26CE}" presName="rootText" presStyleLbl="node3" presStyleIdx="6" presStyleCnt="9">
        <dgm:presLayoutVars>
          <dgm:chPref val="3"/>
        </dgm:presLayoutVars>
      </dgm:prSet>
      <dgm:spPr/>
    </dgm:pt>
    <dgm:pt modelId="{3E7508AF-26FC-4777-A2FE-A9A66CBC2777}" type="pres">
      <dgm:prSet presAssocID="{CD6D3DCC-65BE-4A11-949D-ADE1CD5A26CE}" presName="rootConnector" presStyleLbl="node3" presStyleIdx="6" presStyleCnt="9"/>
      <dgm:spPr/>
    </dgm:pt>
    <dgm:pt modelId="{E3E2EADD-28D4-41F2-B2A1-A1A2CA80FC8E}" type="pres">
      <dgm:prSet presAssocID="{CD6D3DCC-65BE-4A11-949D-ADE1CD5A26CE}" presName="hierChild4" presStyleCnt="0"/>
      <dgm:spPr/>
    </dgm:pt>
    <dgm:pt modelId="{A95A5FE5-307C-4990-B1E9-D54392A3C548}" type="pres">
      <dgm:prSet presAssocID="{CD6D3DCC-65BE-4A11-949D-ADE1CD5A26CE}" presName="hierChild5" presStyleCnt="0"/>
      <dgm:spPr/>
    </dgm:pt>
    <dgm:pt modelId="{11216C62-910D-41EA-98CF-F33E9AC99FED}" type="pres">
      <dgm:prSet presAssocID="{308032E7-7337-4B6D-8C25-24BC414BE635}" presName="Name37" presStyleLbl="parChTrans1D3" presStyleIdx="7" presStyleCnt="9"/>
      <dgm:spPr/>
    </dgm:pt>
    <dgm:pt modelId="{0AA6B285-05C7-4EC9-B28B-B60524CE2C1A}" type="pres">
      <dgm:prSet presAssocID="{080EF5EE-3BF0-4F86-ACCE-996067AD8413}" presName="hierRoot2" presStyleCnt="0">
        <dgm:presLayoutVars>
          <dgm:hierBranch val="init"/>
        </dgm:presLayoutVars>
      </dgm:prSet>
      <dgm:spPr/>
    </dgm:pt>
    <dgm:pt modelId="{79E5DA73-0644-48E4-904B-F692CE0CDF5B}" type="pres">
      <dgm:prSet presAssocID="{080EF5EE-3BF0-4F86-ACCE-996067AD8413}" presName="rootComposite" presStyleCnt="0"/>
      <dgm:spPr/>
    </dgm:pt>
    <dgm:pt modelId="{CE9ED311-00BA-4131-9830-2ED1FD597C71}" type="pres">
      <dgm:prSet presAssocID="{080EF5EE-3BF0-4F86-ACCE-996067AD8413}" presName="rootText" presStyleLbl="node3" presStyleIdx="7" presStyleCnt="9">
        <dgm:presLayoutVars>
          <dgm:chPref val="3"/>
        </dgm:presLayoutVars>
      </dgm:prSet>
      <dgm:spPr/>
    </dgm:pt>
    <dgm:pt modelId="{38473584-7734-42EE-981E-62D196D1023A}" type="pres">
      <dgm:prSet presAssocID="{080EF5EE-3BF0-4F86-ACCE-996067AD8413}" presName="rootConnector" presStyleLbl="node3" presStyleIdx="7" presStyleCnt="9"/>
      <dgm:spPr/>
    </dgm:pt>
    <dgm:pt modelId="{990ADC61-130B-41D0-94B3-20CFF0381486}" type="pres">
      <dgm:prSet presAssocID="{080EF5EE-3BF0-4F86-ACCE-996067AD8413}" presName="hierChild4" presStyleCnt="0"/>
      <dgm:spPr/>
    </dgm:pt>
    <dgm:pt modelId="{C854F6E5-CA02-4D0A-AC6D-220C1BA6E4F0}" type="pres">
      <dgm:prSet presAssocID="{080EF5EE-3BF0-4F86-ACCE-996067AD8413}" presName="hierChild5" presStyleCnt="0"/>
      <dgm:spPr/>
    </dgm:pt>
    <dgm:pt modelId="{250CD02A-F392-46E7-9C61-3512EDE4413C}" type="pres">
      <dgm:prSet presAssocID="{EA76616A-6D89-4359-837E-0DF54B278FF3}" presName="Name37" presStyleLbl="parChTrans1D3" presStyleIdx="8" presStyleCnt="9"/>
      <dgm:spPr/>
    </dgm:pt>
    <dgm:pt modelId="{95B51AEF-91D9-4700-8B76-874891ADCF88}" type="pres">
      <dgm:prSet presAssocID="{AB572A47-2EEE-45B5-AD68-C2781F87B1A1}" presName="hierRoot2" presStyleCnt="0">
        <dgm:presLayoutVars>
          <dgm:hierBranch val="init"/>
        </dgm:presLayoutVars>
      </dgm:prSet>
      <dgm:spPr/>
    </dgm:pt>
    <dgm:pt modelId="{6B98C6FE-0172-4734-A0AB-4E51725480ED}" type="pres">
      <dgm:prSet presAssocID="{AB572A47-2EEE-45B5-AD68-C2781F87B1A1}" presName="rootComposite" presStyleCnt="0"/>
      <dgm:spPr/>
    </dgm:pt>
    <dgm:pt modelId="{829F57AC-BE90-4C89-BEE7-F219EBDD0C82}" type="pres">
      <dgm:prSet presAssocID="{AB572A47-2EEE-45B5-AD68-C2781F87B1A1}" presName="rootText" presStyleLbl="node3" presStyleIdx="8" presStyleCnt="9">
        <dgm:presLayoutVars>
          <dgm:chPref val="3"/>
        </dgm:presLayoutVars>
      </dgm:prSet>
      <dgm:spPr/>
    </dgm:pt>
    <dgm:pt modelId="{40F8FFBA-32C8-4D4E-9E5C-477BEDA74109}" type="pres">
      <dgm:prSet presAssocID="{AB572A47-2EEE-45B5-AD68-C2781F87B1A1}" presName="rootConnector" presStyleLbl="node3" presStyleIdx="8" presStyleCnt="9"/>
      <dgm:spPr/>
    </dgm:pt>
    <dgm:pt modelId="{2CD293AE-932A-426A-BD4D-1D201471DD38}" type="pres">
      <dgm:prSet presAssocID="{AB572A47-2EEE-45B5-AD68-C2781F87B1A1}" presName="hierChild4" presStyleCnt="0"/>
      <dgm:spPr/>
    </dgm:pt>
    <dgm:pt modelId="{80D3D241-14D0-4A01-8234-061BC4DB39ED}" type="pres">
      <dgm:prSet presAssocID="{AB572A47-2EEE-45B5-AD68-C2781F87B1A1}" presName="hierChild5" presStyleCnt="0"/>
      <dgm:spPr/>
    </dgm:pt>
    <dgm:pt modelId="{192632E9-E7B9-4006-9398-DD1A98F0938B}" type="pres">
      <dgm:prSet presAssocID="{BE725585-00C5-4E0F-A6D3-48AC36F03AA8}" presName="hierChild5" presStyleCnt="0"/>
      <dgm:spPr/>
    </dgm:pt>
    <dgm:pt modelId="{E748EF33-688F-4B83-A979-AC49B0DF89E3}" type="pres">
      <dgm:prSet presAssocID="{046D5351-1449-4273-8B80-5C42D7BA0089}" presName="hierChild3" presStyleCnt="0"/>
      <dgm:spPr/>
    </dgm:pt>
  </dgm:ptLst>
  <dgm:cxnLst>
    <dgm:cxn modelId="{0ADC0C00-44FC-443D-B667-6D3957A26AD5}" srcId="{070835DE-39BB-410A-95B6-F67344E2A3A9}" destId="{2E047A7A-B2A3-4FBA-A569-733D12925151}" srcOrd="0" destOrd="0" parTransId="{333D0154-6165-4C49-8C15-9CB450CE9C59}" sibTransId="{9449A6F6-8AB7-4849-9B28-83384010FE43}"/>
    <dgm:cxn modelId="{AA063001-371D-4B26-BCBA-95120A9E6BCD}" type="presOf" srcId="{D61E04DB-6CFD-4F34-A7F1-603133E2412F}" destId="{26E21FAE-0EDF-48C7-AA7E-1FF407FEDA30}" srcOrd="0" destOrd="0" presId="urn:microsoft.com/office/officeart/2005/8/layout/orgChart1"/>
    <dgm:cxn modelId="{9E1A8607-C7A5-4675-8CBA-A0B1A948AAF1}" type="presOf" srcId="{B7F3F66B-2946-4758-95BC-8C1C226D598B}" destId="{9FA316E0-E65A-4841-814A-D530683DB70E}" srcOrd="1" destOrd="0" presId="urn:microsoft.com/office/officeart/2005/8/layout/orgChart1"/>
    <dgm:cxn modelId="{FB319F07-099C-450C-9E16-A45E8219AFF0}" srcId="{046D5351-1449-4273-8B80-5C42D7BA0089}" destId="{3DCEFC08-C0E1-4B2C-8C79-E333F03B78A7}" srcOrd="2" destOrd="0" parTransId="{64177F8D-E3DC-429A-B42A-DB09586EE41B}" sibTransId="{704E326F-B9D4-469F-AF36-50BA56981962}"/>
    <dgm:cxn modelId="{562A4108-16F7-4F59-9EDF-50D5ACB8DE15}" type="presOf" srcId="{1AA9D22B-E2DC-4341-9870-3E965DF6213B}" destId="{1E91E3F2-A431-4DB3-B9DD-0234DF034344}" srcOrd="0" destOrd="0" presId="urn:microsoft.com/office/officeart/2005/8/layout/orgChart1"/>
    <dgm:cxn modelId="{CEBCBD0E-ED0B-4529-8D1C-A4C319DCC43D}" type="presOf" srcId="{308032E7-7337-4B6D-8C25-24BC414BE635}" destId="{11216C62-910D-41EA-98CF-F33E9AC99FED}" srcOrd="0" destOrd="0" presId="urn:microsoft.com/office/officeart/2005/8/layout/orgChart1"/>
    <dgm:cxn modelId="{ED971318-E8A0-4491-AB92-9A5562F57E32}" srcId="{046D5351-1449-4273-8B80-5C42D7BA0089}" destId="{51ABDAEF-4261-421A-AFC5-191B727DBBE8}" srcOrd="1" destOrd="0" parTransId="{D61E04DB-6CFD-4F34-A7F1-603133E2412F}" sibTransId="{FF43640D-22E2-4C39-B6B3-5A6CF56757A3}"/>
    <dgm:cxn modelId="{E67B642E-EE6C-4F43-A2C9-CD4543E6B1AB}" srcId="{070835DE-39BB-410A-95B6-F67344E2A3A9}" destId="{8C3F21AA-008D-4AD0-9546-3307B33A7355}" srcOrd="1" destOrd="0" parTransId="{64423ED8-EAF4-4549-A3C2-12B5DBB52F4F}" sibTransId="{0BF69CF7-F65E-4429-BAEA-F44CBAA61DE8}"/>
    <dgm:cxn modelId="{8C33072F-C691-4E65-ADE8-D8C1D08493DC}" type="presOf" srcId="{FF9276E2-4D8C-49D4-B515-1C0680A8EE23}" destId="{B320442F-4577-48B0-A7DF-5F8836154710}" srcOrd="1" destOrd="0" presId="urn:microsoft.com/office/officeart/2005/8/layout/orgChart1"/>
    <dgm:cxn modelId="{1D876A31-81DC-48DE-828A-F7F43BFC204E}" type="presOf" srcId="{A92B43C7-30FE-4E27-BF6E-DEF7A29E34A4}" destId="{924ED6A2-6F61-4F7D-8559-0EC8D2C92735}" srcOrd="0" destOrd="0" presId="urn:microsoft.com/office/officeart/2005/8/layout/orgChart1"/>
    <dgm:cxn modelId="{63047933-14FA-4BB1-8B35-91DDC62B3B0B}" type="presOf" srcId="{070835DE-39BB-410A-95B6-F67344E2A3A9}" destId="{2D9F9050-7AC6-40BC-8124-A526A76480BC}" srcOrd="0" destOrd="0" presId="urn:microsoft.com/office/officeart/2005/8/layout/orgChart1"/>
    <dgm:cxn modelId="{57BC7F37-8219-4784-949E-A5B78A57A922}" type="presOf" srcId="{BE725585-00C5-4E0F-A6D3-48AC36F03AA8}" destId="{A87E776E-A0C8-4640-B084-3AB3916EF508}" srcOrd="0" destOrd="0" presId="urn:microsoft.com/office/officeart/2005/8/layout/orgChart1"/>
    <dgm:cxn modelId="{D71D715B-4365-4E53-805D-F8747D768E5A}" type="presOf" srcId="{EA76616A-6D89-4359-837E-0DF54B278FF3}" destId="{250CD02A-F392-46E7-9C61-3512EDE4413C}" srcOrd="0" destOrd="0" presId="urn:microsoft.com/office/officeart/2005/8/layout/orgChart1"/>
    <dgm:cxn modelId="{E6583A5C-9402-462B-96F3-999DAB22D5FB}" srcId="{A6279466-AABE-47E6-B991-A76C915A1A54}" destId="{7B726A4A-4620-4FC0-A9BE-D97B179BFA29}" srcOrd="2" destOrd="0" parTransId="{75F84F57-620E-4CC4-A5DC-093E6F6502B2}" sibTransId="{B1810941-F07A-443B-A93D-56E2DCDAD436}"/>
    <dgm:cxn modelId="{81366B5D-F9FD-40EA-B8E0-AE4119575A15}" type="presOf" srcId="{4AB46E08-3E75-44D9-8EE9-2C6FF4E85E97}" destId="{8443A9D3-9529-4BAA-9E90-554FDAF3AF9A}" srcOrd="0" destOrd="0" presId="urn:microsoft.com/office/officeart/2005/8/layout/orgChart1"/>
    <dgm:cxn modelId="{0182A65D-FF96-4BE9-9547-00BA62615CB7}" type="presOf" srcId="{60358CA9-9067-4BF9-ACDE-C8C8A9CE1602}" destId="{4CEF9728-2423-4D3D-8047-5EEE46A7F796}" srcOrd="0" destOrd="0" presId="urn:microsoft.com/office/officeart/2005/8/layout/orgChart1"/>
    <dgm:cxn modelId="{A2881C5E-8AA1-4F4E-872F-6124B60FCA54}" type="presOf" srcId="{333D0154-6165-4C49-8C15-9CB450CE9C59}" destId="{CE256DC5-712E-4B96-ADE1-C6C38A7A6F52}" srcOrd="0" destOrd="0" presId="urn:microsoft.com/office/officeart/2005/8/layout/orgChart1"/>
    <dgm:cxn modelId="{876E0441-B8C0-49C7-8BDB-F8E6BB8C44D1}" srcId="{070835DE-39BB-410A-95B6-F67344E2A3A9}" destId="{D2108F0D-DEAB-4EFC-A9C0-11492DF49D09}" srcOrd="2" destOrd="0" parTransId="{4AB46E08-3E75-44D9-8EE9-2C6FF4E85E97}" sibTransId="{A3C64E0F-7C65-48A2-8C33-723035EB7ECC}"/>
    <dgm:cxn modelId="{76B4E743-82F0-40EF-922C-CE764ED2AC8A}" type="presOf" srcId="{F9F6B5DC-CEC5-4D65-8347-8A796641C6F1}" destId="{CD575537-2C17-4189-8580-D8773B9F959D}" srcOrd="0" destOrd="0" presId="urn:microsoft.com/office/officeart/2005/8/layout/orgChart1"/>
    <dgm:cxn modelId="{F0C50A65-9162-488D-BB06-95D37D277A67}" type="presOf" srcId="{A92B43C7-30FE-4E27-BF6E-DEF7A29E34A4}" destId="{8E9A0858-164C-4701-8416-19F9906978D9}" srcOrd="1" destOrd="0" presId="urn:microsoft.com/office/officeart/2005/8/layout/orgChart1"/>
    <dgm:cxn modelId="{8373B345-F0CF-4572-BF5B-E2E75C501A92}" type="presOf" srcId="{3DCEFC08-C0E1-4B2C-8C79-E333F03B78A7}" destId="{59BF84E3-3E8A-4947-A08B-DC43B499D6F9}" srcOrd="0" destOrd="0" presId="urn:microsoft.com/office/officeart/2005/8/layout/orgChart1"/>
    <dgm:cxn modelId="{2F870046-4CA5-4CB8-94F9-BEE161AD889B}" type="presOf" srcId="{8C3F21AA-008D-4AD0-9546-3307B33A7355}" destId="{0263EAA7-120F-4D73-9613-E3F55867E4E9}" srcOrd="0" destOrd="0" presId="urn:microsoft.com/office/officeart/2005/8/layout/orgChart1"/>
    <dgm:cxn modelId="{105B9A46-345A-400C-96D6-1B06EFE7B8FE}" type="presOf" srcId="{64423ED8-EAF4-4549-A3C2-12B5DBB52F4F}" destId="{7511B53C-B227-41C8-8491-1966E67F8CCF}" srcOrd="0" destOrd="0" presId="urn:microsoft.com/office/officeart/2005/8/layout/orgChart1"/>
    <dgm:cxn modelId="{C85EA346-9767-4D18-8B32-13E2E3D6E65B}" type="presOf" srcId="{D2108F0D-DEAB-4EFC-A9C0-11492DF49D09}" destId="{192BAC0B-72B2-4C53-850E-A08A0FCCE00A}" srcOrd="1" destOrd="0" presId="urn:microsoft.com/office/officeart/2005/8/layout/orgChart1"/>
    <dgm:cxn modelId="{9594064B-468E-4625-993B-4F2EBEC8C6F1}" srcId="{BE725585-00C5-4E0F-A6D3-48AC36F03AA8}" destId="{080EF5EE-3BF0-4F86-ACCE-996067AD8413}" srcOrd="1" destOrd="0" parTransId="{308032E7-7337-4B6D-8C25-24BC414BE635}" sibTransId="{8ECBB04F-F245-4C27-A24B-24C9A3890CB4}"/>
    <dgm:cxn modelId="{748AB754-CB91-42D8-9038-7B9A68168BF9}" type="presOf" srcId="{2E047A7A-B2A3-4FBA-A569-733D12925151}" destId="{D9AE4648-809C-4F8E-B6FD-355E8C403F5D}" srcOrd="1" destOrd="0" presId="urn:microsoft.com/office/officeart/2005/8/layout/orgChart1"/>
    <dgm:cxn modelId="{D584CB55-2515-4F8D-BC1C-750AAEA85EB2}" type="presOf" srcId="{046D5351-1449-4273-8B80-5C42D7BA0089}" destId="{69967553-A3C4-481F-B2F1-207F7D8D03B6}" srcOrd="0" destOrd="0" presId="urn:microsoft.com/office/officeart/2005/8/layout/orgChart1"/>
    <dgm:cxn modelId="{1339A958-3321-4748-8009-FA49286F232B}" type="presOf" srcId="{070835DE-39BB-410A-95B6-F67344E2A3A9}" destId="{1D9C5DBB-1CFA-4023-97EB-DB4B74BA73CB}" srcOrd="1" destOrd="0" presId="urn:microsoft.com/office/officeart/2005/8/layout/orgChart1"/>
    <dgm:cxn modelId="{58B38279-7F4F-4888-B984-7BECA11F7EDA}" srcId="{046D5351-1449-4273-8B80-5C42D7BA0089}" destId="{A6279466-AABE-47E6-B991-A76C915A1A54}" srcOrd="3" destOrd="0" parTransId="{096CF2B5-533C-4C01-B52E-040AF6F50671}" sibTransId="{37309D25-D387-48E1-8731-B449DAED2C8E}"/>
    <dgm:cxn modelId="{2D30B859-8A96-46A9-BB2B-34199CC5A4E3}" srcId="{A6279466-AABE-47E6-B991-A76C915A1A54}" destId="{B7F3F66B-2946-4758-95BC-8C1C226D598B}" srcOrd="1" destOrd="0" parTransId="{F9F6B5DC-CEC5-4D65-8347-8A796641C6F1}" sibTransId="{33A4C454-7621-4FBA-9548-B86F27A0A7D4}"/>
    <dgm:cxn modelId="{8BE9B37A-988F-4ECB-B9F4-6E7AC3DB47DF}" type="presOf" srcId="{9D2ED8BC-3D19-4272-83C8-EEB00DF39202}" destId="{FBFE81F0-8A7F-4622-979C-3A810C926838}" srcOrd="0" destOrd="0" presId="urn:microsoft.com/office/officeart/2005/8/layout/orgChart1"/>
    <dgm:cxn modelId="{D83CFB5A-1445-49A9-A6F9-ABC355D5F337}" type="presOf" srcId="{2E047A7A-B2A3-4FBA-A569-733D12925151}" destId="{759449EF-52B3-47A4-ADD7-946F707E73CD}" srcOrd="0" destOrd="0" presId="urn:microsoft.com/office/officeart/2005/8/layout/orgChart1"/>
    <dgm:cxn modelId="{B46F157B-D13A-4434-88EE-03E0067D06F6}" srcId="{A6279466-AABE-47E6-B991-A76C915A1A54}" destId="{A92B43C7-30FE-4E27-BF6E-DEF7A29E34A4}" srcOrd="0" destOrd="0" parTransId="{2AC8F0E9-6AE1-4353-ABA7-6316624A0B90}" sibTransId="{607563D2-B656-4FE3-A6BA-3AFBB4BEDEAD}"/>
    <dgm:cxn modelId="{A86C527B-29A8-4440-BDAB-7340EA66A767}" type="presOf" srcId="{096CF2B5-533C-4C01-B52E-040AF6F50671}" destId="{75A1E0B1-C028-4CDC-BC6A-0D493C8DCC82}" srcOrd="0" destOrd="0" presId="urn:microsoft.com/office/officeart/2005/8/layout/orgChart1"/>
    <dgm:cxn modelId="{108D2E80-D630-45FC-BD16-E35D18E7CAA9}" type="presOf" srcId="{046D5351-1449-4273-8B80-5C42D7BA0089}" destId="{E2A470BD-C722-4684-82D4-31743EAB6EBE}" srcOrd="1" destOrd="0" presId="urn:microsoft.com/office/officeart/2005/8/layout/orgChart1"/>
    <dgm:cxn modelId="{010F3E86-1948-4324-8337-F6BC56CCA2A8}" type="presOf" srcId="{A6279466-AABE-47E6-B991-A76C915A1A54}" destId="{23AF749B-340A-4CB8-9AD4-A54AE6CF928A}" srcOrd="1" destOrd="0" presId="urn:microsoft.com/office/officeart/2005/8/layout/orgChart1"/>
    <dgm:cxn modelId="{9E0E7E88-C73C-4857-B78F-02644F058D9D}" type="presOf" srcId="{080EF5EE-3BF0-4F86-ACCE-996067AD8413}" destId="{CE9ED311-00BA-4131-9830-2ED1FD597C71}" srcOrd="0" destOrd="0" presId="urn:microsoft.com/office/officeart/2005/8/layout/orgChart1"/>
    <dgm:cxn modelId="{174FE489-D75F-4357-8BF1-7DD472A6F66B}" type="presOf" srcId="{AB572A47-2EEE-45B5-AD68-C2781F87B1A1}" destId="{829F57AC-BE90-4C89-BEE7-F219EBDD0C82}" srcOrd="0" destOrd="0" presId="urn:microsoft.com/office/officeart/2005/8/layout/orgChart1"/>
    <dgm:cxn modelId="{415DEF89-4513-4C43-8ACC-FD87F81AFC5E}" type="presOf" srcId="{55BBD836-0121-4D69-A799-6C48EB154916}" destId="{6170CCB6-AD81-4331-BF8F-7853CAE90736}" srcOrd="0" destOrd="0" presId="urn:microsoft.com/office/officeart/2005/8/layout/orgChart1"/>
    <dgm:cxn modelId="{E4A5408C-400E-4384-9F82-B12D1F92EEE8}" type="presOf" srcId="{D2108F0D-DEAB-4EFC-A9C0-11492DF49D09}" destId="{EF0A942B-A537-4545-9143-7FE371846747}" srcOrd="0" destOrd="0" presId="urn:microsoft.com/office/officeart/2005/8/layout/orgChart1"/>
    <dgm:cxn modelId="{2CDBB88E-9A1E-4098-916C-55A7894CD3FB}" type="presOf" srcId="{B7F3F66B-2946-4758-95BC-8C1C226D598B}" destId="{3D9B059D-C889-478E-8D1E-16DD435515C3}" srcOrd="0" destOrd="0" presId="urn:microsoft.com/office/officeart/2005/8/layout/orgChart1"/>
    <dgm:cxn modelId="{A1871991-CB4F-452C-A0D5-FD96B1124C54}" type="presOf" srcId="{51ABDAEF-4261-421A-AFC5-191B727DBBE8}" destId="{A6EA7763-BBB7-40A6-8137-F4D435272BE7}" srcOrd="0" destOrd="0" presId="urn:microsoft.com/office/officeart/2005/8/layout/orgChart1"/>
    <dgm:cxn modelId="{A51C4894-7973-44A1-9B48-F18431F80B93}" type="presOf" srcId="{8C3F21AA-008D-4AD0-9546-3307B33A7355}" destId="{C03B4EA9-1A8F-4AA2-8AEA-0737CC8C15B3}" srcOrd="1" destOrd="0" presId="urn:microsoft.com/office/officeart/2005/8/layout/orgChart1"/>
    <dgm:cxn modelId="{670DAB9F-D0CD-4164-9842-5EF32A6FA718}" srcId="{046D5351-1449-4273-8B80-5C42D7BA0089}" destId="{070835DE-39BB-410A-95B6-F67344E2A3A9}" srcOrd="4" destOrd="0" parTransId="{55BBD836-0121-4D69-A799-6C48EB154916}" sibTransId="{F6C949A4-97BE-4ED0-AC96-A324B8C86B0D}"/>
    <dgm:cxn modelId="{BDAFB2B4-912C-4017-9DA5-E23807F4FCF3}" type="presOf" srcId="{42830099-D5D2-4C53-9822-D3713AF3E2EB}" destId="{325732CB-5B9F-495E-9739-B45F748D0493}" srcOrd="0" destOrd="0" presId="urn:microsoft.com/office/officeart/2005/8/layout/orgChart1"/>
    <dgm:cxn modelId="{355CD6BC-72CE-49FD-996D-CBF7C40BA3D8}" type="presOf" srcId="{AB572A47-2EEE-45B5-AD68-C2781F87B1A1}" destId="{40F8FFBA-32C8-4D4E-9E5C-477BEDA74109}" srcOrd="1" destOrd="0" presId="urn:microsoft.com/office/officeart/2005/8/layout/orgChart1"/>
    <dgm:cxn modelId="{656A70C1-D4BC-4CC6-9DC4-90E19E193733}" type="presOf" srcId="{CD6D3DCC-65BE-4A11-949D-ADE1CD5A26CE}" destId="{F9EE0C19-8A52-4D85-8A7C-1BEB3F0C308D}" srcOrd="0" destOrd="0" presId="urn:microsoft.com/office/officeart/2005/8/layout/orgChart1"/>
    <dgm:cxn modelId="{933924D1-F83A-4CE5-955F-5F23562B1FB7}" type="presOf" srcId="{51ABDAEF-4261-421A-AFC5-191B727DBBE8}" destId="{D1643544-EC89-48FE-8C0C-63066E8D2E06}" srcOrd="1" destOrd="0" presId="urn:microsoft.com/office/officeart/2005/8/layout/orgChart1"/>
    <dgm:cxn modelId="{CFA584D6-3534-478C-9970-1727528F83DD}" srcId="{BE725585-00C5-4E0F-A6D3-48AC36F03AA8}" destId="{AB572A47-2EEE-45B5-AD68-C2781F87B1A1}" srcOrd="2" destOrd="0" parTransId="{EA76616A-6D89-4359-837E-0DF54B278FF3}" sibTransId="{F41EB0DD-4D3E-4A35-AE6D-C0E747C5F5B5}"/>
    <dgm:cxn modelId="{5B8F63D9-DB0C-46FC-B3E4-5FA85B2D7A01}" type="presOf" srcId="{3DCEFC08-C0E1-4B2C-8C79-E333F03B78A7}" destId="{FD217355-4AE5-46A1-813E-97A6CEA70A46}" srcOrd="1" destOrd="0" presId="urn:microsoft.com/office/officeart/2005/8/layout/orgChart1"/>
    <dgm:cxn modelId="{1C5B88DB-4411-4999-AAEA-2B5DF6A2E634}" type="presOf" srcId="{CD6D3DCC-65BE-4A11-949D-ADE1CD5A26CE}" destId="{3E7508AF-26FC-4777-A2FE-A9A66CBC2777}" srcOrd="1" destOrd="0" presId="urn:microsoft.com/office/officeart/2005/8/layout/orgChart1"/>
    <dgm:cxn modelId="{CF88BBDB-4DD7-4FB8-8DF5-7A687C7C674C}" type="presOf" srcId="{FF9276E2-4D8C-49D4-B515-1C0680A8EE23}" destId="{E4696EC9-F62D-4DD5-B655-35823ED42044}" srcOrd="0" destOrd="0" presId="urn:microsoft.com/office/officeart/2005/8/layout/orgChart1"/>
    <dgm:cxn modelId="{3A7F55DD-BC1A-441E-856F-CC501C4695A4}" type="presOf" srcId="{64177F8D-E3DC-429A-B42A-DB09586EE41B}" destId="{7ECEF580-4341-4A39-BB7A-C335BA52D2F8}" srcOrd="0" destOrd="0" presId="urn:microsoft.com/office/officeart/2005/8/layout/orgChart1"/>
    <dgm:cxn modelId="{EE5486DF-DBD3-4FD4-B099-4E1AFA338514}" type="presOf" srcId="{BE725585-00C5-4E0F-A6D3-48AC36F03AA8}" destId="{745E84DA-996E-4A48-B587-29099B728BA1}" srcOrd="1" destOrd="0" presId="urn:microsoft.com/office/officeart/2005/8/layout/orgChart1"/>
    <dgm:cxn modelId="{2D7443E2-4F4C-4500-932B-714E98E25CBC}" srcId="{046D5351-1449-4273-8B80-5C42D7BA0089}" destId="{BE725585-00C5-4E0F-A6D3-48AC36F03AA8}" srcOrd="5" destOrd="0" parTransId="{1AA9D22B-E2DC-4341-9870-3E965DF6213B}" sibTransId="{E12B1CB4-B76C-426D-9CF5-4ED9544E986C}"/>
    <dgm:cxn modelId="{17D757EA-36D9-4863-86A2-12C548DE77E8}" type="presOf" srcId="{2AC8F0E9-6AE1-4353-ABA7-6316624A0B90}" destId="{4E9BC2C6-0D27-4394-A151-E41FF4249AD3}" srcOrd="0" destOrd="0" presId="urn:microsoft.com/office/officeart/2005/8/layout/orgChart1"/>
    <dgm:cxn modelId="{610632EC-E7CC-43B2-9044-40D4D6CDED1D}" srcId="{BE725585-00C5-4E0F-A6D3-48AC36F03AA8}" destId="{CD6D3DCC-65BE-4A11-949D-ADE1CD5A26CE}" srcOrd="0" destOrd="0" parTransId="{9D2ED8BC-3D19-4272-83C8-EEB00DF39202}" sibTransId="{9320B6F1-E137-4CCF-BB4C-72D655AB08C9}"/>
    <dgm:cxn modelId="{297CB9F1-75BB-4967-A693-30217FA971CC}" type="presOf" srcId="{7B726A4A-4620-4FC0-A9BE-D97B179BFA29}" destId="{1FAAE455-88F0-4FBD-97EA-C75E50A5023B}" srcOrd="0" destOrd="0" presId="urn:microsoft.com/office/officeart/2005/8/layout/orgChart1"/>
    <dgm:cxn modelId="{C9B9D3F1-4C3E-4998-8C84-9E4D09B8EF29}" srcId="{046D5351-1449-4273-8B80-5C42D7BA0089}" destId="{FF9276E2-4D8C-49D4-B515-1C0680A8EE23}" srcOrd="0" destOrd="0" parTransId="{60358CA9-9067-4BF9-ACDE-C8C8A9CE1602}" sibTransId="{B597456B-2C2E-45F0-AD21-B65718E990F1}"/>
    <dgm:cxn modelId="{F392F9F1-8EAD-4CBD-8BB7-DB67A0DCC371}" srcId="{42830099-D5D2-4C53-9822-D3713AF3E2EB}" destId="{046D5351-1449-4273-8B80-5C42D7BA0089}" srcOrd="0" destOrd="0" parTransId="{77D29E49-1E39-4398-BCF3-25BE38BEA7ED}" sibTransId="{857E5726-5194-44DB-8027-1159C9977A55}"/>
    <dgm:cxn modelId="{A3D136F3-F3AC-48A0-BFE7-D4A4282D880A}" type="presOf" srcId="{75F84F57-620E-4CC4-A5DC-093E6F6502B2}" destId="{00BBF238-E1EA-4CBA-B89F-52201F5C7D69}" srcOrd="0" destOrd="0" presId="urn:microsoft.com/office/officeart/2005/8/layout/orgChart1"/>
    <dgm:cxn modelId="{DA7060F4-7439-438F-A070-DC59EB942988}" type="presOf" srcId="{7B726A4A-4620-4FC0-A9BE-D97B179BFA29}" destId="{EC0FEDD2-9986-419B-98F8-0798F7A8F180}" srcOrd="1" destOrd="0" presId="urn:microsoft.com/office/officeart/2005/8/layout/orgChart1"/>
    <dgm:cxn modelId="{077400F5-696C-49D6-9F7F-89C7B2B7600B}" type="presOf" srcId="{080EF5EE-3BF0-4F86-ACCE-996067AD8413}" destId="{38473584-7734-42EE-981E-62D196D1023A}" srcOrd="1" destOrd="0" presId="urn:microsoft.com/office/officeart/2005/8/layout/orgChart1"/>
    <dgm:cxn modelId="{981938FC-293F-44E6-973B-352AD2C5BAF5}" type="presOf" srcId="{A6279466-AABE-47E6-B991-A76C915A1A54}" destId="{2130DB58-346A-4BA1-891F-A4E388C4F2AF}" srcOrd="0" destOrd="0" presId="urn:microsoft.com/office/officeart/2005/8/layout/orgChart1"/>
    <dgm:cxn modelId="{78920749-AE86-48F1-A21F-1C3E265ADB05}" type="presParOf" srcId="{325732CB-5B9F-495E-9739-B45F748D0493}" destId="{7D6D5013-E9B6-456A-997A-E671F0D169A0}" srcOrd="0" destOrd="0" presId="urn:microsoft.com/office/officeart/2005/8/layout/orgChart1"/>
    <dgm:cxn modelId="{0CAB65C5-6074-4B81-A86E-3ADDA2CFB43C}" type="presParOf" srcId="{7D6D5013-E9B6-456A-997A-E671F0D169A0}" destId="{C06D0715-636E-491E-B9FB-38BD60BCE59D}" srcOrd="0" destOrd="0" presId="urn:microsoft.com/office/officeart/2005/8/layout/orgChart1"/>
    <dgm:cxn modelId="{E1D4E3F9-8A6B-4E43-8C76-2BE0999DDCD8}" type="presParOf" srcId="{C06D0715-636E-491E-B9FB-38BD60BCE59D}" destId="{69967553-A3C4-481F-B2F1-207F7D8D03B6}" srcOrd="0" destOrd="0" presId="urn:microsoft.com/office/officeart/2005/8/layout/orgChart1"/>
    <dgm:cxn modelId="{9B31A9DC-9F71-4C54-B283-44B38E3089B9}" type="presParOf" srcId="{C06D0715-636E-491E-B9FB-38BD60BCE59D}" destId="{E2A470BD-C722-4684-82D4-31743EAB6EBE}" srcOrd="1" destOrd="0" presId="urn:microsoft.com/office/officeart/2005/8/layout/orgChart1"/>
    <dgm:cxn modelId="{ED2CC670-86F9-4A2A-8236-251528E0FDB4}" type="presParOf" srcId="{7D6D5013-E9B6-456A-997A-E671F0D169A0}" destId="{FF837DC4-EC10-44EC-BA2A-686ABC785904}" srcOrd="1" destOrd="0" presId="urn:microsoft.com/office/officeart/2005/8/layout/orgChart1"/>
    <dgm:cxn modelId="{6D9A959B-C790-4B86-87A3-39BBA6270FF5}" type="presParOf" srcId="{FF837DC4-EC10-44EC-BA2A-686ABC785904}" destId="{4CEF9728-2423-4D3D-8047-5EEE46A7F796}" srcOrd="0" destOrd="0" presId="urn:microsoft.com/office/officeart/2005/8/layout/orgChart1"/>
    <dgm:cxn modelId="{4582E00E-BD4C-4959-9E53-F1DD71440812}" type="presParOf" srcId="{FF837DC4-EC10-44EC-BA2A-686ABC785904}" destId="{5B92EAD3-521E-4DAA-B9E7-9E71A0EF0409}" srcOrd="1" destOrd="0" presId="urn:microsoft.com/office/officeart/2005/8/layout/orgChart1"/>
    <dgm:cxn modelId="{AB357FC9-86FC-4257-92BA-C969E86D4DF0}" type="presParOf" srcId="{5B92EAD3-521E-4DAA-B9E7-9E71A0EF0409}" destId="{D2CEC71B-20E7-43C0-B803-06B0099B1835}" srcOrd="0" destOrd="0" presId="urn:microsoft.com/office/officeart/2005/8/layout/orgChart1"/>
    <dgm:cxn modelId="{189EC1C3-5167-4726-9BBD-35E081BB24A3}" type="presParOf" srcId="{D2CEC71B-20E7-43C0-B803-06B0099B1835}" destId="{E4696EC9-F62D-4DD5-B655-35823ED42044}" srcOrd="0" destOrd="0" presId="urn:microsoft.com/office/officeart/2005/8/layout/orgChart1"/>
    <dgm:cxn modelId="{5E7F17F7-61C2-427C-8898-00FEEB26D292}" type="presParOf" srcId="{D2CEC71B-20E7-43C0-B803-06B0099B1835}" destId="{B320442F-4577-48B0-A7DF-5F8836154710}" srcOrd="1" destOrd="0" presId="urn:microsoft.com/office/officeart/2005/8/layout/orgChart1"/>
    <dgm:cxn modelId="{44DCB86D-D575-45D0-93DB-FB61B0098D2B}" type="presParOf" srcId="{5B92EAD3-521E-4DAA-B9E7-9E71A0EF0409}" destId="{CE7B1F5F-C41D-46A1-9A04-0F66222B9C2D}" srcOrd="1" destOrd="0" presId="urn:microsoft.com/office/officeart/2005/8/layout/orgChart1"/>
    <dgm:cxn modelId="{A7D11E83-71E8-49D5-BD59-809854D5500A}" type="presParOf" srcId="{5B92EAD3-521E-4DAA-B9E7-9E71A0EF0409}" destId="{F02BF120-3B78-4048-9012-49932CF0A8FF}" srcOrd="2" destOrd="0" presId="urn:microsoft.com/office/officeart/2005/8/layout/orgChart1"/>
    <dgm:cxn modelId="{887AA212-47DD-4F43-BD8E-29E3A7EF7654}" type="presParOf" srcId="{FF837DC4-EC10-44EC-BA2A-686ABC785904}" destId="{26E21FAE-0EDF-48C7-AA7E-1FF407FEDA30}" srcOrd="2" destOrd="0" presId="urn:microsoft.com/office/officeart/2005/8/layout/orgChart1"/>
    <dgm:cxn modelId="{A2B853EA-552E-4E9E-8767-7510F500722A}" type="presParOf" srcId="{FF837DC4-EC10-44EC-BA2A-686ABC785904}" destId="{DAC5486F-31AF-43E7-AAFE-E9EAC6242EEE}" srcOrd="3" destOrd="0" presId="urn:microsoft.com/office/officeart/2005/8/layout/orgChart1"/>
    <dgm:cxn modelId="{87F0C553-62F9-435E-9DF5-AA9867218A9F}" type="presParOf" srcId="{DAC5486F-31AF-43E7-AAFE-E9EAC6242EEE}" destId="{67A72041-38EE-4C04-810E-4449ACE8BAF2}" srcOrd="0" destOrd="0" presId="urn:microsoft.com/office/officeart/2005/8/layout/orgChart1"/>
    <dgm:cxn modelId="{2E9D3DF1-E72A-4643-BC71-085DD1833B1B}" type="presParOf" srcId="{67A72041-38EE-4C04-810E-4449ACE8BAF2}" destId="{A6EA7763-BBB7-40A6-8137-F4D435272BE7}" srcOrd="0" destOrd="0" presId="urn:microsoft.com/office/officeart/2005/8/layout/orgChart1"/>
    <dgm:cxn modelId="{340C40B9-D04E-4FAB-B438-3620958888CA}" type="presParOf" srcId="{67A72041-38EE-4C04-810E-4449ACE8BAF2}" destId="{D1643544-EC89-48FE-8C0C-63066E8D2E06}" srcOrd="1" destOrd="0" presId="urn:microsoft.com/office/officeart/2005/8/layout/orgChart1"/>
    <dgm:cxn modelId="{3393154E-69AD-4F15-988A-699CB290CF34}" type="presParOf" srcId="{DAC5486F-31AF-43E7-AAFE-E9EAC6242EEE}" destId="{F3BA8C6C-BB41-4F6A-9B58-2FF40AA90247}" srcOrd="1" destOrd="0" presId="urn:microsoft.com/office/officeart/2005/8/layout/orgChart1"/>
    <dgm:cxn modelId="{AC55A763-CF29-4779-8D76-E7DB662F6F33}" type="presParOf" srcId="{DAC5486F-31AF-43E7-AAFE-E9EAC6242EEE}" destId="{EEEEFB93-4E20-47CF-B8E4-D45414793F33}" srcOrd="2" destOrd="0" presId="urn:microsoft.com/office/officeart/2005/8/layout/orgChart1"/>
    <dgm:cxn modelId="{3EF31DF4-9125-4D68-82AE-D509C7368E7C}" type="presParOf" srcId="{FF837DC4-EC10-44EC-BA2A-686ABC785904}" destId="{7ECEF580-4341-4A39-BB7A-C335BA52D2F8}" srcOrd="4" destOrd="0" presId="urn:microsoft.com/office/officeart/2005/8/layout/orgChart1"/>
    <dgm:cxn modelId="{D4B04FEA-246C-485C-9F4B-CD18D440FC21}" type="presParOf" srcId="{FF837DC4-EC10-44EC-BA2A-686ABC785904}" destId="{A4F3342E-C351-4A83-A116-A64A8EE85050}" srcOrd="5" destOrd="0" presId="urn:microsoft.com/office/officeart/2005/8/layout/orgChart1"/>
    <dgm:cxn modelId="{A02B66D3-0281-489E-86EE-66117FFD1DDF}" type="presParOf" srcId="{A4F3342E-C351-4A83-A116-A64A8EE85050}" destId="{06860666-9875-485A-89AB-C8423F1104CD}" srcOrd="0" destOrd="0" presId="urn:microsoft.com/office/officeart/2005/8/layout/orgChart1"/>
    <dgm:cxn modelId="{EF7978F4-5AF7-4381-945F-1F2161A26EB5}" type="presParOf" srcId="{06860666-9875-485A-89AB-C8423F1104CD}" destId="{59BF84E3-3E8A-4947-A08B-DC43B499D6F9}" srcOrd="0" destOrd="0" presId="urn:microsoft.com/office/officeart/2005/8/layout/orgChart1"/>
    <dgm:cxn modelId="{DC778C62-7D8A-46B5-9D32-39EF5CEF848B}" type="presParOf" srcId="{06860666-9875-485A-89AB-C8423F1104CD}" destId="{FD217355-4AE5-46A1-813E-97A6CEA70A46}" srcOrd="1" destOrd="0" presId="urn:microsoft.com/office/officeart/2005/8/layout/orgChart1"/>
    <dgm:cxn modelId="{8FCEBD9A-F464-487D-B6BB-D7D821141B06}" type="presParOf" srcId="{A4F3342E-C351-4A83-A116-A64A8EE85050}" destId="{3A348E67-5884-490B-8D5A-A9E66B265EF8}" srcOrd="1" destOrd="0" presId="urn:microsoft.com/office/officeart/2005/8/layout/orgChart1"/>
    <dgm:cxn modelId="{060B888B-5052-43D5-A572-884E88CF50D5}" type="presParOf" srcId="{A4F3342E-C351-4A83-A116-A64A8EE85050}" destId="{0EC0DA68-66AB-4B1A-834F-7CD232C52C86}" srcOrd="2" destOrd="0" presId="urn:microsoft.com/office/officeart/2005/8/layout/orgChart1"/>
    <dgm:cxn modelId="{F1F0824C-4A7C-4265-AAC2-13221F2EEF0F}" type="presParOf" srcId="{FF837DC4-EC10-44EC-BA2A-686ABC785904}" destId="{75A1E0B1-C028-4CDC-BC6A-0D493C8DCC82}" srcOrd="6" destOrd="0" presId="urn:microsoft.com/office/officeart/2005/8/layout/orgChart1"/>
    <dgm:cxn modelId="{2C77CD85-E33A-46B5-9D32-298A7FEED7B4}" type="presParOf" srcId="{FF837DC4-EC10-44EC-BA2A-686ABC785904}" destId="{0123CC85-7390-4559-AA04-27B72C92618C}" srcOrd="7" destOrd="0" presId="urn:microsoft.com/office/officeart/2005/8/layout/orgChart1"/>
    <dgm:cxn modelId="{C33E153F-8FAB-48A3-B09A-249D48B798F2}" type="presParOf" srcId="{0123CC85-7390-4559-AA04-27B72C92618C}" destId="{AA333709-142F-4BAE-8FD4-5006D2FCBDD8}" srcOrd="0" destOrd="0" presId="urn:microsoft.com/office/officeart/2005/8/layout/orgChart1"/>
    <dgm:cxn modelId="{AF34986C-59DC-45C2-8E18-98D36B141471}" type="presParOf" srcId="{AA333709-142F-4BAE-8FD4-5006D2FCBDD8}" destId="{2130DB58-346A-4BA1-891F-A4E388C4F2AF}" srcOrd="0" destOrd="0" presId="urn:microsoft.com/office/officeart/2005/8/layout/orgChart1"/>
    <dgm:cxn modelId="{6F81C1F3-EC80-48C8-A9B4-1ED8D85BDBE1}" type="presParOf" srcId="{AA333709-142F-4BAE-8FD4-5006D2FCBDD8}" destId="{23AF749B-340A-4CB8-9AD4-A54AE6CF928A}" srcOrd="1" destOrd="0" presId="urn:microsoft.com/office/officeart/2005/8/layout/orgChart1"/>
    <dgm:cxn modelId="{96E6348B-A094-4445-8134-D912FB7BA748}" type="presParOf" srcId="{0123CC85-7390-4559-AA04-27B72C92618C}" destId="{B90871B1-DE29-4A61-8F38-1AC956015687}" srcOrd="1" destOrd="0" presId="urn:microsoft.com/office/officeart/2005/8/layout/orgChart1"/>
    <dgm:cxn modelId="{9F02A7BF-3CC0-43AA-9F19-99B824D863A9}" type="presParOf" srcId="{B90871B1-DE29-4A61-8F38-1AC956015687}" destId="{4E9BC2C6-0D27-4394-A151-E41FF4249AD3}" srcOrd="0" destOrd="0" presId="urn:microsoft.com/office/officeart/2005/8/layout/orgChart1"/>
    <dgm:cxn modelId="{4267CCBA-6B7F-425F-8C75-11F4C0039E7F}" type="presParOf" srcId="{B90871B1-DE29-4A61-8F38-1AC956015687}" destId="{33C2194F-DA02-4253-A2D4-8D6C80876175}" srcOrd="1" destOrd="0" presId="urn:microsoft.com/office/officeart/2005/8/layout/orgChart1"/>
    <dgm:cxn modelId="{242F9455-4062-4518-BBB9-42E7E32E71A6}" type="presParOf" srcId="{33C2194F-DA02-4253-A2D4-8D6C80876175}" destId="{709C65F0-536C-4616-9B2C-2D2662F131F2}" srcOrd="0" destOrd="0" presId="urn:microsoft.com/office/officeart/2005/8/layout/orgChart1"/>
    <dgm:cxn modelId="{3F0CD0BB-1B3D-4D10-B0A2-47AF42D90819}" type="presParOf" srcId="{709C65F0-536C-4616-9B2C-2D2662F131F2}" destId="{924ED6A2-6F61-4F7D-8559-0EC8D2C92735}" srcOrd="0" destOrd="0" presId="urn:microsoft.com/office/officeart/2005/8/layout/orgChart1"/>
    <dgm:cxn modelId="{BCA9B497-505E-46E3-A9E8-158F66A4FBD8}" type="presParOf" srcId="{709C65F0-536C-4616-9B2C-2D2662F131F2}" destId="{8E9A0858-164C-4701-8416-19F9906978D9}" srcOrd="1" destOrd="0" presId="urn:microsoft.com/office/officeart/2005/8/layout/orgChart1"/>
    <dgm:cxn modelId="{D7A99EEC-7F05-475C-8EED-1B243F342455}" type="presParOf" srcId="{33C2194F-DA02-4253-A2D4-8D6C80876175}" destId="{CF872E02-F694-4FE9-90FB-B8188E79FA0B}" srcOrd="1" destOrd="0" presId="urn:microsoft.com/office/officeart/2005/8/layout/orgChart1"/>
    <dgm:cxn modelId="{F5763860-EBF9-4AD0-BAA2-60A30A3BA211}" type="presParOf" srcId="{33C2194F-DA02-4253-A2D4-8D6C80876175}" destId="{791C53A4-3214-4096-BA8D-133E0E2E5195}" srcOrd="2" destOrd="0" presId="urn:microsoft.com/office/officeart/2005/8/layout/orgChart1"/>
    <dgm:cxn modelId="{4B1E15E3-BCAF-476F-A317-07F309AFC3F7}" type="presParOf" srcId="{B90871B1-DE29-4A61-8F38-1AC956015687}" destId="{CD575537-2C17-4189-8580-D8773B9F959D}" srcOrd="2" destOrd="0" presId="urn:microsoft.com/office/officeart/2005/8/layout/orgChart1"/>
    <dgm:cxn modelId="{850D434D-CA25-48C3-98DC-A23AF09ACEBB}" type="presParOf" srcId="{B90871B1-DE29-4A61-8F38-1AC956015687}" destId="{6AF0B8F3-9AD7-446A-B37F-6AB9267DD4A8}" srcOrd="3" destOrd="0" presId="urn:microsoft.com/office/officeart/2005/8/layout/orgChart1"/>
    <dgm:cxn modelId="{FC8CB138-C460-4027-BB69-4D06A0CE300C}" type="presParOf" srcId="{6AF0B8F3-9AD7-446A-B37F-6AB9267DD4A8}" destId="{3DD5E396-D022-4839-8A49-438B4A3694BB}" srcOrd="0" destOrd="0" presId="urn:microsoft.com/office/officeart/2005/8/layout/orgChart1"/>
    <dgm:cxn modelId="{C597742D-7054-4B60-810A-9267AA631018}" type="presParOf" srcId="{3DD5E396-D022-4839-8A49-438B4A3694BB}" destId="{3D9B059D-C889-478E-8D1E-16DD435515C3}" srcOrd="0" destOrd="0" presId="urn:microsoft.com/office/officeart/2005/8/layout/orgChart1"/>
    <dgm:cxn modelId="{6DB28422-EA74-4E9E-BA9D-331C61DEE27F}" type="presParOf" srcId="{3DD5E396-D022-4839-8A49-438B4A3694BB}" destId="{9FA316E0-E65A-4841-814A-D530683DB70E}" srcOrd="1" destOrd="0" presId="urn:microsoft.com/office/officeart/2005/8/layout/orgChart1"/>
    <dgm:cxn modelId="{90D04BEE-5D2A-4110-8C07-BE2DD9E652F0}" type="presParOf" srcId="{6AF0B8F3-9AD7-446A-B37F-6AB9267DD4A8}" destId="{0D6E9E33-DE5A-4E73-8958-CC70E2CB5B08}" srcOrd="1" destOrd="0" presId="urn:microsoft.com/office/officeart/2005/8/layout/orgChart1"/>
    <dgm:cxn modelId="{A10C7634-7C18-4E86-B3FC-97FE0EA680BF}" type="presParOf" srcId="{6AF0B8F3-9AD7-446A-B37F-6AB9267DD4A8}" destId="{F3811087-13A4-49BA-AF8B-7FF9831D2835}" srcOrd="2" destOrd="0" presId="urn:microsoft.com/office/officeart/2005/8/layout/orgChart1"/>
    <dgm:cxn modelId="{7A932FB6-9FCD-40B7-840E-478E19DC72F1}" type="presParOf" srcId="{B90871B1-DE29-4A61-8F38-1AC956015687}" destId="{00BBF238-E1EA-4CBA-B89F-52201F5C7D69}" srcOrd="4" destOrd="0" presId="urn:microsoft.com/office/officeart/2005/8/layout/orgChart1"/>
    <dgm:cxn modelId="{9B0ABA1B-E3EC-42A2-AC42-06EFDE861C12}" type="presParOf" srcId="{B90871B1-DE29-4A61-8F38-1AC956015687}" destId="{F0DE036D-9A7D-491F-914E-A5F186F1C5DB}" srcOrd="5" destOrd="0" presId="urn:microsoft.com/office/officeart/2005/8/layout/orgChart1"/>
    <dgm:cxn modelId="{066CBE17-BF3F-49C5-8F1A-4F59857E70B1}" type="presParOf" srcId="{F0DE036D-9A7D-491F-914E-A5F186F1C5DB}" destId="{87B7FC21-764D-4B85-8D01-8AF20C245BCE}" srcOrd="0" destOrd="0" presId="urn:microsoft.com/office/officeart/2005/8/layout/orgChart1"/>
    <dgm:cxn modelId="{EC6A12E1-3724-4AD5-A104-3F45ECCB53FB}" type="presParOf" srcId="{87B7FC21-764D-4B85-8D01-8AF20C245BCE}" destId="{1FAAE455-88F0-4FBD-97EA-C75E50A5023B}" srcOrd="0" destOrd="0" presId="urn:microsoft.com/office/officeart/2005/8/layout/orgChart1"/>
    <dgm:cxn modelId="{E3DE2EBD-4BA8-47C0-8715-A4E545205C27}" type="presParOf" srcId="{87B7FC21-764D-4B85-8D01-8AF20C245BCE}" destId="{EC0FEDD2-9986-419B-98F8-0798F7A8F180}" srcOrd="1" destOrd="0" presId="urn:microsoft.com/office/officeart/2005/8/layout/orgChart1"/>
    <dgm:cxn modelId="{7EC871CD-DD49-4244-94B6-8285C6CACCAC}" type="presParOf" srcId="{F0DE036D-9A7D-491F-914E-A5F186F1C5DB}" destId="{67D52DF1-B669-4C1D-B223-62B264DC267D}" srcOrd="1" destOrd="0" presId="urn:microsoft.com/office/officeart/2005/8/layout/orgChart1"/>
    <dgm:cxn modelId="{CA1C4679-83F6-4009-B096-8A6AC51566D6}" type="presParOf" srcId="{F0DE036D-9A7D-491F-914E-A5F186F1C5DB}" destId="{D05319F5-184B-4E3D-9C01-508C32FC54DD}" srcOrd="2" destOrd="0" presId="urn:microsoft.com/office/officeart/2005/8/layout/orgChart1"/>
    <dgm:cxn modelId="{26C768E8-1F6F-4457-A50A-FD289E2ECD49}" type="presParOf" srcId="{0123CC85-7390-4559-AA04-27B72C92618C}" destId="{F4915DDD-1CE6-48AC-820C-B450F0369ED4}" srcOrd="2" destOrd="0" presId="urn:microsoft.com/office/officeart/2005/8/layout/orgChart1"/>
    <dgm:cxn modelId="{AFB6FD89-2EDA-4B8D-B719-4BCE8659D796}" type="presParOf" srcId="{FF837DC4-EC10-44EC-BA2A-686ABC785904}" destId="{6170CCB6-AD81-4331-BF8F-7853CAE90736}" srcOrd="8" destOrd="0" presId="urn:microsoft.com/office/officeart/2005/8/layout/orgChart1"/>
    <dgm:cxn modelId="{3C6044D7-7238-4E59-BB03-413912FBCCE1}" type="presParOf" srcId="{FF837DC4-EC10-44EC-BA2A-686ABC785904}" destId="{E1745161-3F2A-47D4-AA8C-3D92313239E1}" srcOrd="9" destOrd="0" presId="urn:microsoft.com/office/officeart/2005/8/layout/orgChart1"/>
    <dgm:cxn modelId="{F5F0A226-3C71-447C-A3C4-DAA6A29C9F34}" type="presParOf" srcId="{E1745161-3F2A-47D4-AA8C-3D92313239E1}" destId="{07131EC6-CCAE-4E2F-965C-70653A380753}" srcOrd="0" destOrd="0" presId="urn:microsoft.com/office/officeart/2005/8/layout/orgChart1"/>
    <dgm:cxn modelId="{37E41835-52AE-4369-9EF8-D7566E0E6224}" type="presParOf" srcId="{07131EC6-CCAE-4E2F-965C-70653A380753}" destId="{2D9F9050-7AC6-40BC-8124-A526A76480BC}" srcOrd="0" destOrd="0" presId="urn:microsoft.com/office/officeart/2005/8/layout/orgChart1"/>
    <dgm:cxn modelId="{3DC07741-0041-47D8-9442-0ECC7EACF5C6}" type="presParOf" srcId="{07131EC6-CCAE-4E2F-965C-70653A380753}" destId="{1D9C5DBB-1CFA-4023-97EB-DB4B74BA73CB}" srcOrd="1" destOrd="0" presId="urn:microsoft.com/office/officeart/2005/8/layout/orgChart1"/>
    <dgm:cxn modelId="{6A119F61-FE2A-46AC-9EA1-CCA09425DC64}" type="presParOf" srcId="{E1745161-3F2A-47D4-AA8C-3D92313239E1}" destId="{6247136D-6352-428A-AB11-A14583A5FADA}" srcOrd="1" destOrd="0" presId="urn:microsoft.com/office/officeart/2005/8/layout/orgChart1"/>
    <dgm:cxn modelId="{E3F4D2A7-1FEC-4C60-8C91-F2D85254A856}" type="presParOf" srcId="{6247136D-6352-428A-AB11-A14583A5FADA}" destId="{CE256DC5-712E-4B96-ADE1-C6C38A7A6F52}" srcOrd="0" destOrd="0" presId="urn:microsoft.com/office/officeart/2005/8/layout/orgChart1"/>
    <dgm:cxn modelId="{FA4B14E7-DF5E-46CE-8D0C-12013504A01E}" type="presParOf" srcId="{6247136D-6352-428A-AB11-A14583A5FADA}" destId="{1F003F7E-7FE7-410D-A00B-F5BEE02CDB3E}" srcOrd="1" destOrd="0" presId="urn:microsoft.com/office/officeart/2005/8/layout/orgChart1"/>
    <dgm:cxn modelId="{DFB53892-C4C1-4B48-AEAE-CB52D1A16DD7}" type="presParOf" srcId="{1F003F7E-7FE7-410D-A00B-F5BEE02CDB3E}" destId="{32D55780-7849-4856-B555-7A1C5D92F661}" srcOrd="0" destOrd="0" presId="urn:microsoft.com/office/officeart/2005/8/layout/orgChart1"/>
    <dgm:cxn modelId="{930EA867-13B1-4CAD-A9B2-403A85681E37}" type="presParOf" srcId="{32D55780-7849-4856-B555-7A1C5D92F661}" destId="{759449EF-52B3-47A4-ADD7-946F707E73CD}" srcOrd="0" destOrd="0" presId="urn:microsoft.com/office/officeart/2005/8/layout/orgChart1"/>
    <dgm:cxn modelId="{6889BA99-61D7-46C8-9F44-57E58009DA1B}" type="presParOf" srcId="{32D55780-7849-4856-B555-7A1C5D92F661}" destId="{D9AE4648-809C-4F8E-B6FD-355E8C403F5D}" srcOrd="1" destOrd="0" presId="urn:microsoft.com/office/officeart/2005/8/layout/orgChart1"/>
    <dgm:cxn modelId="{293C5A6C-F974-48BE-A522-1D41DF9557F9}" type="presParOf" srcId="{1F003F7E-7FE7-410D-A00B-F5BEE02CDB3E}" destId="{E5A96E83-123A-4BD7-9270-72AC12CCF1B7}" srcOrd="1" destOrd="0" presId="urn:microsoft.com/office/officeart/2005/8/layout/orgChart1"/>
    <dgm:cxn modelId="{314D409F-CFC4-44EC-BC16-5153D934F733}" type="presParOf" srcId="{1F003F7E-7FE7-410D-A00B-F5BEE02CDB3E}" destId="{8B68DEA1-057A-44E8-911B-1F9D08CDE951}" srcOrd="2" destOrd="0" presId="urn:microsoft.com/office/officeart/2005/8/layout/orgChart1"/>
    <dgm:cxn modelId="{C7605E6B-EEED-4F49-B294-F3DC1259813D}" type="presParOf" srcId="{6247136D-6352-428A-AB11-A14583A5FADA}" destId="{7511B53C-B227-41C8-8491-1966E67F8CCF}" srcOrd="2" destOrd="0" presId="urn:microsoft.com/office/officeart/2005/8/layout/orgChart1"/>
    <dgm:cxn modelId="{27017BD3-2CAB-45B3-8CB5-817F28F85518}" type="presParOf" srcId="{6247136D-6352-428A-AB11-A14583A5FADA}" destId="{5F319170-6DB0-44F5-AB7C-8340F5F36DE1}" srcOrd="3" destOrd="0" presId="urn:microsoft.com/office/officeart/2005/8/layout/orgChart1"/>
    <dgm:cxn modelId="{BEBA18DC-469E-405F-8CA1-0EA056135BD1}" type="presParOf" srcId="{5F319170-6DB0-44F5-AB7C-8340F5F36DE1}" destId="{376D9829-6BFB-41CA-B193-05A31535A641}" srcOrd="0" destOrd="0" presId="urn:microsoft.com/office/officeart/2005/8/layout/orgChart1"/>
    <dgm:cxn modelId="{46125ECF-DE36-4418-97A3-39F31EBAB568}" type="presParOf" srcId="{376D9829-6BFB-41CA-B193-05A31535A641}" destId="{0263EAA7-120F-4D73-9613-E3F55867E4E9}" srcOrd="0" destOrd="0" presId="urn:microsoft.com/office/officeart/2005/8/layout/orgChart1"/>
    <dgm:cxn modelId="{5C923E2A-6DC7-4BFA-8962-A37E9BEB4843}" type="presParOf" srcId="{376D9829-6BFB-41CA-B193-05A31535A641}" destId="{C03B4EA9-1A8F-4AA2-8AEA-0737CC8C15B3}" srcOrd="1" destOrd="0" presId="urn:microsoft.com/office/officeart/2005/8/layout/orgChart1"/>
    <dgm:cxn modelId="{15D7041E-8D53-44E0-83A5-9F37476E98D8}" type="presParOf" srcId="{5F319170-6DB0-44F5-AB7C-8340F5F36DE1}" destId="{047E2F15-D416-4C84-9DB9-3E58C0BD765A}" srcOrd="1" destOrd="0" presId="urn:microsoft.com/office/officeart/2005/8/layout/orgChart1"/>
    <dgm:cxn modelId="{5B3D8F6B-C219-403F-8D9A-25FACBE7B934}" type="presParOf" srcId="{5F319170-6DB0-44F5-AB7C-8340F5F36DE1}" destId="{3C5F451A-F216-42C8-9D53-6D07E19DB124}" srcOrd="2" destOrd="0" presId="urn:microsoft.com/office/officeart/2005/8/layout/orgChart1"/>
    <dgm:cxn modelId="{0388FA47-479E-4F5A-A0FA-3CAAEB28F2B5}" type="presParOf" srcId="{6247136D-6352-428A-AB11-A14583A5FADA}" destId="{8443A9D3-9529-4BAA-9E90-554FDAF3AF9A}" srcOrd="4" destOrd="0" presId="urn:microsoft.com/office/officeart/2005/8/layout/orgChart1"/>
    <dgm:cxn modelId="{76026E8F-D160-4E36-98AC-AB108E35FB24}" type="presParOf" srcId="{6247136D-6352-428A-AB11-A14583A5FADA}" destId="{A4296534-149C-4070-8E78-431D0C05D28C}" srcOrd="5" destOrd="0" presId="urn:microsoft.com/office/officeart/2005/8/layout/orgChart1"/>
    <dgm:cxn modelId="{2A1BB251-9519-43CA-9786-7DA1304FD251}" type="presParOf" srcId="{A4296534-149C-4070-8E78-431D0C05D28C}" destId="{7ED12D0E-1513-413F-BBA2-3F713DCAAE9E}" srcOrd="0" destOrd="0" presId="urn:microsoft.com/office/officeart/2005/8/layout/orgChart1"/>
    <dgm:cxn modelId="{CCE445D4-597A-4DF2-BBE6-F41180FB7553}" type="presParOf" srcId="{7ED12D0E-1513-413F-BBA2-3F713DCAAE9E}" destId="{EF0A942B-A537-4545-9143-7FE371846747}" srcOrd="0" destOrd="0" presId="urn:microsoft.com/office/officeart/2005/8/layout/orgChart1"/>
    <dgm:cxn modelId="{E55699D0-1156-4DCE-AAC2-E6ED151960F0}" type="presParOf" srcId="{7ED12D0E-1513-413F-BBA2-3F713DCAAE9E}" destId="{192BAC0B-72B2-4C53-850E-A08A0FCCE00A}" srcOrd="1" destOrd="0" presId="urn:microsoft.com/office/officeart/2005/8/layout/orgChart1"/>
    <dgm:cxn modelId="{7261222F-789D-4B6E-897E-86F55D0A6E21}" type="presParOf" srcId="{A4296534-149C-4070-8E78-431D0C05D28C}" destId="{16434273-8EA7-409C-AAED-432324C3710A}" srcOrd="1" destOrd="0" presId="urn:microsoft.com/office/officeart/2005/8/layout/orgChart1"/>
    <dgm:cxn modelId="{6BCBBB75-95E2-4C70-9506-1635A997F85D}" type="presParOf" srcId="{A4296534-149C-4070-8E78-431D0C05D28C}" destId="{5282609C-5AD0-4E13-A785-4F557D9D2B10}" srcOrd="2" destOrd="0" presId="urn:microsoft.com/office/officeart/2005/8/layout/orgChart1"/>
    <dgm:cxn modelId="{326BECDB-53DE-4050-B7C7-4A917B1E4937}" type="presParOf" srcId="{E1745161-3F2A-47D4-AA8C-3D92313239E1}" destId="{9A6B5B4E-565B-480A-8F31-C029F911C927}" srcOrd="2" destOrd="0" presId="urn:microsoft.com/office/officeart/2005/8/layout/orgChart1"/>
    <dgm:cxn modelId="{DD2401CA-116A-4851-93BD-9774C447BC50}" type="presParOf" srcId="{FF837DC4-EC10-44EC-BA2A-686ABC785904}" destId="{1E91E3F2-A431-4DB3-B9DD-0234DF034344}" srcOrd="10" destOrd="0" presId="urn:microsoft.com/office/officeart/2005/8/layout/orgChart1"/>
    <dgm:cxn modelId="{0891C92C-747E-402D-84A9-46B46266B3B4}" type="presParOf" srcId="{FF837DC4-EC10-44EC-BA2A-686ABC785904}" destId="{ED69DC6D-A3CB-4D3F-9DBD-EDED1F19C873}" srcOrd="11" destOrd="0" presId="urn:microsoft.com/office/officeart/2005/8/layout/orgChart1"/>
    <dgm:cxn modelId="{42BD8086-C7C9-4A9E-8594-A532EF198BBE}" type="presParOf" srcId="{ED69DC6D-A3CB-4D3F-9DBD-EDED1F19C873}" destId="{8EC969EC-39B4-47EF-B520-FFF63330F377}" srcOrd="0" destOrd="0" presId="urn:microsoft.com/office/officeart/2005/8/layout/orgChart1"/>
    <dgm:cxn modelId="{1464FB57-3CB3-4ED1-9EB2-1898AD9DC156}" type="presParOf" srcId="{8EC969EC-39B4-47EF-B520-FFF63330F377}" destId="{A87E776E-A0C8-4640-B084-3AB3916EF508}" srcOrd="0" destOrd="0" presId="urn:microsoft.com/office/officeart/2005/8/layout/orgChart1"/>
    <dgm:cxn modelId="{0B97EA14-EBCB-479B-B316-73DDF0DCCC4A}" type="presParOf" srcId="{8EC969EC-39B4-47EF-B520-FFF63330F377}" destId="{745E84DA-996E-4A48-B587-29099B728BA1}" srcOrd="1" destOrd="0" presId="urn:microsoft.com/office/officeart/2005/8/layout/orgChart1"/>
    <dgm:cxn modelId="{482AEE26-D67B-42C9-891E-9B4012A6C4F4}" type="presParOf" srcId="{ED69DC6D-A3CB-4D3F-9DBD-EDED1F19C873}" destId="{98C0A4E8-4C75-4D6F-B1C1-19CDF75FAF57}" srcOrd="1" destOrd="0" presId="urn:microsoft.com/office/officeart/2005/8/layout/orgChart1"/>
    <dgm:cxn modelId="{F48BB80D-8C55-4AE0-A70E-C1C71AF543BF}" type="presParOf" srcId="{98C0A4E8-4C75-4D6F-B1C1-19CDF75FAF57}" destId="{FBFE81F0-8A7F-4622-979C-3A810C926838}" srcOrd="0" destOrd="0" presId="urn:microsoft.com/office/officeart/2005/8/layout/orgChart1"/>
    <dgm:cxn modelId="{845EA128-2AC6-454D-9642-E6D846FA7998}" type="presParOf" srcId="{98C0A4E8-4C75-4D6F-B1C1-19CDF75FAF57}" destId="{F7201A96-C871-405D-86AE-1F2EF382929D}" srcOrd="1" destOrd="0" presId="urn:microsoft.com/office/officeart/2005/8/layout/orgChart1"/>
    <dgm:cxn modelId="{9BC2FAB5-4D5E-4EE0-8C61-52D90A961BBE}" type="presParOf" srcId="{F7201A96-C871-405D-86AE-1F2EF382929D}" destId="{DE98A27C-BA86-4514-9CC2-A906C660BD38}" srcOrd="0" destOrd="0" presId="urn:microsoft.com/office/officeart/2005/8/layout/orgChart1"/>
    <dgm:cxn modelId="{4ADDCCD4-F7FD-46A0-AEBF-E54206025089}" type="presParOf" srcId="{DE98A27C-BA86-4514-9CC2-A906C660BD38}" destId="{F9EE0C19-8A52-4D85-8A7C-1BEB3F0C308D}" srcOrd="0" destOrd="0" presId="urn:microsoft.com/office/officeart/2005/8/layout/orgChart1"/>
    <dgm:cxn modelId="{1C6A7148-5106-4A10-9AE8-7FE1252B933A}" type="presParOf" srcId="{DE98A27C-BA86-4514-9CC2-A906C660BD38}" destId="{3E7508AF-26FC-4777-A2FE-A9A66CBC2777}" srcOrd="1" destOrd="0" presId="urn:microsoft.com/office/officeart/2005/8/layout/orgChart1"/>
    <dgm:cxn modelId="{B0438420-753D-4BCE-81A7-FF83110B1C44}" type="presParOf" srcId="{F7201A96-C871-405D-86AE-1F2EF382929D}" destId="{E3E2EADD-28D4-41F2-B2A1-A1A2CA80FC8E}" srcOrd="1" destOrd="0" presId="urn:microsoft.com/office/officeart/2005/8/layout/orgChart1"/>
    <dgm:cxn modelId="{5982E23B-F1CD-40E4-905F-3117C75582E5}" type="presParOf" srcId="{F7201A96-C871-405D-86AE-1F2EF382929D}" destId="{A95A5FE5-307C-4990-B1E9-D54392A3C548}" srcOrd="2" destOrd="0" presId="urn:microsoft.com/office/officeart/2005/8/layout/orgChart1"/>
    <dgm:cxn modelId="{9F52B4BE-E1F8-43BA-946F-F9773494C444}" type="presParOf" srcId="{98C0A4E8-4C75-4D6F-B1C1-19CDF75FAF57}" destId="{11216C62-910D-41EA-98CF-F33E9AC99FED}" srcOrd="2" destOrd="0" presId="urn:microsoft.com/office/officeart/2005/8/layout/orgChart1"/>
    <dgm:cxn modelId="{74BD67F6-6062-4336-9308-F9DB444F92F2}" type="presParOf" srcId="{98C0A4E8-4C75-4D6F-B1C1-19CDF75FAF57}" destId="{0AA6B285-05C7-4EC9-B28B-B60524CE2C1A}" srcOrd="3" destOrd="0" presId="urn:microsoft.com/office/officeart/2005/8/layout/orgChart1"/>
    <dgm:cxn modelId="{47EE7F4B-C101-4485-A190-B6EA29E34329}" type="presParOf" srcId="{0AA6B285-05C7-4EC9-B28B-B60524CE2C1A}" destId="{79E5DA73-0644-48E4-904B-F692CE0CDF5B}" srcOrd="0" destOrd="0" presId="urn:microsoft.com/office/officeart/2005/8/layout/orgChart1"/>
    <dgm:cxn modelId="{CBE728D0-1686-4DD3-B992-F6FEEC8F79FA}" type="presParOf" srcId="{79E5DA73-0644-48E4-904B-F692CE0CDF5B}" destId="{CE9ED311-00BA-4131-9830-2ED1FD597C71}" srcOrd="0" destOrd="0" presId="urn:microsoft.com/office/officeart/2005/8/layout/orgChart1"/>
    <dgm:cxn modelId="{CDE4D638-FBE8-4DB3-8004-A497060CE9B4}" type="presParOf" srcId="{79E5DA73-0644-48E4-904B-F692CE0CDF5B}" destId="{38473584-7734-42EE-981E-62D196D1023A}" srcOrd="1" destOrd="0" presId="urn:microsoft.com/office/officeart/2005/8/layout/orgChart1"/>
    <dgm:cxn modelId="{FE81FB96-B124-47EA-80D2-ED088B6445A2}" type="presParOf" srcId="{0AA6B285-05C7-4EC9-B28B-B60524CE2C1A}" destId="{990ADC61-130B-41D0-94B3-20CFF0381486}" srcOrd="1" destOrd="0" presId="urn:microsoft.com/office/officeart/2005/8/layout/orgChart1"/>
    <dgm:cxn modelId="{DBE6F06A-25D6-4802-B88C-5FFD16173BCA}" type="presParOf" srcId="{0AA6B285-05C7-4EC9-B28B-B60524CE2C1A}" destId="{C854F6E5-CA02-4D0A-AC6D-220C1BA6E4F0}" srcOrd="2" destOrd="0" presId="urn:microsoft.com/office/officeart/2005/8/layout/orgChart1"/>
    <dgm:cxn modelId="{87C7C315-E8D8-405D-BFCE-DF40131CB5FE}" type="presParOf" srcId="{98C0A4E8-4C75-4D6F-B1C1-19CDF75FAF57}" destId="{250CD02A-F392-46E7-9C61-3512EDE4413C}" srcOrd="4" destOrd="0" presId="urn:microsoft.com/office/officeart/2005/8/layout/orgChart1"/>
    <dgm:cxn modelId="{614A3042-701A-41C1-AFED-B3D02E782DFB}" type="presParOf" srcId="{98C0A4E8-4C75-4D6F-B1C1-19CDF75FAF57}" destId="{95B51AEF-91D9-4700-8B76-874891ADCF88}" srcOrd="5" destOrd="0" presId="urn:microsoft.com/office/officeart/2005/8/layout/orgChart1"/>
    <dgm:cxn modelId="{E3E9F0B2-B74F-484A-96AD-A5EA640775AB}" type="presParOf" srcId="{95B51AEF-91D9-4700-8B76-874891ADCF88}" destId="{6B98C6FE-0172-4734-A0AB-4E51725480ED}" srcOrd="0" destOrd="0" presId="urn:microsoft.com/office/officeart/2005/8/layout/orgChart1"/>
    <dgm:cxn modelId="{CD42ECB7-B0D9-4EA4-BFD6-DAD6F9810AFA}" type="presParOf" srcId="{6B98C6FE-0172-4734-A0AB-4E51725480ED}" destId="{829F57AC-BE90-4C89-BEE7-F219EBDD0C82}" srcOrd="0" destOrd="0" presId="urn:microsoft.com/office/officeart/2005/8/layout/orgChart1"/>
    <dgm:cxn modelId="{854BE29B-6061-48EC-9147-F7C9EB7D08E1}" type="presParOf" srcId="{6B98C6FE-0172-4734-A0AB-4E51725480ED}" destId="{40F8FFBA-32C8-4D4E-9E5C-477BEDA74109}" srcOrd="1" destOrd="0" presId="urn:microsoft.com/office/officeart/2005/8/layout/orgChart1"/>
    <dgm:cxn modelId="{779B2B77-FD0A-4459-96A5-526A308177A2}" type="presParOf" srcId="{95B51AEF-91D9-4700-8B76-874891ADCF88}" destId="{2CD293AE-932A-426A-BD4D-1D201471DD38}" srcOrd="1" destOrd="0" presId="urn:microsoft.com/office/officeart/2005/8/layout/orgChart1"/>
    <dgm:cxn modelId="{902942B2-B10E-4ACC-A83A-58338937BF5B}" type="presParOf" srcId="{95B51AEF-91D9-4700-8B76-874891ADCF88}" destId="{80D3D241-14D0-4A01-8234-061BC4DB39ED}" srcOrd="2" destOrd="0" presId="urn:microsoft.com/office/officeart/2005/8/layout/orgChart1"/>
    <dgm:cxn modelId="{8846F3F8-E85A-4117-AE0B-242406CA7B8F}" type="presParOf" srcId="{ED69DC6D-A3CB-4D3F-9DBD-EDED1F19C873}" destId="{192632E9-E7B9-4006-9398-DD1A98F0938B}" srcOrd="2" destOrd="0" presId="urn:microsoft.com/office/officeart/2005/8/layout/orgChart1"/>
    <dgm:cxn modelId="{364D3606-F8CE-48D6-922B-2A9E255200C2}" type="presParOf" srcId="{7D6D5013-E9B6-456A-997A-E671F0D169A0}" destId="{E748EF33-688F-4B83-A979-AC49B0DF89E3}" srcOrd="2" destOrd="0" presId="urn:microsoft.com/office/officeart/2005/8/layout/orgChart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1C36B4F-A517-428C-9906-6EAD01984D74}" type="doc">
      <dgm:prSet loTypeId="urn:microsoft.com/office/officeart/2008/layout/HorizontalMultiLevelHierarchy" loCatId="hierarchy" qsTypeId="urn:microsoft.com/office/officeart/2005/8/quickstyle/simple1" qsCatId="simple" csTypeId="urn:microsoft.com/office/officeart/2005/8/colors/accent0_1" csCatId="mainScheme" phldr="1"/>
      <dgm:spPr/>
      <dgm:t>
        <a:bodyPr/>
        <a:lstStyle/>
        <a:p>
          <a:endParaRPr lang="uk-UA"/>
        </a:p>
      </dgm:t>
    </dgm:pt>
    <dgm:pt modelId="{C4B66EA4-23AA-468F-93E0-5F1B2F413B4E}">
      <dgm:prSet phldrT="[Текст]" custT="1"/>
      <dgm:spPr/>
      <dgm:t>
        <a:bodyPr/>
        <a:lstStyle/>
        <a:p>
          <a:r>
            <a:rPr lang="uk-UA" sz="1200">
              <a:latin typeface="Times New Roman" panose="02020603050405020304" pitchFamily="18" charset="0"/>
              <a:cs typeface="Times New Roman" panose="02020603050405020304" pitchFamily="18" charset="0"/>
            </a:rPr>
            <a:t>Проектний відділ ТОВ "ВР Вентсол"</a:t>
          </a:r>
        </a:p>
      </dgm:t>
    </dgm:pt>
    <dgm:pt modelId="{ED441821-32E3-47A3-A408-8F973BFC2991}" type="parTrans" cxnId="{75F7F84F-65FF-4442-8969-FE9AFF89CC31}">
      <dgm:prSet/>
      <dgm:spPr/>
      <dgm:t>
        <a:bodyPr/>
        <a:lstStyle/>
        <a:p>
          <a:endParaRPr lang="uk-UA" sz="1200">
            <a:latin typeface="Times New Roman" panose="02020603050405020304" pitchFamily="18" charset="0"/>
            <a:cs typeface="Times New Roman" panose="02020603050405020304" pitchFamily="18" charset="0"/>
          </a:endParaRPr>
        </a:p>
      </dgm:t>
    </dgm:pt>
    <dgm:pt modelId="{227B589B-52D7-4962-B7D4-E99BD161BC3F}" type="sibTrans" cxnId="{75F7F84F-65FF-4442-8969-FE9AFF89CC31}">
      <dgm:prSet/>
      <dgm:spPr/>
      <dgm:t>
        <a:bodyPr/>
        <a:lstStyle/>
        <a:p>
          <a:endParaRPr lang="uk-UA" sz="1200">
            <a:latin typeface="Times New Roman" panose="02020603050405020304" pitchFamily="18" charset="0"/>
            <a:cs typeface="Times New Roman" panose="02020603050405020304" pitchFamily="18" charset="0"/>
          </a:endParaRPr>
        </a:p>
      </dgm:t>
    </dgm:pt>
    <dgm:pt modelId="{7620585A-3EFA-4AE4-943A-D86298B58E41}">
      <dgm:prSet phldrT="[Текст]" custT="1"/>
      <dgm:spPr/>
      <dgm:t>
        <a:bodyPr/>
        <a:lstStyle/>
        <a:p>
          <a:r>
            <a:rPr lang="uk-UA" sz="1200">
              <a:latin typeface="Times New Roman" panose="02020603050405020304" pitchFamily="18" charset="0"/>
              <a:cs typeface="Times New Roman" panose="02020603050405020304" pitchFamily="18" charset="0"/>
            </a:rPr>
            <a:t>Розроблення інноваційних проектів та програм ТОВ "ВР "Вентсол" та їх виконання</a:t>
          </a:r>
        </a:p>
      </dgm:t>
    </dgm:pt>
    <dgm:pt modelId="{154C4627-2DE0-42BB-8D72-E28E558EEF0B}" type="parTrans" cxnId="{131B1625-57C4-4C65-B713-915BD8D001E1}">
      <dgm:prSet custT="1"/>
      <dgm:spPr/>
      <dgm:t>
        <a:bodyPr/>
        <a:lstStyle/>
        <a:p>
          <a:endParaRPr lang="uk-UA" sz="1200">
            <a:latin typeface="Times New Roman" panose="02020603050405020304" pitchFamily="18" charset="0"/>
            <a:cs typeface="Times New Roman" panose="02020603050405020304" pitchFamily="18" charset="0"/>
          </a:endParaRPr>
        </a:p>
      </dgm:t>
    </dgm:pt>
    <dgm:pt modelId="{9A953EC0-DBAD-490F-B2EC-F07FA622ABCB}" type="sibTrans" cxnId="{131B1625-57C4-4C65-B713-915BD8D001E1}">
      <dgm:prSet/>
      <dgm:spPr/>
      <dgm:t>
        <a:bodyPr/>
        <a:lstStyle/>
        <a:p>
          <a:endParaRPr lang="uk-UA" sz="1200">
            <a:latin typeface="Times New Roman" panose="02020603050405020304" pitchFamily="18" charset="0"/>
            <a:cs typeface="Times New Roman" panose="02020603050405020304" pitchFamily="18" charset="0"/>
          </a:endParaRPr>
        </a:p>
      </dgm:t>
    </dgm:pt>
    <dgm:pt modelId="{82F43CA6-DC7B-4A85-9DBC-4ED3A0A83447}">
      <dgm:prSet phldrT="[Текст]" custT="1"/>
      <dgm:spPr/>
      <dgm:t>
        <a:bodyPr/>
        <a:lstStyle/>
        <a:p>
          <a:r>
            <a:rPr lang="uk-UA" sz="1200">
              <a:latin typeface="Times New Roman" panose="02020603050405020304" pitchFamily="18" charset="0"/>
              <a:cs typeface="Times New Roman" panose="02020603050405020304" pitchFamily="18" charset="0"/>
            </a:rPr>
            <a:t>Формування середньострокових та стратегічних цільових програм підприємства і здійснення моніторингу їх реалізації</a:t>
          </a:r>
        </a:p>
      </dgm:t>
    </dgm:pt>
    <dgm:pt modelId="{43548A9D-862F-482C-AF19-ADE73ECC0F9E}" type="parTrans" cxnId="{F9074DDC-7B2F-4C5F-A2F0-5BC42C515F7B}">
      <dgm:prSet custT="1"/>
      <dgm:spPr/>
      <dgm:t>
        <a:bodyPr/>
        <a:lstStyle/>
        <a:p>
          <a:endParaRPr lang="uk-UA" sz="1200">
            <a:latin typeface="Times New Roman" panose="02020603050405020304" pitchFamily="18" charset="0"/>
            <a:cs typeface="Times New Roman" panose="02020603050405020304" pitchFamily="18" charset="0"/>
          </a:endParaRPr>
        </a:p>
      </dgm:t>
    </dgm:pt>
    <dgm:pt modelId="{DC517129-808F-4FD2-9B20-1C4BA3822653}" type="sibTrans" cxnId="{F9074DDC-7B2F-4C5F-A2F0-5BC42C515F7B}">
      <dgm:prSet/>
      <dgm:spPr/>
      <dgm:t>
        <a:bodyPr/>
        <a:lstStyle/>
        <a:p>
          <a:endParaRPr lang="uk-UA" sz="1200">
            <a:latin typeface="Times New Roman" panose="02020603050405020304" pitchFamily="18" charset="0"/>
            <a:cs typeface="Times New Roman" panose="02020603050405020304" pitchFamily="18" charset="0"/>
          </a:endParaRPr>
        </a:p>
      </dgm:t>
    </dgm:pt>
    <dgm:pt modelId="{4256AFBF-7342-43AF-83C6-09A4DB03C9C7}">
      <dgm:prSet phldrT="[Текст]" custT="1"/>
      <dgm:spPr/>
      <dgm:t>
        <a:bodyPr/>
        <a:lstStyle/>
        <a:p>
          <a:r>
            <a:rPr lang="uk-UA" sz="1200">
              <a:latin typeface="Times New Roman" panose="02020603050405020304" pitchFamily="18" charset="0"/>
              <a:cs typeface="Times New Roman" panose="02020603050405020304" pitchFamily="18" charset="0"/>
            </a:rPr>
            <a:t>Здійснення координації інноваційної діяльності за допомогою комунікаційних засобів</a:t>
          </a:r>
        </a:p>
      </dgm:t>
    </dgm:pt>
    <dgm:pt modelId="{30CFCE08-6295-494E-985B-4AEC62C41D45}" type="parTrans" cxnId="{82ACFBEB-4CC6-4F4C-AA75-97CE93A3B72D}">
      <dgm:prSet custT="1"/>
      <dgm:spPr/>
      <dgm:t>
        <a:bodyPr/>
        <a:lstStyle/>
        <a:p>
          <a:endParaRPr lang="uk-UA" sz="1200">
            <a:latin typeface="Times New Roman" panose="02020603050405020304" pitchFamily="18" charset="0"/>
            <a:cs typeface="Times New Roman" panose="02020603050405020304" pitchFamily="18" charset="0"/>
          </a:endParaRPr>
        </a:p>
      </dgm:t>
    </dgm:pt>
    <dgm:pt modelId="{C55DF835-7E34-4FF5-83A2-A94468927C68}" type="sibTrans" cxnId="{82ACFBEB-4CC6-4F4C-AA75-97CE93A3B72D}">
      <dgm:prSet/>
      <dgm:spPr/>
      <dgm:t>
        <a:bodyPr/>
        <a:lstStyle/>
        <a:p>
          <a:endParaRPr lang="uk-UA" sz="1200">
            <a:latin typeface="Times New Roman" panose="02020603050405020304" pitchFamily="18" charset="0"/>
            <a:cs typeface="Times New Roman" panose="02020603050405020304" pitchFamily="18" charset="0"/>
          </a:endParaRPr>
        </a:p>
      </dgm:t>
    </dgm:pt>
    <dgm:pt modelId="{0018E80E-D640-46C3-8A7D-3F0C6C142209}">
      <dgm:prSet custT="1"/>
      <dgm:spPr/>
      <dgm:t>
        <a:bodyPr/>
        <a:lstStyle/>
        <a:p>
          <a:r>
            <a:rPr lang="uk-UA" sz="1200">
              <a:latin typeface="Times New Roman" panose="02020603050405020304" pitchFamily="18" charset="0"/>
              <a:cs typeface="Times New Roman" panose="02020603050405020304" pitchFamily="18" charset="0"/>
            </a:rPr>
            <a:t>Комплексне використання та формування інноваційного потенціалу організації</a:t>
          </a:r>
        </a:p>
      </dgm:t>
    </dgm:pt>
    <dgm:pt modelId="{2833EE8F-3DC7-4AA5-89F4-39AB94BA019B}" type="parTrans" cxnId="{0CE1B6C3-6569-491B-84FC-17F032F1F17F}">
      <dgm:prSet custT="1"/>
      <dgm:spPr/>
      <dgm:t>
        <a:bodyPr/>
        <a:lstStyle/>
        <a:p>
          <a:endParaRPr lang="uk-UA" sz="1200">
            <a:latin typeface="Times New Roman" panose="02020603050405020304" pitchFamily="18" charset="0"/>
            <a:cs typeface="Times New Roman" panose="02020603050405020304" pitchFamily="18" charset="0"/>
          </a:endParaRPr>
        </a:p>
      </dgm:t>
    </dgm:pt>
    <dgm:pt modelId="{CC345072-D5B6-48AE-B8F7-17742018161E}" type="sibTrans" cxnId="{0CE1B6C3-6569-491B-84FC-17F032F1F17F}">
      <dgm:prSet/>
      <dgm:spPr/>
      <dgm:t>
        <a:bodyPr/>
        <a:lstStyle/>
        <a:p>
          <a:endParaRPr lang="uk-UA" sz="1200">
            <a:latin typeface="Times New Roman" panose="02020603050405020304" pitchFamily="18" charset="0"/>
            <a:cs typeface="Times New Roman" panose="02020603050405020304" pitchFamily="18" charset="0"/>
          </a:endParaRPr>
        </a:p>
      </dgm:t>
    </dgm:pt>
    <dgm:pt modelId="{58BE7B93-00E1-4EB5-9C8E-BC80629E3232}">
      <dgm:prSet custT="1"/>
      <dgm:spPr/>
      <dgm:t>
        <a:bodyPr/>
        <a:lstStyle/>
        <a:p>
          <a:r>
            <a:rPr lang="uk-UA" sz="1200">
              <a:latin typeface="Times New Roman" panose="02020603050405020304" pitchFamily="18" charset="0"/>
              <a:cs typeface="Times New Roman" panose="02020603050405020304" pitchFamily="18" charset="0"/>
            </a:rPr>
            <a:t>Спрямування організації роботи проектного відділу на підвищення гнучкості підприємства та запобігання значних витрат</a:t>
          </a:r>
        </a:p>
      </dgm:t>
    </dgm:pt>
    <dgm:pt modelId="{4B0563F5-1E54-4B32-A805-8A750F9E8EBC}" type="parTrans" cxnId="{8C6E64D4-81FD-40E9-97BC-FBCB7F8CBD22}">
      <dgm:prSet custT="1"/>
      <dgm:spPr/>
      <dgm:t>
        <a:bodyPr/>
        <a:lstStyle/>
        <a:p>
          <a:endParaRPr lang="uk-UA" sz="1200">
            <a:latin typeface="Times New Roman" panose="02020603050405020304" pitchFamily="18" charset="0"/>
            <a:cs typeface="Times New Roman" panose="02020603050405020304" pitchFamily="18" charset="0"/>
          </a:endParaRPr>
        </a:p>
      </dgm:t>
    </dgm:pt>
    <dgm:pt modelId="{3AB179BA-0631-42CD-A33D-C88B7AB3CF66}" type="sibTrans" cxnId="{8C6E64D4-81FD-40E9-97BC-FBCB7F8CBD22}">
      <dgm:prSet/>
      <dgm:spPr/>
      <dgm:t>
        <a:bodyPr/>
        <a:lstStyle/>
        <a:p>
          <a:endParaRPr lang="uk-UA" sz="1200">
            <a:latin typeface="Times New Roman" panose="02020603050405020304" pitchFamily="18" charset="0"/>
            <a:cs typeface="Times New Roman" panose="02020603050405020304" pitchFamily="18" charset="0"/>
          </a:endParaRPr>
        </a:p>
      </dgm:t>
    </dgm:pt>
    <dgm:pt modelId="{25C6206B-5616-44CB-9A50-3943CE400406}">
      <dgm:prSet custT="1"/>
      <dgm:spPr/>
      <dgm:t>
        <a:bodyPr/>
        <a:lstStyle/>
        <a:p>
          <a:r>
            <a:rPr lang="uk-UA" sz="1200">
              <a:latin typeface="Times New Roman" panose="02020603050405020304" pitchFamily="18" charset="0"/>
              <a:cs typeface="Times New Roman" panose="02020603050405020304" pitchFamily="18" charset="0"/>
            </a:rPr>
            <a:t>Планування інноваційних процесів на підприємстві</a:t>
          </a:r>
        </a:p>
      </dgm:t>
    </dgm:pt>
    <dgm:pt modelId="{94E9E131-F301-4750-8D44-627F21C75F1B}" type="parTrans" cxnId="{ACEC6584-D349-485C-9111-A3EB3BFC1518}">
      <dgm:prSet custT="1"/>
      <dgm:spPr/>
      <dgm:t>
        <a:bodyPr/>
        <a:lstStyle/>
        <a:p>
          <a:endParaRPr lang="uk-UA" sz="1200">
            <a:latin typeface="Times New Roman" panose="02020603050405020304" pitchFamily="18" charset="0"/>
            <a:cs typeface="Times New Roman" panose="02020603050405020304" pitchFamily="18" charset="0"/>
          </a:endParaRPr>
        </a:p>
      </dgm:t>
    </dgm:pt>
    <dgm:pt modelId="{8FA614D0-3315-4FEB-A1BD-5DDCDCE33097}" type="sibTrans" cxnId="{ACEC6584-D349-485C-9111-A3EB3BFC1518}">
      <dgm:prSet/>
      <dgm:spPr/>
      <dgm:t>
        <a:bodyPr/>
        <a:lstStyle/>
        <a:p>
          <a:endParaRPr lang="uk-UA" sz="1200">
            <a:latin typeface="Times New Roman" panose="02020603050405020304" pitchFamily="18" charset="0"/>
            <a:cs typeface="Times New Roman" panose="02020603050405020304" pitchFamily="18" charset="0"/>
          </a:endParaRPr>
        </a:p>
      </dgm:t>
    </dgm:pt>
    <dgm:pt modelId="{44F29E48-0D83-43F9-A974-96049158A13C}" type="pres">
      <dgm:prSet presAssocID="{91C36B4F-A517-428C-9906-6EAD01984D74}" presName="Name0" presStyleCnt="0">
        <dgm:presLayoutVars>
          <dgm:chPref val="1"/>
          <dgm:dir/>
          <dgm:animOne val="branch"/>
          <dgm:animLvl val="lvl"/>
          <dgm:resizeHandles val="exact"/>
        </dgm:presLayoutVars>
      </dgm:prSet>
      <dgm:spPr/>
    </dgm:pt>
    <dgm:pt modelId="{04F71EBC-04E8-461A-B414-894C4BB5733F}" type="pres">
      <dgm:prSet presAssocID="{C4B66EA4-23AA-468F-93E0-5F1B2F413B4E}" presName="root1" presStyleCnt="0"/>
      <dgm:spPr/>
    </dgm:pt>
    <dgm:pt modelId="{30CA08A0-106A-4F10-A987-1F4940646190}" type="pres">
      <dgm:prSet presAssocID="{C4B66EA4-23AA-468F-93E0-5F1B2F413B4E}" presName="LevelOneTextNode" presStyleLbl="node0" presStyleIdx="0" presStyleCnt="1">
        <dgm:presLayoutVars>
          <dgm:chPref val="3"/>
        </dgm:presLayoutVars>
      </dgm:prSet>
      <dgm:spPr/>
    </dgm:pt>
    <dgm:pt modelId="{2F4DB227-FE85-47FD-8D6E-E53CDB90686D}" type="pres">
      <dgm:prSet presAssocID="{C4B66EA4-23AA-468F-93E0-5F1B2F413B4E}" presName="level2hierChild" presStyleCnt="0"/>
      <dgm:spPr/>
    </dgm:pt>
    <dgm:pt modelId="{C4EA32A0-835B-4963-BF4D-23BB40188204}" type="pres">
      <dgm:prSet presAssocID="{154C4627-2DE0-42BB-8D72-E28E558EEF0B}" presName="conn2-1" presStyleLbl="parChTrans1D2" presStyleIdx="0" presStyleCnt="6"/>
      <dgm:spPr/>
    </dgm:pt>
    <dgm:pt modelId="{8ADB3C17-F3C9-4C4A-B662-5CC8BB8832AB}" type="pres">
      <dgm:prSet presAssocID="{154C4627-2DE0-42BB-8D72-E28E558EEF0B}" presName="connTx" presStyleLbl="parChTrans1D2" presStyleIdx="0" presStyleCnt="6"/>
      <dgm:spPr/>
    </dgm:pt>
    <dgm:pt modelId="{0DD97C50-F852-4DE2-86CD-A2D1EFF908F6}" type="pres">
      <dgm:prSet presAssocID="{7620585A-3EFA-4AE4-943A-D86298B58E41}" presName="root2" presStyleCnt="0"/>
      <dgm:spPr/>
    </dgm:pt>
    <dgm:pt modelId="{F5BA9E09-9D99-41A8-9574-18678BAB0877}" type="pres">
      <dgm:prSet presAssocID="{7620585A-3EFA-4AE4-943A-D86298B58E41}" presName="LevelTwoTextNode" presStyleLbl="node2" presStyleIdx="0" presStyleCnt="6" custScaleX="329438">
        <dgm:presLayoutVars>
          <dgm:chPref val="3"/>
        </dgm:presLayoutVars>
      </dgm:prSet>
      <dgm:spPr/>
    </dgm:pt>
    <dgm:pt modelId="{CCDDEA0D-7639-491E-A262-50665B46872A}" type="pres">
      <dgm:prSet presAssocID="{7620585A-3EFA-4AE4-943A-D86298B58E41}" presName="level3hierChild" presStyleCnt="0"/>
      <dgm:spPr/>
    </dgm:pt>
    <dgm:pt modelId="{6E4D7778-CB71-4E88-B3F2-6A901B4A6409}" type="pres">
      <dgm:prSet presAssocID="{43548A9D-862F-482C-AF19-ADE73ECC0F9E}" presName="conn2-1" presStyleLbl="parChTrans1D2" presStyleIdx="1" presStyleCnt="6"/>
      <dgm:spPr/>
    </dgm:pt>
    <dgm:pt modelId="{02920A27-240F-4FB5-B85F-FB458BD3F573}" type="pres">
      <dgm:prSet presAssocID="{43548A9D-862F-482C-AF19-ADE73ECC0F9E}" presName="connTx" presStyleLbl="parChTrans1D2" presStyleIdx="1" presStyleCnt="6"/>
      <dgm:spPr/>
    </dgm:pt>
    <dgm:pt modelId="{6A4C2969-F2B1-410C-ABA0-E1923225BFD7}" type="pres">
      <dgm:prSet presAssocID="{82F43CA6-DC7B-4A85-9DBC-4ED3A0A83447}" presName="root2" presStyleCnt="0"/>
      <dgm:spPr/>
    </dgm:pt>
    <dgm:pt modelId="{8DF70313-9A9A-4D2B-BEC8-259B88D930C2}" type="pres">
      <dgm:prSet presAssocID="{82F43CA6-DC7B-4A85-9DBC-4ED3A0A83447}" presName="LevelTwoTextNode" presStyleLbl="node2" presStyleIdx="1" presStyleCnt="6" custScaleX="329438">
        <dgm:presLayoutVars>
          <dgm:chPref val="3"/>
        </dgm:presLayoutVars>
      </dgm:prSet>
      <dgm:spPr/>
    </dgm:pt>
    <dgm:pt modelId="{6F362BB0-A727-4222-972F-441C707D0BE1}" type="pres">
      <dgm:prSet presAssocID="{82F43CA6-DC7B-4A85-9DBC-4ED3A0A83447}" presName="level3hierChild" presStyleCnt="0"/>
      <dgm:spPr/>
    </dgm:pt>
    <dgm:pt modelId="{558F9D1E-E52C-46B3-B71E-C6547373AF4F}" type="pres">
      <dgm:prSet presAssocID="{30CFCE08-6295-494E-985B-4AEC62C41D45}" presName="conn2-1" presStyleLbl="parChTrans1D2" presStyleIdx="2" presStyleCnt="6"/>
      <dgm:spPr/>
    </dgm:pt>
    <dgm:pt modelId="{DF9859E9-2357-46E1-A293-C4211832CF61}" type="pres">
      <dgm:prSet presAssocID="{30CFCE08-6295-494E-985B-4AEC62C41D45}" presName="connTx" presStyleLbl="parChTrans1D2" presStyleIdx="2" presStyleCnt="6"/>
      <dgm:spPr/>
    </dgm:pt>
    <dgm:pt modelId="{1945FAA0-5DDA-4237-8C05-024E51DB64A9}" type="pres">
      <dgm:prSet presAssocID="{4256AFBF-7342-43AF-83C6-09A4DB03C9C7}" presName="root2" presStyleCnt="0"/>
      <dgm:spPr/>
    </dgm:pt>
    <dgm:pt modelId="{66B55417-6ADA-47DF-9EED-005FE7D96C73}" type="pres">
      <dgm:prSet presAssocID="{4256AFBF-7342-43AF-83C6-09A4DB03C9C7}" presName="LevelTwoTextNode" presStyleLbl="node2" presStyleIdx="2" presStyleCnt="6" custScaleX="329438">
        <dgm:presLayoutVars>
          <dgm:chPref val="3"/>
        </dgm:presLayoutVars>
      </dgm:prSet>
      <dgm:spPr/>
    </dgm:pt>
    <dgm:pt modelId="{305F8ABB-9275-421D-9CBE-02B9BD978912}" type="pres">
      <dgm:prSet presAssocID="{4256AFBF-7342-43AF-83C6-09A4DB03C9C7}" presName="level3hierChild" presStyleCnt="0"/>
      <dgm:spPr/>
    </dgm:pt>
    <dgm:pt modelId="{2A6FF101-CCFC-47F7-A839-2161284ED000}" type="pres">
      <dgm:prSet presAssocID="{2833EE8F-3DC7-4AA5-89F4-39AB94BA019B}" presName="conn2-1" presStyleLbl="parChTrans1D2" presStyleIdx="3" presStyleCnt="6"/>
      <dgm:spPr/>
    </dgm:pt>
    <dgm:pt modelId="{6B306BF0-FC0B-4930-A2AF-D238C400C03F}" type="pres">
      <dgm:prSet presAssocID="{2833EE8F-3DC7-4AA5-89F4-39AB94BA019B}" presName="connTx" presStyleLbl="parChTrans1D2" presStyleIdx="3" presStyleCnt="6"/>
      <dgm:spPr/>
    </dgm:pt>
    <dgm:pt modelId="{66171125-C0D9-4604-AE3B-33BF20032251}" type="pres">
      <dgm:prSet presAssocID="{0018E80E-D640-46C3-8A7D-3F0C6C142209}" presName="root2" presStyleCnt="0"/>
      <dgm:spPr/>
    </dgm:pt>
    <dgm:pt modelId="{77E79442-379F-4732-8545-54E874BF6E10}" type="pres">
      <dgm:prSet presAssocID="{0018E80E-D640-46C3-8A7D-3F0C6C142209}" presName="LevelTwoTextNode" presStyleLbl="node2" presStyleIdx="3" presStyleCnt="6" custScaleX="329438">
        <dgm:presLayoutVars>
          <dgm:chPref val="3"/>
        </dgm:presLayoutVars>
      </dgm:prSet>
      <dgm:spPr/>
    </dgm:pt>
    <dgm:pt modelId="{FE4F8265-3E3C-4AFC-A617-59F656EB9732}" type="pres">
      <dgm:prSet presAssocID="{0018E80E-D640-46C3-8A7D-3F0C6C142209}" presName="level3hierChild" presStyleCnt="0"/>
      <dgm:spPr/>
    </dgm:pt>
    <dgm:pt modelId="{7CFD1A2C-5FE8-4506-BA51-BE2D6902F57C}" type="pres">
      <dgm:prSet presAssocID="{4B0563F5-1E54-4B32-A805-8A750F9E8EBC}" presName="conn2-1" presStyleLbl="parChTrans1D2" presStyleIdx="4" presStyleCnt="6"/>
      <dgm:spPr/>
    </dgm:pt>
    <dgm:pt modelId="{69C6221B-7391-42B5-B515-11AF77FFC9A4}" type="pres">
      <dgm:prSet presAssocID="{4B0563F5-1E54-4B32-A805-8A750F9E8EBC}" presName="connTx" presStyleLbl="parChTrans1D2" presStyleIdx="4" presStyleCnt="6"/>
      <dgm:spPr/>
    </dgm:pt>
    <dgm:pt modelId="{DA494725-06A6-41E1-8419-C2DC8E578672}" type="pres">
      <dgm:prSet presAssocID="{58BE7B93-00E1-4EB5-9C8E-BC80629E3232}" presName="root2" presStyleCnt="0"/>
      <dgm:spPr/>
    </dgm:pt>
    <dgm:pt modelId="{8774D2DC-2954-41E6-98D1-64D727A498C1}" type="pres">
      <dgm:prSet presAssocID="{58BE7B93-00E1-4EB5-9C8E-BC80629E3232}" presName="LevelTwoTextNode" presStyleLbl="node2" presStyleIdx="4" presStyleCnt="6" custScaleX="329438">
        <dgm:presLayoutVars>
          <dgm:chPref val="3"/>
        </dgm:presLayoutVars>
      </dgm:prSet>
      <dgm:spPr/>
    </dgm:pt>
    <dgm:pt modelId="{9BA0A49C-7A68-4F53-8C5A-F41944188EA8}" type="pres">
      <dgm:prSet presAssocID="{58BE7B93-00E1-4EB5-9C8E-BC80629E3232}" presName="level3hierChild" presStyleCnt="0"/>
      <dgm:spPr/>
    </dgm:pt>
    <dgm:pt modelId="{38E8C8A6-B1C5-48FF-ADD5-847ADDBE623D}" type="pres">
      <dgm:prSet presAssocID="{94E9E131-F301-4750-8D44-627F21C75F1B}" presName="conn2-1" presStyleLbl="parChTrans1D2" presStyleIdx="5" presStyleCnt="6"/>
      <dgm:spPr/>
    </dgm:pt>
    <dgm:pt modelId="{53F7976A-1158-46BB-8341-E4D097A01E72}" type="pres">
      <dgm:prSet presAssocID="{94E9E131-F301-4750-8D44-627F21C75F1B}" presName="connTx" presStyleLbl="parChTrans1D2" presStyleIdx="5" presStyleCnt="6"/>
      <dgm:spPr/>
    </dgm:pt>
    <dgm:pt modelId="{E9D9887C-52C9-4794-BC08-9197C8617C87}" type="pres">
      <dgm:prSet presAssocID="{25C6206B-5616-44CB-9A50-3943CE400406}" presName="root2" presStyleCnt="0"/>
      <dgm:spPr/>
    </dgm:pt>
    <dgm:pt modelId="{0FBA2292-55FA-43F0-8142-5EBB9E412410}" type="pres">
      <dgm:prSet presAssocID="{25C6206B-5616-44CB-9A50-3943CE400406}" presName="LevelTwoTextNode" presStyleLbl="node2" presStyleIdx="5" presStyleCnt="6" custScaleX="329438">
        <dgm:presLayoutVars>
          <dgm:chPref val="3"/>
        </dgm:presLayoutVars>
      </dgm:prSet>
      <dgm:spPr/>
    </dgm:pt>
    <dgm:pt modelId="{445F9450-660B-4067-AF07-5852E836AE64}" type="pres">
      <dgm:prSet presAssocID="{25C6206B-5616-44CB-9A50-3943CE400406}" presName="level3hierChild" presStyleCnt="0"/>
      <dgm:spPr/>
    </dgm:pt>
  </dgm:ptLst>
  <dgm:cxnLst>
    <dgm:cxn modelId="{DEF9E507-29D0-473F-9D70-7C85BF38D1FC}" type="presOf" srcId="{2833EE8F-3DC7-4AA5-89F4-39AB94BA019B}" destId="{2A6FF101-CCFC-47F7-A839-2161284ED000}" srcOrd="0" destOrd="0" presId="urn:microsoft.com/office/officeart/2008/layout/HorizontalMultiLevelHierarchy"/>
    <dgm:cxn modelId="{C42D221B-E0FC-4C91-AFF3-E5EFFEBB2CEE}" type="presOf" srcId="{4B0563F5-1E54-4B32-A805-8A750F9E8EBC}" destId="{7CFD1A2C-5FE8-4506-BA51-BE2D6902F57C}" srcOrd="0" destOrd="0" presId="urn:microsoft.com/office/officeart/2008/layout/HorizontalMultiLevelHierarchy"/>
    <dgm:cxn modelId="{40B6E423-6017-4C1E-B602-11C00750DC0E}" type="presOf" srcId="{82F43CA6-DC7B-4A85-9DBC-4ED3A0A83447}" destId="{8DF70313-9A9A-4D2B-BEC8-259B88D930C2}" srcOrd="0" destOrd="0" presId="urn:microsoft.com/office/officeart/2008/layout/HorizontalMultiLevelHierarchy"/>
    <dgm:cxn modelId="{131B1625-57C4-4C65-B713-915BD8D001E1}" srcId="{C4B66EA4-23AA-468F-93E0-5F1B2F413B4E}" destId="{7620585A-3EFA-4AE4-943A-D86298B58E41}" srcOrd="0" destOrd="0" parTransId="{154C4627-2DE0-42BB-8D72-E28E558EEF0B}" sibTransId="{9A953EC0-DBAD-490F-B2EC-F07FA622ABCB}"/>
    <dgm:cxn modelId="{BFC26D38-41A3-4809-BEE0-4B0D24CDA97E}" type="presOf" srcId="{C4B66EA4-23AA-468F-93E0-5F1B2F413B4E}" destId="{30CA08A0-106A-4F10-A987-1F4940646190}" srcOrd="0" destOrd="0" presId="urn:microsoft.com/office/officeart/2008/layout/HorizontalMultiLevelHierarchy"/>
    <dgm:cxn modelId="{8760713C-5CB8-458F-90F8-783248D34631}" type="presOf" srcId="{154C4627-2DE0-42BB-8D72-E28E558EEF0B}" destId="{C4EA32A0-835B-4963-BF4D-23BB40188204}" srcOrd="0" destOrd="0" presId="urn:microsoft.com/office/officeart/2008/layout/HorizontalMultiLevelHierarchy"/>
    <dgm:cxn modelId="{172A593E-F575-4061-8EF0-8EEA11C3ACC6}" type="presOf" srcId="{58BE7B93-00E1-4EB5-9C8E-BC80629E3232}" destId="{8774D2DC-2954-41E6-98D1-64D727A498C1}" srcOrd="0" destOrd="0" presId="urn:microsoft.com/office/officeart/2008/layout/HorizontalMultiLevelHierarchy"/>
    <dgm:cxn modelId="{71A39668-0B73-4240-9B75-B9B4E2092CFB}" type="presOf" srcId="{94E9E131-F301-4750-8D44-627F21C75F1B}" destId="{53F7976A-1158-46BB-8341-E4D097A01E72}" srcOrd="1" destOrd="0" presId="urn:microsoft.com/office/officeart/2008/layout/HorizontalMultiLevelHierarchy"/>
    <dgm:cxn modelId="{75F7F84F-65FF-4442-8969-FE9AFF89CC31}" srcId="{91C36B4F-A517-428C-9906-6EAD01984D74}" destId="{C4B66EA4-23AA-468F-93E0-5F1B2F413B4E}" srcOrd="0" destOrd="0" parTransId="{ED441821-32E3-47A3-A408-8F973BFC2991}" sibTransId="{227B589B-52D7-4962-B7D4-E99BD161BC3F}"/>
    <dgm:cxn modelId="{026BE254-8957-404C-8129-94518E49AEB3}" type="presOf" srcId="{2833EE8F-3DC7-4AA5-89F4-39AB94BA019B}" destId="{6B306BF0-FC0B-4930-A2AF-D238C400C03F}" srcOrd="1" destOrd="0" presId="urn:microsoft.com/office/officeart/2008/layout/HorizontalMultiLevelHierarchy"/>
    <dgm:cxn modelId="{2A74FF78-12AE-49FA-9E00-706C39319990}" type="presOf" srcId="{30CFCE08-6295-494E-985B-4AEC62C41D45}" destId="{558F9D1E-E52C-46B3-B71E-C6547373AF4F}" srcOrd="0" destOrd="0" presId="urn:microsoft.com/office/officeart/2008/layout/HorizontalMultiLevelHierarchy"/>
    <dgm:cxn modelId="{ACEC6584-D349-485C-9111-A3EB3BFC1518}" srcId="{C4B66EA4-23AA-468F-93E0-5F1B2F413B4E}" destId="{25C6206B-5616-44CB-9A50-3943CE400406}" srcOrd="5" destOrd="0" parTransId="{94E9E131-F301-4750-8D44-627F21C75F1B}" sibTransId="{8FA614D0-3315-4FEB-A1BD-5DDCDCE33097}"/>
    <dgm:cxn modelId="{98199696-CE85-43A6-9B8A-9ACF3778A8E5}" type="presOf" srcId="{4256AFBF-7342-43AF-83C6-09A4DB03C9C7}" destId="{66B55417-6ADA-47DF-9EED-005FE7D96C73}" srcOrd="0" destOrd="0" presId="urn:microsoft.com/office/officeart/2008/layout/HorizontalMultiLevelHierarchy"/>
    <dgm:cxn modelId="{DA113AA8-CF8C-4235-B286-07567290E828}" type="presOf" srcId="{25C6206B-5616-44CB-9A50-3943CE400406}" destId="{0FBA2292-55FA-43F0-8142-5EBB9E412410}" srcOrd="0" destOrd="0" presId="urn:microsoft.com/office/officeart/2008/layout/HorizontalMultiLevelHierarchy"/>
    <dgm:cxn modelId="{92996AB5-5EFB-49AB-AA69-04BA6DB1339D}" type="presOf" srcId="{4B0563F5-1E54-4B32-A805-8A750F9E8EBC}" destId="{69C6221B-7391-42B5-B515-11AF77FFC9A4}" srcOrd="1" destOrd="0" presId="urn:microsoft.com/office/officeart/2008/layout/HorizontalMultiLevelHierarchy"/>
    <dgm:cxn modelId="{00A7D2BD-2943-44F5-AF13-443C380C9F77}" type="presOf" srcId="{91C36B4F-A517-428C-9906-6EAD01984D74}" destId="{44F29E48-0D83-43F9-A974-96049158A13C}" srcOrd="0" destOrd="0" presId="urn:microsoft.com/office/officeart/2008/layout/HorizontalMultiLevelHierarchy"/>
    <dgm:cxn modelId="{27C767BE-3674-40DE-AB17-3D949AD6F851}" type="presOf" srcId="{43548A9D-862F-482C-AF19-ADE73ECC0F9E}" destId="{02920A27-240F-4FB5-B85F-FB458BD3F573}" srcOrd="1" destOrd="0" presId="urn:microsoft.com/office/officeart/2008/layout/HorizontalMultiLevelHierarchy"/>
    <dgm:cxn modelId="{0CE1B6C3-6569-491B-84FC-17F032F1F17F}" srcId="{C4B66EA4-23AA-468F-93E0-5F1B2F413B4E}" destId="{0018E80E-D640-46C3-8A7D-3F0C6C142209}" srcOrd="3" destOrd="0" parTransId="{2833EE8F-3DC7-4AA5-89F4-39AB94BA019B}" sibTransId="{CC345072-D5B6-48AE-B8F7-17742018161E}"/>
    <dgm:cxn modelId="{92C4D9D2-65FE-4F64-B426-73CAA26436A1}" type="presOf" srcId="{43548A9D-862F-482C-AF19-ADE73ECC0F9E}" destId="{6E4D7778-CB71-4E88-B3F2-6A901B4A6409}" srcOrd="0" destOrd="0" presId="urn:microsoft.com/office/officeart/2008/layout/HorizontalMultiLevelHierarchy"/>
    <dgm:cxn modelId="{8C6E64D4-81FD-40E9-97BC-FBCB7F8CBD22}" srcId="{C4B66EA4-23AA-468F-93E0-5F1B2F413B4E}" destId="{58BE7B93-00E1-4EB5-9C8E-BC80629E3232}" srcOrd="4" destOrd="0" parTransId="{4B0563F5-1E54-4B32-A805-8A750F9E8EBC}" sibTransId="{3AB179BA-0631-42CD-A33D-C88B7AB3CF66}"/>
    <dgm:cxn modelId="{A767ECDA-901A-421F-A699-9B9C63C34A89}" type="presOf" srcId="{30CFCE08-6295-494E-985B-4AEC62C41D45}" destId="{DF9859E9-2357-46E1-A293-C4211832CF61}" srcOrd="1" destOrd="0" presId="urn:microsoft.com/office/officeart/2008/layout/HorizontalMultiLevelHierarchy"/>
    <dgm:cxn modelId="{F9074DDC-7B2F-4C5F-A2F0-5BC42C515F7B}" srcId="{C4B66EA4-23AA-468F-93E0-5F1B2F413B4E}" destId="{82F43CA6-DC7B-4A85-9DBC-4ED3A0A83447}" srcOrd="1" destOrd="0" parTransId="{43548A9D-862F-482C-AF19-ADE73ECC0F9E}" sibTransId="{DC517129-808F-4FD2-9B20-1C4BA3822653}"/>
    <dgm:cxn modelId="{E50CF0E7-D707-475A-BDBC-D6914D51068F}" type="presOf" srcId="{154C4627-2DE0-42BB-8D72-E28E558EEF0B}" destId="{8ADB3C17-F3C9-4C4A-B662-5CC8BB8832AB}" srcOrd="1" destOrd="0" presId="urn:microsoft.com/office/officeart/2008/layout/HorizontalMultiLevelHierarchy"/>
    <dgm:cxn modelId="{82ACFBEB-4CC6-4F4C-AA75-97CE93A3B72D}" srcId="{C4B66EA4-23AA-468F-93E0-5F1B2F413B4E}" destId="{4256AFBF-7342-43AF-83C6-09A4DB03C9C7}" srcOrd="2" destOrd="0" parTransId="{30CFCE08-6295-494E-985B-4AEC62C41D45}" sibTransId="{C55DF835-7E34-4FF5-83A2-A94468927C68}"/>
    <dgm:cxn modelId="{BECAFDF2-B322-4972-9712-C5FD6DA1C6E9}" type="presOf" srcId="{0018E80E-D640-46C3-8A7D-3F0C6C142209}" destId="{77E79442-379F-4732-8545-54E874BF6E10}" srcOrd="0" destOrd="0" presId="urn:microsoft.com/office/officeart/2008/layout/HorizontalMultiLevelHierarchy"/>
    <dgm:cxn modelId="{E6EA81F6-B5EF-4124-BD8C-13C1F8F57721}" type="presOf" srcId="{94E9E131-F301-4750-8D44-627F21C75F1B}" destId="{38E8C8A6-B1C5-48FF-ADD5-847ADDBE623D}" srcOrd="0" destOrd="0" presId="urn:microsoft.com/office/officeart/2008/layout/HorizontalMultiLevelHierarchy"/>
    <dgm:cxn modelId="{8C9D56F7-0517-4FD4-9FC5-C702FD473D68}" type="presOf" srcId="{7620585A-3EFA-4AE4-943A-D86298B58E41}" destId="{F5BA9E09-9D99-41A8-9574-18678BAB0877}" srcOrd="0" destOrd="0" presId="urn:microsoft.com/office/officeart/2008/layout/HorizontalMultiLevelHierarchy"/>
    <dgm:cxn modelId="{636809B0-4C12-4648-8636-2A89E71508E4}" type="presParOf" srcId="{44F29E48-0D83-43F9-A974-96049158A13C}" destId="{04F71EBC-04E8-461A-B414-894C4BB5733F}" srcOrd="0" destOrd="0" presId="urn:microsoft.com/office/officeart/2008/layout/HorizontalMultiLevelHierarchy"/>
    <dgm:cxn modelId="{17B1922B-E447-4631-9E81-3D5124D73595}" type="presParOf" srcId="{04F71EBC-04E8-461A-B414-894C4BB5733F}" destId="{30CA08A0-106A-4F10-A987-1F4940646190}" srcOrd="0" destOrd="0" presId="urn:microsoft.com/office/officeart/2008/layout/HorizontalMultiLevelHierarchy"/>
    <dgm:cxn modelId="{B15194CB-22DF-41CE-8663-5349C8C4544F}" type="presParOf" srcId="{04F71EBC-04E8-461A-B414-894C4BB5733F}" destId="{2F4DB227-FE85-47FD-8D6E-E53CDB90686D}" srcOrd="1" destOrd="0" presId="urn:microsoft.com/office/officeart/2008/layout/HorizontalMultiLevelHierarchy"/>
    <dgm:cxn modelId="{06E98C0A-FF73-4021-BB45-C4802E93E9A5}" type="presParOf" srcId="{2F4DB227-FE85-47FD-8D6E-E53CDB90686D}" destId="{C4EA32A0-835B-4963-BF4D-23BB40188204}" srcOrd="0" destOrd="0" presId="urn:microsoft.com/office/officeart/2008/layout/HorizontalMultiLevelHierarchy"/>
    <dgm:cxn modelId="{345D94A0-48DA-43F0-8BD0-EC1B12CFCB7F}" type="presParOf" srcId="{C4EA32A0-835B-4963-BF4D-23BB40188204}" destId="{8ADB3C17-F3C9-4C4A-B662-5CC8BB8832AB}" srcOrd="0" destOrd="0" presId="urn:microsoft.com/office/officeart/2008/layout/HorizontalMultiLevelHierarchy"/>
    <dgm:cxn modelId="{3F628B31-86C8-4D5F-B77B-AEDB8CD97899}" type="presParOf" srcId="{2F4DB227-FE85-47FD-8D6E-E53CDB90686D}" destId="{0DD97C50-F852-4DE2-86CD-A2D1EFF908F6}" srcOrd="1" destOrd="0" presId="urn:microsoft.com/office/officeart/2008/layout/HorizontalMultiLevelHierarchy"/>
    <dgm:cxn modelId="{A6733A96-8208-4D53-B02B-4E6B448EB1D0}" type="presParOf" srcId="{0DD97C50-F852-4DE2-86CD-A2D1EFF908F6}" destId="{F5BA9E09-9D99-41A8-9574-18678BAB0877}" srcOrd="0" destOrd="0" presId="urn:microsoft.com/office/officeart/2008/layout/HorizontalMultiLevelHierarchy"/>
    <dgm:cxn modelId="{67E8BCF1-B566-4D48-9B74-51237378BB9B}" type="presParOf" srcId="{0DD97C50-F852-4DE2-86CD-A2D1EFF908F6}" destId="{CCDDEA0D-7639-491E-A262-50665B46872A}" srcOrd="1" destOrd="0" presId="urn:microsoft.com/office/officeart/2008/layout/HorizontalMultiLevelHierarchy"/>
    <dgm:cxn modelId="{E05B70A7-DCED-4FB0-8E8C-C5362737A73C}" type="presParOf" srcId="{2F4DB227-FE85-47FD-8D6E-E53CDB90686D}" destId="{6E4D7778-CB71-4E88-B3F2-6A901B4A6409}" srcOrd="2" destOrd="0" presId="urn:microsoft.com/office/officeart/2008/layout/HorizontalMultiLevelHierarchy"/>
    <dgm:cxn modelId="{57F5EF9F-C323-4F3A-A56D-87FCA04032DD}" type="presParOf" srcId="{6E4D7778-CB71-4E88-B3F2-6A901B4A6409}" destId="{02920A27-240F-4FB5-B85F-FB458BD3F573}" srcOrd="0" destOrd="0" presId="urn:microsoft.com/office/officeart/2008/layout/HorizontalMultiLevelHierarchy"/>
    <dgm:cxn modelId="{BC5CFE0D-96E9-4D97-93A3-578EBF0259D2}" type="presParOf" srcId="{2F4DB227-FE85-47FD-8D6E-E53CDB90686D}" destId="{6A4C2969-F2B1-410C-ABA0-E1923225BFD7}" srcOrd="3" destOrd="0" presId="urn:microsoft.com/office/officeart/2008/layout/HorizontalMultiLevelHierarchy"/>
    <dgm:cxn modelId="{5245714E-6364-4D33-B667-5E05C39030B9}" type="presParOf" srcId="{6A4C2969-F2B1-410C-ABA0-E1923225BFD7}" destId="{8DF70313-9A9A-4D2B-BEC8-259B88D930C2}" srcOrd="0" destOrd="0" presId="urn:microsoft.com/office/officeart/2008/layout/HorizontalMultiLevelHierarchy"/>
    <dgm:cxn modelId="{2D7B0597-1581-4F59-A17A-D3AA5ED56624}" type="presParOf" srcId="{6A4C2969-F2B1-410C-ABA0-E1923225BFD7}" destId="{6F362BB0-A727-4222-972F-441C707D0BE1}" srcOrd="1" destOrd="0" presId="urn:microsoft.com/office/officeart/2008/layout/HorizontalMultiLevelHierarchy"/>
    <dgm:cxn modelId="{4A897754-C259-42B8-BBBD-6874517870D3}" type="presParOf" srcId="{2F4DB227-FE85-47FD-8D6E-E53CDB90686D}" destId="{558F9D1E-E52C-46B3-B71E-C6547373AF4F}" srcOrd="4" destOrd="0" presId="urn:microsoft.com/office/officeart/2008/layout/HorizontalMultiLevelHierarchy"/>
    <dgm:cxn modelId="{5FF76092-8947-4B55-B633-829DEC7633BD}" type="presParOf" srcId="{558F9D1E-E52C-46B3-B71E-C6547373AF4F}" destId="{DF9859E9-2357-46E1-A293-C4211832CF61}" srcOrd="0" destOrd="0" presId="urn:microsoft.com/office/officeart/2008/layout/HorizontalMultiLevelHierarchy"/>
    <dgm:cxn modelId="{7149C6C4-26F0-4450-A4B6-5F4E812EC385}" type="presParOf" srcId="{2F4DB227-FE85-47FD-8D6E-E53CDB90686D}" destId="{1945FAA0-5DDA-4237-8C05-024E51DB64A9}" srcOrd="5" destOrd="0" presId="urn:microsoft.com/office/officeart/2008/layout/HorizontalMultiLevelHierarchy"/>
    <dgm:cxn modelId="{26628A7D-D6B3-4856-AED2-705C62028C2E}" type="presParOf" srcId="{1945FAA0-5DDA-4237-8C05-024E51DB64A9}" destId="{66B55417-6ADA-47DF-9EED-005FE7D96C73}" srcOrd="0" destOrd="0" presId="urn:microsoft.com/office/officeart/2008/layout/HorizontalMultiLevelHierarchy"/>
    <dgm:cxn modelId="{C26A6303-EEC0-4EF8-A106-86E5F8DDBCCD}" type="presParOf" srcId="{1945FAA0-5DDA-4237-8C05-024E51DB64A9}" destId="{305F8ABB-9275-421D-9CBE-02B9BD978912}" srcOrd="1" destOrd="0" presId="urn:microsoft.com/office/officeart/2008/layout/HorizontalMultiLevelHierarchy"/>
    <dgm:cxn modelId="{C485800A-172B-4C47-ABF4-6A437A2E9652}" type="presParOf" srcId="{2F4DB227-FE85-47FD-8D6E-E53CDB90686D}" destId="{2A6FF101-CCFC-47F7-A839-2161284ED000}" srcOrd="6" destOrd="0" presId="urn:microsoft.com/office/officeart/2008/layout/HorizontalMultiLevelHierarchy"/>
    <dgm:cxn modelId="{9EEC98D5-AFA7-4CD8-B686-DE8C84FBE8B9}" type="presParOf" srcId="{2A6FF101-CCFC-47F7-A839-2161284ED000}" destId="{6B306BF0-FC0B-4930-A2AF-D238C400C03F}" srcOrd="0" destOrd="0" presId="urn:microsoft.com/office/officeart/2008/layout/HorizontalMultiLevelHierarchy"/>
    <dgm:cxn modelId="{95C07FB5-4898-4094-AEC9-604ABF4CBAD0}" type="presParOf" srcId="{2F4DB227-FE85-47FD-8D6E-E53CDB90686D}" destId="{66171125-C0D9-4604-AE3B-33BF20032251}" srcOrd="7" destOrd="0" presId="urn:microsoft.com/office/officeart/2008/layout/HorizontalMultiLevelHierarchy"/>
    <dgm:cxn modelId="{853CD616-F23A-4EB9-9D7C-C41CC4903625}" type="presParOf" srcId="{66171125-C0D9-4604-AE3B-33BF20032251}" destId="{77E79442-379F-4732-8545-54E874BF6E10}" srcOrd="0" destOrd="0" presId="urn:microsoft.com/office/officeart/2008/layout/HorizontalMultiLevelHierarchy"/>
    <dgm:cxn modelId="{1BE698EA-EE3E-4F76-A038-A5B10AADDD74}" type="presParOf" srcId="{66171125-C0D9-4604-AE3B-33BF20032251}" destId="{FE4F8265-3E3C-4AFC-A617-59F656EB9732}" srcOrd="1" destOrd="0" presId="urn:microsoft.com/office/officeart/2008/layout/HorizontalMultiLevelHierarchy"/>
    <dgm:cxn modelId="{D170317E-DD96-48DD-B173-6121DE6A4556}" type="presParOf" srcId="{2F4DB227-FE85-47FD-8D6E-E53CDB90686D}" destId="{7CFD1A2C-5FE8-4506-BA51-BE2D6902F57C}" srcOrd="8" destOrd="0" presId="urn:microsoft.com/office/officeart/2008/layout/HorizontalMultiLevelHierarchy"/>
    <dgm:cxn modelId="{8EE59E1A-4243-45FA-B604-900EDABD874D}" type="presParOf" srcId="{7CFD1A2C-5FE8-4506-BA51-BE2D6902F57C}" destId="{69C6221B-7391-42B5-B515-11AF77FFC9A4}" srcOrd="0" destOrd="0" presId="urn:microsoft.com/office/officeart/2008/layout/HorizontalMultiLevelHierarchy"/>
    <dgm:cxn modelId="{9FC5E3E8-28B1-497C-842B-B1D8CBB9D58E}" type="presParOf" srcId="{2F4DB227-FE85-47FD-8D6E-E53CDB90686D}" destId="{DA494725-06A6-41E1-8419-C2DC8E578672}" srcOrd="9" destOrd="0" presId="urn:microsoft.com/office/officeart/2008/layout/HorizontalMultiLevelHierarchy"/>
    <dgm:cxn modelId="{D9C8ABAC-B078-4F4B-AF85-521DC04A7BB5}" type="presParOf" srcId="{DA494725-06A6-41E1-8419-C2DC8E578672}" destId="{8774D2DC-2954-41E6-98D1-64D727A498C1}" srcOrd="0" destOrd="0" presId="urn:microsoft.com/office/officeart/2008/layout/HorizontalMultiLevelHierarchy"/>
    <dgm:cxn modelId="{30957BE6-6A70-44BF-8A6D-0042A4B35E53}" type="presParOf" srcId="{DA494725-06A6-41E1-8419-C2DC8E578672}" destId="{9BA0A49C-7A68-4F53-8C5A-F41944188EA8}" srcOrd="1" destOrd="0" presId="urn:microsoft.com/office/officeart/2008/layout/HorizontalMultiLevelHierarchy"/>
    <dgm:cxn modelId="{74CA8A02-ACF3-463A-A243-BD6B8529BD8F}" type="presParOf" srcId="{2F4DB227-FE85-47FD-8D6E-E53CDB90686D}" destId="{38E8C8A6-B1C5-48FF-ADD5-847ADDBE623D}" srcOrd="10" destOrd="0" presId="urn:microsoft.com/office/officeart/2008/layout/HorizontalMultiLevelHierarchy"/>
    <dgm:cxn modelId="{55767848-0C0C-4BF4-934A-A051FC767BA6}" type="presParOf" srcId="{38E8C8A6-B1C5-48FF-ADD5-847ADDBE623D}" destId="{53F7976A-1158-46BB-8341-E4D097A01E72}" srcOrd="0" destOrd="0" presId="urn:microsoft.com/office/officeart/2008/layout/HorizontalMultiLevelHierarchy"/>
    <dgm:cxn modelId="{6D846A09-3E5C-4BA5-A383-FE2A13A4DA13}" type="presParOf" srcId="{2F4DB227-FE85-47FD-8D6E-E53CDB90686D}" destId="{E9D9887C-52C9-4794-BC08-9197C8617C87}" srcOrd="11" destOrd="0" presId="urn:microsoft.com/office/officeart/2008/layout/HorizontalMultiLevelHierarchy"/>
    <dgm:cxn modelId="{57D85472-94E0-425F-9F37-1CD4E3202F5F}" type="presParOf" srcId="{E9D9887C-52C9-4794-BC08-9197C8617C87}" destId="{0FBA2292-55FA-43F0-8142-5EBB9E412410}" srcOrd="0" destOrd="0" presId="urn:microsoft.com/office/officeart/2008/layout/HorizontalMultiLevelHierarchy"/>
    <dgm:cxn modelId="{4F2AD6F4-5E53-475D-89B6-D48217A1050D}" type="presParOf" srcId="{E9D9887C-52C9-4794-BC08-9197C8617C87}" destId="{445F9450-660B-4067-AF07-5852E836AE64}" srcOrd="1" destOrd="0" presId="urn:microsoft.com/office/officeart/2008/layout/HorizontalMultiLevelHierarchy"/>
  </dgm:cxnLst>
  <dgm:bg/>
  <dgm:whole/>
  <dgm:extLst>
    <a:ext uri="http://schemas.microsoft.com/office/drawing/2008/diagram">
      <dsp:dataModelExt xmlns:dsp="http://schemas.microsoft.com/office/drawing/2008/diagram" relId="rId53"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173B1109-9B0B-428D-BECD-61693EDC642C}" type="doc">
      <dgm:prSet loTypeId="urn:microsoft.com/office/officeart/2005/8/layout/chevron2" loCatId="process" qsTypeId="urn:microsoft.com/office/officeart/2005/8/quickstyle/simple1" qsCatId="simple" csTypeId="urn:microsoft.com/office/officeart/2005/8/colors/accent0_1" csCatId="mainScheme" phldr="1"/>
      <dgm:spPr/>
      <dgm:t>
        <a:bodyPr/>
        <a:lstStyle/>
        <a:p>
          <a:endParaRPr lang="uk-UA"/>
        </a:p>
      </dgm:t>
    </dgm:pt>
    <dgm:pt modelId="{B81E78C3-6859-4032-8019-FEDCB1F310F6}">
      <dgm:prSet phldrT="[Текст]" custT="1"/>
      <dgm:spPr/>
      <dgm:t>
        <a:bodyPr/>
        <a:lstStyle/>
        <a:p>
          <a:endParaRPr lang="uk-UA" sz="1200">
            <a:latin typeface="Times New Roman" panose="02020603050405020304" pitchFamily="18" charset="0"/>
            <a:cs typeface="Times New Roman" panose="02020603050405020304" pitchFamily="18" charset="0"/>
          </a:endParaRPr>
        </a:p>
        <a:p>
          <a:endParaRPr lang="uk-UA" sz="1200">
            <a:latin typeface="Times New Roman" panose="02020603050405020304" pitchFamily="18" charset="0"/>
            <a:cs typeface="Times New Roman" panose="02020603050405020304" pitchFamily="18" charset="0"/>
          </a:endParaRPr>
        </a:p>
        <a:p>
          <a:r>
            <a:rPr lang="uk-UA" sz="1200">
              <a:latin typeface="Times New Roman" panose="02020603050405020304" pitchFamily="18" charset="0"/>
              <a:cs typeface="Times New Roman" panose="02020603050405020304" pitchFamily="18" charset="0"/>
            </a:rPr>
            <a:t>Генерування </a:t>
          </a:r>
        </a:p>
        <a:p>
          <a:r>
            <a:rPr lang="uk-UA" sz="1200">
              <a:latin typeface="Times New Roman" panose="02020603050405020304" pitchFamily="18" charset="0"/>
              <a:cs typeface="Times New Roman" panose="02020603050405020304" pitchFamily="18" charset="0"/>
            </a:rPr>
            <a:t>ідеї</a:t>
          </a:r>
        </a:p>
      </dgm:t>
    </dgm:pt>
    <dgm:pt modelId="{BE4DB4C5-12A2-4318-9F45-37724154D69A}" type="parTrans" cxnId="{29ABEA79-62B2-4AEB-B639-A7D3DB331D73}">
      <dgm:prSet/>
      <dgm:spPr/>
      <dgm:t>
        <a:bodyPr/>
        <a:lstStyle/>
        <a:p>
          <a:endParaRPr lang="uk-UA" sz="1200">
            <a:solidFill>
              <a:sysClr val="windowText" lastClr="000000"/>
            </a:solidFill>
            <a:latin typeface="Times New Roman" panose="02020603050405020304" pitchFamily="18" charset="0"/>
            <a:cs typeface="Times New Roman" panose="02020603050405020304" pitchFamily="18" charset="0"/>
          </a:endParaRPr>
        </a:p>
      </dgm:t>
    </dgm:pt>
    <dgm:pt modelId="{EDB35B50-2BFF-448A-8008-1EE7FA426974}" type="sibTrans" cxnId="{29ABEA79-62B2-4AEB-B639-A7D3DB331D73}">
      <dgm:prSet/>
      <dgm:spPr/>
      <dgm:t>
        <a:bodyPr/>
        <a:lstStyle/>
        <a:p>
          <a:endParaRPr lang="uk-UA" sz="1200">
            <a:solidFill>
              <a:sysClr val="windowText" lastClr="000000"/>
            </a:solidFill>
            <a:latin typeface="Times New Roman" panose="02020603050405020304" pitchFamily="18" charset="0"/>
            <a:cs typeface="Times New Roman" panose="02020603050405020304" pitchFamily="18" charset="0"/>
          </a:endParaRPr>
        </a:p>
      </dgm:t>
    </dgm:pt>
    <dgm:pt modelId="{B2A51805-DEFB-4D72-88C4-661956B52643}">
      <dgm:prSet phldrT="[Текст]" custT="1"/>
      <dgm:spPr/>
      <dgm:t>
        <a:bodyPr/>
        <a:lstStyle/>
        <a:p>
          <a:r>
            <a:rPr lang="uk-UA" sz="1200">
              <a:latin typeface="Times New Roman" panose="02020603050405020304" pitchFamily="18" charset="0"/>
              <a:cs typeface="Times New Roman" panose="02020603050405020304" pitchFamily="18" charset="0"/>
            </a:rPr>
            <a:t>Формування банку даних ідей, рішень з високим потенціалом</a:t>
          </a:r>
        </a:p>
      </dgm:t>
    </dgm:pt>
    <dgm:pt modelId="{8B19B084-8047-41C1-8893-0B9445B6DD3A}" type="parTrans" cxnId="{96AF7BF8-3837-4431-8F75-60FEA5AE8975}">
      <dgm:prSet/>
      <dgm:spPr/>
      <dgm:t>
        <a:bodyPr/>
        <a:lstStyle/>
        <a:p>
          <a:endParaRPr lang="uk-UA" sz="1200">
            <a:solidFill>
              <a:sysClr val="windowText" lastClr="000000"/>
            </a:solidFill>
            <a:latin typeface="Times New Roman" panose="02020603050405020304" pitchFamily="18" charset="0"/>
            <a:cs typeface="Times New Roman" panose="02020603050405020304" pitchFamily="18" charset="0"/>
          </a:endParaRPr>
        </a:p>
      </dgm:t>
    </dgm:pt>
    <dgm:pt modelId="{61C6E48C-3619-4EBC-A536-C1A4C75C16D3}" type="sibTrans" cxnId="{96AF7BF8-3837-4431-8F75-60FEA5AE8975}">
      <dgm:prSet/>
      <dgm:spPr/>
      <dgm:t>
        <a:bodyPr/>
        <a:lstStyle/>
        <a:p>
          <a:endParaRPr lang="uk-UA" sz="1200">
            <a:solidFill>
              <a:sysClr val="windowText" lastClr="000000"/>
            </a:solidFill>
            <a:latin typeface="Times New Roman" panose="02020603050405020304" pitchFamily="18" charset="0"/>
            <a:cs typeface="Times New Roman" panose="02020603050405020304" pitchFamily="18" charset="0"/>
          </a:endParaRPr>
        </a:p>
      </dgm:t>
    </dgm:pt>
    <dgm:pt modelId="{66637BA0-BC2C-4317-8DCA-D9A68BE315FE}">
      <dgm:prSet phldrT="[Текст]" custT="1"/>
      <dgm:spPr/>
      <dgm:t>
        <a:bodyPr/>
        <a:lstStyle/>
        <a:p>
          <a:endParaRPr lang="uk-UA" sz="1200">
            <a:latin typeface="Times New Roman" panose="02020603050405020304" pitchFamily="18" charset="0"/>
            <a:cs typeface="Times New Roman" panose="02020603050405020304" pitchFamily="18" charset="0"/>
          </a:endParaRPr>
        </a:p>
        <a:p>
          <a:r>
            <a:rPr lang="uk-UA" sz="1200">
              <a:latin typeface="Times New Roman" panose="02020603050405020304" pitchFamily="18" charset="0"/>
              <a:cs typeface="Times New Roman" panose="02020603050405020304" pitchFamily="18" charset="0"/>
            </a:rPr>
            <a:t>Управління </a:t>
          </a:r>
        </a:p>
        <a:p>
          <a:r>
            <a:rPr lang="uk-UA" sz="1200">
              <a:latin typeface="Times New Roman" panose="02020603050405020304" pitchFamily="18" charset="0"/>
              <a:cs typeface="Times New Roman" panose="02020603050405020304" pitchFamily="18" charset="0"/>
            </a:rPr>
            <a:t>потоком ідей</a:t>
          </a:r>
        </a:p>
      </dgm:t>
    </dgm:pt>
    <dgm:pt modelId="{05760749-D952-418E-93B3-B588338D9205}" type="parTrans" cxnId="{B874078F-8235-4005-A902-ECB29BE625D7}">
      <dgm:prSet/>
      <dgm:spPr/>
      <dgm:t>
        <a:bodyPr/>
        <a:lstStyle/>
        <a:p>
          <a:endParaRPr lang="uk-UA" sz="1200">
            <a:solidFill>
              <a:sysClr val="windowText" lastClr="000000"/>
            </a:solidFill>
            <a:latin typeface="Times New Roman" panose="02020603050405020304" pitchFamily="18" charset="0"/>
            <a:cs typeface="Times New Roman" panose="02020603050405020304" pitchFamily="18" charset="0"/>
          </a:endParaRPr>
        </a:p>
      </dgm:t>
    </dgm:pt>
    <dgm:pt modelId="{12F98E11-CD5A-4FA0-9EF5-273B13210604}" type="sibTrans" cxnId="{B874078F-8235-4005-A902-ECB29BE625D7}">
      <dgm:prSet/>
      <dgm:spPr/>
      <dgm:t>
        <a:bodyPr/>
        <a:lstStyle/>
        <a:p>
          <a:endParaRPr lang="uk-UA" sz="1200">
            <a:solidFill>
              <a:sysClr val="windowText" lastClr="000000"/>
            </a:solidFill>
            <a:latin typeface="Times New Roman" panose="02020603050405020304" pitchFamily="18" charset="0"/>
            <a:cs typeface="Times New Roman" panose="02020603050405020304" pitchFamily="18" charset="0"/>
          </a:endParaRPr>
        </a:p>
      </dgm:t>
    </dgm:pt>
    <dgm:pt modelId="{CA11F5B7-1758-45AA-8C19-3CA50DF3FF78}">
      <dgm:prSet phldrT="[Текст]" custT="1"/>
      <dgm:spPr/>
      <dgm:t>
        <a:bodyPr/>
        <a:lstStyle/>
        <a:p>
          <a:r>
            <a:rPr lang="uk-UA" sz="1200">
              <a:latin typeface="Times New Roman" panose="02020603050405020304" pitchFamily="18" charset="0"/>
              <a:cs typeface="Times New Roman" panose="02020603050405020304" pitchFamily="18" charset="0"/>
            </a:rPr>
            <a:t>Відбір ідей, що мають комерційний інтерес</a:t>
          </a:r>
        </a:p>
      </dgm:t>
    </dgm:pt>
    <dgm:pt modelId="{EBA8F069-F1F3-4E7F-A4EE-D26821D655B3}" type="parTrans" cxnId="{03FAC8CF-63C3-4EF4-AD4A-A311BA0A1356}">
      <dgm:prSet/>
      <dgm:spPr/>
      <dgm:t>
        <a:bodyPr/>
        <a:lstStyle/>
        <a:p>
          <a:endParaRPr lang="uk-UA" sz="1200">
            <a:solidFill>
              <a:sysClr val="windowText" lastClr="000000"/>
            </a:solidFill>
            <a:latin typeface="Times New Roman" panose="02020603050405020304" pitchFamily="18" charset="0"/>
            <a:cs typeface="Times New Roman" panose="02020603050405020304" pitchFamily="18" charset="0"/>
          </a:endParaRPr>
        </a:p>
      </dgm:t>
    </dgm:pt>
    <dgm:pt modelId="{9340E9AE-F326-4E25-9F99-7891C8019ADF}" type="sibTrans" cxnId="{03FAC8CF-63C3-4EF4-AD4A-A311BA0A1356}">
      <dgm:prSet/>
      <dgm:spPr/>
      <dgm:t>
        <a:bodyPr/>
        <a:lstStyle/>
        <a:p>
          <a:endParaRPr lang="uk-UA" sz="1200">
            <a:solidFill>
              <a:sysClr val="windowText" lastClr="000000"/>
            </a:solidFill>
            <a:latin typeface="Times New Roman" panose="02020603050405020304" pitchFamily="18" charset="0"/>
            <a:cs typeface="Times New Roman" panose="02020603050405020304" pitchFamily="18" charset="0"/>
          </a:endParaRPr>
        </a:p>
      </dgm:t>
    </dgm:pt>
    <dgm:pt modelId="{CA821D5A-0BA0-4B12-9C15-452F5D35F0D3}">
      <dgm:prSet phldrT="[Текст]" custT="1"/>
      <dgm:spPr/>
      <dgm:t>
        <a:bodyPr/>
        <a:lstStyle/>
        <a:p>
          <a:endParaRPr lang="uk-UA" sz="1200">
            <a:latin typeface="Times New Roman" panose="02020603050405020304" pitchFamily="18" charset="0"/>
            <a:cs typeface="Times New Roman" panose="02020603050405020304" pitchFamily="18" charset="0"/>
          </a:endParaRPr>
        </a:p>
        <a:p>
          <a:r>
            <a:rPr lang="uk-UA" sz="1200">
              <a:latin typeface="Times New Roman" panose="02020603050405020304" pitchFamily="18" charset="0"/>
              <a:cs typeface="Times New Roman" panose="02020603050405020304" pitchFamily="18" charset="0"/>
            </a:rPr>
            <a:t>Узгодження</a:t>
          </a:r>
        </a:p>
      </dgm:t>
    </dgm:pt>
    <dgm:pt modelId="{41673398-56BE-43F3-BA56-B9B0C5DC52D6}" type="parTrans" cxnId="{CFF3FA00-4093-41CD-AB66-1D585CC178E8}">
      <dgm:prSet/>
      <dgm:spPr/>
      <dgm:t>
        <a:bodyPr/>
        <a:lstStyle/>
        <a:p>
          <a:endParaRPr lang="uk-UA" sz="1200">
            <a:solidFill>
              <a:sysClr val="windowText" lastClr="000000"/>
            </a:solidFill>
            <a:latin typeface="Times New Roman" panose="02020603050405020304" pitchFamily="18" charset="0"/>
            <a:cs typeface="Times New Roman" panose="02020603050405020304" pitchFamily="18" charset="0"/>
          </a:endParaRPr>
        </a:p>
      </dgm:t>
    </dgm:pt>
    <dgm:pt modelId="{B9483FF4-84C1-4E05-AA12-52385E494439}" type="sibTrans" cxnId="{CFF3FA00-4093-41CD-AB66-1D585CC178E8}">
      <dgm:prSet/>
      <dgm:spPr/>
      <dgm:t>
        <a:bodyPr/>
        <a:lstStyle/>
        <a:p>
          <a:endParaRPr lang="uk-UA" sz="1200">
            <a:solidFill>
              <a:sysClr val="windowText" lastClr="000000"/>
            </a:solidFill>
            <a:latin typeface="Times New Roman" panose="02020603050405020304" pitchFamily="18" charset="0"/>
            <a:cs typeface="Times New Roman" panose="02020603050405020304" pitchFamily="18" charset="0"/>
          </a:endParaRPr>
        </a:p>
      </dgm:t>
    </dgm:pt>
    <dgm:pt modelId="{38722BAD-36B6-4656-BDEA-1BCE6A69EF71}">
      <dgm:prSet phldrT="[Текст]" custT="1"/>
      <dgm:spPr/>
      <dgm:t>
        <a:bodyPr/>
        <a:lstStyle/>
        <a:p>
          <a:r>
            <a:rPr lang="uk-UA" sz="1200">
              <a:latin typeface="Times New Roman" panose="02020603050405020304" pitchFamily="18" charset="0"/>
              <a:cs typeface="Times New Roman" panose="02020603050405020304" pitchFamily="18" charset="0"/>
            </a:rPr>
            <a:t>Узгодження нових ідей з керівництвом</a:t>
          </a:r>
        </a:p>
      </dgm:t>
    </dgm:pt>
    <dgm:pt modelId="{5EFB17C7-1EC1-450D-881F-E400D854A561}" type="parTrans" cxnId="{E26F56FF-8FC9-46D6-AD23-06C67F51F455}">
      <dgm:prSet/>
      <dgm:spPr/>
      <dgm:t>
        <a:bodyPr/>
        <a:lstStyle/>
        <a:p>
          <a:endParaRPr lang="uk-UA" sz="1200">
            <a:solidFill>
              <a:sysClr val="windowText" lastClr="000000"/>
            </a:solidFill>
            <a:latin typeface="Times New Roman" panose="02020603050405020304" pitchFamily="18" charset="0"/>
            <a:cs typeface="Times New Roman" panose="02020603050405020304" pitchFamily="18" charset="0"/>
          </a:endParaRPr>
        </a:p>
      </dgm:t>
    </dgm:pt>
    <dgm:pt modelId="{D53A236F-B981-499F-984F-B629914A71FD}" type="sibTrans" cxnId="{E26F56FF-8FC9-46D6-AD23-06C67F51F455}">
      <dgm:prSet/>
      <dgm:spPr/>
      <dgm:t>
        <a:bodyPr/>
        <a:lstStyle/>
        <a:p>
          <a:endParaRPr lang="uk-UA" sz="1200">
            <a:solidFill>
              <a:sysClr val="windowText" lastClr="000000"/>
            </a:solidFill>
            <a:latin typeface="Times New Roman" panose="02020603050405020304" pitchFamily="18" charset="0"/>
            <a:cs typeface="Times New Roman" panose="02020603050405020304" pitchFamily="18" charset="0"/>
          </a:endParaRPr>
        </a:p>
      </dgm:t>
    </dgm:pt>
    <dgm:pt modelId="{87CAC748-941B-4F2E-B133-E5F446E49440}">
      <dgm:prSet custT="1"/>
      <dgm:spPr/>
      <dgm:t>
        <a:bodyPr/>
        <a:lstStyle/>
        <a:p>
          <a:endParaRPr lang="uk-UA" sz="1200">
            <a:latin typeface="Times New Roman" panose="02020603050405020304" pitchFamily="18" charset="0"/>
            <a:cs typeface="Times New Roman" panose="02020603050405020304" pitchFamily="18" charset="0"/>
          </a:endParaRPr>
        </a:p>
        <a:p>
          <a:r>
            <a:rPr lang="uk-UA" sz="1200">
              <a:latin typeface="Times New Roman" panose="02020603050405020304" pitchFamily="18" charset="0"/>
              <a:cs typeface="Times New Roman" panose="02020603050405020304" pitchFamily="18" charset="0"/>
            </a:rPr>
            <a:t>Розвиток</a:t>
          </a:r>
        </a:p>
      </dgm:t>
    </dgm:pt>
    <dgm:pt modelId="{D2EAB7D6-B519-47B0-B2E3-2F5F1C271FC2}" type="parTrans" cxnId="{7DDB34A6-7318-4145-8CDE-37530CCBB058}">
      <dgm:prSet/>
      <dgm:spPr/>
      <dgm:t>
        <a:bodyPr/>
        <a:lstStyle/>
        <a:p>
          <a:endParaRPr lang="uk-UA" sz="1200">
            <a:solidFill>
              <a:sysClr val="windowText" lastClr="000000"/>
            </a:solidFill>
            <a:latin typeface="Times New Roman" panose="02020603050405020304" pitchFamily="18" charset="0"/>
            <a:cs typeface="Times New Roman" panose="02020603050405020304" pitchFamily="18" charset="0"/>
          </a:endParaRPr>
        </a:p>
      </dgm:t>
    </dgm:pt>
    <dgm:pt modelId="{9D7B627B-EDD1-4299-9D14-2A00059F32E2}" type="sibTrans" cxnId="{7DDB34A6-7318-4145-8CDE-37530CCBB058}">
      <dgm:prSet/>
      <dgm:spPr/>
      <dgm:t>
        <a:bodyPr/>
        <a:lstStyle/>
        <a:p>
          <a:endParaRPr lang="uk-UA" sz="1200">
            <a:solidFill>
              <a:sysClr val="windowText" lastClr="000000"/>
            </a:solidFill>
            <a:latin typeface="Times New Roman" panose="02020603050405020304" pitchFamily="18" charset="0"/>
            <a:cs typeface="Times New Roman" panose="02020603050405020304" pitchFamily="18" charset="0"/>
          </a:endParaRPr>
        </a:p>
      </dgm:t>
    </dgm:pt>
    <dgm:pt modelId="{997B6C7C-89B4-4718-B24C-387B05F00983}">
      <dgm:prSet custT="1"/>
      <dgm:spPr/>
      <dgm:t>
        <a:bodyPr/>
        <a:lstStyle/>
        <a:p>
          <a:r>
            <a:rPr lang="uk-UA" sz="1200">
              <a:latin typeface="Times New Roman" panose="02020603050405020304" pitchFamily="18" charset="0"/>
              <a:cs typeface="Times New Roman" panose="02020603050405020304" pitchFamily="18" charset="0"/>
            </a:rPr>
            <a:t>Розроблення бізнес-рішень на основі ідеї</a:t>
          </a:r>
        </a:p>
      </dgm:t>
    </dgm:pt>
    <dgm:pt modelId="{8F7A597D-C1F4-4026-8188-B7DDFAC71475}" type="parTrans" cxnId="{E872EFC8-93B8-4AA0-ADB0-E3BC7A89FBCD}">
      <dgm:prSet/>
      <dgm:spPr/>
      <dgm:t>
        <a:bodyPr/>
        <a:lstStyle/>
        <a:p>
          <a:endParaRPr lang="uk-UA" sz="1200">
            <a:solidFill>
              <a:sysClr val="windowText" lastClr="000000"/>
            </a:solidFill>
            <a:latin typeface="Times New Roman" panose="02020603050405020304" pitchFamily="18" charset="0"/>
            <a:cs typeface="Times New Roman" panose="02020603050405020304" pitchFamily="18" charset="0"/>
          </a:endParaRPr>
        </a:p>
      </dgm:t>
    </dgm:pt>
    <dgm:pt modelId="{EB20DAE9-362A-49CC-9586-33416BCE3F1A}" type="sibTrans" cxnId="{E872EFC8-93B8-4AA0-ADB0-E3BC7A89FBCD}">
      <dgm:prSet/>
      <dgm:spPr/>
      <dgm:t>
        <a:bodyPr/>
        <a:lstStyle/>
        <a:p>
          <a:endParaRPr lang="uk-UA" sz="1200">
            <a:solidFill>
              <a:sysClr val="windowText" lastClr="000000"/>
            </a:solidFill>
            <a:latin typeface="Times New Roman" panose="02020603050405020304" pitchFamily="18" charset="0"/>
            <a:cs typeface="Times New Roman" panose="02020603050405020304" pitchFamily="18" charset="0"/>
          </a:endParaRPr>
        </a:p>
      </dgm:t>
    </dgm:pt>
    <dgm:pt modelId="{4D8C8248-D3C3-4DDE-9066-05C046CD8F8C}">
      <dgm:prSet custT="1"/>
      <dgm:spPr/>
      <dgm:t>
        <a:bodyPr/>
        <a:lstStyle/>
        <a:p>
          <a:endParaRPr lang="uk-UA" sz="1200">
            <a:latin typeface="Times New Roman" panose="02020603050405020304" pitchFamily="18" charset="0"/>
            <a:cs typeface="Times New Roman" panose="02020603050405020304" pitchFamily="18" charset="0"/>
          </a:endParaRPr>
        </a:p>
        <a:p>
          <a:r>
            <a:rPr lang="uk-UA" sz="1200">
              <a:latin typeface="Times New Roman" panose="02020603050405020304" pitchFamily="18" charset="0"/>
              <a:cs typeface="Times New Roman" panose="02020603050405020304" pitchFamily="18" charset="0"/>
            </a:rPr>
            <a:t>Підготовка </a:t>
          </a:r>
        </a:p>
        <a:p>
          <a:r>
            <a:rPr lang="uk-UA" sz="1200">
              <a:latin typeface="Times New Roman" panose="02020603050405020304" pitchFamily="18" charset="0"/>
              <a:cs typeface="Times New Roman" panose="02020603050405020304" pitchFamily="18" charset="0"/>
            </a:rPr>
            <a:t>до впровадження</a:t>
          </a:r>
        </a:p>
      </dgm:t>
    </dgm:pt>
    <dgm:pt modelId="{B81F8D39-9355-4CAB-95D5-9D9D8C791D69}" type="parTrans" cxnId="{9290E6BB-0A1F-4644-BA76-6F571F630A2C}">
      <dgm:prSet/>
      <dgm:spPr/>
      <dgm:t>
        <a:bodyPr/>
        <a:lstStyle/>
        <a:p>
          <a:endParaRPr lang="uk-UA" sz="1200">
            <a:solidFill>
              <a:sysClr val="windowText" lastClr="000000"/>
            </a:solidFill>
            <a:latin typeface="Times New Roman" panose="02020603050405020304" pitchFamily="18" charset="0"/>
            <a:cs typeface="Times New Roman" panose="02020603050405020304" pitchFamily="18" charset="0"/>
          </a:endParaRPr>
        </a:p>
      </dgm:t>
    </dgm:pt>
    <dgm:pt modelId="{D05F9961-59F9-4AF0-A048-23A226FBC19C}" type="sibTrans" cxnId="{9290E6BB-0A1F-4644-BA76-6F571F630A2C}">
      <dgm:prSet/>
      <dgm:spPr/>
      <dgm:t>
        <a:bodyPr/>
        <a:lstStyle/>
        <a:p>
          <a:endParaRPr lang="uk-UA" sz="1200">
            <a:solidFill>
              <a:sysClr val="windowText" lastClr="000000"/>
            </a:solidFill>
            <a:latin typeface="Times New Roman" panose="02020603050405020304" pitchFamily="18" charset="0"/>
            <a:cs typeface="Times New Roman" panose="02020603050405020304" pitchFamily="18" charset="0"/>
          </a:endParaRPr>
        </a:p>
      </dgm:t>
    </dgm:pt>
    <dgm:pt modelId="{4FCF77EA-759E-4B86-90C4-FD654555FFF8}">
      <dgm:prSet custT="1"/>
      <dgm:spPr/>
      <dgm:t>
        <a:bodyPr/>
        <a:lstStyle/>
        <a:p>
          <a:r>
            <a:rPr lang="uk-UA" sz="1200">
              <a:latin typeface="Times New Roman" panose="02020603050405020304" pitchFamily="18" charset="0"/>
              <a:cs typeface="Times New Roman" panose="02020603050405020304" pitchFamily="18" charset="0"/>
            </a:rPr>
            <a:t>Розробка та виконання плану впровадження інновації</a:t>
          </a:r>
        </a:p>
      </dgm:t>
    </dgm:pt>
    <dgm:pt modelId="{4215CE61-F158-4072-B089-A7FE00342838}" type="parTrans" cxnId="{0FDD5CC9-87EC-4E29-8B4E-7CE24A732090}">
      <dgm:prSet/>
      <dgm:spPr/>
      <dgm:t>
        <a:bodyPr/>
        <a:lstStyle/>
        <a:p>
          <a:endParaRPr lang="uk-UA" sz="1200">
            <a:solidFill>
              <a:sysClr val="windowText" lastClr="000000"/>
            </a:solidFill>
            <a:latin typeface="Times New Roman" panose="02020603050405020304" pitchFamily="18" charset="0"/>
            <a:cs typeface="Times New Roman" panose="02020603050405020304" pitchFamily="18" charset="0"/>
          </a:endParaRPr>
        </a:p>
      </dgm:t>
    </dgm:pt>
    <dgm:pt modelId="{B92F2661-C10E-419F-B4B8-B90E2B4F1102}" type="sibTrans" cxnId="{0FDD5CC9-87EC-4E29-8B4E-7CE24A732090}">
      <dgm:prSet/>
      <dgm:spPr/>
      <dgm:t>
        <a:bodyPr/>
        <a:lstStyle/>
        <a:p>
          <a:endParaRPr lang="uk-UA" sz="1200">
            <a:solidFill>
              <a:sysClr val="windowText" lastClr="000000"/>
            </a:solidFill>
            <a:latin typeface="Times New Roman" panose="02020603050405020304" pitchFamily="18" charset="0"/>
            <a:cs typeface="Times New Roman" panose="02020603050405020304" pitchFamily="18" charset="0"/>
          </a:endParaRPr>
        </a:p>
      </dgm:t>
    </dgm:pt>
    <dgm:pt modelId="{CFCF9B8D-8528-43FF-AE18-4395D5BBC09B}" type="pres">
      <dgm:prSet presAssocID="{173B1109-9B0B-428D-BECD-61693EDC642C}" presName="linearFlow" presStyleCnt="0">
        <dgm:presLayoutVars>
          <dgm:dir/>
          <dgm:animLvl val="lvl"/>
          <dgm:resizeHandles val="exact"/>
        </dgm:presLayoutVars>
      </dgm:prSet>
      <dgm:spPr/>
    </dgm:pt>
    <dgm:pt modelId="{E4907DCD-B58C-4E27-A1D2-A9FF9A7AD61D}" type="pres">
      <dgm:prSet presAssocID="{B81E78C3-6859-4032-8019-FEDCB1F310F6}" presName="composite" presStyleCnt="0"/>
      <dgm:spPr/>
    </dgm:pt>
    <dgm:pt modelId="{C672488B-8341-4151-B911-35C3EB69150E}" type="pres">
      <dgm:prSet presAssocID="{B81E78C3-6859-4032-8019-FEDCB1F310F6}" presName="parentText" presStyleLbl="alignNode1" presStyleIdx="0" presStyleCnt="5" custScaleX="357440">
        <dgm:presLayoutVars>
          <dgm:chMax val="1"/>
          <dgm:bulletEnabled val="1"/>
        </dgm:presLayoutVars>
      </dgm:prSet>
      <dgm:spPr/>
    </dgm:pt>
    <dgm:pt modelId="{A682B777-F68E-441C-88D0-C64BFBCB866B}" type="pres">
      <dgm:prSet presAssocID="{B81E78C3-6859-4032-8019-FEDCB1F310F6}" presName="descendantText" presStyleLbl="alignAcc1" presStyleIdx="0" presStyleCnt="5" custScaleX="56417">
        <dgm:presLayoutVars>
          <dgm:bulletEnabled val="1"/>
        </dgm:presLayoutVars>
      </dgm:prSet>
      <dgm:spPr/>
    </dgm:pt>
    <dgm:pt modelId="{977D6138-9997-4F1F-A726-7E6DB26A4500}" type="pres">
      <dgm:prSet presAssocID="{EDB35B50-2BFF-448A-8008-1EE7FA426974}" presName="sp" presStyleCnt="0"/>
      <dgm:spPr/>
    </dgm:pt>
    <dgm:pt modelId="{A4B25731-D24D-4F23-B27C-531E62D67DC7}" type="pres">
      <dgm:prSet presAssocID="{66637BA0-BC2C-4317-8DCA-D9A68BE315FE}" presName="composite" presStyleCnt="0"/>
      <dgm:spPr/>
    </dgm:pt>
    <dgm:pt modelId="{A8043D08-6E7A-4C2B-8433-C8AA6D44243F}" type="pres">
      <dgm:prSet presAssocID="{66637BA0-BC2C-4317-8DCA-D9A68BE315FE}" presName="parentText" presStyleLbl="alignNode1" presStyleIdx="1" presStyleCnt="5" custScaleX="345841">
        <dgm:presLayoutVars>
          <dgm:chMax val="1"/>
          <dgm:bulletEnabled val="1"/>
        </dgm:presLayoutVars>
      </dgm:prSet>
      <dgm:spPr/>
    </dgm:pt>
    <dgm:pt modelId="{FAD016D2-DD2F-47D8-ABF5-758B89BE9C54}" type="pres">
      <dgm:prSet presAssocID="{66637BA0-BC2C-4317-8DCA-D9A68BE315FE}" presName="descendantText" presStyleLbl="alignAcc1" presStyleIdx="1" presStyleCnt="5" custScaleX="61297">
        <dgm:presLayoutVars>
          <dgm:bulletEnabled val="1"/>
        </dgm:presLayoutVars>
      </dgm:prSet>
      <dgm:spPr/>
    </dgm:pt>
    <dgm:pt modelId="{D2539A9A-3E8B-47EA-931D-888C6140E66A}" type="pres">
      <dgm:prSet presAssocID="{12F98E11-CD5A-4FA0-9EF5-273B13210604}" presName="sp" presStyleCnt="0"/>
      <dgm:spPr/>
    </dgm:pt>
    <dgm:pt modelId="{4FB0F464-D1F5-45AC-8EBE-1E16A2A43BD7}" type="pres">
      <dgm:prSet presAssocID="{CA821D5A-0BA0-4B12-9C15-452F5D35F0D3}" presName="composite" presStyleCnt="0"/>
      <dgm:spPr/>
    </dgm:pt>
    <dgm:pt modelId="{3DDD59C1-EB45-4EF5-8C89-8BE80213CD4D}" type="pres">
      <dgm:prSet presAssocID="{CA821D5A-0BA0-4B12-9C15-452F5D35F0D3}" presName="parentText" presStyleLbl="alignNode1" presStyleIdx="2" presStyleCnt="5" custScaleX="345841">
        <dgm:presLayoutVars>
          <dgm:chMax val="1"/>
          <dgm:bulletEnabled val="1"/>
        </dgm:presLayoutVars>
      </dgm:prSet>
      <dgm:spPr/>
    </dgm:pt>
    <dgm:pt modelId="{4B148CA2-3AD9-41AF-B029-26ACAD2AB850}" type="pres">
      <dgm:prSet presAssocID="{CA821D5A-0BA0-4B12-9C15-452F5D35F0D3}" presName="descendantText" presStyleLbl="alignAcc1" presStyleIdx="2" presStyleCnt="5" custScaleX="61297">
        <dgm:presLayoutVars>
          <dgm:bulletEnabled val="1"/>
        </dgm:presLayoutVars>
      </dgm:prSet>
      <dgm:spPr/>
    </dgm:pt>
    <dgm:pt modelId="{559BB749-1E87-4836-9F6F-B3D14F44191A}" type="pres">
      <dgm:prSet presAssocID="{B9483FF4-84C1-4E05-AA12-52385E494439}" presName="sp" presStyleCnt="0"/>
      <dgm:spPr/>
    </dgm:pt>
    <dgm:pt modelId="{79BB8BD5-5FCB-484A-89B5-D9E01B963E52}" type="pres">
      <dgm:prSet presAssocID="{87CAC748-941B-4F2E-B133-E5F446E49440}" presName="composite" presStyleCnt="0"/>
      <dgm:spPr/>
    </dgm:pt>
    <dgm:pt modelId="{7FEC6017-11A3-459E-BE5C-1673BB708A46}" type="pres">
      <dgm:prSet presAssocID="{87CAC748-941B-4F2E-B133-E5F446E49440}" presName="parentText" presStyleLbl="alignNode1" presStyleIdx="3" presStyleCnt="5" custScaleX="345841">
        <dgm:presLayoutVars>
          <dgm:chMax val="1"/>
          <dgm:bulletEnabled val="1"/>
        </dgm:presLayoutVars>
      </dgm:prSet>
      <dgm:spPr/>
    </dgm:pt>
    <dgm:pt modelId="{60658E42-8EAA-4EB2-AC10-F48F786B7197}" type="pres">
      <dgm:prSet presAssocID="{87CAC748-941B-4F2E-B133-E5F446E49440}" presName="descendantText" presStyleLbl="alignAcc1" presStyleIdx="3" presStyleCnt="5" custScaleX="61297">
        <dgm:presLayoutVars>
          <dgm:bulletEnabled val="1"/>
        </dgm:presLayoutVars>
      </dgm:prSet>
      <dgm:spPr/>
    </dgm:pt>
    <dgm:pt modelId="{40D2B598-1CBD-4C7D-B5C3-9C5F3302FFEF}" type="pres">
      <dgm:prSet presAssocID="{9D7B627B-EDD1-4299-9D14-2A00059F32E2}" presName="sp" presStyleCnt="0"/>
      <dgm:spPr/>
    </dgm:pt>
    <dgm:pt modelId="{38C5D4C5-5180-4B2C-824D-4439B757703D}" type="pres">
      <dgm:prSet presAssocID="{4D8C8248-D3C3-4DDE-9066-05C046CD8F8C}" presName="composite" presStyleCnt="0"/>
      <dgm:spPr/>
    </dgm:pt>
    <dgm:pt modelId="{D0E80AC1-BC12-47CA-83D6-1A1862D1D5E1}" type="pres">
      <dgm:prSet presAssocID="{4D8C8248-D3C3-4DDE-9066-05C046CD8F8C}" presName="parentText" presStyleLbl="alignNode1" presStyleIdx="4" presStyleCnt="5" custScaleX="345841">
        <dgm:presLayoutVars>
          <dgm:chMax val="1"/>
          <dgm:bulletEnabled val="1"/>
        </dgm:presLayoutVars>
      </dgm:prSet>
      <dgm:spPr/>
    </dgm:pt>
    <dgm:pt modelId="{6030DBB6-035D-44DE-9013-050AD57F8C02}" type="pres">
      <dgm:prSet presAssocID="{4D8C8248-D3C3-4DDE-9066-05C046CD8F8C}" presName="descendantText" presStyleLbl="alignAcc1" presStyleIdx="4" presStyleCnt="5" custScaleX="61297">
        <dgm:presLayoutVars>
          <dgm:bulletEnabled val="1"/>
        </dgm:presLayoutVars>
      </dgm:prSet>
      <dgm:spPr/>
    </dgm:pt>
  </dgm:ptLst>
  <dgm:cxnLst>
    <dgm:cxn modelId="{CFF3FA00-4093-41CD-AB66-1D585CC178E8}" srcId="{173B1109-9B0B-428D-BECD-61693EDC642C}" destId="{CA821D5A-0BA0-4B12-9C15-452F5D35F0D3}" srcOrd="2" destOrd="0" parTransId="{41673398-56BE-43F3-BA56-B9B0C5DC52D6}" sibTransId="{B9483FF4-84C1-4E05-AA12-52385E494439}"/>
    <dgm:cxn modelId="{F5CF7209-AA2C-4D6C-A70F-06A265B028A3}" type="presOf" srcId="{B81E78C3-6859-4032-8019-FEDCB1F310F6}" destId="{C672488B-8341-4151-B911-35C3EB69150E}" srcOrd="0" destOrd="0" presId="urn:microsoft.com/office/officeart/2005/8/layout/chevron2"/>
    <dgm:cxn modelId="{3C780224-F796-43C2-9A21-A61CECBE8061}" type="presOf" srcId="{4FCF77EA-759E-4B86-90C4-FD654555FFF8}" destId="{6030DBB6-035D-44DE-9013-050AD57F8C02}" srcOrd="0" destOrd="0" presId="urn:microsoft.com/office/officeart/2005/8/layout/chevron2"/>
    <dgm:cxn modelId="{7ED3E72F-F689-4887-B12B-DF078631924B}" type="presOf" srcId="{CA11F5B7-1758-45AA-8C19-3CA50DF3FF78}" destId="{FAD016D2-DD2F-47D8-ABF5-758B89BE9C54}" srcOrd="0" destOrd="0" presId="urn:microsoft.com/office/officeart/2005/8/layout/chevron2"/>
    <dgm:cxn modelId="{B622403A-76BA-4888-B667-73388D85E139}" type="presOf" srcId="{87CAC748-941B-4F2E-B133-E5F446E49440}" destId="{7FEC6017-11A3-459E-BE5C-1673BB708A46}" srcOrd="0" destOrd="0" presId="urn:microsoft.com/office/officeart/2005/8/layout/chevron2"/>
    <dgm:cxn modelId="{1CE28440-D504-4DB7-98E1-6E0381FF827D}" type="presOf" srcId="{173B1109-9B0B-428D-BECD-61693EDC642C}" destId="{CFCF9B8D-8528-43FF-AE18-4395D5BBC09B}" srcOrd="0" destOrd="0" presId="urn:microsoft.com/office/officeart/2005/8/layout/chevron2"/>
    <dgm:cxn modelId="{29ABEA79-62B2-4AEB-B639-A7D3DB331D73}" srcId="{173B1109-9B0B-428D-BECD-61693EDC642C}" destId="{B81E78C3-6859-4032-8019-FEDCB1F310F6}" srcOrd="0" destOrd="0" parTransId="{BE4DB4C5-12A2-4318-9F45-37724154D69A}" sibTransId="{EDB35B50-2BFF-448A-8008-1EE7FA426974}"/>
    <dgm:cxn modelId="{B874078F-8235-4005-A902-ECB29BE625D7}" srcId="{173B1109-9B0B-428D-BECD-61693EDC642C}" destId="{66637BA0-BC2C-4317-8DCA-D9A68BE315FE}" srcOrd="1" destOrd="0" parTransId="{05760749-D952-418E-93B3-B588338D9205}" sibTransId="{12F98E11-CD5A-4FA0-9EF5-273B13210604}"/>
    <dgm:cxn modelId="{7DDB34A6-7318-4145-8CDE-37530CCBB058}" srcId="{173B1109-9B0B-428D-BECD-61693EDC642C}" destId="{87CAC748-941B-4F2E-B133-E5F446E49440}" srcOrd="3" destOrd="0" parTransId="{D2EAB7D6-B519-47B0-B2E3-2F5F1C271FC2}" sibTransId="{9D7B627B-EDD1-4299-9D14-2A00059F32E2}"/>
    <dgm:cxn modelId="{974B29AB-6216-42CE-A010-E5E949207A71}" type="presOf" srcId="{B2A51805-DEFB-4D72-88C4-661956B52643}" destId="{A682B777-F68E-441C-88D0-C64BFBCB866B}" srcOrd="0" destOrd="0" presId="urn:microsoft.com/office/officeart/2005/8/layout/chevron2"/>
    <dgm:cxn modelId="{56FA74B8-1499-4774-87E3-47AFEC086B63}" type="presOf" srcId="{4D8C8248-D3C3-4DDE-9066-05C046CD8F8C}" destId="{D0E80AC1-BC12-47CA-83D6-1A1862D1D5E1}" srcOrd="0" destOrd="0" presId="urn:microsoft.com/office/officeart/2005/8/layout/chevron2"/>
    <dgm:cxn modelId="{9290E6BB-0A1F-4644-BA76-6F571F630A2C}" srcId="{173B1109-9B0B-428D-BECD-61693EDC642C}" destId="{4D8C8248-D3C3-4DDE-9066-05C046CD8F8C}" srcOrd="4" destOrd="0" parTransId="{B81F8D39-9355-4CAB-95D5-9D9D8C791D69}" sibTransId="{D05F9961-59F9-4AF0-A048-23A226FBC19C}"/>
    <dgm:cxn modelId="{E872EFC8-93B8-4AA0-ADB0-E3BC7A89FBCD}" srcId="{87CAC748-941B-4F2E-B133-E5F446E49440}" destId="{997B6C7C-89B4-4718-B24C-387B05F00983}" srcOrd="0" destOrd="0" parTransId="{8F7A597D-C1F4-4026-8188-B7DDFAC71475}" sibTransId="{EB20DAE9-362A-49CC-9586-33416BCE3F1A}"/>
    <dgm:cxn modelId="{0FDD5CC9-87EC-4E29-8B4E-7CE24A732090}" srcId="{4D8C8248-D3C3-4DDE-9066-05C046CD8F8C}" destId="{4FCF77EA-759E-4B86-90C4-FD654555FFF8}" srcOrd="0" destOrd="0" parTransId="{4215CE61-F158-4072-B089-A7FE00342838}" sibTransId="{B92F2661-C10E-419F-B4B8-B90E2B4F1102}"/>
    <dgm:cxn modelId="{03FAC8CF-63C3-4EF4-AD4A-A311BA0A1356}" srcId="{66637BA0-BC2C-4317-8DCA-D9A68BE315FE}" destId="{CA11F5B7-1758-45AA-8C19-3CA50DF3FF78}" srcOrd="0" destOrd="0" parTransId="{EBA8F069-F1F3-4E7F-A4EE-D26821D655B3}" sibTransId="{9340E9AE-F326-4E25-9F99-7891C8019ADF}"/>
    <dgm:cxn modelId="{B05E40D3-51FC-4822-BBFE-52A8A0246ED8}" type="presOf" srcId="{997B6C7C-89B4-4718-B24C-387B05F00983}" destId="{60658E42-8EAA-4EB2-AC10-F48F786B7197}" srcOrd="0" destOrd="0" presId="urn:microsoft.com/office/officeart/2005/8/layout/chevron2"/>
    <dgm:cxn modelId="{6D2978EF-79AF-42C9-8207-AD9BF1913C05}" type="presOf" srcId="{66637BA0-BC2C-4317-8DCA-D9A68BE315FE}" destId="{A8043D08-6E7A-4C2B-8433-C8AA6D44243F}" srcOrd="0" destOrd="0" presId="urn:microsoft.com/office/officeart/2005/8/layout/chevron2"/>
    <dgm:cxn modelId="{0D7FEFF3-E81F-4B50-B1DF-0E37B37E8845}" type="presOf" srcId="{CA821D5A-0BA0-4B12-9C15-452F5D35F0D3}" destId="{3DDD59C1-EB45-4EF5-8C89-8BE80213CD4D}" srcOrd="0" destOrd="0" presId="urn:microsoft.com/office/officeart/2005/8/layout/chevron2"/>
    <dgm:cxn modelId="{A2575EF5-92A0-4705-AB81-FED2143F7808}" type="presOf" srcId="{38722BAD-36B6-4656-BDEA-1BCE6A69EF71}" destId="{4B148CA2-3AD9-41AF-B029-26ACAD2AB850}" srcOrd="0" destOrd="0" presId="urn:microsoft.com/office/officeart/2005/8/layout/chevron2"/>
    <dgm:cxn modelId="{96AF7BF8-3837-4431-8F75-60FEA5AE8975}" srcId="{B81E78C3-6859-4032-8019-FEDCB1F310F6}" destId="{B2A51805-DEFB-4D72-88C4-661956B52643}" srcOrd="0" destOrd="0" parTransId="{8B19B084-8047-41C1-8893-0B9445B6DD3A}" sibTransId="{61C6E48C-3619-4EBC-A536-C1A4C75C16D3}"/>
    <dgm:cxn modelId="{E26F56FF-8FC9-46D6-AD23-06C67F51F455}" srcId="{CA821D5A-0BA0-4B12-9C15-452F5D35F0D3}" destId="{38722BAD-36B6-4656-BDEA-1BCE6A69EF71}" srcOrd="0" destOrd="0" parTransId="{5EFB17C7-1EC1-450D-881F-E400D854A561}" sibTransId="{D53A236F-B981-499F-984F-B629914A71FD}"/>
    <dgm:cxn modelId="{8A796F2D-2609-4C1C-9B57-FBFA5ED7E7FA}" type="presParOf" srcId="{CFCF9B8D-8528-43FF-AE18-4395D5BBC09B}" destId="{E4907DCD-B58C-4E27-A1D2-A9FF9A7AD61D}" srcOrd="0" destOrd="0" presId="urn:microsoft.com/office/officeart/2005/8/layout/chevron2"/>
    <dgm:cxn modelId="{FE82542D-7E51-406E-93DB-8D6A531A95A3}" type="presParOf" srcId="{E4907DCD-B58C-4E27-A1D2-A9FF9A7AD61D}" destId="{C672488B-8341-4151-B911-35C3EB69150E}" srcOrd="0" destOrd="0" presId="urn:microsoft.com/office/officeart/2005/8/layout/chevron2"/>
    <dgm:cxn modelId="{AB54699E-B5F9-4AA7-9AB8-DE8D38D35F26}" type="presParOf" srcId="{E4907DCD-B58C-4E27-A1D2-A9FF9A7AD61D}" destId="{A682B777-F68E-441C-88D0-C64BFBCB866B}" srcOrd="1" destOrd="0" presId="urn:microsoft.com/office/officeart/2005/8/layout/chevron2"/>
    <dgm:cxn modelId="{C6D0F019-AC4E-4103-ACE9-E93760D1D80F}" type="presParOf" srcId="{CFCF9B8D-8528-43FF-AE18-4395D5BBC09B}" destId="{977D6138-9997-4F1F-A726-7E6DB26A4500}" srcOrd="1" destOrd="0" presId="urn:microsoft.com/office/officeart/2005/8/layout/chevron2"/>
    <dgm:cxn modelId="{FBA2C436-74BB-48A2-B6B0-F1AE34869B8F}" type="presParOf" srcId="{CFCF9B8D-8528-43FF-AE18-4395D5BBC09B}" destId="{A4B25731-D24D-4F23-B27C-531E62D67DC7}" srcOrd="2" destOrd="0" presId="urn:microsoft.com/office/officeart/2005/8/layout/chevron2"/>
    <dgm:cxn modelId="{8B9168F0-13D1-4063-A9A2-28E78A1765E9}" type="presParOf" srcId="{A4B25731-D24D-4F23-B27C-531E62D67DC7}" destId="{A8043D08-6E7A-4C2B-8433-C8AA6D44243F}" srcOrd="0" destOrd="0" presId="urn:microsoft.com/office/officeart/2005/8/layout/chevron2"/>
    <dgm:cxn modelId="{85067F59-6926-4C1D-B9D6-924B18D9A8AE}" type="presParOf" srcId="{A4B25731-D24D-4F23-B27C-531E62D67DC7}" destId="{FAD016D2-DD2F-47D8-ABF5-758B89BE9C54}" srcOrd="1" destOrd="0" presId="urn:microsoft.com/office/officeart/2005/8/layout/chevron2"/>
    <dgm:cxn modelId="{82E7A5BF-9428-47F5-BC56-3199A2BEFBE9}" type="presParOf" srcId="{CFCF9B8D-8528-43FF-AE18-4395D5BBC09B}" destId="{D2539A9A-3E8B-47EA-931D-888C6140E66A}" srcOrd="3" destOrd="0" presId="urn:microsoft.com/office/officeart/2005/8/layout/chevron2"/>
    <dgm:cxn modelId="{87BE7EE6-50EB-4BEC-AC63-8B7170AC0341}" type="presParOf" srcId="{CFCF9B8D-8528-43FF-AE18-4395D5BBC09B}" destId="{4FB0F464-D1F5-45AC-8EBE-1E16A2A43BD7}" srcOrd="4" destOrd="0" presId="urn:microsoft.com/office/officeart/2005/8/layout/chevron2"/>
    <dgm:cxn modelId="{3DB6082C-525A-470B-B70C-931B29DF5956}" type="presParOf" srcId="{4FB0F464-D1F5-45AC-8EBE-1E16A2A43BD7}" destId="{3DDD59C1-EB45-4EF5-8C89-8BE80213CD4D}" srcOrd="0" destOrd="0" presId="urn:microsoft.com/office/officeart/2005/8/layout/chevron2"/>
    <dgm:cxn modelId="{57802F85-0390-43C3-B8BD-9AF4EF5F1BD2}" type="presParOf" srcId="{4FB0F464-D1F5-45AC-8EBE-1E16A2A43BD7}" destId="{4B148CA2-3AD9-41AF-B029-26ACAD2AB850}" srcOrd="1" destOrd="0" presId="urn:microsoft.com/office/officeart/2005/8/layout/chevron2"/>
    <dgm:cxn modelId="{E489E65B-B8A9-4EF9-84BB-4F06CEB8D9AA}" type="presParOf" srcId="{CFCF9B8D-8528-43FF-AE18-4395D5BBC09B}" destId="{559BB749-1E87-4836-9F6F-B3D14F44191A}" srcOrd="5" destOrd="0" presId="urn:microsoft.com/office/officeart/2005/8/layout/chevron2"/>
    <dgm:cxn modelId="{0970754E-C1FF-4D0F-B120-084F1023B49F}" type="presParOf" srcId="{CFCF9B8D-8528-43FF-AE18-4395D5BBC09B}" destId="{79BB8BD5-5FCB-484A-89B5-D9E01B963E52}" srcOrd="6" destOrd="0" presId="urn:microsoft.com/office/officeart/2005/8/layout/chevron2"/>
    <dgm:cxn modelId="{4A993136-FFED-4E83-997A-AE55AA639E75}" type="presParOf" srcId="{79BB8BD5-5FCB-484A-89B5-D9E01B963E52}" destId="{7FEC6017-11A3-459E-BE5C-1673BB708A46}" srcOrd="0" destOrd="0" presId="urn:microsoft.com/office/officeart/2005/8/layout/chevron2"/>
    <dgm:cxn modelId="{3623F607-9AE1-4BE1-A781-D83F79A5E20A}" type="presParOf" srcId="{79BB8BD5-5FCB-484A-89B5-D9E01B963E52}" destId="{60658E42-8EAA-4EB2-AC10-F48F786B7197}" srcOrd="1" destOrd="0" presId="urn:microsoft.com/office/officeart/2005/8/layout/chevron2"/>
    <dgm:cxn modelId="{D5FFCCBB-72FC-4090-9C05-94ABF132B6B6}" type="presParOf" srcId="{CFCF9B8D-8528-43FF-AE18-4395D5BBC09B}" destId="{40D2B598-1CBD-4C7D-B5C3-9C5F3302FFEF}" srcOrd="7" destOrd="0" presId="urn:microsoft.com/office/officeart/2005/8/layout/chevron2"/>
    <dgm:cxn modelId="{64188ADA-10D7-4E21-9599-C241D1016C31}" type="presParOf" srcId="{CFCF9B8D-8528-43FF-AE18-4395D5BBC09B}" destId="{38C5D4C5-5180-4B2C-824D-4439B757703D}" srcOrd="8" destOrd="0" presId="urn:microsoft.com/office/officeart/2005/8/layout/chevron2"/>
    <dgm:cxn modelId="{4964E4D2-EE7A-4A5A-BDB6-E98139D8C854}" type="presParOf" srcId="{38C5D4C5-5180-4B2C-824D-4439B757703D}" destId="{D0E80AC1-BC12-47CA-83D6-1A1862D1D5E1}" srcOrd="0" destOrd="0" presId="urn:microsoft.com/office/officeart/2005/8/layout/chevron2"/>
    <dgm:cxn modelId="{4686AEE6-989F-41B7-84DA-DE9986986030}" type="presParOf" srcId="{38C5D4C5-5180-4B2C-824D-4439B757703D}" destId="{6030DBB6-035D-44DE-9013-050AD57F8C02}" srcOrd="1" destOrd="0" presId="urn:microsoft.com/office/officeart/2005/8/layout/chevron2"/>
  </dgm:cxnLst>
  <dgm:bg/>
  <dgm:whole/>
  <dgm:extLst>
    <a:ext uri="http://schemas.microsoft.com/office/drawing/2008/diagram">
      <dsp:dataModelExt xmlns:dsp="http://schemas.microsoft.com/office/drawing/2008/diagram" relId="rId5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50CD02A-F392-46E7-9C61-3512EDE4413C}">
      <dsp:nvSpPr>
        <dsp:cNvPr id="0" name=""/>
        <dsp:cNvSpPr/>
      </dsp:nvSpPr>
      <dsp:spPr>
        <a:xfrm>
          <a:off x="92050" y="1365682"/>
          <a:ext cx="132928" cy="1666042"/>
        </a:xfrm>
        <a:custGeom>
          <a:avLst/>
          <a:gdLst/>
          <a:ahLst/>
          <a:cxnLst/>
          <a:rect l="0" t="0" r="0" b="0"/>
          <a:pathLst>
            <a:path>
              <a:moveTo>
                <a:pt x="0" y="0"/>
              </a:moveTo>
              <a:lnTo>
                <a:pt x="0" y="1666042"/>
              </a:lnTo>
              <a:lnTo>
                <a:pt x="132928" y="1666042"/>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1216C62-910D-41EA-98CF-F33E9AC99FED}">
      <dsp:nvSpPr>
        <dsp:cNvPr id="0" name=""/>
        <dsp:cNvSpPr/>
      </dsp:nvSpPr>
      <dsp:spPr>
        <a:xfrm>
          <a:off x="92050" y="1365682"/>
          <a:ext cx="132928" cy="1036845"/>
        </a:xfrm>
        <a:custGeom>
          <a:avLst/>
          <a:gdLst/>
          <a:ahLst/>
          <a:cxnLst/>
          <a:rect l="0" t="0" r="0" b="0"/>
          <a:pathLst>
            <a:path>
              <a:moveTo>
                <a:pt x="0" y="0"/>
              </a:moveTo>
              <a:lnTo>
                <a:pt x="0" y="1036845"/>
              </a:lnTo>
              <a:lnTo>
                <a:pt x="132928" y="1036845"/>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BFE81F0-8A7F-4622-979C-3A810C926838}">
      <dsp:nvSpPr>
        <dsp:cNvPr id="0" name=""/>
        <dsp:cNvSpPr/>
      </dsp:nvSpPr>
      <dsp:spPr>
        <a:xfrm>
          <a:off x="92050" y="1365682"/>
          <a:ext cx="132928" cy="407648"/>
        </a:xfrm>
        <a:custGeom>
          <a:avLst/>
          <a:gdLst/>
          <a:ahLst/>
          <a:cxnLst/>
          <a:rect l="0" t="0" r="0" b="0"/>
          <a:pathLst>
            <a:path>
              <a:moveTo>
                <a:pt x="0" y="0"/>
              </a:moveTo>
              <a:lnTo>
                <a:pt x="0" y="407648"/>
              </a:lnTo>
              <a:lnTo>
                <a:pt x="132928" y="407648"/>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E91E3F2-A431-4DB3-B9DD-0234DF034344}">
      <dsp:nvSpPr>
        <dsp:cNvPr id="0" name=""/>
        <dsp:cNvSpPr/>
      </dsp:nvSpPr>
      <dsp:spPr>
        <a:xfrm>
          <a:off x="446527" y="736485"/>
          <a:ext cx="2758634" cy="186100"/>
        </a:xfrm>
        <a:custGeom>
          <a:avLst/>
          <a:gdLst/>
          <a:ahLst/>
          <a:cxnLst/>
          <a:rect l="0" t="0" r="0" b="0"/>
          <a:pathLst>
            <a:path>
              <a:moveTo>
                <a:pt x="2758634" y="0"/>
              </a:moveTo>
              <a:lnTo>
                <a:pt x="2758634" y="93050"/>
              </a:lnTo>
              <a:lnTo>
                <a:pt x="0" y="93050"/>
              </a:lnTo>
              <a:lnTo>
                <a:pt x="0" y="18610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443A9D3-9529-4BAA-9E90-554FDAF3AF9A}">
      <dsp:nvSpPr>
        <dsp:cNvPr id="0" name=""/>
        <dsp:cNvSpPr/>
      </dsp:nvSpPr>
      <dsp:spPr>
        <a:xfrm>
          <a:off x="1164344" y="1365682"/>
          <a:ext cx="132928" cy="1666042"/>
        </a:xfrm>
        <a:custGeom>
          <a:avLst/>
          <a:gdLst/>
          <a:ahLst/>
          <a:cxnLst/>
          <a:rect l="0" t="0" r="0" b="0"/>
          <a:pathLst>
            <a:path>
              <a:moveTo>
                <a:pt x="0" y="0"/>
              </a:moveTo>
              <a:lnTo>
                <a:pt x="0" y="1666042"/>
              </a:lnTo>
              <a:lnTo>
                <a:pt x="132928" y="1666042"/>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511B53C-B227-41C8-8491-1966E67F8CCF}">
      <dsp:nvSpPr>
        <dsp:cNvPr id="0" name=""/>
        <dsp:cNvSpPr/>
      </dsp:nvSpPr>
      <dsp:spPr>
        <a:xfrm>
          <a:off x="1164344" y="1365682"/>
          <a:ext cx="132928" cy="1036845"/>
        </a:xfrm>
        <a:custGeom>
          <a:avLst/>
          <a:gdLst/>
          <a:ahLst/>
          <a:cxnLst/>
          <a:rect l="0" t="0" r="0" b="0"/>
          <a:pathLst>
            <a:path>
              <a:moveTo>
                <a:pt x="0" y="0"/>
              </a:moveTo>
              <a:lnTo>
                <a:pt x="0" y="1036845"/>
              </a:lnTo>
              <a:lnTo>
                <a:pt x="132928" y="1036845"/>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E256DC5-712E-4B96-ADE1-C6C38A7A6F52}">
      <dsp:nvSpPr>
        <dsp:cNvPr id="0" name=""/>
        <dsp:cNvSpPr/>
      </dsp:nvSpPr>
      <dsp:spPr>
        <a:xfrm>
          <a:off x="1164344" y="1365682"/>
          <a:ext cx="132928" cy="407648"/>
        </a:xfrm>
        <a:custGeom>
          <a:avLst/>
          <a:gdLst/>
          <a:ahLst/>
          <a:cxnLst/>
          <a:rect l="0" t="0" r="0" b="0"/>
          <a:pathLst>
            <a:path>
              <a:moveTo>
                <a:pt x="0" y="0"/>
              </a:moveTo>
              <a:lnTo>
                <a:pt x="0" y="407648"/>
              </a:lnTo>
              <a:lnTo>
                <a:pt x="132928" y="407648"/>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170CCB6-AD81-4331-BF8F-7853CAE90736}">
      <dsp:nvSpPr>
        <dsp:cNvPr id="0" name=""/>
        <dsp:cNvSpPr/>
      </dsp:nvSpPr>
      <dsp:spPr>
        <a:xfrm>
          <a:off x="1518821" y="736485"/>
          <a:ext cx="1686341" cy="186100"/>
        </a:xfrm>
        <a:custGeom>
          <a:avLst/>
          <a:gdLst/>
          <a:ahLst/>
          <a:cxnLst/>
          <a:rect l="0" t="0" r="0" b="0"/>
          <a:pathLst>
            <a:path>
              <a:moveTo>
                <a:pt x="1686341" y="0"/>
              </a:moveTo>
              <a:lnTo>
                <a:pt x="1686341" y="93050"/>
              </a:lnTo>
              <a:lnTo>
                <a:pt x="0" y="93050"/>
              </a:lnTo>
              <a:lnTo>
                <a:pt x="0" y="18610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0BBF238-E1EA-4CBA-B89F-52201F5C7D69}">
      <dsp:nvSpPr>
        <dsp:cNvPr id="0" name=""/>
        <dsp:cNvSpPr/>
      </dsp:nvSpPr>
      <dsp:spPr>
        <a:xfrm>
          <a:off x="2236637" y="1365682"/>
          <a:ext cx="132928" cy="1666042"/>
        </a:xfrm>
        <a:custGeom>
          <a:avLst/>
          <a:gdLst/>
          <a:ahLst/>
          <a:cxnLst/>
          <a:rect l="0" t="0" r="0" b="0"/>
          <a:pathLst>
            <a:path>
              <a:moveTo>
                <a:pt x="0" y="0"/>
              </a:moveTo>
              <a:lnTo>
                <a:pt x="0" y="1666042"/>
              </a:lnTo>
              <a:lnTo>
                <a:pt x="132928" y="1666042"/>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D575537-2C17-4189-8580-D8773B9F959D}">
      <dsp:nvSpPr>
        <dsp:cNvPr id="0" name=""/>
        <dsp:cNvSpPr/>
      </dsp:nvSpPr>
      <dsp:spPr>
        <a:xfrm>
          <a:off x="2236637" y="1365682"/>
          <a:ext cx="132928" cy="1036845"/>
        </a:xfrm>
        <a:custGeom>
          <a:avLst/>
          <a:gdLst/>
          <a:ahLst/>
          <a:cxnLst/>
          <a:rect l="0" t="0" r="0" b="0"/>
          <a:pathLst>
            <a:path>
              <a:moveTo>
                <a:pt x="0" y="0"/>
              </a:moveTo>
              <a:lnTo>
                <a:pt x="0" y="1036845"/>
              </a:lnTo>
              <a:lnTo>
                <a:pt x="132928" y="1036845"/>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E9BC2C6-0D27-4394-A151-E41FF4249AD3}">
      <dsp:nvSpPr>
        <dsp:cNvPr id="0" name=""/>
        <dsp:cNvSpPr/>
      </dsp:nvSpPr>
      <dsp:spPr>
        <a:xfrm>
          <a:off x="2236637" y="1365682"/>
          <a:ext cx="132928" cy="407648"/>
        </a:xfrm>
        <a:custGeom>
          <a:avLst/>
          <a:gdLst/>
          <a:ahLst/>
          <a:cxnLst/>
          <a:rect l="0" t="0" r="0" b="0"/>
          <a:pathLst>
            <a:path>
              <a:moveTo>
                <a:pt x="0" y="0"/>
              </a:moveTo>
              <a:lnTo>
                <a:pt x="0" y="407648"/>
              </a:lnTo>
              <a:lnTo>
                <a:pt x="132928" y="407648"/>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5A1E0B1-C028-4CDC-BC6A-0D493C8DCC82}">
      <dsp:nvSpPr>
        <dsp:cNvPr id="0" name=""/>
        <dsp:cNvSpPr/>
      </dsp:nvSpPr>
      <dsp:spPr>
        <a:xfrm>
          <a:off x="2591114" y="736485"/>
          <a:ext cx="614047" cy="186100"/>
        </a:xfrm>
        <a:custGeom>
          <a:avLst/>
          <a:gdLst/>
          <a:ahLst/>
          <a:cxnLst/>
          <a:rect l="0" t="0" r="0" b="0"/>
          <a:pathLst>
            <a:path>
              <a:moveTo>
                <a:pt x="614047" y="0"/>
              </a:moveTo>
              <a:lnTo>
                <a:pt x="614047" y="93050"/>
              </a:lnTo>
              <a:lnTo>
                <a:pt x="0" y="93050"/>
              </a:lnTo>
              <a:lnTo>
                <a:pt x="0" y="18610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ECEF580-4341-4A39-BB7A-C335BA52D2F8}">
      <dsp:nvSpPr>
        <dsp:cNvPr id="0" name=""/>
        <dsp:cNvSpPr/>
      </dsp:nvSpPr>
      <dsp:spPr>
        <a:xfrm>
          <a:off x="3205162" y="736485"/>
          <a:ext cx="458245" cy="186100"/>
        </a:xfrm>
        <a:custGeom>
          <a:avLst/>
          <a:gdLst/>
          <a:ahLst/>
          <a:cxnLst/>
          <a:rect l="0" t="0" r="0" b="0"/>
          <a:pathLst>
            <a:path>
              <a:moveTo>
                <a:pt x="0" y="0"/>
              </a:moveTo>
              <a:lnTo>
                <a:pt x="0" y="93050"/>
              </a:lnTo>
              <a:lnTo>
                <a:pt x="458245" y="93050"/>
              </a:lnTo>
              <a:lnTo>
                <a:pt x="458245" y="18610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6E21FAE-0EDF-48C7-AA7E-1FF407FEDA30}">
      <dsp:nvSpPr>
        <dsp:cNvPr id="0" name=""/>
        <dsp:cNvSpPr/>
      </dsp:nvSpPr>
      <dsp:spPr>
        <a:xfrm>
          <a:off x="3205162" y="736485"/>
          <a:ext cx="1530539" cy="186100"/>
        </a:xfrm>
        <a:custGeom>
          <a:avLst/>
          <a:gdLst/>
          <a:ahLst/>
          <a:cxnLst/>
          <a:rect l="0" t="0" r="0" b="0"/>
          <a:pathLst>
            <a:path>
              <a:moveTo>
                <a:pt x="0" y="0"/>
              </a:moveTo>
              <a:lnTo>
                <a:pt x="0" y="93050"/>
              </a:lnTo>
              <a:lnTo>
                <a:pt x="1530539" y="93050"/>
              </a:lnTo>
              <a:lnTo>
                <a:pt x="1530539" y="18610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CEF9728-2423-4D3D-8047-5EEE46A7F796}">
      <dsp:nvSpPr>
        <dsp:cNvPr id="0" name=""/>
        <dsp:cNvSpPr/>
      </dsp:nvSpPr>
      <dsp:spPr>
        <a:xfrm>
          <a:off x="3205162" y="736485"/>
          <a:ext cx="2680733" cy="186100"/>
        </a:xfrm>
        <a:custGeom>
          <a:avLst/>
          <a:gdLst/>
          <a:ahLst/>
          <a:cxnLst/>
          <a:rect l="0" t="0" r="0" b="0"/>
          <a:pathLst>
            <a:path>
              <a:moveTo>
                <a:pt x="0" y="0"/>
              </a:moveTo>
              <a:lnTo>
                <a:pt x="0" y="93050"/>
              </a:lnTo>
              <a:lnTo>
                <a:pt x="2680733" y="93050"/>
              </a:lnTo>
              <a:lnTo>
                <a:pt x="2680733" y="18610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9967553-A3C4-481F-B2F1-207F7D8D03B6}">
      <dsp:nvSpPr>
        <dsp:cNvPr id="0" name=""/>
        <dsp:cNvSpPr/>
      </dsp:nvSpPr>
      <dsp:spPr>
        <a:xfrm>
          <a:off x="2600322" y="290026"/>
          <a:ext cx="1209680" cy="44645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Директор підприємства</a:t>
          </a:r>
        </a:p>
      </dsp:txBody>
      <dsp:txXfrm>
        <a:off x="2600322" y="290026"/>
        <a:ext cx="1209680" cy="446459"/>
      </dsp:txXfrm>
    </dsp:sp>
    <dsp:sp modelId="{E4696EC9-F62D-4DD5-B655-35823ED42044}">
      <dsp:nvSpPr>
        <dsp:cNvPr id="0" name=""/>
        <dsp:cNvSpPr/>
      </dsp:nvSpPr>
      <dsp:spPr>
        <a:xfrm>
          <a:off x="5364899" y="922586"/>
          <a:ext cx="1041994" cy="44309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Відділ технологічного контролю</a:t>
          </a:r>
        </a:p>
      </dsp:txBody>
      <dsp:txXfrm>
        <a:off x="5364899" y="922586"/>
        <a:ext cx="1041994" cy="443096"/>
      </dsp:txXfrm>
    </dsp:sp>
    <dsp:sp modelId="{A6EA7763-BBB7-40A6-8137-F4D435272BE7}">
      <dsp:nvSpPr>
        <dsp:cNvPr id="0" name=""/>
        <dsp:cNvSpPr/>
      </dsp:nvSpPr>
      <dsp:spPr>
        <a:xfrm>
          <a:off x="4292605" y="922586"/>
          <a:ext cx="886193" cy="44309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Юридичний відділ</a:t>
          </a:r>
        </a:p>
      </dsp:txBody>
      <dsp:txXfrm>
        <a:off x="4292605" y="922586"/>
        <a:ext cx="886193" cy="443096"/>
      </dsp:txXfrm>
    </dsp:sp>
    <dsp:sp modelId="{59BF84E3-3E8A-4947-A08B-DC43B499D6F9}">
      <dsp:nvSpPr>
        <dsp:cNvPr id="0" name=""/>
        <dsp:cNvSpPr/>
      </dsp:nvSpPr>
      <dsp:spPr>
        <a:xfrm>
          <a:off x="3220311" y="922586"/>
          <a:ext cx="886193" cy="44309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Бухгалтерія</a:t>
          </a:r>
        </a:p>
      </dsp:txBody>
      <dsp:txXfrm>
        <a:off x="3220311" y="922586"/>
        <a:ext cx="886193" cy="443096"/>
      </dsp:txXfrm>
    </dsp:sp>
    <dsp:sp modelId="{2130DB58-346A-4BA1-891F-A4E388C4F2AF}">
      <dsp:nvSpPr>
        <dsp:cNvPr id="0" name=""/>
        <dsp:cNvSpPr/>
      </dsp:nvSpPr>
      <dsp:spPr>
        <a:xfrm>
          <a:off x="2148018" y="922586"/>
          <a:ext cx="886193" cy="44309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Конструкторське бюро</a:t>
          </a:r>
        </a:p>
      </dsp:txBody>
      <dsp:txXfrm>
        <a:off x="2148018" y="922586"/>
        <a:ext cx="886193" cy="443096"/>
      </dsp:txXfrm>
    </dsp:sp>
    <dsp:sp modelId="{924ED6A2-6F61-4F7D-8559-0EC8D2C92735}">
      <dsp:nvSpPr>
        <dsp:cNvPr id="0" name=""/>
        <dsp:cNvSpPr/>
      </dsp:nvSpPr>
      <dsp:spPr>
        <a:xfrm>
          <a:off x="2369566" y="1551783"/>
          <a:ext cx="886193" cy="44309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Технолог</a:t>
          </a:r>
        </a:p>
      </dsp:txBody>
      <dsp:txXfrm>
        <a:off x="2369566" y="1551783"/>
        <a:ext cx="886193" cy="443096"/>
      </dsp:txXfrm>
    </dsp:sp>
    <dsp:sp modelId="{3D9B059D-C889-478E-8D1E-16DD435515C3}">
      <dsp:nvSpPr>
        <dsp:cNvPr id="0" name=""/>
        <dsp:cNvSpPr/>
      </dsp:nvSpPr>
      <dsp:spPr>
        <a:xfrm>
          <a:off x="2369566" y="2180980"/>
          <a:ext cx="886193" cy="44309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Конструктор</a:t>
          </a:r>
        </a:p>
      </dsp:txBody>
      <dsp:txXfrm>
        <a:off x="2369566" y="2180980"/>
        <a:ext cx="886193" cy="443096"/>
      </dsp:txXfrm>
    </dsp:sp>
    <dsp:sp modelId="{1FAAE455-88F0-4FBD-97EA-C75E50A5023B}">
      <dsp:nvSpPr>
        <dsp:cNvPr id="0" name=""/>
        <dsp:cNvSpPr/>
      </dsp:nvSpPr>
      <dsp:spPr>
        <a:xfrm>
          <a:off x="2369566" y="2810177"/>
          <a:ext cx="886193" cy="44309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Програміст</a:t>
          </a:r>
        </a:p>
      </dsp:txBody>
      <dsp:txXfrm>
        <a:off x="2369566" y="2810177"/>
        <a:ext cx="886193" cy="443096"/>
      </dsp:txXfrm>
    </dsp:sp>
    <dsp:sp modelId="{2D9F9050-7AC6-40BC-8124-A526A76480BC}">
      <dsp:nvSpPr>
        <dsp:cNvPr id="0" name=""/>
        <dsp:cNvSpPr/>
      </dsp:nvSpPr>
      <dsp:spPr>
        <a:xfrm>
          <a:off x="1075724" y="922586"/>
          <a:ext cx="886193" cy="44309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Відділ маркетингу та продажу</a:t>
          </a:r>
        </a:p>
      </dsp:txBody>
      <dsp:txXfrm>
        <a:off x="1075724" y="922586"/>
        <a:ext cx="886193" cy="443096"/>
      </dsp:txXfrm>
    </dsp:sp>
    <dsp:sp modelId="{759449EF-52B3-47A4-ADD7-946F707E73CD}">
      <dsp:nvSpPr>
        <dsp:cNvPr id="0" name=""/>
        <dsp:cNvSpPr/>
      </dsp:nvSpPr>
      <dsp:spPr>
        <a:xfrm>
          <a:off x="1297273" y="1551783"/>
          <a:ext cx="886193" cy="44309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Маркетолог</a:t>
          </a:r>
        </a:p>
      </dsp:txBody>
      <dsp:txXfrm>
        <a:off x="1297273" y="1551783"/>
        <a:ext cx="886193" cy="443096"/>
      </dsp:txXfrm>
    </dsp:sp>
    <dsp:sp modelId="{0263EAA7-120F-4D73-9613-E3F55867E4E9}">
      <dsp:nvSpPr>
        <dsp:cNvPr id="0" name=""/>
        <dsp:cNvSpPr/>
      </dsp:nvSpPr>
      <dsp:spPr>
        <a:xfrm>
          <a:off x="1297273" y="2180980"/>
          <a:ext cx="886193" cy="44309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Закіпівельний підрозділ</a:t>
          </a:r>
        </a:p>
      </dsp:txBody>
      <dsp:txXfrm>
        <a:off x="1297273" y="2180980"/>
        <a:ext cx="886193" cy="443096"/>
      </dsp:txXfrm>
    </dsp:sp>
    <dsp:sp modelId="{EF0A942B-A537-4545-9143-7FE371846747}">
      <dsp:nvSpPr>
        <dsp:cNvPr id="0" name=""/>
        <dsp:cNvSpPr/>
      </dsp:nvSpPr>
      <dsp:spPr>
        <a:xfrm>
          <a:off x="1297273" y="2810177"/>
          <a:ext cx="886193" cy="44309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Підрозділ продаж</a:t>
          </a:r>
        </a:p>
      </dsp:txBody>
      <dsp:txXfrm>
        <a:off x="1297273" y="2810177"/>
        <a:ext cx="886193" cy="443096"/>
      </dsp:txXfrm>
    </dsp:sp>
    <dsp:sp modelId="{A87E776E-A0C8-4640-B084-3AB3916EF508}">
      <dsp:nvSpPr>
        <dsp:cNvPr id="0" name=""/>
        <dsp:cNvSpPr/>
      </dsp:nvSpPr>
      <dsp:spPr>
        <a:xfrm>
          <a:off x="3431" y="922586"/>
          <a:ext cx="886193" cy="44309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Виробничий відділ</a:t>
          </a:r>
        </a:p>
      </dsp:txBody>
      <dsp:txXfrm>
        <a:off x="3431" y="922586"/>
        <a:ext cx="886193" cy="443096"/>
      </dsp:txXfrm>
    </dsp:sp>
    <dsp:sp modelId="{F9EE0C19-8A52-4D85-8A7C-1BEB3F0C308D}">
      <dsp:nvSpPr>
        <dsp:cNvPr id="0" name=""/>
        <dsp:cNvSpPr/>
      </dsp:nvSpPr>
      <dsp:spPr>
        <a:xfrm>
          <a:off x="224979" y="1551783"/>
          <a:ext cx="886193" cy="44309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Начальник виробництва</a:t>
          </a:r>
        </a:p>
      </dsp:txBody>
      <dsp:txXfrm>
        <a:off x="224979" y="1551783"/>
        <a:ext cx="886193" cy="443096"/>
      </dsp:txXfrm>
    </dsp:sp>
    <dsp:sp modelId="{CE9ED311-00BA-4131-9830-2ED1FD597C71}">
      <dsp:nvSpPr>
        <dsp:cNvPr id="0" name=""/>
        <dsp:cNvSpPr/>
      </dsp:nvSpPr>
      <dsp:spPr>
        <a:xfrm>
          <a:off x="224979" y="2180980"/>
          <a:ext cx="886193" cy="44309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Старший цеху</a:t>
          </a:r>
        </a:p>
      </dsp:txBody>
      <dsp:txXfrm>
        <a:off x="224979" y="2180980"/>
        <a:ext cx="886193" cy="443096"/>
      </dsp:txXfrm>
    </dsp:sp>
    <dsp:sp modelId="{829F57AC-BE90-4C89-BEE7-F219EBDD0C82}">
      <dsp:nvSpPr>
        <dsp:cNvPr id="0" name=""/>
        <dsp:cNvSpPr/>
      </dsp:nvSpPr>
      <dsp:spPr>
        <a:xfrm>
          <a:off x="224979" y="2810177"/>
          <a:ext cx="886193" cy="44309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Ремонтний підрозділ</a:t>
          </a:r>
        </a:p>
      </dsp:txBody>
      <dsp:txXfrm>
        <a:off x="224979" y="2810177"/>
        <a:ext cx="886193" cy="44309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8E8C8A6-B1C5-48FF-ADD5-847ADDBE623D}">
      <dsp:nvSpPr>
        <dsp:cNvPr id="0" name=""/>
        <dsp:cNvSpPr/>
      </dsp:nvSpPr>
      <dsp:spPr>
        <a:xfrm>
          <a:off x="443778" y="1600200"/>
          <a:ext cx="288373" cy="1373731"/>
        </a:xfrm>
        <a:custGeom>
          <a:avLst/>
          <a:gdLst/>
          <a:ahLst/>
          <a:cxnLst/>
          <a:rect l="0" t="0" r="0" b="0"/>
          <a:pathLst>
            <a:path>
              <a:moveTo>
                <a:pt x="0" y="0"/>
              </a:moveTo>
              <a:lnTo>
                <a:pt x="144186" y="0"/>
              </a:lnTo>
              <a:lnTo>
                <a:pt x="144186" y="1373731"/>
              </a:lnTo>
              <a:lnTo>
                <a:pt x="288373" y="1373731"/>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533400">
            <a:lnSpc>
              <a:spcPct val="90000"/>
            </a:lnSpc>
            <a:spcBef>
              <a:spcPct val="0"/>
            </a:spcBef>
            <a:spcAft>
              <a:spcPct val="35000"/>
            </a:spcAft>
            <a:buNone/>
          </a:pPr>
          <a:endParaRPr lang="uk-UA" sz="1200" kern="1200">
            <a:latin typeface="Times New Roman" panose="02020603050405020304" pitchFamily="18" charset="0"/>
            <a:cs typeface="Times New Roman" panose="02020603050405020304" pitchFamily="18" charset="0"/>
          </a:endParaRPr>
        </a:p>
      </dsp:txBody>
      <dsp:txXfrm>
        <a:off x="552873" y="2251973"/>
        <a:ext cx="70183" cy="70183"/>
      </dsp:txXfrm>
    </dsp:sp>
    <dsp:sp modelId="{7CFD1A2C-5FE8-4506-BA51-BE2D6902F57C}">
      <dsp:nvSpPr>
        <dsp:cNvPr id="0" name=""/>
        <dsp:cNvSpPr/>
      </dsp:nvSpPr>
      <dsp:spPr>
        <a:xfrm>
          <a:off x="443778" y="1600200"/>
          <a:ext cx="288373" cy="824238"/>
        </a:xfrm>
        <a:custGeom>
          <a:avLst/>
          <a:gdLst/>
          <a:ahLst/>
          <a:cxnLst/>
          <a:rect l="0" t="0" r="0" b="0"/>
          <a:pathLst>
            <a:path>
              <a:moveTo>
                <a:pt x="0" y="0"/>
              </a:moveTo>
              <a:lnTo>
                <a:pt x="144186" y="0"/>
              </a:lnTo>
              <a:lnTo>
                <a:pt x="144186" y="824238"/>
              </a:lnTo>
              <a:lnTo>
                <a:pt x="288373" y="824238"/>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533400">
            <a:lnSpc>
              <a:spcPct val="90000"/>
            </a:lnSpc>
            <a:spcBef>
              <a:spcPct val="0"/>
            </a:spcBef>
            <a:spcAft>
              <a:spcPct val="35000"/>
            </a:spcAft>
            <a:buNone/>
          </a:pPr>
          <a:endParaRPr lang="uk-UA" sz="1200" kern="1200">
            <a:latin typeface="Times New Roman" panose="02020603050405020304" pitchFamily="18" charset="0"/>
            <a:cs typeface="Times New Roman" panose="02020603050405020304" pitchFamily="18" charset="0"/>
          </a:endParaRPr>
        </a:p>
      </dsp:txBody>
      <dsp:txXfrm>
        <a:off x="566135" y="1990488"/>
        <a:ext cx="43661" cy="43661"/>
      </dsp:txXfrm>
    </dsp:sp>
    <dsp:sp modelId="{2A6FF101-CCFC-47F7-A839-2161284ED000}">
      <dsp:nvSpPr>
        <dsp:cNvPr id="0" name=""/>
        <dsp:cNvSpPr/>
      </dsp:nvSpPr>
      <dsp:spPr>
        <a:xfrm>
          <a:off x="443778" y="1600200"/>
          <a:ext cx="288373" cy="274746"/>
        </a:xfrm>
        <a:custGeom>
          <a:avLst/>
          <a:gdLst/>
          <a:ahLst/>
          <a:cxnLst/>
          <a:rect l="0" t="0" r="0" b="0"/>
          <a:pathLst>
            <a:path>
              <a:moveTo>
                <a:pt x="0" y="0"/>
              </a:moveTo>
              <a:lnTo>
                <a:pt x="144186" y="0"/>
              </a:lnTo>
              <a:lnTo>
                <a:pt x="144186" y="274746"/>
              </a:lnTo>
              <a:lnTo>
                <a:pt x="288373" y="274746"/>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533400">
            <a:lnSpc>
              <a:spcPct val="90000"/>
            </a:lnSpc>
            <a:spcBef>
              <a:spcPct val="0"/>
            </a:spcBef>
            <a:spcAft>
              <a:spcPct val="35000"/>
            </a:spcAft>
            <a:buNone/>
          </a:pPr>
          <a:endParaRPr lang="uk-UA" sz="1200" kern="1200">
            <a:latin typeface="Times New Roman" panose="02020603050405020304" pitchFamily="18" charset="0"/>
            <a:cs typeface="Times New Roman" panose="02020603050405020304" pitchFamily="18" charset="0"/>
          </a:endParaRPr>
        </a:p>
      </dsp:txBody>
      <dsp:txXfrm>
        <a:off x="578008" y="1727615"/>
        <a:ext cx="19915" cy="19915"/>
      </dsp:txXfrm>
    </dsp:sp>
    <dsp:sp modelId="{558F9D1E-E52C-46B3-B71E-C6547373AF4F}">
      <dsp:nvSpPr>
        <dsp:cNvPr id="0" name=""/>
        <dsp:cNvSpPr/>
      </dsp:nvSpPr>
      <dsp:spPr>
        <a:xfrm>
          <a:off x="443778" y="1325453"/>
          <a:ext cx="288373" cy="274746"/>
        </a:xfrm>
        <a:custGeom>
          <a:avLst/>
          <a:gdLst/>
          <a:ahLst/>
          <a:cxnLst/>
          <a:rect l="0" t="0" r="0" b="0"/>
          <a:pathLst>
            <a:path>
              <a:moveTo>
                <a:pt x="0" y="274746"/>
              </a:moveTo>
              <a:lnTo>
                <a:pt x="144186" y="274746"/>
              </a:lnTo>
              <a:lnTo>
                <a:pt x="144186" y="0"/>
              </a:lnTo>
              <a:lnTo>
                <a:pt x="288373"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533400">
            <a:lnSpc>
              <a:spcPct val="90000"/>
            </a:lnSpc>
            <a:spcBef>
              <a:spcPct val="0"/>
            </a:spcBef>
            <a:spcAft>
              <a:spcPct val="35000"/>
            </a:spcAft>
            <a:buNone/>
          </a:pPr>
          <a:endParaRPr lang="uk-UA" sz="1200" kern="1200">
            <a:latin typeface="Times New Roman" panose="02020603050405020304" pitchFamily="18" charset="0"/>
            <a:cs typeface="Times New Roman" panose="02020603050405020304" pitchFamily="18" charset="0"/>
          </a:endParaRPr>
        </a:p>
      </dsp:txBody>
      <dsp:txXfrm>
        <a:off x="578008" y="1452869"/>
        <a:ext cx="19915" cy="19915"/>
      </dsp:txXfrm>
    </dsp:sp>
    <dsp:sp modelId="{6E4D7778-CB71-4E88-B3F2-6A901B4A6409}">
      <dsp:nvSpPr>
        <dsp:cNvPr id="0" name=""/>
        <dsp:cNvSpPr/>
      </dsp:nvSpPr>
      <dsp:spPr>
        <a:xfrm>
          <a:off x="443778" y="775961"/>
          <a:ext cx="288373" cy="824238"/>
        </a:xfrm>
        <a:custGeom>
          <a:avLst/>
          <a:gdLst/>
          <a:ahLst/>
          <a:cxnLst/>
          <a:rect l="0" t="0" r="0" b="0"/>
          <a:pathLst>
            <a:path>
              <a:moveTo>
                <a:pt x="0" y="824238"/>
              </a:moveTo>
              <a:lnTo>
                <a:pt x="144186" y="824238"/>
              </a:lnTo>
              <a:lnTo>
                <a:pt x="144186" y="0"/>
              </a:lnTo>
              <a:lnTo>
                <a:pt x="288373"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533400">
            <a:lnSpc>
              <a:spcPct val="90000"/>
            </a:lnSpc>
            <a:spcBef>
              <a:spcPct val="0"/>
            </a:spcBef>
            <a:spcAft>
              <a:spcPct val="35000"/>
            </a:spcAft>
            <a:buNone/>
          </a:pPr>
          <a:endParaRPr lang="uk-UA" sz="1200" kern="1200">
            <a:latin typeface="Times New Roman" panose="02020603050405020304" pitchFamily="18" charset="0"/>
            <a:cs typeface="Times New Roman" panose="02020603050405020304" pitchFamily="18" charset="0"/>
          </a:endParaRPr>
        </a:p>
      </dsp:txBody>
      <dsp:txXfrm>
        <a:off x="566135" y="1166249"/>
        <a:ext cx="43661" cy="43661"/>
      </dsp:txXfrm>
    </dsp:sp>
    <dsp:sp modelId="{C4EA32A0-835B-4963-BF4D-23BB40188204}">
      <dsp:nvSpPr>
        <dsp:cNvPr id="0" name=""/>
        <dsp:cNvSpPr/>
      </dsp:nvSpPr>
      <dsp:spPr>
        <a:xfrm>
          <a:off x="443778" y="226468"/>
          <a:ext cx="288373" cy="1373731"/>
        </a:xfrm>
        <a:custGeom>
          <a:avLst/>
          <a:gdLst/>
          <a:ahLst/>
          <a:cxnLst/>
          <a:rect l="0" t="0" r="0" b="0"/>
          <a:pathLst>
            <a:path>
              <a:moveTo>
                <a:pt x="0" y="1373731"/>
              </a:moveTo>
              <a:lnTo>
                <a:pt x="144186" y="1373731"/>
              </a:lnTo>
              <a:lnTo>
                <a:pt x="144186" y="0"/>
              </a:lnTo>
              <a:lnTo>
                <a:pt x="288373"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533400">
            <a:lnSpc>
              <a:spcPct val="90000"/>
            </a:lnSpc>
            <a:spcBef>
              <a:spcPct val="0"/>
            </a:spcBef>
            <a:spcAft>
              <a:spcPct val="35000"/>
            </a:spcAft>
            <a:buNone/>
          </a:pPr>
          <a:endParaRPr lang="uk-UA" sz="1200" kern="1200">
            <a:latin typeface="Times New Roman" panose="02020603050405020304" pitchFamily="18" charset="0"/>
            <a:cs typeface="Times New Roman" panose="02020603050405020304" pitchFamily="18" charset="0"/>
          </a:endParaRPr>
        </a:p>
      </dsp:txBody>
      <dsp:txXfrm>
        <a:off x="552873" y="878242"/>
        <a:ext cx="70183" cy="70183"/>
      </dsp:txXfrm>
    </dsp:sp>
    <dsp:sp modelId="{30CA08A0-106A-4F10-A987-1F4940646190}">
      <dsp:nvSpPr>
        <dsp:cNvPr id="0" name=""/>
        <dsp:cNvSpPr/>
      </dsp:nvSpPr>
      <dsp:spPr>
        <a:xfrm rot="16200000">
          <a:off x="-932844" y="1380402"/>
          <a:ext cx="2313652" cy="43959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Проектний відділ ТОВ "ВР Вентсол"</a:t>
          </a:r>
        </a:p>
      </dsp:txBody>
      <dsp:txXfrm>
        <a:off x="-932844" y="1380402"/>
        <a:ext cx="2313652" cy="439594"/>
      </dsp:txXfrm>
    </dsp:sp>
    <dsp:sp modelId="{F5BA9E09-9D99-41A8-9574-18678BAB0877}">
      <dsp:nvSpPr>
        <dsp:cNvPr id="0" name=""/>
        <dsp:cNvSpPr/>
      </dsp:nvSpPr>
      <dsp:spPr>
        <a:xfrm>
          <a:off x="732152" y="6671"/>
          <a:ext cx="4750062" cy="43959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Розроблення інноваційних проектів та програм ТОВ "ВР "Вентсол" та їх виконання</a:t>
          </a:r>
        </a:p>
      </dsp:txBody>
      <dsp:txXfrm>
        <a:off x="732152" y="6671"/>
        <a:ext cx="4750062" cy="439594"/>
      </dsp:txXfrm>
    </dsp:sp>
    <dsp:sp modelId="{8DF70313-9A9A-4D2B-BEC8-259B88D930C2}">
      <dsp:nvSpPr>
        <dsp:cNvPr id="0" name=""/>
        <dsp:cNvSpPr/>
      </dsp:nvSpPr>
      <dsp:spPr>
        <a:xfrm>
          <a:off x="732152" y="556164"/>
          <a:ext cx="4750062" cy="43959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Формування середньострокових та стратегічних цільових програм підприємства і здійснення моніторингу їх реалізації</a:t>
          </a:r>
        </a:p>
      </dsp:txBody>
      <dsp:txXfrm>
        <a:off x="732152" y="556164"/>
        <a:ext cx="4750062" cy="439594"/>
      </dsp:txXfrm>
    </dsp:sp>
    <dsp:sp modelId="{66B55417-6ADA-47DF-9EED-005FE7D96C73}">
      <dsp:nvSpPr>
        <dsp:cNvPr id="0" name=""/>
        <dsp:cNvSpPr/>
      </dsp:nvSpPr>
      <dsp:spPr>
        <a:xfrm>
          <a:off x="732152" y="1105656"/>
          <a:ext cx="4750062" cy="43959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Здійснення координації інноваційної діяльності за допомогою комунікаційних засобів</a:t>
          </a:r>
        </a:p>
      </dsp:txBody>
      <dsp:txXfrm>
        <a:off x="732152" y="1105656"/>
        <a:ext cx="4750062" cy="439594"/>
      </dsp:txXfrm>
    </dsp:sp>
    <dsp:sp modelId="{77E79442-379F-4732-8545-54E874BF6E10}">
      <dsp:nvSpPr>
        <dsp:cNvPr id="0" name=""/>
        <dsp:cNvSpPr/>
      </dsp:nvSpPr>
      <dsp:spPr>
        <a:xfrm>
          <a:off x="732152" y="1655149"/>
          <a:ext cx="4750062" cy="43959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Комплексне використання та формування інноваційного потенціалу організації</a:t>
          </a:r>
        </a:p>
      </dsp:txBody>
      <dsp:txXfrm>
        <a:off x="732152" y="1655149"/>
        <a:ext cx="4750062" cy="439594"/>
      </dsp:txXfrm>
    </dsp:sp>
    <dsp:sp modelId="{8774D2DC-2954-41E6-98D1-64D727A498C1}">
      <dsp:nvSpPr>
        <dsp:cNvPr id="0" name=""/>
        <dsp:cNvSpPr/>
      </dsp:nvSpPr>
      <dsp:spPr>
        <a:xfrm>
          <a:off x="732152" y="2204641"/>
          <a:ext cx="4750062" cy="43959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Спрямування організації роботи проектного відділу на підвищення гнучкості підприємства та запобігання значних витрат</a:t>
          </a:r>
        </a:p>
      </dsp:txBody>
      <dsp:txXfrm>
        <a:off x="732152" y="2204641"/>
        <a:ext cx="4750062" cy="439594"/>
      </dsp:txXfrm>
    </dsp:sp>
    <dsp:sp modelId="{0FBA2292-55FA-43F0-8142-5EBB9E412410}">
      <dsp:nvSpPr>
        <dsp:cNvPr id="0" name=""/>
        <dsp:cNvSpPr/>
      </dsp:nvSpPr>
      <dsp:spPr>
        <a:xfrm>
          <a:off x="732152" y="2754134"/>
          <a:ext cx="4750062" cy="43959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Планування інноваційних процесів на підприємстві</a:t>
          </a:r>
        </a:p>
      </dsp:txBody>
      <dsp:txXfrm>
        <a:off x="732152" y="2754134"/>
        <a:ext cx="4750062" cy="439594"/>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672488B-8341-4151-B911-35C3EB69150E}">
      <dsp:nvSpPr>
        <dsp:cNvPr id="0" name=""/>
        <dsp:cNvSpPr/>
      </dsp:nvSpPr>
      <dsp:spPr>
        <a:xfrm rot="5400000">
          <a:off x="1549230" y="-665934"/>
          <a:ext cx="891742" cy="2231211"/>
        </a:xfrm>
        <a:prstGeom prst="chevron">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endParaRPr lang="uk-UA" sz="1200" kern="1200">
            <a:latin typeface="Times New Roman" panose="02020603050405020304" pitchFamily="18" charset="0"/>
            <a:cs typeface="Times New Roman" panose="02020603050405020304" pitchFamily="18" charset="0"/>
          </a:endParaRPr>
        </a:p>
        <a:p>
          <a:pPr marL="0" lvl="0" indent="0" algn="ctr" defTabSz="533400">
            <a:lnSpc>
              <a:spcPct val="90000"/>
            </a:lnSpc>
            <a:spcBef>
              <a:spcPct val="0"/>
            </a:spcBef>
            <a:spcAft>
              <a:spcPct val="35000"/>
            </a:spcAft>
            <a:buNone/>
          </a:pPr>
          <a:endParaRPr lang="uk-UA" sz="1200" kern="1200">
            <a:latin typeface="Times New Roman" panose="02020603050405020304" pitchFamily="18" charset="0"/>
            <a:cs typeface="Times New Roman" panose="02020603050405020304" pitchFamily="18" charset="0"/>
          </a:endParaRPr>
        </a:p>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Генерування </a:t>
          </a:r>
        </a:p>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ідеї</a:t>
          </a:r>
        </a:p>
      </dsp:txBody>
      <dsp:txXfrm rot="-5400000">
        <a:off x="879496" y="3800"/>
        <a:ext cx="2231211" cy="891742"/>
      </dsp:txXfrm>
    </dsp:sp>
    <dsp:sp modelId="{A682B777-F68E-441C-88D0-C64BFBCB866B}">
      <dsp:nvSpPr>
        <dsp:cNvPr id="0" name=""/>
        <dsp:cNvSpPr/>
      </dsp:nvSpPr>
      <dsp:spPr>
        <a:xfrm rot="5400000">
          <a:off x="3774807" y="-697796"/>
          <a:ext cx="579937" cy="1983130"/>
        </a:xfrm>
        <a:prstGeom prst="round2SameRect">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uk-UA" sz="1200" kern="1200">
              <a:latin typeface="Times New Roman" panose="02020603050405020304" pitchFamily="18" charset="0"/>
              <a:cs typeface="Times New Roman" panose="02020603050405020304" pitchFamily="18" charset="0"/>
            </a:rPr>
            <a:t>Формування банку даних ідей, рішень з високим потенціалом</a:t>
          </a:r>
        </a:p>
      </dsp:txBody>
      <dsp:txXfrm rot="-5400000">
        <a:off x="3073211" y="32110"/>
        <a:ext cx="1954820" cy="523317"/>
      </dsp:txXfrm>
    </dsp:sp>
    <dsp:sp modelId="{A8043D08-6E7A-4C2B-8433-C8AA6D44243F}">
      <dsp:nvSpPr>
        <dsp:cNvPr id="0" name=""/>
        <dsp:cNvSpPr/>
      </dsp:nvSpPr>
      <dsp:spPr>
        <a:xfrm rot="5400000">
          <a:off x="1513028" y="142200"/>
          <a:ext cx="891742" cy="2158808"/>
        </a:xfrm>
        <a:prstGeom prst="chevron">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endParaRPr lang="uk-UA" sz="1200" kern="1200">
            <a:latin typeface="Times New Roman" panose="02020603050405020304" pitchFamily="18" charset="0"/>
            <a:cs typeface="Times New Roman" panose="02020603050405020304" pitchFamily="18" charset="0"/>
          </a:endParaRPr>
        </a:p>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Управління </a:t>
          </a:r>
        </a:p>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потоком ідей</a:t>
          </a:r>
        </a:p>
      </dsp:txBody>
      <dsp:txXfrm rot="-5400000">
        <a:off x="879495" y="775733"/>
        <a:ext cx="2158808" cy="891742"/>
      </dsp:txXfrm>
    </dsp:sp>
    <dsp:sp modelId="{FAD016D2-DD2F-47D8-ABF5-758B89BE9C54}">
      <dsp:nvSpPr>
        <dsp:cNvPr id="0" name=""/>
        <dsp:cNvSpPr/>
      </dsp:nvSpPr>
      <dsp:spPr>
        <a:xfrm rot="5400000">
          <a:off x="3890785" y="-104972"/>
          <a:ext cx="579632" cy="2341044"/>
        </a:xfrm>
        <a:prstGeom prst="round2SameRect">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uk-UA" sz="1200" kern="1200">
              <a:latin typeface="Times New Roman" panose="02020603050405020304" pitchFamily="18" charset="0"/>
              <a:cs typeface="Times New Roman" panose="02020603050405020304" pitchFamily="18" charset="0"/>
            </a:rPr>
            <a:t>Відбір ідей, що мають комерційний інтерес</a:t>
          </a:r>
        </a:p>
      </dsp:txBody>
      <dsp:txXfrm rot="-5400000">
        <a:off x="3010080" y="804028"/>
        <a:ext cx="2312749" cy="523042"/>
      </dsp:txXfrm>
    </dsp:sp>
    <dsp:sp modelId="{3DDD59C1-EB45-4EF5-8C89-8BE80213CD4D}">
      <dsp:nvSpPr>
        <dsp:cNvPr id="0" name=""/>
        <dsp:cNvSpPr/>
      </dsp:nvSpPr>
      <dsp:spPr>
        <a:xfrm rot="5400000">
          <a:off x="1513028" y="914133"/>
          <a:ext cx="891742" cy="2158808"/>
        </a:xfrm>
        <a:prstGeom prst="chevron">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endParaRPr lang="uk-UA" sz="1200" kern="1200">
            <a:latin typeface="Times New Roman" panose="02020603050405020304" pitchFamily="18" charset="0"/>
            <a:cs typeface="Times New Roman" panose="02020603050405020304" pitchFamily="18" charset="0"/>
          </a:endParaRPr>
        </a:p>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Узгодження</a:t>
          </a:r>
        </a:p>
      </dsp:txBody>
      <dsp:txXfrm rot="-5400000">
        <a:off x="879495" y="1547666"/>
        <a:ext cx="2158808" cy="891742"/>
      </dsp:txXfrm>
    </dsp:sp>
    <dsp:sp modelId="{4B148CA2-3AD9-41AF-B029-26ACAD2AB850}">
      <dsp:nvSpPr>
        <dsp:cNvPr id="0" name=""/>
        <dsp:cNvSpPr/>
      </dsp:nvSpPr>
      <dsp:spPr>
        <a:xfrm rot="5400000">
          <a:off x="3890785" y="666960"/>
          <a:ext cx="579632" cy="2341044"/>
        </a:xfrm>
        <a:prstGeom prst="round2SameRect">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uk-UA" sz="1200" kern="1200">
              <a:latin typeface="Times New Roman" panose="02020603050405020304" pitchFamily="18" charset="0"/>
              <a:cs typeface="Times New Roman" panose="02020603050405020304" pitchFamily="18" charset="0"/>
            </a:rPr>
            <a:t>Узгодження нових ідей з керівництвом</a:t>
          </a:r>
        </a:p>
      </dsp:txBody>
      <dsp:txXfrm rot="-5400000">
        <a:off x="3010080" y="1575961"/>
        <a:ext cx="2312749" cy="523042"/>
      </dsp:txXfrm>
    </dsp:sp>
    <dsp:sp modelId="{7FEC6017-11A3-459E-BE5C-1673BB708A46}">
      <dsp:nvSpPr>
        <dsp:cNvPr id="0" name=""/>
        <dsp:cNvSpPr/>
      </dsp:nvSpPr>
      <dsp:spPr>
        <a:xfrm rot="5400000">
          <a:off x="1513028" y="1686067"/>
          <a:ext cx="891742" cy="2158808"/>
        </a:xfrm>
        <a:prstGeom prst="chevron">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endParaRPr lang="uk-UA" sz="1200" kern="1200">
            <a:latin typeface="Times New Roman" panose="02020603050405020304" pitchFamily="18" charset="0"/>
            <a:cs typeface="Times New Roman" panose="02020603050405020304" pitchFamily="18" charset="0"/>
          </a:endParaRPr>
        </a:p>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Розвиток</a:t>
          </a:r>
        </a:p>
      </dsp:txBody>
      <dsp:txXfrm rot="-5400000">
        <a:off x="879495" y="2319600"/>
        <a:ext cx="2158808" cy="891742"/>
      </dsp:txXfrm>
    </dsp:sp>
    <dsp:sp modelId="{60658E42-8EAA-4EB2-AC10-F48F786B7197}">
      <dsp:nvSpPr>
        <dsp:cNvPr id="0" name=""/>
        <dsp:cNvSpPr/>
      </dsp:nvSpPr>
      <dsp:spPr>
        <a:xfrm rot="5400000">
          <a:off x="3890785" y="1438894"/>
          <a:ext cx="579632" cy="2341044"/>
        </a:xfrm>
        <a:prstGeom prst="round2SameRect">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uk-UA" sz="1200" kern="1200">
              <a:latin typeface="Times New Roman" panose="02020603050405020304" pitchFamily="18" charset="0"/>
              <a:cs typeface="Times New Roman" panose="02020603050405020304" pitchFamily="18" charset="0"/>
            </a:rPr>
            <a:t>Розроблення бізнес-рішень на основі ідеї</a:t>
          </a:r>
        </a:p>
      </dsp:txBody>
      <dsp:txXfrm rot="-5400000">
        <a:off x="3010080" y="2347895"/>
        <a:ext cx="2312749" cy="523042"/>
      </dsp:txXfrm>
    </dsp:sp>
    <dsp:sp modelId="{D0E80AC1-BC12-47CA-83D6-1A1862D1D5E1}">
      <dsp:nvSpPr>
        <dsp:cNvPr id="0" name=""/>
        <dsp:cNvSpPr/>
      </dsp:nvSpPr>
      <dsp:spPr>
        <a:xfrm rot="5400000">
          <a:off x="1513028" y="2458000"/>
          <a:ext cx="891742" cy="2158808"/>
        </a:xfrm>
        <a:prstGeom prst="chevron">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endParaRPr lang="uk-UA" sz="1200" kern="1200">
            <a:latin typeface="Times New Roman" panose="02020603050405020304" pitchFamily="18" charset="0"/>
            <a:cs typeface="Times New Roman" panose="02020603050405020304" pitchFamily="18" charset="0"/>
          </a:endParaRPr>
        </a:p>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Підготовка </a:t>
          </a:r>
        </a:p>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до впровадження</a:t>
          </a:r>
        </a:p>
      </dsp:txBody>
      <dsp:txXfrm rot="-5400000">
        <a:off x="879495" y="3091533"/>
        <a:ext cx="2158808" cy="891742"/>
      </dsp:txXfrm>
    </dsp:sp>
    <dsp:sp modelId="{6030DBB6-035D-44DE-9013-050AD57F8C02}">
      <dsp:nvSpPr>
        <dsp:cNvPr id="0" name=""/>
        <dsp:cNvSpPr/>
      </dsp:nvSpPr>
      <dsp:spPr>
        <a:xfrm rot="5400000">
          <a:off x="3890785" y="2210827"/>
          <a:ext cx="579632" cy="2341044"/>
        </a:xfrm>
        <a:prstGeom prst="round2SameRect">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uk-UA" sz="1200" kern="1200">
              <a:latin typeface="Times New Roman" panose="02020603050405020304" pitchFamily="18" charset="0"/>
              <a:cs typeface="Times New Roman" panose="02020603050405020304" pitchFamily="18" charset="0"/>
            </a:rPr>
            <a:t>Розробка та виконання плану впровадження інновації</a:t>
          </a:r>
        </a:p>
      </dsp:txBody>
      <dsp:txXfrm rot="-5400000">
        <a:off x="3010080" y="3119828"/>
        <a:ext cx="2312749" cy="523042"/>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FCBE77-16AC-4D61-849A-484692F58B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63</Pages>
  <Words>59009</Words>
  <Characters>33636</Characters>
  <Application>Microsoft Office Word</Application>
  <DocSecurity>0</DocSecurity>
  <Lines>280</Lines>
  <Paragraphs>184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92461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Руслан Августин</cp:lastModifiedBy>
  <cp:revision>3</cp:revision>
  <dcterms:created xsi:type="dcterms:W3CDTF">2023-05-25T19:54:00Z</dcterms:created>
  <dcterms:modified xsi:type="dcterms:W3CDTF">2023-05-25T19:54:00Z</dcterms:modified>
</cp:coreProperties>
</file>